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E7CB" w14:textId="77777777" w:rsidR="00880B0E" w:rsidRDefault="00880B0E" w:rsidP="00880B0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direktore</w:t>
      </w:r>
    </w:p>
    <w:p w14:paraId="74D64736" w14:textId="77777777" w:rsidR="00BE6F1D" w:rsidRDefault="00BE6F1D" w:rsidP="00880B0E">
      <w:pPr>
        <w:suppressAutoHyphens/>
        <w:jc w:val="right"/>
        <w:rPr>
          <w:rFonts w:eastAsia="Times New Roman"/>
          <w:lang w:eastAsia="ar-SA"/>
        </w:rPr>
      </w:pPr>
    </w:p>
    <w:p w14:paraId="5B76D51B" w14:textId="77777777" w:rsidR="00880B0E" w:rsidRPr="00CF1BEC" w:rsidRDefault="00880B0E" w:rsidP="00880B0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78DA5BA0" w14:textId="09FF224F" w:rsidR="00880B0E" w:rsidRPr="006E2FCA" w:rsidRDefault="00880B0E" w:rsidP="00880B0E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DD3C68">
        <w:rPr>
          <w:rFonts w:eastAsia="Times New Roman"/>
          <w:bCs/>
          <w:lang w:eastAsia="ar-SA"/>
        </w:rPr>
        <w:t>2</w:t>
      </w:r>
      <w:r w:rsidR="002527E3">
        <w:rPr>
          <w:rFonts w:eastAsia="Times New Roman"/>
          <w:bCs/>
          <w:lang w:eastAsia="ar-SA"/>
        </w:rPr>
        <w:t>1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2527E3">
        <w:rPr>
          <w:rFonts w:eastAsia="Times New Roman"/>
          <w:bCs/>
          <w:lang w:eastAsia="ar-SA"/>
        </w:rPr>
        <w:t>5</w:t>
      </w:r>
      <w:r w:rsidRPr="006E2FCA">
        <w:rPr>
          <w:rFonts w:eastAsia="Times New Roman"/>
          <w:bCs/>
          <w:lang w:eastAsia="ar-SA"/>
        </w:rPr>
        <w:t>.</w:t>
      </w:r>
      <w:r w:rsidR="002527E3">
        <w:rPr>
          <w:rFonts w:eastAsia="Times New Roman"/>
          <w:bCs/>
          <w:lang w:eastAsia="ar-SA"/>
        </w:rPr>
        <w:t>augustā</w:t>
      </w:r>
    </w:p>
    <w:p w14:paraId="6BF9FBC3" w14:textId="69965E3A" w:rsidR="00880B0E" w:rsidRPr="006E2FCA" w:rsidRDefault="00BE6F1D" w:rsidP="00880B0E">
      <w:pPr>
        <w:suppressAutoHyphens/>
        <w:rPr>
          <w:rFonts w:eastAsia="Times New Roman"/>
          <w:bCs/>
          <w:lang w:eastAsia="ar-SA"/>
        </w:rPr>
      </w:pPr>
      <w:r w:rsidRPr="006E2FCA">
        <w:rPr>
          <w:rFonts w:eastAsia="Times New Roman"/>
          <w:bCs/>
          <w:lang w:eastAsia="ar-SA"/>
        </w:rPr>
        <w:t>Nr. DISVS20</w:t>
      </w:r>
      <w:r w:rsidR="00DD3C68" w:rsidRPr="006E2FCA">
        <w:rPr>
          <w:rFonts w:eastAsia="Times New Roman"/>
          <w:bCs/>
          <w:lang w:eastAsia="ar-SA"/>
        </w:rPr>
        <w:t>2</w:t>
      </w:r>
      <w:r w:rsidR="002527E3">
        <w:rPr>
          <w:rFonts w:eastAsia="Times New Roman"/>
          <w:bCs/>
          <w:lang w:eastAsia="ar-SA"/>
        </w:rPr>
        <w:t>1</w:t>
      </w:r>
      <w:r w:rsidRPr="006E2FCA">
        <w:rPr>
          <w:rFonts w:eastAsia="Times New Roman"/>
          <w:bCs/>
          <w:lang w:eastAsia="ar-SA"/>
        </w:rPr>
        <w:t>/</w:t>
      </w:r>
      <w:r w:rsidR="002527E3">
        <w:rPr>
          <w:rFonts w:eastAsia="Times New Roman"/>
          <w:bCs/>
          <w:lang w:eastAsia="ar-SA"/>
        </w:rPr>
        <w:t>17</w:t>
      </w:r>
    </w:p>
    <w:p w14:paraId="703C64BE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57F1C56F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71300944" w14:textId="7AC6C7AF" w:rsidR="00763752" w:rsidRDefault="005372E9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DISVS</w:t>
      </w:r>
      <w:r w:rsidR="007A5C57">
        <w:rPr>
          <w:rFonts w:eastAsia="Times New Roman"/>
          <w:b/>
          <w:bCs/>
          <w:lang w:eastAsia="en-US"/>
        </w:rPr>
        <w:t xml:space="preserve"> </w:t>
      </w:r>
      <w:r w:rsidR="00296B9A">
        <w:rPr>
          <w:rFonts w:eastAsia="Times New Roman"/>
          <w:b/>
          <w:lang w:eastAsia="en-US"/>
        </w:rPr>
        <w:t>paukošanas</w:t>
      </w:r>
      <w:r w:rsidR="001F72D1">
        <w:rPr>
          <w:rFonts w:eastAsia="Times New Roman"/>
          <w:b/>
          <w:lang w:eastAsia="en-US"/>
        </w:rPr>
        <w:t xml:space="preserve"> nodaļai </w:t>
      </w:r>
      <w:r w:rsidR="00296B9A">
        <w:rPr>
          <w:rFonts w:eastAsia="Times New Roman"/>
          <w:b/>
          <w:lang w:eastAsia="en-US"/>
        </w:rPr>
        <w:t>inventāra remonta darbi</w:t>
      </w:r>
      <w:r w:rsidR="00BE6F1D">
        <w:rPr>
          <w:rFonts w:eastAsia="Times New Roman"/>
          <w:b/>
          <w:bCs/>
          <w:lang w:eastAsia="en-US"/>
        </w:rPr>
        <w:t xml:space="preserve"> </w:t>
      </w:r>
    </w:p>
    <w:p w14:paraId="5AE05CA7" w14:textId="77777777" w:rsidR="00001FD2" w:rsidRPr="00CF1BEC" w:rsidRDefault="00001FD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C4F62AF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880B0E" w:rsidRPr="00CF1BEC" w14:paraId="5EE7C5E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29E" w14:textId="77777777" w:rsidR="00880B0E" w:rsidRPr="00CF1BEC" w:rsidRDefault="00880B0E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08BC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880B0E" w:rsidRPr="00CF1BEC" w14:paraId="6284FD65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BD5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E12" w14:textId="77777777" w:rsidR="00880B0E" w:rsidRPr="00CF1BEC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880B0E" w:rsidRPr="00CF1BEC" w14:paraId="4F9DA6B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0920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6A5" w14:textId="77777777" w:rsidR="00880B0E" w:rsidRPr="001245BD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880B0E" w:rsidRPr="00CF1BEC" w14:paraId="1FE73BA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C791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701" w14:textId="77777777" w:rsidR="00880B0E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mob.26793252</w:t>
            </w:r>
          </w:p>
          <w:p w14:paraId="2373789F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880B0E" w:rsidRPr="00CF1BEC" w14:paraId="37D5335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7D2" w14:textId="77777777" w:rsidR="00880B0E" w:rsidRPr="00CF1BEC" w:rsidRDefault="00880B0E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BC8" w14:textId="71A6E82A" w:rsidR="00DD3C68" w:rsidRDefault="00A77F63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Atbildīga persona </w:t>
            </w:r>
            <w:proofErr w:type="spellStart"/>
            <w:r>
              <w:rPr>
                <w:rFonts w:eastAsia="Times New Roman"/>
                <w:lang w:eastAsia="en-US"/>
              </w:rPr>
              <w:t>Aleksanrds</w:t>
            </w:r>
            <w:proofErr w:type="spellEnd"/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eastAsia="en-US"/>
              </w:rPr>
              <w:t>Pļaskins</w:t>
            </w:r>
            <w:proofErr w:type="spellEnd"/>
            <w:r w:rsidR="00DD3C68">
              <w:rPr>
                <w:rFonts w:eastAsia="Times New Roman"/>
                <w:lang w:eastAsia="en-US"/>
              </w:rPr>
              <w:t>, tālr.2</w:t>
            </w:r>
            <w:r>
              <w:rPr>
                <w:rFonts w:eastAsia="Times New Roman"/>
                <w:lang w:eastAsia="en-US"/>
              </w:rPr>
              <w:t>6563022</w:t>
            </w:r>
          </w:p>
          <w:p w14:paraId="035A3CA5" w14:textId="763D06DC" w:rsidR="00880B0E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  <w:r w:rsidR="00880B0E">
              <w:t xml:space="preserve"> </w:t>
            </w:r>
          </w:p>
        </w:tc>
      </w:tr>
    </w:tbl>
    <w:p w14:paraId="091FBA06" w14:textId="16D5F33D" w:rsidR="00BE6F1D" w:rsidRPr="00BE6F1D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5372E9">
        <w:rPr>
          <w:rFonts w:eastAsia="Times New Roman"/>
          <w:lang w:eastAsia="en-US"/>
        </w:rPr>
        <w:t>DISVS</w:t>
      </w:r>
      <w:r w:rsidR="007A5C57" w:rsidRPr="007A5C57">
        <w:rPr>
          <w:rFonts w:eastAsia="Times New Roman"/>
          <w:lang w:eastAsia="en-US"/>
        </w:rPr>
        <w:t xml:space="preserve"> </w:t>
      </w:r>
      <w:r w:rsidR="00A77F63" w:rsidRPr="00A77F63">
        <w:rPr>
          <w:rFonts w:eastAsia="Times New Roman"/>
          <w:bCs/>
          <w:lang w:eastAsia="en-US"/>
        </w:rPr>
        <w:t>paukošanas nodaļai inventāra remonta darbi</w:t>
      </w:r>
      <w:r w:rsidR="00BE6F1D">
        <w:rPr>
          <w:rFonts w:eastAsia="Times New Roman"/>
          <w:bCs/>
          <w:lang w:eastAsia="en-US"/>
        </w:rPr>
        <w:t>;</w:t>
      </w:r>
    </w:p>
    <w:p w14:paraId="21301FBE" w14:textId="25694118" w:rsidR="00A02666" w:rsidRPr="00FE11F4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 xml:space="preserve">līdz </w:t>
      </w:r>
      <w:r w:rsidR="000E066E" w:rsidRPr="005372E9">
        <w:rPr>
          <w:rFonts w:eastAsia="Times New Roman"/>
          <w:bCs/>
          <w:lang w:eastAsia="en-US"/>
        </w:rPr>
        <w:t>EU</w:t>
      </w:r>
      <w:r w:rsidR="007B5249" w:rsidRPr="005372E9">
        <w:rPr>
          <w:rFonts w:eastAsia="Times New Roman"/>
          <w:bCs/>
          <w:lang w:eastAsia="en-US"/>
        </w:rPr>
        <w:t xml:space="preserve">R </w:t>
      </w:r>
      <w:r w:rsidR="002527E3">
        <w:rPr>
          <w:rFonts w:eastAsia="Times New Roman"/>
          <w:bCs/>
          <w:lang w:eastAsia="en-US"/>
        </w:rPr>
        <w:t>60</w:t>
      </w:r>
      <w:r w:rsidR="007A5C57" w:rsidRPr="005372E9">
        <w:rPr>
          <w:rFonts w:eastAsia="Times New Roman"/>
          <w:bCs/>
          <w:lang w:eastAsia="en-US"/>
        </w:rPr>
        <w:t>0</w:t>
      </w:r>
      <w:r w:rsidR="001C5F63" w:rsidRPr="005372E9">
        <w:rPr>
          <w:rFonts w:eastAsia="Times New Roman"/>
          <w:bCs/>
          <w:lang w:eastAsia="en-US"/>
        </w:rPr>
        <w:t xml:space="preserve">,00 </w:t>
      </w:r>
    </w:p>
    <w:p w14:paraId="4E3E9244" w14:textId="0CFF1AA4" w:rsidR="00A02666" w:rsidRPr="00EA5AA3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2F1AF9">
        <w:rPr>
          <w:rFonts w:eastAsia="Times New Roman"/>
          <w:bCs/>
          <w:lang w:eastAsia="en-US"/>
        </w:rPr>
        <w:t>20</w:t>
      </w:r>
      <w:r w:rsidR="007A5C57">
        <w:rPr>
          <w:rFonts w:eastAsia="Times New Roman"/>
          <w:bCs/>
          <w:lang w:eastAsia="en-US"/>
        </w:rPr>
        <w:t>2</w:t>
      </w:r>
      <w:r w:rsidR="006F59F8">
        <w:rPr>
          <w:rFonts w:eastAsia="Times New Roman"/>
          <w:bCs/>
          <w:lang w:eastAsia="en-US"/>
        </w:rPr>
        <w:t>1</w:t>
      </w:r>
      <w:r w:rsidR="00B86D8D" w:rsidRPr="002F1AF9">
        <w:rPr>
          <w:rFonts w:eastAsia="Times New Roman"/>
          <w:bCs/>
          <w:lang w:eastAsia="en-US"/>
        </w:rPr>
        <w:t xml:space="preserve">.gada </w:t>
      </w:r>
      <w:r w:rsidR="006F59F8">
        <w:rPr>
          <w:rFonts w:eastAsia="Times New Roman"/>
          <w:bCs/>
          <w:lang w:eastAsia="en-US"/>
        </w:rPr>
        <w:t>30</w:t>
      </w:r>
      <w:r w:rsidR="00880B0E" w:rsidRPr="002F1AF9">
        <w:rPr>
          <w:rFonts w:eastAsia="Times New Roman"/>
          <w:bCs/>
          <w:lang w:eastAsia="en-US"/>
        </w:rPr>
        <w:t>.</w:t>
      </w:r>
      <w:r w:rsidR="006F59F8">
        <w:rPr>
          <w:rFonts w:eastAsia="Times New Roman"/>
          <w:bCs/>
          <w:lang w:eastAsia="en-US"/>
        </w:rPr>
        <w:t>septem</w:t>
      </w:r>
      <w:r w:rsidR="00E17C11">
        <w:rPr>
          <w:rFonts w:eastAsia="Times New Roman"/>
          <w:bCs/>
          <w:lang w:eastAsia="en-US"/>
        </w:rPr>
        <w:t>bris</w:t>
      </w:r>
    </w:p>
    <w:p w14:paraId="517E172A" w14:textId="77777777" w:rsidR="00A02666" w:rsidRDefault="001A0389" w:rsidP="00D35E39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14:paraId="4794626D" w14:textId="6572DC00" w:rsidR="00A77F63" w:rsidRDefault="00A77F63" w:rsidP="00A77F63">
      <w:r>
        <w:t>5.1. Pretendent</w:t>
      </w:r>
      <w:r w:rsidR="00C63A5E">
        <w:t>s</w:t>
      </w:r>
      <w:r>
        <w:t xml:space="preserve"> ir reģistrēts Latvijas Republikas Uzņēmumu reģistrā vai līdzvērtīgā reģistrā ārvalstīs;</w:t>
      </w:r>
    </w:p>
    <w:p w14:paraId="2290C611" w14:textId="77777777" w:rsidR="00A77F63" w:rsidRDefault="00A77F63" w:rsidP="00A77F63">
      <w:r>
        <w:t>5.2. Pretendentam ir pieredze tehniskajā specifikācijā minētā pakalpojuma sniegšanā;</w:t>
      </w:r>
    </w:p>
    <w:p w14:paraId="270B452E" w14:textId="77777777" w:rsidR="00A77F63" w:rsidRDefault="00A77F63" w:rsidP="00A77F63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5.3.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 w:rsidRPr="0084024C">
        <w:rPr>
          <w:rFonts w:eastAsia="Times New Roman"/>
          <w:bCs/>
          <w:lang w:eastAsia="en-US"/>
        </w:rPr>
        <w:t xml:space="preserve">. </w:t>
      </w:r>
    </w:p>
    <w:p w14:paraId="7669C8BA" w14:textId="4456F747" w:rsidR="00A77F63" w:rsidRDefault="00A77F63" w:rsidP="00A77F63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5.4. Pretendentam nav tiesību mainīt piedāvāt</w:t>
      </w:r>
      <w:r w:rsidR="00C63A5E">
        <w:rPr>
          <w:rFonts w:eastAsia="Times New Roman"/>
          <w:bCs/>
          <w:lang w:eastAsia="en-US"/>
        </w:rPr>
        <w:t>o</w:t>
      </w:r>
      <w:r>
        <w:rPr>
          <w:rFonts w:eastAsia="Times New Roman"/>
          <w:bCs/>
          <w:lang w:eastAsia="en-US"/>
        </w:rPr>
        <w:t xml:space="preserve"> </w:t>
      </w:r>
      <w:r w:rsidR="00C63A5E">
        <w:rPr>
          <w:rFonts w:eastAsia="Times New Roman"/>
          <w:bCs/>
          <w:lang w:eastAsia="en-US"/>
        </w:rPr>
        <w:t>pakalpojuma</w:t>
      </w:r>
      <w:r>
        <w:rPr>
          <w:rFonts w:eastAsia="Times New Roman"/>
          <w:bCs/>
          <w:lang w:eastAsia="en-US"/>
        </w:rPr>
        <w:t xml:space="preserve"> aprakstu;</w:t>
      </w:r>
    </w:p>
    <w:p w14:paraId="5DB162C4" w14:textId="77777777"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6266D410" w14:textId="6BD7254E" w:rsidR="000729D6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14:paraId="1DE24A8C" w14:textId="77777777" w:rsidR="00763752" w:rsidRPr="00CF1BEC" w:rsidRDefault="001A0389" w:rsidP="00D35E39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001FD2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0D52A372" w14:textId="5470FE1C" w:rsidR="00763752" w:rsidRPr="002F1AF9" w:rsidRDefault="001A0389" w:rsidP="00D35E39">
      <w:pPr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</w:t>
      </w:r>
      <w:r w:rsidR="000A543D">
        <w:rPr>
          <w:rFonts w:eastAsia="Times New Roman"/>
          <w:b/>
          <w:bCs/>
          <w:lang w:eastAsia="en-US"/>
        </w:rPr>
        <w:t>2</w:t>
      </w:r>
      <w:r w:rsidR="006F59F8">
        <w:rPr>
          <w:rFonts w:eastAsia="Times New Roman"/>
          <w:b/>
          <w:bCs/>
          <w:lang w:eastAsia="en-US"/>
        </w:rPr>
        <w:t>1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6F59F8">
        <w:rPr>
          <w:rFonts w:eastAsia="Times New Roman"/>
          <w:b/>
          <w:bCs/>
          <w:lang w:eastAsia="en-US"/>
        </w:rPr>
        <w:t>9</w:t>
      </w:r>
      <w:r w:rsidR="004D24FD" w:rsidRPr="006E2FCA">
        <w:rPr>
          <w:rFonts w:eastAsia="Times New Roman"/>
          <w:b/>
          <w:bCs/>
          <w:lang w:eastAsia="en-US"/>
        </w:rPr>
        <w:t>.</w:t>
      </w:r>
      <w:r w:rsidR="006F59F8">
        <w:rPr>
          <w:rFonts w:eastAsia="Times New Roman"/>
          <w:b/>
          <w:bCs/>
          <w:lang w:eastAsia="en-US"/>
        </w:rPr>
        <w:t>augusta</w:t>
      </w:r>
      <w:r w:rsidR="00880B0E" w:rsidRPr="006E2FCA">
        <w:rPr>
          <w:rFonts w:eastAsia="Times New Roman"/>
          <w:b/>
          <w:bCs/>
          <w:lang w:eastAsia="en-US"/>
        </w:rPr>
        <w:t>m</w:t>
      </w:r>
      <w:r w:rsidR="00763752" w:rsidRPr="006E2FCA">
        <w:rPr>
          <w:rFonts w:eastAsia="Times New Roman"/>
          <w:b/>
          <w:bCs/>
          <w:lang w:eastAsia="en-US"/>
        </w:rPr>
        <w:t>, plkst.</w:t>
      </w:r>
      <w:r w:rsidR="006F59F8">
        <w:rPr>
          <w:rFonts w:eastAsia="Times New Roman"/>
          <w:b/>
          <w:bCs/>
          <w:lang w:eastAsia="en-US"/>
        </w:rPr>
        <w:t>09</w:t>
      </w:r>
      <w:r w:rsidR="00880B0E" w:rsidRPr="006E2FCA">
        <w:rPr>
          <w:rFonts w:eastAsia="Times New Roman"/>
          <w:b/>
          <w:bCs/>
          <w:lang w:eastAsia="en-US"/>
        </w:rPr>
        <w:t>:</w:t>
      </w:r>
      <w:r w:rsidR="004D24FD" w:rsidRPr="006E2FCA">
        <w:rPr>
          <w:rFonts w:eastAsia="Times New Roman"/>
          <w:b/>
          <w:bCs/>
          <w:lang w:eastAsia="en-US"/>
        </w:rPr>
        <w:t>00</w:t>
      </w:r>
      <w:r w:rsidR="00763752" w:rsidRPr="006E2FCA">
        <w:rPr>
          <w:rFonts w:eastAsia="Times New Roman"/>
          <w:b/>
          <w:bCs/>
          <w:lang w:eastAsia="en-US"/>
        </w:rPr>
        <w:t xml:space="preserve"> </w:t>
      </w:r>
    </w:p>
    <w:p w14:paraId="365503F0" w14:textId="107F4AE5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7B3E51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7684D883" w14:textId="77777777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880B0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17320FC" w14:textId="77777777" w:rsidR="0084024C" w:rsidRP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0" w:history="1">
        <w:r w:rsidR="00880B0E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14:paraId="18C54615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631E41A2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1AC8D1EC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252A1E0E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33FD66D" w14:textId="77777777" w:rsidR="00D35E39" w:rsidRPr="00D35E39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</w:t>
      </w:r>
    </w:p>
    <w:p w14:paraId="5BCFD853" w14:textId="517DCEC6" w:rsidR="00B102D2" w:rsidRDefault="00D94404" w:rsidP="00D35E39">
      <w:pPr>
        <w:suppressAutoHyphens/>
        <w:spacing w:after="200" w:line="276" w:lineRule="auto"/>
        <w:ind w:left="720"/>
      </w:pPr>
      <w:r>
        <w:t xml:space="preserve">                       </w:t>
      </w:r>
    </w:p>
    <w:p w14:paraId="6272571F" w14:textId="57852E41" w:rsidR="00A77F63" w:rsidRDefault="00A77F63" w:rsidP="00D35E39">
      <w:pPr>
        <w:suppressAutoHyphens/>
        <w:spacing w:after="200" w:line="276" w:lineRule="auto"/>
        <w:ind w:left="720"/>
      </w:pPr>
    </w:p>
    <w:p w14:paraId="2B4C6655" w14:textId="2CFE81E1" w:rsidR="00A77F63" w:rsidRDefault="00A77F63" w:rsidP="00D35E39">
      <w:pPr>
        <w:suppressAutoHyphens/>
        <w:spacing w:after="200" w:line="276" w:lineRule="auto"/>
        <w:ind w:left="720"/>
      </w:pPr>
    </w:p>
    <w:p w14:paraId="3AC954A7" w14:textId="77777777" w:rsidR="00A77F63" w:rsidRDefault="00A77F63" w:rsidP="00D35E39">
      <w:pPr>
        <w:suppressAutoHyphens/>
        <w:spacing w:after="200" w:line="276" w:lineRule="auto"/>
        <w:ind w:left="720"/>
      </w:pPr>
    </w:p>
    <w:p w14:paraId="2E45953E" w14:textId="77777777" w:rsidR="0021144B" w:rsidRPr="00334204" w:rsidRDefault="0021144B" w:rsidP="00D35E39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4FAACECE" w14:textId="77777777"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t xml:space="preserve"> </w:t>
      </w:r>
      <w:r w:rsidR="00334204">
        <w:rPr>
          <w:b/>
        </w:rPr>
        <w:t xml:space="preserve"> </w:t>
      </w:r>
    </w:p>
    <w:p w14:paraId="10FD344D" w14:textId="22948E3B" w:rsidR="006F59F8" w:rsidRDefault="006F59F8" w:rsidP="006F59F8">
      <w:pPr>
        <w:pStyle w:val="ListParagraph"/>
        <w:ind w:firstLine="720"/>
        <w:jc w:val="right"/>
        <w:rPr>
          <w:b/>
        </w:rPr>
      </w:pPr>
      <w:r>
        <w:rPr>
          <w:b/>
        </w:rPr>
        <w:lastRenderedPageBreak/>
        <w:t>1</w:t>
      </w:r>
      <w:r w:rsidRPr="00B102D2">
        <w:rPr>
          <w:b/>
        </w:rPr>
        <w:t>.</w:t>
      </w:r>
      <w:r w:rsidR="00205C83">
        <w:rPr>
          <w:b/>
        </w:rPr>
        <w:t>P</w:t>
      </w:r>
      <w:r w:rsidRPr="00B102D2">
        <w:rPr>
          <w:b/>
        </w:rPr>
        <w:t xml:space="preserve">ielikums </w:t>
      </w:r>
    </w:p>
    <w:p w14:paraId="3294A65F" w14:textId="77777777" w:rsidR="006F59F8" w:rsidRDefault="006F59F8" w:rsidP="006F59F8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 w:rsidRPr="00504778">
        <w:rPr>
          <w:bCs/>
          <w:sz w:val="20"/>
          <w:szCs w:val="20"/>
        </w:rPr>
        <w:t>“</w:t>
      </w:r>
      <w:r>
        <w:rPr>
          <w:rFonts w:eastAsia="Times New Roman"/>
          <w:b/>
          <w:bCs/>
          <w:lang w:eastAsia="en-US"/>
        </w:rPr>
        <w:t xml:space="preserve">DISVS </w:t>
      </w:r>
      <w:r>
        <w:rPr>
          <w:rFonts w:eastAsia="Times New Roman"/>
          <w:b/>
          <w:lang w:eastAsia="en-US"/>
        </w:rPr>
        <w:t xml:space="preserve">paukošanas nodaļai </w:t>
      </w:r>
    </w:p>
    <w:p w14:paraId="1D3D7530" w14:textId="2E815488" w:rsidR="006F59F8" w:rsidRPr="00504778" w:rsidRDefault="006F59F8" w:rsidP="006F59F8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lang w:eastAsia="en-US"/>
        </w:rPr>
        <w:t>inventāra remonta darbi</w:t>
      </w:r>
      <w:r w:rsidRPr="00504778">
        <w:rPr>
          <w:b/>
          <w:bCs/>
          <w:sz w:val="20"/>
          <w:szCs w:val="20"/>
        </w:rPr>
        <w:t>”</w:t>
      </w:r>
    </w:p>
    <w:p w14:paraId="59C5623E" w14:textId="1B7F7BA1" w:rsidR="006F59F8" w:rsidRDefault="006F59F8" w:rsidP="006F59F8">
      <w:pPr>
        <w:tabs>
          <w:tab w:val="left" w:pos="0"/>
        </w:tabs>
        <w:jc w:val="right"/>
        <w:rPr>
          <w:i/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DISVS2021/1</w:t>
      </w:r>
      <w:r>
        <w:rPr>
          <w:i/>
          <w:sz w:val="20"/>
          <w:szCs w:val="20"/>
        </w:rPr>
        <w:t>7</w:t>
      </w:r>
    </w:p>
    <w:p w14:paraId="457FE4A3" w14:textId="77777777" w:rsidR="006F59F8" w:rsidRPr="00504778" w:rsidRDefault="006F59F8" w:rsidP="006F59F8">
      <w:pPr>
        <w:tabs>
          <w:tab w:val="left" w:pos="0"/>
        </w:tabs>
        <w:jc w:val="right"/>
        <w:rPr>
          <w:sz w:val="20"/>
          <w:szCs w:val="20"/>
        </w:rPr>
      </w:pPr>
    </w:p>
    <w:p w14:paraId="4FAA1E9B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4C65083C" w14:textId="009F10DB" w:rsidR="00334204" w:rsidRDefault="00D94404" w:rsidP="00334204">
      <w:r w:rsidRPr="00D94404">
        <w:rPr>
          <w:b/>
        </w:rPr>
        <w:t xml:space="preserve">Veicamā darba uzdevumi: </w:t>
      </w:r>
      <w:r w:rsidR="005372E9" w:rsidRPr="005372E9">
        <w:rPr>
          <w:bCs/>
        </w:rPr>
        <w:t>DISVS</w:t>
      </w:r>
      <w:r w:rsidR="00B87A71" w:rsidRPr="007A5C57">
        <w:rPr>
          <w:rFonts w:eastAsia="Times New Roman"/>
          <w:lang w:eastAsia="en-US"/>
        </w:rPr>
        <w:t xml:space="preserve"> </w:t>
      </w:r>
      <w:r w:rsidR="00A77F63" w:rsidRPr="00A77F63">
        <w:rPr>
          <w:rFonts w:eastAsia="Times New Roman"/>
          <w:bCs/>
          <w:lang w:eastAsia="en-US"/>
        </w:rPr>
        <w:t>paukošanas nodaļai inventāra remonta darbi</w:t>
      </w:r>
      <w:r w:rsidR="00A77F63">
        <w:rPr>
          <w:rFonts w:eastAsia="Times New Roman"/>
          <w:bCs/>
          <w:lang w:eastAsia="en-US"/>
        </w:rPr>
        <w:t>;</w:t>
      </w:r>
    </w:p>
    <w:p w14:paraId="5AF9BD29" w14:textId="40D42973" w:rsidR="00D94404" w:rsidRPr="000B191D" w:rsidRDefault="00D94404" w:rsidP="00D94404">
      <w:pPr>
        <w:jc w:val="both"/>
        <w:rPr>
          <w:color w:val="FF0000"/>
        </w:rPr>
      </w:pPr>
      <w:r w:rsidRPr="00D94404">
        <w:rPr>
          <w:b/>
        </w:rPr>
        <w:t xml:space="preserve">Pasūtījuma izpildināšana: </w:t>
      </w:r>
      <w:r w:rsidR="006F59F8" w:rsidRPr="002F1AF9">
        <w:rPr>
          <w:rFonts w:eastAsia="Times New Roman"/>
          <w:bCs/>
          <w:lang w:eastAsia="en-US"/>
        </w:rPr>
        <w:t>20</w:t>
      </w:r>
      <w:r w:rsidR="006F59F8">
        <w:rPr>
          <w:rFonts w:eastAsia="Times New Roman"/>
          <w:bCs/>
          <w:lang w:eastAsia="en-US"/>
        </w:rPr>
        <w:t>21</w:t>
      </w:r>
      <w:r w:rsidR="006F59F8" w:rsidRPr="002F1AF9">
        <w:rPr>
          <w:rFonts w:eastAsia="Times New Roman"/>
          <w:bCs/>
          <w:lang w:eastAsia="en-US"/>
        </w:rPr>
        <w:t xml:space="preserve">.gada </w:t>
      </w:r>
      <w:r w:rsidR="006F59F8">
        <w:rPr>
          <w:rFonts w:eastAsia="Times New Roman"/>
          <w:bCs/>
          <w:lang w:eastAsia="en-US"/>
        </w:rPr>
        <w:t>30</w:t>
      </w:r>
      <w:r w:rsidR="006F59F8" w:rsidRPr="002F1AF9">
        <w:rPr>
          <w:rFonts w:eastAsia="Times New Roman"/>
          <w:bCs/>
          <w:lang w:eastAsia="en-US"/>
        </w:rPr>
        <w:t>.</w:t>
      </w:r>
      <w:r w:rsidR="006F59F8">
        <w:rPr>
          <w:rFonts w:eastAsia="Times New Roman"/>
          <w:bCs/>
          <w:lang w:eastAsia="en-US"/>
        </w:rPr>
        <w:t>septembris</w:t>
      </w:r>
    </w:p>
    <w:p w14:paraId="39DAC628" w14:textId="0DD153E3"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14:paraId="328BEB88" w14:textId="77777777" w:rsidR="006F59F8" w:rsidRDefault="006F59F8" w:rsidP="000B191D">
      <w:pPr>
        <w:jc w:val="both"/>
      </w:pPr>
    </w:p>
    <w:tbl>
      <w:tblPr>
        <w:tblW w:w="10458" w:type="dxa"/>
        <w:tblLayout w:type="fixed"/>
        <w:tblLook w:val="04A0" w:firstRow="1" w:lastRow="0" w:firstColumn="1" w:lastColumn="0" w:noHBand="0" w:noVBand="1"/>
      </w:tblPr>
      <w:tblGrid>
        <w:gridCol w:w="693"/>
        <w:gridCol w:w="2478"/>
        <w:gridCol w:w="5830"/>
        <w:gridCol w:w="1457"/>
      </w:tblGrid>
      <w:tr w:rsidR="00B30ACB" w:rsidRPr="00B30ACB" w14:paraId="0FED6A12" w14:textId="77777777" w:rsidTr="00F61471">
        <w:trPr>
          <w:trHeight w:val="16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B477" w14:textId="77777777" w:rsidR="00B30ACB" w:rsidRPr="00B30ACB" w:rsidRDefault="00B30ACB" w:rsidP="00B30A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FB17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9499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72FE" w14:textId="77777777" w:rsidR="00B30ACB" w:rsidRPr="00B30ACB" w:rsidRDefault="00AD6FD4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B30ACB" w:rsidRPr="00B30ACB" w14:paraId="4B98B370" w14:textId="77777777" w:rsidTr="00F61471">
        <w:trPr>
          <w:trHeight w:val="16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E851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329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5395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3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247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4</w:t>
            </w:r>
          </w:p>
        </w:tc>
      </w:tr>
      <w:tr w:rsidR="00E17C11" w:rsidRPr="00B30ACB" w14:paraId="560D4433" w14:textId="77777777" w:rsidTr="006F59F8">
        <w:trPr>
          <w:trHeight w:val="4536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5F106" w14:textId="4C4119D0" w:rsidR="00E17C11" w:rsidRPr="00E17C11" w:rsidRDefault="00F61471" w:rsidP="00F6147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02D62" w14:textId="5E6CE25C" w:rsidR="00E17C11" w:rsidRDefault="00A77F63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Paukošanas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inventāra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remonta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darbi</w:t>
            </w:r>
            <w:proofErr w:type="spellEnd"/>
          </w:p>
          <w:p w14:paraId="6B0AC409" w14:textId="77777777" w:rsidR="00A77F63" w:rsidRDefault="00A77F63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7D29688A" w14:textId="2BDB88B1" w:rsidR="00A77F63" w:rsidRDefault="00A77F63" w:rsidP="00A77F63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90D0E7" wp14:editId="0E24FBC0">
                  <wp:extent cx="780041" cy="594360"/>
                  <wp:effectExtent l="0" t="0" r="1270" b="0"/>
                  <wp:docPr id="73" name="Picture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3F0B20-D198-4E1F-ADC0-2C0CABC8F5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2">
                            <a:extLst>
                              <a:ext uri="{FF2B5EF4-FFF2-40B4-BE49-F238E27FC236}">
                                <a16:creationId xmlns:a16="http://schemas.microsoft.com/office/drawing/2014/main" id="{D53F0B20-D198-4E1F-ADC0-2C0CABC8F5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83" cy="640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DE7A104" wp14:editId="14411A66">
                  <wp:extent cx="543560" cy="754159"/>
                  <wp:effectExtent l="0" t="0" r="8890" b="8255"/>
                  <wp:docPr id="74" name="Picture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3DAAD9-A139-4819-AC91-3519FBBD18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>
                            <a:extLst>
                              <a:ext uri="{FF2B5EF4-FFF2-40B4-BE49-F238E27FC236}">
                                <a16:creationId xmlns:a16="http://schemas.microsoft.com/office/drawing/2014/main" id="{2C3DAAD9-A139-4819-AC91-3519FBBD18A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065" cy="759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17A839" w14:textId="541ECCE5" w:rsidR="00A77F63" w:rsidRDefault="00A77F63" w:rsidP="00A77F63">
            <w:pPr>
              <w:jc w:val="both"/>
              <w:rPr>
                <w:noProof/>
              </w:rPr>
            </w:pPr>
          </w:p>
          <w:p w14:paraId="6E461D47" w14:textId="77777777" w:rsidR="006F59F8" w:rsidRDefault="00A77F63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CDB45F9" wp14:editId="1AF52BFB">
                  <wp:extent cx="642514" cy="525780"/>
                  <wp:effectExtent l="0" t="0" r="5715" b="7620"/>
                  <wp:docPr id="75" name="Picture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2922FD-1348-425A-A17B-0D8CCA7AD36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>
                            <a:extLst>
                              <a:ext uri="{FF2B5EF4-FFF2-40B4-BE49-F238E27FC236}">
                                <a16:creationId xmlns:a16="http://schemas.microsoft.com/office/drawing/2014/main" id="{2C2922FD-1348-425A-A17B-0D8CCA7AD3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314" cy="529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 </w:t>
            </w:r>
          </w:p>
          <w:p w14:paraId="6D1E2AA9" w14:textId="77777777" w:rsidR="006F59F8" w:rsidRDefault="006F59F8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9E71627" w14:textId="1B96127C" w:rsidR="00F61471" w:rsidRDefault="006F59F8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4C7098C7" wp14:editId="16A1F884">
                  <wp:extent cx="932327" cy="695193"/>
                  <wp:effectExtent l="0" t="0" r="1270" b="0"/>
                  <wp:docPr id="92" name="Picture 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9204F7-98AB-45F7-94BC-214C32433E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1">
                            <a:extLst>
                              <a:ext uri="{FF2B5EF4-FFF2-40B4-BE49-F238E27FC236}">
                                <a16:creationId xmlns:a16="http://schemas.microsoft.com/office/drawing/2014/main" id="{F59204F7-98AB-45F7-94BC-214C32433E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327" cy="695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1DDA80" w14:textId="77777777" w:rsidR="00F61471" w:rsidRDefault="00F61471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531E667F" w14:textId="77777777" w:rsidR="00F61471" w:rsidRDefault="00F61471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7EFA3FC2" w14:textId="77777777" w:rsidR="00F61471" w:rsidRDefault="00F61471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41FC2F46" w14:textId="04D80CA0" w:rsidR="00F61471" w:rsidRPr="00E17C11" w:rsidRDefault="00F61471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3AB0A" w14:textId="41C57D31" w:rsidR="003F5CC9" w:rsidRDefault="003F5CC9" w:rsidP="00D57C94">
            <w:r>
              <w:t>Paukošanas inventāra remonta darbi:</w:t>
            </w:r>
          </w:p>
          <w:p w14:paraId="182F9056" w14:textId="6BD3C125" w:rsidR="00016030" w:rsidRDefault="003F5CC9" w:rsidP="003F5CC9">
            <w:pPr>
              <w:pStyle w:val="ListParagraph"/>
              <w:numPr>
                <w:ilvl w:val="0"/>
                <w:numId w:val="9"/>
              </w:numPr>
            </w:pPr>
            <w:r w:rsidRPr="003F5CC9">
              <w:t>Elektriskā zobena demontāža, montāža</w:t>
            </w:r>
            <w:r>
              <w:t>;</w:t>
            </w:r>
          </w:p>
          <w:p w14:paraId="35A58B59" w14:textId="614F5ECF" w:rsidR="003F5CC9" w:rsidRDefault="003F5CC9" w:rsidP="003F5CC9">
            <w:pPr>
              <w:pStyle w:val="ListParagraph"/>
              <w:numPr>
                <w:ilvl w:val="0"/>
                <w:numId w:val="9"/>
              </w:numPr>
            </w:pPr>
            <w:r w:rsidRPr="003F5CC9">
              <w:t>Mehāniskais darbs pie metāla elektriskā asmens astē</w:t>
            </w:r>
            <w:r>
              <w:t>. A</w:t>
            </w:r>
            <w:r w:rsidRPr="003F5CC9">
              <w:t>tjaunošana vai pieskaršanās pēc nepieciešamības</w:t>
            </w:r>
            <w:r>
              <w:t xml:space="preserve"> ø 6mm;</w:t>
            </w:r>
          </w:p>
          <w:p w14:paraId="589BECEA" w14:textId="79CB3E26" w:rsidR="003F5CC9" w:rsidRPr="003F5CC9" w:rsidRDefault="003F5CC9" w:rsidP="003F5CC9">
            <w:pPr>
              <w:pStyle w:val="ListParagraph"/>
              <w:numPr>
                <w:ilvl w:val="0"/>
                <w:numId w:val="9"/>
              </w:numPr>
            </w:pPr>
            <w:r w:rsidRPr="003F5CC9">
              <w:t xml:space="preserve">Pirms elektroinstalācijas līmēšanas </w:t>
            </w:r>
            <w:r w:rsidR="006E2FCA" w:rsidRPr="006E2FCA">
              <w:rPr>
                <w:rFonts w:ascii="New" w:hAnsi="New"/>
                <w:shd w:val="clear" w:color="auto" w:fill="FFFFFF"/>
              </w:rPr>
              <w:t>elektriskā asmens tīrīšana</w:t>
            </w:r>
            <w:r w:rsidR="00F61471" w:rsidRPr="006E2FCA">
              <w:t>;</w:t>
            </w:r>
          </w:p>
          <w:p w14:paraId="49D3BAE7" w14:textId="4B67BFEC" w:rsidR="00F61471" w:rsidRPr="00F61471" w:rsidRDefault="00F61471" w:rsidP="00F61471">
            <w:pPr>
              <w:pStyle w:val="ListParagraph"/>
              <w:numPr>
                <w:ilvl w:val="0"/>
                <w:numId w:val="9"/>
              </w:numPr>
            </w:pPr>
            <w:r w:rsidRPr="00F61471">
              <w:t xml:space="preserve">Mehāniskais darbs pie metāla, lai atjaunotu </w:t>
            </w:r>
            <w:proofErr w:type="spellStart"/>
            <w:r w:rsidRPr="00F61471">
              <w:t>epī</w:t>
            </w:r>
            <w:proofErr w:type="spellEnd"/>
            <w:r w:rsidRPr="00F61471">
              <w:t xml:space="preserve"> elektriskā asmens gala vītni</w:t>
            </w:r>
            <w:r>
              <w:t>. A</w:t>
            </w:r>
            <w:r w:rsidRPr="003F5CC9">
              <w:t>tjaunošana vai pieskaršanās pēc nepieciešamības</w:t>
            </w:r>
            <w:r>
              <w:t xml:space="preserve"> ø 4 mm;</w:t>
            </w:r>
          </w:p>
          <w:p w14:paraId="143FE535" w14:textId="664B6B6A" w:rsidR="003F5CC9" w:rsidRDefault="00F61471" w:rsidP="003F5CC9">
            <w:pPr>
              <w:pStyle w:val="ListParagraph"/>
              <w:numPr>
                <w:ilvl w:val="0"/>
                <w:numId w:val="9"/>
              </w:numPr>
            </w:pPr>
            <w:r w:rsidRPr="00F61471">
              <w:t xml:space="preserve">Elektrisko vadu ieklāšana uz </w:t>
            </w:r>
            <w:proofErr w:type="spellStart"/>
            <w:r w:rsidRPr="00F61471">
              <w:t>epī</w:t>
            </w:r>
            <w:proofErr w:type="spellEnd"/>
            <w:r w:rsidRPr="00F61471">
              <w:t xml:space="preserve"> elektriskā asmens virsmas</w:t>
            </w:r>
            <w:r>
              <w:t>;</w:t>
            </w:r>
          </w:p>
          <w:p w14:paraId="1A1B0153" w14:textId="3CFB7245" w:rsidR="00F61471" w:rsidRPr="00F61471" w:rsidRDefault="00F61471" w:rsidP="00F61471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F61471">
              <w:t>Electroblade</w:t>
            </w:r>
            <w:proofErr w:type="spellEnd"/>
            <w:r w:rsidRPr="00F61471">
              <w:t xml:space="preserve"> uzgaļu montāža: </w:t>
            </w:r>
            <w:r w:rsidR="00205C83">
              <w:t xml:space="preserve">špagas uzgaļa </w:t>
            </w:r>
            <w:r w:rsidRPr="00F61471">
              <w:t xml:space="preserve"> nomaiņa,  fiksējošo skrūvju nomaiņa</w:t>
            </w:r>
            <w:r>
              <w:t>;</w:t>
            </w:r>
          </w:p>
          <w:p w14:paraId="7CB8EBE7" w14:textId="002CE81F" w:rsidR="003F5CC9" w:rsidRPr="00F61471" w:rsidRDefault="00F61471" w:rsidP="00930103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lang w:eastAsia="en-US"/>
              </w:rPr>
            </w:pPr>
            <w:proofErr w:type="spellStart"/>
            <w:r w:rsidRPr="00F61471">
              <w:t>Elektroblades</w:t>
            </w:r>
            <w:proofErr w:type="spellEnd"/>
            <w:r w:rsidRPr="00F61471">
              <w:t xml:space="preserve"> galu regulēšana atbilstoši FIE standartiem</w:t>
            </w:r>
            <w:r>
              <w:t>.</w:t>
            </w:r>
          </w:p>
          <w:p w14:paraId="55D1A2AF" w14:textId="77777777" w:rsidR="00F61471" w:rsidRPr="00F61471" w:rsidRDefault="00F61471" w:rsidP="00F61471">
            <w:pPr>
              <w:pStyle w:val="ListParagraph"/>
              <w:rPr>
                <w:rFonts w:eastAsia="Times New Roman"/>
                <w:lang w:eastAsia="en-US"/>
              </w:rPr>
            </w:pPr>
          </w:p>
          <w:p w14:paraId="02255545" w14:textId="06BCB44E" w:rsidR="00F61471" w:rsidRPr="00F61471" w:rsidRDefault="00F61471" w:rsidP="00F61471">
            <w:pPr>
              <w:ind w:left="360"/>
              <w:rPr>
                <w:rFonts w:eastAsia="Times New Roman"/>
                <w:lang w:eastAsia="en-US"/>
              </w:rPr>
            </w:pPr>
          </w:p>
          <w:p w14:paraId="514B44FF" w14:textId="77777777" w:rsidR="00F61471" w:rsidRDefault="00F61471" w:rsidP="00F61471">
            <w:pPr>
              <w:rPr>
                <w:lang w:eastAsia="en-US"/>
              </w:rPr>
            </w:pPr>
          </w:p>
          <w:p w14:paraId="02AE5DD6" w14:textId="5D3EE7B0" w:rsidR="00F61471" w:rsidRPr="00F61471" w:rsidRDefault="00F61471" w:rsidP="00F61471">
            <w:pPr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10E73" w14:textId="46973E5C" w:rsidR="00E17C1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40 gab.</w:t>
            </w:r>
          </w:p>
          <w:p w14:paraId="33403134" w14:textId="40AC734E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1906F009" w14:textId="3A3340A4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5B43B655" w14:textId="4FB6C427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18FEDE0" w14:textId="77777777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1B77F265" w14:textId="77777777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2F3417C" w14:textId="77777777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3F1F747" w14:textId="77777777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6911981" w14:textId="77777777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76528034" w14:textId="34A845F8" w:rsidR="00F61471" w:rsidRPr="003F5CC9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</w:tc>
      </w:tr>
    </w:tbl>
    <w:p w14:paraId="2DC56D67" w14:textId="77777777" w:rsidR="00B87A71" w:rsidRDefault="00B87A71" w:rsidP="009C0406"/>
    <w:p w14:paraId="1A4A596B" w14:textId="07930221" w:rsidR="009C0406" w:rsidRDefault="009C0406" w:rsidP="009C0406">
      <w:r>
        <w:t>Tehnisko specifikāciju sagatavoja</w:t>
      </w:r>
    </w:p>
    <w:p w14:paraId="315526A1" w14:textId="68243A92" w:rsidR="006526BA" w:rsidRDefault="009C0406" w:rsidP="00744B41">
      <w:r>
        <w:t xml:space="preserve">Daugavpils </w:t>
      </w:r>
      <w:r w:rsidR="00B604A9">
        <w:t>Individuālo</w:t>
      </w:r>
      <w:r>
        <w:t xml:space="preserve"> sporta</w:t>
      </w:r>
      <w:r w:rsidR="00B604A9">
        <w:t xml:space="preserve"> veidu</w:t>
      </w:r>
      <w:r>
        <w:t xml:space="preserve"> skolas </w:t>
      </w:r>
      <w:r w:rsidR="007B67AA">
        <w:t>metodiķe</w:t>
      </w:r>
      <w:r>
        <w:t xml:space="preserve">                         </w:t>
      </w:r>
      <w:r w:rsidR="007B67AA">
        <w:t xml:space="preserve">                               </w:t>
      </w:r>
      <w:proofErr w:type="spellStart"/>
      <w:r w:rsidR="007B67AA">
        <w:t>J.Dedele</w:t>
      </w:r>
      <w:proofErr w:type="spellEnd"/>
    </w:p>
    <w:p w14:paraId="50E7DA11" w14:textId="69A58EA6" w:rsidR="00B87A71" w:rsidRDefault="00B87A71" w:rsidP="00744B41"/>
    <w:p w14:paraId="0F5E534B" w14:textId="30AE27AF" w:rsidR="00B87A71" w:rsidRDefault="00B87A71" w:rsidP="00744B41"/>
    <w:p w14:paraId="24352A56" w14:textId="26A5DCD7" w:rsidR="00B87A71" w:rsidRDefault="00B87A71" w:rsidP="00744B41"/>
    <w:p w14:paraId="4415F567" w14:textId="19744D55" w:rsidR="00B87A71" w:rsidRDefault="00B87A71" w:rsidP="00744B41"/>
    <w:p w14:paraId="1DC77259" w14:textId="077A8A37" w:rsidR="00B87A71" w:rsidRDefault="00B87A71" w:rsidP="00744B41"/>
    <w:p w14:paraId="03151735" w14:textId="5B27FAB5" w:rsidR="00B87A71" w:rsidRDefault="00B87A71" w:rsidP="00744B41"/>
    <w:p w14:paraId="27C9E346" w14:textId="2F0EDDD7" w:rsidR="00B87A71" w:rsidRDefault="00B87A71" w:rsidP="00744B41"/>
    <w:p w14:paraId="68613C09" w14:textId="75490CEE" w:rsidR="00F61471" w:rsidRDefault="00F61471" w:rsidP="00744B41"/>
    <w:p w14:paraId="0E81FEF3" w14:textId="2C1E66C0" w:rsidR="00F61471" w:rsidRDefault="00F61471" w:rsidP="00744B41"/>
    <w:p w14:paraId="2558AF9D" w14:textId="5655E809" w:rsidR="00F61471" w:rsidRDefault="00F61471" w:rsidP="00744B41"/>
    <w:p w14:paraId="38B37E7B" w14:textId="59080D06" w:rsidR="00F61471" w:rsidRDefault="00F61471" w:rsidP="00744B41"/>
    <w:p w14:paraId="24E87EF1" w14:textId="065A9C46" w:rsidR="00F61471" w:rsidRDefault="00F61471" w:rsidP="00744B41"/>
    <w:p w14:paraId="5D29F029" w14:textId="2CEF40B8" w:rsidR="00F61471" w:rsidRDefault="00F61471" w:rsidP="00744B41"/>
    <w:p w14:paraId="719294EE" w14:textId="1F68503F" w:rsidR="00F61471" w:rsidRDefault="00F61471" w:rsidP="00744B41"/>
    <w:p w14:paraId="7FDB3602" w14:textId="17B3E29D" w:rsidR="00F61471" w:rsidRDefault="00F61471" w:rsidP="00744B41"/>
    <w:p w14:paraId="6B096C7C" w14:textId="6393CDE0" w:rsidR="00F61471" w:rsidRDefault="00F61471" w:rsidP="00744B41"/>
    <w:p w14:paraId="384DFBE4" w14:textId="22C53ACA" w:rsidR="00F61471" w:rsidRDefault="00F61471" w:rsidP="00744B41"/>
    <w:p w14:paraId="036D0C83" w14:textId="77777777" w:rsidR="00F61471" w:rsidRDefault="00F61471" w:rsidP="00744B41"/>
    <w:p w14:paraId="0F59CCF8" w14:textId="0318F215" w:rsidR="00B87A71" w:rsidRDefault="00B87A71" w:rsidP="00744B41"/>
    <w:p w14:paraId="2A2AEE2E" w14:textId="4C00244A" w:rsidR="00B87A71" w:rsidRDefault="00B87A71" w:rsidP="00744B41"/>
    <w:p w14:paraId="09C22692" w14:textId="1F3E1303" w:rsidR="00205C83" w:rsidRDefault="00205C83" w:rsidP="00205C83">
      <w:pPr>
        <w:pStyle w:val="ListParagraph"/>
        <w:ind w:firstLine="720"/>
        <w:jc w:val="right"/>
        <w:rPr>
          <w:b/>
        </w:rPr>
      </w:pPr>
      <w:r>
        <w:rPr>
          <w:b/>
        </w:rPr>
        <w:t>2</w:t>
      </w:r>
      <w:r w:rsidRPr="00B102D2">
        <w:rPr>
          <w:b/>
        </w:rPr>
        <w:t>.</w:t>
      </w:r>
      <w:r>
        <w:rPr>
          <w:b/>
        </w:rPr>
        <w:t>P</w:t>
      </w:r>
      <w:r w:rsidRPr="00B102D2">
        <w:rPr>
          <w:b/>
        </w:rPr>
        <w:t xml:space="preserve">ielikums </w:t>
      </w:r>
    </w:p>
    <w:p w14:paraId="784E765E" w14:textId="77777777" w:rsidR="00205C83" w:rsidRDefault="00205C83" w:rsidP="00205C83">
      <w:pPr>
        <w:tabs>
          <w:tab w:val="left" w:pos="0"/>
        </w:tabs>
        <w:jc w:val="right"/>
        <w:rPr>
          <w:rFonts w:eastAsia="Times New Roman"/>
          <w:b/>
          <w:lang w:eastAsia="en-US"/>
        </w:rPr>
      </w:pPr>
      <w:r w:rsidRPr="00504778">
        <w:rPr>
          <w:bCs/>
          <w:sz w:val="20"/>
          <w:szCs w:val="20"/>
        </w:rPr>
        <w:t>“</w:t>
      </w:r>
      <w:r>
        <w:rPr>
          <w:rFonts w:eastAsia="Times New Roman"/>
          <w:b/>
          <w:bCs/>
          <w:lang w:eastAsia="en-US"/>
        </w:rPr>
        <w:t xml:space="preserve">DISVS </w:t>
      </w:r>
      <w:r>
        <w:rPr>
          <w:rFonts w:eastAsia="Times New Roman"/>
          <w:b/>
          <w:lang w:eastAsia="en-US"/>
        </w:rPr>
        <w:t xml:space="preserve">paukošanas nodaļai </w:t>
      </w:r>
    </w:p>
    <w:p w14:paraId="751FF15A" w14:textId="77777777" w:rsidR="00205C83" w:rsidRPr="00504778" w:rsidRDefault="00205C83" w:rsidP="00205C83">
      <w:pPr>
        <w:tabs>
          <w:tab w:val="left" w:pos="0"/>
        </w:tabs>
        <w:jc w:val="right"/>
        <w:rPr>
          <w:sz w:val="20"/>
          <w:szCs w:val="20"/>
        </w:rPr>
      </w:pPr>
      <w:r>
        <w:rPr>
          <w:rFonts w:eastAsia="Times New Roman"/>
          <w:b/>
          <w:lang w:eastAsia="en-US"/>
        </w:rPr>
        <w:t>inventāra remonta darbi</w:t>
      </w:r>
      <w:r w:rsidRPr="00504778">
        <w:rPr>
          <w:b/>
          <w:bCs/>
          <w:sz w:val="20"/>
          <w:szCs w:val="20"/>
        </w:rPr>
        <w:t>”</w:t>
      </w:r>
    </w:p>
    <w:p w14:paraId="657AF79D" w14:textId="77777777" w:rsidR="00205C83" w:rsidRDefault="00205C83" w:rsidP="00205C83">
      <w:pPr>
        <w:tabs>
          <w:tab w:val="left" w:pos="0"/>
        </w:tabs>
        <w:jc w:val="right"/>
        <w:rPr>
          <w:i/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DISVS2021/17</w:t>
      </w:r>
    </w:p>
    <w:p w14:paraId="636813EC" w14:textId="77777777" w:rsidR="006526BA" w:rsidRDefault="006526BA" w:rsidP="00763752">
      <w:pPr>
        <w:suppressAutoHyphens/>
        <w:rPr>
          <w:rFonts w:eastAsia="Times New Roman"/>
          <w:lang w:eastAsia="ar-SA"/>
        </w:rPr>
      </w:pPr>
    </w:p>
    <w:p w14:paraId="45D6001D" w14:textId="77777777" w:rsidR="007B2FF2" w:rsidRDefault="007B2FF2" w:rsidP="00763752">
      <w:pPr>
        <w:suppressAutoHyphens/>
        <w:rPr>
          <w:rFonts w:eastAsia="Times New Roman"/>
          <w:lang w:eastAsia="ar-SA"/>
        </w:rPr>
      </w:pPr>
    </w:p>
    <w:p w14:paraId="2AD13428" w14:textId="0FC9A545"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</w:t>
      </w:r>
      <w:r w:rsidR="00321EB8">
        <w:rPr>
          <w:rFonts w:eastAsia="Times New Roman"/>
          <w:lang w:eastAsia="ar-SA"/>
        </w:rPr>
        <w:t>2</w:t>
      </w:r>
      <w:r w:rsidR="00205C83">
        <w:rPr>
          <w:rFonts w:eastAsia="Times New Roman"/>
          <w:lang w:eastAsia="ar-SA"/>
        </w:rPr>
        <w:t>1</w:t>
      </w:r>
      <w:r w:rsidRPr="00CF1BEC">
        <w:rPr>
          <w:rFonts w:eastAsia="Times New Roman"/>
          <w:lang w:eastAsia="ar-SA"/>
        </w:rPr>
        <w:t>.gada ____._______________, Daugavpilī</w:t>
      </w:r>
    </w:p>
    <w:p w14:paraId="36CA99D4" w14:textId="77777777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5008E757" w14:textId="77777777" w:rsidR="007B2FF2" w:rsidRDefault="007B2FF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5928E6DE" w14:textId="3DCF2D48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12DB3FC" w14:textId="5CDB858B" w:rsidR="0049759F" w:rsidRDefault="00045E0A" w:rsidP="00045E0A">
      <w:pPr>
        <w:suppressAutoHyphens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="005372E9">
        <w:rPr>
          <w:rFonts w:eastAsia="Times New Roman"/>
          <w:bCs/>
          <w:lang w:eastAsia="en-US"/>
        </w:rPr>
        <w:t>DISVS</w:t>
      </w:r>
      <w:r w:rsidR="00321EB8">
        <w:rPr>
          <w:rFonts w:eastAsia="Times New Roman"/>
          <w:bCs/>
          <w:lang w:eastAsia="en-US"/>
        </w:rPr>
        <w:t xml:space="preserve"> </w:t>
      </w:r>
      <w:r w:rsidR="00C63A5E" w:rsidRPr="00A77F63">
        <w:rPr>
          <w:rFonts w:eastAsia="Times New Roman"/>
          <w:bCs/>
          <w:lang w:eastAsia="en-US"/>
        </w:rPr>
        <w:t>paukošanas nodaļai inventāra remonta darb</w:t>
      </w:r>
      <w:r w:rsidR="00C63A5E">
        <w:rPr>
          <w:rFonts w:eastAsia="Times New Roman"/>
          <w:bCs/>
          <w:lang w:eastAsia="en-US"/>
        </w:rPr>
        <w:t>us</w:t>
      </w:r>
      <w:r w:rsidR="00C63A5E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par šādu cenu:</w:t>
      </w:r>
    </w:p>
    <w:p w14:paraId="215E7C27" w14:textId="77777777"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14:paraId="427A7FE6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A11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9652" w14:textId="77777777" w:rsidR="00BB6F93" w:rsidRDefault="00BB6F93" w:rsidP="008A2F86">
            <w:r w:rsidRPr="00FD29D1">
              <w:t xml:space="preserve">Daugavpils </w:t>
            </w:r>
            <w:r w:rsidR="00B604A9">
              <w:t>Individuālo</w:t>
            </w:r>
            <w:r>
              <w:t xml:space="preserve"> sporta</w:t>
            </w:r>
            <w:r w:rsidR="00B604A9">
              <w:t xml:space="preserve"> veidu</w:t>
            </w:r>
            <w:r>
              <w:t xml:space="preserve"> skolai, </w:t>
            </w:r>
          </w:p>
          <w:p w14:paraId="23F88CA6" w14:textId="77777777" w:rsidR="00BB6F93" w:rsidRPr="00FD29D1" w:rsidRDefault="00BB6F93" w:rsidP="008A2F86">
            <w:r>
              <w:t>Kandavas iela 17a, Daugavpils, LV-5401</w:t>
            </w:r>
          </w:p>
          <w:p w14:paraId="1138936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8635597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72F8" w14:textId="77777777"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14:paraId="640C7AD2" w14:textId="77777777"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55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0610A8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60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B7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92EA1E2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521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0CF7F9E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3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865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17B2044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3F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B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4961"/>
        <w:gridCol w:w="1559"/>
        <w:gridCol w:w="1134"/>
      </w:tblGrid>
      <w:tr w:rsidR="00E05997" w:rsidRPr="00B30ACB" w14:paraId="421DD1EC" w14:textId="77777777" w:rsidTr="006E2FCA">
        <w:trPr>
          <w:trHeight w:val="6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AC56" w14:textId="77777777" w:rsidR="00E05997" w:rsidRPr="00B30ACB" w:rsidRDefault="00E05997" w:rsidP="002B74C7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6511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008A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6CEC" w14:textId="77777777" w:rsidR="00E05997" w:rsidRPr="00B30ACB" w:rsidRDefault="003F683C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5F7BD1" w14:textId="5EE2F099" w:rsidR="00E05997" w:rsidRPr="00B30ACB" w:rsidRDefault="00E05997" w:rsidP="003F683C">
            <w:pPr>
              <w:spacing w:before="240"/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Cena </w:t>
            </w:r>
          </w:p>
        </w:tc>
      </w:tr>
      <w:tr w:rsidR="00C63A5E" w:rsidRPr="00B30ACB" w14:paraId="6E5DABA2" w14:textId="77777777" w:rsidTr="006E2FCA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4B803" w14:textId="2D796578" w:rsidR="00C63A5E" w:rsidRPr="00B30ACB" w:rsidRDefault="00C63A5E" w:rsidP="00C63A5E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E17C11">
              <w:rPr>
                <w:rFonts w:eastAsia="Times New Roman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8C559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Paukošanas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inventāra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remonta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darbi</w:t>
            </w:r>
            <w:proofErr w:type="spellEnd"/>
          </w:p>
          <w:p w14:paraId="0167CBD1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0602B44C" w14:textId="77777777" w:rsidR="00C63A5E" w:rsidRDefault="00C63A5E" w:rsidP="00C63A5E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DC5B1C" wp14:editId="649FF47F">
                  <wp:extent cx="769620" cy="586420"/>
                  <wp:effectExtent l="0" t="0" r="0" b="4445"/>
                  <wp:docPr id="1" name="Picture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3F0B20-D198-4E1F-ADC0-2C0CABC8F5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2">
                            <a:extLst>
                              <a:ext uri="{FF2B5EF4-FFF2-40B4-BE49-F238E27FC236}">
                                <a16:creationId xmlns:a16="http://schemas.microsoft.com/office/drawing/2014/main" id="{D53F0B20-D198-4E1F-ADC0-2C0CABC8F5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212" cy="60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773963C" wp14:editId="58575D6D">
                  <wp:extent cx="543560" cy="754159"/>
                  <wp:effectExtent l="0" t="0" r="8890" b="8255"/>
                  <wp:docPr id="2" name="Picture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3DAAD9-A139-4819-AC91-3519FBBD18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>
                            <a:extLst>
                              <a:ext uri="{FF2B5EF4-FFF2-40B4-BE49-F238E27FC236}">
                                <a16:creationId xmlns:a16="http://schemas.microsoft.com/office/drawing/2014/main" id="{2C3DAAD9-A139-4819-AC91-3519FBBD18A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065" cy="759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CB70E6" w14:textId="77777777" w:rsidR="00C63A5E" w:rsidRDefault="00C63A5E" w:rsidP="00C63A5E">
            <w:pPr>
              <w:jc w:val="both"/>
              <w:rPr>
                <w:noProof/>
              </w:rPr>
            </w:pPr>
          </w:p>
          <w:p w14:paraId="07B6E9C1" w14:textId="46A4CBB9" w:rsidR="00C63A5E" w:rsidRDefault="00C63A5E" w:rsidP="00C63A5E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A81270" wp14:editId="0CD8257D">
                  <wp:extent cx="642514" cy="525780"/>
                  <wp:effectExtent l="0" t="0" r="5715" b="7620"/>
                  <wp:docPr id="3" name="Picture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2922FD-1348-425A-A17B-0D8CCA7AD36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>
                            <a:extLst>
                              <a:ext uri="{FF2B5EF4-FFF2-40B4-BE49-F238E27FC236}">
                                <a16:creationId xmlns:a16="http://schemas.microsoft.com/office/drawing/2014/main" id="{2C2922FD-1348-425A-A17B-0D8CCA7AD3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314" cy="529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 </w:t>
            </w:r>
          </w:p>
          <w:p w14:paraId="0AA759BD" w14:textId="7F5353B4" w:rsidR="00C63A5E" w:rsidRDefault="00205C83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41580E32" wp14:editId="6A256888">
                  <wp:extent cx="932327" cy="695193"/>
                  <wp:effectExtent l="0" t="0" r="1270" b="0"/>
                  <wp:docPr id="5" name="Picture 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9204F7-98AB-45F7-94BC-214C32433E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1">
                            <a:extLst>
                              <a:ext uri="{FF2B5EF4-FFF2-40B4-BE49-F238E27FC236}">
                                <a16:creationId xmlns:a16="http://schemas.microsoft.com/office/drawing/2014/main" id="{F59204F7-98AB-45F7-94BC-214C32433E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327" cy="695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2A4BBD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5EA869F6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7DF5F1DB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5F4C698D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17A1DF8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7E43916" w14:textId="707EE6CA" w:rsidR="00C63A5E" w:rsidRPr="000B191D" w:rsidRDefault="00C63A5E" w:rsidP="00C63A5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F1F2D" w14:textId="77777777" w:rsidR="00C63A5E" w:rsidRDefault="00C63A5E" w:rsidP="00C63A5E">
            <w:r>
              <w:t>Paukošanas inventāra remonta darbi:</w:t>
            </w:r>
          </w:p>
          <w:p w14:paraId="240BE53B" w14:textId="77777777" w:rsidR="00C63A5E" w:rsidRDefault="00C63A5E" w:rsidP="00C63A5E">
            <w:pPr>
              <w:pStyle w:val="ListParagraph"/>
              <w:numPr>
                <w:ilvl w:val="0"/>
                <w:numId w:val="9"/>
              </w:numPr>
            </w:pPr>
            <w:r w:rsidRPr="003F5CC9">
              <w:t>Elektriskā zobena demontāža, montāža</w:t>
            </w:r>
            <w:r>
              <w:t>;</w:t>
            </w:r>
          </w:p>
          <w:p w14:paraId="7765C0C7" w14:textId="77777777" w:rsidR="00C63A5E" w:rsidRDefault="00C63A5E" w:rsidP="00C63A5E">
            <w:pPr>
              <w:pStyle w:val="ListParagraph"/>
              <w:numPr>
                <w:ilvl w:val="0"/>
                <w:numId w:val="9"/>
              </w:numPr>
            </w:pPr>
            <w:r w:rsidRPr="003F5CC9">
              <w:t>Mehāniskais darbs pie metāla elektriskā asmens astē</w:t>
            </w:r>
            <w:r>
              <w:t>. A</w:t>
            </w:r>
            <w:r w:rsidRPr="003F5CC9">
              <w:t>tjaunošana vai pieskaršanās pēc nepieciešamības</w:t>
            </w:r>
            <w:r>
              <w:t xml:space="preserve"> ø 6mm;</w:t>
            </w:r>
          </w:p>
          <w:p w14:paraId="15A182EA" w14:textId="3272745A" w:rsidR="00C63A5E" w:rsidRPr="003F5CC9" w:rsidRDefault="00C63A5E" w:rsidP="00C63A5E">
            <w:pPr>
              <w:pStyle w:val="ListParagraph"/>
              <w:numPr>
                <w:ilvl w:val="0"/>
                <w:numId w:val="9"/>
              </w:numPr>
            </w:pPr>
            <w:r w:rsidRPr="003F5CC9">
              <w:t xml:space="preserve">Pirms elektroinstalācijas līmēšanas </w:t>
            </w:r>
            <w:r w:rsidR="006E2FCA" w:rsidRPr="006E2FCA">
              <w:rPr>
                <w:rFonts w:ascii="New" w:hAnsi="New"/>
                <w:shd w:val="clear" w:color="auto" w:fill="FFFFFF"/>
              </w:rPr>
              <w:t>elektriskā asmens tīrīšana</w:t>
            </w:r>
            <w:r>
              <w:t>;</w:t>
            </w:r>
          </w:p>
          <w:p w14:paraId="7027FEC8" w14:textId="77777777" w:rsidR="00C63A5E" w:rsidRPr="00F61471" w:rsidRDefault="00C63A5E" w:rsidP="00C63A5E">
            <w:pPr>
              <w:pStyle w:val="ListParagraph"/>
              <w:numPr>
                <w:ilvl w:val="0"/>
                <w:numId w:val="9"/>
              </w:numPr>
            </w:pPr>
            <w:r w:rsidRPr="00F61471">
              <w:t xml:space="preserve">Mehāniskais darbs pie metāla, lai atjaunotu </w:t>
            </w:r>
            <w:proofErr w:type="spellStart"/>
            <w:r w:rsidRPr="00F61471">
              <w:t>epī</w:t>
            </w:r>
            <w:proofErr w:type="spellEnd"/>
            <w:r w:rsidRPr="00F61471">
              <w:t xml:space="preserve"> elektriskā asmens gala vītni</w:t>
            </w:r>
            <w:r>
              <w:t>. A</w:t>
            </w:r>
            <w:r w:rsidRPr="003F5CC9">
              <w:t>tjaunošana vai pieskaršanās pēc nepieciešamības</w:t>
            </w:r>
            <w:r>
              <w:t xml:space="preserve"> ø 4 mm;</w:t>
            </w:r>
          </w:p>
          <w:p w14:paraId="49662C34" w14:textId="77777777" w:rsidR="00C63A5E" w:rsidRDefault="00C63A5E" w:rsidP="00C63A5E">
            <w:pPr>
              <w:pStyle w:val="ListParagraph"/>
              <w:numPr>
                <w:ilvl w:val="0"/>
                <w:numId w:val="9"/>
              </w:numPr>
            </w:pPr>
            <w:r w:rsidRPr="00F61471">
              <w:t xml:space="preserve">Elektrisko vadu ieklāšana uz </w:t>
            </w:r>
            <w:proofErr w:type="spellStart"/>
            <w:r w:rsidRPr="00F61471">
              <w:t>epī</w:t>
            </w:r>
            <w:proofErr w:type="spellEnd"/>
            <w:r w:rsidRPr="00F61471">
              <w:t xml:space="preserve"> elektriskā asmens virsmas</w:t>
            </w:r>
            <w:r>
              <w:t>;</w:t>
            </w:r>
          </w:p>
          <w:p w14:paraId="6FBA8FF1" w14:textId="21674285" w:rsidR="00C63A5E" w:rsidRPr="00F61471" w:rsidRDefault="00C63A5E" w:rsidP="00C63A5E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F61471">
              <w:t>Electroblade</w:t>
            </w:r>
            <w:proofErr w:type="spellEnd"/>
            <w:r w:rsidRPr="00F61471">
              <w:t xml:space="preserve"> uzgaļu montāža: </w:t>
            </w:r>
            <w:r w:rsidR="00205C83">
              <w:t xml:space="preserve">špagas uzgaļa </w:t>
            </w:r>
            <w:r w:rsidR="00205C83" w:rsidRPr="00F61471">
              <w:t xml:space="preserve"> </w:t>
            </w:r>
            <w:r w:rsidRPr="00F61471">
              <w:t>nomaiņa,  fiksējošo skrūvju nomaiņa</w:t>
            </w:r>
            <w:r>
              <w:t>;</w:t>
            </w:r>
          </w:p>
          <w:p w14:paraId="63311493" w14:textId="77777777" w:rsidR="00C63A5E" w:rsidRPr="00F61471" w:rsidRDefault="00C63A5E" w:rsidP="00C63A5E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lang w:eastAsia="en-US"/>
              </w:rPr>
            </w:pPr>
            <w:proofErr w:type="spellStart"/>
            <w:r w:rsidRPr="00F61471">
              <w:t>Elektroblades</w:t>
            </w:r>
            <w:proofErr w:type="spellEnd"/>
            <w:r w:rsidRPr="00F61471">
              <w:t xml:space="preserve"> galu regulēšana atbilstoši FIE standartiem</w:t>
            </w:r>
            <w:r>
              <w:t>.</w:t>
            </w:r>
          </w:p>
          <w:p w14:paraId="6CEF2756" w14:textId="77777777" w:rsidR="00C63A5E" w:rsidRPr="00F61471" w:rsidRDefault="00C63A5E" w:rsidP="00C63A5E">
            <w:pPr>
              <w:pStyle w:val="ListParagraph"/>
              <w:rPr>
                <w:rFonts w:eastAsia="Times New Roman"/>
                <w:lang w:eastAsia="en-US"/>
              </w:rPr>
            </w:pPr>
          </w:p>
          <w:p w14:paraId="47AC2A53" w14:textId="338BD324" w:rsidR="00C63A5E" w:rsidRPr="00CD64F5" w:rsidRDefault="00C63A5E" w:rsidP="00C63A5E">
            <w:pPr>
              <w:tabs>
                <w:tab w:val="left" w:pos="426"/>
              </w:tabs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20A93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40 gab.</w:t>
            </w:r>
          </w:p>
          <w:p w14:paraId="560CA8EE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EB9924B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702E2D4C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68CA596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CB93166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77A901F3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29BCB6B3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7B9A866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479DDE0" w14:textId="4269EB3B" w:rsidR="00C63A5E" w:rsidRPr="000B191D" w:rsidRDefault="00C63A5E" w:rsidP="00C63A5E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41B8DC" w14:textId="77777777" w:rsidR="00C63A5E" w:rsidRPr="000B191D" w:rsidRDefault="00C63A5E" w:rsidP="00C63A5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F683C" w:rsidRPr="00E05997" w14:paraId="5FF4CE03" w14:textId="77777777" w:rsidTr="00321EB8">
        <w:trPr>
          <w:trHeight w:val="534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E4C48" w14:textId="77777777" w:rsidR="003F683C" w:rsidRPr="003F683C" w:rsidRDefault="003F683C" w:rsidP="00E0599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 xml:space="preserve">                                                                                                    </w:t>
            </w:r>
            <w:r w:rsidRPr="003F683C">
              <w:rPr>
                <w:rFonts w:eastAsia="Times New Roman"/>
                <w:b/>
                <w:color w:val="000000"/>
                <w:lang w:eastAsia="en-US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2552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1995A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</w:tbl>
    <w:p w14:paraId="4D902B65" w14:textId="77777777" w:rsidR="0049759F" w:rsidRDefault="0049759F" w:rsidP="00BB6F93"/>
    <w:p w14:paraId="0F6EE9B1" w14:textId="77777777" w:rsidR="007B2FF2" w:rsidRDefault="007B2FF2" w:rsidP="00BB6F93"/>
    <w:p w14:paraId="2EDDA785" w14:textId="009FD9B0" w:rsidR="00BB6F93" w:rsidRDefault="00BB6F93" w:rsidP="00BB6F93">
      <w:r>
        <w:lastRenderedPageBreak/>
        <w:t>3. Mēs apliecinām, kā:</w:t>
      </w:r>
    </w:p>
    <w:p w14:paraId="08706D64" w14:textId="7EA4885B" w:rsidR="000319A6" w:rsidRPr="002F1AF9" w:rsidRDefault="000319A6" w:rsidP="000319A6">
      <w:pPr>
        <w:pStyle w:val="ListParagraph"/>
        <w:numPr>
          <w:ilvl w:val="0"/>
          <w:numId w:val="7"/>
        </w:numPr>
      </w:pPr>
      <w:r w:rsidRPr="002F1AF9">
        <w:t xml:space="preserve">Līguma izpildes termiņš līdz </w:t>
      </w:r>
      <w:r w:rsidRPr="002F1AF9">
        <w:rPr>
          <w:b/>
        </w:rPr>
        <w:t>20</w:t>
      </w:r>
      <w:r w:rsidR="00321EB8">
        <w:rPr>
          <w:b/>
        </w:rPr>
        <w:t>2</w:t>
      </w:r>
      <w:r w:rsidR="007B2FF2">
        <w:rPr>
          <w:b/>
        </w:rPr>
        <w:t>1</w:t>
      </w:r>
      <w:r w:rsidR="005A4512" w:rsidRPr="002F1AF9">
        <w:rPr>
          <w:b/>
        </w:rPr>
        <w:t xml:space="preserve"> gada </w:t>
      </w:r>
      <w:r w:rsidR="007B2FF2">
        <w:rPr>
          <w:b/>
        </w:rPr>
        <w:t>30</w:t>
      </w:r>
      <w:r w:rsidRPr="002F1AF9">
        <w:rPr>
          <w:b/>
        </w:rPr>
        <w:t>.</w:t>
      </w:r>
      <w:r w:rsidR="007B2FF2">
        <w:rPr>
          <w:b/>
        </w:rPr>
        <w:t>septem</w:t>
      </w:r>
      <w:r w:rsidR="00016030">
        <w:rPr>
          <w:b/>
        </w:rPr>
        <w:t>br</w:t>
      </w:r>
      <w:r w:rsidR="00321EB8">
        <w:rPr>
          <w:b/>
        </w:rPr>
        <w:t>i</w:t>
      </w:r>
      <w:r w:rsidRPr="002F1AF9">
        <w:rPr>
          <w:b/>
        </w:rPr>
        <w:t>m</w:t>
      </w:r>
      <w:r w:rsidRPr="002F1AF9">
        <w:t>;</w:t>
      </w:r>
    </w:p>
    <w:p w14:paraId="5C214129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2CDA5B4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14:paraId="7D16A2F1" w14:textId="77777777" w:rsidR="000319A6" w:rsidRDefault="000319A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45C55849" w14:textId="77777777" w:rsidR="0021144B" w:rsidRDefault="0021144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6875E83E" w14:textId="499720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1F680066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B738F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10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3622AA32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414E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1F50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2E6FDFC9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81C0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68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4E8DAF8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00C7" w14:textId="77777777" w:rsidR="000D0B46" w:rsidRDefault="000D0B46" w:rsidP="00B46840">
      <w:r>
        <w:separator/>
      </w:r>
    </w:p>
  </w:endnote>
  <w:endnote w:type="continuationSeparator" w:id="0">
    <w:p w14:paraId="67BA99DD" w14:textId="77777777" w:rsidR="000D0B46" w:rsidRDefault="000D0B46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B892" w14:textId="77777777" w:rsidR="000D0B46" w:rsidRDefault="000D0B46" w:rsidP="00B46840">
      <w:r>
        <w:separator/>
      </w:r>
    </w:p>
  </w:footnote>
  <w:footnote w:type="continuationSeparator" w:id="0">
    <w:p w14:paraId="419F5430" w14:textId="77777777" w:rsidR="000D0B46" w:rsidRDefault="000D0B46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20D"/>
    <w:multiLevelType w:val="hybridMultilevel"/>
    <w:tmpl w:val="E8EC4C32"/>
    <w:lvl w:ilvl="0" w:tplc="E19CAE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4E6305"/>
    <w:multiLevelType w:val="multilevel"/>
    <w:tmpl w:val="D390F5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1FD2"/>
    <w:rsid w:val="00016030"/>
    <w:rsid w:val="00017FE6"/>
    <w:rsid w:val="00021100"/>
    <w:rsid w:val="000319A6"/>
    <w:rsid w:val="00045E0A"/>
    <w:rsid w:val="000729D6"/>
    <w:rsid w:val="000A3350"/>
    <w:rsid w:val="000A543D"/>
    <w:rsid w:val="000B0AE8"/>
    <w:rsid w:val="000B191D"/>
    <w:rsid w:val="000C06C6"/>
    <w:rsid w:val="000D0B46"/>
    <w:rsid w:val="000E066E"/>
    <w:rsid w:val="000F5930"/>
    <w:rsid w:val="00112826"/>
    <w:rsid w:val="00112B16"/>
    <w:rsid w:val="001143E1"/>
    <w:rsid w:val="00166BFD"/>
    <w:rsid w:val="00174430"/>
    <w:rsid w:val="001A0389"/>
    <w:rsid w:val="001B609A"/>
    <w:rsid w:val="001C1EEB"/>
    <w:rsid w:val="001C5F63"/>
    <w:rsid w:val="001F44AE"/>
    <w:rsid w:val="001F5965"/>
    <w:rsid w:val="001F72D1"/>
    <w:rsid w:val="00205C83"/>
    <w:rsid w:val="0021144B"/>
    <w:rsid w:val="00233F93"/>
    <w:rsid w:val="002455FF"/>
    <w:rsid w:val="002527E3"/>
    <w:rsid w:val="00265AB4"/>
    <w:rsid w:val="0027049A"/>
    <w:rsid w:val="00272053"/>
    <w:rsid w:val="00275CFC"/>
    <w:rsid w:val="00290D7C"/>
    <w:rsid w:val="00292BBB"/>
    <w:rsid w:val="00296B9A"/>
    <w:rsid w:val="002B2824"/>
    <w:rsid w:val="002B3BA9"/>
    <w:rsid w:val="002B594E"/>
    <w:rsid w:val="002C11B5"/>
    <w:rsid w:val="002D5AD1"/>
    <w:rsid w:val="002D7B8E"/>
    <w:rsid w:val="002F1AF9"/>
    <w:rsid w:val="00310A48"/>
    <w:rsid w:val="00315057"/>
    <w:rsid w:val="00321EB8"/>
    <w:rsid w:val="00334204"/>
    <w:rsid w:val="003343A4"/>
    <w:rsid w:val="00352C4E"/>
    <w:rsid w:val="00371F4F"/>
    <w:rsid w:val="003903C0"/>
    <w:rsid w:val="003B48A9"/>
    <w:rsid w:val="003D2D89"/>
    <w:rsid w:val="003D2D91"/>
    <w:rsid w:val="003E1B46"/>
    <w:rsid w:val="003F3035"/>
    <w:rsid w:val="003F5CC9"/>
    <w:rsid w:val="003F683C"/>
    <w:rsid w:val="0040504F"/>
    <w:rsid w:val="00435544"/>
    <w:rsid w:val="00451A1F"/>
    <w:rsid w:val="0049759F"/>
    <w:rsid w:val="00497868"/>
    <w:rsid w:val="004A325E"/>
    <w:rsid w:val="004A3775"/>
    <w:rsid w:val="004C2D2D"/>
    <w:rsid w:val="004C460E"/>
    <w:rsid w:val="004D24FD"/>
    <w:rsid w:val="004F1115"/>
    <w:rsid w:val="00531F4A"/>
    <w:rsid w:val="005372E9"/>
    <w:rsid w:val="00540E72"/>
    <w:rsid w:val="005451F1"/>
    <w:rsid w:val="00596797"/>
    <w:rsid w:val="00596B58"/>
    <w:rsid w:val="005A1B68"/>
    <w:rsid w:val="005A4512"/>
    <w:rsid w:val="005D3EBF"/>
    <w:rsid w:val="005F1A5D"/>
    <w:rsid w:val="005F3930"/>
    <w:rsid w:val="0063486E"/>
    <w:rsid w:val="00636F05"/>
    <w:rsid w:val="006526BA"/>
    <w:rsid w:val="006812A0"/>
    <w:rsid w:val="006812CE"/>
    <w:rsid w:val="006D13FA"/>
    <w:rsid w:val="006E216F"/>
    <w:rsid w:val="006E2FCA"/>
    <w:rsid w:val="006F59F8"/>
    <w:rsid w:val="006F5C2E"/>
    <w:rsid w:val="0070155E"/>
    <w:rsid w:val="00706737"/>
    <w:rsid w:val="00710309"/>
    <w:rsid w:val="00727C3B"/>
    <w:rsid w:val="00744B41"/>
    <w:rsid w:val="00754745"/>
    <w:rsid w:val="00763752"/>
    <w:rsid w:val="00771E91"/>
    <w:rsid w:val="007A0D9D"/>
    <w:rsid w:val="007A5C57"/>
    <w:rsid w:val="007A67A1"/>
    <w:rsid w:val="007A7B96"/>
    <w:rsid w:val="007B2FF2"/>
    <w:rsid w:val="007B3E51"/>
    <w:rsid w:val="007B4FA4"/>
    <w:rsid w:val="007B5008"/>
    <w:rsid w:val="007B5249"/>
    <w:rsid w:val="007B67AA"/>
    <w:rsid w:val="007C3227"/>
    <w:rsid w:val="007E7C2D"/>
    <w:rsid w:val="007F6B8F"/>
    <w:rsid w:val="00830192"/>
    <w:rsid w:val="00833B3D"/>
    <w:rsid w:val="00835402"/>
    <w:rsid w:val="0084024C"/>
    <w:rsid w:val="00841860"/>
    <w:rsid w:val="008671B6"/>
    <w:rsid w:val="008703AD"/>
    <w:rsid w:val="00880B0E"/>
    <w:rsid w:val="008B7743"/>
    <w:rsid w:val="008C6DC8"/>
    <w:rsid w:val="008E4FCD"/>
    <w:rsid w:val="008E7C41"/>
    <w:rsid w:val="008F2F64"/>
    <w:rsid w:val="0090161C"/>
    <w:rsid w:val="0092163D"/>
    <w:rsid w:val="00945D34"/>
    <w:rsid w:val="009523F5"/>
    <w:rsid w:val="00961330"/>
    <w:rsid w:val="009C0406"/>
    <w:rsid w:val="009C4173"/>
    <w:rsid w:val="009E0F97"/>
    <w:rsid w:val="009E7E33"/>
    <w:rsid w:val="009F3ED2"/>
    <w:rsid w:val="00A02666"/>
    <w:rsid w:val="00A44404"/>
    <w:rsid w:val="00A60BDB"/>
    <w:rsid w:val="00A77762"/>
    <w:rsid w:val="00A77F63"/>
    <w:rsid w:val="00AA7E68"/>
    <w:rsid w:val="00AC26BE"/>
    <w:rsid w:val="00AD2F6C"/>
    <w:rsid w:val="00AD6FD4"/>
    <w:rsid w:val="00B102D2"/>
    <w:rsid w:val="00B3022C"/>
    <w:rsid w:val="00B30ACB"/>
    <w:rsid w:val="00B35CEE"/>
    <w:rsid w:val="00B4358F"/>
    <w:rsid w:val="00B46840"/>
    <w:rsid w:val="00B552DB"/>
    <w:rsid w:val="00B5550B"/>
    <w:rsid w:val="00B604A9"/>
    <w:rsid w:val="00B67253"/>
    <w:rsid w:val="00B86D8D"/>
    <w:rsid w:val="00B87A71"/>
    <w:rsid w:val="00B92AA4"/>
    <w:rsid w:val="00BA5C81"/>
    <w:rsid w:val="00BB6F93"/>
    <w:rsid w:val="00BD2B8B"/>
    <w:rsid w:val="00BE6F1D"/>
    <w:rsid w:val="00C41094"/>
    <w:rsid w:val="00C50DEA"/>
    <w:rsid w:val="00C62424"/>
    <w:rsid w:val="00C63A5E"/>
    <w:rsid w:val="00C81970"/>
    <w:rsid w:val="00C81D4B"/>
    <w:rsid w:val="00C831CD"/>
    <w:rsid w:val="00C97E1A"/>
    <w:rsid w:val="00CC56D3"/>
    <w:rsid w:val="00CC7DDD"/>
    <w:rsid w:val="00CD64D2"/>
    <w:rsid w:val="00CD64F5"/>
    <w:rsid w:val="00CE273B"/>
    <w:rsid w:val="00CE2CF3"/>
    <w:rsid w:val="00CF1BEC"/>
    <w:rsid w:val="00D211C9"/>
    <w:rsid w:val="00D23CDB"/>
    <w:rsid w:val="00D35E39"/>
    <w:rsid w:val="00D57C94"/>
    <w:rsid w:val="00D6550A"/>
    <w:rsid w:val="00D662FF"/>
    <w:rsid w:val="00D94404"/>
    <w:rsid w:val="00DD2C92"/>
    <w:rsid w:val="00DD3C68"/>
    <w:rsid w:val="00DE0361"/>
    <w:rsid w:val="00DE27E7"/>
    <w:rsid w:val="00E020F2"/>
    <w:rsid w:val="00E0337E"/>
    <w:rsid w:val="00E05997"/>
    <w:rsid w:val="00E17C11"/>
    <w:rsid w:val="00E23C8C"/>
    <w:rsid w:val="00E833EB"/>
    <w:rsid w:val="00E840AF"/>
    <w:rsid w:val="00EA5AA3"/>
    <w:rsid w:val="00EC4F57"/>
    <w:rsid w:val="00EE4E0A"/>
    <w:rsid w:val="00F57553"/>
    <w:rsid w:val="00F61471"/>
    <w:rsid w:val="00F84C5E"/>
    <w:rsid w:val="00F87038"/>
    <w:rsid w:val="00F91DA0"/>
    <w:rsid w:val="00FB7907"/>
    <w:rsid w:val="00FD4297"/>
    <w:rsid w:val="00FE11F4"/>
    <w:rsid w:val="00FF2150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420A"/>
  <w15:docId w15:val="{583A2802-1AAE-4951-A534-4D7BE450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C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830192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tlid-translation">
    <w:name w:val="tlid-translation"/>
    <w:basedOn w:val="DefaultParagraphFont"/>
    <w:rsid w:val="00B87A71"/>
  </w:style>
  <w:style w:type="character" w:customStyle="1" w:styleId="Heading1Char">
    <w:name w:val="Heading 1 Char"/>
    <w:basedOn w:val="DefaultParagraphFont"/>
    <w:link w:val="Heading1"/>
    <w:uiPriority w:val="9"/>
    <w:rsid w:val="003F5C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lv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disv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lv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6F39-75BC-4650-845E-AA599E64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3152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40</cp:revision>
  <cp:lastPrinted>2021-08-05T09:36:00Z</cp:lastPrinted>
  <dcterms:created xsi:type="dcterms:W3CDTF">2016-03-16T09:11:00Z</dcterms:created>
  <dcterms:modified xsi:type="dcterms:W3CDTF">2021-08-05T09:38:00Z</dcterms:modified>
</cp:coreProperties>
</file>