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1DF62" w14:textId="77777777"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A23A072" w14:textId="77777777" w:rsidR="00C82556" w:rsidRDefault="00A50579" w:rsidP="00A50579">
      <w:pPr>
        <w:jc w:val="right"/>
      </w:pPr>
      <w:r>
        <w:t xml:space="preserve">          </w:t>
      </w:r>
      <w:r w:rsidR="00C82556">
        <w:t>Daugavpils pilsētas domes</w:t>
      </w:r>
    </w:p>
    <w:p w14:paraId="23CF1A32" w14:textId="64FBA05E" w:rsidR="00C82556" w:rsidRDefault="000A174B" w:rsidP="00A50579">
      <w:pPr>
        <w:jc w:val="right"/>
      </w:pPr>
      <w:r>
        <w:t>i</w:t>
      </w:r>
      <w:r w:rsidR="00902625">
        <w:t>zpilddirektore</w:t>
      </w:r>
      <w:r>
        <w:t>s vietnieks</w:t>
      </w:r>
    </w:p>
    <w:p w14:paraId="5B2CAF67" w14:textId="77777777" w:rsidR="00C82556" w:rsidRDefault="00C82556" w:rsidP="00A50579">
      <w:pPr>
        <w:jc w:val="right"/>
      </w:pPr>
    </w:p>
    <w:p w14:paraId="5C51E7F2" w14:textId="0662BE6A" w:rsidR="00C82556" w:rsidRDefault="00902625" w:rsidP="006F6920">
      <w:pPr>
        <w:jc w:val="right"/>
      </w:pPr>
      <w:r>
        <w:t xml:space="preserve">  </w:t>
      </w:r>
      <w:r w:rsidR="00C82556">
        <w:t xml:space="preserve">__________________ </w:t>
      </w:r>
      <w:r w:rsidR="000A174B">
        <w:t>K.Rasis</w:t>
      </w:r>
    </w:p>
    <w:p w14:paraId="4D3C0D79" w14:textId="5F84B816" w:rsidR="00C82556" w:rsidRDefault="00962142" w:rsidP="006F6920">
      <w:pPr>
        <w:pStyle w:val="Heading1"/>
        <w:ind w:right="-241"/>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0A174B">
        <w:rPr>
          <w:rFonts w:ascii="Times New Roman" w:hAnsi="Times New Roman" w:cs="Times New Roman"/>
          <w:color w:val="auto"/>
          <w:sz w:val="24"/>
          <w:szCs w:val="24"/>
        </w:rPr>
        <w:t>21</w:t>
      </w:r>
      <w:r w:rsidR="00FA1C08">
        <w:rPr>
          <w:rFonts w:ascii="Times New Roman" w:hAnsi="Times New Roman" w:cs="Times New Roman"/>
          <w:color w:val="auto"/>
          <w:sz w:val="24"/>
          <w:szCs w:val="24"/>
        </w:rPr>
        <w:t xml:space="preserve">.gada </w:t>
      </w:r>
      <w:r w:rsidR="009D0E6E">
        <w:rPr>
          <w:rFonts w:ascii="Times New Roman" w:hAnsi="Times New Roman" w:cs="Times New Roman"/>
          <w:color w:val="auto"/>
          <w:sz w:val="24"/>
          <w:szCs w:val="24"/>
        </w:rPr>
        <w:t>13</w:t>
      </w:r>
      <w:r w:rsidR="000A174B">
        <w:rPr>
          <w:rFonts w:ascii="Times New Roman" w:hAnsi="Times New Roman" w:cs="Times New Roman"/>
          <w:color w:val="auto"/>
          <w:sz w:val="24"/>
          <w:szCs w:val="24"/>
        </w:rPr>
        <w:t>.jūlijā</w:t>
      </w:r>
    </w:p>
    <w:p w14:paraId="13DDBDA4" w14:textId="77777777" w:rsidR="00C82556" w:rsidRPr="000A174B" w:rsidRDefault="00C82556" w:rsidP="00C82556">
      <w:pPr>
        <w:rPr>
          <w:bCs/>
        </w:rPr>
      </w:pPr>
    </w:p>
    <w:p w14:paraId="3CC0F885" w14:textId="77777777" w:rsidR="00C82556" w:rsidRPr="000A174B" w:rsidRDefault="00C82556" w:rsidP="006F6920">
      <w:pPr>
        <w:pStyle w:val="Heading1"/>
        <w:spacing w:before="0"/>
        <w:jc w:val="center"/>
        <w:rPr>
          <w:rFonts w:ascii="Times New Roman" w:hAnsi="Times New Roman" w:cs="Times New Roman"/>
          <w:bCs/>
          <w:color w:val="auto"/>
          <w:sz w:val="24"/>
          <w:szCs w:val="24"/>
        </w:rPr>
      </w:pPr>
      <w:r w:rsidRPr="000A174B">
        <w:rPr>
          <w:rFonts w:ascii="Times New Roman" w:hAnsi="Times New Roman" w:cs="Times New Roman"/>
          <w:bCs/>
          <w:color w:val="auto"/>
          <w:sz w:val="24"/>
          <w:szCs w:val="24"/>
        </w:rPr>
        <w:t>Daugavpils pilsētas domes Īpašuma pārvaldīšanas departaments</w:t>
      </w:r>
    </w:p>
    <w:p w14:paraId="08121B84" w14:textId="2F203A26" w:rsidR="00C82556" w:rsidRDefault="00C82556" w:rsidP="000A174B">
      <w:pPr>
        <w:pStyle w:val="Heading1"/>
        <w:spacing w:before="0"/>
        <w:jc w:val="center"/>
        <w:rPr>
          <w:rFonts w:ascii="Times New Roman" w:hAnsi="Times New Roman" w:cs="Times New Roman"/>
          <w:bCs/>
          <w:color w:val="auto"/>
          <w:sz w:val="24"/>
          <w:szCs w:val="24"/>
        </w:rPr>
      </w:pPr>
      <w:r w:rsidRPr="000A174B">
        <w:rPr>
          <w:rFonts w:ascii="Times New Roman" w:hAnsi="Times New Roman" w:cs="Times New Roman"/>
          <w:bCs/>
          <w:color w:val="auto"/>
          <w:sz w:val="24"/>
          <w:szCs w:val="24"/>
        </w:rPr>
        <w:t>uzaicina potenciālos pretendentus uz līguma piešķiršanas tiesībām:</w:t>
      </w:r>
    </w:p>
    <w:p w14:paraId="02638260" w14:textId="77777777" w:rsidR="000A174B" w:rsidRPr="000A174B" w:rsidRDefault="000A174B" w:rsidP="000A174B"/>
    <w:p w14:paraId="39B642C9" w14:textId="63844CD6" w:rsidR="00C82556" w:rsidRDefault="00C82556" w:rsidP="006F6920">
      <w:pPr>
        <w:jc w:val="center"/>
      </w:pPr>
      <w:r>
        <w:rPr>
          <w:b/>
        </w:rPr>
        <w:t xml:space="preserve"> “</w:t>
      </w:r>
      <w:bookmarkStart w:id="0" w:name="_Hlk76994068"/>
      <w:r w:rsidR="000A174B" w:rsidRPr="000A174B">
        <w:rPr>
          <w:b/>
        </w:rPr>
        <w:t>Būvprojekta “</w:t>
      </w:r>
      <w:bookmarkStart w:id="1" w:name="_Hlk76993794"/>
      <w:r w:rsidR="000A174B" w:rsidRPr="000A174B">
        <w:rPr>
          <w:b/>
        </w:rPr>
        <w:t xml:space="preserve">Ēkas ar kadastra apzīmējumu 05000015905002 K.Valdemāra ielā 1, Daugavpilī, pārplānošana (pārbūve)” </w:t>
      </w:r>
      <w:bookmarkEnd w:id="1"/>
      <w:r w:rsidR="000A174B" w:rsidRPr="000A174B">
        <w:rPr>
          <w:b/>
        </w:rPr>
        <w:t>ekspertīzes veikšanai</w:t>
      </w:r>
      <w:bookmarkEnd w:id="0"/>
      <w:r>
        <w:rPr>
          <w:b/>
          <w:bCs/>
          <w:lang w:eastAsia="en-GB"/>
        </w:rPr>
        <w:t>”</w:t>
      </w:r>
      <w:r>
        <w:rPr>
          <w:bCs/>
          <w:lang w:eastAsia="en-GB"/>
        </w:rPr>
        <w:t xml:space="preserve">, </w:t>
      </w:r>
      <w:r w:rsidR="00FE0A90">
        <w:rPr>
          <w:b/>
        </w:rPr>
        <w:t>ID Nr. DPDĪPD 20</w:t>
      </w:r>
      <w:r w:rsidR="000A174B">
        <w:rPr>
          <w:b/>
        </w:rPr>
        <w:t>21</w:t>
      </w:r>
      <w:r w:rsidR="00FE0A90">
        <w:rPr>
          <w:b/>
        </w:rPr>
        <w:t>/</w:t>
      </w:r>
      <w:r w:rsidR="000A174B">
        <w:rPr>
          <w:b/>
        </w:rPr>
        <w:t>6</w:t>
      </w:r>
    </w:p>
    <w:p w14:paraId="202CFCD4" w14:textId="77777777" w:rsidR="00C82556" w:rsidRDefault="00C82556" w:rsidP="00C82556">
      <w:pPr>
        <w:rPr>
          <w:b/>
          <w:u w:val="single"/>
        </w:rPr>
      </w:pPr>
    </w:p>
    <w:p w14:paraId="78EC0264" w14:textId="41048860" w:rsidR="00C82556" w:rsidRDefault="00C82556" w:rsidP="00C82556">
      <w:pPr>
        <w:pStyle w:val="ListParagraph"/>
        <w:numPr>
          <w:ilvl w:val="0"/>
          <w:numId w:val="1"/>
        </w:numPr>
        <w:ind w:right="-483"/>
        <w:jc w:val="both"/>
        <w:rPr>
          <w:lang w:val="lv-LV"/>
        </w:rPr>
      </w:pPr>
      <w:r>
        <w:rPr>
          <w:b/>
          <w:lang w:val="lv-LV"/>
        </w:rPr>
        <w:t>Uzaicinājuma pamats:</w:t>
      </w:r>
      <w:r w:rsidR="000A174B">
        <w:rPr>
          <w:lang w:val="lv-LV"/>
        </w:rPr>
        <w:t xml:space="preserve"> </w:t>
      </w:r>
      <w:r w:rsidR="00246C01" w:rsidRPr="00246C01">
        <w:rPr>
          <w:lang w:val="lv-LV"/>
        </w:rPr>
        <w:t>ar 2021.gada 2.marta Daugavpils pilsētas domes rīkojumu Nr.41 apstiprināto Daugavpils pilsētas domes noteikumu par iepirkumu organizēšanu 45.punkts</w:t>
      </w:r>
      <w:r>
        <w:rPr>
          <w:lang w:val="lv-LV"/>
        </w:rPr>
        <w:t>.</w:t>
      </w:r>
      <w:r>
        <w:rPr>
          <w:b/>
          <w:lang w:val="lv-LV"/>
        </w:rPr>
        <w:t xml:space="preserve"> </w:t>
      </w:r>
    </w:p>
    <w:p w14:paraId="1124AB12"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668" w:type="dxa"/>
        <w:tblInd w:w="108" w:type="dxa"/>
        <w:tblCellMar>
          <w:left w:w="10" w:type="dxa"/>
          <w:right w:w="10" w:type="dxa"/>
        </w:tblCellMar>
        <w:tblLook w:val="04A0" w:firstRow="1" w:lastRow="0" w:firstColumn="1" w:lastColumn="0" w:noHBand="0" w:noVBand="1"/>
      </w:tblPr>
      <w:tblGrid>
        <w:gridCol w:w="2700"/>
        <w:gridCol w:w="6968"/>
      </w:tblGrid>
      <w:tr w:rsidR="00C82556" w14:paraId="1087F105" w14:textId="77777777" w:rsidTr="000A174B">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C38504" w14:textId="77777777" w:rsidR="00C82556" w:rsidRDefault="00C82556">
            <w:pPr>
              <w:spacing w:line="254" w:lineRule="auto"/>
              <w:rPr>
                <w:b/>
              </w:rPr>
            </w:pPr>
            <w:r>
              <w:rPr>
                <w:b/>
              </w:rPr>
              <w:t>Pasūtītāja nosaukums</w:t>
            </w:r>
          </w:p>
        </w:tc>
        <w:tc>
          <w:tcPr>
            <w:tcW w:w="6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D2BC20" w14:textId="77777777" w:rsidR="00C82556" w:rsidRDefault="00C82556">
            <w:pPr>
              <w:pStyle w:val="Style2"/>
              <w:spacing w:line="254" w:lineRule="auto"/>
              <w:rPr>
                <w:sz w:val="24"/>
                <w:szCs w:val="24"/>
              </w:rPr>
            </w:pPr>
            <w:r>
              <w:rPr>
                <w:sz w:val="24"/>
                <w:szCs w:val="24"/>
              </w:rPr>
              <w:t>Daugavpils pilsētas dome</w:t>
            </w:r>
          </w:p>
        </w:tc>
      </w:tr>
      <w:tr w:rsidR="00C82556" w14:paraId="62C509B5" w14:textId="77777777" w:rsidTr="000A174B">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35F4AE" w14:textId="77777777" w:rsidR="00C82556" w:rsidRDefault="00C82556">
            <w:pPr>
              <w:pStyle w:val="TOC1"/>
              <w:spacing w:line="254" w:lineRule="auto"/>
              <w:jc w:val="left"/>
              <w:rPr>
                <w:sz w:val="24"/>
                <w:szCs w:val="24"/>
              </w:rPr>
            </w:pPr>
            <w:r>
              <w:rPr>
                <w:sz w:val="24"/>
                <w:szCs w:val="24"/>
              </w:rPr>
              <w:t>Adrese</w:t>
            </w:r>
          </w:p>
        </w:tc>
        <w:tc>
          <w:tcPr>
            <w:tcW w:w="6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F882F7" w14:textId="77777777"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14:paraId="21A0CBF1" w14:textId="77777777" w:rsidTr="000A174B">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1245A3" w14:textId="77777777" w:rsidR="00C82556" w:rsidRDefault="00C82556">
            <w:pPr>
              <w:pStyle w:val="TOC1"/>
              <w:spacing w:line="254" w:lineRule="auto"/>
              <w:jc w:val="left"/>
              <w:rPr>
                <w:sz w:val="24"/>
                <w:szCs w:val="24"/>
              </w:rPr>
            </w:pPr>
            <w:r>
              <w:rPr>
                <w:sz w:val="24"/>
                <w:szCs w:val="24"/>
              </w:rPr>
              <w:t>Reģ.nr.</w:t>
            </w:r>
          </w:p>
        </w:tc>
        <w:tc>
          <w:tcPr>
            <w:tcW w:w="6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0652BC" w14:textId="77777777" w:rsidR="00C82556" w:rsidRPr="00246C01" w:rsidRDefault="00C82556">
            <w:pPr>
              <w:spacing w:line="254" w:lineRule="auto"/>
              <w:rPr>
                <w:b/>
                <w:bCs/>
              </w:rPr>
            </w:pPr>
            <w:r w:rsidRPr="00246C01">
              <w:rPr>
                <w:rStyle w:val="Strong"/>
                <w:b w:val="0"/>
                <w:bCs w:val="0"/>
              </w:rPr>
              <w:t>90000077325</w:t>
            </w:r>
          </w:p>
        </w:tc>
      </w:tr>
      <w:tr w:rsidR="00C82556" w:rsidRPr="00C82556" w14:paraId="330D339C" w14:textId="77777777" w:rsidTr="000A174B">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BCA7A1" w14:textId="6000F9E1" w:rsidR="00C82556" w:rsidRDefault="00C82556">
            <w:pPr>
              <w:pStyle w:val="TOC1"/>
              <w:spacing w:line="254" w:lineRule="auto"/>
              <w:jc w:val="left"/>
              <w:rPr>
                <w:sz w:val="24"/>
                <w:szCs w:val="24"/>
              </w:rPr>
            </w:pPr>
            <w:r>
              <w:rPr>
                <w:sz w:val="24"/>
                <w:szCs w:val="24"/>
              </w:rPr>
              <w:t>Kontaktpersona tehniskajos jautājumos</w:t>
            </w:r>
          </w:p>
        </w:tc>
        <w:tc>
          <w:tcPr>
            <w:tcW w:w="6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418EE" w14:textId="7D7610A3" w:rsidR="00C82556" w:rsidRDefault="000A174B" w:rsidP="000A174B">
            <w:pPr>
              <w:spacing w:line="254" w:lineRule="auto"/>
            </w:pPr>
            <w:r w:rsidRPr="000A174B">
              <w:rPr>
                <w:lang w:eastAsia="en-US"/>
              </w:rPr>
              <w:t xml:space="preserve">Daugavpils pilsētas domes Īpašuma pārvaldīšanas departamenta </w:t>
            </w:r>
            <w:bookmarkStart w:id="2" w:name="_Hlk76473005"/>
            <w:bookmarkStart w:id="3" w:name="_Hlk76396558"/>
            <w:r w:rsidRPr="000A174B">
              <w:rPr>
                <w:lang w:eastAsia="en-US"/>
              </w:rPr>
              <w:t xml:space="preserve">Īpašuma uzturēšanas un pārvaldīšanas </w:t>
            </w:r>
            <w:bookmarkEnd w:id="2"/>
            <w:r w:rsidRPr="000A174B">
              <w:rPr>
                <w:lang w:eastAsia="en-US"/>
              </w:rPr>
              <w:t xml:space="preserve">nodaļas ēku būvinženieris </w:t>
            </w:r>
            <w:bookmarkEnd w:id="3"/>
            <w:r w:rsidRPr="000A174B">
              <w:rPr>
                <w:lang w:eastAsia="en-US"/>
              </w:rPr>
              <w:t xml:space="preserve">Ruslans Boroduļins, t.65404302, </w:t>
            </w:r>
            <w:hyperlink r:id="rId7" w:history="1">
              <w:r w:rsidRPr="000A174B">
                <w:rPr>
                  <w:color w:val="0000FF"/>
                  <w:u w:val="single" w:color="000000"/>
                  <w:lang w:eastAsia="en-US"/>
                </w:rPr>
                <w:t>ruslans.borodulins@daugavpils.lv</w:t>
              </w:r>
            </w:hyperlink>
            <w:r w:rsidRPr="000A174B">
              <w:rPr>
                <w:lang w:eastAsia="en-US"/>
              </w:rPr>
              <w:t xml:space="preserve">  </w:t>
            </w:r>
          </w:p>
        </w:tc>
      </w:tr>
    </w:tbl>
    <w:p w14:paraId="1C81B6A6" w14:textId="77777777" w:rsidR="00C82556" w:rsidRDefault="00C82556" w:rsidP="00C82556">
      <w:pPr>
        <w:rPr>
          <w:i/>
          <w:iCs/>
        </w:rPr>
      </w:pPr>
    </w:p>
    <w:p w14:paraId="3748C304" w14:textId="30A6024A" w:rsidR="00C82556" w:rsidRDefault="00C82556" w:rsidP="00E52659">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Iepirkuma priekšmets: </w:t>
      </w:r>
      <w:r w:rsidR="00E52659" w:rsidRPr="00E52659">
        <w:rPr>
          <w:rFonts w:ascii="Times New Roman" w:hAnsi="Times New Roman" w:cs="Times New Roman"/>
          <w:bCs/>
          <w:color w:val="auto"/>
          <w:sz w:val="24"/>
          <w:szCs w:val="24"/>
        </w:rPr>
        <w:t>būvprojekta “</w:t>
      </w:r>
      <w:r w:rsidR="000A174B" w:rsidRPr="000A174B">
        <w:rPr>
          <w:rFonts w:ascii="Times New Roman" w:hAnsi="Times New Roman" w:cs="Times New Roman"/>
          <w:bCs/>
          <w:color w:val="auto"/>
          <w:sz w:val="24"/>
          <w:szCs w:val="24"/>
        </w:rPr>
        <w:t>Ēkas ar kadastra apzīmējumu 05000015905002 K.Valdemāra ielā 1, Daugavpilī, pārplānošana (pārbūve</w:t>
      </w:r>
      <w:r w:rsidR="00E52659" w:rsidRPr="00E52659">
        <w:rPr>
          <w:rFonts w:ascii="Times New Roman" w:hAnsi="Times New Roman" w:cs="Times New Roman"/>
          <w:bCs/>
          <w:color w:val="auto"/>
          <w:sz w:val="24"/>
          <w:szCs w:val="24"/>
        </w:rPr>
        <w:t>)” ekspertīzes veikšana</w:t>
      </w:r>
      <w:r w:rsidR="00E52659">
        <w:rPr>
          <w:rFonts w:ascii="Times New Roman" w:hAnsi="Times New Roman" w:cs="Times New Roman"/>
          <w:bCs/>
          <w:color w:val="auto"/>
          <w:sz w:val="24"/>
          <w:szCs w:val="24"/>
        </w:rPr>
        <w:t>.</w:t>
      </w:r>
    </w:p>
    <w:p w14:paraId="7D6E3994"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Pasūtījums nav dalīts daļās</w:t>
      </w:r>
      <w:r>
        <w:rPr>
          <w:rFonts w:ascii="Times New Roman" w:hAnsi="Times New Roman" w:cs="Times New Roman"/>
          <w:bCs/>
          <w:color w:val="auto"/>
          <w:sz w:val="24"/>
          <w:szCs w:val="24"/>
        </w:rPr>
        <w:t>.</w:t>
      </w:r>
    </w:p>
    <w:p w14:paraId="753AAA05" w14:textId="62E559CF" w:rsidR="000A174B" w:rsidRPr="000A174B" w:rsidRDefault="00C82556" w:rsidP="000A174B">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0A174B">
        <w:rPr>
          <w:rFonts w:ascii="Times New Roman" w:hAnsi="Times New Roman" w:cs="Times New Roman"/>
          <w:b/>
          <w:bCs/>
          <w:color w:val="auto"/>
          <w:sz w:val="24"/>
          <w:szCs w:val="24"/>
        </w:rPr>
        <w:t xml:space="preserve">Paredzamā kopējā līgumcena: </w:t>
      </w:r>
      <w:bookmarkStart w:id="4" w:name="_Toc134418278"/>
      <w:bookmarkStart w:id="5" w:name="_Toc134628683"/>
      <w:bookmarkStart w:id="6" w:name="_Toc337468672"/>
      <w:bookmarkStart w:id="7" w:name="_Toc341872544"/>
      <w:r w:rsidR="004548CD" w:rsidRPr="000A174B">
        <w:rPr>
          <w:rFonts w:ascii="Times New Roman" w:hAnsi="Times New Roman" w:cs="Times New Roman"/>
          <w:bCs/>
          <w:color w:val="auto"/>
          <w:sz w:val="24"/>
          <w:szCs w:val="24"/>
        </w:rPr>
        <w:t xml:space="preserve">līdz </w:t>
      </w:r>
      <w:r w:rsidR="000A174B" w:rsidRPr="000A174B">
        <w:rPr>
          <w:rFonts w:ascii="Times New Roman" w:hAnsi="Times New Roman" w:cs="Times New Roman"/>
          <w:bCs/>
          <w:color w:val="auto"/>
          <w:sz w:val="24"/>
          <w:szCs w:val="24"/>
        </w:rPr>
        <w:t>1500</w:t>
      </w:r>
      <w:r w:rsidR="00C27BB1" w:rsidRPr="000A174B">
        <w:rPr>
          <w:rFonts w:ascii="Times New Roman" w:hAnsi="Times New Roman" w:cs="Times New Roman"/>
          <w:bCs/>
          <w:color w:val="auto"/>
          <w:sz w:val="24"/>
          <w:szCs w:val="24"/>
        </w:rPr>
        <w:t>,00</w:t>
      </w:r>
      <w:r w:rsidR="005744D4" w:rsidRPr="000A174B">
        <w:rPr>
          <w:rFonts w:ascii="Times New Roman" w:hAnsi="Times New Roman" w:cs="Times New Roman"/>
          <w:bCs/>
          <w:color w:val="auto"/>
          <w:sz w:val="24"/>
          <w:szCs w:val="24"/>
        </w:rPr>
        <w:t xml:space="preserve"> EUR</w:t>
      </w:r>
      <w:r w:rsidR="00B27D32" w:rsidRPr="000A174B">
        <w:rPr>
          <w:rFonts w:ascii="Times New Roman" w:hAnsi="Times New Roman" w:cs="Times New Roman"/>
          <w:bCs/>
          <w:color w:val="auto"/>
          <w:sz w:val="24"/>
          <w:szCs w:val="24"/>
        </w:rPr>
        <w:t xml:space="preserve"> (</w:t>
      </w:r>
      <w:r w:rsidR="000A174B" w:rsidRPr="000A174B">
        <w:rPr>
          <w:rFonts w:ascii="Times New Roman" w:hAnsi="Times New Roman" w:cs="Times New Roman"/>
          <w:bCs/>
          <w:color w:val="auto"/>
          <w:sz w:val="24"/>
          <w:szCs w:val="24"/>
        </w:rPr>
        <w:t>viens tūkstotis pieci simti</w:t>
      </w:r>
      <w:r w:rsidR="005744D4" w:rsidRPr="000A174B">
        <w:rPr>
          <w:rFonts w:ascii="Times New Roman" w:hAnsi="Times New Roman" w:cs="Times New Roman"/>
          <w:bCs/>
          <w:color w:val="auto"/>
          <w:sz w:val="24"/>
          <w:szCs w:val="24"/>
        </w:rPr>
        <w:t xml:space="preserve"> eiro</w:t>
      </w:r>
      <w:r w:rsidR="00B27D32" w:rsidRPr="000A174B">
        <w:rPr>
          <w:rFonts w:ascii="Times New Roman" w:hAnsi="Times New Roman" w:cs="Times New Roman"/>
          <w:bCs/>
          <w:color w:val="auto"/>
          <w:sz w:val="24"/>
          <w:szCs w:val="24"/>
        </w:rPr>
        <w:t xml:space="preserve"> </w:t>
      </w:r>
      <w:r w:rsidR="00C27BB1" w:rsidRPr="000A174B">
        <w:rPr>
          <w:rFonts w:ascii="Times New Roman" w:hAnsi="Times New Roman" w:cs="Times New Roman"/>
          <w:bCs/>
          <w:color w:val="auto"/>
          <w:sz w:val="24"/>
          <w:szCs w:val="24"/>
        </w:rPr>
        <w:t>00</w:t>
      </w:r>
      <w:r w:rsidR="00B27D32" w:rsidRPr="000A174B">
        <w:rPr>
          <w:rFonts w:ascii="Times New Roman" w:hAnsi="Times New Roman" w:cs="Times New Roman"/>
          <w:bCs/>
          <w:color w:val="auto"/>
          <w:sz w:val="24"/>
          <w:szCs w:val="24"/>
        </w:rPr>
        <w:t xml:space="preserve"> </w:t>
      </w:r>
      <w:r w:rsidRPr="000A174B">
        <w:rPr>
          <w:rFonts w:ascii="Times New Roman" w:hAnsi="Times New Roman" w:cs="Times New Roman"/>
          <w:bCs/>
          <w:color w:val="auto"/>
          <w:sz w:val="24"/>
          <w:szCs w:val="24"/>
        </w:rPr>
        <w:t>centi)</w:t>
      </w:r>
      <w:r w:rsidR="000A174B" w:rsidRPr="000A174B">
        <w:rPr>
          <w:rFonts w:ascii="Times New Roman" w:hAnsi="Times New Roman" w:cs="Times New Roman"/>
          <w:bCs/>
          <w:color w:val="auto"/>
          <w:sz w:val="24"/>
          <w:szCs w:val="24"/>
        </w:rPr>
        <w:t xml:space="preserve"> bez PVN</w:t>
      </w:r>
      <w:r w:rsidRPr="000A174B">
        <w:rPr>
          <w:rFonts w:ascii="Times New Roman" w:hAnsi="Times New Roman" w:cs="Times New Roman"/>
          <w:bCs/>
          <w:color w:val="auto"/>
          <w:sz w:val="24"/>
          <w:szCs w:val="24"/>
        </w:rPr>
        <w:t xml:space="preserve">. </w:t>
      </w:r>
    </w:p>
    <w:bookmarkEnd w:id="4"/>
    <w:bookmarkEnd w:id="5"/>
    <w:bookmarkEnd w:id="6"/>
    <w:bookmarkEnd w:id="7"/>
    <w:p w14:paraId="58863A0C" w14:textId="16EC89D7" w:rsidR="00246C01" w:rsidRPr="00246C01" w:rsidRDefault="000A174B" w:rsidP="00246C01">
      <w:pPr>
        <w:pStyle w:val="Heading2"/>
        <w:keepLines w:val="0"/>
        <w:numPr>
          <w:ilvl w:val="0"/>
          <w:numId w:val="1"/>
        </w:numPr>
        <w:tabs>
          <w:tab w:val="left" w:pos="426"/>
        </w:tabs>
        <w:suppressAutoHyphens/>
        <w:autoSpaceDN w:val="0"/>
        <w:spacing w:before="0"/>
        <w:ind w:left="284" w:hanging="284"/>
        <w:textAlignment w:val="baseline"/>
        <w:rPr>
          <w:rFonts w:ascii="Times New Roman" w:eastAsia="Times New Roman" w:hAnsi="Times New Roman" w:cs="Times New Roman"/>
          <w:bCs/>
          <w:color w:val="auto"/>
          <w:sz w:val="24"/>
          <w:szCs w:val="24"/>
          <w:lang w:eastAsia="en-US"/>
        </w:rPr>
      </w:pPr>
      <w:r w:rsidRPr="000A174B">
        <w:rPr>
          <w:rFonts w:ascii="Times New Roman" w:eastAsia="Times New Roman" w:hAnsi="Times New Roman" w:cs="Times New Roman"/>
          <w:b/>
          <w:color w:val="auto"/>
          <w:sz w:val="24"/>
          <w:szCs w:val="24"/>
          <w:lang w:eastAsia="en-US"/>
        </w:rPr>
        <w:t>Līguma izpildes termiņš:</w:t>
      </w:r>
      <w:r>
        <w:rPr>
          <w:rFonts w:ascii="Times New Roman" w:eastAsia="Times New Roman" w:hAnsi="Times New Roman" w:cs="Times New Roman"/>
          <w:b/>
          <w:color w:val="auto"/>
          <w:sz w:val="24"/>
          <w:szCs w:val="24"/>
          <w:lang w:eastAsia="en-US"/>
        </w:rPr>
        <w:t xml:space="preserve"> </w:t>
      </w:r>
      <w:r w:rsidR="000D2066" w:rsidRPr="000D2066">
        <w:rPr>
          <w:rFonts w:ascii="Times New Roman" w:eastAsia="Times New Roman" w:hAnsi="Times New Roman" w:cs="Times New Roman"/>
          <w:bCs/>
          <w:color w:val="auto"/>
          <w:sz w:val="24"/>
          <w:szCs w:val="24"/>
          <w:lang w:eastAsia="en-US"/>
        </w:rPr>
        <w:t xml:space="preserve">ekspertīzes atzinums jāiesniedz ne vēlāk kā 20 (divdesmit) kalendāro dienu laikā pēc </w:t>
      </w:r>
      <w:r w:rsidR="00C97CA8">
        <w:rPr>
          <w:rFonts w:ascii="Times New Roman" w:eastAsia="Times New Roman" w:hAnsi="Times New Roman" w:cs="Times New Roman"/>
          <w:bCs/>
          <w:color w:val="auto"/>
          <w:sz w:val="24"/>
          <w:szCs w:val="24"/>
          <w:lang w:eastAsia="en-US"/>
        </w:rPr>
        <w:t>līguma noslēgšanas dienas</w:t>
      </w:r>
      <w:r w:rsidR="000D2066" w:rsidRPr="000D2066">
        <w:rPr>
          <w:rFonts w:ascii="Times New Roman" w:eastAsia="Times New Roman" w:hAnsi="Times New Roman" w:cs="Times New Roman"/>
          <w:bCs/>
          <w:color w:val="auto"/>
          <w:sz w:val="24"/>
          <w:szCs w:val="24"/>
          <w:lang w:eastAsia="en-US"/>
        </w:rPr>
        <w:t>.</w:t>
      </w:r>
    </w:p>
    <w:p w14:paraId="13E50338" w14:textId="74C48035"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
          <w:color w:val="auto"/>
          <w:sz w:val="24"/>
          <w:szCs w:val="24"/>
        </w:rPr>
      </w:pPr>
      <w:r>
        <w:rPr>
          <w:rFonts w:ascii="Times New Roman" w:hAnsi="Times New Roman" w:cs="Times New Roman"/>
          <w:b/>
          <w:color w:val="auto"/>
          <w:sz w:val="24"/>
          <w:szCs w:val="24"/>
        </w:rPr>
        <w:t>Nosacījumi pretendenta dalībai aptaujā:</w:t>
      </w:r>
    </w:p>
    <w:p w14:paraId="1053CFBE" w14:textId="77777777" w:rsidR="000A174B" w:rsidRDefault="000A174B" w:rsidP="000A174B">
      <w:pPr>
        <w:numPr>
          <w:ilvl w:val="0"/>
          <w:numId w:val="22"/>
        </w:numPr>
        <w:tabs>
          <w:tab w:val="left" w:pos="-1014"/>
        </w:tabs>
        <w:suppressAutoHyphens/>
        <w:autoSpaceDN w:val="0"/>
        <w:ind w:right="-241"/>
      </w:pPr>
      <w:r>
        <w:t xml:space="preserve">pretendents ir reģistrēts Latvijas Republikas Uzņēmumu reģistrā vai līdzvērtīgā reģistrā ārvalstīs. Šo informāciju pasūtītājs iegūst publiskajās datu bāzes; </w:t>
      </w:r>
    </w:p>
    <w:p w14:paraId="7A555D19" w14:textId="7514D392" w:rsidR="000A174B" w:rsidRDefault="000A174B" w:rsidP="000A174B">
      <w:pPr>
        <w:numPr>
          <w:ilvl w:val="0"/>
          <w:numId w:val="22"/>
        </w:numPr>
        <w:tabs>
          <w:tab w:val="left" w:pos="-1014"/>
        </w:tabs>
        <w:suppressAutoHyphens/>
        <w:autoSpaceDN w:val="0"/>
        <w:ind w:right="-241"/>
      </w:pPr>
      <w:r>
        <w:t>pretendents ir tiesīgs veikt tehniskajā specifikācijā (</w:t>
      </w:r>
      <w:r w:rsidR="000D2066">
        <w:t>1</w:t>
      </w:r>
      <w:r>
        <w:t xml:space="preserve">.pielikums) norādītos darbus un pretendentam ir pieredze tehniskajā specifikācijā minēto darbu veikšanā;  </w:t>
      </w:r>
    </w:p>
    <w:p w14:paraId="37E18750" w14:textId="77777777" w:rsidR="000A174B" w:rsidRDefault="000A174B" w:rsidP="000A174B">
      <w:pPr>
        <w:numPr>
          <w:ilvl w:val="0"/>
          <w:numId w:val="22"/>
        </w:numPr>
        <w:tabs>
          <w:tab w:val="left" w:pos="-1014"/>
        </w:tabs>
        <w:suppressAutoHyphens/>
        <w:autoSpaceDN w:val="0"/>
        <w:ind w:right="-241"/>
      </w:pPr>
      <w:r>
        <w:t>pretendentam nav pasludināts maksātnespējas process vai uzsākta likvidācija. Šo informāciju pasūtītājs iegūst publiskajās datu bāzes. Piedāvājums jāparaksta personai, kura likumiski pārstāv Pretendentu, vai ir pilnvarota pārstāvēt Pretendentu  šajā cenu aptaujas procedūrā (iesniedzot pilnvaras oriģinālu);</w:t>
      </w:r>
    </w:p>
    <w:p w14:paraId="6F9B0B82" w14:textId="6B3CBF82" w:rsidR="000A174B" w:rsidRPr="000A174B" w:rsidRDefault="000A174B" w:rsidP="000A174B">
      <w:pPr>
        <w:numPr>
          <w:ilvl w:val="0"/>
          <w:numId w:val="22"/>
        </w:numPr>
        <w:tabs>
          <w:tab w:val="left" w:pos="-1014"/>
        </w:tabs>
        <w:suppressAutoHyphens/>
        <w:autoSpaceDN w:val="0"/>
        <w:ind w:right="-241"/>
      </w:pPr>
      <w:r>
        <w:t xml:space="preserve">pretendentam nav Valsts ieņēmumu dienesta administrēto nodokļu, tajā skaitā valsts sociālās apdrošināšanas iemaksu parādu, kuru kopsumma pārsniedz 150,00 </w:t>
      </w:r>
      <w:r>
        <w:rPr>
          <w:bCs/>
        </w:rPr>
        <w:t>EUR</w:t>
      </w:r>
      <w:r>
        <w:t xml:space="preserve">. </w:t>
      </w:r>
    </w:p>
    <w:p w14:paraId="3B280BB0" w14:textId="4FE340F7" w:rsidR="006F6920" w:rsidRPr="000A174B" w:rsidRDefault="00C82556" w:rsidP="00C82556">
      <w:pPr>
        <w:pStyle w:val="ListParagraph"/>
        <w:numPr>
          <w:ilvl w:val="0"/>
          <w:numId w:val="1"/>
        </w:numPr>
        <w:ind w:right="-241"/>
        <w:jc w:val="both"/>
        <w:rPr>
          <w:lang w:val="lv-LV"/>
        </w:rPr>
      </w:pPr>
      <w:r>
        <w:rPr>
          <w:b/>
          <w:lang w:val="lv-LV"/>
        </w:rPr>
        <w:t xml:space="preserve">Pretendentu iesniedzamie dokumenti dalībai aptaujā: </w:t>
      </w:r>
    </w:p>
    <w:p w14:paraId="3FD0106D" w14:textId="02F9CC20" w:rsidR="000A174B" w:rsidRDefault="000A174B" w:rsidP="000A174B">
      <w:pPr>
        <w:pStyle w:val="ListParagraph"/>
        <w:numPr>
          <w:ilvl w:val="0"/>
          <w:numId w:val="23"/>
        </w:numPr>
        <w:ind w:right="-241"/>
        <w:jc w:val="both"/>
        <w:rPr>
          <w:lang w:val="lv-LV"/>
        </w:rPr>
      </w:pPr>
      <w:r>
        <w:rPr>
          <w:u w:val="single"/>
          <w:lang w:val="lv-LV"/>
        </w:rPr>
        <w:t>pieteikums dalībai iepirkuma procedūrā</w:t>
      </w:r>
      <w:r>
        <w:rPr>
          <w:lang w:val="lv-LV"/>
        </w:rPr>
        <w:t xml:space="preserve"> (</w:t>
      </w:r>
      <w:r w:rsidR="000D2066">
        <w:rPr>
          <w:lang w:val="lv-LV"/>
        </w:rPr>
        <w:t>2</w:t>
      </w:r>
      <w:r>
        <w:rPr>
          <w:lang w:val="lv-LV"/>
        </w:rPr>
        <w:t>.pielikums);</w:t>
      </w:r>
    </w:p>
    <w:p w14:paraId="2C12F4B9" w14:textId="7E92EB29" w:rsidR="000A174B" w:rsidRDefault="000A174B" w:rsidP="000A174B">
      <w:pPr>
        <w:pStyle w:val="ListParagraph"/>
        <w:numPr>
          <w:ilvl w:val="0"/>
          <w:numId w:val="23"/>
        </w:numPr>
        <w:ind w:right="-241"/>
        <w:jc w:val="both"/>
        <w:rPr>
          <w:lang w:val="lv-LV"/>
        </w:rPr>
      </w:pPr>
      <w:r>
        <w:rPr>
          <w:u w:val="single"/>
          <w:lang w:val="lv-LV"/>
        </w:rPr>
        <w:t>finanšu piedāvājums</w:t>
      </w:r>
      <w:r>
        <w:rPr>
          <w:lang w:val="lv-LV"/>
        </w:rPr>
        <w:t xml:space="preserve"> (</w:t>
      </w:r>
      <w:r w:rsidR="000D2066">
        <w:rPr>
          <w:lang w:val="lv-LV"/>
        </w:rPr>
        <w:t>3</w:t>
      </w:r>
      <w:r>
        <w:rPr>
          <w:lang w:val="lv-LV"/>
        </w:rPr>
        <w:t>.pielikums);</w:t>
      </w:r>
    </w:p>
    <w:p w14:paraId="5C4025F6" w14:textId="605D6685" w:rsidR="000A174B" w:rsidRPr="000A174B" w:rsidRDefault="000A174B" w:rsidP="000A174B">
      <w:pPr>
        <w:numPr>
          <w:ilvl w:val="0"/>
          <w:numId w:val="23"/>
        </w:numPr>
        <w:suppressAutoHyphens/>
        <w:autoSpaceDN w:val="0"/>
        <w:jc w:val="left"/>
      </w:pPr>
      <w:r>
        <w:rPr>
          <w:u w:val="single"/>
        </w:rPr>
        <w:t>pretendenta pieredzes saraksts par pēdējiem trim gadiem</w:t>
      </w:r>
      <w:r>
        <w:t xml:space="preserve"> (4.pielikums). </w:t>
      </w:r>
      <w:r>
        <w:rPr>
          <w:i/>
          <w:iCs/>
        </w:rPr>
        <w:t>Pretendenta pieredzē  jābūt vismaz 2 (diviem) realizētiem līdzīgiem Tehniskajā specifikācijā norādītiem objektiem pēdējo 3 gadu laikā.</w:t>
      </w:r>
    </w:p>
    <w:p w14:paraId="2EDBA23B" w14:textId="77777777" w:rsid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bookmarkStart w:id="8" w:name="_Toc114559674"/>
      <w:bookmarkStart w:id="9" w:name="_Toc134628697"/>
      <w:bookmarkStart w:id="10" w:name="_Toc241495780"/>
      <w:r>
        <w:rPr>
          <w:rFonts w:ascii="Times New Roman" w:hAnsi="Times New Roman" w:cs="Times New Roman"/>
          <w:b/>
          <w:bCs/>
          <w:color w:val="auto"/>
          <w:sz w:val="24"/>
          <w:szCs w:val="24"/>
        </w:rPr>
        <w:lastRenderedPageBreak/>
        <w:t>Piedāvājum</w:t>
      </w:r>
      <w:bookmarkEnd w:id="8"/>
      <w:bookmarkEnd w:id="9"/>
      <w:bookmarkEnd w:id="10"/>
      <w:r>
        <w:rPr>
          <w:rFonts w:ascii="Times New Roman" w:hAnsi="Times New Roman" w:cs="Times New Roman"/>
          <w:b/>
          <w:bCs/>
          <w:color w:val="auto"/>
          <w:sz w:val="24"/>
          <w:szCs w:val="24"/>
        </w:rPr>
        <w:t xml:space="preserve">a izvēles kritērijs: </w:t>
      </w:r>
      <w:r>
        <w:rPr>
          <w:rFonts w:ascii="Times New Roman" w:hAnsi="Times New Roman" w:cs="Times New Roman"/>
          <w:bCs/>
          <w:color w:val="auto"/>
          <w:sz w:val="24"/>
          <w:szCs w:val="24"/>
        </w:rPr>
        <w:t>piedāvājums ar viszemāko cenu.</w:t>
      </w:r>
    </w:p>
    <w:p w14:paraId="3AEB7F49" w14:textId="77777777" w:rsidR="00C82556" w:rsidRP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C27BB1">
        <w:rPr>
          <w:rFonts w:ascii="Times New Roman" w:hAnsi="Times New Roman" w:cs="Times New Roman"/>
          <w:b/>
          <w:color w:val="auto"/>
          <w:sz w:val="24"/>
          <w:szCs w:val="24"/>
        </w:rPr>
        <w:t xml:space="preserve">Piedāvājumu variantu iesniegšana nav pieļaujama. </w:t>
      </w:r>
    </w:p>
    <w:p w14:paraId="777EF9CB" w14:textId="77777777" w:rsidR="005D5EA7" w:rsidRPr="00C27BB1" w:rsidRDefault="005D5EA7" w:rsidP="00D44446">
      <w:pPr>
        <w:pStyle w:val="ListParagraph"/>
        <w:numPr>
          <w:ilvl w:val="0"/>
          <w:numId w:val="1"/>
        </w:numPr>
        <w:jc w:val="both"/>
        <w:rPr>
          <w:b/>
          <w:lang w:val="lv-LV"/>
        </w:rPr>
      </w:pPr>
      <w:r w:rsidRPr="00C27BB1">
        <w:rPr>
          <w:b/>
          <w:lang w:val="lv-LV"/>
        </w:rPr>
        <w:t xml:space="preserve">Par uzvarētāju izraudzītajam Pretendentam līgums ar Pasūtītāju jānoslēdz </w:t>
      </w:r>
      <w:r w:rsidRPr="005744D4">
        <w:rPr>
          <w:b/>
          <w:lang w:val="lv-LV"/>
        </w:rPr>
        <w:t>trīs</w:t>
      </w:r>
      <w:r w:rsidRPr="00C27BB1">
        <w:rPr>
          <w:b/>
          <w:lang w:val="lv-LV"/>
        </w:rPr>
        <w:t xml:space="preserve"> darba dienu laikā no zemsliekšņa iepirkuma rezultātu paziņošanas brīža, pretējā gadījumā noslēgt līgumu tiks piedāvāts nākošajam zemāko cenu piedāvājušajam Pretendentam. </w:t>
      </w:r>
    </w:p>
    <w:p w14:paraId="5D41DEA0" w14:textId="77777777" w:rsidR="00C27BB1" w:rsidRPr="00C27BB1" w:rsidRDefault="00C82556" w:rsidP="00D44446">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C27BB1">
        <w:rPr>
          <w:lang w:val="lv-LV"/>
        </w:rPr>
        <w:t>gadījumā, ja pārbaudot Pretendenta piedāvājumu, ir konstatēts ka Pretendents nav tiesīgs veikt tehniskajā specifikācijā (1.pielikums) norādītos darbus un pretendentam nav pieredzes tehniskajā specifikācijā minēto darbu veikšanā vai Finanšu piedāvājums ir neatbilstoši noformēts, Pretendenta Finanšu piedāvājumu no tālākas vērtēšanas izslēdz. Finanšu piedāvājumi, kuri ir izslēgti no tālākas vērtēšanas, netiek pārbaudīti.</w:t>
      </w:r>
    </w:p>
    <w:p w14:paraId="43067FF5" w14:textId="77777777"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8"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14:paraId="6B67C00E" w14:textId="2B5C9376" w:rsidR="00C82556" w:rsidRPr="003F575E" w:rsidRDefault="00C82556" w:rsidP="00E52659">
      <w:pPr>
        <w:pStyle w:val="Heading2"/>
        <w:keepLines w:val="0"/>
        <w:numPr>
          <w:ilvl w:val="0"/>
          <w:numId w:val="1"/>
        </w:numPr>
        <w:tabs>
          <w:tab w:val="left" w:pos="284"/>
          <w:tab w:val="left" w:pos="426"/>
          <w:tab w:val="left" w:pos="851"/>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617DCA">
        <w:rPr>
          <w:rFonts w:ascii="Times New Roman" w:hAnsi="Times New Roman" w:cs="Times New Roman"/>
          <w:b/>
          <w:color w:val="FF0000"/>
          <w:sz w:val="24"/>
          <w:szCs w:val="24"/>
        </w:rPr>
        <w:t xml:space="preserve">līdz </w:t>
      </w:r>
      <w:r w:rsidR="001F5A2B" w:rsidRPr="00617DCA">
        <w:rPr>
          <w:rFonts w:ascii="Times New Roman" w:hAnsi="Times New Roman" w:cs="Times New Roman"/>
          <w:b/>
          <w:color w:val="FF0000"/>
          <w:sz w:val="24"/>
          <w:szCs w:val="24"/>
        </w:rPr>
        <w:t>20</w:t>
      </w:r>
      <w:r w:rsidR="00246C01" w:rsidRPr="00617DCA">
        <w:rPr>
          <w:rFonts w:ascii="Times New Roman" w:hAnsi="Times New Roman" w:cs="Times New Roman"/>
          <w:b/>
          <w:color w:val="FF0000"/>
          <w:sz w:val="24"/>
          <w:szCs w:val="24"/>
        </w:rPr>
        <w:t>21</w:t>
      </w:r>
      <w:r w:rsidR="001F5A2B" w:rsidRPr="00617DCA">
        <w:rPr>
          <w:rFonts w:ascii="Times New Roman" w:hAnsi="Times New Roman" w:cs="Times New Roman"/>
          <w:b/>
          <w:color w:val="FF0000"/>
          <w:sz w:val="24"/>
          <w:szCs w:val="24"/>
        </w:rPr>
        <w:t xml:space="preserve">.gada </w:t>
      </w:r>
      <w:r w:rsidR="00246C01" w:rsidRPr="00617DCA">
        <w:rPr>
          <w:rFonts w:ascii="Times New Roman" w:hAnsi="Times New Roman" w:cs="Times New Roman"/>
          <w:b/>
          <w:color w:val="FF0000"/>
          <w:sz w:val="24"/>
          <w:szCs w:val="24"/>
        </w:rPr>
        <w:t>20</w:t>
      </w:r>
      <w:r w:rsidR="00902625" w:rsidRPr="00617DCA">
        <w:rPr>
          <w:rFonts w:ascii="Times New Roman" w:hAnsi="Times New Roman" w:cs="Times New Roman"/>
          <w:b/>
          <w:color w:val="FF0000"/>
          <w:sz w:val="24"/>
          <w:szCs w:val="24"/>
        </w:rPr>
        <w:t>.</w:t>
      </w:r>
      <w:r w:rsidR="00246C01" w:rsidRPr="00617DCA">
        <w:rPr>
          <w:rFonts w:ascii="Times New Roman" w:hAnsi="Times New Roman" w:cs="Times New Roman"/>
          <w:b/>
          <w:color w:val="FF0000"/>
          <w:sz w:val="24"/>
          <w:szCs w:val="24"/>
        </w:rPr>
        <w:t>jūlijam</w:t>
      </w:r>
      <w:r w:rsidR="00E52659" w:rsidRPr="00617DCA">
        <w:rPr>
          <w:rFonts w:ascii="Times New Roman" w:hAnsi="Times New Roman" w:cs="Times New Roman"/>
          <w:b/>
          <w:color w:val="FF0000"/>
          <w:sz w:val="24"/>
          <w:szCs w:val="24"/>
        </w:rPr>
        <w:t xml:space="preserve"> plkst.1</w:t>
      </w:r>
      <w:r w:rsidR="00246C01" w:rsidRPr="00617DCA">
        <w:rPr>
          <w:rFonts w:ascii="Times New Roman" w:hAnsi="Times New Roman" w:cs="Times New Roman"/>
          <w:b/>
          <w:color w:val="FF0000"/>
          <w:sz w:val="24"/>
          <w:szCs w:val="24"/>
        </w:rPr>
        <w:t>4</w:t>
      </w:r>
      <w:r w:rsidRPr="00617DCA">
        <w:rPr>
          <w:rFonts w:ascii="Times New Roman" w:hAnsi="Times New Roman" w:cs="Times New Roman"/>
          <w:b/>
          <w:color w:val="FF0000"/>
          <w:sz w:val="24"/>
          <w:szCs w:val="24"/>
        </w:rPr>
        <w:t>:00</w:t>
      </w:r>
      <w:r w:rsidRPr="00617DCA">
        <w:rPr>
          <w:rFonts w:ascii="Times New Roman" w:hAnsi="Times New Roman" w:cs="Times New Roman"/>
          <w:color w:val="FF0000"/>
          <w:sz w:val="24"/>
          <w:szCs w:val="24"/>
        </w:rPr>
        <w:t xml:space="preserve"> </w:t>
      </w:r>
      <w:r>
        <w:rPr>
          <w:rFonts w:ascii="Times New Roman" w:hAnsi="Times New Roman" w:cs="Times New Roman"/>
          <w:color w:val="auto"/>
          <w:sz w:val="24"/>
          <w:szCs w:val="24"/>
        </w:rPr>
        <w:t>Daugavpils pilsētas domes ēkā</w:t>
      </w:r>
      <w:r w:rsidRPr="006218BC">
        <w:rPr>
          <w:rFonts w:ascii="Times New Roman" w:hAnsi="Times New Roman" w:cs="Times New Roman"/>
          <w:b/>
          <w:bCs/>
          <w:color w:val="auto"/>
          <w:sz w:val="24"/>
          <w:szCs w:val="24"/>
        </w:rPr>
        <w:t xml:space="preserve">, </w:t>
      </w:r>
      <w:r w:rsidRPr="006218BC">
        <w:rPr>
          <w:rStyle w:val="Strong"/>
          <w:rFonts w:ascii="Times New Roman" w:hAnsi="Times New Roman" w:cs="Times New Roman"/>
          <w:b w:val="0"/>
          <w:bCs w:val="0"/>
          <w:color w:val="auto"/>
          <w:sz w:val="24"/>
          <w:szCs w:val="24"/>
        </w:rPr>
        <w:t>K.Valdemāra ielā 1</w:t>
      </w:r>
      <w:r w:rsidR="001F5A2B">
        <w:rPr>
          <w:rFonts w:ascii="Times New Roman" w:hAnsi="Times New Roman" w:cs="Times New Roman"/>
          <w:color w:val="auto"/>
          <w:sz w:val="24"/>
          <w:szCs w:val="24"/>
        </w:rPr>
        <w:t xml:space="preserve">, 1.stāvā, </w:t>
      </w:r>
      <w:r w:rsidR="00246C01">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w:t>
      </w:r>
      <w:r w:rsidR="005744D4">
        <w:rPr>
          <w:rFonts w:ascii="Times New Roman" w:hAnsi="Times New Roman" w:cs="Times New Roman"/>
          <w:color w:val="auto"/>
          <w:sz w:val="24"/>
          <w:szCs w:val="24"/>
        </w:rPr>
        <w:t>o</w:t>
      </w:r>
      <w:r w:rsidR="0036601D">
        <w:rPr>
          <w:rFonts w:ascii="Times New Roman" w:hAnsi="Times New Roman" w:cs="Times New Roman"/>
          <w:color w:val="auto"/>
          <w:sz w:val="24"/>
          <w:szCs w:val="24"/>
        </w:rPr>
        <w:t xml:space="preserve">t </w:t>
      </w:r>
      <w:r>
        <w:rPr>
          <w:rFonts w:ascii="Times New Roman" w:hAnsi="Times New Roman" w:cs="Times New Roman"/>
          <w:color w:val="auto"/>
          <w:sz w:val="24"/>
          <w:szCs w:val="24"/>
        </w:rPr>
        <w:t xml:space="preserve">pa pastu, vai arī nosūtot elektroniski uz e-pastu: </w:t>
      </w:r>
      <w:hyperlink r:id="rId9" w:history="1">
        <w:r w:rsidR="00246C01" w:rsidRPr="000F0768">
          <w:rPr>
            <w:rStyle w:val="Hyperlink"/>
            <w:rFonts w:ascii="Times New Roman" w:hAnsi="Times New Roman" w:cs="Times New Roman"/>
            <w:sz w:val="24"/>
            <w:szCs w:val="24"/>
          </w:rPr>
          <w:t>elina.kavsevica@daugavpils.lv</w:t>
        </w:r>
      </w:hyperlink>
      <w:r>
        <w:rPr>
          <w:rFonts w:ascii="Times New Roman" w:hAnsi="Times New Roman" w:cs="Times New Roman"/>
          <w:color w:val="auto"/>
          <w:sz w:val="24"/>
          <w:szCs w:val="24"/>
        </w:rPr>
        <w:t>. Uz aploksnes, ja piedāvājums tiek iesniegts personīgi vai nosūtīts pa pastu, kā arī elektroniski nosūtot piedāvājumu, obligāti jānorāda: “</w:t>
      </w:r>
      <w:r w:rsidR="00246C01" w:rsidRPr="00246C01">
        <w:rPr>
          <w:rFonts w:ascii="Times New Roman" w:hAnsi="Times New Roman" w:cs="Times New Roman"/>
          <w:color w:val="auto"/>
          <w:sz w:val="24"/>
          <w:szCs w:val="24"/>
        </w:rPr>
        <w:t>Būvprojekta “Ēkas ar kadastra apzīmējumu 05000015905002 K.Valdemāra ielā 1, Daugavpilī, pārplānošana (pārbūve)”</w:t>
      </w:r>
      <w:r w:rsidR="00246C01">
        <w:rPr>
          <w:rFonts w:ascii="Times New Roman" w:hAnsi="Times New Roman" w:cs="Times New Roman"/>
          <w:color w:val="auto"/>
          <w:sz w:val="24"/>
          <w:szCs w:val="24"/>
        </w:rPr>
        <w:t xml:space="preserve"> </w:t>
      </w:r>
      <w:r w:rsidR="00E52659" w:rsidRPr="00E52659">
        <w:rPr>
          <w:rFonts w:ascii="Times New Roman" w:hAnsi="Times New Roman" w:cs="Times New Roman"/>
          <w:color w:val="auto"/>
          <w:sz w:val="24"/>
          <w:szCs w:val="24"/>
        </w:rPr>
        <w:t>ekspertīzes veikšana</w:t>
      </w:r>
      <w:r w:rsidR="00246C01">
        <w:rPr>
          <w:rFonts w:ascii="Times New Roman" w:hAnsi="Times New Roman" w:cs="Times New Roman"/>
          <w:color w:val="auto"/>
          <w:sz w:val="24"/>
          <w:szCs w:val="24"/>
        </w:rPr>
        <w:t xml:space="preserve">i, </w:t>
      </w:r>
      <w:r w:rsidR="005744D4">
        <w:rPr>
          <w:rFonts w:ascii="Times New Roman" w:hAnsi="Times New Roman" w:cs="Times New Roman"/>
          <w:color w:val="auto"/>
          <w:sz w:val="24"/>
          <w:szCs w:val="24"/>
        </w:rPr>
        <w:t>ID Nr.</w:t>
      </w:r>
      <w:r w:rsidR="00E52659" w:rsidRPr="00E52659">
        <w:rPr>
          <w:rFonts w:ascii="Times New Roman" w:hAnsi="Times New Roman" w:cs="Times New Roman"/>
          <w:color w:val="auto"/>
          <w:sz w:val="24"/>
          <w:szCs w:val="24"/>
        </w:rPr>
        <w:t>DPDĪPD 20</w:t>
      </w:r>
      <w:r w:rsidR="00246C01">
        <w:rPr>
          <w:rFonts w:ascii="Times New Roman" w:hAnsi="Times New Roman" w:cs="Times New Roman"/>
          <w:color w:val="auto"/>
          <w:sz w:val="24"/>
          <w:szCs w:val="24"/>
        </w:rPr>
        <w:t>21</w:t>
      </w:r>
      <w:r w:rsidR="00E52659" w:rsidRPr="00E52659">
        <w:rPr>
          <w:rFonts w:ascii="Times New Roman" w:hAnsi="Times New Roman" w:cs="Times New Roman"/>
          <w:color w:val="auto"/>
          <w:sz w:val="24"/>
          <w:szCs w:val="24"/>
        </w:rPr>
        <w:t>/</w:t>
      </w:r>
      <w:r w:rsidR="00246C01">
        <w:rPr>
          <w:rFonts w:ascii="Times New Roman" w:hAnsi="Times New Roman" w:cs="Times New Roman"/>
          <w:color w:val="auto"/>
          <w:sz w:val="24"/>
          <w:szCs w:val="24"/>
        </w:rPr>
        <w:t>6</w:t>
      </w:r>
      <w:r w:rsidRPr="003F575E">
        <w:rPr>
          <w:rFonts w:ascii="Times New Roman" w:hAnsi="Times New Roman" w:cs="Times New Roman"/>
          <w:color w:val="auto"/>
          <w:sz w:val="24"/>
          <w:szCs w:val="24"/>
        </w:rPr>
        <w:t>”. Ja Finanšu piedāvājums iesniegts pēc norādītā piedāvājumu iesniegšanas termiņa beigām,</w:t>
      </w:r>
      <w:r w:rsidR="004548CD" w:rsidRPr="003F575E">
        <w:rPr>
          <w:rFonts w:ascii="Times New Roman" w:hAnsi="Times New Roman" w:cs="Times New Roman"/>
          <w:color w:val="auto"/>
          <w:sz w:val="24"/>
          <w:szCs w:val="24"/>
        </w:rPr>
        <w:t xml:space="preserve"> to nereģistrē un atdod vai </w:t>
      </w:r>
      <w:r w:rsidR="00D44446" w:rsidRPr="003F575E">
        <w:rPr>
          <w:rFonts w:ascii="Times New Roman" w:hAnsi="Times New Roman" w:cs="Times New Roman"/>
          <w:color w:val="auto"/>
          <w:sz w:val="24"/>
          <w:szCs w:val="24"/>
        </w:rPr>
        <w:t>nos</w:t>
      </w:r>
      <w:r w:rsidR="00D44446">
        <w:rPr>
          <w:rFonts w:ascii="Times New Roman" w:hAnsi="Times New Roman" w:cs="Times New Roman"/>
          <w:color w:val="auto"/>
          <w:sz w:val="24"/>
          <w:szCs w:val="24"/>
        </w:rPr>
        <w:t>u</w:t>
      </w:r>
      <w:r w:rsidR="00D44446" w:rsidRPr="003F575E">
        <w:rPr>
          <w:rFonts w:ascii="Times New Roman" w:hAnsi="Times New Roman" w:cs="Times New Roman"/>
          <w:color w:val="auto"/>
          <w:sz w:val="24"/>
          <w:szCs w:val="24"/>
        </w:rPr>
        <w:t>ta</w:t>
      </w:r>
      <w:r w:rsidRPr="003F575E">
        <w:rPr>
          <w:rFonts w:ascii="Times New Roman" w:hAnsi="Times New Roman" w:cs="Times New Roman"/>
          <w:color w:val="auto"/>
          <w:sz w:val="24"/>
          <w:szCs w:val="24"/>
        </w:rPr>
        <w:t xml:space="preserve"> atpakaļ Pretendentam. </w:t>
      </w:r>
    </w:p>
    <w:p w14:paraId="063FC210" w14:textId="77777777" w:rsidR="00C82556" w:rsidRDefault="00C82556" w:rsidP="00D44446"/>
    <w:p w14:paraId="5704A5B8" w14:textId="77777777" w:rsidR="00962142" w:rsidRDefault="00962142" w:rsidP="00D44446"/>
    <w:p w14:paraId="68566FBD" w14:textId="77777777" w:rsidR="00C82556" w:rsidRDefault="00C82556" w:rsidP="00D44446">
      <w:r>
        <w:t>SASKAŅOTS:</w:t>
      </w:r>
    </w:p>
    <w:p w14:paraId="5F2248E2" w14:textId="77777777" w:rsidR="00853C35" w:rsidRDefault="00853C35" w:rsidP="00D44446"/>
    <w:p w14:paraId="4152F37F" w14:textId="3C8BB821" w:rsidR="00C82556" w:rsidRDefault="00246C01" w:rsidP="00D44446">
      <w:r>
        <w:t xml:space="preserve">Domes </w:t>
      </w:r>
      <w:r w:rsidR="00C82556">
        <w:t>Īpašuma pārvaldīšanas departamenta</w:t>
      </w:r>
    </w:p>
    <w:p w14:paraId="26543078" w14:textId="77777777" w:rsidR="00C82556" w:rsidRDefault="00C82556" w:rsidP="00D44446">
      <w:r>
        <w:t>vadītāja</w:t>
      </w:r>
      <w:r>
        <w:tab/>
      </w:r>
      <w:r>
        <w:tab/>
      </w:r>
      <w:r>
        <w:tab/>
      </w:r>
      <w:r>
        <w:tab/>
      </w:r>
      <w:r>
        <w:tab/>
      </w:r>
      <w:r>
        <w:tab/>
      </w:r>
      <w:r>
        <w:tab/>
      </w:r>
      <w:r>
        <w:tab/>
      </w:r>
      <w:r>
        <w:tab/>
      </w:r>
      <w:r>
        <w:tab/>
        <w:t>I.Funte</w:t>
      </w:r>
    </w:p>
    <w:p w14:paraId="06D44390" w14:textId="77777777" w:rsidR="00C82556" w:rsidRDefault="00C82556" w:rsidP="00D44446"/>
    <w:p w14:paraId="1830A83B" w14:textId="77777777" w:rsidR="00C82556" w:rsidRDefault="00C82556" w:rsidP="00D44446">
      <w:r>
        <w:t>Domes Centralizētās grāmatvedības</w:t>
      </w:r>
    </w:p>
    <w:p w14:paraId="1DB2ACC3" w14:textId="001783BF" w:rsidR="00C82556" w:rsidRDefault="009D0E6E" w:rsidP="009D0E6E">
      <w:pPr>
        <w:jc w:val="left"/>
      </w:pPr>
      <w:r w:rsidRPr="009D0E6E">
        <w:t xml:space="preserve">galvenās grāmatvedes p.i.                        </w:t>
      </w:r>
      <w:r w:rsidR="00246C01">
        <w:t xml:space="preserve">                                                                 </w:t>
      </w:r>
      <w:r>
        <w:t>J.Ušakova</w:t>
      </w:r>
      <w:r w:rsidR="00246C01">
        <w:t xml:space="preserve">                                                  </w:t>
      </w:r>
    </w:p>
    <w:p w14:paraId="2EBAC097" w14:textId="4D7B1BE6" w:rsidR="00246C01" w:rsidRDefault="00246C01" w:rsidP="00246C01"/>
    <w:p w14:paraId="2BDA3A3A" w14:textId="77777777" w:rsidR="00246C01" w:rsidRPr="000A174B" w:rsidRDefault="00246C01" w:rsidP="00246C01">
      <w:pPr>
        <w:tabs>
          <w:tab w:val="left" w:pos="990"/>
        </w:tabs>
        <w:jc w:val="left"/>
        <w:rPr>
          <w:lang w:eastAsia="en-US"/>
        </w:rPr>
      </w:pPr>
      <w:r w:rsidRPr="000A174B">
        <w:rPr>
          <w:lang w:eastAsia="en-US"/>
        </w:rPr>
        <w:t>Īpašuma pārvaldīšanas departamenta</w:t>
      </w:r>
    </w:p>
    <w:p w14:paraId="06EA257E" w14:textId="27B07407" w:rsidR="00246C01" w:rsidRDefault="00246C01" w:rsidP="00246C01">
      <w:r w:rsidRPr="000A174B">
        <w:rPr>
          <w:lang w:eastAsia="en-US"/>
        </w:rPr>
        <w:t>Īpašuma uzturēšanas un pārvaldīšanas nodaļas vadītāja p.i</w:t>
      </w:r>
      <w:r>
        <w:rPr>
          <w:lang w:eastAsia="en-US"/>
        </w:rPr>
        <w:t xml:space="preserve">                                     R.Boroduļins</w:t>
      </w:r>
    </w:p>
    <w:p w14:paraId="6A9A79B2" w14:textId="77777777" w:rsidR="00C82556" w:rsidRDefault="00C82556" w:rsidP="00D44446">
      <w:pPr>
        <w:tabs>
          <w:tab w:val="left" w:pos="360"/>
        </w:tabs>
        <w:rPr>
          <w:b/>
        </w:rPr>
      </w:pPr>
      <w:r>
        <w:rPr>
          <w:b/>
        </w:rPr>
        <w:tab/>
      </w:r>
      <w:r>
        <w:rPr>
          <w:b/>
        </w:rPr>
        <w:tab/>
      </w:r>
      <w:r>
        <w:rPr>
          <w:b/>
        </w:rPr>
        <w:tab/>
      </w:r>
      <w:r>
        <w:tab/>
      </w:r>
      <w:r>
        <w:tab/>
      </w:r>
      <w:r>
        <w:tab/>
      </w:r>
      <w:r>
        <w:tab/>
      </w:r>
      <w:r>
        <w:tab/>
      </w:r>
      <w:r>
        <w:tab/>
      </w:r>
      <w:r>
        <w:tab/>
      </w:r>
      <w:r>
        <w:tab/>
      </w:r>
      <w:r>
        <w:tab/>
      </w:r>
      <w:r>
        <w:tab/>
      </w:r>
    </w:p>
    <w:p w14:paraId="433B9F18" w14:textId="0C4E3683" w:rsidR="00C82556" w:rsidRDefault="00246C01" w:rsidP="00D44446">
      <w:r>
        <w:t xml:space="preserve">Domes </w:t>
      </w:r>
      <w:r w:rsidR="00C82556">
        <w:t>Īpašuma pārvaldīšanas departamenta</w:t>
      </w:r>
    </w:p>
    <w:p w14:paraId="6153381B" w14:textId="73AAAC5C" w:rsidR="00C82556" w:rsidRDefault="00246C01" w:rsidP="00D44446">
      <w:r>
        <w:t>j</w:t>
      </w:r>
      <w:r w:rsidR="00C82556">
        <w:t>uriste</w:t>
      </w:r>
      <w:r w:rsidR="00C82556">
        <w:tab/>
      </w:r>
      <w:r w:rsidR="00C82556">
        <w:tab/>
      </w:r>
      <w:r w:rsidR="00C82556">
        <w:tab/>
      </w:r>
      <w:r w:rsidR="00C82556">
        <w:tab/>
      </w:r>
      <w:r w:rsidR="00C82556">
        <w:tab/>
      </w:r>
      <w:r w:rsidR="00C82556">
        <w:tab/>
      </w:r>
      <w:r w:rsidR="00C82556">
        <w:tab/>
      </w:r>
      <w:r w:rsidR="00C82556">
        <w:tab/>
      </w:r>
      <w:r w:rsidR="00C82556">
        <w:tab/>
      </w:r>
      <w:r>
        <w:t xml:space="preserve">        E.Kavševiča-Semjonova</w:t>
      </w:r>
    </w:p>
    <w:p w14:paraId="509C3C39" w14:textId="77777777" w:rsidR="00E52659" w:rsidRDefault="00E52659" w:rsidP="00D44446"/>
    <w:p w14:paraId="14BF3D70" w14:textId="77777777" w:rsidR="00C82556" w:rsidRDefault="00C82556" w:rsidP="00D44446"/>
    <w:p w14:paraId="07A4A64A" w14:textId="77777777" w:rsidR="00C82556" w:rsidRDefault="00C82556" w:rsidP="00D44446">
      <w:pPr>
        <w:tabs>
          <w:tab w:val="left" w:pos="360"/>
        </w:tabs>
      </w:pPr>
    </w:p>
    <w:p w14:paraId="528C2BFD" w14:textId="77777777" w:rsidR="00C82556" w:rsidRDefault="00C82556" w:rsidP="00D44446">
      <w:pPr>
        <w:tabs>
          <w:tab w:val="left" w:pos="360"/>
        </w:tabs>
      </w:pPr>
    </w:p>
    <w:p w14:paraId="66807135" w14:textId="77777777" w:rsidR="00C82556" w:rsidRDefault="00C82556" w:rsidP="00D44446">
      <w:pPr>
        <w:tabs>
          <w:tab w:val="left" w:pos="360"/>
        </w:tabs>
        <w:rPr>
          <w:b/>
        </w:rPr>
      </w:pPr>
    </w:p>
    <w:p w14:paraId="6883F876" w14:textId="77777777" w:rsidR="00962142" w:rsidRDefault="00962142" w:rsidP="00D44446">
      <w:pPr>
        <w:tabs>
          <w:tab w:val="left" w:pos="360"/>
        </w:tabs>
        <w:rPr>
          <w:b/>
        </w:rPr>
      </w:pPr>
    </w:p>
    <w:p w14:paraId="29DFAA86" w14:textId="77777777" w:rsidR="00962142" w:rsidRDefault="00962142" w:rsidP="00D44446">
      <w:pPr>
        <w:tabs>
          <w:tab w:val="left" w:pos="360"/>
        </w:tabs>
        <w:rPr>
          <w:b/>
        </w:rPr>
      </w:pPr>
    </w:p>
    <w:p w14:paraId="049DA07D" w14:textId="77777777" w:rsidR="00962142" w:rsidRDefault="00962142" w:rsidP="00D44446">
      <w:pPr>
        <w:tabs>
          <w:tab w:val="left" w:pos="360"/>
        </w:tabs>
        <w:rPr>
          <w:b/>
        </w:rPr>
      </w:pPr>
    </w:p>
    <w:p w14:paraId="2E228BAA" w14:textId="77777777" w:rsidR="00962142" w:rsidRDefault="00962142" w:rsidP="00D44446">
      <w:pPr>
        <w:tabs>
          <w:tab w:val="left" w:pos="360"/>
        </w:tabs>
        <w:rPr>
          <w:b/>
        </w:rPr>
      </w:pPr>
    </w:p>
    <w:p w14:paraId="7E54D1B2" w14:textId="77777777" w:rsidR="00962142" w:rsidRDefault="00962142" w:rsidP="00D44446">
      <w:pPr>
        <w:tabs>
          <w:tab w:val="left" w:pos="360"/>
        </w:tabs>
        <w:rPr>
          <w:b/>
        </w:rPr>
      </w:pPr>
    </w:p>
    <w:p w14:paraId="17C2E578" w14:textId="77777777" w:rsidR="00C82556" w:rsidRDefault="00C82556" w:rsidP="000D2066">
      <w:pPr>
        <w:tabs>
          <w:tab w:val="left" w:pos="360"/>
        </w:tabs>
        <w:rPr>
          <w:b/>
        </w:rPr>
      </w:pPr>
    </w:p>
    <w:p w14:paraId="2AE9DDE6" w14:textId="77777777" w:rsidR="001A6117" w:rsidRDefault="001A6117" w:rsidP="000D2066">
      <w:pPr>
        <w:pageBreakBefore/>
        <w:jc w:val="right"/>
        <w:rPr>
          <w:b/>
          <w:lang w:eastAsia="en-US"/>
        </w:rPr>
      </w:pPr>
      <w:r>
        <w:rPr>
          <w:b/>
        </w:rPr>
        <w:lastRenderedPageBreak/>
        <w:t>1.pielikums</w:t>
      </w:r>
    </w:p>
    <w:p w14:paraId="2A1D90D6" w14:textId="77777777" w:rsidR="000A174B" w:rsidRPr="000A174B" w:rsidRDefault="000A174B" w:rsidP="000A174B">
      <w:pPr>
        <w:jc w:val="center"/>
        <w:rPr>
          <w:b/>
          <w:lang w:eastAsia="en-US"/>
        </w:rPr>
      </w:pPr>
      <w:r w:rsidRPr="000A174B">
        <w:rPr>
          <w:b/>
          <w:lang w:eastAsia="en-US"/>
        </w:rPr>
        <w:t xml:space="preserve">TEHNISKĀ SPECIFIKĀCIJA </w:t>
      </w:r>
    </w:p>
    <w:p w14:paraId="4B4A27A6" w14:textId="77777777" w:rsidR="000A174B" w:rsidRPr="000A174B" w:rsidRDefault="000A174B" w:rsidP="000A174B">
      <w:pPr>
        <w:jc w:val="center"/>
        <w:rPr>
          <w:b/>
          <w:lang w:eastAsia="en-US"/>
        </w:rPr>
      </w:pPr>
      <w:r w:rsidRPr="000A174B">
        <w:rPr>
          <w:b/>
          <w:lang w:eastAsia="en-US"/>
        </w:rPr>
        <w:t>Būvprojekta “Ēkas ar kadastra apzīmējumu 05000015905002 K.Valdemāra ielā 1, Daugavpilī, pārplānošana (pārbūve)” ekspertīzes veikšanai</w:t>
      </w:r>
    </w:p>
    <w:p w14:paraId="76DFF733" w14:textId="77777777" w:rsidR="000A174B" w:rsidRPr="000A174B" w:rsidRDefault="000A174B" w:rsidP="000A174B">
      <w:pPr>
        <w:ind w:left="2880" w:hanging="2880"/>
        <w:jc w:val="center"/>
        <w:rPr>
          <w:lang w:eastAsia="en-US"/>
        </w:rPr>
      </w:pPr>
      <w:r w:rsidRPr="000A174B">
        <w:rPr>
          <w:lang w:eastAsia="en-US"/>
        </w:rPr>
        <w:t>informācija par būvprojektu saturu ir publicēta pasūtītāja mājas lapā</w:t>
      </w:r>
    </w:p>
    <w:p w14:paraId="091B4EF3" w14:textId="77777777" w:rsidR="000A174B" w:rsidRPr="000A174B" w:rsidRDefault="0082592F" w:rsidP="000A174B">
      <w:pPr>
        <w:ind w:left="2880" w:hanging="2880"/>
        <w:jc w:val="center"/>
        <w:rPr>
          <w:lang w:eastAsia="en-US"/>
        </w:rPr>
      </w:pPr>
      <w:hyperlink r:id="rId10" w:history="1">
        <w:r w:rsidR="000A174B" w:rsidRPr="000A174B">
          <w:rPr>
            <w:color w:val="0000FF"/>
            <w:u w:val="single"/>
            <w:lang w:eastAsia="en-US"/>
          </w:rPr>
          <w:t>www.daugavpils.lv</w:t>
        </w:r>
      </w:hyperlink>
    </w:p>
    <w:p w14:paraId="77B077A5" w14:textId="77777777" w:rsidR="000A174B" w:rsidRPr="000A174B" w:rsidRDefault="000A174B" w:rsidP="000A174B">
      <w:pPr>
        <w:ind w:left="720"/>
        <w:rPr>
          <w:lang w:eastAsia="en-US"/>
        </w:rPr>
      </w:pPr>
    </w:p>
    <w:p w14:paraId="47EAFE0F" w14:textId="77777777" w:rsidR="000A174B" w:rsidRPr="000A174B" w:rsidRDefault="000A174B" w:rsidP="000A174B">
      <w:pPr>
        <w:numPr>
          <w:ilvl w:val="0"/>
          <w:numId w:val="25"/>
        </w:numPr>
        <w:jc w:val="center"/>
        <w:rPr>
          <w:caps/>
          <w:lang w:eastAsia="en-US"/>
        </w:rPr>
      </w:pPr>
      <w:r w:rsidRPr="000A174B">
        <w:rPr>
          <w:b/>
          <w:caps/>
          <w:lang w:eastAsia="en-US"/>
        </w:rPr>
        <w:t>BŪVPROJEKTA Ekspertīze</w:t>
      </w:r>
    </w:p>
    <w:p w14:paraId="1D216EE0" w14:textId="77777777" w:rsidR="000A174B" w:rsidRPr="000A174B" w:rsidRDefault="000A174B" w:rsidP="000A174B">
      <w:pPr>
        <w:numPr>
          <w:ilvl w:val="1"/>
          <w:numId w:val="24"/>
        </w:numPr>
        <w:autoSpaceDE w:val="0"/>
        <w:autoSpaceDN w:val="0"/>
        <w:adjustRightInd w:val="0"/>
        <w:ind w:left="284" w:hanging="568"/>
        <w:jc w:val="left"/>
        <w:rPr>
          <w:lang w:eastAsia="en-US"/>
        </w:rPr>
      </w:pPr>
      <w:r w:rsidRPr="000A174B">
        <w:rPr>
          <w:lang w:eastAsia="en-US"/>
        </w:rPr>
        <w:t xml:space="preserve">Pasūtītājs elektroniski nosūta izpildītājam būvprojekta sējumus. </w:t>
      </w:r>
    </w:p>
    <w:p w14:paraId="26A750A8" w14:textId="77777777" w:rsidR="000A174B" w:rsidRPr="000A174B" w:rsidRDefault="000A174B" w:rsidP="000A174B">
      <w:pPr>
        <w:numPr>
          <w:ilvl w:val="1"/>
          <w:numId w:val="24"/>
        </w:numPr>
        <w:autoSpaceDE w:val="0"/>
        <w:autoSpaceDN w:val="0"/>
        <w:adjustRightInd w:val="0"/>
        <w:ind w:left="284" w:hanging="568"/>
        <w:jc w:val="left"/>
        <w:rPr>
          <w:lang w:eastAsia="en-US"/>
        </w:rPr>
      </w:pPr>
      <w:bookmarkStart w:id="11" w:name="_Hlk76997136"/>
      <w:r w:rsidRPr="000A174B">
        <w:rPr>
          <w:lang w:eastAsia="en-US"/>
        </w:rPr>
        <w:t>Ekspertīze tiek veikta atbilstoši Ministru kabineta 2014.gada 19.augusta noteikumu Nr.500 “Vispārīgie būvnoteikumi” V nodaļas un Ministru kabineta 2014.gada 2.septembra noteikumu Nr.529 ,,Ēku būvnoteikumi” 6.nodaļas 6.4. apakšnodaļas prasībām. Izvērtēt būvprojekta atbilstību LBN, LVS un citiem saistošiem normatīvajiem aktiem šādām būvprojekta daļām un sadaļām.</w:t>
      </w:r>
    </w:p>
    <w:bookmarkEnd w:id="11"/>
    <w:p w14:paraId="7BCE093B" w14:textId="77777777" w:rsidR="000A174B" w:rsidRPr="000A174B" w:rsidRDefault="000A174B" w:rsidP="000A174B">
      <w:pPr>
        <w:autoSpaceDE w:val="0"/>
        <w:autoSpaceDN w:val="0"/>
        <w:adjustRightInd w:val="0"/>
        <w:ind w:left="567" w:hanging="283"/>
        <w:rPr>
          <w:i/>
          <w:lang w:eastAsia="en-US"/>
        </w:rPr>
      </w:pPr>
      <w:r w:rsidRPr="000A174B">
        <w:rPr>
          <w:i/>
          <w:lang w:eastAsia="en-US"/>
        </w:rPr>
        <w:t>-</w:t>
      </w:r>
      <w:r w:rsidRPr="000A174B">
        <w:rPr>
          <w:i/>
          <w:lang w:eastAsia="en-US"/>
        </w:rPr>
        <w:tab/>
        <w:t>Arhitektūras daļa;</w:t>
      </w:r>
    </w:p>
    <w:p w14:paraId="2A451239" w14:textId="77777777" w:rsidR="000A174B" w:rsidRPr="000A174B" w:rsidRDefault="000A174B" w:rsidP="000A174B">
      <w:pPr>
        <w:tabs>
          <w:tab w:val="left" w:pos="4005"/>
        </w:tabs>
        <w:autoSpaceDE w:val="0"/>
        <w:autoSpaceDN w:val="0"/>
        <w:adjustRightInd w:val="0"/>
        <w:ind w:left="567" w:hanging="283"/>
        <w:rPr>
          <w:i/>
          <w:lang w:eastAsia="en-US"/>
        </w:rPr>
      </w:pPr>
      <w:r w:rsidRPr="000A174B">
        <w:rPr>
          <w:i/>
          <w:lang w:eastAsia="en-US"/>
        </w:rPr>
        <w:t>-   Būvkonstrukcijas;</w:t>
      </w:r>
    </w:p>
    <w:p w14:paraId="36D8DCDD" w14:textId="77777777" w:rsidR="000A174B" w:rsidRPr="000A174B" w:rsidRDefault="000A174B" w:rsidP="000A174B">
      <w:pPr>
        <w:autoSpaceDE w:val="0"/>
        <w:autoSpaceDN w:val="0"/>
        <w:adjustRightInd w:val="0"/>
        <w:ind w:left="567" w:hanging="283"/>
        <w:rPr>
          <w:i/>
          <w:lang w:eastAsia="en-US"/>
        </w:rPr>
      </w:pPr>
      <w:r w:rsidRPr="000A174B">
        <w:rPr>
          <w:i/>
          <w:lang w:eastAsia="en-US"/>
        </w:rPr>
        <w:t xml:space="preserve">- </w:t>
      </w:r>
      <w:r w:rsidRPr="000A174B">
        <w:rPr>
          <w:i/>
          <w:lang w:eastAsia="en-US"/>
        </w:rPr>
        <w:tab/>
        <w:t>Ugunsdrošības pasākumu pārskats;</w:t>
      </w:r>
    </w:p>
    <w:p w14:paraId="389DE10E" w14:textId="77777777" w:rsidR="000A174B" w:rsidRPr="000A174B" w:rsidRDefault="000A174B" w:rsidP="000A174B">
      <w:pPr>
        <w:autoSpaceDE w:val="0"/>
        <w:autoSpaceDN w:val="0"/>
        <w:adjustRightInd w:val="0"/>
        <w:ind w:left="567" w:hanging="283"/>
        <w:rPr>
          <w:i/>
          <w:lang w:eastAsia="en-US"/>
        </w:rPr>
      </w:pPr>
      <w:r w:rsidRPr="000A174B">
        <w:rPr>
          <w:i/>
          <w:lang w:eastAsia="en-US"/>
        </w:rPr>
        <w:t xml:space="preserve">- </w:t>
      </w:r>
      <w:r w:rsidRPr="000A174B">
        <w:rPr>
          <w:i/>
          <w:lang w:eastAsia="en-US"/>
        </w:rPr>
        <w:tab/>
        <w:t>Darba organizēšanas projekts;</w:t>
      </w:r>
    </w:p>
    <w:p w14:paraId="1BCF969A" w14:textId="77777777" w:rsidR="000A174B" w:rsidRPr="000A174B" w:rsidRDefault="000A174B" w:rsidP="000A174B">
      <w:pPr>
        <w:autoSpaceDE w:val="0"/>
        <w:autoSpaceDN w:val="0"/>
        <w:adjustRightInd w:val="0"/>
        <w:ind w:left="567" w:hanging="283"/>
        <w:rPr>
          <w:i/>
          <w:lang w:eastAsia="en-US"/>
        </w:rPr>
      </w:pPr>
      <w:r w:rsidRPr="000A174B">
        <w:rPr>
          <w:i/>
          <w:lang w:eastAsia="en-US"/>
        </w:rPr>
        <w:t>-</w:t>
      </w:r>
      <w:r w:rsidRPr="000A174B">
        <w:rPr>
          <w:i/>
          <w:lang w:eastAsia="en-US"/>
        </w:rPr>
        <w:tab/>
        <w:t>Ekonomikas daļa (ekonomikas daļa tiks iesniegta pēc līguma noslēgšanas ar izpildītāju, ekonomikas daļā provizoriski tiks iekļauti apjomi ventilācijas ailas pārsedzes izbūvei/pastiprināšanai 2.stāvā pa asi “G” un esošās pārsedzes pārbūvei 1.stāvā pa asi “2” un “A”, un darbi, kas saistīti ar DOP iepriekš minēto darbu izpildei, neiekļaujot darbus, kas ir faktiski veikti).</w:t>
      </w:r>
    </w:p>
    <w:p w14:paraId="05D1547C" w14:textId="77777777" w:rsidR="000A174B" w:rsidRPr="000A174B" w:rsidRDefault="000A174B" w:rsidP="000A174B">
      <w:pPr>
        <w:numPr>
          <w:ilvl w:val="1"/>
          <w:numId w:val="24"/>
        </w:numPr>
        <w:autoSpaceDE w:val="0"/>
        <w:autoSpaceDN w:val="0"/>
        <w:adjustRightInd w:val="0"/>
        <w:ind w:left="284" w:hanging="568"/>
        <w:jc w:val="left"/>
        <w:rPr>
          <w:i/>
          <w:lang w:eastAsia="en-US"/>
        </w:rPr>
      </w:pPr>
      <w:r w:rsidRPr="000A174B">
        <w:rPr>
          <w:noProof/>
          <w:color w:val="000000"/>
          <w:kern w:val="1"/>
          <w:szCs w:val="22"/>
          <w:shd w:val="clear" w:color="auto" w:fill="FFFFFF"/>
          <w:lang w:bidi="hi-IN"/>
        </w:rPr>
        <w:t>Līgumuma ietvaros var tikt precizētas katra konkrētā būvprojekta sadaļas, kurām veicama būvekspertīze.</w:t>
      </w:r>
    </w:p>
    <w:p w14:paraId="4AA2D7E9" w14:textId="77777777" w:rsidR="000A174B" w:rsidRPr="000A174B" w:rsidRDefault="000A174B" w:rsidP="000A174B">
      <w:pPr>
        <w:tabs>
          <w:tab w:val="left" w:pos="284"/>
        </w:tabs>
        <w:spacing w:line="276" w:lineRule="auto"/>
        <w:jc w:val="center"/>
        <w:rPr>
          <w:b/>
          <w:szCs w:val="22"/>
        </w:rPr>
      </w:pPr>
    </w:p>
    <w:p w14:paraId="6441EEB1" w14:textId="77777777" w:rsidR="000A174B" w:rsidRPr="000A174B" w:rsidRDefault="000A174B" w:rsidP="000A174B">
      <w:pPr>
        <w:numPr>
          <w:ilvl w:val="0"/>
          <w:numId w:val="24"/>
        </w:numPr>
        <w:tabs>
          <w:tab w:val="left" w:pos="284"/>
        </w:tabs>
        <w:spacing w:line="276" w:lineRule="auto"/>
        <w:jc w:val="center"/>
        <w:rPr>
          <w:b/>
          <w:szCs w:val="22"/>
        </w:rPr>
      </w:pPr>
      <w:r w:rsidRPr="000A174B">
        <w:rPr>
          <w:b/>
          <w:szCs w:val="22"/>
        </w:rPr>
        <w:t>DARBA UZDEVUMS BŪVPROJEKTA EKSPERTĪZEI</w:t>
      </w:r>
    </w:p>
    <w:p w14:paraId="506EEF77" w14:textId="77777777" w:rsidR="000A174B" w:rsidRPr="000A174B" w:rsidRDefault="000A174B" w:rsidP="000A174B">
      <w:pPr>
        <w:numPr>
          <w:ilvl w:val="1"/>
          <w:numId w:val="24"/>
        </w:numPr>
        <w:tabs>
          <w:tab w:val="left" w:pos="284"/>
        </w:tabs>
        <w:spacing w:line="276" w:lineRule="auto"/>
        <w:ind w:left="284" w:hanging="568"/>
        <w:jc w:val="left"/>
        <w:rPr>
          <w:b/>
          <w:szCs w:val="22"/>
        </w:rPr>
      </w:pPr>
      <w:r w:rsidRPr="000A174B">
        <w:rPr>
          <w:szCs w:val="22"/>
          <w:lang w:eastAsia="en-US"/>
        </w:rPr>
        <w:t>Noteikt būvprojekta atbilstību projektēšanas uzdevumam, normatīvo aktu, tehnisko noteikumu un standartu prasībām;</w:t>
      </w:r>
    </w:p>
    <w:p w14:paraId="4AE5890A" w14:textId="77777777" w:rsidR="000A174B" w:rsidRPr="000A174B" w:rsidRDefault="000A174B" w:rsidP="000A174B">
      <w:pPr>
        <w:numPr>
          <w:ilvl w:val="1"/>
          <w:numId w:val="24"/>
        </w:numPr>
        <w:tabs>
          <w:tab w:val="left" w:pos="284"/>
        </w:tabs>
        <w:spacing w:line="276" w:lineRule="auto"/>
        <w:ind w:left="284" w:hanging="568"/>
        <w:jc w:val="left"/>
        <w:rPr>
          <w:b/>
          <w:szCs w:val="22"/>
        </w:rPr>
      </w:pPr>
      <w:r w:rsidRPr="000A174B">
        <w:rPr>
          <w:szCs w:val="22"/>
          <w:lang w:eastAsia="en-US"/>
        </w:rPr>
        <w:t>Pārbaudīt būvprojektā paredzēto konstruktīvo risinājumu un materiālu izvēles atbilstību būves funkcionalitātes un ilgmūžības prasībām;</w:t>
      </w:r>
    </w:p>
    <w:p w14:paraId="62C7122F" w14:textId="77777777" w:rsidR="000A174B" w:rsidRPr="000A174B" w:rsidRDefault="000A174B" w:rsidP="000A174B">
      <w:pPr>
        <w:numPr>
          <w:ilvl w:val="1"/>
          <w:numId w:val="24"/>
        </w:numPr>
        <w:tabs>
          <w:tab w:val="left" w:pos="284"/>
        </w:tabs>
        <w:spacing w:line="276" w:lineRule="auto"/>
        <w:ind w:left="284" w:hanging="568"/>
        <w:jc w:val="left"/>
        <w:rPr>
          <w:b/>
          <w:szCs w:val="22"/>
        </w:rPr>
      </w:pPr>
      <w:r w:rsidRPr="000A174B">
        <w:rPr>
          <w:szCs w:val="22"/>
          <w:lang w:eastAsia="en-US"/>
        </w:rPr>
        <w:t>Pārbaudīt darba daudzumu aprēķinu pareizību un atbilstību rasējumiem un būvprojekta specifikācijām,</w:t>
      </w:r>
      <w:r w:rsidRPr="000A174B">
        <w:rPr>
          <w:szCs w:val="22"/>
        </w:rPr>
        <w:t xml:space="preserve"> izvērtējot būvizstrādājumu izvēles ekonomisko pamatojumu saskaņā ar projektēšanas uzdevumu, kā arī izmaksās iekļauto darba pozīciju pietiekamību;</w:t>
      </w:r>
    </w:p>
    <w:p w14:paraId="0A116ED8" w14:textId="77777777" w:rsidR="000A174B" w:rsidRPr="000A174B" w:rsidRDefault="000A174B" w:rsidP="000A174B">
      <w:pPr>
        <w:numPr>
          <w:ilvl w:val="1"/>
          <w:numId w:val="24"/>
        </w:numPr>
        <w:tabs>
          <w:tab w:val="left" w:pos="284"/>
        </w:tabs>
        <w:spacing w:line="276" w:lineRule="auto"/>
        <w:ind w:left="284" w:hanging="568"/>
        <w:jc w:val="left"/>
        <w:rPr>
          <w:szCs w:val="22"/>
        </w:rPr>
      </w:pPr>
      <w:r w:rsidRPr="000A174B">
        <w:rPr>
          <w:szCs w:val="22"/>
        </w:rPr>
        <w:t>Pārbaudīt atsevišķo būvprojekta daļu ietvaros izstrādāto risinājumu savstarpējo saskaņotību un būvprojekta daļu atbilstību būvprojektam kopumā;</w:t>
      </w:r>
    </w:p>
    <w:p w14:paraId="59D5F8CF" w14:textId="77777777" w:rsidR="000A174B" w:rsidRPr="000A174B" w:rsidRDefault="000A174B" w:rsidP="000A174B">
      <w:pPr>
        <w:numPr>
          <w:ilvl w:val="1"/>
          <w:numId w:val="24"/>
        </w:numPr>
        <w:tabs>
          <w:tab w:val="left" w:pos="284"/>
        </w:tabs>
        <w:spacing w:line="276" w:lineRule="auto"/>
        <w:ind w:left="284" w:hanging="568"/>
        <w:jc w:val="left"/>
        <w:rPr>
          <w:szCs w:val="22"/>
        </w:rPr>
      </w:pPr>
      <w:r w:rsidRPr="000A174B">
        <w:rPr>
          <w:szCs w:val="22"/>
        </w:rPr>
        <w:t>Izvērtēt projektēto nozīmīgo būvkonstrukciju noturību, pārbaudīt slodžu un konstrukciju aprēķinus, tajā skaitā nesošajās sienās patvaļīģi izbūvēto aiļu nestspējas aprēķinus un to pastiprināšanas nepieciešamību;</w:t>
      </w:r>
    </w:p>
    <w:p w14:paraId="00B6FAB7" w14:textId="77777777" w:rsidR="000A174B" w:rsidRPr="000A174B" w:rsidRDefault="000A174B" w:rsidP="000A174B">
      <w:pPr>
        <w:numPr>
          <w:ilvl w:val="1"/>
          <w:numId w:val="24"/>
        </w:numPr>
        <w:tabs>
          <w:tab w:val="left" w:pos="284"/>
        </w:tabs>
        <w:spacing w:line="276" w:lineRule="auto"/>
        <w:ind w:left="284" w:hanging="568"/>
        <w:jc w:val="left"/>
        <w:rPr>
          <w:szCs w:val="22"/>
        </w:rPr>
      </w:pPr>
      <w:r w:rsidRPr="000A174B">
        <w:rPr>
          <w:szCs w:val="22"/>
        </w:rPr>
        <w:t>Pārbaudīt būvprojekta detalizācijas pakāpes pietiekamību būvobjekta būvdarbu kvalitatīvai veikšanai;</w:t>
      </w:r>
    </w:p>
    <w:p w14:paraId="06BCE5F9" w14:textId="77777777" w:rsidR="000A174B" w:rsidRPr="000A174B" w:rsidRDefault="000A174B" w:rsidP="000A174B">
      <w:pPr>
        <w:numPr>
          <w:ilvl w:val="1"/>
          <w:numId w:val="24"/>
        </w:numPr>
        <w:tabs>
          <w:tab w:val="left" w:pos="284"/>
        </w:tabs>
        <w:spacing w:line="276" w:lineRule="auto"/>
        <w:ind w:left="284" w:hanging="568"/>
        <w:jc w:val="left"/>
        <w:rPr>
          <w:b/>
          <w:color w:val="000000"/>
          <w:szCs w:val="22"/>
          <w:shd w:val="clear" w:color="auto" w:fill="FFFFFF"/>
        </w:rPr>
      </w:pPr>
      <w:r w:rsidRPr="000A174B">
        <w:rPr>
          <w:szCs w:val="22"/>
        </w:rPr>
        <w:t>Pārbaudīt būvprojekta risinājumu atsevišķu sadaļu savstarpējo savietojamību;</w:t>
      </w:r>
    </w:p>
    <w:p w14:paraId="17CF2A5F" w14:textId="77777777" w:rsidR="000A174B" w:rsidRPr="000A174B" w:rsidRDefault="000A174B" w:rsidP="000A174B">
      <w:pPr>
        <w:numPr>
          <w:ilvl w:val="1"/>
          <w:numId w:val="24"/>
        </w:numPr>
        <w:spacing w:line="276" w:lineRule="auto"/>
        <w:ind w:left="284" w:hanging="568"/>
        <w:jc w:val="left"/>
        <w:rPr>
          <w:b/>
          <w:color w:val="000000"/>
          <w:szCs w:val="22"/>
          <w:shd w:val="clear" w:color="auto" w:fill="FFFFFF"/>
        </w:rPr>
      </w:pPr>
      <w:r w:rsidRPr="000A174B">
        <w:rPr>
          <w:szCs w:val="22"/>
        </w:rPr>
        <w:t>Izpildītājam ir tiesības pieprasīt un saņemt no būvprojekta izstrādātāja projektēto būvkonstrukciju slodžu un konstrukciju aprēķinus, tāmi un apjomus, kā arī citu informāciju par būvprojektu;</w:t>
      </w:r>
    </w:p>
    <w:p w14:paraId="0199443D" w14:textId="77777777" w:rsidR="000A174B" w:rsidRPr="000A174B" w:rsidRDefault="000A174B" w:rsidP="000A174B">
      <w:pPr>
        <w:numPr>
          <w:ilvl w:val="1"/>
          <w:numId w:val="24"/>
        </w:numPr>
        <w:ind w:left="284" w:hanging="568"/>
        <w:jc w:val="left"/>
        <w:rPr>
          <w:b/>
          <w:color w:val="000000"/>
          <w:szCs w:val="22"/>
          <w:shd w:val="clear" w:color="auto" w:fill="FFFFFF"/>
        </w:rPr>
      </w:pPr>
      <w:r w:rsidRPr="000A174B">
        <w:rPr>
          <w:szCs w:val="22"/>
        </w:rPr>
        <w:lastRenderedPageBreak/>
        <w:t>Ekspertīzes laikā konstatēto trūkumu novēršanai izpildītājam ir tiesības pieprasīt un saņemt no būvprojekta izstrādātāja būvprojekta dokumentācijas labojumus un iekļaut tos ekspertīzes gala slēdzienā;</w:t>
      </w:r>
    </w:p>
    <w:p w14:paraId="6FDB7917" w14:textId="77777777" w:rsidR="000A174B" w:rsidRPr="000A174B" w:rsidRDefault="000A174B" w:rsidP="000A174B">
      <w:pPr>
        <w:numPr>
          <w:ilvl w:val="1"/>
          <w:numId w:val="24"/>
        </w:numPr>
        <w:ind w:left="284" w:hanging="568"/>
        <w:jc w:val="left"/>
        <w:rPr>
          <w:b/>
          <w:color w:val="000000"/>
          <w:szCs w:val="22"/>
          <w:shd w:val="clear" w:color="auto" w:fill="FFFFFF"/>
        </w:rPr>
      </w:pPr>
      <w:r w:rsidRPr="000A174B">
        <w:rPr>
          <w:szCs w:val="22"/>
        </w:rPr>
        <w:t>Izpildītājs nav tiesīgs mainīt būvprojekta dokumentācijas saturu vai veikt labojumus būvprojektā;</w:t>
      </w:r>
    </w:p>
    <w:p w14:paraId="51C14DE5" w14:textId="77777777" w:rsidR="000A174B" w:rsidRPr="000A174B" w:rsidRDefault="000A174B" w:rsidP="000A174B">
      <w:pPr>
        <w:numPr>
          <w:ilvl w:val="1"/>
          <w:numId w:val="24"/>
        </w:numPr>
        <w:ind w:left="284" w:hanging="568"/>
        <w:jc w:val="left"/>
        <w:rPr>
          <w:b/>
          <w:color w:val="000000"/>
          <w:szCs w:val="22"/>
          <w:shd w:val="clear" w:color="auto" w:fill="FFFFFF"/>
        </w:rPr>
      </w:pPr>
      <w:r w:rsidRPr="000A174B">
        <w:rPr>
          <w:szCs w:val="22"/>
        </w:rPr>
        <w:t>Pēc ekspertīzes atzinuma iesniegšanas, projektētājs novērš norādītās neatbilstības, ja tādas tiek konstatētas. Ekspertīzes veicējam 3.2.punktā noteiktajā termiņā jāpārbauda un jāizvērtē, vai norādītās neatbilstības ir novērstas. Visi uzskaitītie pienākumi izpildītājam jāveic līdz pozitīvam ekspertīzes atzinumam;</w:t>
      </w:r>
    </w:p>
    <w:p w14:paraId="7FD6326A" w14:textId="77777777" w:rsidR="000A174B" w:rsidRPr="000A174B" w:rsidRDefault="000A174B" w:rsidP="000A174B">
      <w:pPr>
        <w:numPr>
          <w:ilvl w:val="1"/>
          <w:numId w:val="24"/>
        </w:numPr>
        <w:ind w:left="284" w:hanging="568"/>
        <w:jc w:val="left"/>
        <w:rPr>
          <w:b/>
          <w:color w:val="000000"/>
          <w:szCs w:val="22"/>
          <w:shd w:val="clear" w:color="auto" w:fill="FFFFFF"/>
        </w:rPr>
      </w:pPr>
      <w:r w:rsidRPr="000A174B">
        <w:rPr>
          <w:szCs w:val="22"/>
        </w:rPr>
        <w:t>Vienlaikus ar pozitīva ekspertīzes atzinuma iesniegšanu Pasūtītājam, Izpildītājs iesniedz rakstveida apliecinājumu par to, ka ekspertīzes ietvaros ir veikta visu ekspertīzes darba uzdevumā noteikto pienākumu izpilde, apliecinājumā konkrēti tos norādot. Apliecinājumu var ietvert arī pozitīvajā ekspertīzes atzinumā;</w:t>
      </w:r>
    </w:p>
    <w:p w14:paraId="5758FFBF" w14:textId="77777777" w:rsidR="000A174B" w:rsidRPr="000A174B" w:rsidRDefault="000A174B" w:rsidP="000A174B">
      <w:pPr>
        <w:numPr>
          <w:ilvl w:val="1"/>
          <w:numId w:val="24"/>
        </w:numPr>
        <w:ind w:left="284" w:hanging="568"/>
        <w:jc w:val="left"/>
        <w:rPr>
          <w:b/>
          <w:color w:val="000000"/>
          <w:szCs w:val="22"/>
          <w:shd w:val="clear" w:color="auto" w:fill="FFFFFF"/>
        </w:rPr>
      </w:pPr>
      <w:r w:rsidRPr="000A174B">
        <w:rPr>
          <w:szCs w:val="22"/>
          <w:lang w:eastAsia="en-US"/>
        </w:rPr>
        <w:t>Izpildītājam jāveic atkārtota attiecīgo būvprojekta daļu un/vai sadaļu ekspertīzi, ja būvprojektam pirms būvdarbu uzsākšanas vai būvdarbu laikā tiek mainīts būves arhitektoniskais risinājums vai būves, tās nesošo konstrukciju vai to daļu konstruktīvais risinājums attiecībā uz būves mehānisko stiprību, stabilitāti, ugunsdrošību vai lietošanas drošumu;</w:t>
      </w:r>
    </w:p>
    <w:p w14:paraId="0C582A51" w14:textId="77777777" w:rsidR="000A174B" w:rsidRPr="000A174B" w:rsidRDefault="000A174B" w:rsidP="000A174B">
      <w:pPr>
        <w:numPr>
          <w:ilvl w:val="1"/>
          <w:numId w:val="24"/>
        </w:numPr>
        <w:ind w:left="284" w:hanging="568"/>
        <w:jc w:val="left"/>
        <w:rPr>
          <w:b/>
          <w:color w:val="000000"/>
          <w:szCs w:val="22"/>
          <w:shd w:val="clear" w:color="auto" w:fill="FFFFFF"/>
        </w:rPr>
      </w:pPr>
      <w:r w:rsidRPr="000A174B">
        <w:rPr>
          <w:color w:val="000000"/>
          <w:szCs w:val="22"/>
          <w:shd w:val="clear" w:color="auto" w:fill="FFFFFF"/>
        </w:rPr>
        <w:t>Atbildīgais eksperts, kurš sniedzis pozitīvu atzinumu par būvprojektu, kopā ar būvprojekta atbildīgo projektētāju ir solidāri atbildīgs par būvprojekta risinājumu atbilstību normatīvo aktu un tehnisko noteikumu prasībām.</w:t>
      </w:r>
    </w:p>
    <w:p w14:paraId="2D5C166E" w14:textId="77777777" w:rsidR="000A174B" w:rsidRPr="000A174B" w:rsidRDefault="000A174B" w:rsidP="000A174B">
      <w:pPr>
        <w:numPr>
          <w:ilvl w:val="1"/>
          <w:numId w:val="24"/>
        </w:numPr>
        <w:spacing w:after="120"/>
        <w:ind w:left="284" w:hanging="568"/>
        <w:jc w:val="left"/>
        <w:rPr>
          <w:b/>
          <w:color w:val="000000"/>
          <w:szCs w:val="22"/>
          <w:shd w:val="clear" w:color="auto" w:fill="FFFFFF"/>
        </w:rPr>
      </w:pPr>
      <w:r w:rsidRPr="000A174B">
        <w:rPr>
          <w:color w:val="000000"/>
          <w:szCs w:val="22"/>
          <w:shd w:val="clear" w:color="auto" w:fill="FFFFFF"/>
        </w:rPr>
        <w:t>Darbus veikt saskaņā ar spēkā esošiem normatīviem aktiem.</w:t>
      </w:r>
    </w:p>
    <w:p w14:paraId="40D54BDC" w14:textId="77777777" w:rsidR="000A174B" w:rsidRPr="000A174B" w:rsidRDefault="000A174B" w:rsidP="000A174B">
      <w:pPr>
        <w:numPr>
          <w:ilvl w:val="0"/>
          <w:numId w:val="24"/>
        </w:numPr>
        <w:spacing w:before="240"/>
        <w:jc w:val="center"/>
        <w:rPr>
          <w:b/>
          <w:caps/>
          <w:lang w:eastAsia="en-US"/>
        </w:rPr>
      </w:pPr>
      <w:r w:rsidRPr="000A174B">
        <w:rPr>
          <w:b/>
          <w:caps/>
          <w:lang w:eastAsia="en-US"/>
        </w:rPr>
        <w:t>Ekspertīzes veikšanas termiņš</w:t>
      </w:r>
    </w:p>
    <w:p w14:paraId="51CBFEDA" w14:textId="26E72FF4" w:rsidR="000A174B" w:rsidRPr="000A174B" w:rsidRDefault="000A174B" w:rsidP="000A174B">
      <w:pPr>
        <w:numPr>
          <w:ilvl w:val="1"/>
          <w:numId w:val="24"/>
        </w:numPr>
        <w:tabs>
          <w:tab w:val="left" w:pos="284"/>
        </w:tabs>
        <w:suppressAutoHyphens/>
        <w:spacing w:line="276" w:lineRule="auto"/>
        <w:ind w:left="284" w:hanging="568"/>
        <w:jc w:val="left"/>
        <w:rPr>
          <w:szCs w:val="22"/>
        </w:rPr>
      </w:pPr>
      <w:bookmarkStart w:id="12" w:name="_Hlk76994302"/>
      <w:r w:rsidRPr="000A174B">
        <w:rPr>
          <w:szCs w:val="22"/>
        </w:rPr>
        <w:t>Ekspertīzes atzinums jāiesniedz ne vēlāk kā 20 (</w:t>
      </w:r>
      <w:r w:rsidRPr="000A174B">
        <w:rPr>
          <w:i/>
          <w:szCs w:val="22"/>
        </w:rPr>
        <w:t>divdesmit</w:t>
      </w:r>
      <w:r w:rsidRPr="000A174B">
        <w:rPr>
          <w:szCs w:val="22"/>
        </w:rPr>
        <w:t xml:space="preserve">) kalendāro dienu laikā pēc </w:t>
      </w:r>
      <w:r w:rsidR="00B56BD3">
        <w:rPr>
          <w:szCs w:val="22"/>
        </w:rPr>
        <w:t>līguma noslēgšanas dienas</w:t>
      </w:r>
      <w:r w:rsidRPr="000A174B">
        <w:rPr>
          <w:szCs w:val="22"/>
        </w:rPr>
        <w:t xml:space="preserve">. </w:t>
      </w:r>
      <w:bookmarkEnd w:id="12"/>
      <w:r w:rsidRPr="000A174B">
        <w:rPr>
          <w:szCs w:val="22"/>
        </w:rPr>
        <w:t>B</w:t>
      </w:r>
      <w:r w:rsidRPr="000A174B">
        <w:rPr>
          <w:lang w:eastAsia="ar-SA"/>
        </w:rPr>
        <w:t>ūvprojekta izmaiņu ekspertīzes gadījumos ekspertīzes atzinums jāiesniedz ne vēlāk kā 7 (</w:t>
      </w:r>
      <w:r w:rsidRPr="000A174B">
        <w:rPr>
          <w:i/>
          <w:lang w:eastAsia="ar-SA"/>
        </w:rPr>
        <w:t>septiņu</w:t>
      </w:r>
      <w:r w:rsidRPr="000A174B">
        <w:rPr>
          <w:lang w:eastAsia="ar-SA"/>
        </w:rPr>
        <w:t>) kalendāro dienu laikā pēc attiecīgās dokumentācijas saņemšanas.</w:t>
      </w:r>
    </w:p>
    <w:p w14:paraId="19FCD96C" w14:textId="77777777" w:rsidR="000A174B" w:rsidRPr="000A174B" w:rsidRDefault="000A174B" w:rsidP="000A174B">
      <w:pPr>
        <w:numPr>
          <w:ilvl w:val="1"/>
          <w:numId w:val="24"/>
        </w:numPr>
        <w:tabs>
          <w:tab w:val="left" w:pos="284"/>
        </w:tabs>
        <w:suppressAutoHyphens/>
        <w:spacing w:after="120" w:line="276" w:lineRule="auto"/>
        <w:ind w:left="284" w:hanging="568"/>
        <w:jc w:val="left"/>
        <w:rPr>
          <w:szCs w:val="22"/>
        </w:rPr>
      </w:pPr>
      <w:r w:rsidRPr="000A174B">
        <w:rPr>
          <w:szCs w:val="22"/>
        </w:rPr>
        <w:t>Būvprojekta autors pēc ekspertīzes slēdziena saņemšanas veic norādīto nepilnību novēršanu. Pēc kļūdu novēršanas izpildītājs veic būvprojekta atkārtotu izvērtēšanu un pārbaudi un sniedz būvprojekta ekspertīzes atzinumu ne ilgāk kā 7 (</w:t>
      </w:r>
      <w:r w:rsidRPr="000A174B">
        <w:rPr>
          <w:i/>
          <w:szCs w:val="22"/>
        </w:rPr>
        <w:t>septiņu</w:t>
      </w:r>
      <w:r w:rsidRPr="000A174B">
        <w:rPr>
          <w:szCs w:val="22"/>
        </w:rPr>
        <w:t>) kalendāro dienu laikā pēc koriģētā būvprojekta saņemšanas.</w:t>
      </w:r>
    </w:p>
    <w:p w14:paraId="142DD11D" w14:textId="77777777" w:rsidR="000A174B" w:rsidRPr="000A174B" w:rsidRDefault="000A174B" w:rsidP="000A174B">
      <w:pPr>
        <w:numPr>
          <w:ilvl w:val="0"/>
          <w:numId w:val="24"/>
        </w:numPr>
        <w:spacing w:before="240"/>
        <w:jc w:val="center"/>
        <w:rPr>
          <w:b/>
          <w:lang w:eastAsia="en-US"/>
        </w:rPr>
      </w:pPr>
      <w:r w:rsidRPr="000A174B">
        <w:rPr>
          <w:b/>
          <w:lang w:eastAsia="en-US"/>
        </w:rPr>
        <w:t>BŪVPROJEKTA EKSPERTĪZES ATZINUMS</w:t>
      </w:r>
    </w:p>
    <w:p w14:paraId="3CBC06F3" w14:textId="77777777" w:rsidR="000A174B" w:rsidRPr="000A174B" w:rsidRDefault="000A174B" w:rsidP="000A174B">
      <w:pPr>
        <w:numPr>
          <w:ilvl w:val="1"/>
          <w:numId w:val="24"/>
        </w:numPr>
        <w:spacing w:line="276" w:lineRule="auto"/>
        <w:ind w:left="284" w:hanging="568"/>
        <w:jc w:val="left"/>
        <w:rPr>
          <w:color w:val="000000"/>
          <w:szCs w:val="22"/>
          <w:shd w:val="clear" w:color="auto" w:fill="FFFFFF"/>
        </w:rPr>
      </w:pPr>
      <w:r w:rsidRPr="000A174B">
        <w:rPr>
          <w:szCs w:val="22"/>
          <w:lang w:eastAsia="ar-SA"/>
        </w:rPr>
        <w:t>Būvprojekta ekspertīzes atzinums jāiesniedz 2 (</w:t>
      </w:r>
      <w:r w:rsidRPr="000A174B">
        <w:rPr>
          <w:i/>
          <w:szCs w:val="22"/>
          <w:lang w:eastAsia="ar-SA"/>
        </w:rPr>
        <w:t>divos</w:t>
      </w:r>
      <w:r w:rsidRPr="000A174B">
        <w:rPr>
          <w:szCs w:val="22"/>
          <w:lang w:eastAsia="ar-SA"/>
        </w:rPr>
        <w:t>) eksemplāros papīra formātā un 1 (</w:t>
      </w:r>
      <w:r w:rsidRPr="000A174B">
        <w:rPr>
          <w:i/>
          <w:szCs w:val="22"/>
          <w:lang w:eastAsia="ar-SA"/>
        </w:rPr>
        <w:t>vienā</w:t>
      </w:r>
      <w:r w:rsidRPr="000A174B">
        <w:rPr>
          <w:szCs w:val="22"/>
          <w:lang w:eastAsia="ar-SA"/>
        </w:rPr>
        <w:t>) eksemplārā digitāla formātā (CD diskā), kas ar pieņemšanas – nodošanas aktu tiek nodots pasūtītājam.</w:t>
      </w:r>
      <w:r w:rsidRPr="000A174B">
        <w:rPr>
          <w:color w:val="000000"/>
          <w:szCs w:val="22"/>
          <w:shd w:val="clear" w:color="auto" w:fill="FFFFFF"/>
        </w:rPr>
        <w:t xml:space="preserve"> </w:t>
      </w:r>
    </w:p>
    <w:p w14:paraId="146361B6" w14:textId="77777777" w:rsidR="000A174B" w:rsidRPr="000A174B" w:rsidRDefault="000A174B" w:rsidP="000A174B">
      <w:pPr>
        <w:jc w:val="center"/>
        <w:rPr>
          <w:b/>
          <w:lang w:eastAsia="en-US"/>
        </w:rPr>
      </w:pPr>
    </w:p>
    <w:p w14:paraId="43A836E5" w14:textId="77777777" w:rsidR="000A174B" w:rsidRPr="000A174B" w:rsidRDefault="000A174B" w:rsidP="000A174B">
      <w:pPr>
        <w:tabs>
          <w:tab w:val="left" w:pos="1890"/>
        </w:tabs>
        <w:ind w:left="426"/>
        <w:jc w:val="left"/>
        <w:outlineLvl w:val="0"/>
        <w:rPr>
          <w:b/>
          <w:lang w:eastAsia="en-US"/>
        </w:rPr>
      </w:pPr>
      <w:r w:rsidRPr="000A174B">
        <w:rPr>
          <w:b/>
          <w:lang w:eastAsia="en-US"/>
        </w:rPr>
        <w:t>Sagatavoja:</w:t>
      </w:r>
    </w:p>
    <w:p w14:paraId="274EB660" w14:textId="77777777" w:rsidR="000A174B" w:rsidRPr="000A174B" w:rsidRDefault="000A174B" w:rsidP="000A174B">
      <w:pPr>
        <w:tabs>
          <w:tab w:val="left" w:pos="990"/>
        </w:tabs>
        <w:ind w:left="426"/>
        <w:jc w:val="left"/>
        <w:rPr>
          <w:lang w:eastAsia="en-US"/>
        </w:rPr>
      </w:pPr>
      <w:r w:rsidRPr="000A174B">
        <w:rPr>
          <w:lang w:eastAsia="en-US"/>
        </w:rPr>
        <w:t>Daugavpils pilsētas domes</w:t>
      </w:r>
    </w:p>
    <w:p w14:paraId="11B749C9" w14:textId="77777777" w:rsidR="000A174B" w:rsidRPr="000A174B" w:rsidRDefault="000A174B" w:rsidP="000A174B">
      <w:pPr>
        <w:tabs>
          <w:tab w:val="left" w:pos="990"/>
        </w:tabs>
        <w:ind w:left="426"/>
        <w:jc w:val="left"/>
        <w:rPr>
          <w:lang w:eastAsia="en-US"/>
        </w:rPr>
      </w:pPr>
      <w:bookmarkStart w:id="13" w:name="_Hlk76997470"/>
      <w:r w:rsidRPr="000A174B">
        <w:rPr>
          <w:lang w:eastAsia="en-US"/>
        </w:rPr>
        <w:t>Īpašuma pārvaldīšanas departamenta</w:t>
      </w:r>
    </w:p>
    <w:p w14:paraId="3F964D61" w14:textId="77777777" w:rsidR="000A174B" w:rsidRPr="000A174B" w:rsidRDefault="000A174B" w:rsidP="000A174B">
      <w:pPr>
        <w:tabs>
          <w:tab w:val="left" w:pos="990"/>
        </w:tabs>
        <w:ind w:left="426"/>
        <w:jc w:val="left"/>
        <w:rPr>
          <w:lang w:eastAsia="en-US"/>
        </w:rPr>
      </w:pPr>
      <w:r w:rsidRPr="000A174B">
        <w:rPr>
          <w:lang w:eastAsia="en-US"/>
        </w:rPr>
        <w:t>Īpašuma uzturēšanas un pārvaldīšanas nodaļas vadītāja p.i</w:t>
      </w:r>
      <w:bookmarkEnd w:id="13"/>
      <w:r w:rsidRPr="000A174B">
        <w:rPr>
          <w:lang w:eastAsia="en-US"/>
        </w:rPr>
        <w:t>.</w:t>
      </w:r>
      <w:r w:rsidRPr="000A174B">
        <w:rPr>
          <w:lang w:eastAsia="en-US"/>
        </w:rPr>
        <w:tab/>
        <w:t xml:space="preserve">                R.Boroduļins</w:t>
      </w:r>
    </w:p>
    <w:p w14:paraId="0FA6EC83" w14:textId="3D3935F4" w:rsidR="001A6117" w:rsidRDefault="001A6117" w:rsidP="001A6117">
      <w:pPr>
        <w:tabs>
          <w:tab w:val="left" w:pos="360"/>
        </w:tabs>
        <w:jc w:val="center"/>
        <w:rPr>
          <w:b/>
          <w:sz w:val="22"/>
          <w:szCs w:val="22"/>
        </w:rPr>
      </w:pPr>
    </w:p>
    <w:p w14:paraId="56D7B72B" w14:textId="77777777" w:rsidR="000A174B" w:rsidRDefault="000A174B" w:rsidP="001A6117">
      <w:pPr>
        <w:tabs>
          <w:tab w:val="left" w:pos="360"/>
        </w:tabs>
        <w:jc w:val="center"/>
        <w:rPr>
          <w:b/>
          <w:sz w:val="22"/>
          <w:szCs w:val="22"/>
        </w:rPr>
      </w:pPr>
    </w:p>
    <w:p w14:paraId="11CC19AF" w14:textId="77777777" w:rsidR="001A6117" w:rsidRDefault="001A6117" w:rsidP="001A6117">
      <w:pPr>
        <w:tabs>
          <w:tab w:val="left" w:pos="360"/>
        </w:tabs>
        <w:jc w:val="center"/>
        <w:rPr>
          <w:b/>
          <w:sz w:val="22"/>
          <w:szCs w:val="22"/>
        </w:rPr>
      </w:pPr>
    </w:p>
    <w:p w14:paraId="5E021BF9" w14:textId="77777777" w:rsidR="00902625" w:rsidRDefault="00902625" w:rsidP="00C82556">
      <w:pPr>
        <w:tabs>
          <w:tab w:val="left" w:pos="360"/>
        </w:tabs>
        <w:jc w:val="center"/>
        <w:rPr>
          <w:b/>
          <w:sz w:val="22"/>
          <w:szCs w:val="22"/>
        </w:rPr>
      </w:pPr>
    </w:p>
    <w:p w14:paraId="11F811A7" w14:textId="77777777" w:rsidR="00902625" w:rsidRDefault="00902625" w:rsidP="00C82556">
      <w:pPr>
        <w:tabs>
          <w:tab w:val="left" w:pos="360"/>
        </w:tabs>
        <w:jc w:val="center"/>
        <w:rPr>
          <w:b/>
          <w:sz w:val="22"/>
          <w:szCs w:val="22"/>
        </w:rPr>
      </w:pPr>
    </w:p>
    <w:p w14:paraId="74C9E03F" w14:textId="77777777" w:rsidR="00902625" w:rsidRDefault="00902625" w:rsidP="00C82556">
      <w:pPr>
        <w:tabs>
          <w:tab w:val="left" w:pos="360"/>
        </w:tabs>
        <w:jc w:val="center"/>
        <w:rPr>
          <w:b/>
          <w:sz w:val="22"/>
          <w:szCs w:val="22"/>
        </w:rPr>
      </w:pPr>
    </w:p>
    <w:p w14:paraId="7FACD402" w14:textId="77777777" w:rsidR="00902625" w:rsidRDefault="00902625" w:rsidP="00C82556">
      <w:pPr>
        <w:tabs>
          <w:tab w:val="left" w:pos="360"/>
        </w:tabs>
        <w:jc w:val="center"/>
        <w:rPr>
          <w:b/>
          <w:sz w:val="22"/>
          <w:szCs w:val="22"/>
        </w:rPr>
      </w:pPr>
    </w:p>
    <w:p w14:paraId="244E4C23" w14:textId="77777777" w:rsidR="00C82556" w:rsidRDefault="00E52659" w:rsidP="00C82556">
      <w:pPr>
        <w:widowControl w:val="0"/>
        <w:jc w:val="right"/>
        <w:rPr>
          <w:rFonts w:eastAsia="Lucida Sans Unicode"/>
          <w:b/>
          <w:bCs/>
          <w:sz w:val="22"/>
          <w:szCs w:val="22"/>
        </w:rPr>
      </w:pPr>
      <w:r>
        <w:rPr>
          <w:rFonts w:eastAsia="Lucida Sans Unicode"/>
          <w:b/>
          <w:bCs/>
          <w:sz w:val="22"/>
          <w:szCs w:val="22"/>
        </w:rPr>
        <w:lastRenderedPageBreak/>
        <w:t>2</w:t>
      </w:r>
      <w:r w:rsidR="00C82556">
        <w:rPr>
          <w:rFonts w:eastAsia="Lucida Sans Unicode"/>
          <w:b/>
          <w:bCs/>
          <w:sz w:val="22"/>
          <w:szCs w:val="22"/>
        </w:rPr>
        <w:t>.pielikums</w:t>
      </w:r>
    </w:p>
    <w:p w14:paraId="6E45828A" w14:textId="77777777" w:rsidR="000A174B" w:rsidRDefault="000A174B" w:rsidP="000A174B">
      <w:pPr>
        <w:jc w:val="center"/>
        <w:rPr>
          <w:b/>
          <w:caps/>
        </w:rPr>
      </w:pPr>
      <w:r>
        <w:rPr>
          <w:b/>
          <w:caps/>
        </w:rPr>
        <w:t>PIETEIKUMS DALĪBAI IEPIRKUMA PROCEDŪRā</w:t>
      </w:r>
    </w:p>
    <w:p w14:paraId="7BADCA5C" w14:textId="77777777" w:rsidR="000A174B" w:rsidRDefault="000A174B" w:rsidP="000A174B">
      <w:pPr>
        <w:keepNext/>
        <w:jc w:val="center"/>
      </w:pPr>
    </w:p>
    <w:p w14:paraId="553930B8" w14:textId="3D4B3AFB" w:rsidR="000A174B" w:rsidRDefault="000A174B" w:rsidP="000A174B">
      <w:pPr>
        <w:keepNext/>
        <w:jc w:val="center"/>
        <w:rPr>
          <w:b/>
        </w:rPr>
      </w:pPr>
      <w:r w:rsidRPr="00A929B9">
        <w:rPr>
          <w:b/>
        </w:rPr>
        <w:t>“</w:t>
      </w:r>
      <w:r w:rsidRPr="000A174B">
        <w:rPr>
          <w:b/>
        </w:rPr>
        <w:t>Būvprojekta “Ēkas ar kadastra apzīmējumu 05000015905002 K.Valdemāra ielā 1, Daugavpilī, pārplānošana (pārbūve)” ekspertīzes veikšanai</w:t>
      </w:r>
      <w:r w:rsidRPr="00A929B9">
        <w:rPr>
          <w:b/>
        </w:rPr>
        <w:t>”, ID Nr. DPDĪPD 20</w:t>
      </w:r>
      <w:r>
        <w:rPr>
          <w:b/>
        </w:rPr>
        <w:t>21</w:t>
      </w:r>
      <w:r w:rsidRPr="00A929B9">
        <w:rPr>
          <w:b/>
        </w:rPr>
        <w:t>/</w:t>
      </w:r>
      <w:r>
        <w:rPr>
          <w:b/>
        </w:rPr>
        <w:t>6</w:t>
      </w:r>
    </w:p>
    <w:p w14:paraId="0E0EE215" w14:textId="77777777" w:rsidR="000A174B" w:rsidRDefault="000A174B" w:rsidP="000A174B">
      <w:pPr>
        <w:keepNext/>
        <w:rPr>
          <w:b/>
        </w:rPr>
      </w:pPr>
      <w:r>
        <w:rPr>
          <w:b/>
        </w:rPr>
        <w:t>Pretendents:</w:t>
      </w:r>
    </w:p>
    <w:tbl>
      <w:tblPr>
        <w:tblW w:w="0" w:type="auto"/>
        <w:tblLook w:val="04A0" w:firstRow="1" w:lastRow="0" w:firstColumn="1" w:lastColumn="0" w:noHBand="0" w:noVBand="1"/>
      </w:tblPr>
      <w:tblGrid>
        <w:gridCol w:w="2450"/>
        <w:gridCol w:w="5461"/>
        <w:gridCol w:w="1376"/>
      </w:tblGrid>
      <w:tr w:rsidR="000A174B" w14:paraId="47E05515" w14:textId="77777777" w:rsidTr="00CA46C5">
        <w:tc>
          <w:tcPr>
            <w:tcW w:w="2450" w:type="dxa"/>
            <w:hideMark/>
          </w:tcPr>
          <w:p w14:paraId="6C03EDEF" w14:textId="77777777" w:rsidR="000A174B" w:rsidRDefault="000A174B" w:rsidP="00CA46C5">
            <w:pPr>
              <w:keepNext/>
              <w:spacing w:line="254" w:lineRule="auto"/>
            </w:pPr>
            <w:r>
              <w:t>nosaukums:</w:t>
            </w:r>
          </w:p>
        </w:tc>
        <w:tc>
          <w:tcPr>
            <w:tcW w:w="5461" w:type="dxa"/>
            <w:hideMark/>
          </w:tcPr>
          <w:p w14:paraId="6DCBCD67" w14:textId="77777777" w:rsidR="000A174B" w:rsidRDefault="000A174B" w:rsidP="00CA46C5">
            <w:pPr>
              <w:keepNext/>
              <w:spacing w:line="254" w:lineRule="auto"/>
            </w:pPr>
            <w:r>
              <w:t>__________________________________________</w:t>
            </w:r>
          </w:p>
        </w:tc>
        <w:tc>
          <w:tcPr>
            <w:tcW w:w="1376" w:type="dxa"/>
          </w:tcPr>
          <w:p w14:paraId="3E93D1B1" w14:textId="77777777" w:rsidR="000A174B" w:rsidRDefault="000A174B" w:rsidP="00CA46C5">
            <w:pPr>
              <w:keepNext/>
              <w:spacing w:line="254" w:lineRule="auto"/>
            </w:pPr>
          </w:p>
        </w:tc>
      </w:tr>
      <w:tr w:rsidR="000A174B" w14:paraId="6295F233" w14:textId="77777777" w:rsidTr="00CA46C5">
        <w:tc>
          <w:tcPr>
            <w:tcW w:w="2450" w:type="dxa"/>
            <w:hideMark/>
          </w:tcPr>
          <w:p w14:paraId="042CE20C" w14:textId="77777777" w:rsidR="000A174B" w:rsidRDefault="000A174B" w:rsidP="00CA46C5">
            <w:pPr>
              <w:keepNext/>
              <w:spacing w:line="254" w:lineRule="auto"/>
            </w:pPr>
            <w:r>
              <w:t>reģ. nr.</w:t>
            </w:r>
          </w:p>
        </w:tc>
        <w:tc>
          <w:tcPr>
            <w:tcW w:w="5461" w:type="dxa"/>
            <w:hideMark/>
          </w:tcPr>
          <w:p w14:paraId="48E88A8D" w14:textId="77777777" w:rsidR="000A174B" w:rsidRDefault="000A174B" w:rsidP="00CA46C5">
            <w:pPr>
              <w:keepNext/>
              <w:spacing w:line="254" w:lineRule="auto"/>
            </w:pPr>
            <w:r>
              <w:t>__________________________________________</w:t>
            </w:r>
          </w:p>
        </w:tc>
        <w:tc>
          <w:tcPr>
            <w:tcW w:w="1376" w:type="dxa"/>
          </w:tcPr>
          <w:p w14:paraId="1C1812CD" w14:textId="77777777" w:rsidR="000A174B" w:rsidRDefault="000A174B" w:rsidP="00CA46C5">
            <w:pPr>
              <w:keepNext/>
              <w:spacing w:line="254" w:lineRule="auto"/>
            </w:pPr>
          </w:p>
        </w:tc>
      </w:tr>
      <w:tr w:rsidR="000A174B" w14:paraId="272CCEA3" w14:textId="77777777" w:rsidTr="00CA46C5">
        <w:tc>
          <w:tcPr>
            <w:tcW w:w="2450" w:type="dxa"/>
            <w:hideMark/>
          </w:tcPr>
          <w:p w14:paraId="2D79836B" w14:textId="77777777" w:rsidR="000A174B" w:rsidRDefault="000A174B" w:rsidP="00CA46C5">
            <w:pPr>
              <w:keepNext/>
              <w:spacing w:line="254" w:lineRule="auto"/>
            </w:pPr>
            <w:r>
              <w:t>juridiskā adrese:</w:t>
            </w:r>
          </w:p>
        </w:tc>
        <w:tc>
          <w:tcPr>
            <w:tcW w:w="5461" w:type="dxa"/>
            <w:hideMark/>
          </w:tcPr>
          <w:p w14:paraId="29B36123" w14:textId="77777777" w:rsidR="000A174B" w:rsidRDefault="000A174B" w:rsidP="00CA46C5">
            <w:pPr>
              <w:keepNext/>
              <w:spacing w:line="254" w:lineRule="auto"/>
            </w:pPr>
            <w:r>
              <w:t>__________________________________________</w:t>
            </w:r>
          </w:p>
        </w:tc>
        <w:tc>
          <w:tcPr>
            <w:tcW w:w="1376" w:type="dxa"/>
          </w:tcPr>
          <w:p w14:paraId="61A23735" w14:textId="77777777" w:rsidR="000A174B" w:rsidRDefault="000A174B" w:rsidP="00CA46C5">
            <w:pPr>
              <w:keepNext/>
              <w:spacing w:line="254" w:lineRule="auto"/>
            </w:pPr>
          </w:p>
        </w:tc>
      </w:tr>
      <w:tr w:rsidR="000A174B" w14:paraId="3D2D8224" w14:textId="77777777" w:rsidTr="00CA46C5">
        <w:tc>
          <w:tcPr>
            <w:tcW w:w="2450" w:type="dxa"/>
            <w:hideMark/>
          </w:tcPr>
          <w:p w14:paraId="7D0009A5" w14:textId="77777777" w:rsidR="000A174B" w:rsidRDefault="000A174B" w:rsidP="00CA46C5">
            <w:pPr>
              <w:keepNext/>
              <w:spacing w:line="254" w:lineRule="auto"/>
            </w:pPr>
            <w:r>
              <w:t>telefona/faksa numurs:</w:t>
            </w:r>
          </w:p>
          <w:p w14:paraId="057EF542" w14:textId="77777777" w:rsidR="000A174B" w:rsidRDefault="000A174B" w:rsidP="00CA46C5">
            <w:pPr>
              <w:keepNext/>
              <w:spacing w:line="254" w:lineRule="auto"/>
            </w:pPr>
            <w:r>
              <w:t>e-pasts:</w:t>
            </w:r>
          </w:p>
        </w:tc>
        <w:tc>
          <w:tcPr>
            <w:tcW w:w="5461" w:type="dxa"/>
            <w:hideMark/>
          </w:tcPr>
          <w:p w14:paraId="72939142" w14:textId="77777777" w:rsidR="000A174B" w:rsidRDefault="000A174B" w:rsidP="00CA46C5">
            <w:pPr>
              <w:keepNext/>
              <w:spacing w:line="254" w:lineRule="auto"/>
            </w:pPr>
            <w:r>
              <w:t>__________________________________________</w:t>
            </w:r>
          </w:p>
          <w:p w14:paraId="2238783B" w14:textId="77777777" w:rsidR="000A174B" w:rsidRDefault="000A174B" w:rsidP="00CA46C5">
            <w:pPr>
              <w:keepNext/>
              <w:spacing w:line="254" w:lineRule="auto"/>
            </w:pPr>
            <w:r>
              <w:t>__________________________________________</w:t>
            </w:r>
          </w:p>
        </w:tc>
        <w:tc>
          <w:tcPr>
            <w:tcW w:w="1376" w:type="dxa"/>
          </w:tcPr>
          <w:p w14:paraId="6B692E99" w14:textId="77777777" w:rsidR="000A174B" w:rsidRDefault="000A174B" w:rsidP="00CA46C5">
            <w:pPr>
              <w:keepNext/>
              <w:spacing w:line="254" w:lineRule="auto"/>
            </w:pPr>
          </w:p>
        </w:tc>
      </w:tr>
      <w:tr w:rsidR="000A174B" w14:paraId="0B9BC887" w14:textId="77777777" w:rsidTr="00CA46C5">
        <w:tc>
          <w:tcPr>
            <w:tcW w:w="2450" w:type="dxa"/>
            <w:hideMark/>
          </w:tcPr>
          <w:p w14:paraId="15E681E9" w14:textId="77777777" w:rsidR="000A174B" w:rsidRDefault="000A174B" w:rsidP="00CA46C5">
            <w:pPr>
              <w:keepNext/>
              <w:spacing w:line="254" w:lineRule="auto"/>
              <w:rPr>
                <w:b/>
              </w:rPr>
            </w:pPr>
            <w:r>
              <w:rPr>
                <w:b/>
              </w:rPr>
              <w:t>Bankas rekvizīti:</w:t>
            </w:r>
          </w:p>
        </w:tc>
        <w:tc>
          <w:tcPr>
            <w:tcW w:w="5461" w:type="dxa"/>
          </w:tcPr>
          <w:p w14:paraId="47129186" w14:textId="77777777" w:rsidR="000A174B" w:rsidRDefault="000A174B" w:rsidP="00CA46C5">
            <w:pPr>
              <w:keepNext/>
              <w:spacing w:line="254" w:lineRule="auto"/>
            </w:pPr>
          </w:p>
        </w:tc>
        <w:tc>
          <w:tcPr>
            <w:tcW w:w="1376" w:type="dxa"/>
          </w:tcPr>
          <w:p w14:paraId="2E659F44" w14:textId="77777777" w:rsidR="000A174B" w:rsidRDefault="000A174B" w:rsidP="00CA46C5">
            <w:pPr>
              <w:keepNext/>
              <w:spacing w:line="254" w:lineRule="auto"/>
            </w:pPr>
          </w:p>
        </w:tc>
      </w:tr>
      <w:tr w:rsidR="000A174B" w14:paraId="0D076C33" w14:textId="77777777" w:rsidTr="00CA46C5">
        <w:tc>
          <w:tcPr>
            <w:tcW w:w="2450" w:type="dxa"/>
            <w:hideMark/>
          </w:tcPr>
          <w:p w14:paraId="726887D4" w14:textId="77777777" w:rsidR="000A174B" w:rsidRDefault="000A174B" w:rsidP="00CA46C5">
            <w:pPr>
              <w:keepNext/>
              <w:spacing w:line="254" w:lineRule="auto"/>
            </w:pPr>
            <w:r>
              <w:t>nosaukums:</w:t>
            </w:r>
          </w:p>
        </w:tc>
        <w:tc>
          <w:tcPr>
            <w:tcW w:w="5461" w:type="dxa"/>
            <w:hideMark/>
          </w:tcPr>
          <w:p w14:paraId="2F2FD756" w14:textId="77777777" w:rsidR="000A174B" w:rsidRDefault="000A174B" w:rsidP="00CA46C5">
            <w:pPr>
              <w:keepNext/>
              <w:spacing w:line="254" w:lineRule="auto"/>
            </w:pPr>
            <w:r>
              <w:t>__________________________________________</w:t>
            </w:r>
          </w:p>
        </w:tc>
        <w:tc>
          <w:tcPr>
            <w:tcW w:w="1376" w:type="dxa"/>
          </w:tcPr>
          <w:p w14:paraId="5964D9E1" w14:textId="77777777" w:rsidR="000A174B" w:rsidRDefault="000A174B" w:rsidP="00CA46C5">
            <w:pPr>
              <w:keepNext/>
              <w:spacing w:line="254" w:lineRule="auto"/>
            </w:pPr>
          </w:p>
        </w:tc>
      </w:tr>
      <w:tr w:rsidR="000A174B" w14:paraId="2B43B234" w14:textId="77777777" w:rsidTr="00CA46C5">
        <w:tc>
          <w:tcPr>
            <w:tcW w:w="2450" w:type="dxa"/>
            <w:hideMark/>
          </w:tcPr>
          <w:p w14:paraId="70CEA3BC" w14:textId="77777777" w:rsidR="000A174B" w:rsidRDefault="000A174B" w:rsidP="00CA46C5">
            <w:pPr>
              <w:keepNext/>
              <w:spacing w:line="254" w:lineRule="auto"/>
            </w:pPr>
            <w:r>
              <w:t>kods:</w:t>
            </w:r>
          </w:p>
        </w:tc>
        <w:tc>
          <w:tcPr>
            <w:tcW w:w="5461" w:type="dxa"/>
            <w:hideMark/>
          </w:tcPr>
          <w:p w14:paraId="426C60E0" w14:textId="77777777" w:rsidR="000A174B" w:rsidRDefault="000A174B" w:rsidP="00CA46C5">
            <w:pPr>
              <w:keepNext/>
              <w:spacing w:line="254" w:lineRule="auto"/>
            </w:pPr>
            <w:r>
              <w:t>__________________________________________</w:t>
            </w:r>
          </w:p>
        </w:tc>
        <w:tc>
          <w:tcPr>
            <w:tcW w:w="1376" w:type="dxa"/>
          </w:tcPr>
          <w:p w14:paraId="52CD5BB3" w14:textId="77777777" w:rsidR="000A174B" w:rsidRDefault="000A174B" w:rsidP="00CA46C5">
            <w:pPr>
              <w:keepNext/>
              <w:spacing w:line="254" w:lineRule="auto"/>
            </w:pPr>
          </w:p>
        </w:tc>
      </w:tr>
      <w:tr w:rsidR="000A174B" w14:paraId="16EA7A58" w14:textId="77777777" w:rsidTr="00CA46C5">
        <w:tc>
          <w:tcPr>
            <w:tcW w:w="2450" w:type="dxa"/>
            <w:hideMark/>
          </w:tcPr>
          <w:p w14:paraId="5F183600" w14:textId="77777777" w:rsidR="000A174B" w:rsidRDefault="000A174B" w:rsidP="00CA46C5">
            <w:pPr>
              <w:keepNext/>
              <w:spacing w:line="254" w:lineRule="auto"/>
            </w:pPr>
            <w:r>
              <w:t>konts:</w:t>
            </w:r>
          </w:p>
        </w:tc>
        <w:tc>
          <w:tcPr>
            <w:tcW w:w="5461" w:type="dxa"/>
            <w:hideMark/>
          </w:tcPr>
          <w:p w14:paraId="3EDC9849" w14:textId="77777777" w:rsidR="000A174B" w:rsidRDefault="000A174B" w:rsidP="00CA46C5">
            <w:pPr>
              <w:keepNext/>
              <w:spacing w:line="254" w:lineRule="auto"/>
            </w:pPr>
            <w:r>
              <w:t>__________________________________________</w:t>
            </w:r>
          </w:p>
        </w:tc>
        <w:tc>
          <w:tcPr>
            <w:tcW w:w="1376" w:type="dxa"/>
          </w:tcPr>
          <w:p w14:paraId="2FCAECC8" w14:textId="77777777" w:rsidR="000A174B" w:rsidRDefault="000A174B" w:rsidP="00CA46C5">
            <w:pPr>
              <w:keepNext/>
              <w:spacing w:line="254" w:lineRule="auto"/>
            </w:pPr>
          </w:p>
        </w:tc>
      </w:tr>
      <w:tr w:rsidR="000A174B" w14:paraId="1B403A41" w14:textId="77777777" w:rsidTr="00CA46C5">
        <w:tc>
          <w:tcPr>
            <w:tcW w:w="2450" w:type="dxa"/>
            <w:hideMark/>
          </w:tcPr>
          <w:p w14:paraId="3C643299" w14:textId="77777777" w:rsidR="000A174B" w:rsidRDefault="000A174B" w:rsidP="00CA46C5">
            <w:pPr>
              <w:keepNext/>
              <w:spacing w:line="254" w:lineRule="auto"/>
            </w:pPr>
            <w:r>
              <w:t>persona, kura tiesīga pārstāvēt pretendentu jeb pilnvarotās personas/amats/vārds/ uzvārds</w:t>
            </w:r>
          </w:p>
        </w:tc>
        <w:tc>
          <w:tcPr>
            <w:tcW w:w="5461" w:type="dxa"/>
          </w:tcPr>
          <w:p w14:paraId="6AF5ECFF" w14:textId="77777777" w:rsidR="000A174B" w:rsidRDefault="000A174B" w:rsidP="00CA46C5">
            <w:pPr>
              <w:keepNext/>
              <w:spacing w:line="254" w:lineRule="auto"/>
            </w:pPr>
          </w:p>
          <w:p w14:paraId="7791F589" w14:textId="77777777" w:rsidR="000A174B" w:rsidRDefault="000A174B" w:rsidP="00CA46C5">
            <w:pPr>
              <w:keepNext/>
              <w:spacing w:line="254" w:lineRule="auto"/>
            </w:pPr>
          </w:p>
          <w:p w14:paraId="35856F33" w14:textId="77777777" w:rsidR="000A174B" w:rsidRDefault="000A174B" w:rsidP="00CA46C5">
            <w:pPr>
              <w:keepNext/>
              <w:spacing w:line="254" w:lineRule="auto"/>
            </w:pPr>
          </w:p>
          <w:p w14:paraId="5B07B6B1" w14:textId="77777777" w:rsidR="000A174B" w:rsidRDefault="000A174B" w:rsidP="00CA46C5">
            <w:pPr>
              <w:keepNext/>
              <w:spacing w:line="254" w:lineRule="auto"/>
            </w:pPr>
          </w:p>
          <w:p w14:paraId="51F882DC" w14:textId="77777777" w:rsidR="000A174B" w:rsidRDefault="000A174B" w:rsidP="00CA46C5">
            <w:pPr>
              <w:keepNext/>
              <w:spacing w:line="254" w:lineRule="auto"/>
            </w:pPr>
            <w:r>
              <w:t>__________________________________________</w:t>
            </w:r>
          </w:p>
        </w:tc>
        <w:tc>
          <w:tcPr>
            <w:tcW w:w="1376" w:type="dxa"/>
          </w:tcPr>
          <w:p w14:paraId="45C1149A" w14:textId="77777777" w:rsidR="000A174B" w:rsidRDefault="000A174B" w:rsidP="00CA46C5">
            <w:pPr>
              <w:keepNext/>
              <w:spacing w:line="254" w:lineRule="auto"/>
            </w:pPr>
          </w:p>
        </w:tc>
      </w:tr>
    </w:tbl>
    <w:p w14:paraId="0A078F15" w14:textId="77777777" w:rsidR="000A174B" w:rsidRDefault="000A174B" w:rsidP="000A174B">
      <w:pPr>
        <w:keepNext/>
      </w:pPr>
    </w:p>
    <w:p w14:paraId="5F08C655" w14:textId="77777777" w:rsidR="000A174B" w:rsidRDefault="000A174B" w:rsidP="000A174B">
      <w:pPr>
        <w:keepNext/>
      </w:pPr>
      <w:r>
        <w:t>ar šī pieteikuma iesniegšanu pretendents:</w:t>
      </w:r>
    </w:p>
    <w:p w14:paraId="6EADA370" w14:textId="62865AE7" w:rsidR="000A174B" w:rsidRDefault="000A174B" w:rsidP="000A174B">
      <w:pPr>
        <w:keepNext/>
        <w:numPr>
          <w:ilvl w:val="0"/>
          <w:numId w:val="4"/>
        </w:numPr>
        <w:rPr>
          <w:bCs/>
          <w:lang w:eastAsia="ar-SA"/>
        </w:rPr>
      </w:pPr>
      <w:r>
        <w:t>piesakās piedalīties iepirkumā ar identifikācijas Nr. DPDĪPD 2021/</w:t>
      </w:r>
      <w:r w:rsidRPr="000D2066">
        <w:rPr>
          <w:color w:val="000000" w:themeColor="text1"/>
        </w:rPr>
        <w:t xml:space="preserve">6; </w:t>
      </w:r>
    </w:p>
    <w:p w14:paraId="1663E37F" w14:textId="77777777" w:rsidR="000A174B" w:rsidRDefault="000A174B" w:rsidP="000A174B">
      <w:pPr>
        <w:keepNext/>
        <w:numPr>
          <w:ilvl w:val="0"/>
          <w:numId w:val="4"/>
        </w:numPr>
      </w:pPr>
      <w:r>
        <w:t xml:space="preserve">apņemas sniegt Pakalpojumu atbilstoši tehniskajai specifikācijai; </w:t>
      </w:r>
    </w:p>
    <w:p w14:paraId="111B3085" w14:textId="77777777" w:rsidR="000A174B" w:rsidRDefault="000A174B" w:rsidP="000A174B">
      <w:pPr>
        <w:keepNext/>
        <w:numPr>
          <w:ilvl w:val="0"/>
          <w:numId w:val="4"/>
        </w:numPr>
      </w:pPr>
      <w:r>
        <w:t>garantē, ka visa piedāvājumā sniegtā informācija un ziņas ir patiesas;</w:t>
      </w:r>
    </w:p>
    <w:p w14:paraId="5B210654" w14:textId="77777777" w:rsidR="000A174B" w:rsidRDefault="000A174B" w:rsidP="000A174B">
      <w:pPr>
        <w:keepNext/>
        <w:numPr>
          <w:ilvl w:val="0"/>
          <w:numId w:val="4"/>
        </w:numPr>
      </w:pPr>
      <w:r>
        <w:t>apliecina, ka piedāvājums ir spēkā līdz līguma noslēgšanas dienai, kā arī visā līguma darbības laikā;</w:t>
      </w:r>
    </w:p>
    <w:p w14:paraId="1CFC9E35" w14:textId="77777777" w:rsidR="000A174B" w:rsidRDefault="000A174B" w:rsidP="000A174B">
      <w:pPr>
        <w:keepNext/>
        <w:numPr>
          <w:ilvl w:val="0"/>
          <w:numId w:val="4"/>
        </w:numPr>
      </w:pPr>
      <w:r>
        <w:t xml:space="preserve">apliecina, ka piedāvātā līgumcena atbilst izpildāmo darbu apjomam un grozīta netiks, izņemot gadījumus, kurus Pretendents nevarēja un tam nevajadzēja paredzēt. </w:t>
      </w:r>
    </w:p>
    <w:p w14:paraId="224E1AFE" w14:textId="77777777" w:rsidR="000A174B" w:rsidRDefault="000A174B" w:rsidP="000A174B">
      <w:pPr>
        <w:tabs>
          <w:tab w:val="left" w:pos="2160"/>
        </w:tabs>
        <w:rPr>
          <w:bCs/>
        </w:rPr>
      </w:pPr>
      <w:r>
        <w:tab/>
      </w:r>
      <w:r>
        <w:tab/>
      </w:r>
      <w:r>
        <w:tab/>
      </w:r>
      <w:r>
        <w:tab/>
      </w:r>
      <w:r>
        <w:tab/>
      </w:r>
      <w:r>
        <w:tab/>
      </w:r>
      <w:r>
        <w:tab/>
      </w:r>
    </w:p>
    <w:p w14:paraId="296E3D8B" w14:textId="2749CEA4" w:rsidR="000A174B" w:rsidRDefault="000A174B" w:rsidP="000A174B">
      <w:pPr>
        <w:tabs>
          <w:tab w:val="left" w:pos="2160"/>
        </w:tabs>
        <w:rPr>
          <w:bCs/>
        </w:rPr>
      </w:pPr>
      <w:r>
        <w:rPr>
          <w:bCs/>
        </w:rPr>
        <w:t>2021.gada ___._____________</w:t>
      </w:r>
    </w:p>
    <w:p w14:paraId="053BCAFA" w14:textId="77777777" w:rsidR="000A174B" w:rsidRDefault="000A174B" w:rsidP="000A174B">
      <w:pPr>
        <w:rPr>
          <w:bCs/>
          <w:i/>
        </w:rPr>
      </w:pPr>
    </w:p>
    <w:p w14:paraId="61E68540" w14:textId="77777777" w:rsidR="000A174B" w:rsidRDefault="000A174B" w:rsidP="000A174B">
      <w:pPr>
        <w:jc w:val="center"/>
        <w:rPr>
          <w:bCs/>
          <w:i/>
        </w:rPr>
      </w:pPr>
      <w:bookmarkStart w:id="14" w:name="_Hlk76994127"/>
      <w:r>
        <w:rPr>
          <w:bCs/>
          <w:i/>
        </w:rPr>
        <w:t>___________________________________________________________________________</w:t>
      </w:r>
    </w:p>
    <w:bookmarkEnd w:id="14"/>
    <w:p w14:paraId="6392DD70" w14:textId="77777777" w:rsidR="000A174B" w:rsidRDefault="000A174B" w:rsidP="000A174B">
      <w:pPr>
        <w:jc w:val="center"/>
        <w:rPr>
          <w:bCs/>
          <w:i/>
        </w:rPr>
      </w:pPr>
      <w:r>
        <w:rPr>
          <w:bCs/>
          <w:i/>
        </w:rPr>
        <w:t>(paraksttiesīgas personas vai tās pilnvarotās personas (pievienot pilnvaras oriģinālu vai apliecinātu kopiju) paraksts, tā atšifrējums)</w:t>
      </w:r>
    </w:p>
    <w:p w14:paraId="3BE2D5BB" w14:textId="77777777" w:rsidR="000A174B" w:rsidRDefault="000A174B" w:rsidP="00C82556">
      <w:pPr>
        <w:widowControl w:val="0"/>
        <w:jc w:val="center"/>
        <w:rPr>
          <w:rFonts w:eastAsia="Lucida Sans Unicode"/>
          <w:b/>
          <w:bCs/>
          <w:sz w:val="22"/>
          <w:szCs w:val="22"/>
          <w:lang w:eastAsia="ar-SA"/>
        </w:rPr>
      </w:pPr>
    </w:p>
    <w:p w14:paraId="044BCDDE" w14:textId="77777777" w:rsidR="006F6920" w:rsidRDefault="006F6920" w:rsidP="00C82556">
      <w:pPr>
        <w:autoSpaceDE w:val="0"/>
        <w:rPr>
          <w:rFonts w:eastAsia="Calibri"/>
          <w:bCs/>
          <w:i/>
          <w:iCs/>
        </w:rPr>
      </w:pPr>
    </w:p>
    <w:p w14:paraId="6B256535" w14:textId="77777777" w:rsidR="00902625" w:rsidRDefault="00902625" w:rsidP="00C82556">
      <w:pPr>
        <w:autoSpaceDE w:val="0"/>
        <w:rPr>
          <w:rFonts w:eastAsia="Calibri"/>
          <w:bCs/>
          <w:i/>
          <w:iCs/>
        </w:rPr>
      </w:pPr>
    </w:p>
    <w:p w14:paraId="14A89EDD" w14:textId="77777777" w:rsidR="001F5A2B" w:rsidRDefault="001F5A2B" w:rsidP="00C82556">
      <w:pPr>
        <w:autoSpaceDE w:val="0"/>
        <w:rPr>
          <w:rFonts w:eastAsia="Calibri"/>
          <w:bCs/>
          <w:i/>
          <w:iCs/>
        </w:rPr>
      </w:pPr>
    </w:p>
    <w:p w14:paraId="23E33A76" w14:textId="77777777" w:rsidR="001F5A2B" w:rsidRDefault="001F5A2B" w:rsidP="00C82556">
      <w:pPr>
        <w:autoSpaceDE w:val="0"/>
        <w:rPr>
          <w:rFonts w:eastAsia="Calibri"/>
          <w:bCs/>
          <w:i/>
          <w:iCs/>
        </w:rPr>
      </w:pPr>
    </w:p>
    <w:p w14:paraId="5F4680DB" w14:textId="77777777" w:rsidR="001F5A2B" w:rsidRDefault="001F5A2B" w:rsidP="00C82556">
      <w:pPr>
        <w:autoSpaceDE w:val="0"/>
        <w:rPr>
          <w:rFonts w:eastAsia="Calibri"/>
          <w:bCs/>
          <w:i/>
          <w:iCs/>
        </w:rPr>
      </w:pPr>
    </w:p>
    <w:p w14:paraId="68C2932E" w14:textId="77777777" w:rsidR="006F6920" w:rsidRDefault="006F6920" w:rsidP="00C82556">
      <w:pPr>
        <w:autoSpaceDE w:val="0"/>
      </w:pPr>
    </w:p>
    <w:p w14:paraId="0B95312B" w14:textId="77777777" w:rsidR="00C82556" w:rsidRDefault="00C82556" w:rsidP="00C82556">
      <w:pPr>
        <w:rPr>
          <w:lang w:eastAsia="ru-RU"/>
        </w:rPr>
      </w:pPr>
      <w:r>
        <w:rPr>
          <w:lang w:eastAsia="ru-RU"/>
        </w:rPr>
        <w:t xml:space="preserve">       </w:t>
      </w:r>
    </w:p>
    <w:p w14:paraId="35DE63A5" w14:textId="77777777" w:rsidR="000A174B" w:rsidRDefault="000A174B" w:rsidP="00C82556">
      <w:pPr>
        <w:jc w:val="right"/>
        <w:rPr>
          <w:b/>
          <w:lang w:eastAsia="ru-RU"/>
        </w:rPr>
      </w:pPr>
    </w:p>
    <w:p w14:paraId="613984A4" w14:textId="1BB31089" w:rsidR="000A174B" w:rsidRDefault="000A174B" w:rsidP="00C82556">
      <w:pPr>
        <w:jc w:val="right"/>
        <w:rPr>
          <w:b/>
          <w:lang w:eastAsia="ru-RU"/>
        </w:rPr>
      </w:pPr>
    </w:p>
    <w:p w14:paraId="3F8E1EE0" w14:textId="77777777" w:rsidR="000A174B" w:rsidRDefault="000A174B" w:rsidP="00C82556">
      <w:pPr>
        <w:jc w:val="right"/>
        <w:rPr>
          <w:b/>
          <w:lang w:eastAsia="ru-RU"/>
        </w:rPr>
      </w:pPr>
    </w:p>
    <w:p w14:paraId="4F8E4B63" w14:textId="77777777" w:rsidR="000A174B" w:rsidRDefault="000A174B" w:rsidP="00C82556">
      <w:pPr>
        <w:jc w:val="right"/>
        <w:rPr>
          <w:b/>
          <w:lang w:eastAsia="ru-RU"/>
        </w:rPr>
      </w:pPr>
    </w:p>
    <w:p w14:paraId="08AB2DC1" w14:textId="77777777" w:rsidR="000A174B" w:rsidRDefault="000A174B" w:rsidP="00C82556">
      <w:pPr>
        <w:jc w:val="right"/>
        <w:rPr>
          <w:b/>
          <w:lang w:eastAsia="ru-RU"/>
        </w:rPr>
      </w:pPr>
    </w:p>
    <w:p w14:paraId="68814A44" w14:textId="77777777" w:rsidR="000A174B" w:rsidRDefault="000A174B" w:rsidP="00C82556">
      <w:pPr>
        <w:jc w:val="right"/>
        <w:rPr>
          <w:b/>
          <w:lang w:eastAsia="ru-RU"/>
        </w:rPr>
      </w:pPr>
    </w:p>
    <w:p w14:paraId="758BEFD9" w14:textId="430B0A37" w:rsidR="00C82556" w:rsidRDefault="00C82556" w:rsidP="00C82556">
      <w:pPr>
        <w:jc w:val="right"/>
        <w:rPr>
          <w:b/>
          <w:lang w:eastAsia="ru-RU"/>
        </w:rPr>
      </w:pPr>
      <w:r>
        <w:rPr>
          <w:b/>
          <w:lang w:eastAsia="ru-RU"/>
        </w:rPr>
        <w:lastRenderedPageBreak/>
        <w:t>3.pielikums</w:t>
      </w:r>
    </w:p>
    <w:p w14:paraId="1993AEF5" w14:textId="77777777" w:rsidR="000A174B" w:rsidRDefault="000A174B" w:rsidP="00C82556">
      <w:pPr>
        <w:jc w:val="right"/>
        <w:rPr>
          <w:lang w:eastAsia="ru-RU"/>
        </w:rPr>
      </w:pPr>
    </w:p>
    <w:p w14:paraId="147D3EA3" w14:textId="77777777" w:rsidR="00C82556" w:rsidRDefault="00C82556" w:rsidP="00C82556">
      <w:pPr>
        <w:pStyle w:val="BodyText"/>
        <w:rPr>
          <w:i/>
          <w:iCs/>
          <w:szCs w:val="24"/>
          <w:lang w:val="lv-LV"/>
        </w:rPr>
      </w:pPr>
    </w:p>
    <w:p w14:paraId="24654EFD" w14:textId="77777777" w:rsidR="000A174B" w:rsidRDefault="000A174B" w:rsidP="000A174B">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14:paraId="5D93F75B" w14:textId="77777777" w:rsidR="000A174B" w:rsidRDefault="000A174B" w:rsidP="000A174B">
      <w:pPr>
        <w:widowControl w:val="0"/>
        <w:jc w:val="center"/>
        <w:rPr>
          <w:rFonts w:eastAsia="Lucida Sans Unicode"/>
          <w:b/>
          <w:bCs/>
          <w:sz w:val="22"/>
          <w:szCs w:val="22"/>
        </w:rPr>
      </w:pPr>
    </w:p>
    <w:p w14:paraId="108547C9" w14:textId="77777777" w:rsidR="000A174B" w:rsidRDefault="000A174B" w:rsidP="000A174B">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Tehnisko un finanšu piedāvājumu: </w:t>
      </w:r>
    </w:p>
    <w:p w14:paraId="641FA8CF" w14:textId="77777777" w:rsidR="000A174B" w:rsidRDefault="000A174B" w:rsidP="000A174B">
      <w:pPr>
        <w:widowControl w:val="0"/>
        <w:ind w:left="360"/>
        <w:rPr>
          <w:rFonts w:eastAsia="Lucida Sans Unicode"/>
          <w:b/>
          <w:bCs/>
          <w:sz w:val="22"/>
          <w:szCs w:val="22"/>
          <w:u w:val="single"/>
          <w:lang w:eastAsia="ar-SA"/>
        </w:rPr>
      </w:pPr>
      <w:r>
        <w:rPr>
          <w:rFonts w:eastAsia="Lucida Sans Unicode"/>
          <w:b/>
          <w:bCs/>
          <w:sz w:val="22"/>
          <w:szCs w:val="22"/>
          <w:u w:val="single"/>
          <w:lang w:eastAsia="ar-SA"/>
        </w:rPr>
        <w:t>Pretendenta finanšu piedāvājums atbilstoši Pasūtītāja Tehniskajai specifikācijai:</w:t>
      </w:r>
    </w:p>
    <w:p w14:paraId="2D9BEF48" w14:textId="77777777" w:rsidR="000A174B" w:rsidRDefault="000A174B" w:rsidP="000A174B">
      <w:pPr>
        <w:widowControl w:val="0"/>
        <w:rPr>
          <w:rFonts w:eastAsia="Lucida Sans Unicode"/>
          <w:lang w:eastAsia="ar-SA"/>
        </w:rPr>
      </w:pPr>
    </w:p>
    <w:tbl>
      <w:tblPr>
        <w:tblStyle w:val="TableGrid"/>
        <w:tblW w:w="0" w:type="auto"/>
        <w:tblInd w:w="0" w:type="dxa"/>
        <w:tblLook w:val="04A0" w:firstRow="1" w:lastRow="0" w:firstColumn="1" w:lastColumn="0" w:noHBand="0" w:noVBand="1"/>
      </w:tblPr>
      <w:tblGrid>
        <w:gridCol w:w="562"/>
        <w:gridCol w:w="5671"/>
        <w:gridCol w:w="3117"/>
      </w:tblGrid>
      <w:tr w:rsidR="000A174B" w:rsidRPr="00C82556" w14:paraId="45ED7E74" w14:textId="77777777" w:rsidTr="00CA46C5">
        <w:tc>
          <w:tcPr>
            <w:tcW w:w="562" w:type="dxa"/>
            <w:tcBorders>
              <w:top w:val="single" w:sz="4" w:space="0" w:color="auto"/>
              <w:left w:val="single" w:sz="4" w:space="0" w:color="auto"/>
              <w:bottom w:val="single" w:sz="4" w:space="0" w:color="auto"/>
              <w:right w:val="single" w:sz="4" w:space="0" w:color="auto"/>
            </w:tcBorders>
          </w:tcPr>
          <w:p w14:paraId="52376E14" w14:textId="77777777" w:rsidR="000A174B" w:rsidRDefault="000A174B" w:rsidP="00CA46C5">
            <w:pPr>
              <w:widowControl w:val="0"/>
              <w:rPr>
                <w:rFonts w:eastAsia="Lucida Sans Unicode"/>
                <w:i/>
                <w:lang w:eastAsia="ar-SA"/>
              </w:rPr>
            </w:pPr>
          </w:p>
        </w:tc>
        <w:tc>
          <w:tcPr>
            <w:tcW w:w="5671" w:type="dxa"/>
            <w:tcBorders>
              <w:top w:val="single" w:sz="4" w:space="0" w:color="auto"/>
              <w:left w:val="single" w:sz="4" w:space="0" w:color="auto"/>
              <w:bottom w:val="single" w:sz="4" w:space="0" w:color="auto"/>
              <w:right w:val="single" w:sz="4" w:space="0" w:color="auto"/>
            </w:tcBorders>
          </w:tcPr>
          <w:p w14:paraId="3386D5B3" w14:textId="77777777" w:rsidR="000A174B" w:rsidRDefault="000A174B" w:rsidP="00CA46C5">
            <w:pPr>
              <w:widowControl w:val="0"/>
              <w:rPr>
                <w:rFonts w:eastAsia="Lucida Sans Unicode"/>
                <w:i/>
                <w:lang w:eastAsia="ar-SA"/>
              </w:rPr>
            </w:pPr>
          </w:p>
        </w:tc>
        <w:tc>
          <w:tcPr>
            <w:tcW w:w="3117" w:type="dxa"/>
            <w:tcBorders>
              <w:top w:val="single" w:sz="4" w:space="0" w:color="auto"/>
              <w:left w:val="single" w:sz="4" w:space="0" w:color="auto"/>
              <w:bottom w:val="single" w:sz="4" w:space="0" w:color="auto"/>
              <w:right w:val="single" w:sz="4" w:space="0" w:color="auto"/>
            </w:tcBorders>
            <w:hideMark/>
          </w:tcPr>
          <w:p w14:paraId="56C10519" w14:textId="77777777" w:rsidR="000A174B" w:rsidRDefault="000A174B" w:rsidP="00CA46C5">
            <w:pPr>
              <w:widowControl w:val="0"/>
              <w:rPr>
                <w:rFonts w:eastAsia="Lucida Sans Unicode"/>
                <w:b/>
                <w:i/>
                <w:lang w:eastAsia="ar-SA"/>
              </w:rPr>
            </w:pPr>
            <w:r>
              <w:rPr>
                <w:rFonts w:eastAsia="Lucida Sans Unicode"/>
                <w:b/>
                <w:i/>
                <w:lang w:eastAsia="ar-SA"/>
              </w:rPr>
              <w:t>Piedāvātā līgumcena EUR bez PVN</w:t>
            </w:r>
          </w:p>
        </w:tc>
      </w:tr>
      <w:tr w:rsidR="000A174B" w:rsidRPr="00C82556" w14:paraId="286C3F7A" w14:textId="77777777" w:rsidTr="00CA46C5">
        <w:tc>
          <w:tcPr>
            <w:tcW w:w="562" w:type="dxa"/>
            <w:tcBorders>
              <w:top w:val="single" w:sz="4" w:space="0" w:color="auto"/>
              <w:left w:val="single" w:sz="4" w:space="0" w:color="auto"/>
              <w:bottom w:val="single" w:sz="4" w:space="0" w:color="auto"/>
              <w:right w:val="single" w:sz="4" w:space="0" w:color="auto"/>
            </w:tcBorders>
            <w:hideMark/>
          </w:tcPr>
          <w:p w14:paraId="4318F0F9" w14:textId="77777777" w:rsidR="000A174B" w:rsidRDefault="000A174B" w:rsidP="00CA46C5">
            <w:pPr>
              <w:widowControl w:val="0"/>
              <w:rPr>
                <w:rFonts w:eastAsia="Lucida Sans Unicode"/>
                <w:i/>
                <w:lang w:eastAsia="ar-SA"/>
              </w:rPr>
            </w:pPr>
            <w:r>
              <w:rPr>
                <w:rFonts w:eastAsia="Lucida Sans Unicode"/>
                <w:i/>
                <w:lang w:eastAsia="ar-SA"/>
              </w:rPr>
              <w:t>1.</w:t>
            </w:r>
          </w:p>
        </w:tc>
        <w:tc>
          <w:tcPr>
            <w:tcW w:w="5671" w:type="dxa"/>
            <w:tcBorders>
              <w:top w:val="single" w:sz="4" w:space="0" w:color="auto"/>
              <w:left w:val="single" w:sz="4" w:space="0" w:color="auto"/>
              <w:bottom w:val="single" w:sz="4" w:space="0" w:color="auto"/>
              <w:right w:val="single" w:sz="4" w:space="0" w:color="auto"/>
            </w:tcBorders>
            <w:hideMark/>
          </w:tcPr>
          <w:p w14:paraId="2EE14937" w14:textId="7C716D76" w:rsidR="000A174B" w:rsidRPr="001F5A2B" w:rsidRDefault="000A174B" w:rsidP="00CA46C5">
            <w:pPr>
              <w:widowControl w:val="0"/>
              <w:rPr>
                <w:rFonts w:eastAsia="Lucida Sans Unicode"/>
                <w:b/>
                <w:i/>
                <w:lang w:eastAsia="ar-SA"/>
              </w:rPr>
            </w:pPr>
            <w:r>
              <w:rPr>
                <w:rFonts w:eastAsia="Lucida Sans Unicode"/>
                <w:b/>
                <w:i/>
                <w:lang w:eastAsia="ar-SA"/>
              </w:rPr>
              <w:t>“</w:t>
            </w:r>
            <w:r w:rsidRPr="000A174B">
              <w:rPr>
                <w:rFonts w:eastAsia="Lucida Sans Unicode"/>
                <w:b/>
                <w:i/>
                <w:lang w:eastAsia="ar-SA"/>
              </w:rPr>
              <w:t>Būvprojekta “Ēkas ar kadastra apzīmējumu 05000015905002 K.Valdemāra ielā 1, Daugavpilī, pārplānošana (pārbūve)” ekspertīzes veikšanai</w:t>
            </w:r>
            <w:r>
              <w:rPr>
                <w:rFonts w:eastAsia="Lucida Sans Unicode"/>
                <w:b/>
                <w:i/>
                <w:lang w:eastAsia="ar-SA"/>
              </w:rPr>
              <w:t>”</w:t>
            </w:r>
          </w:p>
        </w:tc>
        <w:tc>
          <w:tcPr>
            <w:tcW w:w="3117" w:type="dxa"/>
            <w:tcBorders>
              <w:top w:val="single" w:sz="4" w:space="0" w:color="auto"/>
              <w:left w:val="single" w:sz="4" w:space="0" w:color="auto"/>
              <w:bottom w:val="single" w:sz="4" w:space="0" w:color="auto"/>
              <w:right w:val="single" w:sz="4" w:space="0" w:color="auto"/>
            </w:tcBorders>
          </w:tcPr>
          <w:p w14:paraId="13C284C5" w14:textId="77777777" w:rsidR="000A174B" w:rsidRDefault="000A174B" w:rsidP="00CA46C5">
            <w:pPr>
              <w:widowControl w:val="0"/>
              <w:rPr>
                <w:rFonts w:eastAsia="Lucida Sans Unicode"/>
                <w:i/>
                <w:lang w:eastAsia="ar-SA"/>
              </w:rPr>
            </w:pPr>
          </w:p>
        </w:tc>
      </w:tr>
      <w:tr w:rsidR="000A174B" w14:paraId="34337674" w14:textId="77777777" w:rsidTr="00CA46C5">
        <w:tc>
          <w:tcPr>
            <w:tcW w:w="562" w:type="dxa"/>
            <w:tcBorders>
              <w:top w:val="single" w:sz="4" w:space="0" w:color="auto"/>
              <w:left w:val="single" w:sz="4" w:space="0" w:color="auto"/>
              <w:bottom w:val="single" w:sz="4" w:space="0" w:color="auto"/>
              <w:right w:val="single" w:sz="4" w:space="0" w:color="auto"/>
            </w:tcBorders>
          </w:tcPr>
          <w:p w14:paraId="5BCBF0DA" w14:textId="77777777" w:rsidR="000A174B" w:rsidRDefault="000A174B" w:rsidP="00CA46C5">
            <w:pPr>
              <w:widowControl w:val="0"/>
              <w:rPr>
                <w:rFonts w:eastAsia="Lucida Sans Unicode"/>
                <w:i/>
                <w:lang w:eastAsia="ar-SA"/>
              </w:rPr>
            </w:pPr>
          </w:p>
        </w:tc>
        <w:tc>
          <w:tcPr>
            <w:tcW w:w="5671" w:type="dxa"/>
            <w:tcBorders>
              <w:top w:val="single" w:sz="4" w:space="0" w:color="auto"/>
              <w:left w:val="single" w:sz="4" w:space="0" w:color="auto"/>
              <w:bottom w:val="single" w:sz="4" w:space="0" w:color="auto"/>
              <w:right w:val="single" w:sz="4" w:space="0" w:color="auto"/>
            </w:tcBorders>
            <w:hideMark/>
          </w:tcPr>
          <w:p w14:paraId="39E3CA9D" w14:textId="77777777" w:rsidR="000A174B" w:rsidRDefault="000A174B" w:rsidP="00CA46C5">
            <w:pPr>
              <w:widowControl w:val="0"/>
              <w:jc w:val="right"/>
              <w:rPr>
                <w:rFonts w:eastAsia="Lucida Sans Unicode"/>
                <w:b/>
                <w:i/>
                <w:lang w:eastAsia="ar-SA"/>
              </w:rPr>
            </w:pPr>
            <w:r>
              <w:rPr>
                <w:rFonts w:eastAsia="Lucida Sans Unicode"/>
                <w:b/>
                <w:i/>
                <w:lang w:eastAsia="ar-SA"/>
              </w:rPr>
              <w:t>21% PVN</w:t>
            </w:r>
          </w:p>
        </w:tc>
        <w:tc>
          <w:tcPr>
            <w:tcW w:w="3117" w:type="dxa"/>
            <w:tcBorders>
              <w:top w:val="single" w:sz="4" w:space="0" w:color="auto"/>
              <w:left w:val="single" w:sz="4" w:space="0" w:color="auto"/>
              <w:bottom w:val="single" w:sz="4" w:space="0" w:color="auto"/>
              <w:right w:val="single" w:sz="4" w:space="0" w:color="auto"/>
            </w:tcBorders>
          </w:tcPr>
          <w:p w14:paraId="72E0C6B1" w14:textId="77777777" w:rsidR="000A174B" w:rsidRDefault="000A174B" w:rsidP="00CA46C5">
            <w:pPr>
              <w:widowControl w:val="0"/>
              <w:rPr>
                <w:rFonts w:eastAsia="Lucida Sans Unicode"/>
                <w:i/>
                <w:lang w:eastAsia="ar-SA"/>
              </w:rPr>
            </w:pPr>
          </w:p>
        </w:tc>
      </w:tr>
      <w:tr w:rsidR="000A174B" w14:paraId="0A7882E4" w14:textId="77777777" w:rsidTr="00CA46C5">
        <w:tc>
          <w:tcPr>
            <w:tcW w:w="562" w:type="dxa"/>
            <w:tcBorders>
              <w:top w:val="single" w:sz="4" w:space="0" w:color="auto"/>
              <w:left w:val="single" w:sz="4" w:space="0" w:color="auto"/>
              <w:bottom w:val="single" w:sz="4" w:space="0" w:color="auto"/>
              <w:right w:val="single" w:sz="4" w:space="0" w:color="auto"/>
            </w:tcBorders>
          </w:tcPr>
          <w:p w14:paraId="35540740" w14:textId="77777777" w:rsidR="000A174B" w:rsidRDefault="000A174B" w:rsidP="00CA46C5">
            <w:pPr>
              <w:widowControl w:val="0"/>
              <w:rPr>
                <w:rFonts w:eastAsia="Lucida Sans Unicode"/>
                <w:i/>
                <w:lang w:eastAsia="ar-SA"/>
              </w:rPr>
            </w:pPr>
          </w:p>
        </w:tc>
        <w:tc>
          <w:tcPr>
            <w:tcW w:w="5671" w:type="dxa"/>
            <w:tcBorders>
              <w:top w:val="single" w:sz="4" w:space="0" w:color="auto"/>
              <w:left w:val="single" w:sz="4" w:space="0" w:color="auto"/>
              <w:bottom w:val="single" w:sz="4" w:space="0" w:color="auto"/>
              <w:right w:val="single" w:sz="4" w:space="0" w:color="auto"/>
            </w:tcBorders>
            <w:hideMark/>
          </w:tcPr>
          <w:p w14:paraId="73A6E42F" w14:textId="77777777" w:rsidR="000A174B" w:rsidRDefault="000A174B" w:rsidP="00CA46C5">
            <w:pPr>
              <w:widowControl w:val="0"/>
              <w:jc w:val="right"/>
              <w:rPr>
                <w:rFonts w:eastAsia="Lucida Sans Unicode"/>
                <w:b/>
                <w:i/>
                <w:lang w:eastAsia="ar-SA"/>
              </w:rPr>
            </w:pPr>
            <w:r>
              <w:rPr>
                <w:rFonts w:eastAsia="Lucida Sans Unicode"/>
                <w:b/>
                <w:i/>
                <w:lang w:eastAsia="ar-SA"/>
              </w:rPr>
              <w:t>Kopējā līgumcena ar 21% PVN</w:t>
            </w:r>
          </w:p>
        </w:tc>
        <w:tc>
          <w:tcPr>
            <w:tcW w:w="3117" w:type="dxa"/>
            <w:tcBorders>
              <w:top w:val="single" w:sz="4" w:space="0" w:color="auto"/>
              <w:left w:val="single" w:sz="4" w:space="0" w:color="auto"/>
              <w:bottom w:val="single" w:sz="4" w:space="0" w:color="auto"/>
              <w:right w:val="single" w:sz="4" w:space="0" w:color="auto"/>
            </w:tcBorders>
          </w:tcPr>
          <w:p w14:paraId="648CD948" w14:textId="77777777" w:rsidR="000A174B" w:rsidRDefault="000A174B" w:rsidP="00CA46C5">
            <w:pPr>
              <w:widowControl w:val="0"/>
              <w:rPr>
                <w:rFonts w:eastAsia="Lucida Sans Unicode"/>
                <w:i/>
                <w:lang w:eastAsia="ar-SA"/>
              </w:rPr>
            </w:pPr>
          </w:p>
        </w:tc>
      </w:tr>
    </w:tbl>
    <w:p w14:paraId="4C420F3D" w14:textId="77777777" w:rsidR="000A174B" w:rsidRDefault="000A174B" w:rsidP="000A174B">
      <w:pPr>
        <w:widowControl w:val="0"/>
        <w:rPr>
          <w:rFonts w:eastAsia="Lucida Sans Unicode"/>
          <w:i/>
          <w:lang w:eastAsia="ar-SA"/>
        </w:rPr>
      </w:pPr>
    </w:p>
    <w:p w14:paraId="1D4F69A9" w14:textId="77777777" w:rsidR="000A174B" w:rsidRDefault="000A174B" w:rsidP="000A174B">
      <w:pPr>
        <w:tabs>
          <w:tab w:val="left" w:pos="1275"/>
        </w:tabs>
        <w:spacing w:after="120"/>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0A174B" w14:paraId="58CBBCBA" w14:textId="77777777" w:rsidTr="00CA46C5">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A952B59" w14:textId="77777777" w:rsidR="000A174B" w:rsidRDefault="000A174B" w:rsidP="00CA46C5">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7ACBC97" w14:textId="77777777" w:rsidR="000A174B" w:rsidRDefault="000A174B" w:rsidP="00CA46C5">
            <w:pPr>
              <w:widowControl w:val="0"/>
              <w:spacing w:line="256" w:lineRule="auto"/>
              <w:rPr>
                <w:rFonts w:eastAsia="Lucida Sans Unicode"/>
                <w:lang w:eastAsia="ar-SA"/>
              </w:rPr>
            </w:pPr>
          </w:p>
        </w:tc>
      </w:tr>
      <w:tr w:rsidR="000A174B" w14:paraId="2B73821C" w14:textId="77777777" w:rsidTr="00CA46C5">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B141D8A" w14:textId="77777777" w:rsidR="000A174B" w:rsidRDefault="000A174B" w:rsidP="00CA46C5">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BDF52C" w14:textId="77777777" w:rsidR="000A174B" w:rsidRDefault="000A174B" w:rsidP="00CA46C5">
            <w:pPr>
              <w:widowControl w:val="0"/>
              <w:spacing w:line="256" w:lineRule="auto"/>
              <w:rPr>
                <w:rFonts w:eastAsia="Lucida Sans Unicode"/>
                <w:lang w:eastAsia="ar-SA"/>
              </w:rPr>
            </w:pPr>
          </w:p>
        </w:tc>
      </w:tr>
      <w:tr w:rsidR="000A174B" w14:paraId="7822A4F9" w14:textId="77777777" w:rsidTr="00CA46C5">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9534005" w14:textId="77777777" w:rsidR="000A174B" w:rsidRDefault="000A174B" w:rsidP="00CA46C5">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9CBBD1B" w14:textId="77777777" w:rsidR="000A174B" w:rsidRDefault="000A174B" w:rsidP="00CA46C5">
            <w:pPr>
              <w:widowControl w:val="0"/>
              <w:spacing w:line="256" w:lineRule="auto"/>
              <w:rPr>
                <w:rFonts w:eastAsia="Lucida Sans Unicode"/>
                <w:lang w:eastAsia="ar-SA"/>
              </w:rPr>
            </w:pPr>
          </w:p>
        </w:tc>
      </w:tr>
      <w:tr w:rsidR="000A174B" w14:paraId="5FF31144" w14:textId="77777777" w:rsidTr="00CA46C5">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41FE16F" w14:textId="77777777" w:rsidR="000A174B" w:rsidRDefault="000A174B" w:rsidP="00CA46C5">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6185EA1" w14:textId="77777777" w:rsidR="000A174B" w:rsidRDefault="000A174B" w:rsidP="00CA46C5">
            <w:pPr>
              <w:widowControl w:val="0"/>
              <w:spacing w:line="256" w:lineRule="auto"/>
              <w:rPr>
                <w:rFonts w:eastAsia="Lucida Sans Unicode"/>
                <w:lang w:eastAsia="ar-SA"/>
              </w:rPr>
            </w:pPr>
          </w:p>
        </w:tc>
      </w:tr>
    </w:tbl>
    <w:p w14:paraId="0AEA422F" w14:textId="77777777" w:rsidR="000A174B" w:rsidRDefault="000A174B" w:rsidP="000A174B">
      <w:pPr>
        <w:widowControl w:val="0"/>
        <w:spacing w:before="60" w:after="60"/>
      </w:pPr>
      <w:r>
        <w:rPr>
          <w:rFonts w:eastAsia="Lucida Sans Unicode"/>
          <w:lang w:eastAsia="ar-SA"/>
        </w:rPr>
        <w:t xml:space="preserve">* </w:t>
      </w:r>
      <w:r>
        <w:rPr>
          <w:rFonts w:eastAsia="Lucida Sans Unicode"/>
          <w:i/>
          <w:lang w:eastAsia="ar-SA"/>
        </w:rPr>
        <w:t>Pretendenta vai tā pilnvarotās personas vārds, uzvārds</w:t>
      </w:r>
    </w:p>
    <w:p w14:paraId="2EA70064" w14:textId="77777777" w:rsidR="000A174B" w:rsidRDefault="000A174B" w:rsidP="000A174B">
      <w:pPr>
        <w:autoSpaceDE w:val="0"/>
        <w:rPr>
          <w:rFonts w:eastAsia="Calibri"/>
          <w:b/>
          <w:bCs/>
          <w:i/>
          <w:iCs/>
        </w:rPr>
      </w:pPr>
    </w:p>
    <w:p w14:paraId="57C6C083" w14:textId="7EDAB269" w:rsidR="000A174B" w:rsidRPr="000A174B" w:rsidRDefault="000A174B" w:rsidP="000A174B">
      <w:pPr>
        <w:autoSpaceDE w:val="0"/>
        <w:rPr>
          <w:rFonts w:eastAsia="Calibri"/>
        </w:rPr>
      </w:pPr>
      <w:r w:rsidRPr="000A174B">
        <w:rPr>
          <w:rFonts w:eastAsia="Calibri"/>
        </w:rPr>
        <w:t>2021.gada __._______________</w:t>
      </w:r>
    </w:p>
    <w:p w14:paraId="7ED446AA" w14:textId="77777777" w:rsidR="000A174B" w:rsidRDefault="000A174B" w:rsidP="000A174B">
      <w:pPr>
        <w:autoSpaceDE w:val="0"/>
        <w:rPr>
          <w:rFonts w:eastAsia="Calibri"/>
          <w:b/>
          <w:bCs/>
          <w:i/>
          <w:iCs/>
        </w:rPr>
      </w:pPr>
    </w:p>
    <w:p w14:paraId="5C8E5A21" w14:textId="1C347B1B" w:rsidR="00C82556" w:rsidRDefault="00C82556" w:rsidP="000A174B">
      <w:pPr>
        <w:jc w:val="center"/>
        <w:rPr>
          <w:bCs/>
          <w:i/>
        </w:rPr>
      </w:pPr>
    </w:p>
    <w:p w14:paraId="2463898F" w14:textId="19A1091F" w:rsidR="000D2066" w:rsidRDefault="000D2066" w:rsidP="000A174B">
      <w:pPr>
        <w:jc w:val="center"/>
        <w:rPr>
          <w:bCs/>
          <w:i/>
        </w:rPr>
      </w:pPr>
    </w:p>
    <w:p w14:paraId="51E79964" w14:textId="3CF474D5" w:rsidR="000D2066" w:rsidRDefault="000D2066" w:rsidP="000A174B">
      <w:pPr>
        <w:jc w:val="center"/>
        <w:rPr>
          <w:bCs/>
          <w:i/>
        </w:rPr>
      </w:pPr>
    </w:p>
    <w:p w14:paraId="0932F19D" w14:textId="026BCC89" w:rsidR="000D2066" w:rsidRDefault="000D2066" w:rsidP="000A174B">
      <w:pPr>
        <w:jc w:val="center"/>
        <w:rPr>
          <w:bCs/>
          <w:i/>
        </w:rPr>
      </w:pPr>
    </w:p>
    <w:p w14:paraId="7C925598" w14:textId="14EAA069" w:rsidR="000D2066" w:rsidRDefault="000D2066" w:rsidP="000A174B">
      <w:pPr>
        <w:jc w:val="center"/>
        <w:rPr>
          <w:bCs/>
          <w:i/>
        </w:rPr>
      </w:pPr>
    </w:p>
    <w:p w14:paraId="08188DD3" w14:textId="31059B8A" w:rsidR="000D2066" w:rsidRDefault="000D2066" w:rsidP="000A174B">
      <w:pPr>
        <w:jc w:val="center"/>
        <w:rPr>
          <w:bCs/>
          <w:i/>
        </w:rPr>
      </w:pPr>
    </w:p>
    <w:p w14:paraId="3F2CC657" w14:textId="33C1BCD7" w:rsidR="000D2066" w:rsidRDefault="000D2066" w:rsidP="000A174B">
      <w:pPr>
        <w:jc w:val="center"/>
        <w:rPr>
          <w:bCs/>
          <w:i/>
        </w:rPr>
      </w:pPr>
    </w:p>
    <w:p w14:paraId="2A7657A7" w14:textId="190D6974" w:rsidR="000D2066" w:rsidRDefault="000D2066" w:rsidP="000A174B">
      <w:pPr>
        <w:jc w:val="center"/>
        <w:rPr>
          <w:bCs/>
          <w:i/>
        </w:rPr>
      </w:pPr>
    </w:p>
    <w:p w14:paraId="32933B11" w14:textId="554DD04B" w:rsidR="000D2066" w:rsidRDefault="000D2066" w:rsidP="000A174B">
      <w:pPr>
        <w:jc w:val="center"/>
        <w:rPr>
          <w:bCs/>
          <w:i/>
        </w:rPr>
      </w:pPr>
    </w:p>
    <w:p w14:paraId="253CB446" w14:textId="24DCB1E8" w:rsidR="000D2066" w:rsidRDefault="000D2066" w:rsidP="000A174B">
      <w:pPr>
        <w:jc w:val="center"/>
        <w:rPr>
          <w:bCs/>
          <w:i/>
        </w:rPr>
      </w:pPr>
    </w:p>
    <w:p w14:paraId="41A1C7E7" w14:textId="767ED2B7" w:rsidR="000D2066" w:rsidRDefault="000D2066" w:rsidP="000A174B">
      <w:pPr>
        <w:jc w:val="center"/>
        <w:rPr>
          <w:bCs/>
          <w:i/>
        </w:rPr>
      </w:pPr>
    </w:p>
    <w:p w14:paraId="7A66A299" w14:textId="4E78CBFB" w:rsidR="000D2066" w:rsidRDefault="000D2066" w:rsidP="000A174B">
      <w:pPr>
        <w:jc w:val="center"/>
        <w:rPr>
          <w:bCs/>
          <w:i/>
        </w:rPr>
      </w:pPr>
    </w:p>
    <w:p w14:paraId="0B363487" w14:textId="3989D870" w:rsidR="000D2066" w:rsidRDefault="000D2066" w:rsidP="000A174B">
      <w:pPr>
        <w:jc w:val="center"/>
        <w:rPr>
          <w:bCs/>
          <w:i/>
        </w:rPr>
      </w:pPr>
    </w:p>
    <w:p w14:paraId="78411FC5" w14:textId="756CB5A9" w:rsidR="000D2066" w:rsidRDefault="000D2066" w:rsidP="000A174B">
      <w:pPr>
        <w:jc w:val="center"/>
        <w:rPr>
          <w:bCs/>
          <w:i/>
        </w:rPr>
      </w:pPr>
    </w:p>
    <w:p w14:paraId="66820037" w14:textId="244F2682" w:rsidR="000D2066" w:rsidRDefault="000D2066" w:rsidP="000A174B">
      <w:pPr>
        <w:jc w:val="center"/>
        <w:rPr>
          <w:bCs/>
          <w:i/>
        </w:rPr>
      </w:pPr>
    </w:p>
    <w:p w14:paraId="0B850B9E" w14:textId="0A1B5D55" w:rsidR="000D2066" w:rsidRDefault="000D2066" w:rsidP="000A174B">
      <w:pPr>
        <w:jc w:val="center"/>
        <w:rPr>
          <w:bCs/>
          <w:i/>
        </w:rPr>
      </w:pPr>
    </w:p>
    <w:p w14:paraId="56D82A71" w14:textId="3DE12377" w:rsidR="000D2066" w:rsidRDefault="000D2066" w:rsidP="000A174B">
      <w:pPr>
        <w:jc w:val="center"/>
        <w:rPr>
          <w:bCs/>
          <w:i/>
        </w:rPr>
      </w:pPr>
    </w:p>
    <w:p w14:paraId="011A7416" w14:textId="6EE41A06" w:rsidR="000D2066" w:rsidRDefault="000D2066" w:rsidP="000A174B">
      <w:pPr>
        <w:jc w:val="center"/>
        <w:rPr>
          <w:bCs/>
          <w:i/>
        </w:rPr>
      </w:pPr>
    </w:p>
    <w:p w14:paraId="3FC75490" w14:textId="5D03EB68" w:rsidR="000D2066" w:rsidRDefault="000D2066" w:rsidP="000A174B">
      <w:pPr>
        <w:jc w:val="center"/>
        <w:rPr>
          <w:bCs/>
          <w:i/>
        </w:rPr>
      </w:pPr>
    </w:p>
    <w:p w14:paraId="7A6ADF7A" w14:textId="710C3E55" w:rsidR="000D2066" w:rsidRDefault="000D2066" w:rsidP="000A174B">
      <w:pPr>
        <w:jc w:val="center"/>
        <w:rPr>
          <w:bCs/>
          <w:i/>
        </w:rPr>
      </w:pPr>
    </w:p>
    <w:p w14:paraId="7DC03C2F" w14:textId="52D1DA46" w:rsidR="000D2066" w:rsidRDefault="000D2066" w:rsidP="000A174B">
      <w:pPr>
        <w:jc w:val="center"/>
        <w:rPr>
          <w:bCs/>
          <w:i/>
        </w:rPr>
      </w:pPr>
    </w:p>
    <w:p w14:paraId="6C10979F" w14:textId="5521532D" w:rsidR="000D2066" w:rsidRPr="000D2066" w:rsidRDefault="000D2066" w:rsidP="000D2066">
      <w:pPr>
        <w:suppressAutoHyphens/>
        <w:autoSpaceDE w:val="0"/>
        <w:autoSpaceDN w:val="0"/>
        <w:ind w:left="928"/>
        <w:jc w:val="right"/>
        <w:textAlignment w:val="baseline"/>
        <w:rPr>
          <w:b/>
          <w:bCs/>
          <w:lang w:val="en-US" w:eastAsia="en-US"/>
        </w:rPr>
      </w:pPr>
      <w:r>
        <w:rPr>
          <w:b/>
          <w:bCs/>
          <w:lang w:val="en-US" w:eastAsia="en-US"/>
        </w:rPr>
        <w:lastRenderedPageBreak/>
        <w:t>4.</w:t>
      </w:r>
      <w:r w:rsidRPr="000D2066">
        <w:rPr>
          <w:b/>
          <w:bCs/>
          <w:lang w:val="en-US" w:eastAsia="en-US"/>
        </w:rPr>
        <w:t>Pielikums</w:t>
      </w:r>
    </w:p>
    <w:p w14:paraId="5395B15C" w14:textId="4B47DB3B" w:rsidR="000D2066" w:rsidRPr="000D2066" w:rsidRDefault="000D2066" w:rsidP="000D2066">
      <w:pPr>
        <w:suppressAutoHyphens/>
        <w:autoSpaceDN w:val="0"/>
        <w:ind w:left="928"/>
        <w:jc w:val="center"/>
        <w:textAlignment w:val="baseline"/>
        <w:rPr>
          <w:rFonts w:eastAsia="Calibri"/>
          <w:b/>
          <w:caps/>
        </w:rPr>
      </w:pPr>
      <w:r w:rsidRPr="000D2066">
        <w:rPr>
          <w:rFonts w:eastAsia="Calibri"/>
          <w:b/>
          <w:caps/>
        </w:rPr>
        <w:t>PRETENDENTA PIEREDZES SARAKSTS</w:t>
      </w:r>
    </w:p>
    <w:p w14:paraId="30C20757" w14:textId="77777777" w:rsidR="000D2066" w:rsidRPr="000D2066" w:rsidRDefault="000D2066" w:rsidP="000D2066">
      <w:pPr>
        <w:ind w:left="928"/>
        <w:jc w:val="left"/>
        <w:rPr>
          <w:rFonts w:eastAsia="Calibri"/>
          <w:b/>
          <w:cap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43"/>
        <w:gridCol w:w="1842"/>
      </w:tblGrid>
      <w:tr w:rsidR="000D2066" w:rsidRPr="000D2066" w14:paraId="3EAC4730" w14:textId="77777777" w:rsidTr="00CA46C5">
        <w:tc>
          <w:tcPr>
            <w:tcW w:w="709" w:type="dxa"/>
            <w:tcBorders>
              <w:top w:val="single" w:sz="4" w:space="0" w:color="auto"/>
              <w:left w:val="single" w:sz="4" w:space="0" w:color="auto"/>
              <w:bottom w:val="single" w:sz="4" w:space="0" w:color="auto"/>
              <w:right w:val="single" w:sz="4" w:space="0" w:color="auto"/>
            </w:tcBorders>
            <w:vAlign w:val="center"/>
          </w:tcPr>
          <w:p w14:paraId="70B4C35C" w14:textId="77777777" w:rsidR="000D2066" w:rsidRPr="000D2066" w:rsidRDefault="000D2066" w:rsidP="000D2066">
            <w:pPr>
              <w:jc w:val="center"/>
              <w:rPr>
                <w:b/>
                <w:bCs/>
              </w:rPr>
            </w:pPr>
            <w:r w:rsidRPr="000D2066">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61B7880C" w14:textId="77777777" w:rsidR="000D2066" w:rsidRPr="000D2066" w:rsidRDefault="000D2066" w:rsidP="000D2066">
            <w:pPr>
              <w:jc w:val="center"/>
              <w:rPr>
                <w:b/>
                <w:bCs/>
              </w:rPr>
            </w:pPr>
            <w:r w:rsidRPr="000D2066">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58EB164A" w14:textId="77777777" w:rsidR="000D2066" w:rsidRPr="000D2066" w:rsidRDefault="000D2066" w:rsidP="000D2066">
            <w:pPr>
              <w:jc w:val="center"/>
              <w:rPr>
                <w:b/>
                <w:bCs/>
              </w:rPr>
            </w:pPr>
            <w:r w:rsidRPr="000D2066">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4DC2FE3B" w14:textId="77777777" w:rsidR="000D2066" w:rsidRPr="000D2066" w:rsidRDefault="000D2066" w:rsidP="000D2066">
            <w:pPr>
              <w:jc w:val="center"/>
              <w:rPr>
                <w:b/>
                <w:bCs/>
              </w:rPr>
            </w:pPr>
            <w:r w:rsidRPr="000D2066">
              <w:rPr>
                <w:rFonts w:eastAsia="Calibri"/>
                <w:b/>
                <w:bCs/>
              </w:rPr>
              <w:t>Līguma ietvaros sniegtā pakalpojuma</w:t>
            </w:r>
            <w:r w:rsidRPr="000D2066">
              <w:rPr>
                <w:b/>
                <w:bCs/>
              </w:rPr>
              <w:t xml:space="preserve"> detalizēts</w:t>
            </w:r>
            <w:r w:rsidRPr="000D2066">
              <w:rPr>
                <w:rFonts w:eastAsia="Calibri"/>
                <w:b/>
                <w:bCs/>
              </w:rPr>
              <w:t xml:space="preserve"> apraksts</w:t>
            </w:r>
          </w:p>
        </w:tc>
        <w:tc>
          <w:tcPr>
            <w:tcW w:w="1843" w:type="dxa"/>
            <w:tcBorders>
              <w:top w:val="single" w:sz="4" w:space="0" w:color="auto"/>
              <w:left w:val="single" w:sz="4" w:space="0" w:color="auto"/>
              <w:bottom w:val="single" w:sz="4" w:space="0" w:color="auto"/>
              <w:right w:val="single" w:sz="4" w:space="0" w:color="auto"/>
            </w:tcBorders>
            <w:vAlign w:val="center"/>
          </w:tcPr>
          <w:p w14:paraId="4CA0061C" w14:textId="77777777" w:rsidR="000D2066" w:rsidRPr="000D2066" w:rsidRDefault="000D2066" w:rsidP="000D2066">
            <w:pPr>
              <w:jc w:val="center"/>
              <w:rPr>
                <w:b/>
                <w:bCs/>
              </w:rPr>
            </w:pPr>
            <w:r w:rsidRPr="000D2066">
              <w:rPr>
                <w:b/>
                <w:bCs/>
              </w:rPr>
              <w:t>Pakalpojuma izmaksas (</w:t>
            </w:r>
            <w:r w:rsidRPr="000D2066">
              <w:rPr>
                <w:b/>
                <w:bCs/>
                <w:i/>
                <w:iCs/>
              </w:rPr>
              <w:t xml:space="preserve">euro </w:t>
            </w:r>
            <w:r w:rsidRPr="000D2066">
              <w:rPr>
                <w:b/>
                <w:bCs/>
              </w:rPr>
              <w:t>bez PVN)</w:t>
            </w:r>
          </w:p>
        </w:tc>
        <w:tc>
          <w:tcPr>
            <w:tcW w:w="1842" w:type="dxa"/>
            <w:tcBorders>
              <w:top w:val="single" w:sz="4" w:space="0" w:color="auto"/>
              <w:left w:val="single" w:sz="4" w:space="0" w:color="auto"/>
              <w:bottom w:val="single" w:sz="4" w:space="0" w:color="auto"/>
              <w:right w:val="single" w:sz="4" w:space="0" w:color="auto"/>
            </w:tcBorders>
            <w:vAlign w:val="center"/>
          </w:tcPr>
          <w:p w14:paraId="3217307F" w14:textId="77777777" w:rsidR="000D2066" w:rsidRPr="000D2066" w:rsidRDefault="000D2066" w:rsidP="000D2066">
            <w:pPr>
              <w:jc w:val="center"/>
              <w:rPr>
                <w:b/>
                <w:bCs/>
              </w:rPr>
            </w:pPr>
            <w:r w:rsidRPr="000D2066">
              <w:rPr>
                <w:b/>
                <w:bCs/>
              </w:rPr>
              <w:t>Līguma izpildes laiks (uzsākšanas, pabeigšanas gads, mēnesis)</w:t>
            </w:r>
          </w:p>
        </w:tc>
      </w:tr>
      <w:tr w:rsidR="000D2066" w:rsidRPr="000D2066" w14:paraId="002E9F5C" w14:textId="77777777" w:rsidTr="00CA46C5">
        <w:tc>
          <w:tcPr>
            <w:tcW w:w="709" w:type="dxa"/>
            <w:tcBorders>
              <w:top w:val="single" w:sz="4" w:space="0" w:color="auto"/>
              <w:left w:val="single" w:sz="4" w:space="0" w:color="auto"/>
              <w:bottom w:val="single" w:sz="4" w:space="0" w:color="auto"/>
              <w:right w:val="single" w:sz="4" w:space="0" w:color="auto"/>
            </w:tcBorders>
            <w:vAlign w:val="center"/>
          </w:tcPr>
          <w:p w14:paraId="7233C81D" w14:textId="77777777" w:rsidR="000D2066" w:rsidRPr="000D2066" w:rsidRDefault="000D2066" w:rsidP="000D2066">
            <w:pPr>
              <w:jc w:val="center"/>
            </w:pPr>
            <w:r w:rsidRPr="000D2066">
              <w:t>1.</w:t>
            </w:r>
          </w:p>
        </w:tc>
        <w:tc>
          <w:tcPr>
            <w:tcW w:w="1701" w:type="dxa"/>
            <w:tcBorders>
              <w:top w:val="single" w:sz="4" w:space="0" w:color="auto"/>
              <w:left w:val="single" w:sz="4" w:space="0" w:color="auto"/>
              <w:bottom w:val="single" w:sz="4" w:space="0" w:color="auto"/>
              <w:right w:val="single" w:sz="4" w:space="0" w:color="auto"/>
            </w:tcBorders>
          </w:tcPr>
          <w:p w14:paraId="4790EBE8" w14:textId="77777777" w:rsidR="000D2066" w:rsidRPr="000D2066" w:rsidRDefault="000D2066" w:rsidP="000D2066"/>
        </w:tc>
        <w:tc>
          <w:tcPr>
            <w:tcW w:w="1418" w:type="dxa"/>
            <w:tcBorders>
              <w:top w:val="single" w:sz="4" w:space="0" w:color="auto"/>
              <w:left w:val="single" w:sz="4" w:space="0" w:color="auto"/>
              <w:bottom w:val="single" w:sz="4" w:space="0" w:color="auto"/>
              <w:right w:val="single" w:sz="4" w:space="0" w:color="auto"/>
            </w:tcBorders>
          </w:tcPr>
          <w:p w14:paraId="1DB7085D" w14:textId="77777777" w:rsidR="000D2066" w:rsidRPr="000D2066" w:rsidRDefault="000D2066" w:rsidP="000D2066">
            <w:pPr>
              <w:jc w:val="center"/>
            </w:pPr>
          </w:p>
        </w:tc>
        <w:tc>
          <w:tcPr>
            <w:tcW w:w="2126" w:type="dxa"/>
            <w:tcBorders>
              <w:top w:val="single" w:sz="4" w:space="0" w:color="auto"/>
              <w:left w:val="single" w:sz="4" w:space="0" w:color="auto"/>
              <w:bottom w:val="single" w:sz="4" w:space="0" w:color="auto"/>
              <w:right w:val="single" w:sz="4" w:space="0" w:color="auto"/>
            </w:tcBorders>
          </w:tcPr>
          <w:p w14:paraId="11C88C8A" w14:textId="77777777" w:rsidR="000D2066" w:rsidRPr="000D2066" w:rsidRDefault="000D2066" w:rsidP="000D2066">
            <w:pPr>
              <w:jc w:val="center"/>
            </w:pPr>
          </w:p>
        </w:tc>
        <w:tc>
          <w:tcPr>
            <w:tcW w:w="1843" w:type="dxa"/>
            <w:tcBorders>
              <w:top w:val="single" w:sz="4" w:space="0" w:color="auto"/>
              <w:left w:val="single" w:sz="4" w:space="0" w:color="auto"/>
              <w:bottom w:val="single" w:sz="4" w:space="0" w:color="auto"/>
              <w:right w:val="single" w:sz="4" w:space="0" w:color="auto"/>
            </w:tcBorders>
          </w:tcPr>
          <w:p w14:paraId="55C438D0" w14:textId="77777777" w:rsidR="000D2066" w:rsidRPr="000D2066" w:rsidRDefault="000D2066" w:rsidP="000D2066">
            <w:pPr>
              <w:jc w:val="center"/>
            </w:pPr>
          </w:p>
        </w:tc>
        <w:tc>
          <w:tcPr>
            <w:tcW w:w="1842" w:type="dxa"/>
            <w:tcBorders>
              <w:top w:val="single" w:sz="4" w:space="0" w:color="auto"/>
              <w:left w:val="single" w:sz="4" w:space="0" w:color="auto"/>
              <w:bottom w:val="single" w:sz="4" w:space="0" w:color="auto"/>
              <w:right w:val="single" w:sz="4" w:space="0" w:color="auto"/>
            </w:tcBorders>
          </w:tcPr>
          <w:p w14:paraId="63C4639E" w14:textId="77777777" w:rsidR="000D2066" w:rsidRPr="000D2066" w:rsidRDefault="000D2066" w:rsidP="000D2066">
            <w:pPr>
              <w:jc w:val="center"/>
            </w:pPr>
          </w:p>
        </w:tc>
      </w:tr>
      <w:tr w:rsidR="000D2066" w:rsidRPr="000D2066" w14:paraId="05D0D6E7" w14:textId="77777777" w:rsidTr="00CA46C5">
        <w:tc>
          <w:tcPr>
            <w:tcW w:w="709" w:type="dxa"/>
            <w:tcBorders>
              <w:top w:val="single" w:sz="4" w:space="0" w:color="auto"/>
              <w:left w:val="single" w:sz="4" w:space="0" w:color="auto"/>
              <w:bottom w:val="single" w:sz="4" w:space="0" w:color="auto"/>
              <w:right w:val="single" w:sz="4" w:space="0" w:color="auto"/>
            </w:tcBorders>
            <w:vAlign w:val="center"/>
          </w:tcPr>
          <w:p w14:paraId="17A442AC" w14:textId="77777777" w:rsidR="000D2066" w:rsidRPr="000D2066" w:rsidRDefault="000D2066" w:rsidP="000D2066">
            <w:pPr>
              <w:jc w:val="center"/>
            </w:pPr>
            <w:r w:rsidRPr="000D2066">
              <w:t>2.</w:t>
            </w:r>
          </w:p>
        </w:tc>
        <w:tc>
          <w:tcPr>
            <w:tcW w:w="1701" w:type="dxa"/>
            <w:tcBorders>
              <w:top w:val="single" w:sz="4" w:space="0" w:color="auto"/>
              <w:left w:val="single" w:sz="4" w:space="0" w:color="auto"/>
              <w:bottom w:val="single" w:sz="4" w:space="0" w:color="auto"/>
              <w:right w:val="single" w:sz="4" w:space="0" w:color="auto"/>
            </w:tcBorders>
          </w:tcPr>
          <w:p w14:paraId="139E8772" w14:textId="77777777" w:rsidR="000D2066" w:rsidRPr="000D2066" w:rsidRDefault="000D2066" w:rsidP="000D2066"/>
        </w:tc>
        <w:tc>
          <w:tcPr>
            <w:tcW w:w="1418" w:type="dxa"/>
            <w:tcBorders>
              <w:top w:val="single" w:sz="4" w:space="0" w:color="auto"/>
              <w:left w:val="single" w:sz="4" w:space="0" w:color="auto"/>
              <w:bottom w:val="single" w:sz="4" w:space="0" w:color="auto"/>
              <w:right w:val="single" w:sz="4" w:space="0" w:color="auto"/>
            </w:tcBorders>
          </w:tcPr>
          <w:p w14:paraId="43BEE2C8" w14:textId="77777777" w:rsidR="000D2066" w:rsidRPr="000D2066" w:rsidRDefault="000D2066" w:rsidP="000D2066">
            <w:pPr>
              <w:jc w:val="center"/>
            </w:pPr>
          </w:p>
        </w:tc>
        <w:tc>
          <w:tcPr>
            <w:tcW w:w="2126" w:type="dxa"/>
            <w:tcBorders>
              <w:top w:val="single" w:sz="4" w:space="0" w:color="auto"/>
              <w:left w:val="single" w:sz="4" w:space="0" w:color="auto"/>
              <w:bottom w:val="single" w:sz="4" w:space="0" w:color="auto"/>
              <w:right w:val="single" w:sz="4" w:space="0" w:color="auto"/>
            </w:tcBorders>
          </w:tcPr>
          <w:p w14:paraId="0D0EF1CD" w14:textId="77777777" w:rsidR="000D2066" w:rsidRPr="000D2066" w:rsidRDefault="000D2066" w:rsidP="000D2066">
            <w:pPr>
              <w:jc w:val="center"/>
            </w:pPr>
          </w:p>
        </w:tc>
        <w:tc>
          <w:tcPr>
            <w:tcW w:w="1843" w:type="dxa"/>
            <w:tcBorders>
              <w:top w:val="single" w:sz="4" w:space="0" w:color="auto"/>
              <w:left w:val="single" w:sz="4" w:space="0" w:color="auto"/>
              <w:bottom w:val="single" w:sz="4" w:space="0" w:color="auto"/>
              <w:right w:val="single" w:sz="4" w:space="0" w:color="auto"/>
            </w:tcBorders>
          </w:tcPr>
          <w:p w14:paraId="115EF4AE" w14:textId="77777777" w:rsidR="000D2066" w:rsidRPr="000D2066" w:rsidRDefault="000D2066" w:rsidP="000D2066">
            <w:pPr>
              <w:jc w:val="center"/>
            </w:pPr>
          </w:p>
        </w:tc>
        <w:tc>
          <w:tcPr>
            <w:tcW w:w="1842" w:type="dxa"/>
            <w:tcBorders>
              <w:top w:val="single" w:sz="4" w:space="0" w:color="auto"/>
              <w:left w:val="single" w:sz="4" w:space="0" w:color="auto"/>
              <w:bottom w:val="single" w:sz="4" w:space="0" w:color="auto"/>
              <w:right w:val="single" w:sz="4" w:space="0" w:color="auto"/>
            </w:tcBorders>
          </w:tcPr>
          <w:p w14:paraId="02DD7B53" w14:textId="77777777" w:rsidR="000D2066" w:rsidRPr="000D2066" w:rsidRDefault="000D2066" w:rsidP="000D2066">
            <w:pPr>
              <w:jc w:val="center"/>
            </w:pPr>
          </w:p>
        </w:tc>
      </w:tr>
      <w:tr w:rsidR="000D2066" w:rsidRPr="000D2066" w14:paraId="0A6E3146" w14:textId="77777777" w:rsidTr="00CA46C5">
        <w:tc>
          <w:tcPr>
            <w:tcW w:w="709" w:type="dxa"/>
            <w:tcBorders>
              <w:top w:val="single" w:sz="4" w:space="0" w:color="auto"/>
              <w:left w:val="single" w:sz="4" w:space="0" w:color="auto"/>
              <w:bottom w:val="single" w:sz="4" w:space="0" w:color="auto"/>
              <w:right w:val="single" w:sz="4" w:space="0" w:color="auto"/>
            </w:tcBorders>
            <w:vAlign w:val="center"/>
          </w:tcPr>
          <w:p w14:paraId="37D114CB" w14:textId="77777777" w:rsidR="000D2066" w:rsidRPr="000D2066" w:rsidRDefault="000D2066" w:rsidP="000D2066">
            <w:pPr>
              <w:jc w:val="center"/>
            </w:pPr>
            <w:r w:rsidRPr="000D2066">
              <w:t>n</w:t>
            </w:r>
          </w:p>
        </w:tc>
        <w:tc>
          <w:tcPr>
            <w:tcW w:w="1701" w:type="dxa"/>
            <w:tcBorders>
              <w:top w:val="single" w:sz="4" w:space="0" w:color="auto"/>
              <w:left w:val="single" w:sz="4" w:space="0" w:color="auto"/>
              <w:bottom w:val="single" w:sz="4" w:space="0" w:color="auto"/>
              <w:right w:val="single" w:sz="4" w:space="0" w:color="auto"/>
            </w:tcBorders>
          </w:tcPr>
          <w:p w14:paraId="6B17750B" w14:textId="77777777" w:rsidR="000D2066" w:rsidRPr="000D2066" w:rsidRDefault="000D2066" w:rsidP="000D2066"/>
        </w:tc>
        <w:tc>
          <w:tcPr>
            <w:tcW w:w="1418" w:type="dxa"/>
            <w:tcBorders>
              <w:top w:val="single" w:sz="4" w:space="0" w:color="auto"/>
              <w:left w:val="single" w:sz="4" w:space="0" w:color="auto"/>
              <w:bottom w:val="single" w:sz="4" w:space="0" w:color="auto"/>
              <w:right w:val="single" w:sz="4" w:space="0" w:color="auto"/>
            </w:tcBorders>
          </w:tcPr>
          <w:p w14:paraId="7DF21895" w14:textId="77777777" w:rsidR="000D2066" w:rsidRPr="000D2066" w:rsidRDefault="000D2066" w:rsidP="000D2066">
            <w:pPr>
              <w:jc w:val="center"/>
            </w:pPr>
          </w:p>
        </w:tc>
        <w:tc>
          <w:tcPr>
            <w:tcW w:w="2126" w:type="dxa"/>
            <w:tcBorders>
              <w:top w:val="single" w:sz="4" w:space="0" w:color="auto"/>
              <w:left w:val="single" w:sz="4" w:space="0" w:color="auto"/>
              <w:bottom w:val="single" w:sz="4" w:space="0" w:color="auto"/>
              <w:right w:val="single" w:sz="4" w:space="0" w:color="auto"/>
            </w:tcBorders>
          </w:tcPr>
          <w:p w14:paraId="4BA61A6B" w14:textId="77777777" w:rsidR="000D2066" w:rsidRPr="000D2066" w:rsidRDefault="000D2066" w:rsidP="000D2066">
            <w:pPr>
              <w:jc w:val="center"/>
            </w:pPr>
          </w:p>
        </w:tc>
        <w:tc>
          <w:tcPr>
            <w:tcW w:w="1843" w:type="dxa"/>
            <w:tcBorders>
              <w:top w:val="single" w:sz="4" w:space="0" w:color="auto"/>
              <w:left w:val="single" w:sz="4" w:space="0" w:color="auto"/>
              <w:bottom w:val="single" w:sz="4" w:space="0" w:color="auto"/>
              <w:right w:val="single" w:sz="4" w:space="0" w:color="auto"/>
            </w:tcBorders>
          </w:tcPr>
          <w:p w14:paraId="3E505250" w14:textId="77777777" w:rsidR="000D2066" w:rsidRPr="000D2066" w:rsidRDefault="000D2066" w:rsidP="000D2066">
            <w:pPr>
              <w:jc w:val="center"/>
            </w:pPr>
          </w:p>
        </w:tc>
        <w:tc>
          <w:tcPr>
            <w:tcW w:w="1842" w:type="dxa"/>
            <w:tcBorders>
              <w:top w:val="single" w:sz="4" w:space="0" w:color="auto"/>
              <w:left w:val="single" w:sz="4" w:space="0" w:color="auto"/>
              <w:bottom w:val="single" w:sz="4" w:space="0" w:color="auto"/>
              <w:right w:val="single" w:sz="4" w:space="0" w:color="auto"/>
            </w:tcBorders>
          </w:tcPr>
          <w:p w14:paraId="2A729FEE" w14:textId="77777777" w:rsidR="000D2066" w:rsidRPr="000D2066" w:rsidRDefault="000D2066" w:rsidP="000D2066">
            <w:pPr>
              <w:jc w:val="center"/>
            </w:pPr>
          </w:p>
        </w:tc>
      </w:tr>
      <w:tr w:rsidR="000D2066" w:rsidRPr="000D2066" w14:paraId="0B14D2BD" w14:textId="77777777" w:rsidTr="00CA46C5">
        <w:tc>
          <w:tcPr>
            <w:tcW w:w="709" w:type="dxa"/>
            <w:tcBorders>
              <w:top w:val="single" w:sz="4" w:space="0" w:color="auto"/>
              <w:left w:val="single" w:sz="4" w:space="0" w:color="auto"/>
              <w:bottom w:val="single" w:sz="4" w:space="0" w:color="auto"/>
              <w:right w:val="single" w:sz="4" w:space="0" w:color="auto"/>
            </w:tcBorders>
            <w:vAlign w:val="center"/>
          </w:tcPr>
          <w:p w14:paraId="40650CAB" w14:textId="77777777" w:rsidR="000D2066" w:rsidRPr="000D2066" w:rsidRDefault="000D2066" w:rsidP="000D2066">
            <w:pPr>
              <w:jc w:val="center"/>
            </w:pPr>
            <w:r w:rsidRPr="000D2066">
              <w:t>n+1</w:t>
            </w:r>
          </w:p>
        </w:tc>
        <w:tc>
          <w:tcPr>
            <w:tcW w:w="1701" w:type="dxa"/>
            <w:tcBorders>
              <w:top w:val="single" w:sz="4" w:space="0" w:color="auto"/>
              <w:left w:val="single" w:sz="4" w:space="0" w:color="auto"/>
              <w:bottom w:val="single" w:sz="4" w:space="0" w:color="auto"/>
              <w:right w:val="single" w:sz="4" w:space="0" w:color="auto"/>
            </w:tcBorders>
          </w:tcPr>
          <w:p w14:paraId="7FA3C579" w14:textId="77777777" w:rsidR="000D2066" w:rsidRPr="000D2066" w:rsidRDefault="000D2066" w:rsidP="000D2066"/>
        </w:tc>
        <w:tc>
          <w:tcPr>
            <w:tcW w:w="1418" w:type="dxa"/>
            <w:tcBorders>
              <w:top w:val="single" w:sz="4" w:space="0" w:color="auto"/>
              <w:left w:val="single" w:sz="4" w:space="0" w:color="auto"/>
              <w:bottom w:val="single" w:sz="4" w:space="0" w:color="auto"/>
              <w:right w:val="single" w:sz="4" w:space="0" w:color="auto"/>
            </w:tcBorders>
          </w:tcPr>
          <w:p w14:paraId="48DBAC7E" w14:textId="77777777" w:rsidR="000D2066" w:rsidRPr="000D2066" w:rsidRDefault="000D2066" w:rsidP="000D2066">
            <w:pPr>
              <w:jc w:val="center"/>
            </w:pPr>
          </w:p>
        </w:tc>
        <w:tc>
          <w:tcPr>
            <w:tcW w:w="2126" w:type="dxa"/>
            <w:tcBorders>
              <w:top w:val="single" w:sz="4" w:space="0" w:color="auto"/>
              <w:left w:val="single" w:sz="4" w:space="0" w:color="auto"/>
              <w:bottom w:val="single" w:sz="4" w:space="0" w:color="auto"/>
              <w:right w:val="single" w:sz="4" w:space="0" w:color="auto"/>
            </w:tcBorders>
          </w:tcPr>
          <w:p w14:paraId="2E75293A" w14:textId="77777777" w:rsidR="000D2066" w:rsidRPr="000D2066" w:rsidRDefault="000D2066" w:rsidP="000D2066">
            <w:pPr>
              <w:jc w:val="center"/>
            </w:pPr>
          </w:p>
        </w:tc>
        <w:tc>
          <w:tcPr>
            <w:tcW w:w="1843" w:type="dxa"/>
            <w:tcBorders>
              <w:top w:val="single" w:sz="4" w:space="0" w:color="auto"/>
              <w:left w:val="single" w:sz="4" w:space="0" w:color="auto"/>
              <w:bottom w:val="single" w:sz="4" w:space="0" w:color="auto"/>
              <w:right w:val="single" w:sz="4" w:space="0" w:color="auto"/>
            </w:tcBorders>
          </w:tcPr>
          <w:p w14:paraId="5FBB6C89" w14:textId="77777777" w:rsidR="000D2066" w:rsidRPr="000D2066" w:rsidRDefault="000D2066" w:rsidP="000D2066">
            <w:pPr>
              <w:jc w:val="center"/>
            </w:pPr>
          </w:p>
        </w:tc>
        <w:tc>
          <w:tcPr>
            <w:tcW w:w="1842" w:type="dxa"/>
            <w:tcBorders>
              <w:top w:val="single" w:sz="4" w:space="0" w:color="auto"/>
              <w:left w:val="single" w:sz="4" w:space="0" w:color="auto"/>
              <w:bottom w:val="single" w:sz="4" w:space="0" w:color="auto"/>
              <w:right w:val="single" w:sz="4" w:space="0" w:color="auto"/>
            </w:tcBorders>
          </w:tcPr>
          <w:p w14:paraId="343FB523" w14:textId="77777777" w:rsidR="000D2066" w:rsidRPr="000D2066" w:rsidRDefault="000D2066" w:rsidP="000D2066">
            <w:pPr>
              <w:jc w:val="center"/>
            </w:pPr>
          </w:p>
        </w:tc>
      </w:tr>
    </w:tbl>
    <w:p w14:paraId="38E55A07" w14:textId="77777777" w:rsidR="000D2066" w:rsidRPr="000D2066" w:rsidRDefault="000D2066" w:rsidP="000D2066">
      <w:pPr>
        <w:ind w:left="928" w:right="-142"/>
        <w:jc w:val="left"/>
        <w:rPr>
          <w:rFonts w:eastAsia="Calibri"/>
          <w:caps/>
        </w:rPr>
      </w:pPr>
    </w:p>
    <w:p w14:paraId="51BB8F51" w14:textId="77777777" w:rsidR="000D2066" w:rsidRPr="000D2066" w:rsidRDefault="000D2066" w:rsidP="000D2066">
      <w:pPr>
        <w:ind w:left="928" w:right="-142"/>
        <w:jc w:val="left"/>
        <w:rPr>
          <w:rFonts w:eastAsia="Calibri"/>
          <w:caps/>
        </w:rPr>
      </w:pPr>
    </w:p>
    <w:p w14:paraId="2375E8ED" w14:textId="77777777" w:rsidR="000D2066" w:rsidRPr="000D2066" w:rsidRDefault="000D2066" w:rsidP="000D2066">
      <w:pPr>
        <w:ind w:left="928" w:right="-142" w:hanging="928"/>
      </w:pPr>
      <w:r w:rsidRPr="000D2066">
        <w:rPr>
          <w:b/>
        </w:rPr>
        <w:t>Pielikumā:</w:t>
      </w:r>
      <w:r w:rsidRPr="000D2066">
        <w:rPr>
          <w:rFonts w:eastAsia="Calibri"/>
        </w:rPr>
        <w:t xml:space="preserve"> 1 (viena) atsauksme (</w:t>
      </w:r>
      <w:r w:rsidRPr="000D2066">
        <w:rPr>
          <w:rFonts w:eastAsia="Calibri"/>
          <w:i/>
        </w:rPr>
        <w:t>kopija</w:t>
      </w:r>
      <w:r w:rsidRPr="000D2066">
        <w:rPr>
          <w:rFonts w:eastAsia="Calibri"/>
        </w:rPr>
        <w:t xml:space="preserve">) </w:t>
      </w:r>
      <w:r w:rsidRPr="000D2066">
        <w:rPr>
          <w:rFonts w:eastAsia="Calibri"/>
          <w:sz w:val="22"/>
        </w:rPr>
        <w:t>kopā</w:t>
      </w:r>
      <w:r w:rsidRPr="000D2066">
        <w:rPr>
          <w:rFonts w:eastAsia="Calibri"/>
        </w:rPr>
        <w:t xml:space="preserve"> uz </w:t>
      </w:r>
      <w:r w:rsidRPr="000D2066">
        <w:t>___________ lpp.</w:t>
      </w:r>
    </w:p>
    <w:p w14:paraId="7D757F0C" w14:textId="77777777" w:rsidR="000D2066" w:rsidRPr="000D2066" w:rsidRDefault="000D2066" w:rsidP="000D2066">
      <w:pPr>
        <w:suppressAutoHyphens/>
        <w:autoSpaceDE w:val="0"/>
        <w:autoSpaceDN w:val="0"/>
        <w:ind w:left="928" w:right="-142" w:hanging="928"/>
        <w:textAlignment w:val="baseline"/>
        <w:rPr>
          <w:lang w:eastAsia="en-US"/>
        </w:rPr>
      </w:pPr>
    </w:p>
    <w:p w14:paraId="1F97DCFB" w14:textId="77777777" w:rsidR="000D2066" w:rsidRPr="000D2066" w:rsidRDefault="000D2066" w:rsidP="000D2066">
      <w:pPr>
        <w:suppressAutoHyphens/>
        <w:autoSpaceDE w:val="0"/>
        <w:autoSpaceDN w:val="0"/>
        <w:ind w:left="928" w:right="-142" w:hanging="928"/>
        <w:textAlignment w:val="baseline"/>
        <w:rPr>
          <w:lang w:eastAsia="en-US"/>
        </w:rPr>
      </w:pPr>
    </w:p>
    <w:p w14:paraId="20055922" w14:textId="77777777" w:rsidR="000D2066" w:rsidRPr="000D2066" w:rsidRDefault="000D2066" w:rsidP="000D2066">
      <w:pPr>
        <w:suppressAutoHyphens/>
        <w:autoSpaceDE w:val="0"/>
        <w:autoSpaceDN w:val="0"/>
        <w:ind w:left="928" w:right="-142" w:hanging="928"/>
        <w:textAlignment w:val="baseline"/>
        <w:rPr>
          <w:lang w:eastAsia="en-US"/>
        </w:rPr>
      </w:pPr>
    </w:p>
    <w:p w14:paraId="08393FED" w14:textId="77777777" w:rsidR="000D2066" w:rsidRPr="000D2066" w:rsidRDefault="000D2066" w:rsidP="000D2066">
      <w:pPr>
        <w:suppressAutoHyphens/>
        <w:autoSpaceDE w:val="0"/>
        <w:autoSpaceDN w:val="0"/>
        <w:ind w:left="928" w:right="-142" w:hanging="928"/>
        <w:textAlignment w:val="baseline"/>
        <w:rPr>
          <w:bCs/>
          <w:lang w:eastAsia="en-US"/>
        </w:rPr>
      </w:pPr>
      <w:r w:rsidRPr="000D2066">
        <w:rPr>
          <w:bCs/>
          <w:lang w:eastAsia="en-US"/>
        </w:rPr>
        <w:t>2021.gada ___._____________</w:t>
      </w:r>
    </w:p>
    <w:p w14:paraId="17562105" w14:textId="77777777" w:rsidR="000D2066" w:rsidRPr="000D2066" w:rsidRDefault="000D2066" w:rsidP="000D2066">
      <w:pPr>
        <w:suppressAutoHyphens/>
        <w:autoSpaceDE w:val="0"/>
        <w:autoSpaceDN w:val="0"/>
        <w:ind w:left="928" w:right="-142" w:hanging="928"/>
        <w:textAlignment w:val="baseline"/>
        <w:rPr>
          <w:bCs/>
          <w:i/>
          <w:lang w:eastAsia="en-US"/>
        </w:rPr>
      </w:pPr>
    </w:p>
    <w:p w14:paraId="5E3D7FF3" w14:textId="77777777" w:rsidR="000D2066" w:rsidRPr="000D2066" w:rsidRDefault="000D2066" w:rsidP="000D2066">
      <w:pPr>
        <w:suppressAutoHyphens/>
        <w:autoSpaceDE w:val="0"/>
        <w:autoSpaceDN w:val="0"/>
        <w:ind w:left="928" w:right="-142" w:hanging="928"/>
        <w:textAlignment w:val="baseline"/>
        <w:rPr>
          <w:bCs/>
          <w:i/>
          <w:lang w:eastAsia="en-US"/>
        </w:rPr>
      </w:pPr>
      <w:r w:rsidRPr="000D2066">
        <w:rPr>
          <w:bCs/>
          <w:i/>
          <w:lang w:eastAsia="en-US"/>
        </w:rPr>
        <w:t>__________________________________________________________________________</w:t>
      </w:r>
    </w:p>
    <w:p w14:paraId="786283E3" w14:textId="77777777" w:rsidR="000D2066" w:rsidRPr="000D2066" w:rsidRDefault="000D2066" w:rsidP="00246C01">
      <w:pPr>
        <w:suppressAutoHyphens/>
        <w:autoSpaceDE w:val="0"/>
        <w:autoSpaceDN w:val="0"/>
        <w:ind w:left="928" w:right="-142" w:hanging="928"/>
        <w:jc w:val="center"/>
        <w:textAlignment w:val="baseline"/>
        <w:rPr>
          <w:bCs/>
          <w:i/>
          <w:lang w:eastAsia="en-US"/>
        </w:rPr>
      </w:pPr>
      <w:r w:rsidRPr="000D2066">
        <w:rPr>
          <w:bCs/>
          <w:i/>
          <w:lang w:eastAsia="en-US"/>
        </w:rPr>
        <w:t>(paraksttiesīgas personas vai tās pilnvarotās personas (pievienot pilnvaras oriģinālu vai apliecinātu kopiju) paraksts, tā atšifrējums</w:t>
      </w:r>
    </w:p>
    <w:p w14:paraId="57AF8B5E" w14:textId="77777777" w:rsidR="000D2066" w:rsidRPr="000A174B" w:rsidRDefault="000D2066" w:rsidP="000A174B">
      <w:pPr>
        <w:jc w:val="center"/>
        <w:rPr>
          <w:bCs/>
          <w:i/>
        </w:rPr>
      </w:pPr>
    </w:p>
    <w:p w14:paraId="5C248638" w14:textId="77777777" w:rsidR="00C82556" w:rsidRDefault="00C82556" w:rsidP="00C82556">
      <w:pPr>
        <w:pStyle w:val="BodyText"/>
        <w:rPr>
          <w:i/>
          <w:iCs/>
          <w:szCs w:val="24"/>
          <w:lang w:val="lv-LV"/>
        </w:rPr>
      </w:pPr>
    </w:p>
    <w:p w14:paraId="003DF135" w14:textId="77777777" w:rsidR="00C82556" w:rsidRDefault="00C82556" w:rsidP="00C82556"/>
    <w:p w14:paraId="635B3014" w14:textId="77777777" w:rsidR="00F75129" w:rsidRDefault="00F75129"/>
    <w:sectPr w:rsidR="00F75129" w:rsidSect="000A174B">
      <w:pgSz w:w="12240" w:h="15840"/>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079DB" w14:textId="77777777" w:rsidR="001F5A2B" w:rsidRDefault="001F5A2B" w:rsidP="001F5A2B">
      <w:r>
        <w:separator/>
      </w:r>
    </w:p>
  </w:endnote>
  <w:endnote w:type="continuationSeparator" w:id="0">
    <w:p w14:paraId="56EF2510" w14:textId="77777777" w:rsidR="001F5A2B" w:rsidRDefault="001F5A2B"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06774" w14:textId="77777777" w:rsidR="001F5A2B" w:rsidRDefault="001F5A2B" w:rsidP="001F5A2B">
      <w:r>
        <w:separator/>
      </w:r>
    </w:p>
  </w:footnote>
  <w:footnote w:type="continuationSeparator" w:id="0">
    <w:p w14:paraId="00894EF7" w14:textId="77777777" w:rsidR="001F5A2B" w:rsidRDefault="001F5A2B"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735"/>
    <w:multiLevelType w:val="multilevel"/>
    <w:tmpl w:val="FE0CDCDE"/>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EB45F1"/>
    <w:multiLevelType w:val="hybridMultilevel"/>
    <w:tmpl w:val="F86CCC9C"/>
    <w:lvl w:ilvl="0" w:tplc="B7BC360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2EB45BFB"/>
    <w:multiLevelType w:val="multilevel"/>
    <w:tmpl w:val="C6E6DEB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8"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545D31D1"/>
    <w:multiLevelType w:val="hybridMultilevel"/>
    <w:tmpl w:val="047EC886"/>
    <w:lvl w:ilvl="0" w:tplc="9B62780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4"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6" w15:restartNumberingAfterBreak="0">
    <w:nsid w:val="6AF86AE3"/>
    <w:multiLevelType w:val="multilevel"/>
    <w:tmpl w:val="B1FEF404"/>
    <w:lvl w:ilvl="0">
      <w:start w:val="4"/>
      <w:numFmt w:val="decimal"/>
      <w:lvlText w:val="%1."/>
      <w:lvlJc w:val="left"/>
      <w:pPr>
        <w:ind w:left="360" w:hanging="360"/>
      </w:pPr>
      <w:rPr>
        <w:b w:val="0"/>
      </w:rPr>
    </w:lvl>
    <w:lvl w:ilvl="1">
      <w:start w:val="1"/>
      <w:numFmt w:val="decimal"/>
      <w:lvlText w:val="%1.%2."/>
      <w:lvlJc w:val="left"/>
      <w:pPr>
        <w:ind w:left="928" w:hanging="360"/>
      </w:pPr>
      <w:rPr>
        <w:b/>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17"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F805ABE"/>
    <w:multiLevelType w:val="hybridMultilevel"/>
    <w:tmpl w:val="E2126AE2"/>
    <w:lvl w:ilvl="0" w:tplc="AEEE6230">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0"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4"/>
  </w:num>
  <w:num w:numId="9">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6"/>
  </w:num>
  <w:num w:numId="1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
  </w:num>
  <w:num w:numId="20">
    <w:abstractNumId w:val="1"/>
  </w:num>
  <w:num w:numId="21">
    <w:abstractNumId w:val="18"/>
  </w:num>
  <w:num w:numId="22">
    <w:abstractNumId w:val="17"/>
  </w:num>
  <w:num w:numId="23">
    <w:abstractNumId w:val="5"/>
  </w:num>
  <w:num w:numId="24">
    <w:abstractNumId w:val="0"/>
  </w:num>
  <w:num w:numId="25">
    <w:abstractNumId w:val="1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53005"/>
    <w:rsid w:val="000A174B"/>
    <w:rsid w:val="000B3076"/>
    <w:rsid w:val="000D2066"/>
    <w:rsid w:val="000D59B6"/>
    <w:rsid w:val="000F3B0E"/>
    <w:rsid w:val="00166239"/>
    <w:rsid w:val="00196566"/>
    <w:rsid w:val="001A6117"/>
    <w:rsid w:val="001F5A2B"/>
    <w:rsid w:val="00246C01"/>
    <w:rsid w:val="002475B3"/>
    <w:rsid w:val="002B2E73"/>
    <w:rsid w:val="00306B0A"/>
    <w:rsid w:val="0036601D"/>
    <w:rsid w:val="003F2BE2"/>
    <w:rsid w:val="003F575E"/>
    <w:rsid w:val="004548CD"/>
    <w:rsid w:val="005744D4"/>
    <w:rsid w:val="005D5EA7"/>
    <w:rsid w:val="00617DCA"/>
    <w:rsid w:val="006218BC"/>
    <w:rsid w:val="006577B0"/>
    <w:rsid w:val="00662AD5"/>
    <w:rsid w:val="006A64F3"/>
    <w:rsid w:val="006F152A"/>
    <w:rsid w:val="006F6920"/>
    <w:rsid w:val="00730727"/>
    <w:rsid w:val="007C10E2"/>
    <w:rsid w:val="00853C35"/>
    <w:rsid w:val="008B6B26"/>
    <w:rsid w:val="008C3A54"/>
    <w:rsid w:val="00902625"/>
    <w:rsid w:val="00917CD1"/>
    <w:rsid w:val="00962142"/>
    <w:rsid w:val="009D0E6E"/>
    <w:rsid w:val="00A50579"/>
    <w:rsid w:val="00A929B9"/>
    <w:rsid w:val="00B27D32"/>
    <w:rsid w:val="00B41C2D"/>
    <w:rsid w:val="00B56BD3"/>
    <w:rsid w:val="00BE376C"/>
    <w:rsid w:val="00C27BB1"/>
    <w:rsid w:val="00C80CB9"/>
    <w:rsid w:val="00C82556"/>
    <w:rsid w:val="00C92E28"/>
    <w:rsid w:val="00C97CA8"/>
    <w:rsid w:val="00CA3F01"/>
    <w:rsid w:val="00D44446"/>
    <w:rsid w:val="00E52659"/>
    <w:rsid w:val="00E60BFA"/>
    <w:rsid w:val="00F75129"/>
    <w:rsid w:val="00FA1C08"/>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F658"/>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C01"/>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semiHidden/>
    <w:unhideWhenUsed/>
    <w:rsid w:val="00C82556"/>
    <w:pPr>
      <w:suppressAutoHyphens/>
      <w:autoSpaceDN w:val="0"/>
      <w:jc w:val="center"/>
    </w:pPr>
    <w:rPr>
      <w:b/>
      <w:sz w:val="22"/>
      <w:szCs w:val="22"/>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34"/>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styleId="UnresolvedMention">
    <w:name w:val="Unresolved Mention"/>
    <w:basedOn w:val="DefaultParagraphFont"/>
    <w:uiPriority w:val="99"/>
    <w:semiHidden/>
    <w:unhideWhenUsed/>
    <w:rsid w:val="00246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529801100">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104765130">
      <w:bodyDiv w:val="1"/>
      <w:marLeft w:val="0"/>
      <w:marRight w:val="0"/>
      <w:marTop w:val="0"/>
      <w:marBottom w:val="0"/>
      <w:divBdr>
        <w:top w:val="none" w:sz="0" w:space="0" w:color="auto"/>
        <w:left w:val="none" w:sz="0" w:space="0" w:color="auto"/>
        <w:bottom w:val="none" w:sz="0" w:space="0" w:color="auto"/>
        <w:right w:val="none" w:sz="0" w:space="0" w:color="auto"/>
      </w:divBdr>
    </w:div>
    <w:div w:id="1284842254">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691253567">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mailto:ruslans.borodulins@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mailto:elina.kavsevic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7</Pages>
  <Words>8455</Words>
  <Characters>4820</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21</cp:revision>
  <cp:lastPrinted>2021-07-13T11:09:00Z</cp:lastPrinted>
  <dcterms:created xsi:type="dcterms:W3CDTF">2017-01-10T11:12:00Z</dcterms:created>
  <dcterms:modified xsi:type="dcterms:W3CDTF">2021-07-13T11:22:00Z</dcterms:modified>
</cp:coreProperties>
</file>