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794F" w14:textId="77777777" w:rsidR="00BD5CF1" w:rsidRDefault="002571FC">
      <w:pPr>
        <w:jc w:val="right"/>
        <w:rPr>
          <w:rFonts w:ascii="Times New Roman" w:hAnsi="Times New Roman"/>
          <w:b/>
          <w:bCs/>
          <w:sz w:val="24"/>
          <w:szCs w:val="24"/>
          <w:lang w:val="lv-LV"/>
        </w:rPr>
      </w:pPr>
      <w:r>
        <w:rPr>
          <w:rFonts w:ascii="Times New Roman" w:hAnsi="Times New Roman"/>
          <w:b/>
          <w:bCs/>
          <w:sz w:val="24"/>
          <w:szCs w:val="24"/>
          <w:lang w:val="lv-LV"/>
        </w:rPr>
        <w:t>APSTIPRINU:</w:t>
      </w:r>
    </w:p>
    <w:p w14:paraId="1608A1DF"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AS “Daugavpils satiksme”  valdes loceklis</w:t>
      </w:r>
    </w:p>
    <w:p w14:paraId="64369724"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 xml:space="preserve">________________ </w:t>
      </w:r>
      <w:proofErr w:type="spellStart"/>
      <w:r>
        <w:rPr>
          <w:rFonts w:ascii="Times New Roman" w:hAnsi="Times New Roman"/>
          <w:sz w:val="24"/>
          <w:szCs w:val="24"/>
          <w:lang w:val="lv-LV"/>
        </w:rPr>
        <w:t>S.Blagoveščenskis</w:t>
      </w:r>
      <w:proofErr w:type="spellEnd"/>
    </w:p>
    <w:p w14:paraId="1D512396" w14:textId="0C5EBEFE" w:rsidR="00BD5CF1" w:rsidRDefault="00A4406B">
      <w:pPr>
        <w:spacing w:after="0"/>
        <w:jc w:val="right"/>
        <w:rPr>
          <w:rFonts w:ascii="Times New Roman" w:hAnsi="Times New Roman"/>
          <w:sz w:val="24"/>
          <w:szCs w:val="24"/>
          <w:lang w:val="lv-LV"/>
        </w:rPr>
      </w:pPr>
      <w:r>
        <w:rPr>
          <w:rFonts w:ascii="Times New Roman" w:hAnsi="Times New Roman"/>
          <w:sz w:val="24"/>
          <w:szCs w:val="24"/>
          <w:lang w:val="lv-LV"/>
        </w:rPr>
        <w:t xml:space="preserve">2021.gada </w:t>
      </w:r>
      <w:r w:rsidR="001848B2">
        <w:rPr>
          <w:rFonts w:ascii="Times New Roman" w:hAnsi="Times New Roman"/>
          <w:sz w:val="24"/>
          <w:szCs w:val="24"/>
          <w:lang w:val="lv-LV"/>
        </w:rPr>
        <w:t>2</w:t>
      </w:r>
      <w:r w:rsidR="00060C0A">
        <w:rPr>
          <w:rFonts w:ascii="Times New Roman" w:hAnsi="Times New Roman"/>
          <w:sz w:val="24"/>
          <w:szCs w:val="24"/>
          <w:lang w:val="lv-LV"/>
        </w:rPr>
        <w:t>6.jūlijā</w:t>
      </w:r>
    </w:p>
    <w:p w14:paraId="4CCEED5C" w14:textId="77777777" w:rsidR="00BD5CF1" w:rsidRDefault="00BD5CF1">
      <w:pPr>
        <w:spacing w:after="0"/>
        <w:jc w:val="right"/>
        <w:rPr>
          <w:rFonts w:ascii="Times New Roman" w:hAnsi="Times New Roman"/>
          <w:sz w:val="24"/>
          <w:szCs w:val="24"/>
          <w:lang w:val="lv-LV"/>
        </w:rPr>
      </w:pPr>
    </w:p>
    <w:p w14:paraId="3974C148" w14:textId="77777777" w:rsidR="00BD5CF1" w:rsidRDefault="00BD5CF1">
      <w:pPr>
        <w:spacing w:after="0"/>
        <w:jc w:val="right"/>
        <w:rPr>
          <w:rFonts w:ascii="Times New Roman" w:hAnsi="Times New Roman"/>
          <w:sz w:val="24"/>
          <w:szCs w:val="24"/>
          <w:lang w:val="lv-LV"/>
        </w:rPr>
      </w:pPr>
    </w:p>
    <w:p w14:paraId="4F27BF5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PAZIŅOJUMS</w:t>
      </w:r>
    </w:p>
    <w:p w14:paraId="42E48B27"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par kustamās mantas atsavināšanu</w:t>
      </w:r>
    </w:p>
    <w:p w14:paraId="54BB3E7E" w14:textId="77777777" w:rsidR="00BD5CF1" w:rsidRDefault="00BD5CF1">
      <w:pPr>
        <w:spacing w:after="0"/>
        <w:jc w:val="center"/>
        <w:rPr>
          <w:rFonts w:ascii="Times New Roman" w:hAnsi="Times New Roman"/>
          <w:b/>
          <w:bCs/>
          <w:sz w:val="24"/>
          <w:szCs w:val="24"/>
          <w:lang w:val="lv-LV"/>
        </w:rPr>
      </w:pPr>
    </w:p>
    <w:p w14:paraId="2E59541F"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Vispārīgie noteikumi</w:t>
      </w:r>
    </w:p>
    <w:p w14:paraId="33FCF5C4" w14:textId="049B41B2"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AS “Daugavpils satiksme” izsludina tās darbībai nederīgās kustamās mantas atsavināšanu par brīvu cenu saskaņā ar 2019.gada 19.</w:t>
      </w:r>
      <w:r w:rsidR="00A4406B">
        <w:rPr>
          <w:rFonts w:ascii="Times New Roman" w:hAnsi="Times New Roman"/>
          <w:sz w:val="24"/>
          <w:szCs w:val="24"/>
          <w:lang w:val="lv-LV"/>
        </w:rPr>
        <w:t xml:space="preserve">septembra </w:t>
      </w:r>
      <w:r>
        <w:rPr>
          <w:rFonts w:ascii="Times New Roman" w:hAnsi="Times New Roman"/>
          <w:sz w:val="24"/>
          <w:szCs w:val="24"/>
          <w:lang w:val="lv-LV"/>
        </w:rPr>
        <w:t>AS “Daugavpils satiksme” noteikumu “Noteikumi par AS “Daugavpils satiksme” kustamās mantas atsavināšanas procedūras veikšanas kārtību” 14.</w:t>
      </w:r>
      <w:r w:rsidR="00A4406B">
        <w:rPr>
          <w:rFonts w:ascii="Times New Roman" w:hAnsi="Times New Roman"/>
          <w:sz w:val="24"/>
          <w:szCs w:val="24"/>
          <w:lang w:val="lv-LV"/>
        </w:rPr>
        <w:t>1.</w:t>
      </w:r>
      <w:r>
        <w:rPr>
          <w:rFonts w:ascii="Times New Roman" w:hAnsi="Times New Roman"/>
          <w:sz w:val="24"/>
          <w:szCs w:val="24"/>
          <w:lang w:val="lv-LV"/>
        </w:rPr>
        <w:t xml:space="preserve">punktu. </w:t>
      </w:r>
    </w:p>
    <w:p w14:paraId="0A6D2524"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Kustamās mantas atsavināšana netiek dalīta daļās. </w:t>
      </w:r>
    </w:p>
    <w:p w14:paraId="18368DC1" w14:textId="77777777" w:rsidR="00BD5CF1" w:rsidRDefault="00BD5CF1">
      <w:pPr>
        <w:spacing w:after="0"/>
        <w:jc w:val="both"/>
        <w:rPr>
          <w:rFonts w:ascii="Times New Roman" w:hAnsi="Times New Roman"/>
          <w:sz w:val="24"/>
          <w:szCs w:val="24"/>
          <w:lang w:val="lv-LV"/>
        </w:rPr>
      </w:pPr>
    </w:p>
    <w:p w14:paraId="7FE8D703"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Prasības pretendentiem</w:t>
      </w:r>
    </w:p>
    <w:p w14:paraId="228D8D3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Pretendentu kvalifikācijas prasības ir obligātas visiem Pretendentiem, kas vēlas iegūt tiesības noslēgt darījumu.</w:t>
      </w:r>
    </w:p>
    <w:p w14:paraId="2B7066CE" w14:textId="04FBE813"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Pretendents ir reģistrēts normatīvajos aktos noteiktajā kārtībā saimnieciskās darbības veikšanai</w:t>
      </w:r>
      <w:r w:rsidR="00E710D9">
        <w:rPr>
          <w:rFonts w:ascii="Times New Roman" w:hAnsi="Times New Roman"/>
          <w:sz w:val="24"/>
          <w:szCs w:val="24"/>
          <w:lang w:val="lv-LV"/>
        </w:rPr>
        <w:t xml:space="preserve"> </w:t>
      </w:r>
      <w:r>
        <w:rPr>
          <w:rFonts w:ascii="Times New Roman" w:hAnsi="Times New Roman"/>
          <w:sz w:val="24"/>
          <w:szCs w:val="24"/>
          <w:lang w:val="lv-LV"/>
        </w:rPr>
        <w:t xml:space="preserve">un ir tiesīgs ar kustamās mantas atsavinātāju noslēgt attiecīgu darījumu Latvijas Republikā. </w:t>
      </w:r>
    </w:p>
    <w:p w14:paraId="1224BA2A" w14:textId="77777777" w:rsidR="00BD5CF1" w:rsidRDefault="00BD5CF1">
      <w:pPr>
        <w:spacing w:after="0"/>
        <w:jc w:val="both"/>
        <w:rPr>
          <w:rFonts w:ascii="Times New Roman" w:hAnsi="Times New Roman"/>
          <w:sz w:val="24"/>
          <w:szCs w:val="24"/>
          <w:lang w:val="lv-LV"/>
        </w:rPr>
      </w:pPr>
    </w:p>
    <w:p w14:paraId="2606A21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Piedāvājumu noformēšanas un iesniegšanas kārtība </w:t>
      </w:r>
    </w:p>
    <w:p w14:paraId="67862FF7"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dalībai kustamās mantas atsavināšanas procedūrā un finanšu piedāvājumu Pretendents noformē saskaņā ar šim paziņojumam pievienoto veidni (1. un 2.pielikums). </w:t>
      </w:r>
    </w:p>
    <w:p w14:paraId="4D7D9E5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un finanšu piedāvājumu jāaizpilda drukātiem burtiem, tam jābūt skaidri salasāmam. </w:t>
      </w:r>
    </w:p>
    <w:p w14:paraId="672F49CA"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neizskatīt piedāvājumu, kas ir grūti salasāms vai nekorekti noformēts.</w:t>
      </w:r>
    </w:p>
    <w:p w14:paraId="1C2EA559"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Katrs Pretendents var iesniegt tikai vienu piedāvājumu.</w:t>
      </w:r>
    </w:p>
    <w:p w14:paraId="448A0E7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Piedāvājumu var iesniegt tikai par visu paziņojumā norādīto mantas daudzumu. </w:t>
      </w:r>
    </w:p>
    <w:p w14:paraId="7F58C6FC" w14:textId="69A2D8DA" w:rsidR="00BD5CF1" w:rsidRPr="00DC2BF3" w:rsidRDefault="002571FC">
      <w:pPr>
        <w:pStyle w:val="ListParagraph"/>
        <w:numPr>
          <w:ilvl w:val="1"/>
          <w:numId w:val="1"/>
        </w:numPr>
        <w:spacing w:after="0" w:line="242" w:lineRule="auto"/>
        <w:jc w:val="both"/>
        <w:textAlignment w:val="auto"/>
        <w:rPr>
          <w:lang w:val="lv-LV"/>
        </w:rPr>
      </w:pPr>
      <w:r w:rsidRPr="00E614A0">
        <w:rPr>
          <w:rFonts w:ascii="Times New Roman" w:hAnsi="Times New Roman"/>
          <w:b/>
          <w:bCs/>
          <w:sz w:val="24"/>
          <w:szCs w:val="24"/>
          <w:u w:val="single"/>
          <w:lang w:val="lv-LV"/>
        </w:rPr>
        <w:t xml:space="preserve">Piedāvājumu var iesniegt </w:t>
      </w:r>
      <w:r w:rsidR="00E614A0" w:rsidRPr="00E614A0">
        <w:rPr>
          <w:rFonts w:ascii="Times New Roman" w:hAnsi="Times New Roman"/>
          <w:b/>
          <w:bCs/>
          <w:sz w:val="24"/>
          <w:szCs w:val="24"/>
          <w:u w:val="single"/>
          <w:lang w:val="lv-LV"/>
        </w:rPr>
        <w:t xml:space="preserve">elektroniski uz e-pasta adresi </w:t>
      </w:r>
      <w:hyperlink r:id="rId7" w:history="1">
        <w:r w:rsidR="00E614A0" w:rsidRPr="00E614A0">
          <w:rPr>
            <w:rStyle w:val="Hyperlink"/>
            <w:rFonts w:ascii="Times New Roman" w:hAnsi="Times New Roman"/>
            <w:b/>
            <w:bCs/>
            <w:sz w:val="24"/>
            <w:szCs w:val="24"/>
            <w:lang w:val="lv-LV"/>
          </w:rPr>
          <w:t>info@dsatiksme.lv</w:t>
        </w:r>
      </w:hyperlink>
      <w:r w:rsidR="00E614A0" w:rsidRPr="00E614A0">
        <w:rPr>
          <w:rFonts w:ascii="Times New Roman" w:hAnsi="Times New Roman"/>
          <w:b/>
          <w:bCs/>
          <w:sz w:val="24"/>
          <w:szCs w:val="24"/>
          <w:u w:val="single"/>
          <w:lang w:val="lv-LV"/>
        </w:rPr>
        <w:t xml:space="preserve"> </w:t>
      </w:r>
      <w:r w:rsidRPr="00E614A0">
        <w:rPr>
          <w:rFonts w:ascii="Times New Roman" w:hAnsi="Times New Roman"/>
          <w:b/>
          <w:bCs/>
          <w:sz w:val="24"/>
          <w:szCs w:val="24"/>
          <w:u w:val="single"/>
          <w:lang w:val="lv-LV"/>
        </w:rPr>
        <w:t xml:space="preserve"> līdz </w:t>
      </w:r>
      <w:r w:rsidR="00E614A0" w:rsidRPr="00E614A0">
        <w:rPr>
          <w:rFonts w:ascii="Times New Roman" w:hAnsi="Times New Roman"/>
          <w:b/>
          <w:bCs/>
          <w:sz w:val="24"/>
          <w:szCs w:val="24"/>
          <w:u w:val="single"/>
          <w:lang w:val="lv-LV"/>
        </w:rPr>
        <w:t xml:space="preserve">2021.gada </w:t>
      </w:r>
      <w:r w:rsidR="001848B2">
        <w:rPr>
          <w:rFonts w:ascii="Times New Roman" w:hAnsi="Times New Roman"/>
          <w:b/>
          <w:bCs/>
          <w:sz w:val="24"/>
          <w:szCs w:val="24"/>
          <w:u w:val="single"/>
          <w:lang w:val="lv-LV"/>
        </w:rPr>
        <w:t>3.augusta</w:t>
      </w:r>
      <w:r w:rsidR="00E614A0" w:rsidRPr="00E614A0">
        <w:rPr>
          <w:rFonts w:ascii="Times New Roman" w:hAnsi="Times New Roman"/>
          <w:b/>
          <w:bCs/>
          <w:sz w:val="24"/>
          <w:szCs w:val="24"/>
          <w:u w:val="single"/>
          <w:lang w:val="lv-LV"/>
        </w:rPr>
        <w:t xml:space="preserve"> plkst.</w:t>
      </w:r>
      <w:r w:rsidR="00972864">
        <w:rPr>
          <w:rFonts w:ascii="Times New Roman" w:hAnsi="Times New Roman"/>
          <w:b/>
          <w:bCs/>
          <w:sz w:val="24"/>
          <w:szCs w:val="24"/>
          <w:u w:val="single"/>
          <w:lang w:val="lv-LV"/>
        </w:rPr>
        <w:t>09</w:t>
      </w:r>
      <w:r w:rsidRPr="00E614A0">
        <w:rPr>
          <w:rFonts w:ascii="Times New Roman" w:hAnsi="Times New Roman"/>
          <w:b/>
          <w:bCs/>
          <w:sz w:val="24"/>
          <w:szCs w:val="24"/>
          <w:u w:val="single"/>
          <w:lang w:val="lv-LV"/>
        </w:rPr>
        <w:t>:00</w:t>
      </w:r>
      <w:r>
        <w:rPr>
          <w:rFonts w:ascii="Times New Roman" w:hAnsi="Times New Roman"/>
          <w:sz w:val="24"/>
          <w:szCs w:val="24"/>
          <w:lang w:val="lv-LV"/>
        </w:rPr>
        <w:t xml:space="preserve">. </w:t>
      </w:r>
    </w:p>
    <w:p w14:paraId="0BD6ABC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atbildīgs par piedāvājuma iesniegšanu un saņemšanu šajā paziņojumā norādītajā termiņā. Pēc norādītā termiņa notecēšanas piedāvājumi netiks pieņemti. </w:t>
      </w:r>
    </w:p>
    <w:p w14:paraId="4587EED8"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Pretendentam savs piedāvājums jāuztur spēkā līdz līguma noslēgšanas brīdim.</w:t>
      </w:r>
    </w:p>
    <w:p w14:paraId="0AE2A53F" w14:textId="77777777" w:rsidR="00BD5CF1" w:rsidRDefault="00BD5CF1">
      <w:pPr>
        <w:pStyle w:val="ListParagraph"/>
        <w:spacing w:after="0"/>
        <w:jc w:val="both"/>
        <w:rPr>
          <w:rFonts w:ascii="Times New Roman" w:hAnsi="Times New Roman"/>
          <w:sz w:val="24"/>
          <w:szCs w:val="24"/>
          <w:lang w:val="lv-LV"/>
        </w:rPr>
      </w:pPr>
    </w:p>
    <w:p w14:paraId="33EA0E05"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Piedāvājumu izskatīšana</w:t>
      </w:r>
    </w:p>
    <w:p w14:paraId="3528AF2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Ja ir iesniegti divi vienādi finanšu piedāvājumi, tad starp to iesniedzējiem rīko kustamās mantas atsavināšanas procedūras nākamo kārtu, nosūtot par to attiecīgu informāciju. Kustamās mantas atsavināšanas nākošās kārtas norisei piemērojami analoģiski noteikumi šajā paziņojumā ietvertajiem. Procedūras nākamajai kārtai nosaka piedāvājumu iesniegšanas termiņu ne īsāku par 3 (trīs) darba dienām. </w:t>
      </w:r>
    </w:p>
    <w:p w14:paraId="74D3729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Līgums tiks noslēgts ar Pretendentu kurš finanšu piedāvājumā piedāvās visaugstāko cenu. </w:t>
      </w:r>
    </w:p>
    <w:p w14:paraId="6EE09A8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lastRenderedPageBreak/>
        <w:t xml:space="preserve">Tiks vērtēti tikai finanšu piedāvājumi tikai no tiem Pretendentiem, kuri atbilst visām šajā paziņojumā izvirzītajām prasībām. </w:t>
      </w:r>
    </w:p>
    <w:p w14:paraId="3995B89D" w14:textId="77777777" w:rsidR="00BD5CF1" w:rsidRDefault="00BD5CF1">
      <w:pPr>
        <w:spacing w:after="0"/>
        <w:jc w:val="both"/>
        <w:rPr>
          <w:rFonts w:ascii="Times New Roman" w:hAnsi="Times New Roman"/>
          <w:sz w:val="24"/>
          <w:szCs w:val="24"/>
          <w:lang w:val="lv-LV"/>
        </w:rPr>
      </w:pPr>
    </w:p>
    <w:p w14:paraId="3FD82B16"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Informācija par atsavināmo mantu</w:t>
      </w:r>
    </w:p>
    <w:p w14:paraId="62F9D2D7" w14:textId="15819A78" w:rsidR="00BD5CF1" w:rsidRDefault="002571FC">
      <w:pPr>
        <w:pStyle w:val="ListParagraph"/>
        <w:numPr>
          <w:ilvl w:val="1"/>
          <w:numId w:val="1"/>
        </w:numPr>
        <w:spacing w:after="0"/>
        <w:jc w:val="both"/>
      </w:pPr>
      <w:proofErr w:type="spellStart"/>
      <w:r>
        <w:rPr>
          <w:rFonts w:ascii="Times New Roman" w:hAnsi="Times New Roman"/>
          <w:sz w:val="24"/>
          <w:szCs w:val="24"/>
        </w:rPr>
        <w:t>Atvasināmo</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mantu</w:t>
      </w:r>
      <w:proofErr w:type="spellEnd"/>
      <w:r>
        <w:rPr>
          <w:rFonts w:ascii="Times New Roman" w:hAnsi="Times New Roman"/>
          <w:sz w:val="24"/>
          <w:szCs w:val="24"/>
        </w:rPr>
        <w:t xml:space="preserve">  </w:t>
      </w:r>
      <w:proofErr w:type="spellStart"/>
      <w:r>
        <w:rPr>
          <w:rFonts w:ascii="Times New Roman" w:hAnsi="Times New Roman"/>
          <w:sz w:val="24"/>
          <w:szCs w:val="24"/>
        </w:rPr>
        <w:t>klātienē</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iespējams</w:t>
      </w:r>
      <w:proofErr w:type="spellEnd"/>
      <w:r>
        <w:rPr>
          <w:rFonts w:ascii="Times New Roman" w:hAnsi="Times New Roman"/>
          <w:sz w:val="24"/>
          <w:szCs w:val="24"/>
        </w:rPr>
        <w:t xml:space="preserve"> </w:t>
      </w:r>
      <w:proofErr w:type="spellStart"/>
      <w:r>
        <w:rPr>
          <w:rFonts w:ascii="Times New Roman" w:hAnsi="Times New Roman"/>
          <w:sz w:val="24"/>
          <w:szCs w:val="24"/>
        </w:rPr>
        <w:t>apskatīt</w:t>
      </w:r>
      <w:proofErr w:type="spellEnd"/>
      <w:r>
        <w:rPr>
          <w:rFonts w:ascii="Times New Roman" w:hAnsi="Times New Roman"/>
          <w:sz w:val="24"/>
          <w:szCs w:val="24"/>
        </w:rPr>
        <w:t xml:space="preserve"> </w:t>
      </w: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dienās</w:t>
      </w:r>
      <w:proofErr w:type="spellEnd"/>
      <w:r>
        <w:rPr>
          <w:rFonts w:ascii="Times New Roman" w:hAnsi="Times New Roman"/>
          <w:sz w:val="24"/>
          <w:szCs w:val="24"/>
        </w:rPr>
        <w:t xml:space="preserve"> no </w:t>
      </w:r>
      <w:proofErr w:type="spellStart"/>
      <w:r>
        <w:rPr>
          <w:rFonts w:ascii="Times New Roman" w:hAnsi="Times New Roman"/>
          <w:sz w:val="24"/>
          <w:szCs w:val="24"/>
        </w:rPr>
        <w:t>plkst</w:t>
      </w:r>
      <w:proofErr w:type="spellEnd"/>
      <w:r>
        <w:rPr>
          <w:rFonts w:ascii="Times New Roman" w:hAnsi="Times New Roman"/>
          <w:sz w:val="24"/>
          <w:szCs w:val="24"/>
        </w:rPr>
        <w:t xml:space="preserve">. 9.00 </w:t>
      </w:r>
      <w:proofErr w:type="spellStart"/>
      <w:r>
        <w:rPr>
          <w:rFonts w:ascii="Times New Roman" w:hAnsi="Times New Roman"/>
          <w:sz w:val="24"/>
          <w:szCs w:val="24"/>
        </w:rPr>
        <w:t>līdz</w:t>
      </w:r>
      <w:proofErr w:type="spellEnd"/>
      <w:r>
        <w:rPr>
          <w:rFonts w:ascii="Times New Roman" w:hAnsi="Times New Roman"/>
          <w:sz w:val="24"/>
          <w:szCs w:val="24"/>
        </w:rPr>
        <w:t xml:space="preserve"> 12.45 un no 13.00 </w:t>
      </w:r>
      <w:proofErr w:type="spellStart"/>
      <w:r>
        <w:rPr>
          <w:rFonts w:ascii="Times New Roman" w:hAnsi="Times New Roman"/>
          <w:sz w:val="24"/>
          <w:szCs w:val="24"/>
        </w:rPr>
        <w:t>līdz</w:t>
      </w:r>
      <w:proofErr w:type="spellEnd"/>
      <w:r>
        <w:rPr>
          <w:rFonts w:ascii="Times New Roman" w:hAnsi="Times New Roman"/>
          <w:sz w:val="24"/>
          <w:szCs w:val="24"/>
        </w:rPr>
        <w:t xml:space="preserve"> 16.00</w:t>
      </w:r>
      <w:r w:rsidR="00E614A0">
        <w:rPr>
          <w:rFonts w:ascii="Times New Roman" w:hAnsi="Times New Roman"/>
          <w:sz w:val="24"/>
          <w:szCs w:val="24"/>
        </w:rPr>
        <w:t xml:space="preserve">, </w:t>
      </w:r>
      <w:proofErr w:type="spellStart"/>
      <w:r>
        <w:rPr>
          <w:rFonts w:ascii="Times New Roman" w:hAnsi="Times New Roman"/>
          <w:sz w:val="24"/>
          <w:szCs w:val="24"/>
        </w:rPr>
        <w:t>iepriekš</w:t>
      </w:r>
      <w:proofErr w:type="spellEnd"/>
      <w:r>
        <w:rPr>
          <w:rFonts w:ascii="Times New Roman" w:hAnsi="Times New Roman"/>
          <w:sz w:val="24"/>
          <w:szCs w:val="24"/>
        </w:rPr>
        <w:t xml:space="preserve"> </w:t>
      </w:r>
      <w:proofErr w:type="spellStart"/>
      <w:r>
        <w:rPr>
          <w:rFonts w:ascii="Times New Roman" w:hAnsi="Times New Roman"/>
          <w:sz w:val="24"/>
          <w:szCs w:val="24"/>
        </w:rPr>
        <w:t>sazinoties</w:t>
      </w:r>
      <w:proofErr w:type="spellEnd"/>
      <w:r>
        <w:rPr>
          <w:rFonts w:ascii="Times New Roman" w:hAnsi="Times New Roman"/>
          <w:sz w:val="24"/>
          <w:szCs w:val="24"/>
        </w:rPr>
        <w:t xml:space="preserve"> pa </w:t>
      </w:r>
      <w:proofErr w:type="spellStart"/>
      <w:r>
        <w:rPr>
          <w:rFonts w:ascii="Times New Roman" w:hAnsi="Times New Roman"/>
          <w:sz w:val="24"/>
          <w:szCs w:val="24"/>
        </w:rPr>
        <w:t>tālr</w:t>
      </w:r>
      <w:proofErr w:type="spellEnd"/>
      <w:r>
        <w:rPr>
          <w:rFonts w:ascii="Times New Roman" w:hAnsi="Times New Roman"/>
          <w:sz w:val="24"/>
          <w:szCs w:val="24"/>
        </w:rPr>
        <w:t xml:space="preserve">. </w:t>
      </w:r>
      <w:r w:rsidR="00E710D9">
        <w:rPr>
          <w:rFonts w:ascii="Times New Roman" w:hAnsi="Times New Roman"/>
          <w:sz w:val="24"/>
          <w:szCs w:val="24"/>
        </w:rPr>
        <w:t>20030116</w:t>
      </w:r>
      <w:r>
        <w:rPr>
          <w:rFonts w:ascii="Times New Roman" w:hAnsi="Times New Roman"/>
          <w:sz w:val="24"/>
          <w:szCs w:val="24"/>
        </w:rPr>
        <w:t>.</w:t>
      </w:r>
    </w:p>
    <w:p w14:paraId="251A78DE" w14:textId="541FD59C" w:rsidR="00BD5CF1" w:rsidRDefault="002571FC">
      <w:pPr>
        <w:pStyle w:val="ListParagraph"/>
        <w:numPr>
          <w:ilvl w:val="1"/>
          <w:numId w:val="1"/>
        </w:numPr>
        <w:spacing w:after="0"/>
        <w:jc w:val="both"/>
      </w:pPr>
      <w:r>
        <w:rPr>
          <w:rFonts w:ascii="Times New Roman" w:hAnsi="Times New Roman"/>
          <w:sz w:val="24"/>
          <w:szCs w:val="24"/>
          <w:lang w:val="lv-LV"/>
        </w:rPr>
        <w:t xml:space="preserve">Atsavināšanai tiek nodota AS “Daugavpils satiksme” piederošā kustamā manta: </w:t>
      </w:r>
      <w:r w:rsidR="001848B2">
        <w:rPr>
          <w:rFonts w:ascii="Times New Roman" w:hAnsi="Times New Roman"/>
          <w:b/>
          <w:bCs/>
          <w:sz w:val="24"/>
          <w:szCs w:val="24"/>
          <w:lang w:val="lv-LV"/>
        </w:rPr>
        <w:t>četrdesmit dzelzsbetona gulšņi un deviņi paneļi 3 x 1.5 metri</w:t>
      </w:r>
      <w:r w:rsidR="00E710D9">
        <w:rPr>
          <w:rFonts w:ascii="Times New Roman" w:hAnsi="Times New Roman"/>
          <w:b/>
          <w:bCs/>
          <w:sz w:val="24"/>
          <w:szCs w:val="24"/>
          <w:lang w:val="lv-LV"/>
        </w:rPr>
        <w:t>.</w:t>
      </w:r>
      <w:r w:rsidR="0082109F">
        <w:rPr>
          <w:rFonts w:ascii="Times New Roman" w:hAnsi="Times New Roman"/>
          <w:b/>
          <w:bCs/>
          <w:sz w:val="24"/>
          <w:szCs w:val="24"/>
          <w:lang w:val="lv-LV"/>
        </w:rPr>
        <w:t xml:space="preserve"> </w:t>
      </w:r>
      <w:r>
        <w:rPr>
          <w:rFonts w:ascii="Times New Roman" w:hAnsi="Times New Roman"/>
          <w:b/>
          <w:bCs/>
          <w:sz w:val="24"/>
          <w:szCs w:val="24"/>
          <w:lang w:val="lv-LV"/>
        </w:rPr>
        <w:t xml:space="preserve"> </w:t>
      </w:r>
    </w:p>
    <w:p w14:paraId="039BB2AC" w14:textId="77777777" w:rsidR="00BD5CF1" w:rsidRDefault="00BD5CF1">
      <w:pPr>
        <w:spacing w:after="0"/>
        <w:jc w:val="both"/>
        <w:rPr>
          <w:rFonts w:ascii="Times New Roman" w:hAnsi="Times New Roman"/>
          <w:b/>
          <w:bCs/>
          <w:sz w:val="24"/>
          <w:szCs w:val="24"/>
          <w:lang w:val="lv-LV"/>
        </w:rPr>
      </w:pPr>
    </w:p>
    <w:p w14:paraId="072211A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Mantas atsavinātāja tiesības un pienākumi</w:t>
      </w:r>
    </w:p>
    <w:p w14:paraId="410D0598" w14:textId="77777777" w:rsidR="00BD5CF1" w:rsidRPr="00DC2BF3" w:rsidRDefault="002571FC">
      <w:pPr>
        <w:pStyle w:val="ListParagraph"/>
        <w:numPr>
          <w:ilvl w:val="1"/>
          <w:numId w:val="1"/>
        </w:numPr>
        <w:spacing w:after="0"/>
        <w:jc w:val="both"/>
        <w:rPr>
          <w:lang w:val="lv-LV"/>
        </w:rPr>
      </w:pPr>
      <w:r>
        <w:rPr>
          <w:rFonts w:ascii="Times New Roman" w:hAnsi="Times New Roman"/>
          <w:sz w:val="24"/>
          <w:szCs w:val="24"/>
          <w:lang w:val="lv-LV"/>
        </w:rPr>
        <w:t xml:space="preserve">Mantas atsavinātājs informāciju par kustamās mantas atsavināšanas rezultātiem publicē savā mājas lapā </w:t>
      </w:r>
      <w:hyperlink r:id="rId8" w:history="1">
        <w:r>
          <w:rPr>
            <w:rStyle w:val="Hyperlink"/>
            <w:rFonts w:ascii="Times New Roman" w:hAnsi="Times New Roman"/>
            <w:sz w:val="24"/>
            <w:szCs w:val="24"/>
            <w:lang w:val="lv-LV"/>
          </w:rPr>
          <w:t>www.satiksme.daugavpils.lv</w:t>
        </w:r>
      </w:hyperlink>
      <w:r>
        <w:rPr>
          <w:rFonts w:ascii="Times New Roman" w:hAnsi="Times New Roman"/>
          <w:sz w:val="24"/>
          <w:szCs w:val="24"/>
          <w:lang w:val="lv-LV"/>
        </w:rPr>
        <w:t xml:space="preserve">, Daugavpils pilsētas domes mājas lapā </w:t>
      </w:r>
      <w:hyperlink r:id="rId9" w:history="1">
        <w:r>
          <w:rPr>
            <w:rStyle w:val="Hyperlink"/>
            <w:rFonts w:ascii="Times New Roman" w:hAnsi="Times New Roman"/>
            <w:sz w:val="24"/>
            <w:szCs w:val="24"/>
            <w:lang w:val="lv-LV"/>
          </w:rPr>
          <w:t>www.daugavpils.lv</w:t>
        </w:r>
      </w:hyperlink>
      <w:r>
        <w:rPr>
          <w:rFonts w:ascii="Times New Roman" w:hAnsi="Times New Roman"/>
          <w:sz w:val="24"/>
          <w:szCs w:val="24"/>
          <w:lang w:val="lv-LV"/>
        </w:rPr>
        <w:t xml:space="preserve">. </w:t>
      </w:r>
    </w:p>
    <w:p w14:paraId="2B9C79B4"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izvēlēties nākamo piedāvājumu ar augstāku cenu no piedāvājumiem, kas atbilst šajā paziņojumā norādītajām prasībām, ja izraudzītais Pretendents atsakās slēgt līgumu. </w:t>
      </w:r>
    </w:p>
    <w:p w14:paraId="2CF5ADEE"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pārbaudīt informāciju par Pretendentu publiskajās datu bāzēs un kompetentās institūcijās vai citos publiski pieejamos avotos, kā arī lūgt, lai Pretendents izskaidro iesniegtos dokumentus.</w:t>
      </w:r>
    </w:p>
    <w:p w14:paraId="681E5E7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labot aritmētiskās kļūdas Pretendenta piedāvājumā, informējot par to Pretendentu. </w:t>
      </w:r>
    </w:p>
    <w:p w14:paraId="701C2293"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pārtraukt kustamās mantas atvasināšanas procedūru, ja tam ir objektīvs iemesls. </w:t>
      </w:r>
    </w:p>
    <w:p w14:paraId="02674596" w14:textId="77777777" w:rsidR="00BD5CF1" w:rsidRDefault="00BD5CF1">
      <w:pPr>
        <w:spacing w:after="0"/>
        <w:jc w:val="both"/>
        <w:rPr>
          <w:rFonts w:ascii="Times New Roman" w:hAnsi="Times New Roman"/>
          <w:sz w:val="24"/>
          <w:szCs w:val="24"/>
          <w:lang w:val="lv-LV"/>
        </w:rPr>
      </w:pPr>
    </w:p>
    <w:p w14:paraId="4EE5396C"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Darījuma noslēgšanas kārtība </w:t>
      </w:r>
    </w:p>
    <w:p w14:paraId="4AD8CB56"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Izraudzītajam pretendentam ir pienākums 5 (piecu) dienu laikā noslēgt darījumu ar mantas atsavinātāju, skaitot no dienas, kad mantas atsavinātājs publicējis informāciju par izraudzīto Pretendentu šī paziņojuma 6.1.punktā norādītajos interneta resursos. Ja izraudzītais Pretendents norādītajā termiņā neslēdz darījumu ar mantas atsavinātāju, tas tiek uzskatīts par atteikumu slēgt darījumu, kas dod tiesības mantas atsavinātājam piedāvāt slēgt darījumu nākošajam augstāko cenu piedāvājušajam Pretendentam. </w:t>
      </w:r>
    </w:p>
    <w:p w14:paraId="79FD90A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Atsavināmās kustamās mantas apjoms tiek precizēts darījuma slēgšanas dienā.</w:t>
      </w:r>
    </w:p>
    <w:p w14:paraId="0FA47FBD"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Samaksu par kustamo mantu Pretendents veic ar pārskaitījumu uz mantas atsavinātāja norādīto bankas kontu 15 (piecpadsmit) dienu laikā no darījuma noslēgšanas dienas. </w:t>
      </w:r>
    </w:p>
    <w:p w14:paraId="34C53A5F" w14:textId="77777777" w:rsidR="00BD5CF1" w:rsidRDefault="002571FC">
      <w:pPr>
        <w:spacing w:after="0"/>
        <w:jc w:val="both"/>
        <w:rPr>
          <w:rFonts w:ascii="Times New Roman" w:hAnsi="Times New Roman"/>
          <w:b/>
          <w:bCs/>
          <w:sz w:val="24"/>
          <w:szCs w:val="24"/>
          <w:lang w:val="lv-LV"/>
        </w:rPr>
      </w:pPr>
      <w:r>
        <w:rPr>
          <w:rFonts w:ascii="Times New Roman" w:hAnsi="Times New Roman"/>
          <w:b/>
          <w:bCs/>
          <w:sz w:val="24"/>
          <w:szCs w:val="24"/>
          <w:lang w:val="lv-LV"/>
        </w:rPr>
        <w:t>Pielikumā:</w:t>
      </w:r>
    </w:p>
    <w:p w14:paraId="0D5D17A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1.pielikums – Pieteikums dalībai kustamās mantas atsavināšanas procedūrā (veidne) uz 1 lapas;</w:t>
      </w:r>
    </w:p>
    <w:p w14:paraId="4760D33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2.pielikums – Finanšu piedāvājums (veidne) uz 1 lapas;</w:t>
      </w:r>
    </w:p>
    <w:p w14:paraId="68936FEB"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3.pielikums – Kustamās mantas atsavināšanas līgums uz 2 lapām.</w:t>
      </w:r>
    </w:p>
    <w:p w14:paraId="7B397823" w14:textId="77777777" w:rsidR="00BD5CF1" w:rsidRDefault="00BD5CF1">
      <w:pPr>
        <w:spacing w:after="0"/>
        <w:jc w:val="both"/>
        <w:rPr>
          <w:rFonts w:ascii="Times New Roman" w:hAnsi="Times New Roman"/>
          <w:sz w:val="24"/>
          <w:szCs w:val="24"/>
          <w:lang w:val="lv-LV"/>
        </w:rPr>
      </w:pPr>
    </w:p>
    <w:p w14:paraId="66C2DAE3" w14:textId="735C55A3" w:rsidR="00BD5CF1" w:rsidRDefault="00BD5CF1">
      <w:pPr>
        <w:spacing w:after="0"/>
        <w:jc w:val="both"/>
        <w:rPr>
          <w:rFonts w:ascii="Times New Roman" w:hAnsi="Times New Roman"/>
          <w:sz w:val="24"/>
          <w:szCs w:val="24"/>
          <w:lang w:val="lv-LV"/>
        </w:rPr>
      </w:pPr>
    </w:p>
    <w:p w14:paraId="384E5550" w14:textId="6AE46288" w:rsidR="00607276" w:rsidRDefault="00607276">
      <w:pPr>
        <w:spacing w:after="0"/>
        <w:jc w:val="both"/>
        <w:rPr>
          <w:rFonts w:ascii="Times New Roman" w:hAnsi="Times New Roman"/>
          <w:sz w:val="24"/>
          <w:szCs w:val="24"/>
          <w:lang w:val="lv-LV"/>
        </w:rPr>
      </w:pPr>
    </w:p>
    <w:p w14:paraId="56A4ED5F" w14:textId="103339FE" w:rsidR="00E710D9" w:rsidRDefault="00E710D9">
      <w:pPr>
        <w:spacing w:after="0"/>
        <w:jc w:val="both"/>
        <w:rPr>
          <w:rFonts w:ascii="Times New Roman" w:hAnsi="Times New Roman"/>
          <w:sz w:val="24"/>
          <w:szCs w:val="24"/>
          <w:lang w:val="lv-LV"/>
        </w:rPr>
      </w:pPr>
    </w:p>
    <w:p w14:paraId="18448F01" w14:textId="192EE904" w:rsidR="00E710D9" w:rsidRDefault="00E710D9">
      <w:pPr>
        <w:spacing w:after="0"/>
        <w:jc w:val="both"/>
        <w:rPr>
          <w:rFonts w:ascii="Times New Roman" w:hAnsi="Times New Roman"/>
          <w:sz w:val="24"/>
          <w:szCs w:val="24"/>
          <w:lang w:val="lv-LV"/>
        </w:rPr>
      </w:pPr>
    </w:p>
    <w:p w14:paraId="37ADF527" w14:textId="27A2A393" w:rsidR="00E710D9" w:rsidRDefault="00E710D9">
      <w:pPr>
        <w:spacing w:after="0"/>
        <w:jc w:val="both"/>
        <w:rPr>
          <w:rFonts w:ascii="Times New Roman" w:hAnsi="Times New Roman"/>
          <w:sz w:val="24"/>
          <w:szCs w:val="24"/>
          <w:lang w:val="lv-LV"/>
        </w:rPr>
      </w:pPr>
    </w:p>
    <w:p w14:paraId="256A000B" w14:textId="6E905DF7" w:rsidR="00E710D9" w:rsidRDefault="00E710D9">
      <w:pPr>
        <w:spacing w:after="0"/>
        <w:jc w:val="both"/>
        <w:rPr>
          <w:rFonts w:ascii="Times New Roman" w:hAnsi="Times New Roman"/>
          <w:sz w:val="24"/>
          <w:szCs w:val="24"/>
          <w:lang w:val="lv-LV"/>
        </w:rPr>
      </w:pPr>
    </w:p>
    <w:p w14:paraId="3371C0DF" w14:textId="77777777" w:rsidR="00E710D9" w:rsidRDefault="00E710D9">
      <w:pPr>
        <w:spacing w:after="0"/>
        <w:jc w:val="both"/>
        <w:rPr>
          <w:rFonts w:ascii="Times New Roman" w:hAnsi="Times New Roman"/>
          <w:sz w:val="24"/>
          <w:szCs w:val="24"/>
          <w:lang w:val="lv-LV"/>
        </w:rPr>
      </w:pPr>
    </w:p>
    <w:p w14:paraId="09C91735" w14:textId="77777777" w:rsidR="00607276" w:rsidRDefault="00607276">
      <w:pPr>
        <w:spacing w:after="0"/>
        <w:jc w:val="both"/>
        <w:rPr>
          <w:rFonts w:ascii="Times New Roman" w:hAnsi="Times New Roman"/>
          <w:sz w:val="24"/>
          <w:szCs w:val="24"/>
          <w:lang w:val="lv-LV"/>
        </w:rPr>
      </w:pPr>
    </w:p>
    <w:p w14:paraId="5C542030"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1.pielikums</w:t>
      </w:r>
    </w:p>
    <w:p w14:paraId="2263B698" w14:textId="77777777" w:rsidR="00BD5CF1" w:rsidRDefault="00BD5CF1">
      <w:pPr>
        <w:spacing w:after="0"/>
        <w:jc w:val="right"/>
        <w:rPr>
          <w:rFonts w:ascii="Times New Roman" w:hAnsi="Times New Roman"/>
          <w:b/>
          <w:bCs/>
          <w:sz w:val="24"/>
          <w:szCs w:val="24"/>
          <w:lang w:val="lv-LV"/>
        </w:rPr>
      </w:pPr>
    </w:p>
    <w:p w14:paraId="6660A0EF"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PIETEIKUMS</w:t>
      </w:r>
    </w:p>
    <w:p w14:paraId="240AE81D"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DALĪBAI KUSTAMĀS MANTAS ATSAVINĀŠANAS PROCEDŪRĀ</w:t>
      </w:r>
    </w:p>
    <w:p w14:paraId="51775A9B" w14:textId="77777777" w:rsidR="00BD5CF1" w:rsidRDefault="00BD5CF1">
      <w:pPr>
        <w:spacing w:after="0"/>
        <w:jc w:val="center"/>
        <w:rPr>
          <w:rFonts w:ascii="Times New Roman" w:hAnsi="Times New Roman"/>
          <w:b/>
          <w:bCs/>
          <w:sz w:val="24"/>
          <w:szCs w:val="24"/>
          <w:lang w:val="lv-LV"/>
        </w:rPr>
      </w:pPr>
    </w:p>
    <w:p w14:paraId="6ADBBD6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datums un vieta</w:t>
      </w:r>
    </w:p>
    <w:p w14:paraId="0AFD209C" w14:textId="77777777" w:rsidR="00BD5CF1" w:rsidRDefault="00BD5CF1">
      <w:pPr>
        <w:spacing w:after="0"/>
        <w:rPr>
          <w:rFonts w:ascii="Times New Roman" w:hAnsi="Times New Roman"/>
          <w:sz w:val="18"/>
          <w:szCs w:val="18"/>
          <w:lang w:val="lv-LV"/>
        </w:rPr>
      </w:pPr>
    </w:p>
    <w:p w14:paraId="2BD8C994" w14:textId="77777777" w:rsidR="00BD5CF1" w:rsidRDefault="002571FC">
      <w:pPr>
        <w:spacing w:after="0"/>
        <w:rPr>
          <w:rFonts w:ascii="Times New Roman" w:hAnsi="Times New Roman"/>
          <w:b/>
          <w:bCs/>
          <w:sz w:val="24"/>
          <w:szCs w:val="24"/>
          <w:lang w:val="lv-LV"/>
        </w:rPr>
      </w:pPr>
      <w:r>
        <w:rPr>
          <w:rFonts w:ascii="Times New Roman" w:hAnsi="Times New Roman"/>
          <w:b/>
          <w:bCs/>
          <w:sz w:val="24"/>
          <w:szCs w:val="24"/>
          <w:lang w:val="lv-LV"/>
        </w:rPr>
        <w:t>Informācija par pretendentu:</w:t>
      </w:r>
    </w:p>
    <w:p w14:paraId="36BA027D"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Nosaukums _______________________________________</w:t>
      </w:r>
    </w:p>
    <w:p w14:paraId="18FE597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Reģistrācijas Nr. ___________________________________</w:t>
      </w:r>
    </w:p>
    <w:p w14:paraId="70BA0A55"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Juridiskā adrese ____________________________________</w:t>
      </w:r>
    </w:p>
    <w:p w14:paraId="2C2B474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E-pasta adrese ______________________________________</w:t>
      </w:r>
    </w:p>
    <w:p w14:paraId="1359638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Tālruņa numurs _____________________________________</w:t>
      </w:r>
    </w:p>
    <w:p w14:paraId="674B0C00"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Faksa numurs _______________________________________</w:t>
      </w:r>
    </w:p>
    <w:p w14:paraId="4518486C"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Bankas rekvizīti _____________________________________</w:t>
      </w:r>
    </w:p>
    <w:p w14:paraId="4F9F2AB4" w14:textId="77777777" w:rsidR="00BD5CF1" w:rsidRDefault="00BD5CF1">
      <w:pPr>
        <w:spacing w:after="0"/>
        <w:rPr>
          <w:rFonts w:ascii="Times New Roman" w:hAnsi="Times New Roman"/>
          <w:sz w:val="24"/>
          <w:szCs w:val="24"/>
          <w:lang w:val="lv-LV"/>
        </w:rPr>
      </w:pPr>
    </w:p>
    <w:p w14:paraId="28362292"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Pretendenta pārstāvja vārds, uzvārds, amats, tā pilnvarojumu apliecinošs dokuments</w:t>
      </w:r>
    </w:p>
    <w:p w14:paraId="3FD8F316" w14:textId="77777777" w:rsidR="00BD5CF1" w:rsidRDefault="00BD5CF1">
      <w:pPr>
        <w:spacing w:after="0"/>
        <w:rPr>
          <w:rFonts w:ascii="Times New Roman" w:hAnsi="Times New Roman"/>
          <w:sz w:val="24"/>
          <w:szCs w:val="24"/>
          <w:lang w:val="lv-LV"/>
        </w:rPr>
      </w:pPr>
    </w:p>
    <w:p w14:paraId="00F267BE"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Ar šā pieteikuma iesniegšanu Pretendents:</w:t>
      </w:r>
    </w:p>
    <w:p w14:paraId="6E8281D8"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Piesakās piedalīties kustamās mantas atsavināšanas procedūrā;</w:t>
      </w:r>
    </w:p>
    <w:p w14:paraId="1FBC208D"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Apņemas ievērot paziņojumā par kustamās mantas atsavināšanu norādītās prasības un piekrīt visiem tā noteikumiem;</w:t>
      </w:r>
    </w:p>
    <w:p w14:paraId="2C2D3275"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Pretendenta saimnieciskā darbība nav apturēta vai pārtraukta, nav uzsākts process par Pretendenta maksātnespēju vai bankrotu; atzīst sava piedāvājuma spēkā esamību līdz attiecīgās kustamās mantas atsavināšanas līguma noslēgšanas brīdim;</w:t>
      </w:r>
    </w:p>
    <w:p w14:paraId="5CF5799C"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piekrīt paziņojumam pievienotā kustamās mantas  atsavināšanas līguma noteikumiem un ir gatavs līguma noslēgšanas tiesību piešķiršanas gadījumā to noslēgt saskaņā ar paziņojumam pievienotā līguma projekta noteikumiem;</w:t>
      </w:r>
    </w:p>
    <w:p w14:paraId="50473DF9"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paziņojumam pievienotā līguma noteikumi ir saprotami un pieņemami;</w:t>
      </w:r>
    </w:p>
    <w:p w14:paraId="58214D4D" w14:textId="64529B5C"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Apliecina, ka ir </w:t>
      </w:r>
      <w:r w:rsidR="00E710D9">
        <w:rPr>
          <w:rFonts w:ascii="Times New Roman" w:hAnsi="Times New Roman"/>
          <w:sz w:val="24"/>
          <w:szCs w:val="24"/>
          <w:lang w:val="lv-LV"/>
        </w:rPr>
        <w:t xml:space="preserve">reģistrēts saskaņā ar Latvijas Republikas </w:t>
      </w:r>
      <w:r>
        <w:rPr>
          <w:rFonts w:ascii="Times New Roman" w:hAnsi="Times New Roman"/>
          <w:sz w:val="24"/>
          <w:szCs w:val="24"/>
          <w:lang w:val="lv-LV"/>
        </w:rPr>
        <w:t>normatīvo aktu prasībām un ir tiesīgs noslēgt ar kustamās mantas atsavinātāju attiecīgu darījumu Latvijas Republikā;</w:t>
      </w:r>
    </w:p>
    <w:p w14:paraId="109F66A1"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Garantē, ka visa piedāvājumā sniegta informācija ir patiesa. </w:t>
      </w:r>
    </w:p>
    <w:p w14:paraId="4E30F84B" w14:textId="77777777" w:rsidR="00BD5CF1" w:rsidRDefault="00BD5CF1">
      <w:pPr>
        <w:spacing w:after="0"/>
        <w:rPr>
          <w:rFonts w:ascii="Times New Roman" w:hAnsi="Times New Roman"/>
          <w:sz w:val="24"/>
          <w:szCs w:val="24"/>
          <w:lang w:val="lv-LV"/>
        </w:rPr>
      </w:pPr>
    </w:p>
    <w:p w14:paraId="47B22BDD" w14:textId="77777777" w:rsidR="00BD5CF1" w:rsidRDefault="00BD5CF1">
      <w:pPr>
        <w:spacing w:after="0"/>
        <w:rPr>
          <w:rFonts w:ascii="Times New Roman" w:hAnsi="Times New Roman"/>
          <w:sz w:val="24"/>
          <w:szCs w:val="24"/>
          <w:lang w:val="lv-LV"/>
        </w:rPr>
      </w:pPr>
    </w:p>
    <w:p w14:paraId="1949963A"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(pārstāvja amats, paraksts, paraksta atšifrējums)</w:t>
      </w:r>
    </w:p>
    <w:p w14:paraId="3714F9DA" w14:textId="77777777" w:rsidR="00BD5CF1" w:rsidRDefault="00BD5CF1">
      <w:pPr>
        <w:spacing w:after="0"/>
        <w:rPr>
          <w:rFonts w:ascii="Times New Roman" w:hAnsi="Times New Roman"/>
          <w:sz w:val="18"/>
          <w:szCs w:val="18"/>
          <w:lang w:val="lv-LV"/>
        </w:rPr>
      </w:pPr>
    </w:p>
    <w:p w14:paraId="3AC1DE50" w14:textId="77777777" w:rsidR="00BD5CF1" w:rsidRDefault="00BD5CF1">
      <w:pPr>
        <w:spacing w:after="0"/>
        <w:rPr>
          <w:rFonts w:ascii="Times New Roman" w:hAnsi="Times New Roman"/>
          <w:sz w:val="18"/>
          <w:szCs w:val="18"/>
          <w:lang w:val="lv-LV"/>
        </w:rPr>
      </w:pPr>
    </w:p>
    <w:p w14:paraId="3A7A6CCB" w14:textId="77777777" w:rsidR="00BD5CF1" w:rsidRDefault="00BD5CF1">
      <w:pPr>
        <w:spacing w:after="0"/>
        <w:rPr>
          <w:rFonts w:ascii="Times New Roman" w:hAnsi="Times New Roman"/>
          <w:sz w:val="18"/>
          <w:szCs w:val="18"/>
          <w:lang w:val="lv-LV"/>
        </w:rPr>
      </w:pPr>
    </w:p>
    <w:p w14:paraId="05AC7766" w14:textId="77777777" w:rsidR="00BD5CF1" w:rsidRDefault="00BD5CF1">
      <w:pPr>
        <w:spacing w:after="0"/>
        <w:rPr>
          <w:rFonts w:ascii="Times New Roman" w:hAnsi="Times New Roman"/>
          <w:sz w:val="18"/>
          <w:szCs w:val="18"/>
          <w:lang w:val="lv-LV"/>
        </w:rPr>
      </w:pPr>
    </w:p>
    <w:p w14:paraId="446D3AC1" w14:textId="77777777" w:rsidR="00BD5CF1" w:rsidRDefault="00BD5CF1">
      <w:pPr>
        <w:spacing w:after="0"/>
        <w:rPr>
          <w:rFonts w:ascii="Times New Roman" w:hAnsi="Times New Roman"/>
          <w:sz w:val="18"/>
          <w:szCs w:val="18"/>
          <w:lang w:val="lv-LV"/>
        </w:rPr>
      </w:pPr>
    </w:p>
    <w:p w14:paraId="2D73C885" w14:textId="77777777" w:rsidR="00BD5CF1" w:rsidRDefault="00BD5CF1">
      <w:pPr>
        <w:spacing w:after="0"/>
        <w:rPr>
          <w:rFonts w:ascii="Times New Roman" w:hAnsi="Times New Roman"/>
          <w:sz w:val="18"/>
          <w:szCs w:val="18"/>
          <w:lang w:val="lv-LV"/>
        </w:rPr>
      </w:pPr>
    </w:p>
    <w:p w14:paraId="4DE057F4" w14:textId="4263BD47" w:rsidR="00BD5CF1" w:rsidRDefault="00BD5CF1">
      <w:pPr>
        <w:spacing w:after="0"/>
        <w:rPr>
          <w:rFonts w:ascii="Times New Roman" w:hAnsi="Times New Roman"/>
          <w:sz w:val="18"/>
          <w:szCs w:val="18"/>
          <w:lang w:val="lv-LV"/>
        </w:rPr>
      </w:pPr>
    </w:p>
    <w:p w14:paraId="07612DFB" w14:textId="362D99DA" w:rsidR="00E710D9" w:rsidRDefault="00E710D9">
      <w:pPr>
        <w:spacing w:after="0"/>
        <w:rPr>
          <w:rFonts w:ascii="Times New Roman" w:hAnsi="Times New Roman"/>
          <w:sz w:val="18"/>
          <w:szCs w:val="18"/>
          <w:lang w:val="lv-LV"/>
        </w:rPr>
      </w:pPr>
    </w:p>
    <w:p w14:paraId="0E74055C" w14:textId="13FE40A3" w:rsidR="00E710D9" w:rsidRDefault="00E710D9">
      <w:pPr>
        <w:spacing w:after="0"/>
        <w:rPr>
          <w:rFonts w:ascii="Times New Roman" w:hAnsi="Times New Roman"/>
          <w:sz w:val="18"/>
          <w:szCs w:val="18"/>
          <w:lang w:val="lv-LV"/>
        </w:rPr>
      </w:pPr>
    </w:p>
    <w:p w14:paraId="1C02791F" w14:textId="25ED4DD0" w:rsidR="00E710D9" w:rsidRDefault="00E710D9">
      <w:pPr>
        <w:spacing w:after="0"/>
        <w:rPr>
          <w:rFonts w:ascii="Times New Roman" w:hAnsi="Times New Roman"/>
          <w:sz w:val="18"/>
          <w:szCs w:val="18"/>
          <w:lang w:val="lv-LV"/>
        </w:rPr>
      </w:pPr>
    </w:p>
    <w:p w14:paraId="1BCEFD35" w14:textId="77777777" w:rsidR="00E710D9" w:rsidRDefault="00E710D9">
      <w:pPr>
        <w:spacing w:after="0"/>
        <w:rPr>
          <w:rFonts w:ascii="Times New Roman" w:hAnsi="Times New Roman"/>
          <w:sz w:val="18"/>
          <w:szCs w:val="18"/>
          <w:lang w:val="lv-LV"/>
        </w:rPr>
      </w:pPr>
    </w:p>
    <w:p w14:paraId="5E8161CB" w14:textId="2491A1AF" w:rsidR="00607276" w:rsidRDefault="00607276">
      <w:pPr>
        <w:spacing w:after="0"/>
        <w:rPr>
          <w:rFonts w:ascii="Times New Roman" w:hAnsi="Times New Roman"/>
          <w:sz w:val="18"/>
          <w:szCs w:val="18"/>
          <w:lang w:val="lv-LV"/>
        </w:rPr>
      </w:pPr>
    </w:p>
    <w:p w14:paraId="01F4707F" w14:textId="198C7B46" w:rsidR="00607276" w:rsidRDefault="00607276">
      <w:pPr>
        <w:spacing w:after="0"/>
        <w:rPr>
          <w:rFonts w:ascii="Times New Roman" w:hAnsi="Times New Roman"/>
          <w:sz w:val="18"/>
          <w:szCs w:val="18"/>
          <w:lang w:val="lv-LV"/>
        </w:rPr>
      </w:pPr>
    </w:p>
    <w:p w14:paraId="3D61FCAE" w14:textId="77777777" w:rsidR="00607276" w:rsidRDefault="00607276">
      <w:pPr>
        <w:spacing w:after="0"/>
        <w:rPr>
          <w:rFonts w:ascii="Times New Roman" w:hAnsi="Times New Roman"/>
          <w:sz w:val="18"/>
          <w:szCs w:val="18"/>
          <w:lang w:val="lv-LV"/>
        </w:rPr>
      </w:pPr>
    </w:p>
    <w:p w14:paraId="329B09FA" w14:textId="77777777" w:rsidR="00BD5CF1" w:rsidRDefault="00BD5CF1">
      <w:pPr>
        <w:spacing w:after="0"/>
        <w:rPr>
          <w:rFonts w:ascii="Times New Roman" w:hAnsi="Times New Roman"/>
          <w:sz w:val="18"/>
          <w:szCs w:val="18"/>
          <w:lang w:val="lv-LV"/>
        </w:rPr>
      </w:pPr>
    </w:p>
    <w:p w14:paraId="00DA899A" w14:textId="77777777" w:rsidR="00BD5CF1" w:rsidRDefault="00BD5CF1">
      <w:pPr>
        <w:spacing w:after="0"/>
        <w:rPr>
          <w:rFonts w:ascii="Times New Roman" w:hAnsi="Times New Roman"/>
          <w:sz w:val="18"/>
          <w:szCs w:val="18"/>
          <w:lang w:val="lv-LV"/>
        </w:rPr>
      </w:pPr>
    </w:p>
    <w:p w14:paraId="5ADD7AE3"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2.pielikums</w:t>
      </w:r>
    </w:p>
    <w:p w14:paraId="7DC03B2B" w14:textId="77777777" w:rsidR="00BD5CF1" w:rsidRDefault="00BD5CF1">
      <w:pPr>
        <w:spacing w:after="0"/>
        <w:jc w:val="right"/>
        <w:rPr>
          <w:rFonts w:ascii="Times New Roman" w:hAnsi="Times New Roman"/>
          <w:b/>
          <w:bCs/>
          <w:sz w:val="24"/>
          <w:szCs w:val="24"/>
          <w:lang w:val="lv-LV"/>
        </w:rPr>
      </w:pPr>
    </w:p>
    <w:p w14:paraId="52AACAB8"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PIEDĀVĀJUMA VEIDNE</w:t>
      </w:r>
    </w:p>
    <w:p w14:paraId="7D2FD679" w14:textId="77777777" w:rsidR="00BD5CF1" w:rsidRDefault="00BD5CF1">
      <w:pPr>
        <w:spacing w:after="0"/>
        <w:jc w:val="center"/>
        <w:rPr>
          <w:rFonts w:ascii="Times New Roman" w:hAnsi="Times New Roman"/>
          <w:b/>
          <w:bCs/>
          <w:sz w:val="24"/>
          <w:szCs w:val="24"/>
          <w:lang w:val="lv-LV"/>
        </w:rPr>
      </w:pPr>
    </w:p>
    <w:p w14:paraId="2F43D3CC"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PIEDĀVAJUMS</w:t>
      </w:r>
    </w:p>
    <w:p w14:paraId="58210C0E"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PROCEDŪRĀ</w:t>
      </w:r>
    </w:p>
    <w:p w14:paraId="06D851DA" w14:textId="77777777" w:rsidR="00BD5CF1" w:rsidRDefault="00BD5CF1">
      <w:pPr>
        <w:spacing w:after="0"/>
        <w:jc w:val="center"/>
        <w:rPr>
          <w:rFonts w:ascii="Times New Roman" w:hAnsi="Times New Roman"/>
          <w:b/>
          <w:bCs/>
          <w:sz w:val="24"/>
          <w:szCs w:val="24"/>
          <w:lang w:val="lv-LV"/>
        </w:rPr>
      </w:pPr>
    </w:p>
    <w:p w14:paraId="33C8C6BA" w14:textId="77777777" w:rsidR="00BD5CF1" w:rsidRDefault="00BD5CF1">
      <w:pPr>
        <w:spacing w:after="0"/>
        <w:jc w:val="center"/>
        <w:rPr>
          <w:rFonts w:ascii="Times New Roman" w:hAnsi="Times New Roman"/>
          <w:b/>
          <w:bCs/>
          <w:sz w:val="24"/>
          <w:szCs w:val="24"/>
          <w:lang w:val="lv-LV"/>
        </w:rPr>
      </w:pPr>
    </w:p>
    <w:p w14:paraId="387C9FB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vieta un datums</w:t>
      </w:r>
    </w:p>
    <w:p w14:paraId="20072624" w14:textId="77777777" w:rsidR="00BD5CF1" w:rsidRDefault="00BD5CF1">
      <w:pPr>
        <w:spacing w:after="0"/>
        <w:rPr>
          <w:rFonts w:ascii="Times New Roman" w:hAnsi="Times New Roman"/>
          <w:sz w:val="18"/>
          <w:szCs w:val="18"/>
          <w:lang w:val="lv-LV"/>
        </w:rPr>
      </w:pPr>
    </w:p>
    <w:p w14:paraId="4D4EE894" w14:textId="77777777" w:rsidR="00BD5CF1" w:rsidRDefault="00BD5CF1">
      <w:pPr>
        <w:spacing w:after="0"/>
        <w:rPr>
          <w:rFonts w:ascii="Times New Roman" w:hAnsi="Times New Roman"/>
          <w:sz w:val="18"/>
          <w:szCs w:val="18"/>
          <w:lang w:val="lv-LV"/>
        </w:rPr>
      </w:pPr>
    </w:p>
    <w:tbl>
      <w:tblPr>
        <w:tblW w:w="8296" w:type="dxa"/>
        <w:tblCellMar>
          <w:left w:w="10" w:type="dxa"/>
          <w:right w:w="10" w:type="dxa"/>
        </w:tblCellMar>
        <w:tblLook w:val="0000" w:firstRow="0" w:lastRow="0" w:firstColumn="0" w:lastColumn="0" w:noHBand="0" w:noVBand="0"/>
      </w:tblPr>
      <w:tblGrid>
        <w:gridCol w:w="704"/>
        <w:gridCol w:w="4826"/>
        <w:gridCol w:w="2766"/>
      </w:tblGrid>
      <w:tr w:rsidR="00BD5CF1" w14:paraId="18386198"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D43C4"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Nr.</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936A"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Kustamās mantas apraksts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21DA" w14:textId="21BE8F3C"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 xml:space="preserve">Piedāvātā cena </w:t>
            </w:r>
            <w:r w:rsidR="00607276">
              <w:rPr>
                <w:rFonts w:ascii="Times New Roman" w:hAnsi="Times New Roman"/>
                <w:b/>
                <w:bCs/>
                <w:sz w:val="18"/>
                <w:szCs w:val="18"/>
                <w:lang w:val="lv-LV"/>
              </w:rPr>
              <w:t xml:space="preserve">par vienu </w:t>
            </w:r>
            <w:r w:rsidR="00E710D9">
              <w:rPr>
                <w:rFonts w:ascii="Times New Roman" w:hAnsi="Times New Roman"/>
                <w:b/>
                <w:bCs/>
                <w:sz w:val="18"/>
                <w:szCs w:val="18"/>
                <w:lang w:val="lv-LV"/>
              </w:rPr>
              <w:t>gabalu</w:t>
            </w:r>
            <w:r w:rsidR="00607276">
              <w:rPr>
                <w:rFonts w:ascii="Times New Roman" w:hAnsi="Times New Roman"/>
                <w:b/>
                <w:bCs/>
                <w:sz w:val="18"/>
                <w:szCs w:val="18"/>
                <w:lang w:val="lv-LV"/>
              </w:rPr>
              <w:t xml:space="preserve"> </w:t>
            </w:r>
            <w:r>
              <w:rPr>
                <w:rFonts w:ascii="Times New Roman" w:hAnsi="Times New Roman"/>
                <w:b/>
                <w:bCs/>
                <w:sz w:val="18"/>
                <w:szCs w:val="18"/>
                <w:lang w:val="lv-LV"/>
              </w:rPr>
              <w:t>EUR bez 21% PVN</w:t>
            </w:r>
          </w:p>
        </w:tc>
      </w:tr>
      <w:tr w:rsidR="00BD5CF1" w14:paraId="0A5BD046"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4BCF0"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13049" w14:textId="7A924468" w:rsidR="00BD5CF1" w:rsidRDefault="001848B2">
            <w:pPr>
              <w:spacing w:after="0"/>
              <w:rPr>
                <w:rFonts w:ascii="Times New Roman" w:hAnsi="Times New Roman"/>
                <w:sz w:val="18"/>
                <w:szCs w:val="18"/>
                <w:lang w:val="lv-LV"/>
              </w:rPr>
            </w:pPr>
            <w:r>
              <w:rPr>
                <w:rFonts w:ascii="Times New Roman" w:hAnsi="Times New Roman"/>
                <w:sz w:val="18"/>
                <w:szCs w:val="18"/>
                <w:lang w:val="lv-LV"/>
              </w:rPr>
              <w:t>Dzelzsbetona gulšņi</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625FA" w14:textId="77777777" w:rsidR="00BD5CF1" w:rsidRDefault="00BD5CF1">
            <w:pPr>
              <w:spacing w:after="0"/>
              <w:rPr>
                <w:rFonts w:ascii="Times New Roman" w:hAnsi="Times New Roman"/>
                <w:sz w:val="18"/>
                <w:szCs w:val="18"/>
                <w:lang w:val="lv-LV"/>
              </w:rPr>
            </w:pPr>
          </w:p>
        </w:tc>
      </w:tr>
      <w:tr w:rsidR="001848B2" w14:paraId="4B0CD484"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0EC18" w14:textId="4641A963" w:rsidR="001848B2" w:rsidRDefault="001848B2">
            <w:pPr>
              <w:spacing w:after="0"/>
              <w:rPr>
                <w:rFonts w:ascii="Times New Roman" w:hAnsi="Times New Roman"/>
                <w:sz w:val="18"/>
                <w:szCs w:val="18"/>
                <w:lang w:val="lv-LV"/>
              </w:rPr>
            </w:pPr>
            <w:r>
              <w:rPr>
                <w:rFonts w:ascii="Times New Roman" w:hAnsi="Times New Roman"/>
                <w:sz w:val="18"/>
                <w:szCs w:val="18"/>
                <w:lang w:val="lv-LV"/>
              </w:rPr>
              <w:t>2</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3945" w14:textId="491E9C9A" w:rsidR="001848B2" w:rsidRDefault="001848B2">
            <w:pPr>
              <w:spacing w:after="0"/>
              <w:rPr>
                <w:rFonts w:ascii="Times New Roman" w:hAnsi="Times New Roman"/>
                <w:sz w:val="18"/>
                <w:szCs w:val="18"/>
                <w:lang w:val="lv-LV"/>
              </w:rPr>
            </w:pPr>
            <w:r>
              <w:rPr>
                <w:rFonts w:ascii="Times New Roman" w:hAnsi="Times New Roman"/>
                <w:sz w:val="18"/>
                <w:szCs w:val="18"/>
                <w:lang w:val="lv-LV"/>
              </w:rPr>
              <w:t>Paneļi 3 x 1.5 metri</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80320" w14:textId="77777777" w:rsidR="001848B2" w:rsidRDefault="001848B2">
            <w:pPr>
              <w:spacing w:after="0"/>
              <w:rPr>
                <w:rFonts w:ascii="Times New Roman" w:hAnsi="Times New Roman"/>
                <w:sz w:val="18"/>
                <w:szCs w:val="18"/>
                <w:lang w:val="lv-LV"/>
              </w:rPr>
            </w:pPr>
          </w:p>
        </w:tc>
      </w:tr>
    </w:tbl>
    <w:p w14:paraId="7F51C8FF" w14:textId="77777777" w:rsidR="00BD5CF1" w:rsidRDefault="00BD5CF1">
      <w:pPr>
        <w:spacing w:after="0"/>
        <w:rPr>
          <w:rFonts w:ascii="Times New Roman" w:hAnsi="Times New Roman"/>
          <w:sz w:val="18"/>
          <w:szCs w:val="18"/>
          <w:lang w:val="lv-LV"/>
        </w:rPr>
      </w:pPr>
    </w:p>
    <w:p w14:paraId="7F98C7FB" w14:textId="77777777" w:rsidR="00BD5CF1" w:rsidRDefault="00BD5CF1">
      <w:pPr>
        <w:spacing w:after="0"/>
        <w:rPr>
          <w:rFonts w:ascii="Times New Roman" w:hAnsi="Times New Roman"/>
          <w:sz w:val="18"/>
          <w:szCs w:val="18"/>
          <w:lang w:val="lv-LV"/>
        </w:rPr>
      </w:pPr>
    </w:p>
    <w:p w14:paraId="233CF760" w14:textId="77777777" w:rsidR="00BD5CF1" w:rsidRPr="00DC2BF3" w:rsidRDefault="002571FC">
      <w:pPr>
        <w:spacing w:after="0"/>
        <w:rPr>
          <w:lang w:val="lv-LV"/>
        </w:rPr>
      </w:pPr>
      <w:r>
        <w:rPr>
          <w:rFonts w:ascii="Times New Roman" w:hAnsi="Times New Roman"/>
          <w:sz w:val="18"/>
          <w:szCs w:val="18"/>
          <w:lang w:val="lv-LV"/>
        </w:rPr>
        <w:tab/>
      </w:r>
      <w:r>
        <w:rPr>
          <w:rFonts w:ascii="Times New Roman" w:hAnsi="Times New Roman"/>
          <w:sz w:val="24"/>
          <w:szCs w:val="24"/>
          <w:lang w:val="lv-LV"/>
        </w:rPr>
        <w:t xml:space="preserve">Apliecinām, ka piedāvātā cena ir spēkā līdz līguma par kustamās mantas atsavināšanu noslēgšanai. </w:t>
      </w:r>
    </w:p>
    <w:p w14:paraId="74EAD5D8" w14:textId="77777777" w:rsidR="00BD5CF1" w:rsidRDefault="00BD5CF1">
      <w:pPr>
        <w:spacing w:after="0"/>
        <w:rPr>
          <w:rFonts w:ascii="Times New Roman" w:hAnsi="Times New Roman"/>
          <w:sz w:val="24"/>
          <w:szCs w:val="24"/>
          <w:lang w:val="lv-LV"/>
        </w:rPr>
      </w:pPr>
    </w:p>
    <w:p w14:paraId="701AB39B" w14:textId="77777777" w:rsidR="00BD5CF1" w:rsidRDefault="00BD5CF1">
      <w:pPr>
        <w:spacing w:after="0"/>
        <w:rPr>
          <w:rFonts w:ascii="Times New Roman" w:hAnsi="Times New Roman"/>
          <w:sz w:val="24"/>
          <w:szCs w:val="24"/>
          <w:lang w:val="lv-LV"/>
        </w:rPr>
      </w:pPr>
    </w:p>
    <w:p w14:paraId="4B69302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 xml:space="preserve">(pretendenta/tā pārstāvja amats, paraksts, paraksta atšifrējums) </w:t>
      </w:r>
    </w:p>
    <w:p w14:paraId="1D682E58" w14:textId="77777777" w:rsidR="00BD5CF1" w:rsidRDefault="00BD5CF1">
      <w:pPr>
        <w:spacing w:after="0"/>
        <w:rPr>
          <w:rFonts w:ascii="Times New Roman" w:hAnsi="Times New Roman"/>
          <w:sz w:val="18"/>
          <w:szCs w:val="18"/>
          <w:lang w:val="lv-LV"/>
        </w:rPr>
      </w:pPr>
    </w:p>
    <w:p w14:paraId="40C69CF7" w14:textId="77777777" w:rsidR="00BD5CF1" w:rsidRDefault="00BD5CF1">
      <w:pPr>
        <w:spacing w:after="0"/>
        <w:rPr>
          <w:rFonts w:ascii="Times New Roman" w:hAnsi="Times New Roman"/>
          <w:sz w:val="18"/>
          <w:szCs w:val="18"/>
          <w:lang w:val="lv-LV"/>
        </w:rPr>
      </w:pPr>
    </w:p>
    <w:p w14:paraId="1E809603" w14:textId="77777777" w:rsidR="00BD5CF1" w:rsidRDefault="00BD5CF1">
      <w:pPr>
        <w:spacing w:after="0"/>
        <w:rPr>
          <w:rFonts w:ascii="Times New Roman" w:hAnsi="Times New Roman"/>
          <w:sz w:val="18"/>
          <w:szCs w:val="18"/>
          <w:lang w:val="lv-LV"/>
        </w:rPr>
      </w:pPr>
    </w:p>
    <w:p w14:paraId="4607A23E" w14:textId="77777777" w:rsidR="00BD5CF1" w:rsidRDefault="00BD5CF1">
      <w:pPr>
        <w:spacing w:after="0"/>
        <w:rPr>
          <w:rFonts w:ascii="Times New Roman" w:hAnsi="Times New Roman"/>
          <w:sz w:val="18"/>
          <w:szCs w:val="18"/>
          <w:lang w:val="lv-LV"/>
        </w:rPr>
      </w:pPr>
    </w:p>
    <w:p w14:paraId="2DE8045C" w14:textId="77777777" w:rsidR="00BD5CF1" w:rsidRDefault="00BD5CF1">
      <w:pPr>
        <w:spacing w:after="0"/>
        <w:rPr>
          <w:rFonts w:ascii="Times New Roman" w:hAnsi="Times New Roman"/>
          <w:sz w:val="18"/>
          <w:szCs w:val="18"/>
          <w:lang w:val="lv-LV"/>
        </w:rPr>
      </w:pPr>
    </w:p>
    <w:p w14:paraId="38FBFD1D" w14:textId="77777777" w:rsidR="00BD5CF1" w:rsidRDefault="00BD5CF1">
      <w:pPr>
        <w:spacing w:after="0"/>
        <w:rPr>
          <w:rFonts w:ascii="Times New Roman" w:hAnsi="Times New Roman"/>
          <w:sz w:val="18"/>
          <w:szCs w:val="18"/>
          <w:lang w:val="lv-LV"/>
        </w:rPr>
      </w:pPr>
    </w:p>
    <w:p w14:paraId="362A0426" w14:textId="77777777" w:rsidR="00BD5CF1" w:rsidRDefault="00BD5CF1">
      <w:pPr>
        <w:spacing w:after="0"/>
        <w:rPr>
          <w:rFonts w:ascii="Times New Roman" w:hAnsi="Times New Roman"/>
          <w:sz w:val="18"/>
          <w:szCs w:val="18"/>
          <w:lang w:val="lv-LV"/>
        </w:rPr>
      </w:pPr>
    </w:p>
    <w:p w14:paraId="04EDEBA4" w14:textId="77777777" w:rsidR="00BD5CF1" w:rsidRDefault="00BD5CF1">
      <w:pPr>
        <w:spacing w:after="0"/>
        <w:rPr>
          <w:rFonts w:ascii="Times New Roman" w:hAnsi="Times New Roman"/>
          <w:sz w:val="18"/>
          <w:szCs w:val="18"/>
          <w:lang w:val="lv-LV"/>
        </w:rPr>
      </w:pPr>
    </w:p>
    <w:p w14:paraId="3675B125" w14:textId="77777777" w:rsidR="00BD5CF1" w:rsidRDefault="00BD5CF1">
      <w:pPr>
        <w:spacing w:after="0"/>
        <w:rPr>
          <w:rFonts w:ascii="Times New Roman" w:hAnsi="Times New Roman"/>
          <w:sz w:val="18"/>
          <w:szCs w:val="18"/>
          <w:lang w:val="lv-LV"/>
        </w:rPr>
      </w:pPr>
    </w:p>
    <w:p w14:paraId="5C19A59E" w14:textId="77777777" w:rsidR="00BD5CF1" w:rsidRDefault="00BD5CF1">
      <w:pPr>
        <w:spacing w:after="0"/>
        <w:rPr>
          <w:rFonts w:ascii="Times New Roman" w:hAnsi="Times New Roman"/>
          <w:sz w:val="18"/>
          <w:szCs w:val="18"/>
          <w:lang w:val="lv-LV"/>
        </w:rPr>
      </w:pPr>
    </w:p>
    <w:p w14:paraId="5EF37BAF" w14:textId="77777777" w:rsidR="00BD5CF1" w:rsidRDefault="00BD5CF1">
      <w:pPr>
        <w:spacing w:after="0"/>
        <w:rPr>
          <w:rFonts w:ascii="Times New Roman" w:hAnsi="Times New Roman"/>
          <w:sz w:val="18"/>
          <w:szCs w:val="18"/>
          <w:lang w:val="lv-LV"/>
        </w:rPr>
      </w:pPr>
    </w:p>
    <w:p w14:paraId="3DDCC7E2" w14:textId="77777777" w:rsidR="00BD5CF1" w:rsidRDefault="00BD5CF1">
      <w:pPr>
        <w:spacing w:after="0"/>
        <w:rPr>
          <w:rFonts w:ascii="Times New Roman" w:hAnsi="Times New Roman"/>
          <w:sz w:val="18"/>
          <w:szCs w:val="18"/>
          <w:lang w:val="lv-LV"/>
        </w:rPr>
      </w:pPr>
    </w:p>
    <w:p w14:paraId="59ED04BD" w14:textId="77777777" w:rsidR="00BD5CF1" w:rsidRDefault="00BD5CF1">
      <w:pPr>
        <w:spacing w:after="0"/>
        <w:rPr>
          <w:rFonts w:ascii="Times New Roman" w:hAnsi="Times New Roman"/>
          <w:sz w:val="18"/>
          <w:szCs w:val="18"/>
          <w:lang w:val="lv-LV"/>
        </w:rPr>
      </w:pPr>
    </w:p>
    <w:p w14:paraId="74DBA61E" w14:textId="77777777" w:rsidR="00BD5CF1" w:rsidRDefault="00BD5CF1">
      <w:pPr>
        <w:spacing w:after="0"/>
        <w:rPr>
          <w:rFonts w:ascii="Times New Roman" w:hAnsi="Times New Roman"/>
          <w:sz w:val="18"/>
          <w:szCs w:val="18"/>
          <w:lang w:val="lv-LV"/>
        </w:rPr>
      </w:pPr>
    </w:p>
    <w:p w14:paraId="2980B679" w14:textId="77777777" w:rsidR="00BD5CF1" w:rsidRDefault="00BD5CF1">
      <w:pPr>
        <w:spacing w:after="0"/>
        <w:rPr>
          <w:rFonts w:ascii="Times New Roman" w:hAnsi="Times New Roman"/>
          <w:sz w:val="18"/>
          <w:szCs w:val="18"/>
          <w:lang w:val="lv-LV"/>
        </w:rPr>
      </w:pPr>
    </w:p>
    <w:p w14:paraId="49E51740" w14:textId="77777777" w:rsidR="00BD5CF1" w:rsidRDefault="00BD5CF1">
      <w:pPr>
        <w:spacing w:after="0"/>
        <w:rPr>
          <w:rFonts w:ascii="Times New Roman" w:hAnsi="Times New Roman"/>
          <w:sz w:val="18"/>
          <w:szCs w:val="18"/>
          <w:lang w:val="lv-LV"/>
        </w:rPr>
      </w:pPr>
    </w:p>
    <w:p w14:paraId="74B9BD2D" w14:textId="77777777" w:rsidR="00BD5CF1" w:rsidRDefault="00BD5CF1">
      <w:pPr>
        <w:spacing w:after="0"/>
        <w:rPr>
          <w:rFonts w:ascii="Times New Roman" w:hAnsi="Times New Roman"/>
          <w:sz w:val="18"/>
          <w:szCs w:val="18"/>
          <w:lang w:val="lv-LV"/>
        </w:rPr>
      </w:pPr>
    </w:p>
    <w:p w14:paraId="149B59C4" w14:textId="77777777" w:rsidR="00BD5CF1" w:rsidRDefault="00BD5CF1">
      <w:pPr>
        <w:spacing w:after="0"/>
        <w:rPr>
          <w:rFonts w:ascii="Times New Roman" w:hAnsi="Times New Roman"/>
          <w:sz w:val="18"/>
          <w:szCs w:val="18"/>
          <w:lang w:val="lv-LV"/>
        </w:rPr>
      </w:pPr>
    </w:p>
    <w:p w14:paraId="26CF75C4" w14:textId="77777777" w:rsidR="00BD5CF1" w:rsidRDefault="00BD5CF1">
      <w:pPr>
        <w:spacing w:after="0"/>
        <w:rPr>
          <w:rFonts w:ascii="Times New Roman" w:hAnsi="Times New Roman"/>
          <w:sz w:val="18"/>
          <w:szCs w:val="18"/>
          <w:lang w:val="lv-LV"/>
        </w:rPr>
      </w:pPr>
    </w:p>
    <w:p w14:paraId="7FE5B791" w14:textId="77777777" w:rsidR="00BD5CF1" w:rsidRDefault="00BD5CF1">
      <w:pPr>
        <w:spacing w:after="0"/>
        <w:rPr>
          <w:rFonts w:ascii="Times New Roman" w:hAnsi="Times New Roman"/>
          <w:sz w:val="18"/>
          <w:szCs w:val="18"/>
          <w:lang w:val="lv-LV"/>
        </w:rPr>
      </w:pPr>
    </w:p>
    <w:p w14:paraId="2AC02DF0" w14:textId="77777777" w:rsidR="00BD5CF1" w:rsidRDefault="00BD5CF1">
      <w:pPr>
        <w:spacing w:after="0"/>
        <w:rPr>
          <w:rFonts w:ascii="Times New Roman" w:hAnsi="Times New Roman"/>
          <w:sz w:val="18"/>
          <w:szCs w:val="18"/>
          <w:lang w:val="lv-LV"/>
        </w:rPr>
      </w:pPr>
    </w:p>
    <w:p w14:paraId="29AF1832" w14:textId="77777777" w:rsidR="00BD5CF1" w:rsidRDefault="00BD5CF1">
      <w:pPr>
        <w:spacing w:after="0"/>
        <w:rPr>
          <w:rFonts w:ascii="Times New Roman" w:hAnsi="Times New Roman"/>
          <w:sz w:val="18"/>
          <w:szCs w:val="18"/>
          <w:lang w:val="lv-LV"/>
        </w:rPr>
      </w:pPr>
    </w:p>
    <w:p w14:paraId="3D3FFEFF" w14:textId="77777777" w:rsidR="00BD5CF1" w:rsidRDefault="00BD5CF1">
      <w:pPr>
        <w:spacing w:after="0"/>
        <w:rPr>
          <w:rFonts w:ascii="Times New Roman" w:hAnsi="Times New Roman"/>
          <w:sz w:val="18"/>
          <w:szCs w:val="18"/>
          <w:lang w:val="lv-LV"/>
        </w:rPr>
      </w:pPr>
    </w:p>
    <w:p w14:paraId="5B264564" w14:textId="77777777" w:rsidR="00BD5CF1" w:rsidRDefault="00BD5CF1">
      <w:pPr>
        <w:spacing w:after="0"/>
        <w:rPr>
          <w:rFonts w:ascii="Times New Roman" w:hAnsi="Times New Roman"/>
          <w:sz w:val="18"/>
          <w:szCs w:val="18"/>
          <w:lang w:val="lv-LV"/>
        </w:rPr>
      </w:pPr>
    </w:p>
    <w:p w14:paraId="6640F57A" w14:textId="77777777" w:rsidR="00BD5CF1" w:rsidRDefault="00BD5CF1">
      <w:pPr>
        <w:spacing w:after="0"/>
        <w:rPr>
          <w:rFonts w:ascii="Times New Roman" w:hAnsi="Times New Roman"/>
          <w:sz w:val="18"/>
          <w:szCs w:val="18"/>
          <w:lang w:val="lv-LV"/>
        </w:rPr>
      </w:pPr>
    </w:p>
    <w:p w14:paraId="65163597" w14:textId="77777777" w:rsidR="00BD5CF1" w:rsidRDefault="00BD5CF1">
      <w:pPr>
        <w:spacing w:after="0"/>
        <w:rPr>
          <w:rFonts w:ascii="Times New Roman" w:hAnsi="Times New Roman"/>
          <w:sz w:val="18"/>
          <w:szCs w:val="18"/>
          <w:lang w:val="lv-LV"/>
        </w:rPr>
      </w:pPr>
    </w:p>
    <w:p w14:paraId="2012CDC1" w14:textId="77777777" w:rsidR="00BD5CF1" w:rsidRDefault="00BD5CF1">
      <w:pPr>
        <w:spacing w:after="0"/>
        <w:rPr>
          <w:rFonts w:ascii="Times New Roman" w:hAnsi="Times New Roman"/>
          <w:sz w:val="18"/>
          <w:szCs w:val="18"/>
          <w:lang w:val="lv-LV"/>
        </w:rPr>
      </w:pPr>
    </w:p>
    <w:p w14:paraId="0C6C2E2C" w14:textId="77777777" w:rsidR="00BD5CF1" w:rsidRDefault="00BD5CF1">
      <w:pPr>
        <w:spacing w:after="0"/>
        <w:rPr>
          <w:rFonts w:ascii="Times New Roman" w:hAnsi="Times New Roman"/>
          <w:sz w:val="18"/>
          <w:szCs w:val="18"/>
          <w:lang w:val="lv-LV"/>
        </w:rPr>
      </w:pPr>
    </w:p>
    <w:p w14:paraId="2D340548" w14:textId="77777777" w:rsidR="00BD5CF1" w:rsidRDefault="00BD5CF1">
      <w:pPr>
        <w:spacing w:after="0"/>
        <w:rPr>
          <w:rFonts w:ascii="Times New Roman" w:hAnsi="Times New Roman"/>
          <w:sz w:val="18"/>
          <w:szCs w:val="18"/>
          <w:lang w:val="lv-LV"/>
        </w:rPr>
      </w:pPr>
    </w:p>
    <w:p w14:paraId="3FBB76F2" w14:textId="77777777" w:rsidR="00BD5CF1" w:rsidRDefault="00BD5CF1">
      <w:pPr>
        <w:spacing w:after="0"/>
        <w:rPr>
          <w:rFonts w:ascii="Times New Roman" w:hAnsi="Times New Roman"/>
          <w:sz w:val="18"/>
          <w:szCs w:val="18"/>
          <w:lang w:val="lv-LV"/>
        </w:rPr>
      </w:pPr>
    </w:p>
    <w:p w14:paraId="15CEE8F3" w14:textId="77777777" w:rsidR="00BD5CF1" w:rsidRDefault="00BD5CF1">
      <w:pPr>
        <w:spacing w:after="0"/>
        <w:rPr>
          <w:rFonts w:ascii="Times New Roman" w:hAnsi="Times New Roman"/>
          <w:sz w:val="18"/>
          <w:szCs w:val="18"/>
          <w:lang w:val="lv-LV"/>
        </w:rPr>
      </w:pPr>
    </w:p>
    <w:p w14:paraId="3DCB6D3F" w14:textId="77777777" w:rsidR="00BD5CF1" w:rsidRDefault="00BD5CF1">
      <w:pPr>
        <w:spacing w:after="0"/>
        <w:rPr>
          <w:rFonts w:ascii="Times New Roman" w:hAnsi="Times New Roman"/>
          <w:sz w:val="18"/>
          <w:szCs w:val="18"/>
          <w:lang w:val="lv-LV"/>
        </w:rPr>
      </w:pPr>
    </w:p>
    <w:p w14:paraId="402AE1DA" w14:textId="77777777" w:rsidR="00BD5CF1" w:rsidRDefault="00BD5CF1">
      <w:pPr>
        <w:spacing w:after="0"/>
        <w:rPr>
          <w:rFonts w:ascii="Times New Roman" w:hAnsi="Times New Roman"/>
          <w:sz w:val="18"/>
          <w:szCs w:val="18"/>
          <w:lang w:val="lv-LV"/>
        </w:rPr>
      </w:pPr>
    </w:p>
    <w:p w14:paraId="48274B7A" w14:textId="77777777" w:rsidR="00BD5CF1" w:rsidRDefault="00BD5CF1">
      <w:pPr>
        <w:spacing w:after="0"/>
        <w:rPr>
          <w:rFonts w:ascii="Times New Roman" w:hAnsi="Times New Roman"/>
          <w:sz w:val="18"/>
          <w:szCs w:val="18"/>
          <w:lang w:val="lv-LV"/>
        </w:rPr>
      </w:pPr>
    </w:p>
    <w:p w14:paraId="268754A6" w14:textId="77777777" w:rsidR="00BD5CF1" w:rsidRDefault="00BD5CF1">
      <w:pPr>
        <w:spacing w:after="0"/>
        <w:rPr>
          <w:rFonts w:ascii="Times New Roman" w:hAnsi="Times New Roman"/>
          <w:sz w:val="18"/>
          <w:szCs w:val="18"/>
          <w:lang w:val="lv-LV"/>
        </w:rPr>
      </w:pPr>
    </w:p>
    <w:p w14:paraId="30C7292A" w14:textId="77777777" w:rsidR="00BD5CF1" w:rsidRDefault="00BD5CF1">
      <w:pPr>
        <w:spacing w:after="0"/>
        <w:rPr>
          <w:rFonts w:ascii="Times New Roman" w:hAnsi="Times New Roman"/>
          <w:sz w:val="18"/>
          <w:szCs w:val="18"/>
          <w:lang w:val="lv-LV"/>
        </w:rPr>
      </w:pPr>
    </w:p>
    <w:p w14:paraId="63830753" w14:textId="73277E4B" w:rsidR="00BD5CF1" w:rsidRDefault="00BD5CF1">
      <w:pPr>
        <w:spacing w:after="0"/>
        <w:rPr>
          <w:rFonts w:ascii="Times New Roman" w:hAnsi="Times New Roman"/>
          <w:sz w:val="18"/>
          <w:szCs w:val="18"/>
          <w:lang w:val="lv-LV"/>
        </w:rPr>
      </w:pPr>
    </w:p>
    <w:p w14:paraId="4D24F057" w14:textId="77777777" w:rsidR="00607276" w:rsidRDefault="00607276">
      <w:pPr>
        <w:spacing w:after="0"/>
        <w:rPr>
          <w:rFonts w:ascii="Times New Roman" w:hAnsi="Times New Roman"/>
          <w:sz w:val="18"/>
          <w:szCs w:val="18"/>
          <w:lang w:val="lv-LV"/>
        </w:rPr>
      </w:pPr>
    </w:p>
    <w:p w14:paraId="34BCD78A" w14:textId="77777777" w:rsidR="00BD5CF1" w:rsidRDefault="00BD5CF1">
      <w:pPr>
        <w:spacing w:after="0"/>
        <w:rPr>
          <w:rFonts w:ascii="Times New Roman" w:hAnsi="Times New Roman"/>
          <w:sz w:val="18"/>
          <w:szCs w:val="18"/>
          <w:lang w:val="lv-LV"/>
        </w:rPr>
      </w:pPr>
    </w:p>
    <w:p w14:paraId="4BA5A18C" w14:textId="77777777" w:rsidR="00BD5CF1" w:rsidRDefault="00BD5CF1">
      <w:pPr>
        <w:spacing w:after="0"/>
        <w:rPr>
          <w:rFonts w:ascii="Times New Roman" w:hAnsi="Times New Roman"/>
          <w:sz w:val="18"/>
          <w:szCs w:val="18"/>
          <w:lang w:val="lv-LV"/>
        </w:rPr>
      </w:pPr>
    </w:p>
    <w:p w14:paraId="2C335E96" w14:textId="77777777" w:rsidR="00BD5CF1" w:rsidRDefault="00BD5CF1">
      <w:pPr>
        <w:spacing w:after="0"/>
        <w:rPr>
          <w:rFonts w:ascii="Times New Roman" w:hAnsi="Times New Roman"/>
          <w:sz w:val="18"/>
          <w:szCs w:val="18"/>
          <w:lang w:val="lv-LV"/>
        </w:rPr>
      </w:pPr>
    </w:p>
    <w:p w14:paraId="49C07B74"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3.pielikums</w:t>
      </w:r>
    </w:p>
    <w:p w14:paraId="784CFE9C" w14:textId="77777777" w:rsidR="00BD5CF1" w:rsidRDefault="00BD5CF1">
      <w:pPr>
        <w:spacing w:after="0"/>
        <w:jc w:val="right"/>
        <w:rPr>
          <w:rFonts w:ascii="Times New Roman" w:hAnsi="Times New Roman"/>
          <w:b/>
          <w:bCs/>
          <w:sz w:val="24"/>
          <w:szCs w:val="24"/>
          <w:lang w:val="lv-LV"/>
        </w:rPr>
      </w:pPr>
    </w:p>
    <w:p w14:paraId="3CD08EF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LĪGUMS</w:t>
      </w:r>
    </w:p>
    <w:p w14:paraId="2809BA4E" w14:textId="77777777" w:rsidR="00BD5CF1" w:rsidRDefault="00BD5CF1">
      <w:pPr>
        <w:spacing w:after="0"/>
        <w:jc w:val="center"/>
        <w:rPr>
          <w:rFonts w:ascii="Times New Roman" w:hAnsi="Times New Roman"/>
          <w:b/>
          <w:bCs/>
          <w:sz w:val="24"/>
          <w:szCs w:val="24"/>
          <w:lang w:val="lv-LV"/>
        </w:rPr>
      </w:pPr>
    </w:p>
    <w:p w14:paraId="183CFFA1" w14:textId="5598DD7D"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Daugavpilī</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20</w:t>
      </w:r>
      <w:r w:rsidR="00607276">
        <w:rPr>
          <w:rFonts w:ascii="Times New Roman" w:hAnsi="Times New Roman"/>
          <w:sz w:val="24"/>
          <w:szCs w:val="24"/>
          <w:lang w:val="lv-LV"/>
        </w:rPr>
        <w:t>21</w:t>
      </w:r>
      <w:r>
        <w:rPr>
          <w:rFonts w:ascii="Times New Roman" w:hAnsi="Times New Roman"/>
          <w:sz w:val="24"/>
          <w:szCs w:val="24"/>
          <w:lang w:val="lv-LV"/>
        </w:rPr>
        <w:t>.gada ______</w:t>
      </w:r>
    </w:p>
    <w:p w14:paraId="77278D4A" w14:textId="77777777" w:rsidR="00BD5CF1" w:rsidRDefault="00BD5CF1">
      <w:pPr>
        <w:spacing w:after="0"/>
        <w:jc w:val="both"/>
        <w:rPr>
          <w:rFonts w:ascii="Times New Roman" w:hAnsi="Times New Roman"/>
          <w:sz w:val="24"/>
          <w:szCs w:val="24"/>
          <w:lang w:val="lv-LV"/>
        </w:rPr>
      </w:pPr>
    </w:p>
    <w:p w14:paraId="43644CDD" w14:textId="77777777" w:rsidR="00BD5CF1" w:rsidRPr="00DC2BF3" w:rsidRDefault="002571FC">
      <w:pPr>
        <w:spacing w:after="0"/>
        <w:jc w:val="both"/>
        <w:rPr>
          <w:lang w:val="lv-LV"/>
        </w:rPr>
      </w:pPr>
      <w:r>
        <w:rPr>
          <w:rFonts w:ascii="Times New Roman" w:hAnsi="Times New Roman"/>
          <w:sz w:val="24"/>
          <w:szCs w:val="24"/>
          <w:lang w:val="lv-LV"/>
        </w:rPr>
        <w:tab/>
        <w:t xml:space="preserve">AS “Daugavpils satiksme”, reģistrācijas numurs 41503002269, juridiskā adrese 18.Novembra ielā 183, Daugavpilī, turpmāk – </w:t>
      </w:r>
      <w:r>
        <w:rPr>
          <w:rFonts w:ascii="Times New Roman" w:hAnsi="Times New Roman"/>
          <w:b/>
          <w:bCs/>
          <w:sz w:val="24"/>
          <w:szCs w:val="24"/>
          <w:lang w:val="lv-LV"/>
        </w:rPr>
        <w:t xml:space="preserve">Pārdevējs, </w:t>
      </w:r>
      <w:r>
        <w:rPr>
          <w:rFonts w:ascii="Times New Roman" w:hAnsi="Times New Roman"/>
          <w:sz w:val="24"/>
          <w:szCs w:val="24"/>
          <w:lang w:val="lv-LV"/>
        </w:rPr>
        <w:t xml:space="preserve">tās valdes locekļa </w:t>
      </w:r>
      <w:proofErr w:type="spellStart"/>
      <w:r>
        <w:rPr>
          <w:rFonts w:ascii="Times New Roman" w:hAnsi="Times New Roman"/>
          <w:sz w:val="24"/>
          <w:szCs w:val="24"/>
          <w:lang w:val="lv-LV"/>
        </w:rPr>
        <w:t>S.Blagoveščenska</w:t>
      </w:r>
      <w:proofErr w:type="spellEnd"/>
      <w:r>
        <w:rPr>
          <w:rFonts w:ascii="Times New Roman" w:hAnsi="Times New Roman"/>
          <w:sz w:val="24"/>
          <w:szCs w:val="24"/>
          <w:lang w:val="lv-LV"/>
        </w:rPr>
        <w:t xml:space="preserve"> personā, kurš rīkojas uz Statūtu pamata, no vienas puses,</w:t>
      </w:r>
    </w:p>
    <w:p w14:paraId="79E59339"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__________________________________________________, no otras puses,</w:t>
      </w:r>
    </w:p>
    <w:p w14:paraId="774DE2D9"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katrs atsevišķi līguma tekstā saukts Puse, abi kopā – Puses, pamatojoties uz veiktās kustamās mantas atsavināšanas procedūras rezultātiem, balstoties uz brīvi un pazināti paustu gribu, bez viltus, spaidiem un maldības noslēdz šo līgumu (turpmāk – Līgums):</w:t>
      </w:r>
    </w:p>
    <w:p w14:paraId="02048377" w14:textId="77777777" w:rsidR="00BD5CF1" w:rsidRDefault="00BD5CF1">
      <w:pPr>
        <w:spacing w:after="0"/>
        <w:jc w:val="both"/>
        <w:rPr>
          <w:rFonts w:ascii="Times New Roman" w:hAnsi="Times New Roman"/>
          <w:sz w:val="24"/>
          <w:szCs w:val="24"/>
          <w:lang w:val="lv-LV"/>
        </w:rPr>
      </w:pPr>
    </w:p>
    <w:p w14:paraId="02341D9D"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Līguma priekšmets</w:t>
      </w:r>
    </w:p>
    <w:p w14:paraId="2460B80D"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Pārdevējs pārdod, Pircējs pērk kustamo mantu _______________ par kopējo cenu EUR ___________ bez 21% PVN. </w:t>
      </w:r>
    </w:p>
    <w:p w14:paraId="2D81950C"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Pievienotās vērtības nodoklis tiks piemērots saskaņā ar attiecīgu jomu regulējošo spēkā esošo normatīvo aktu prasībām. </w:t>
      </w:r>
    </w:p>
    <w:p w14:paraId="5F3FC6BF"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Jebkurai no Pusēm ir tiesības izbeigt Līgumu, ja otrā Puse nepilda Līguma nosacījumus, rakstiski brīdinot par to otru Pusi 10 (desmit) dienas iepriekš. </w:t>
      </w:r>
    </w:p>
    <w:p w14:paraId="2CB881FA" w14:textId="77777777" w:rsidR="00BD5CF1" w:rsidRDefault="00BD5CF1">
      <w:pPr>
        <w:spacing w:after="0"/>
        <w:ind w:left="360"/>
        <w:jc w:val="center"/>
        <w:rPr>
          <w:rFonts w:ascii="Times New Roman" w:hAnsi="Times New Roman"/>
          <w:sz w:val="24"/>
          <w:szCs w:val="24"/>
          <w:lang w:val="lv-LV"/>
        </w:rPr>
      </w:pPr>
    </w:p>
    <w:p w14:paraId="3D5F1F93"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Mantas pieņemšanas kārtība</w:t>
      </w:r>
    </w:p>
    <w:p w14:paraId="2CA6681F"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Pircējam pirms Līguma noslēgšanas tika nodrošināta iespēja apskatīt kustamo mantu klātienē un viņš ir informēts par tās stāvokli un kvalitāti. Pārdevējs neuzņemas atbildību par trūkumiem, kas atklājas pēc kustamās mantas nodošanas Pircējam. Pircējs apliecina, ka necels nekādus iebildumus pret Pārdevēju par kustamās mantas stāvokli tās pieņemšanas brīdī, kā arī pēc tās pieņemšanas. </w:t>
      </w:r>
    </w:p>
    <w:p w14:paraId="09E96B4E" w14:textId="6025E1A8"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Kustamo mantu </w:t>
      </w:r>
      <w:r w:rsidR="00E710D9">
        <w:rPr>
          <w:rFonts w:ascii="Times New Roman" w:hAnsi="Times New Roman"/>
          <w:sz w:val="24"/>
          <w:szCs w:val="24"/>
          <w:lang w:val="lv-LV"/>
        </w:rPr>
        <w:t>Pircējs</w:t>
      </w:r>
      <w:r>
        <w:rPr>
          <w:rFonts w:ascii="Times New Roman" w:hAnsi="Times New Roman"/>
          <w:sz w:val="24"/>
          <w:szCs w:val="24"/>
          <w:lang w:val="lv-LV"/>
        </w:rPr>
        <w:t xml:space="preserve"> ar saviem spēkiem un par savu naudu</w:t>
      </w:r>
      <w:r w:rsidR="00E710D9">
        <w:rPr>
          <w:rFonts w:ascii="Times New Roman" w:hAnsi="Times New Roman"/>
          <w:sz w:val="24"/>
          <w:szCs w:val="24"/>
          <w:lang w:val="lv-LV"/>
        </w:rPr>
        <w:t xml:space="preserve"> saņem no Pārdevēja</w:t>
      </w:r>
      <w:r>
        <w:rPr>
          <w:rFonts w:ascii="Times New Roman" w:hAnsi="Times New Roman"/>
          <w:sz w:val="24"/>
          <w:szCs w:val="24"/>
          <w:lang w:val="lv-LV"/>
        </w:rPr>
        <w:t>.</w:t>
      </w:r>
    </w:p>
    <w:p w14:paraId="5AC6340D" w14:textId="77777777" w:rsidR="00BD5CF1" w:rsidRDefault="00BD5CF1">
      <w:pPr>
        <w:spacing w:after="0"/>
        <w:jc w:val="both"/>
        <w:rPr>
          <w:rFonts w:ascii="Times New Roman" w:hAnsi="Times New Roman"/>
          <w:sz w:val="24"/>
          <w:szCs w:val="24"/>
          <w:lang w:val="lv-LV"/>
        </w:rPr>
      </w:pPr>
    </w:p>
    <w:p w14:paraId="00C7B0B7"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Pircēja pienākumi</w:t>
      </w:r>
    </w:p>
    <w:p w14:paraId="07D315BB" w14:textId="3DDFDCB2"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Pircējs apliecina, ka </w:t>
      </w:r>
      <w:r w:rsidR="00E710D9">
        <w:rPr>
          <w:rFonts w:ascii="Times New Roman" w:hAnsi="Times New Roman"/>
          <w:sz w:val="24"/>
          <w:szCs w:val="24"/>
          <w:lang w:val="lv-LV"/>
        </w:rPr>
        <w:t>tas ir reģistrēts saskaņā ar Latvijas Republikas</w:t>
      </w:r>
      <w:r>
        <w:rPr>
          <w:rFonts w:ascii="Times New Roman" w:hAnsi="Times New Roman"/>
          <w:sz w:val="24"/>
          <w:szCs w:val="24"/>
          <w:lang w:val="lv-LV"/>
        </w:rPr>
        <w:t xml:space="preserve"> normatīvo aktu prasībām un ir tiesīgs noslēgt ar Pārdevēju attiecīgu darījumu Latvijas Republikā. </w:t>
      </w:r>
    </w:p>
    <w:p w14:paraId="47F551B8" w14:textId="77777777" w:rsidR="00BD5CF1" w:rsidRDefault="00BD5CF1">
      <w:pPr>
        <w:spacing w:after="0"/>
        <w:jc w:val="both"/>
        <w:rPr>
          <w:rFonts w:ascii="Times New Roman" w:hAnsi="Times New Roman"/>
          <w:sz w:val="24"/>
          <w:szCs w:val="24"/>
          <w:lang w:val="lv-LV"/>
        </w:rPr>
      </w:pPr>
    </w:p>
    <w:p w14:paraId="294CDA52"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Norēķinu kārtība</w:t>
      </w:r>
    </w:p>
    <w:p w14:paraId="04604F1D"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Pircējs 15 (piecpadsmit) dienu laikā no Līguma parakstīšanas dienas pārskaita Pārdevējam Līgumā norādīto pirkuma maksu, veicot naudas pārskaitīšanu uz Pārdevēja norādīto kontu. </w:t>
      </w:r>
    </w:p>
    <w:p w14:paraId="7DC7BE68"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Ja Pircējs nokavē savu ar Līguma izpildi saistīto saistību izpildes termiņu, tas maksā līgumsodu 0.1% (nulle komats viena procenta) apmērā no kopējās Līguma summas par katru nokavēto dienu, bet ne vairāk par 10% (desmit procentiem) no kopējās Līguma summas.</w:t>
      </w:r>
    </w:p>
    <w:p w14:paraId="72E0A8CB"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Ja Pārdevējs nokavē savu no Līguma izrietošo saistību izpildes termiņu, Pircējs var iekasēt līgumsodu 0.1% (nulle komats viena procenta) apmērā no Līguma kopējās summas, bet ne vairāk par 10% (desmit procentiem) no kopējās Līguma summas. </w:t>
      </w:r>
    </w:p>
    <w:p w14:paraId="2FB86E41"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lastRenderedPageBreak/>
        <w:t xml:space="preserve">Ja Pircējs nokavē savu no Līguma izrietošo saistību izpildi vairāk par 10 (desmit) dienām un Pārdevējs ir ierosinājis Līguma izbeigšanu vienpusējā kārtā, Pircējs maksā Pārdevējam līgumsodu 30% (trīsdesmit procentu) apmērā no kopējās Līguma summas. </w:t>
      </w:r>
    </w:p>
    <w:p w14:paraId="516A8CDA"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Līguma 4.2., 4.3.punktā noteiktā līgumsoda samaksa neatbrīvo Puses no līgumsaistību izpildes. Jebkurš Līgumā noteiktais līgumsods nav uzskatāms par zaudējumu atlīdzību. </w:t>
      </w:r>
    </w:p>
    <w:p w14:paraId="7FAA6DD8"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Pircējam piemēroto līgumsodu jāsamaksā 5 (piecu) dienu laikā pēc rēķina par to nosūtīšanas Pircējam pa pastu, elektroniski, veicot naudas pārskaitīšanu uz Pārdevēja kontu. </w:t>
      </w:r>
    </w:p>
    <w:p w14:paraId="4844F1D4" w14:textId="77777777" w:rsidR="00BD5CF1" w:rsidRDefault="00BD5CF1">
      <w:pPr>
        <w:spacing w:after="0"/>
        <w:jc w:val="both"/>
        <w:rPr>
          <w:rFonts w:ascii="Times New Roman" w:hAnsi="Times New Roman"/>
          <w:sz w:val="24"/>
          <w:szCs w:val="24"/>
          <w:lang w:val="lv-LV"/>
        </w:rPr>
      </w:pPr>
    </w:p>
    <w:p w14:paraId="17FE1D52"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Citi nosacījumi</w:t>
      </w:r>
    </w:p>
    <w:p w14:paraId="0AB79B53"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Šis Līgums stājas spēkā ar tā parakstīšanas dienu un ir spēkā līdz Pušu pilnīgai saistību izpildei. </w:t>
      </w:r>
    </w:p>
    <w:p w14:paraId="40CE6C09"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Līgums ir saistošs Pušu tiesību un saistību pārņēmējiem un mantiniekiem.</w:t>
      </w:r>
    </w:p>
    <w:p w14:paraId="4A13678A"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Līgums sastādīts divos eksemplāros, latviešu valodā, uz 2 lapām. Katrai Pusei pa vienam eksemplāram. Abiem eksemplāriem ir vienāds juridisks spēks. </w:t>
      </w:r>
    </w:p>
    <w:p w14:paraId="657803E7"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Pušu pārstāvji apliecina, ka viņiem ir tiesības uzņemties ar Līgumu uzliktās saistības un pienākumus, kā arī vienojas pildīt visus Līgumā paredzētus nosacījumus. </w:t>
      </w:r>
    </w:p>
    <w:p w14:paraId="483AAEE7" w14:textId="77777777" w:rsidR="00BD5CF1" w:rsidRDefault="00BD5CF1">
      <w:pPr>
        <w:spacing w:after="0"/>
        <w:jc w:val="both"/>
        <w:rPr>
          <w:rFonts w:ascii="Times New Roman" w:hAnsi="Times New Roman"/>
          <w:sz w:val="24"/>
          <w:szCs w:val="24"/>
          <w:lang w:val="lv-LV"/>
        </w:rPr>
      </w:pPr>
    </w:p>
    <w:p w14:paraId="0E54A2AC"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Pušu rekvizīti un paraksti</w:t>
      </w:r>
    </w:p>
    <w:p w14:paraId="5FF15049" w14:textId="77777777" w:rsidR="00BD5CF1" w:rsidRDefault="00BD5CF1">
      <w:pPr>
        <w:spacing w:after="0"/>
        <w:jc w:val="center"/>
        <w:rPr>
          <w:rFonts w:ascii="Times New Roman" w:hAnsi="Times New Roman"/>
          <w:b/>
          <w:bCs/>
          <w:sz w:val="24"/>
          <w:szCs w:val="24"/>
          <w:lang w:val="lv-LV"/>
        </w:rPr>
      </w:pPr>
    </w:p>
    <w:p w14:paraId="47A1FC60" w14:textId="77777777" w:rsidR="00BD5CF1" w:rsidRDefault="002571FC">
      <w:pPr>
        <w:spacing w:after="0"/>
      </w:pPr>
      <w:r>
        <w:rPr>
          <w:rFonts w:ascii="Times New Roman" w:hAnsi="Times New Roman"/>
          <w:b/>
          <w:bCs/>
          <w:sz w:val="24"/>
          <w:szCs w:val="24"/>
          <w:lang w:val="lv-LV"/>
        </w:rPr>
        <w:t>PĀRDEVĒJS</w:t>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t>PIRCĒJS</w:t>
      </w:r>
    </w:p>
    <w:sectPr w:rsidR="00BD5CF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AEBE" w14:textId="77777777" w:rsidR="00260F7F" w:rsidRDefault="00260F7F">
      <w:pPr>
        <w:spacing w:after="0"/>
      </w:pPr>
      <w:r>
        <w:separator/>
      </w:r>
    </w:p>
  </w:endnote>
  <w:endnote w:type="continuationSeparator" w:id="0">
    <w:p w14:paraId="484DC8D8" w14:textId="77777777" w:rsidR="00260F7F" w:rsidRDefault="00260F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9B58" w14:textId="77777777" w:rsidR="00260F7F" w:rsidRDefault="00260F7F">
      <w:pPr>
        <w:spacing w:after="0"/>
      </w:pPr>
      <w:r>
        <w:rPr>
          <w:color w:val="000000"/>
        </w:rPr>
        <w:separator/>
      </w:r>
    </w:p>
  </w:footnote>
  <w:footnote w:type="continuationSeparator" w:id="0">
    <w:p w14:paraId="51E5E279" w14:textId="77777777" w:rsidR="00260F7F" w:rsidRDefault="00260F7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D4F63"/>
    <w:multiLevelType w:val="multilevel"/>
    <w:tmpl w:val="8DFC8868"/>
    <w:lvl w:ilvl="0">
      <w:start w:val="1"/>
      <w:numFmt w:val="decimal"/>
      <w:lvlText w:val="%1."/>
      <w:lvlJc w:val="left"/>
      <w:pPr>
        <w:ind w:left="720" w:hanging="360"/>
      </w:pPr>
    </w:lvl>
    <w:lvl w:ilvl="1">
      <w:start w:val="1"/>
      <w:numFmt w:val="decimal"/>
      <w:lvlText w:val="%1.%2."/>
      <w:lvlJc w:val="left"/>
      <w:pPr>
        <w:ind w:left="785"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C135727"/>
    <w:multiLevelType w:val="multilevel"/>
    <w:tmpl w:val="6C8486C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2860735"/>
    <w:multiLevelType w:val="multilevel"/>
    <w:tmpl w:val="43EC3AE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F1"/>
    <w:rsid w:val="00060C0A"/>
    <w:rsid w:val="00161098"/>
    <w:rsid w:val="00174872"/>
    <w:rsid w:val="001848B2"/>
    <w:rsid w:val="0024513C"/>
    <w:rsid w:val="002571FC"/>
    <w:rsid w:val="00260F7F"/>
    <w:rsid w:val="002B4985"/>
    <w:rsid w:val="003347F6"/>
    <w:rsid w:val="00375905"/>
    <w:rsid w:val="003A70A4"/>
    <w:rsid w:val="004218A7"/>
    <w:rsid w:val="005233E9"/>
    <w:rsid w:val="00607276"/>
    <w:rsid w:val="00672834"/>
    <w:rsid w:val="00677415"/>
    <w:rsid w:val="006837D1"/>
    <w:rsid w:val="007C5839"/>
    <w:rsid w:val="0082109F"/>
    <w:rsid w:val="00821AC1"/>
    <w:rsid w:val="00894DA5"/>
    <w:rsid w:val="009722CF"/>
    <w:rsid w:val="00972864"/>
    <w:rsid w:val="00A10934"/>
    <w:rsid w:val="00A4406B"/>
    <w:rsid w:val="00BD5CF1"/>
    <w:rsid w:val="00BF5C9C"/>
    <w:rsid w:val="00CC13E9"/>
    <w:rsid w:val="00DA01C6"/>
    <w:rsid w:val="00DC2BF3"/>
    <w:rsid w:val="00E614A0"/>
    <w:rsid w:val="00E710D9"/>
    <w:rsid w:val="00F50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2CC3"/>
  <w15:docId w15:val="{FE6018D0-8543-4062-9F84-21F1CC66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EndnoteText">
    <w:name w:val="endnote text"/>
    <w:basedOn w:val="Normal"/>
    <w:pPr>
      <w:spacing w:after="0"/>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dc:description/>
  <cp:lastModifiedBy>Vita Kovaļevska</cp:lastModifiedBy>
  <cp:revision>3</cp:revision>
  <cp:lastPrinted>2019-10-04T06:22:00Z</cp:lastPrinted>
  <dcterms:created xsi:type="dcterms:W3CDTF">2021-07-26T07:50:00Z</dcterms:created>
  <dcterms:modified xsi:type="dcterms:W3CDTF">2021-07-26T07:54:00Z</dcterms:modified>
</cp:coreProperties>
</file>