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7853" w:rsidRPr="00DD5E4C" w:rsidRDefault="005C7853" w:rsidP="005C7853">
      <w:pPr>
        <w:widowControl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sz w:val="23"/>
          <w:szCs w:val="23"/>
        </w:rPr>
        <w:t xml:space="preserve">Daugavpils pilsētas domes Attīstības </w:t>
      </w:r>
    </w:p>
    <w:p w:rsidR="005C7853" w:rsidRPr="00DD5E4C" w:rsidRDefault="005C7853" w:rsidP="005C7853">
      <w:pPr>
        <w:widowControl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sz w:val="23"/>
          <w:szCs w:val="23"/>
        </w:rPr>
        <w:t xml:space="preserve">departamenta vadītāja </w:t>
      </w:r>
    </w:p>
    <w:p w:rsidR="005C7853" w:rsidRPr="00DD5E4C" w:rsidRDefault="005C7853" w:rsidP="005C7853">
      <w:pPr>
        <w:widowControl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3"/>
          <w:szCs w:val="23"/>
        </w:rPr>
      </w:pPr>
    </w:p>
    <w:p w:rsidR="005C7853" w:rsidRPr="00DD5E4C" w:rsidRDefault="005C7853" w:rsidP="005C7853">
      <w:pPr>
        <w:widowControl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sz w:val="23"/>
          <w:szCs w:val="23"/>
        </w:rPr>
        <w:t>_________________Daina Krīviņa</w:t>
      </w:r>
    </w:p>
    <w:p w:rsidR="005C7853" w:rsidRPr="00DD5E4C" w:rsidRDefault="005C7853" w:rsidP="005C7853">
      <w:pPr>
        <w:widowControl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3"/>
          <w:szCs w:val="23"/>
        </w:rPr>
      </w:pPr>
    </w:p>
    <w:p w:rsidR="005C7853" w:rsidRPr="00DD5E4C" w:rsidRDefault="005C7853" w:rsidP="005C7853">
      <w:pPr>
        <w:widowControl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sz w:val="23"/>
          <w:szCs w:val="23"/>
        </w:rPr>
        <w:t>Daugavpilī, 202</w:t>
      </w:r>
      <w:r w:rsidR="00206B75" w:rsidRPr="00DD5E4C">
        <w:rPr>
          <w:rFonts w:ascii="Times New Roman" w:eastAsia="Times New Roman" w:hAnsi="Times New Roman" w:cs="Times New Roman"/>
          <w:sz w:val="23"/>
          <w:szCs w:val="23"/>
        </w:rPr>
        <w:t>1</w:t>
      </w:r>
      <w:r w:rsidRPr="00DD5E4C">
        <w:rPr>
          <w:rFonts w:ascii="Times New Roman" w:eastAsia="Times New Roman" w:hAnsi="Times New Roman" w:cs="Times New Roman"/>
          <w:sz w:val="23"/>
          <w:szCs w:val="23"/>
        </w:rPr>
        <w:t xml:space="preserve">. gada </w:t>
      </w:r>
      <w:r w:rsidR="00777A98">
        <w:rPr>
          <w:rFonts w:ascii="Times New Roman" w:eastAsia="Times New Roman" w:hAnsi="Times New Roman" w:cs="Times New Roman"/>
          <w:sz w:val="23"/>
          <w:szCs w:val="23"/>
        </w:rPr>
        <w:t>1</w:t>
      </w:r>
      <w:r w:rsidRPr="00DD5E4C">
        <w:rPr>
          <w:rFonts w:ascii="Times New Roman" w:eastAsia="Times New Roman" w:hAnsi="Times New Roman" w:cs="Times New Roman"/>
          <w:sz w:val="23"/>
          <w:szCs w:val="23"/>
        </w:rPr>
        <w:t>.</w:t>
      </w:r>
      <w:r w:rsidR="00777A98">
        <w:rPr>
          <w:rFonts w:ascii="Times New Roman" w:eastAsia="Times New Roman" w:hAnsi="Times New Roman" w:cs="Times New Roman"/>
          <w:sz w:val="23"/>
          <w:szCs w:val="23"/>
        </w:rPr>
        <w:t>febru</w:t>
      </w:r>
      <w:r w:rsidRPr="00DD5E4C">
        <w:rPr>
          <w:rFonts w:ascii="Times New Roman" w:eastAsia="Times New Roman" w:hAnsi="Times New Roman" w:cs="Times New Roman"/>
          <w:sz w:val="23"/>
          <w:szCs w:val="23"/>
        </w:rPr>
        <w:t>ārī</w:t>
      </w:r>
    </w:p>
    <w:p w:rsidR="005C7853" w:rsidRPr="00DD5E4C" w:rsidRDefault="005C7853" w:rsidP="005C7853">
      <w:pPr>
        <w:widowControl w:val="0"/>
        <w:tabs>
          <w:tab w:val="left" w:pos="351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ar-SA"/>
        </w:rPr>
      </w:pPr>
      <w:r w:rsidRPr="00DD5E4C">
        <w:rPr>
          <w:rFonts w:ascii="Times New Roman" w:eastAsia="Times New Roman" w:hAnsi="Times New Roman" w:cs="Times New Roman"/>
          <w:b/>
          <w:bCs/>
          <w:sz w:val="23"/>
          <w:szCs w:val="23"/>
          <w:lang w:eastAsia="ar-SA"/>
        </w:rPr>
        <w:t xml:space="preserve">ZIŅOJUMS </w:t>
      </w:r>
    </w:p>
    <w:p w:rsidR="005C7853" w:rsidRPr="00DD5E4C" w:rsidRDefault="005C7853" w:rsidP="005C7853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sz w:val="23"/>
          <w:szCs w:val="23"/>
        </w:rPr>
        <w:t>par uzaicinājumu pretendentiem piedalīties aptaujā par līguma piešķiršanas tiesībām</w:t>
      </w:r>
    </w:p>
    <w:p w:rsidR="005C7853" w:rsidRPr="00DD5E4C" w:rsidRDefault="005C7853" w:rsidP="005C7853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DD5E4C"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  <w:t>„</w:t>
      </w:r>
      <w:r w:rsidRPr="00DD5E4C">
        <w:rPr>
          <w:rFonts w:ascii="Times New Roman" w:hAnsi="Times New Roman" w:cs="Times New Roman"/>
          <w:b/>
          <w:sz w:val="23"/>
          <w:szCs w:val="23"/>
        </w:rPr>
        <w:t>Sporta inventāra iegāde un piegāde projekta Nr.9.2.4.2./16/I/101 "Veselības veicināšanas un slimību profilakses pasākumi Daugavpils pilsētas pašvaldībā" darbību nodrošināšanai</w:t>
      </w:r>
    </w:p>
    <w:p w:rsidR="005C7853" w:rsidRPr="00DD5E4C" w:rsidRDefault="005C7853" w:rsidP="005C785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b/>
          <w:sz w:val="23"/>
          <w:szCs w:val="23"/>
        </w:rPr>
        <w:t>Identifikācijas Nr. AD 202</w:t>
      </w:r>
      <w:r w:rsidR="006B3E43">
        <w:rPr>
          <w:rFonts w:ascii="Times New Roman" w:eastAsia="Times New Roman" w:hAnsi="Times New Roman" w:cs="Times New Roman"/>
          <w:b/>
          <w:sz w:val="23"/>
          <w:szCs w:val="23"/>
        </w:rPr>
        <w:t>1</w:t>
      </w:r>
      <w:r w:rsidRPr="00DD5E4C">
        <w:rPr>
          <w:rFonts w:ascii="Times New Roman" w:eastAsia="Times New Roman" w:hAnsi="Times New Roman" w:cs="Times New Roman"/>
          <w:b/>
          <w:sz w:val="23"/>
          <w:szCs w:val="23"/>
        </w:rPr>
        <w:t>\</w:t>
      </w:r>
      <w:r w:rsidR="006B3E43">
        <w:rPr>
          <w:rFonts w:ascii="Times New Roman" w:eastAsia="Times New Roman" w:hAnsi="Times New Roman" w:cs="Times New Roman"/>
          <w:b/>
          <w:sz w:val="23"/>
          <w:szCs w:val="23"/>
        </w:rPr>
        <w:t>3</w:t>
      </w:r>
    </w:p>
    <w:p w:rsidR="005C7853" w:rsidRPr="00DD5E4C" w:rsidRDefault="005C7853" w:rsidP="005C7853">
      <w:pPr>
        <w:widowControl w:val="0"/>
        <w:numPr>
          <w:ilvl w:val="0"/>
          <w:numId w:val="2"/>
        </w:numPr>
        <w:tabs>
          <w:tab w:val="num" w:pos="284"/>
        </w:tabs>
        <w:spacing w:after="0" w:line="240" w:lineRule="auto"/>
        <w:ind w:left="284" w:hanging="284"/>
        <w:jc w:val="both"/>
        <w:outlineLvl w:val="1"/>
        <w:rPr>
          <w:rFonts w:ascii="Times New Roman" w:eastAsia="Times New Roman" w:hAnsi="Times New Roman" w:cs="Times New Roman"/>
          <w:b/>
          <w:bCs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Pasūtītājs: 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4966"/>
      </w:tblGrid>
      <w:tr w:rsidR="005C7853" w:rsidRPr="00DD5E4C" w:rsidTr="000E307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</w:rPr>
            </w:pPr>
            <w:r w:rsidRPr="00DD5E4C">
              <w:rPr>
                <w:rFonts w:ascii="Times New Roman" w:eastAsia="Times New Roman" w:hAnsi="Times New Roman" w:cs="Times New Roman"/>
                <w:b/>
                <w:sz w:val="23"/>
                <w:szCs w:val="23"/>
              </w:rPr>
              <w:t>Pasūtītāja nosaukums</w:t>
            </w:r>
          </w:p>
        </w:tc>
        <w:tc>
          <w:tcPr>
            <w:tcW w:w="6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en-GB"/>
              </w:rPr>
            </w:pPr>
            <w:r w:rsidRPr="00DD5E4C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en-GB"/>
              </w:rPr>
              <w:t>Daugavpils pilsētas dome</w:t>
            </w:r>
          </w:p>
        </w:tc>
      </w:tr>
      <w:tr w:rsidR="005C7853" w:rsidRPr="00DD5E4C" w:rsidTr="000E307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en-GB"/>
              </w:rPr>
            </w:pPr>
            <w:r w:rsidRPr="00DD5E4C"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en-GB"/>
              </w:rPr>
              <w:t>Adrese</w:t>
            </w:r>
          </w:p>
        </w:tc>
        <w:tc>
          <w:tcPr>
            <w:tcW w:w="6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</w:rPr>
            </w:pPr>
            <w:r w:rsidRPr="00DD5E4C">
              <w:rPr>
                <w:rFonts w:ascii="Times New Roman" w:eastAsia="Times New Roman" w:hAnsi="Times New Roman" w:cs="Times New Roman"/>
                <w:bCs/>
                <w:sz w:val="23"/>
                <w:szCs w:val="23"/>
              </w:rPr>
              <w:t>Krišjāņa Valdemāra ielā 1</w:t>
            </w:r>
            <w:r w:rsidRPr="00DD5E4C">
              <w:rPr>
                <w:rFonts w:ascii="Times New Roman" w:eastAsia="Times New Roman" w:hAnsi="Times New Roman" w:cs="Times New Roman"/>
                <w:sz w:val="23"/>
                <w:szCs w:val="23"/>
              </w:rPr>
              <w:t>, Daugavpils, LV-5401</w:t>
            </w:r>
          </w:p>
        </w:tc>
      </w:tr>
      <w:tr w:rsidR="005C7853" w:rsidRPr="00DD5E4C" w:rsidTr="000E307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en-GB"/>
              </w:rPr>
            </w:pPr>
            <w:r w:rsidRPr="00DD5E4C"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en-GB"/>
              </w:rPr>
              <w:t>Reģistrācijas numurs</w:t>
            </w:r>
          </w:p>
        </w:tc>
        <w:tc>
          <w:tcPr>
            <w:tcW w:w="6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</w:rPr>
            </w:pPr>
            <w:r w:rsidRPr="00DD5E4C">
              <w:rPr>
                <w:rFonts w:ascii="Times New Roman" w:eastAsia="Times New Roman" w:hAnsi="Times New Roman" w:cs="Times New Roman"/>
                <w:bCs/>
                <w:sz w:val="23"/>
                <w:szCs w:val="23"/>
              </w:rPr>
              <w:t>90000077325</w:t>
            </w:r>
          </w:p>
        </w:tc>
      </w:tr>
      <w:tr w:rsidR="005C7853" w:rsidRPr="00DD5E4C" w:rsidTr="000E307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en-GB"/>
              </w:rPr>
            </w:pPr>
            <w:r w:rsidRPr="00DD5E4C"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en-GB"/>
              </w:rPr>
              <w:t xml:space="preserve">Kontaktpersona </w:t>
            </w:r>
          </w:p>
        </w:tc>
        <w:tc>
          <w:tcPr>
            <w:tcW w:w="6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53" w:rsidRPr="00DD5E4C" w:rsidRDefault="005C7853" w:rsidP="00E326A8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lv-LV"/>
              </w:rPr>
            </w:pPr>
            <w:r w:rsidRPr="00DD5E4C">
              <w:rPr>
                <w:rFonts w:ascii="Times New Roman" w:hAnsi="Times New Roman" w:cs="Times New Roman"/>
                <w:sz w:val="23"/>
                <w:szCs w:val="23"/>
                <w:lang w:eastAsia="lv-LV"/>
              </w:rPr>
              <w:t xml:space="preserve">Albīne Zalkina  - Daugavpils pilsētas domes Attīstības departamenta Projektu nodaļas Projekta Nr.9.2.4.2/16/I/101 “Veselības veicināšanas un slimību profilakses pasākumi Daugavpils pilsētas pašvaldībā” vadītāja p.i. (+371) 654 76065, </w:t>
            </w:r>
            <w:hyperlink r:id="rId8" w:history="1">
              <w:r w:rsidRPr="00DD5E4C">
                <w:rPr>
                  <w:rStyle w:val="Hyperlink"/>
                  <w:rFonts w:ascii="Times New Roman" w:hAnsi="Times New Roman" w:cs="Times New Roman"/>
                  <w:sz w:val="23"/>
                  <w:szCs w:val="23"/>
                  <w:lang w:eastAsia="lv-LV"/>
                </w:rPr>
                <w:t>albine.zalkina@daugavpils.lv</w:t>
              </w:r>
            </w:hyperlink>
          </w:p>
        </w:tc>
      </w:tr>
      <w:tr w:rsidR="005C7853" w:rsidRPr="00DD5E4C" w:rsidTr="000E3077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</w:rPr>
            </w:pPr>
            <w:r w:rsidRPr="00DD5E4C">
              <w:rPr>
                <w:rFonts w:ascii="Times New Roman" w:eastAsia="Times New Roman" w:hAnsi="Times New Roman" w:cs="Times New Roman"/>
                <w:b/>
                <w:sz w:val="23"/>
                <w:szCs w:val="23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en-GB"/>
              </w:rPr>
            </w:pPr>
            <w:r w:rsidRPr="00DD5E4C">
              <w:rPr>
                <w:rFonts w:ascii="Times New Roman" w:eastAsia="Times New Roman" w:hAnsi="Times New Roman" w:cs="Times New Roman"/>
                <w:sz w:val="23"/>
                <w:szCs w:val="23"/>
                <w:lang w:eastAsia="en-GB"/>
              </w:rPr>
              <w:t>Pirmdiena</w:t>
            </w:r>
          </w:p>
        </w:tc>
        <w:tc>
          <w:tcPr>
            <w:tcW w:w="4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en-GB"/>
              </w:rPr>
            </w:pPr>
            <w:r w:rsidRPr="00DD5E4C">
              <w:rPr>
                <w:rFonts w:ascii="Times New Roman" w:eastAsia="Times New Roman" w:hAnsi="Times New Roman" w:cs="Times New Roman"/>
                <w:sz w:val="23"/>
                <w:szCs w:val="23"/>
                <w:lang w:eastAsia="en-GB"/>
              </w:rPr>
              <w:t>No 08.00 līdz 12.00 un no 13.00 līdz 18.00</w:t>
            </w:r>
          </w:p>
        </w:tc>
      </w:tr>
      <w:tr w:rsidR="005C7853" w:rsidRPr="00DD5E4C" w:rsidTr="000E3077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DD5E4C">
              <w:rPr>
                <w:rFonts w:ascii="Times New Roman" w:eastAsia="Times New Roman" w:hAnsi="Times New Roman" w:cs="Times New Roman"/>
                <w:sz w:val="23"/>
                <w:szCs w:val="23"/>
              </w:rPr>
              <w:t>Otrdiena, Trešdiena, Ceturtdiena</w:t>
            </w:r>
          </w:p>
        </w:tc>
        <w:tc>
          <w:tcPr>
            <w:tcW w:w="4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DD5E4C">
              <w:rPr>
                <w:rFonts w:ascii="Times New Roman" w:eastAsia="Times New Roman" w:hAnsi="Times New Roman" w:cs="Times New Roman"/>
                <w:sz w:val="23"/>
                <w:szCs w:val="23"/>
              </w:rPr>
              <w:t>No 08.00 līdz 12.00 un no 13.00 līdz 17.00</w:t>
            </w:r>
          </w:p>
        </w:tc>
      </w:tr>
      <w:tr w:rsidR="005C7853" w:rsidRPr="00DD5E4C" w:rsidTr="000E3077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DD5E4C">
              <w:rPr>
                <w:rFonts w:ascii="Times New Roman" w:eastAsia="Times New Roman" w:hAnsi="Times New Roman" w:cs="Times New Roman"/>
                <w:sz w:val="23"/>
                <w:szCs w:val="23"/>
              </w:rPr>
              <w:t>Piektdiena</w:t>
            </w:r>
          </w:p>
        </w:tc>
        <w:tc>
          <w:tcPr>
            <w:tcW w:w="4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853" w:rsidRPr="00DD5E4C" w:rsidRDefault="005C7853" w:rsidP="00E326A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DD5E4C">
              <w:rPr>
                <w:rFonts w:ascii="Times New Roman" w:eastAsia="Times New Roman" w:hAnsi="Times New Roman" w:cs="Times New Roman"/>
                <w:sz w:val="23"/>
                <w:szCs w:val="23"/>
              </w:rPr>
              <w:t>No 08.00 līdz 12.00 un no 13.00 līdz 16.00</w:t>
            </w:r>
          </w:p>
        </w:tc>
      </w:tr>
    </w:tbl>
    <w:p w:rsidR="005C7853" w:rsidRPr="00DD5E4C" w:rsidRDefault="005C7853" w:rsidP="005C785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3"/>
          <w:szCs w:val="23"/>
        </w:rPr>
      </w:pPr>
    </w:p>
    <w:p w:rsidR="005C7853" w:rsidRPr="00DD5E4C" w:rsidRDefault="005C7853" w:rsidP="005C7853">
      <w:pPr>
        <w:widowControl w:val="0"/>
        <w:numPr>
          <w:ilvl w:val="0"/>
          <w:numId w:val="2"/>
        </w:numPr>
        <w:tabs>
          <w:tab w:val="num" w:pos="284"/>
        </w:tabs>
        <w:spacing w:after="120" w:line="240" w:lineRule="auto"/>
        <w:ind w:left="284" w:hanging="284"/>
        <w:jc w:val="both"/>
        <w:outlineLvl w:val="1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b/>
          <w:bCs/>
          <w:sz w:val="23"/>
          <w:szCs w:val="23"/>
        </w:rPr>
        <w:t>Zemsliekšņa iepirkuma nepieciešamības apzināšanās datums: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 xml:space="preserve"> </w:t>
      </w:r>
      <w:sdt>
        <w:sdtPr>
          <w:rPr>
            <w:rFonts w:ascii="Times New Roman" w:eastAsia="Times New Roman" w:hAnsi="Times New Roman" w:cs="Times New Roman"/>
            <w:bCs/>
            <w:sz w:val="23"/>
            <w:szCs w:val="23"/>
          </w:rPr>
          <w:id w:val="58904742"/>
          <w:placeholder>
            <w:docPart w:val="CD8578EF04D04052BC2A7DF9FB0A24C9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Pr="00DD5E4C">
            <w:rPr>
              <w:rFonts w:ascii="Times New Roman" w:eastAsia="Times New Roman" w:hAnsi="Times New Roman" w:cs="Times New Roman"/>
              <w:bCs/>
              <w:sz w:val="23"/>
              <w:szCs w:val="23"/>
            </w:rPr>
            <w:t>20</w:t>
          </w:r>
          <w:r w:rsidR="006B3E43">
            <w:rPr>
              <w:rFonts w:ascii="Times New Roman" w:eastAsia="Times New Roman" w:hAnsi="Times New Roman" w:cs="Times New Roman"/>
              <w:bCs/>
              <w:sz w:val="23"/>
              <w:szCs w:val="23"/>
            </w:rPr>
            <w:t>20</w:t>
          </w:r>
          <w:r w:rsidRPr="00DD5E4C">
            <w:rPr>
              <w:rFonts w:ascii="Times New Roman" w:eastAsia="Times New Roman" w:hAnsi="Times New Roman" w:cs="Times New Roman"/>
              <w:bCs/>
              <w:sz w:val="23"/>
              <w:szCs w:val="23"/>
            </w:rPr>
            <w:t>. gada</w:t>
          </w:r>
        </w:sdtContent>
      </w:sdt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 xml:space="preserve"> </w:t>
      </w:r>
      <w:r w:rsidR="006B3E43">
        <w:rPr>
          <w:rFonts w:ascii="Times New Roman" w:eastAsia="Times New Roman" w:hAnsi="Times New Roman" w:cs="Times New Roman"/>
          <w:bCs/>
          <w:sz w:val="23"/>
          <w:szCs w:val="23"/>
        </w:rPr>
        <w:t>9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>.</w:t>
      </w:r>
      <w:r w:rsidR="006B3E43">
        <w:rPr>
          <w:rFonts w:ascii="Times New Roman" w:eastAsia="Times New Roman" w:hAnsi="Times New Roman" w:cs="Times New Roman"/>
          <w:bCs/>
          <w:sz w:val="23"/>
          <w:szCs w:val="23"/>
        </w:rPr>
        <w:t>decembris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>.</w:t>
      </w:r>
    </w:p>
    <w:p w:rsidR="005C7853" w:rsidRPr="00DD5E4C" w:rsidRDefault="005C7853" w:rsidP="005C7853">
      <w:pPr>
        <w:widowControl w:val="0"/>
        <w:numPr>
          <w:ilvl w:val="0"/>
          <w:numId w:val="2"/>
        </w:numPr>
        <w:tabs>
          <w:tab w:val="num" w:pos="284"/>
        </w:tabs>
        <w:spacing w:after="120" w:line="240" w:lineRule="auto"/>
        <w:ind w:left="284" w:hanging="284"/>
        <w:jc w:val="both"/>
        <w:outlineLvl w:val="1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b/>
          <w:bCs/>
          <w:sz w:val="23"/>
          <w:szCs w:val="23"/>
        </w:rPr>
        <w:t>Zemsliekšņa iepirkuma mērķis/priekšmets: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 xml:space="preserve"> </w:t>
      </w:r>
      <w:bookmarkStart w:id="0" w:name="_Toc341872544"/>
      <w:bookmarkStart w:id="1" w:name="_Toc337468672"/>
      <w:bookmarkStart w:id="2" w:name="_Toc134628683"/>
      <w:bookmarkStart w:id="3" w:name="_Toc134418278"/>
      <w:r w:rsidRPr="00DD5E4C">
        <w:rPr>
          <w:rFonts w:ascii="Times New Roman" w:hAnsi="Times New Roman" w:cs="Times New Roman"/>
          <w:sz w:val="23"/>
          <w:szCs w:val="23"/>
        </w:rPr>
        <w:t>piegādāt un nodot pasūtītāja īpašumā sportā inventāru saskaņā ar tehnisko specifikāciju (1.pielikums).</w:t>
      </w:r>
    </w:p>
    <w:p w:rsidR="005C7853" w:rsidRPr="00DD5E4C" w:rsidRDefault="005C7853" w:rsidP="005C7853">
      <w:pPr>
        <w:widowControl w:val="0"/>
        <w:numPr>
          <w:ilvl w:val="0"/>
          <w:numId w:val="2"/>
        </w:numPr>
        <w:tabs>
          <w:tab w:val="num" w:pos="284"/>
        </w:tabs>
        <w:spacing w:after="120" w:line="240" w:lineRule="auto"/>
        <w:ind w:left="284" w:hanging="284"/>
        <w:jc w:val="both"/>
        <w:outlineLvl w:val="1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b/>
          <w:bCs/>
          <w:sz w:val="23"/>
          <w:szCs w:val="23"/>
        </w:rPr>
        <w:t>Līguma izpildes termiņš</w:t>
      </w:r>
      <w:bookmarkEnd w:id="0"/>
      <w:bookmarkEnd w:id="1"/>
      <w:bookmarkEnd w:id="2"/>
      <w:bookmarkEnd w:id="3"/>
      <w:r w:rsidRPr="00DD5E4C"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: 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>21</w:t>
      </w:r>
      <w:r w:rsidR="00206B75" w:rsidRPr="00DD5E4C">
        <w:rPr>
          <w:rFonts w:ascii="Times New Roman" w:eastAsia="Times New Roman" w:hAnsi="Times New Roman" w:cs="Times New Roman"/>
          <w:bCs/>
          <w:sz w:val="23"/>
          <w:szCs w:val="23"/>
        </w:rPr>
        <w:t xml:space="preserve"> 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>(divdesmit viena</w:t>
      </w:r>
      <w:r w:rsidR="00C91E3D">
        <w:rPr>
          <w:rFonts w:ascii="Times New Roman" w:eastAsia="Times New Roman" w:hAnsi="Times New Roman" w:cs="Times New Roman"/>
          <w:bCs/>
          <w:sz w:val="23"/>
          <w:szCs w:val="23"/>
        </w:rPr>
        <w:t>s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 xml:space="preserve">) </w:t>
      </w:r>
      <w:r w:rsidR="00C91E3D">
        <w:rPr>
          <w:rFonts w:ascii="Times New Roman" w:eastAsia="Times New Roman" w:hAnsi="Times New Roman" w:cs="Times New Roman"/>
          <w:bCs/>
          <w:sz w:val="23"/>
          <w:szCs w:val="23"/>
        </w:rPr>
        <w:t>darba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 xml:space="preserve"> dienas laikā no iepirkuma līguma noslēgšanas dienas.</w:t>
      </w:r>
    </w:p>
    <w:p w:rsidR="005C7853" w:rsidRPr="00DD5E4C" w:rsidRDefault="005C7853" w:rsidP="005C7853">
      <w:pPr>
        <w:widowControl w:val="0"/>
        <w:numPr>
          <w:ilvl w:val="0"/>
          <w:numId w:val="2"/>
        </w:numPr>
        <w:tabs>
          <w:tab w:val="num" w:pos="284"/>
        </w:tabs>
        <w:spacing w:after="120" w:line="240" w:lineRule="auto"/>
        <w:ind w:left="284" w:hanging="284"/>
        <w:jc w:val="both"/>
        <w:outlineLvl w:val="1"/>
        <w:rPr>
          <w:rFonts w:ascii="Times New Roman" w:eastAsia="Times New Roman" w:hAnsi="Times New Roman" w:cs="Times New Roman"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b/>
          <w:bCs/>
          <w:sz w:val="23"/>
          <w:szCs w:val="23"/>
        </w:rPr>
        <w:t>Nepieciešamo preču uzskaitījums (apjomi):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 xml:space="preserve"> ir noteikts tehniskajā specifikācijā (1.pielikums).</w:t>
      </w:r>
    </w:p>
    <w:p w:rsidR="005C7853" w:rsidRPr="00DD5E4C" w:rsidRDefault="005C7853" w:rsidP="005C7853">
      <w:pPr>
        <w:widowControl w:val="0"/>
        <w:numPr>
          <w:ilvl w:val="0"/>
          <w:numId w:val="2"/>
        </w:numPr>
        <w:tabs>
          <w:tab w:val="num" w:pos="284"/>
        </w:tabs>
        <w:spacing w:after="120" w:line="240" w:lineRule="auto"/>
        <w:ind w:left="284" w:hanging="284"/>
        <w:jc w:val="both"/>
        <w:outlineLvl w:val="1"/>
        <w:rPr>
          <w:rFonts w:ascii="Times New Roman" w:eastAsia="Times New Roman" w:hAnsi="Times New Roman" w:cs="Times New Roman"/>
          <w:bCs/>
          <w:sz w:val="23"/>
          <w:szCs w:val="23"/>
        </w:rPr>
      </w:pPr>
      <w:bookmarkStart w:id="4" w:name="_Toc241495780"/>
      <w:bookmarkStart w:id="5" w:name="_Toc134628697"/>
      <w:bookmarkStart w:id="6" w:name="_Toc114559674"/>
      <w:r w:rsidRPr="00DD5E4C">
        <w:rPr>
          <w:rFonts w:ascii="Times New Roman" w:eastAsia="Times New Roman" w:hAnsi="Times New Roman" w:cs="Times New Roman"/>
          <w:b/>
          <w:bCs/>
          <w:sz w:val="23"/>
          <w:szCs w:val="23"/>
        </w:rPr>
        <w:t>Paredzamā kopējā līgumcena: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 xml:space="preserve"> 8998,99 EUR bez PVN. </w:t>
      </w:r>
    </w:p>
    <w:p w:rsidR="005C7853" w:rsidRPr="00DD5E4C" w:rsidRDefault="005C7853" w:rsidP="005C7853">
      <w:pPr>
        <w:pStyle w:val="ListParagraph"/>
        <w:widowControl w:val="0"/>
        <w:numPr>
          <w:ilvl w:val="0"/>
          <w:numId w:val="2"/>
        </w:numPr>
        <w:spacing w:after="120" w:line="240" w:lineRule="auto"/>
        <w:ind w:left="284" w:hanging="284"/>
        <w:contextualSpacing w:val="0"/>
        <w:jc w:val="both"/>
        <w:rPr>
          <w:rFonts w:ascii="Times New Roman" w:hAnsi="Times New Roman" w:cs="Times New Roman"/>
          <w:b/>
          <w:sz w:val="23"/>
          <w:szCs w:val="23"/>
        </w:rPr>
      </w:pPr>
      <w:r w:rsidRPr="00DD5E4C">
        <w:rPr>
          <w:rFonts w:ascii="Times New Roman" w:hAnsi="Times New Roman" w:cs="Times New Roman"/>
          <w:b/>
          <w:bCs/>
          <w:sz w:val="23"/>
          <w:szCs w:val="23"/>
        </w:rPr>
        <w:t xml:space="preserve">Piedāvājuma varianti nav pieļaujami. </w:t>
      </w:r>
    </w:p>
    <w:p w:rsidR="005C7853" w:rsidRPr="00DD5E4C" w:rsidRDefault="005C7853" w:rsidP="005C7853">
      <w:pPr>
        <w:widowControl w:val="0"/>
        <w:numPr>
          <w:ilvl w:val="0"/>
          <w:numId w:val="2"/>
        </w:numPr>
        <w:tabs>
          <w:tab w:val="num" w:pos="284"/>
        </w:tabs>
        <w:spacing w:after="120" w:line="240" w:lineRule="auto"/>
        <w:ind w:left="284" w:hanging="284"/>
        <w:jc w:val="both"/>
        <w:outlineLvl w:val="1"/>
        <w:rPr>
          <w:rFonts w:ascii="Times New Roman" w:eastAsia="Times New Roman" w:hAnsi="Times New Roman" w:cs="Times New Roman"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b/>
          <w:bCs/>
          <w:sz w:val="23"/>
          <w:szCs w:val="23"/>
        </w:rPr>
        <w:t>Piedāvājum</w:t>
      </w:r>
      <w:bookmarkEnd w:id="4"/>
      <w:bookmarkEnd w:id="5"/>
      <w:bookmarkEnd w:id="6"/>
      <w:r w:rsidRPr="00DD5E4C">
        <w:rPr>
          <w:rFonts w:ascii="Times New Roman" w:eastAsia="Times New Roman" w:hAnsi="Times New Roman" w:cs="Times New Roman"/>
          <w:b/>
          <w:bCs/>
          <w:sz w:val="23"/>
          <w:szCs w:val="23"/>
        </w:rPr>
        <w:t>a izvēles kritērijs: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 xml:space="preserve"> </w:t>
      </w:r>
      <w:r w:rsidRPr="00DD5E4C">
        <w:rPr>
          <w:rFonts w:ascii="Times New Roman" w:hAnsi="Times New Roman" w:cs="Times New Roman"/>
          <w:bCs/>
          <w:sz w:val="23"/>
          <w:szCs w:val="23"/>
        </w:rPr>
        <w:t>piedāvājums ar viszemāko cenu, kas pilnībā atbilst prasībām.</w:t>
      </w:r>
    </w:p>
    <w:p w:rsidR="00DD5E4C" w:rsidRPr="00DD5E4C" w:rsidRDefault="005C7853" w:rsidP="00DD5E4C">
      <w:pPr>
        <w:widowControl w:val="0"/>
        <w:numPr>
          <w:ilvl w:val="0"/>
          <w:numId w:val="2"/>
        </w:numPr>
        <w:tabs>
          <w:tab w:val="num" w:pos="284"/>
        </w:tabs>
        <w:spacing w:after="120" w:line="240" w:lineRule="auto"/>
        <w:ind w:left="284" w:hanging="284"/>
        <w:jc w:val="both"/>
        <w:outlineLvl w:val="1"/>
        <w:rPr>
          <w:rFonts w:ascii="Times New Roman" w:eastAsia="Times New Roman" w:hAnsi="Times New Roman" w:cs="Times New Roman"/>
          <w:sz w:val="23"/>
          <w:szCs w:val="23"/>
        </w:rPr>
      </w:pPr>
      <w:r w:rsidRPr="00DD5E4C">
        <w:rPr>
          <w:rFonts w:ascii="Times New Roman" w:eastAsia="Times New Roman" w:hAnsi="Times New Roman" w:cs="Times New Roman"/>
          <w:b/>
          <w:bCs/>
          <w:sz w:val="23"/>
          <w:szCs w:val="23"/>
        </w:rPr>
        <w:t>Pretendents iesniedz piedāvājumu:</w:t>
      </w:r>
      <w:r w:rsidRPr="00DD5E4C">
        <w:rPr>
          <w:rFonts w:ascii="Times New Roman" w:eastAsia="Times New Roman" w:hAnsi="Times New Roman" w:cs="Times New Roman"/>
          <w:bCs/>
          <w:sz w:val="23"/>
          <w:szCs w:val="23"/>
        </w:rPr>
        <w:t xml:space="preserve"> atbilstoši piedāvājuma iesniegšanas formai (2.pielikums).</w:t>
      </w:r>
    </w:p>
    <w:p w:rsidR="00DD5E4C" w:rsidRPr="00DD5E4C" w:rsidRDefault="00DD5E4C" w:rsidP="00DD5E4C">
      <w:pPr>
        <w:widowControl w:val="0"/>
        <w:numPr>
          <w:ilvl w:val="0"/>
          <w:numId w:val="2"/>
        </w:numPr>
        <w:tabs>
          <w:tab w:val="num" w:pos="284"/>
        </w:tabs>
        <w:spacing w:after="120" w:line="240" w:lineRule="auto"/>
        <w:ind w:left="284" w:hanging="284"/>
        <w:jc w:val="both"/>
        <w:outlineLvl w:val="1"/>
        <w:rPr>
          <w:rFonts w:ascii="Times New Roman" w:eastAsia="Times New Roman" w:hAnsi="Times New Roman" w:cs="Times New Roman"/>
          <w:sz w:val="23"/>
          <w:szCs w:val="23"/>
        </w:rPr>
      </w:pPr>
      <w:r w:rsidRPr="00DD5E4C">
        <w:rPr>
          <w:rFonts w:ascii="Times New Roman" w:hAnsi="Times New Roman" w:cs="Times New Roman"/>
          <w:b/>
          <w:color w:val="000000"/>
          <w:sz w:val="23"/>
          <w:szCs w:val="23"/>
        </w:rPr>
        <w:t>Pretendentu iesniedzamie dokumenti dalībai aptaujā:</w:t>
      </w:r>
    </w:p>
    <w:p w:rsidR="00DD5E4C" w:rsidRPr="00DD5E4C" w:rsidRDefault="00DD5E4C" w:rsidP="00DD5E4C">
      <w:pPr>
        <w:pStyle w:val="Style1"/>
        <w:rPr>
          <w:sz w:val="23"/>
          <w:szCs w:val="23"/>
        </w:rPr>
      </w:pPr>
      <w:r w:rsidRPr="00DD5E4C">
        <w:rPr>
          <w:sz w:val="23"/>
          <w:szCs w:val="23"/>
        </w:rPr>
        <w:t>Pretendenta Tehniskais un finanšu piedāvājums</w:t>
      </w:r>
      <w:r w:rsidRPr="00DD5E4C">
        <w:rPr>
          <w:b/>
          <w:sz w:val="23"/>
          <w:szCs w:val="23"/>
        </w:rPr>
        <w:t xml:space="preserve"> </w:t>
      </w:r>
      <w:r w:rsidRPr="00DD5E4C">
        <w:rPr>
          <w:sz w:val="23"/>
          <w:szCs w:val="23"/>
        </w:rPr>
        <w:t>dalībai aptaujā, kas sagatavots atbilstoši 2. pielikumā norādītajai formai (</w:t>
      </w:r>
      <w:r w:rsidRPr="00DD5E4C">
        <w:rPr>
          <w:i/>
          <w:sz w:val="23"/>
          <w:szCs w:val="23"/>
        </w:rPr>
        <w:t>oriģināls</w:t>
      </w:r>
      <w:r w:rsidRPr="00DD5E4C">
        <w:rPr>
          <w:sz w:val="23"/>
          <w:szCs w:val="23"/>
        </w:rPr>
        <w:t>).</w:t>
      </w:r>
    </w:p>
    <w:p w:rsidR="00DD5E4C" w:rsidRPr="00DD5E4C" w:rsidRDefault="00DD5E4C" w:rsidP="00DD5E4C">
      <w:pPr>
        <w:pStyle w:val="Style1"/>
        <w:rPr>
          <w:sz w:val="23"/>
          <w:szCs w:val="23"/>
        </w:rPr>
      </w:pPr>
      <w:r w:rsidRPr="00DD5E4C">
        <w:rPr>
          <w:sz w:val="23"/>
          <w:szCs w:val="23"/>
        </w:rPr>
        <w:t>Dokumenta, kas apliecina piedāvātās preces atbilstību tehniskajai specifikācijai kopija;</w:t>
      </w:r>
    </w:p>
    <w:p w:rsidR="005C7853" w:rsidRPr="00DD5E4C" w:rsidRDefault="005C7853" w:rsidP="005C7853">
      <w:pPr>
        <w:pStyle w:val="ListParagraph"/>
        <w:numPr>
          <w:ilvl w:val="0"/>
          <w:numId w:val="2"/>
        </w:numPr>
        <w:spacing w:after="960" w:line="240" w:lineRule="auto"/>
        <w:ind w:left="357" w:hanging="357"/>
        <w:jc w:val="both"/>
        <w:rPr>
          <w:rFonts w:ascii="Times New Roman" w:hAnsi="Times New Roman" w:cs="Times New Roman"/>
          <w:bCs/>
          <w:sz w:val="23"/>
          <w:szCs w:val="23"/>
        </w:rPr>
      </w:pPr>
      <w:r w:rsidRPr="00DD5E4C">
        <w:rPr>
          <w:rFonts w:ascii="Times New Roman" w:hAnsi="Times New Roman" w:cs="Times New Roman"/>
          <w:b/>
          <w:sz w:val="23"/>
          <w:szCs w:val="23"/>
        </w:rPr>
        <w:t>Informācija par rezultātiem:</w:t>
      </w:r>
      <w:r w:rsidRPr="00DD5E4C">
        <w:rPr>
          <w:rFonts w:ascii="Times New Roman" w:hAnsi="Times New Roman" w:cs="Times New Roman"/>
          <w:sz w:val="23"/>
          <w:szCs w:val="23"/>
        </w:rPr>
        <w:t xml:space="preserve"> tiks publicēta Daugavpils pilsētas domes mājāslapā www.daugavpils.lv.</w:t>
      </w:r>
    </w:p>
    <w:p w:rsidR="005C7853" w:rsidRPr="00DD5E4C" w:rsidRDefault="005C7853" w:rsidP="005C7853">
      <w:pPr>
        <w:pStyle w:val="ListParagraph"/>
        <w:widowControl w:val="0"/>
        <w:numPr>
          <w:ilvl w:val="0"/>
          <w:numId w:val="2"/>
        </w:numPr>
        <w:spacing w:after="1800" w:line="240" w:lineRule="auto"/>
        <w:ind w:left="357" w:hanging="357"/>
        <w:jc w:val="both"/>
        <w:outlineLvl w:val="1"/>
        <w:rPr>
          <w:rFonts w:ascii="Times New Roman" w:hAnsi="Times New Roman" w:cs="Times New Roman"/>
          <w:bCs/>
          <w:sz w:val="23"/>
          <w:szCs w:val="23"/>
        </w:rPr>
      </w:pPr>
      <w:r w:rsidRPr="00DD5E4C">
        <w:rPr>
          <w:rFonts w:ascii="Times New Roman" w:hAnsi="Times New Roman" w:cs="Times New Roman"/>
          <w:b/>
          <w:sz w:val="23"/>
          <w:szCs w:val="23"/>
        </w:rPr>
        <w:t>Piedāvājums iesniedzams:</w:t>
      </w:r>
      <w:r w:rsidRPr="00DD5E4C">
        <w:rPr>
          <w:rFonts w:ascii="Times New Roman" w:hAnsi="Times New Roman" w:cs="Times New Roman"/>
          <w:sz w:val="23"/>
          <w:szCs w:val="23"/>
        </w:rPr>
        <w:t xml:space="preserve"> līdz </w:t>
      </w:r>
      <w:sdt>
        <w:sdtPr>
          <w:rPr>
            <w:rFonts w:ascii="Times New Roman" w:hAnsi="Times New Roman" w:cs="Times New Roman"/>
            <w:bCs/>
            <w:sz w:val="23"/>
            <w:szCs w:val="23"/>
          </w:rPr>
          <w:id w:val="680853281"/>
          <w:placeholder>
            <w:docPart w:val="A552D43F489C41C08087C7BE3BABA90C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Pr="00DD5E4C">
            <w:rPr>
              <w:rFonts w:ascii="Times New Roman" w:hAnsi="Times New Roman" w:cs="Times New Roman"/>
              <w:bCs/>
              <w:sz w:val="23"/>
              <w:szCs w:val="23"/>
            </w:rPr>
            <w:t>202</w:t>
          </w:r>
          <w:r w:rsidR="00A869A8">
            <w:rPr>
              <w:rFonts w:ascii="Times New Roman" w:hAnsi="Times New Roman" w:cs="Times New Roman"/>
              <w:bCs/>
              <w:sz w:val="23"/>
              <w:szCs w:val="23"/>
            </w:rPr>
            <w:t>1</w:t>
          </w:r>
          <w:r w:rsidRPr="00DD5E4C">
            <w:rPr>
              <w:rFonts w:ascii="Times New Roman" w:hAnsi="Times New Roman" w:cs="Times New Roman"/>
              <w:bCs/>
              <w:sz w:val="23"/>
              <w:szCs w:val="23"/>
            </w:rPr>
            <w:t xml:space="preserve">. gada </w:t>
          </w:r>
          <w:r w:rsidR="00A869A8">
            <w:rPr>
              <w:rFonts w:ascii="Times New Roman" w:hAnsi="Times New Roman" w:cs="Times New Roman"/>
              <w:bCs/>
              <w:sz w:val="23"/>
              <w:szCs w:val="23"/>
            </w:rPr>
            <w:t>8</w:t>
          </w:r>
          <w:r w:rsidRPr="00DD5E4C">
            <w:rPr>
              <w:rFonts w:ascii="Times New Roman" w:hAnsi="Times New Roman" w:cs="Times New Roman"/>
              <w:bCs/>
              <w:sz w:val="23"/>
              <w:szCs w:val="23"/>
            </w:rPr>
            <w:t xml:space="preserve">. </w:t>
          </w:r>
          <w:r w:rsidR="00A869A8">
            <w:rPr>
              <w:rFonts w:ascii="Times New Roman" w:hAnsi="Times New Roman" w:cs="Times New Roman"/>
              <w:bCs/>
              <w:sz w:val="23"/>
              <w:szCs w:val="23"/>
            </w:rPr>
            <w:t>februārim</w:t>
          </w:r>
        </w:sdtContent>
      </w:sdt>
      <w:r w:rsidRPr="00DD5E4C">
        <w:rPr>
          <w:rFonts w:ascii="Times New Roman" w:hAnsi="Times New Roman" w:cs="Times New Roman"/>
          <w:sz w:val="23"/>
          <w:szCs w:val="23"/>
        </w:rPr>
        <w:t xml:space="preserve"> plkst.</w:t>
      </w:r>
      <w:sdt>
        <w:sdtPr>
          <w:rPr>
            <w:rFonts w:ascii="Times New Roman" w:hAnsi="Times New Roman" w:cs="Times New Roman"/>
            <w:sz w:val="23"/>
            <w:szCs w:val="23"/>
          </w:rPr>
          <w:id w:val="1735200789"/>
          <w:placeholder>
            <w:docPart w:val="C6968D0A3E304A9689E71DA98B765C90"/>
          </w:placeholder>
          <w:text/>
        </w:sdtPr>
        <w:sdtEndPr/>
        <w:sdtContent>
          <w:r w:rsidRPr="00DD5E4C">
            <w:rPr>
              <w:rFonts w:ascii="Times New Roman" w:hAnsi="Times New Roman" w:cs="Times New Roman"/>
              <w:sz w:val="23"/>
              <w:szCs w:val="23"/>
            </w:rPr>
            <w:t>12:00</w:t>
          </w:r>
        </w:sdtContent>
      </w:sdt>
      <w:r w:rsidRPr="00DD5E4C">
        <w:rPr>
          <w:rFonts w:ascii="Times New Roman" w:hAnsi="Times New Roman" w:cs="Times New Roman"/>
          <w:sz w:val="23"/>
          <w:szCs w:val="23"/>
        </w:rPr>
        <w:t xml:space="preserve"> Daugavpils pilsētas domes ēkā, </w:t>
      </w:r>
      <w:r w:rsidRPr="00DD5E4C">
        <w:rPr>
          <w:rFonts w:ascii="Times New Roman" w:hAnsi="Times New Roman" w:cs="Times New Roman"/>
          <w:bCs/>
          <w:sz w:val="23"/>
          <w:szCs w:val="23"/>
        </w:rPr>
        <w:t>Krišjāņa Valdemāra ielā 13</w:t>
      </w:r>
      <w:r w:rsidRPr="00DD5E4C">
        <w:rPr>
          <w:rFonts w:ascii="Times New Roman" w:hAnsi="Times New Roman" w:cs="Times New Roman"/>
          <w:sz w:val="23"/>
          <w:szCs w:val="23"/>
        </w:rPr>
        <w:t xml:space="preserve">, 3.stāvā, </w:t>
      </w:r>
      <w:sdt>
        <w:sdtPr>
          <w:rPr>
            <w:rFonts w:ascii="Times New Roman" w:hAnsi="Times New Roman" w:cs="Times New Roman"/>
            <w:sz w:val="23"/>
            <w:szCs w:val="23"/>
          </w:rPr>
          <w:id w:val="1064760412"/>
          <w:placeholder>
            <w:docPart w:val="C6968D0A3E304A9689E71DA98B765C90"/>
          </w:placeholder>
          <w:text/>
        </w:sdtPr>
        <w:sdtEndPr/>
        <w:sdtContent>
          <w:r w:rsidRPr="00DD5E4C">
            <w:rPr>
              <w:rFonts w:ascii="Times New Roman" w:hAnsi="Times New Roman" w:cs="Times New Roman"/>
              <w:sz w:val="23"/>
              <w:szCs w:val="23"/>
            </w:rPr>
            <w:t>301</w:t>
          </w:r>
        </w:sdtContent>
      </w:sdt>
      <w:r w:rsidRPr="00DD5E4C">
        <w:rPr>
          <w:rFonts w:ascii="Times New Roman" w:hAnsi="Times New Roman" w:cs="Times New Roman"/>
          <w:sz w:val="23"/>
          <w:szCs w:val="23"/>
        </w:rPr>
        <w:t xml:space="preserve">.kab., Daugavpilī, LV-5401 vai elektroniski: </w:t>
      </w:r>
      <w:sdt>
        <w:sdtPr>
          <w:rPr>
            <w:rFonts w:ascii="Times New Roman" w:hAnsi="Times New Roman" w:cs="Times New Roman"/>
            <w:sz w:val="23"/>
            <w:szCs w:val="23"/>
          </w:rPr>
          <w:id w:val="-936448613"/>
          <w:placeholder>
            <w:docPart w:val="C6968D0A3E304A9689E71DA98B765C90"/>
          </w:placeholder>
          <w:text/>
        </w:sdtPr>
        <w:sdtEndPr/>
        <w:sdtContent>
          <w:r w:rsidRPr="00DD5E4C">
            <w:rPr>
              <w:rFonts w:ascii="Times New Roman" w:hAnsi="Times New Roman" w:cs="Times New Roman"/>
              <w:sz w:val="23"/>
              <w:szCs w:val="23"/>
            </w:rPr>
            <w:t>albine.zalkina@daugavpils.lv.</w:t>
          </w:r>
        </w:sdtContent>
      </w:sdt>
    </w:p>
    <w:p w:rsidR="00DD5E4C" w:rsidRDefault="00DD5E4C" w:rsidP="00DD5E4C">
      <w:pPr>
        <w:widowControl w:val="0"/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1.pielikums</w:t>
      </w:r>
    </w:p>
    <w:p w:rsidR="006B3E43" w:rsidRPr="00D7371F" w:rsidRDefault="006B3E43" w:rsidP="006B3E4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Cenu aptaujai, </w:t>
      </w:r>
      <w:r w:rsidRPr="00D7371F">
        <w:rPr>
          <w:rFonts w:ascii="Times New Roman" w:eastAsia="Times New Roman" w:hAnsi="Times New Roman" w:cs="Times New Roman"/>
          <w:b/>
          <w:sz w:val="23"/>
          <w:szCs w:val="23"/>
        </w:rPr>
        <w:t xml:space="preserve">Identifikācijas Nr. AD </w:t>
      </w:r>
      <w:r w:rsidRPr="001F1E45">
        <w:rPr>
          <w:rFonts w:ascii="Times New Roman" w:eastAsia="Times New Roman" w:hAnsi="Times New Roman" w:cs="Times New Roman"/>
          <w:b/>
          <w:sz w:val="23"/>
          <w:szCs w:val="23"/>
        </w:rPr>
        <w:t>20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>1</w:t>
      </w:r>
      <w:r w:rsidRPr="001F1E45">
        <w:rPr>
          <w:rFonts w:ascii="Times New Roman" w:eastAsia="Times New Roman" w:hAnsi="Times New Roman" w:cs="Times New Roman"/>
          <w:b/>
          <w:sz w:val="23"/>
          <w:szCs w:val="23"/>
        </w:rPr>
        <w:t>\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>3</w:t>
      </w:r>
    </w:p>
    <w:p w:rsidR="006B3E43" w:rsidRDefault="006B3E43" w:rsidP="00DD5E4C">
      <w:pPr>
        <w:widowControl w:val="0"/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6D3A60" w:rsidRPr="00206B75" w:rsidRDefault="00410ACA" w:rsidP="005C7853">
      <w:pPr>
        <w:widowControl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206B75">
        <w:rPr>
          <w:rFonts w:ascii="Times New Roman" w:hAnsi="Times New Roman" w:cs="Times New Roman"/>
          <w:b/>
          <w:sz w:val="24"/>
          <w:szCs w:val="24"/>
        </w:rPr>
        <w:t>TEHNISKĀ SPECIFIKĀCIJA</w:t>
      </w:r>
    </w:p>
    <w:p w:rsidR="005C7853" w:rsidRPr="005C7853" w:rsidRDefault="005C7853" w:rsidP="005C7853">
      <w:pPr>
        <w:widowControl w:val="0"/>
        <w:spacing w:after="0" w:line="240" w:lineRule="auto"/>
        <w:jc w:val="both"/>
        <w:outlineLvl w:val="1"/>
        <w:rPr>
          <w:bCs/>
          <w:sz w:val="23"/>
          <w:szCs w:val="23"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1174"/>
        <w:gridCol w:w="3662"/>
        <w:gridCol w:w="3102"/>
        <w:gridCol w:w="1701"/>
      </w:tblGrid>
      <w:tr w:rsidR="00410ACA" w:rsidTr="000E3077">
        <w:tc>
          <w:tcPr>
            <w:tcW w:w="1174" w:type="dxa"/>
          </w:tcPr>
          <w:p w:rsidR="00410ACA" w:rsidRDefault="00410ACA" w:rsidP="00410A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24726">
              <w:rPr>
                <w:rFonts w:ascii="Times New Roman" w:hAnsi="Times New Roman"/>
                <w:sz w:val="24"/>
                <w:szCs w:val="24"/>
              </w:rPr>
              <w:t>Nr.p.k.</w:t>
            </w:r>
          </w:p>
        </w:tc>
        <w:tc>
          <w:tcPr>
            <w:tcW w:w="3662" w:type="dxa"/>
          </w:tcPr>
          <w:p w:rsidR="00410ACA" w:rsidRDefault="00410ACA" w:rsidP="00410A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Inventāra nosaukums*</w:t>
            </w:r>
          </w:p>
        </w:tc>
        <w:tc>
          <w:tcPr>
            <w:tcW w:w="3102" w:type="dxa"/>
          </w:tcPr>
          <w:p w:rsidR="00410ACA" w:rsidRDefault="00410ACA" w:rsidP="00410A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24726">
              <w:rPr>
                <w:rFonts w:ascii="Times New Roman" w:hAnsi="Times New Roman"/>
                <w:sz w:val="24"/>
                <w:szCs w:val="24"/>
              </w:rPr>
              <w:t>Tehniskā specifikācija</w:t>
            </w:r>
          </w:p>
        </w:tc>
        <w:tc>
          <w:tcPr>
            <w:tcW w:w="1701" w:type="dxa"/>
            <w:vAlign w:val="center"/>
          </w:tcPr>
          <w:p w:rsidR="00410ACA" w:rsidRDefault="00410ACA" w:rsidP="00410A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24726">
              <w:rPr>
                <w:rFonts w:ascii="Times New Roman" w:hAnsi="Times New Roman"/>
                <w:sz w:val="24"/>
                <w:szCs w:val="24"/>
              </w:rPr>
              <w:t>Daudzums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Default="00410ACA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Fitnesa paklājs</w:t>
            </w:r>
          </w:p>
          <w:p w:rsidR="00410ACA" w:rsidRDefault="00410ACA" w:rsidP="00410ACA">
            <w:pP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4F28EB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  <w:drawing>
                <wp:inline distT="0" distB="0" distL="0" distR="0" wp14:anchorId="11EB555A" wp14:editId="6FF0D847">
                  <wp:extent cx="2158365" cy="215836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8365" cy="21583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2" w:type="dxa"/>
          </w:tcPr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Materiāls: </w:t>
            </w:r>
            <w:r w:rsidRPr="006134B4">
              <w:rPr>
                <w:rFonts w:ascii="Times New Roman" w:hAnsi="Times New Roman"/>
                <w:sz w:val="24"/>
                <w:szCs w:val="24"/>
              </w:rPr>
              <w:t>šūnveida struktūra, kas nodrošina: izturību; vienmēr gludi – nav ”atmiņas bedrītes”;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t xml:space="preserve"> </w:t>
            </w:r>
            <w:r w:rsidRPr="006134B4">
              <w:rPr>
                <w:rFonts w:ascii="Times New Roman" w:hAnsi="Times New Roman"/>
                <w:sz w:val="24"/>
                <w:szCs w:val="24"/>
              </w:rPr>
              <w:t>neuzsūc ūdeni; ļoti labas amortizējošās īpašības, viegli kopjam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s. 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</w:t>
            </w:r>
            <w:r w:rsidRPr="00A33ADD">
              <w:rPr>
                <w:rFonts w:ascii="Times New Roman" w:hAnsi="Times New Roman"/>
                <w:sz w:val="24"/>
                <w:szCs w:val="24"/>
              </w:rPr>
              <w:t>aklājs ir aprīkots ar lenču rokturiem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Pr="00FE00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</w:t>
            </w:r>
            <w:r w:rsidRPr="00A33ADD">
              <w:rPr>
                <w:rFonts w:ascii="Times New Roman" w:hAnsi="Times New Roman"/>
                <w:sz w:val="24"/>
                <w:szCs w:val="24"/>
              </w:rPr>
              <w:t>aklāj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A33ADD">
              <w:rPr>
                <w:rFonts w:ascii="Times New Roman" w:hAnsi="Times New Roman"/>
                <w:sz w:val="24"/>
                <w:szCs w:val="24"/>
              </w:rPr>
              <w:t xml:space="preserve"> ar abpusēju neslīdošu pārklājumu</w:t>
            </w:r>
          </w:p>
          <w:p w:rsidR="00410ACA" w:rsidRPr="00FE00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FE00CA">
              <w:rPr>
                <w:rFonts w:ascii="Times New Roman" w:hAnsi="Times New Roman"/>
                <w:sz w:val="24"/>
                <w:szCs w:val="24"/>
              </w:rPr>
              <w:t>Izmēr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FE00CA">
              <w:rPr>
                <w:rFonts w:ascii="Times New Roman" w:hAnsi="Times New Roman"/>
                <w:sz w:val="24"/>
                <w:szCs w:val="24"/>
              </w:rPr>
              <w:t>: 1</w:t>
            </w:r>
            <w:r>
              <w:rPr>
                <w:rFonts w:ascii="Times New Roman" w:hAnsi="Times New Roman"/>
                <w:sz w:val="24"/>
                <w:szCs w:val="24"/>
              </w:rPr>
              <w:t>80</w:t>
            </w:r>
            <w:r w:rsidRPr="00FE00CA">
              <w:rPr>
                <w:rFonts w:ascii="Times New Roman" w:hAnsi="Times New Roman"/>
                <w:sz w:val="24"/>
                <w:szCs w:val="24"/>
              </w:rPr>
              <w:t xml:space="preserve"> x 60 x 1,5 cm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Biezums:</w:t>
            </w:r>
            <w:r w:rsidRPr="00FE00CA">
              <w:rPr>
                <w:rFonts w:ascii="Times New Roman" w:hAnsi="Times New Roman"/>
                <w:sz w:val="24"/>
                <w:szCs w:val="24"/>
              </w:rPr>
              <w:t xml:space="preserve"> 1.5 cm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Pr="00AD0BBF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D0BBF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410ACA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AD0BBF">
              <w:rPr>
                <w:rFonts w:ascii="Times New Roman" w:hAnsi="Times New Roman"/>
                <w:sz w:val="24"/>
                <w:szCs w:val="24"/>
              </w:rPr>
              <w:t>Garantija: ne mazāk kā 2 gadi.</w:t>
            </w:r>
          </w:p>
          <w:p w:rsidR="00B15516" w:rsidRDefault="00B15516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5516" w:rsidRPr="00410ACA" w:rsidRDefault="00B15516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ACA">
              <w:rPr>
                <w:rFonts w:ascii="Times New Roman" w:hAnsi="Times New Roman"/>
                <w:sz w:val="24"/>
                <w:szCs w:val="24"/>
              </w:rPr>
              <w:t>115 gab.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sz w:val="24"/>
                <w:szCs w:val="24"/>
              </w:rPr>
              <w:t>Roku espanderis (slodzes gumija stiepšanai)</w:t>
            </w:r>
          </w:p>
          <w:p w:rsidR="00410ACA" w:rsidRPr="008C2F76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3053E9">
              <w:rPr>
                <w:rFonts w:ascii="Times New Roman" w:hAnsi="Times New Roman"/>
                <w:noProof/>
                <w:lang w:eastAsia="lv-LV"/>
              </w:rPr>
              <w:drawing>
                <wp:inline distT="0" distB="0" distL="0" distR="0" wp14:anchorId="535B0C4A" wp14:editId="66F35BEE">
                  <wp:extent cx="1114425" cy="885969"/>
                  <wp:effectExtent l="0" t="0" r="0" b="9525"/>
                  <wp:docPr id="394" name="Kuva 39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8A01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4" name="Kuva 393">
                            <a:extLst>
                              <a:ext uri="{FF2B5EF4-FFF2-40B4-BE49-F238E27FC236}">
                                <a16:creationId xmlns:a16="http://schemas.microsoft.com/office/drawing/2014/main" id="{00000000-0008-0000-0000-00008A0100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6182" cy="8873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2" w:type="dxa"/>
          </w:tcPr>
          <w:p w:rsidR="00410ACA" w:rsidRPr="00D509D8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509D8">
              <w:rPr>
                <w:rFonts w:ascii="Times New Roman" w:hAnsi="Times New Roman"/>
                <w:sz w:val="24"/>
                <w:szCs w:val="24"/>
              </w:rPr>
              <w:t xml:space="preserve">Materiāls: </w:t>
            </w:r>
            <w:r>
              <w:rPr>
                <w:rFonts w:ascii="Times New Roman" w:hAnsi="Times New Roman"/>
                <w:sz w:val="24"/>
                <w:szCs w:val="24"/>
              </w:rPr>
              <w:t>izturīga g</w:t>
            </w:r>
            <w:r w:rsidRPr="00D509D8">
              <w:rPr>
                <w:rFonts w:ascii="Times New Roman" w:hAnsi="Times New Roman"/>
                <w:sz w:val="24"/>
                <w:szCs w:val="24"/>
              </w:rPr>
              <w:t>umija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509D8">
              <w:rPr>
                <w:rFonts w:ascii="Times New Roman" w:hAnsi="Times New Roman"/>
                <w:sz w:val="24"/>
                <w:szCs w:val="24"/>
              </w:rPr>
              <w:t>ar rokturiem.</w:t>
            </w:r>
          </w:p>
          <w:p w:rsidR="00410ACA" w:rsidRPr="00D509D8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509D8">
              <w:rPr>
                <w:rFonts w:ascii="Times New Roman" w:hAnsi="Times New Roman"/>
                <w:sz w:val="24"/>
                <w:szCs w:val="24"/>
              </w:rPr>
              <w:t>Garums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509D8">
              <w:rPr>
                <w:rFonts w:ascii="Times New Roman" w:hAnsi="Times New Roman"/>
                <w:sz w:val="24"/>
                <w:szCs w:val="24"/>
              </w:rPr>
              <w:t xml:space="preserve"> 140 cm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D509D8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509D8">
              <w:rPr>
                <w:rFonts w:ascii="Times New Roman" w:hAnsi="Times New Roman"/>
                <w:sz w:val="24"/>
                <w:szCs w:val="24"/>
              </w:rPr>
              <w:t>Pretestība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509D8">
              <w:rPr>
                <w:rFonts w:ascii="Times New Roman" w:hAnsi="Times New Roman"/>
                <w:sz w:val="24"/>
                <w:szCs w:val="24"/>
              </w:rPr>
              <w:t xml:space="preserve"> liela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Pr="00E0148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410ACA" w:rsidRPr="00410ACA" w:rsidRDefault="00964913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Garantija: ne mazā</w:t>
            </w:r>
            <w:r w:rsidR="00C91E3D">
              <w:rPr>
                <w:rFonts w:ascii="Times New Roman" w:hAnsi="Times New Roman"/>
                <w:sz w:val="24"/>
                <w:szCs w:val="24"/>
              </w:rPr>
              <w:t xml:space="preserve">k </w:t>
            </w:r>
            <w:r w:rsidR="00410ACA" w:rsidRPr="00E0148A">
              <w:rPr>
                <w:rFonts w:ascii="Times New Roman" w:hAnsi="Times New Roman"/>
                <w:sz w:val="24"/>
                <w:szCs w:val="24"/>
              </w:rPr>
              <w:t>kā 2 gadi.</w:t>
            </w:r>
          </w:p>
        </w:tc>
        <w:tc>
          <w:tcPr>
            <w:tcW w:w="1701" w:type="dxa"/>
          </w:tcPr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ACA">
              <w:rPr>
                <w:rFonts w:ascii="Times New Roman" w:hAnsi="Times New Roman" w:cs="Times New Roman"/>
                <w:sz w:val="24"/>
                <w:szCs w:val="24"/>
              </w:rPr>
              <w:t>25 gab.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sz w:val="24"/>
                <w:szCs w:val="24"/>
              </w:rPr>
              <w:t xml:space="preserve">Pilates riņķis </w:t>
            </w:r>
          </w:p>
          <w:p w:rsidR="00410ACA" w:rsidRPr="00410ACA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3E7EBB">
              <w:rPr>
                <w:noProof/>
                <w:lang w:eastAsia="lv-LV"/>
              </w:rPr>
              <w:drawing>
                <wp:inline distT="0" distB="0" distL="0" distR="0" wp14:anchorId="524B47EF" wp14:editId="2D1385D9">
                  <wp:extent cx="1114425" cy="702573"/>
                  <wp:effectExtent l="0" t="0" r="0" b="2540"/>
                  <wp:docPr id="569480" name="Kuva 9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88B008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9480" name="Kuva 92">
                            <a:extLst>
                              <a:ext uri="{FF2B5EF4-FFF2-40B4-BE49-F238E27FC236}">
                                <a16:creationId xmlns:a16="http://schemas.microsoft.com/office/drawing/2014/main" id="{00000000-0008-0000-0000-000088B008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9086" cy="705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2" w:type="dxa"/>
          </w:tcPr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B5C87">
              <w:rPr>
                <w:rFonts w:ascii="Times New Roman" w:hAnsi="Times New Roman"/>
                <w:sz w:val="24"/>
                <w:szCs w:val="24"/>
              </w:rPr>
              <w:t>Materiāls: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t xml:space="preserve"> </w:t>
            </w:r>
            <w:r w:rsidRPr="002B5C87">
              <w:rPr>
                <w:rFonts w:ascii="Times New Roman" w:hAnsi="Times New Roman"/>
                <w:sz w:val="24"/>
                <w:szCs w:val="24"/>
              </w:rPr>
              <w:t>EVA; PVC; stikla šķiedra; putas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83D52">
              <w:rPr>
                <w:rFonts w:ascii="Times New Roman" w:hAnsi="Times New Roman"/>
                <w:sz w:val="24"/>
                <w:szCs w:val="24"/>
              </w:rPr>
              <w:t>Izgatavots ar šķiedru pārklājumu divos gumijotos slāņos 4,5 mm.</w:t>
            </w:r>
          </w:p>
          <w:p w:rsidR="00410ACA" w:rsidRPr="002B5C87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Rokturi: EVA materiāls.</w:t>
            </w:r>
          </w:p>
          <w:p w:rsidR="00410ACA" w:rsidRPr="002B5C87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B5C87">
              <w:rPr>
                <w:rFonts w:ascii="Times New Roman" w:hAnsi="Times New Roman"/>
                <w:sz w:val="24"/>
                <w:szCs w:val="24"/>
              </w:rPr>
              <w:t xml:space="preserve">Izmērs: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diametrs </w:t>
            </w:r>
            <w:r w:rsidR="00B15516">
              <w:rPr>
                <w:rFonts w:ascii="Times New Roman" w:hAnsi="Times New Roman"/>
                <w:sz w:val="24"/>
                <w:szCs w:val="24"/>
              </w:rPr>
              <w:t>37-</w:t>
            </w:r>
            <w:bookmarkStart w:id="7" w:name="_GoBack"/>
            <w:bookmarkEnd w:id="7"/>
            <w:r>
              <w:rPr>
                <w:rFonts w:ascii="Times New Roman" w:hAnsi="Times New Roman"/>
                <w:sz w:val="24"/>
                <w:szCs w:val="24"/>
              </w:rPr>
              <w:t xml:space="preserve">38 </w:t>
            </w:r>
            <w:r w:rsidRPr="002B5C87">
              <w:rPr>
                <w:rFonts w:ascii="Times New Roman" w:hAnsi="Times New Roman"/>
                <w:sz w:val="24"/>
                <w:szCs w:val="24"/>
              </w:rPr>
              <w:t>cm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Pretestība: vidējā.</w:t>
            </w:r>
          </w:p>
          <w:p w:rsidR="00410ACA" w:rsidRPr="00E0148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>Garantija: ne mazāk kā 2 gadi.</w:t>
            </w:r>
          </w:p>
          <w:p w:rsidR="00C91E3D" w:rsidRPr="00410ACA" w:rsidRDefault="00C91E3D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gab.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Pr="008C2F76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sz w:val="24"/>
                <w:szCs w:val="24"/>
              </w:rPr>
              <w:t>Peldēšanas nūdele</w:t>
            </w:r>
          </w:p>
          <w:p w:rsidR="00410ACA" w:rsidRPr="00410ACA" w:rsidRDefault="00410ACA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F76">
              <w:rPr>
                <w:noProof/>
                <w:sz w:val="24"/>
                <w:szCs w:val="24"/>
                <w:lang w:eastAsia="lv-LV"/>
              </w:rPr>
              <w:drawing>
                <wp:inline distT="0" distB="0" distL="0" distR="0" wp14:anchorId="6C35F916" wp14:editId="6DA1A9BD">
                  <wp:extent cx="1323975" cy="489871"/>
                  <wp:effectExtent l="0" t="0" r="0" b="5715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1761" cy="496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2" w:type="dxa"/>
          </w:tcPr>
          <w:p w:rsidR="00410ACA" w:rsidRPr="00071258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71258">
              <w:rPr>
                <w:rFonts w:ascii="Times New Roman" w:hAnsi="Times New Roman"/>
                <w:sz w:val="24"/>
                <w:szCs w:val="24"/>
              </w:rPr>
              <w:t>Materiāls: elastīgs putu materiāls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Pr="00071258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71258">
              <w:rPr>
                <w:rFonts w:ascii="Times New Roman" w:hAnsi="Times New Roman"/>
                <w:sz w:val="24"/>
                <w:szCs w:val="24"/>
              </w:rPr>
              <w:t>Garums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071258">
              <w:rPr>
                <w:rFonts w:ascii="Times New Roman" w:hAnsi="Times New Roman"/>
                <w:sz w:val="24"/>
                <w:szCs w:val="24"/>
              </w:rPr>
              <w:t xml:space="preserve"> 160 cm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07125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10ACA" w:rsidRDefault="00410ACA" w:rsidP="00410ACA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71258">
              <w:rPr>
                <w:rFonts w:ascii="Times New Roman" w:hAnsi="Times New Roman"/>
                <w:sz w:val="24"/>
                <w:szCs w:val="24"/>
              </w:rPr>
              <w:t>Diametrs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071258">
              <w:rPr>
                <w:rFonts w:ascii="Times New Roman" w:hAnsi="Times New Roman"/>
                <w:sz w:val="24"/>
                <w:szCs w:val="24"/>
              </w:rPr>
              <w:t xml:space="preserve"> 6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071258">
              <w:rPr>
                <w:rFonts w:ascii="Times New Roman" w:hAnsi="Times New Roman"/>
                <w:sz w:val="24"/>
                <w:szCs w:val="24"/>
              </w:rPr>
              <w:t>9 cm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Pr="00E0148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410ACA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>Garantija: ne mazāk kā 2 gadi.</w:t>
            </w:r>
          </w:p>
          <w:p w:rsidR="00B15516" w:rsidRDefault="00B15516" w:rsidP="00410AC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C91E3D" w:rsidRPr="00410ACA" w:rsidRDefault="00C91E3D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gab.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sz w:val="24"/>
                <w:szCs w:val="24"/>
              </w:rPr>
              <w:t>Steperis</w:t>
            </w:r>
          </w:p>
          <w:p w:rsidR="005C7853" w:rsidRDefault="005C7853" w:rsidP="00410AC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C7853" w:rsidRDefault="005C7853" w:rsidP="00410AC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C7853" w:rsidRDefault="005C7853" w:rsidP="00410AC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10ACA" w:rsidRPr="00410ACA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noProof/>
                <w:sz w:val="24"/>
                <w:szCs w:val="24"/>
                <w:lang w:eastAsia="lv-LV"/>
              </w:rPr>
              <w:drawing>
                <wp:inline distT="0" distB="0" distL="0" distR="0" wp14:anchorId="248AA4FB" wp14:editId="75E7FB5C">
                  <wp:extent cx="1030310" cy="103031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2602" cy="10326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2" w:type="dxa"/>
          </w:tcPr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660CF">
              <w:rPr>
                <w:rFonts w:ascii="Times New Roman" w:hAnsi="Times New Roman"/>
                <w:sz w:val="24"/>
                <w:szCs w:val="24"/>
              </w:rPr>
              <w:t>Materiāls: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660CF">
              <w:rPr>
                <w:rFonts w:ascii="Times New Roman" w:hAnsi="Times New Roman"/>
                <w:sz w:val="24"/>
                <w:szCs w:val="24"/>
              </w:rPr>
              <w:t>tērauds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Pr="009660CF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660CF">
              <w:rPr>
                <w:rFonts w:ascii="Times New Roman" w:hAnsi="Times New Roman"/>
                <w:sz w:val="24"/>
                <w:szCs w:val="24"/>
              </w:rPr>
              <w:t xml:space="preserve">Svars: </w:t>
            </w:r>
            <w:r>
              <w:rPr>
                <w:rFonts w:ascii="Times New Roman" w:hAnsi="Times New Roman"/>
                <w:sz w:val="24"/>
                <w:szCs w:val="24"/>
              </w:rPr>
              <w:t>no 6 līdz 8</w:t>
            </w:r>
            <w:r w:rsidRPr="009660CF">
              <w:rPr>
                <w:rFonts w:ascii="Times New Roman" w:hAnsi="Times New Roman"/>
                <w:sz w:val="24"/>
                <w:szCs w:val="24"/>
              </w:rPr>
              <w:t xml:space="preserve"> kg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660CF">
              <w:rPr>
                <w:rFonts w:ascii="Times New Roman" w:hAnsi="Times New Roman"/>
                <w:sz w:val="24"/>
                <w:szCs w:val="24"/>
              </w:rPr>
              <w:t>Maksimālais lietotāja svars: 100 kg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01B86">
              <w:rPr>
                <w:rFonts w:ascii="Times New Roman" w:hAnsi="Times New Roman"/>
                <w:sz w:val="24"/>
                <w:szCs w:val="24"/>
              </w:rPr>
              <w:t>Regulējams soļu augstums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01B86">
              <w:rPr>
                <w:rFonts w:ascii="Times New Roman" w:hAnsi="Times New Roman"/>
                <w:sz w:val="24"/>
                <w:szCs w:val="24"/>
              </w:rPr>
              <w:t>Aprīkots ar diviem hidrauliskiem cilindriem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01B86">
              <w:rPr>
                <w:rFonts w:ascii="Times New Roman" w:hAnsi="Times New Roman"/>
                <w:sz w:val="24"/>
                <w:szCs w:val="24"/>
              </w:rPr>
              <w:t>Gumijas espanderi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Pr="00E0148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410ACA" w:rsidRPr="00410ACA" w:rsidRDefault="00410ACA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>Garantija: ne mazāk kā 2 gadi.</w:t>
            </w:r>
          </w:p>
        </w:tc>
        <w:tc>
          <w:tcPr>
            <w:tcW w:w="1701" w:type="dxa"/>
          </w:tcPr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gab.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Pr="008C2F76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sz w:val="24"/>
                <w:szCs w:val="24"/>
              </w:rPr>
              <w:t>Līdzsvara platforma</w:t>
            </w:r>
          </w:p>
          <w:p w:rsidR="00410ACA" w:rsidRPr="00410ACA" w:rsidRDefault="00410ACA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  <w:drawing>
                <wp:inline distT="0" distB="0" distL="0" distR="0" wp14:anchorId="057B72DC" wp14:editId="6BF2074F">
                  <wp:extent cx="1192696" cy="1192696"/>
                  <wp:effectExtent l="0" t="0" r="7620" b="7620"/>
                  <wp:docPr id="569408" name="Picture 8" descr="C:\Users\Admin\Desktop\airex_lidzsvara_paliktnis_fiziocentrs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Admin\Desktop\airex_lidzsvara_paliktnis_fiziocentrs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2706" cy="11927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2" w:type="dxa"/>
          </w:tcPr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365BA">
              <w:rPr>
                <w:rFonts w:ascii="Times New Roman" w:hAnsi="Times New Roman"/>
                <w:sz w:val="24"/>
                <w:szCs w:val="24"/>
              </w:rPr>
              <w:t>Materiāls</w:t>
            </w:r>
            <w:r>
              <w:rPr>
                <w:rFonts w:ascii="Times New Roman" w:hAnsi="Times New Roman"/>
                <w:sz w:val="24"/>
                <w:szCs w:val="24"/>
              </w:rPr>
              <w:t>: mīkstas p</w:t>
            </w:r>
            <w:r w:rsidRPr="004365BA">
              <w:rPr>
                <w:rFonts w:ascii="Times New Roman" w:hAnsi="Times New Roman"/>
                <w:sz w:val="24"/>
                <w:szCs w:val="24"/>
              </w:rPr>
              <w:t>utas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un </w:t>
            </w:r>
            <w:r>
              <w:t xml:space="preserve"> </w:t>
            </w:r>
            <w:r w:rsidRPr="0087401E">
              <w:rPr>
                <w:rFonts w:ascii="Times New Roman" w:hAnsi="Times New Roman"/>
                <w:sz w:val="24"/>
                <w:szCs w:val="24"/>
              </w:rPr>
              <w:t>sastāv no miljoniem gaisa burbuļu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No abām pusēm pārklāts ar neslīdīgu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un antibakteriālu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materiālu.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87401E">
              <w:rPr>
                <w:rFonts w:ascii="Times New Roman" w:hAnsi="Times New Roman"/>
                <w:sz w:val="24"/>
                <w:szCs w:val="24"/>
              </w:rPr>
              <w:t xml:space="preserve">Nepiemīt “atmiņa” - pēc katra pieskāriena atgūst iepriekšējo formu. </w:t>
            </w:r>
          </w:p>
          <w:p w:rsidR="00410ACA" w:rsidRPr="004365B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87401E">
              <w:rPr>
                <w:rFonts w:ascii="Times New Roman" w:hAnsi="Times New Roman"/>
                <w:sz w:val="24"/>
                <w:szCs w:val="24"/>
              </w:rPr>
              <w:t>Neuzsūc sviedrus un netīrumus. Viegli kopjams.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365BA">
              <w:rPr>
                <w:rFonts w:ascii="Times New Roman" w:hAnsi="Times New Roman"/>
                <w:sz w:val="24"/>
                <w:szCs w:val="24"/>
              </w:rPr>
              <w:t>Izmērs: 48 x 39 x 6 cm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Pr="004365B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Biezums: 6 cm.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365BA">
              <w:rPr>
                <w:rFonts w:ascii="Times New Roman" w:hAnsi="Times New Roman"/>
                <w:sz w:val="24"/>
                <w:szCs w:val="24"/>
              </w:rPr>
              <w:t>Maksimālais lietotāja svars: 120 kg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Pr="00E0148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410ACA" w:rsidRPr="00410ACA" w:rsidRDefault="00410ACA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>Garantija: ne mazāk kā 2 gadi.</w:t>
            </w:r>
          </w:p>
        </w:tc>
        <w:tc>
          <w:tcPr>
            <w:tcW w:w="1701" w:type="dxa"/>
          </w:tcPr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gab.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Pr="008C2F76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sz w:val="24"/>
                <w:szCs w:val="24"/>
              </w:rPr>
              <w:t xml:space="preserve">Vingrošanas riņķis </w:t>
            </w:r>
          </w:p>
          <w:p w:rsidR="00410ACA" w:rsidRPr="00410ACA" w:rsidRDefault="00410ACA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F76">
              <w:rPr>
                <w:noProof/>
                <w:sz w:val="24"/>
                <w:szCs w:val="24"/>
                <w:lang w:eastAsia="lv-LV"/>
              </w:rPr>
              <w:drawing>
                <wp:inline distT="0" distB="0" distL="0" distR="0" wp14:anchorId="691C38F4" wp14:editId="7AC1D2BC">
                  <wp:extent cx="1276350" cy="127635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6350" cy="1276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2" w:type="dxa"/>
          </w:tcPr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Materiāls: plastmasa.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Izmērs: diametrs 60 cm.</w:t>
            </w:r>
          </w:p>
          <w:p w:rsidR="00410ACA" w:rsidRPr="00E0148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410ACA" w:rsidRPr="00204507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>Garantija: ne mazāk kā 2 gadi.</w:t>
            </w:r>
          </w:p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gab.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Pr="008C2F76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sz w:val="24"/>
                <w:szCs w:val="24"/>
              </w:rPr>
              <w:t>Adatu - rullīši masāžai</w:t>
            </w:r>
          </w:p>
          <w:p w:rsidR="00410ACA" w:rsidRPr="00410ACA" w:rsidRDefault="00410ACA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F76">
              <w:rPr>
                <w:noProof/>
                <w:sz w:val="24"/>
                <w:szCs w:val="24"/>
                <w:lang w:eastAsia="lv-LV"/>
              </w:rPr>
              <w:drawing>
                <wp:inline distT="0" distB="0" distL="0" distR="0" wp14:anchorId="00AB7CCB" wp14:editId="4DDF1771">
                  <wp:extent cx="1790700" cy="581025"/>
                  <wp:effectExtent l="0" t="0" r="0" b="9525"/>
                  <wp:docPr id="569610" name="Kuva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AB108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9610" name="Kuva 1">
                            <a:extLst>
                              <a:ext uri="{FF2B5EF4-FFF2-40B4-BE49-F238E27FC236}">
                                <a16:creationId xmlns:a16="http://schemas.microsoft.com/office/drawing/2014/main" id="{00000000-0008-0000-0000-00000AB108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347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2" w:type="dxa"/>
          </w:tcPr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518D5">
              <w:rPr>
                <w:rFonts w:ascii="Times New Roman" w:hAnsi="Times New Roman"/>
                <w:sz w:val="24"/>
                <w:szCs w:val="24"/>
              </w:rPr>
              <w:t xml:space="preserve">Materiāls: </w:t>
            </w:r>
            <w:r>
              <w:rPr>
                <w:rFonts w:ascii="Times New Roman" w:hAnsi="Times New Roman"/>
                <w:sz w:val="24"/>
                <w:szCs w:val="24"/>
              </w:rPr>
              <w:t>g</w:t>
            </w:r>
            <w:r w:rsidRPr="002518D5">
              <w:rPr>
                <w:rFonts w:ascii="Times New Roman" w:hAnsi="Times New Roman"/>
                <w:sz w:val="24"/>
                <w:szCs w:val="24"/>
              </w:rPr>
              <w:t>umija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F6325A">
              <w:rPr>
                <w:rFonts w:ascii="Times New Roman" w:hAnsi="Times New Roman"/>
                <w:sz w:val="24"/>
                <w:szCs w:val="24"/>
              </w:rPr>
              <w:t>Neslīdošs gumijas rokturis ērtai lietošanai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gumijas adatu bumbas.</w:t>
            </w:r>
          </w:p>
          <w:p w:rsidR="00410ACA" w:rsidRPr="002518D5" w:rsidRDefault="00C91E3D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Vienas a</w:t>
            </w:r>
            <w:r w:rsidR="00410ACA">
              <w:rPr>
                <w:rFonts w:ascii="Times New Roman" w:hAnsi="Times New Roman"/>
                <w:sz w:val="24"/>
                <w:szCs w:val="24"/>
              </w:rPr>
              <w:t>dat</w:t>
            </w:r>
            <w:r>
              <w:rPr>
                <w:rFonts w:ascii="Times New Roman" w:hAnsi="Times New Roman"/>
                <w:sz w:val="24"/>
                <w:szCs w:val="24"/>
              </w:rPr>
              <w:t>as</w:t>
            </w:r>
            <w:r w:rsidR="00410ACA">
              <w:rPr>
                <w:rFonts w:ascii="Times New Roman" w:hAnsi="Times New Roman"/>
                <w:sz w:val="24"/>
                <w:szCs w:val="24"/>
              </w:rPr>
              <w:t xml:space="preserve"> bumb</w:t>
            </w:r>
            <w:r>
              <w:rPr>
                <w:rFonts w:ascii="Times New Roman" w:hAnsi="Times New Roman"/>
                <w:sz w:val="24"/>
                <w:szCs w:val="24"/>
              </w:rPr>
              <w:t>as</w:t>
            </w:r>
            <w:r w:rsidR="00410ACA">
              <w:rPr>
                <w:rFonts w:ascii="Times New Roman" w:hAnsi="Times New Roman"/>
                <w:sz w:val="24"/>
                <w:szCs w:val="24"/>
              </w:rPr>
              <w:t xml:space="preserve"> diemetrs 7-9 cm.</w:t>
            </w:r>
          </w:p>
          <w:p w:rsidR="00410ACA" w:rsidRDefault="00410ACA" w:rsidP="00410ACA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518D5">
              <w:rPr>
                <w:rFonts w:ascii="Times New Roman" w:hAnsi="Times New Roman"/>
                <w:sz w:val="24"/>
                <w:szCs w:val="24"/>
              </w:rPr>
              <w:t>Garums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2518D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40-42</w:t>
            </w:r>
            <w:r w:rsidRPr="002518D5">
              <w:rPr>
                <w:rFonts w:ascii="Times New Roman" w:hAnsi="Times New Roman"/>
                <w:sz w:val="24"/>
                <w:szCs w:val="24"/>
              </w:rPr>
              <w:t xml:space="preserve"> cm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Ražotājs: Gymstick vai analogs.</w:t>
            </w:r>
          </w:p>
          <w:p w:rsidR="00410ACA" w:rsidRPr="00E0148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410ACA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>Garantija: ne mazāk kā 2 gadi.</w:t>
            </w:r>
          </w:p>
          <w:p w:rsidR="00C91E3D" w:rsidRPr="00410ACA" w:rsidRDefault="00C91E3D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gab.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sz w:val="24"/>
                <w:szCs w:val="24"/>
              </w:rPr>
              <w:t>Svaru manžetes</w:t>
            </w:r>
          </w:p>
          <w:p w:rsidR="005C7853" w:rsidRDefault="005C7853" w:rsidP="00410AC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C7853" w:rsidRDefault="005C7853" w:rsidP="00410AC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C7853" w:rsidRPr="008C2F76" w:rsidRDefault="005C7853" w:rsidP="00410AC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10ACA" w:rsidRPr="00410ACA" w:rsidRDefault="00410ACA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F76">
              <w:rPr>
                <w:noProof/>
                <w:sz w:val="24"/>
                <w:szCs w:val="24"/>
                <w:lang w:eastAsia="lv-LV"/>
              </w:rPr>
              <w:drawing>
                <wp:inline distT="0" distB="0" distL="0" distR="0" wp14:anchorId="07BDAA0C" wp14:editId="12314463">
                  <wp:extent cx="1219200" cy="888497"/>
                  <wp:effectExtent l="0" t="0" r="0" b="698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015" cy="894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2" w:type="dxa"/>
          </w:tcPr>
          <w:p w:rsidR="00410ACA" w:rsidRPr="00263A18" w:rsidRDefault="00410ACA" w:rsidP="00410ACA">
            <w:pPr>
              <w:pStyle w:val="NormalWeb"/>
              <w:shd w:val="clear" w:color="auto" w:fill="FFFFFF"/>
              <w:spacing w:before="0" w:beforeAutospacing="0" w:after="0" w:afterAutospacing="0"/>
            </w:pPr>
            <w:r w:rsidRPr="00263A18">
              <w:t>Materiāls: likra.</w:t>
            </w:r>
          </w:p>
          <w:p w:rsidR="00410ACA" w:rsidRPr="00263A18" w:rsidRDefault="00410ACA" w:rsidP="00410ACA">
            <w:pPr>
              <w:pStyle w:val="NormalWeb"/>
              <w:shd w:val="clear" w:color="auto" w:fill="FFFFFF"/>
              <w:spacing w:before="0" w:beforeAutospacing="0" w:after="0" w:afterAutospacing="0"/>
            </w:pPr>
            <w:r w:rsidRPr="00263A18">
              <w:t xml:space="preserve">Fiksācija ar platu lipekli. </w:t>
            </w:r>
          </w:p>
          <w:p w:rsidR="00410ACA" w:rsidRPr="00263A18" w:rsidRDefault="00410ACA" w:rsidP="00410ACA">
            <w:pPr>
              <w:pStyle w:val="NormalWeb"/>
              <w:shd w:val="clear" w:color="auto" w:fill="FFFFFF"/>
              <w:spacing w:before="0" w:beforeAutospacing="0" w:after="0" w:afterAutospacing="0"/>
            </w:pPr>
            <w:r w:rsidRPr="00263A18">
              <w:t>Izmērs: universāls.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63A18">
              <w:rPr>
                <w:rFonts w:ascii="Times New Roman" w:hAnsi="Times New Roman"/>
                <w:sz w:val="24"/>
                <w:szCs w:val="24"/>
              </w:rPr>
              <w:t>Svars: 1 kg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Pr="00E0148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410ACA" w:rsidRPr="00410ACA" w:rsidRDefault="00410ACA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>Garantija: ne mazāk kā 2 gadi.</w:t>
            </w:r>
          </w:p>
        </w:tc>
        <w:tc>
          <w:tcPr>
            <w:tcW w:w="1701" w:type="dxa"/>
          </w:tcPr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gab.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Pr="008C2F76" w:rsidRDefault="00410ACA" w:rsidP="00410ACA">
            <w:pPr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sz w:val="24"/>
                <w:szCs w:val="24"/>
              </w:rPr>
              <w:t>Nūjošanas nūjas teleskopiskās</w:t>
            </w:r>
          </w:p>
          <w:p w:rsidR="00410ACA" w:rsidRPr="00410ACA" w:rsidRDefault="00410ACA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2F76">
              <w:rPr>
                <w:noProof/>
                <w:sz w:val="24"/>
                <w:szCs w:val="24"/>
                <w:lang w:eastAsia="lv-LV"/>
              </w:rPr>
              <w:drawing>
                <wp:inline distT="0" distB="0" distL="0" distR="0" wp14:anchorId="113DD05F" wp14:editId="0B6F8CBB">
                  <wp:extent cx="1636395" cy="1296670"/>
                  <wp:effectExtent l="0" t="0" r="1905" b="0"/>
                  <wp:docPr id="569409" name="Picture 5694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6395" cy="1296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2" w:type="dxa"/>
          </w:tcPr>
          <w:p w:rsidR="00410ACA" w:rsidRPr="00A3514D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83D52">
              <w:rPr>
                <w:rFonts w:ascii="Times New Roman" w:hAnsi="Times New Roman"/>
                <w:sz w:val="24"/>
                <w:szCs w:val="24"/>
              </w:rPr>
              <w:t xml:space="preserve">Nūjas sastāvs - 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610886">
              <w:rPr>
                <w:rFonts w:ascii="Times New Roman" w:hAnsi="Times New Roman" w:cs="Times New Roman"/>
                <w:sz w:val="24"/>
                <w:szCs w:val="24"/>
              </w:rPr>
              <w:t>ivdaļīgs oglekļa kompozīta kāts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3514D">
              <w:rPr>
                <w:rFonts w:ascii="Times New Roman" w:hAnsi="Times New Roman"/>
                <w:sz w:val="24"/>
                <w:szCs w:val="24"/>
              </w:rPr>
              <w:t xml:space="preserve">Ergonomisks rokturis </w:t>
            </w:r>
            <w:r>
              <w:rPr>
                <w:rFonts w:ascii="Times New Roman" w:hAnsi="Times New Roman"/>
                <w:sz w:val="24"/>
                <w:szCs w:val="24"/>
              </w:rPr>
              <w:t>ar korķa apdari.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83D52">
              <w:rPr>
                <w:rFonts w:ascii="Times New Roman" w:hAnsi="Times New Roman"/>
                <w:sz w:val="24"/>
                <w:szCs w:val="24"/>
              </w:rPr>
              <w:t>Cimdi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t xml:space="preserve"> </w:t>
            </w:r>
            <w:r w:rsidRPr="00610886">
              <w:rPr>
                <w:rFonts w:ascii="Times New Roman" w:hAnsi="Times New Roman" w:cs="Times New Roman"/>
                <w:sz w:val="24"/>
                <w:szCs w:val="24"/>
              </w:rPr>
              <w:t>ar atsevišķu nodalījumu īkšķim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83D5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10AC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83D52">
              <w:rPr>
                <w:rFonts w:ascii="Times New Roman" w:hAnsi="Times New Roman"/>
                <w:sz w:val="24"/>
                <w:szCs w:val="24"/>
              </w:rPr>
              <w:t>Salomon cimdi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vai analogs.</w:t>
            </w:r>
          </w:p>
          <w:p w:rsidR="00410ACA" w:rsidRPr="00A3514D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83D52">
              <w:rPr>
                <w:rFonts w:ascii="Times New Roman" w:hAnsi="Times New Roman"/>
                <w:sz w:val="24"/>
                <w:szCs w:val="24"/>
              </w:rPr>
              <w:t xml:space="preserve">Noņemamais uzgalis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B83D52">
              <w:rPr>
                <w:rFonts w:ascii="Times New Roman" w:hAnsi="Times New Roman"/>
                <w:sz w:val="24"/>
                <w:szCs w:val="24"/>
              </w:rPr>
              <w:t xml:space="preserve"> kaučuks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10ACA" w:rsidRPr="00A3514D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3514D">
              <w:rPr>
                <w:rFonts w:ascii="Times New Roman" w:hAnsi="Times New Roman"/>
                <w:sz w:val="24"/>
                <w:szCs w:val="24"/>
              </w:rPr>
              <w:t>Regulējams garums: 85-13</w:t>
            </w:r>
            <w:r>
              <w:rPr>
                <w:rFonts w:ascii="Times New Roman" w:hAnsi="Times New Roman"/>
                <w:sz w:val="24"/>
                <w:szCs w:val="24"/>
              </w:rPr>
              <w:t>0 cm</w:t>
            </w:r>
          </w:p>
          <w:p w:rsidR="00410ACA" w:rsidRDefault="00410ACA" w:rsidP="00410ACA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Ražotājs: FIT WALKER vai analogs.</w:t>
            </w:r>
          </w:p>
          <w:p w:rsidR="00410ACA" w:rsidRPr="00E0148A" w:rsidRDefault="00410ACA" w:rsidP="00410ACA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410ACA" w:rsidRPr="00410ACA" w:rsidRDefault="00410ACA" w:rsidP="00410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>Garantija: ne mazāk kā 2 gadi.</w:t>
            </w:r>
          </w:p>
        </w:tc>
        <w:tc>
          <w:tcPr>
            <w:tcW w:w="1701" w:type="dxa"/>
          </w:tcPr>
          <w:p w:rsidR="00410ACA" w:rsidRPr="00410ACA" w:rsidRDefault="00F77C75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gab.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Pr="008C2F76" w:rsidRDefault="00410ACA" w:rsidP="00410ACA">
            <w:pPr>
              <w:keepLines/>
              <w:widowControl w:val="0"/>
              <w:suppressAutoHyphens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  <w:drawing>
                <wp:anchor distT="0" distB="0" distL="114300" distR="114300" simplePos="0" relativeHeight="251659264" behindDoc="0" locked="0" layoutInCell="1" allowOverlap="1" wp14:anchorId="194A4CB0" wp14:editId="526CB329">
                  <wp:simplePos x="0" y="0"/>
                  <wp:positionH relativeFrom="column">
                    <wp:posOffset>174900</wp:posOffset>
                  </wp:positionH>
                  <wp:positionV relativeFrom="paragraph">
                    <wp:posOffset>269994</wp:posOffset>
                  </wp:positionV>
                  <wp:extent cx="1543685" cy="1024890"/>
                  <wp:effectExtent l="0" t="0" r="0" b="3810"/>
                  <wp:wrapSquare wrapText="bothSides"/>
                  <wp:docPr id="20" name="Рисунок 20" descr="Body Lastics Fitnesa lenta 2m ga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Body Lastics Fitnesa lenta 2m ga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685" cy="1024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8C2F76">
              <w:rPr>
                <w:rFonts w:ascii="Times New Roman" w:hAnsi="Times New Roman"/>
                <w:sz w:val="24"/>
                <w:szCs w:val="24"/>
              </w:rPr>
              <w:t>Gumijas lente – espanders</w:t>
            </w:r>
          </w:p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2" w:type="dxa"/>
          </w:tcPr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24726">
              <w:rPr>
                <w:rFonts w:ascii="Times New Roman" w:hAnsi="Times New Roman"/>
                <w:sz w:val="24"/>
                <w:szCs w:val="24"/>
              </w:rPr>
              <w:t xml:space="preserve">Materiāls: gumija. </w:t>
            </w:r>
          </w:p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24726">
              <w:rPr>
                <w:rFonts w:ascii="Times New Roman" w:hAnsi="Times New Roman"/>
                <w:sz w:val="24"/>
                <w:szCs w:val="24"/>
              </w:rPr>
              <w:t>Produkti ir izgatavoti no ādai draudzīgā dabiskā lateksa saskaņā ar ISO 9001 ar CE.</w:t>
            </w:r>
          </w:p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Garums: 2 m.</w:t>
            </w:r>
          </w:p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Platums: 15 cm.</w:t>
            </w:r>
          </w:p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Pretestība: vidēja.</w:t>
            </w:r>
          </w:p>
          <w:p w:rsidR="005C7853" w:rsidRPr="00E0148A" w:rsidRDefault="005C7853" w:rsidP="005C7853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>Garantija: ne mazāk kā 2 gadi.</w:t>
            </w:r>
          </w:p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10ACA" w:rsidRPr="00410ACA" w:rsidRDefault="005C7853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 gab.</w:t>
            </w:r>
          </w:p>
        </w:tc>
      </w:tr>
      <w:tr w:rsidR="00410ACA" w:rsidTr="000E3077">
        <w:tc>
          <w:tcPr>
            <w:tcW w:w="1174" w:type="dxa"/>
          </w:tcPr>
          <w:p w:rsidR="00410ACA" w:rsidRPr="00410ACA" w:rsidRDefault="00410ACA" w:rsidP="00410ACA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2" w:type="dxa"/>
          </w:tcPr>
          <w:p w:rsidR="00410ACA" w:rsidRPr="008C2F76" w:rsidRDefault="00410ACA" w:rsidP="00410ACA">
            <w:pPr>
              <w:keepLines/>
              <w:widowControl w:val="0"/>
              <w:suppressAutoHyphens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2F76"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  <w:drawing>
                <wp:anchor distT="0" distB="0" distL="114300" distR="114300" simplePos="0" relativeHeight="251661312" behindDoc="0" locked="0" layoutInCell="1" allowOverlap="1" wp14:anchorId="468237A2" wp14:editId="1746E1D9">
                  <wp:simplePos x="0" y="0"/>
                  <wp:positionH relativeFrom="column">
                    <wp:posOffset>187325</wp:posOffset>
                  </wp:positionH>
                  <wp:positionV relativeFrom="paragraph">
                    <wp:posOffset>179705</wp:posOffset>
                  </wp:positionV>
                  <wp:extent cx="1543685" cy="1024890"/>
                  <wp:effectExtent l="0" t="0" r="0" b="3810"/>
                  <wp:wrapSquare wrapText="bothSides"/>
                  <wp:docPr id="4" name="Рисунок 20" descr="Body Lastics Fitnesa lenta 2m ga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Body Lastics Fitnesa lenta 2m ga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685" cy="1024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8C2F76">
              <w:rPr>
                <w:rFonts w:ascii="Times New Roman" w:hAnsi="Times New Roman"/>
                <w:sz w:val="24"/>
                <w:szCs w:val="24"/>
              </w:rPr>
              <w:t>Gumijas lente – espanders</w:t>
            </w:r>
          </w:p>
          <w:p w:rsid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2" w:type="dxa"/>
          </w:tcPr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24726">
              <w:rPr>
                <w:rFonts w:ascii="Times New Roman" w:hAnsi="Times New Roman"/>
                <w:sz w:val="24"/>
                <w:szCs w:val="24"/>
              </w:rPr>
              <w:t xml:space="preserve">Materiāls: gumija. </w:t>
            </w:r>
          </w:p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24726">
              <w:rPr>
                <w:rFonts w:ascii="Times New Roman" w:hAnsi="Times New Roman"/>
                <w:sz w:val="24"/>
                <w:szCs w:val="24"/>
              </w:rPr>
              <w:t>Produkti ir izgatavoti no ādai draudzīgā dabiskā lateksa saskaņā ar ISO 9001 ar CE.</w:t>
            </w:r>
          </w:p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Garums: 2 m.</w:t>
            </w:r>
          </w:p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Platums: 15 cm.</w:t>
            </w:r>
          </w:p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Pretestība: augsta.</w:t>
            </w:r>
          </w:p>
          <w:p w:rsidR="005C7853" w:rsidRPr="00E0148A" w:rsidRDefault="005C7853" w:rsidP="005C7853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 xml:space="preserve">CE sertifikāts. </w:t>
            </w:r>
          </w:p>
          <w:p w:rsidR="005C7853" w:rsidRDefault="005C7853" w:rsidP="005C7853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0148A">
              <w:rPr>
                <w:rFonts w:ascii="Times New Roman" w:hAnsi="Times New Roman"/>
                <w:sz w:val="24"/>
                <w:szCs w:val="24"/>
              </w:rPr>
              <w:t>Garantija: ne mazāk kā 2 gadi.</w:t>
            </w:r>
          </w:p>
          <w:p w:rsidR="00410ACA" w:rsidRPr="00410ACA" w:rsidRDefault="00410ACA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10ACA" w:rsidRPr="00410ACA" w:rsidRDefault="005C7853" w:rsidP="00410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 gab.</w:t>
            </w:r>
          </w:p>
        </w:tc>
      </w:tr>
    </w:tbl>
    <w:p w:rsidR="00C91E3D" w:rsidRDefault="00C91E3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  <w:sectPr w:rsidR="00C91E3D" w:rsidSect="000E3077">
          <w:pgSz w:w="11906" w:h="16838" w:code="9"/>
          <w:pgMar w:top="1134" w:right="567" w:bottom="1134" w:left="1701" w:header="709" w:footer="709" w:gutter="0"/>
          <w:cols w:space="708"/>
          <w:docGrid w:linePitch="360"/>
        </w:sectPr>
      </w:pPr>
    </w:p>
    <w:tbl>
      <w:tblPr>
        <w:tblStyle w:val="TableGrid"/>
        <w:tblpPr w:leftFromText="180" w:rightFromText="180" w:vertAnchor="text" w:horzAnchor="margin" w:tblpX="629" w:tblpY="-981"/>
        <w:tblW w:w="14454" w:type="dxa"/>
        <w:tblLayout w:type="fixed"/>
        <w:tblLook w:val="04A0" w:firstRow="1" w:lastRow="0" w:firstColumn="1" w:lastColumn="0" w:noHBand="0" w:noVBand="1"/>
      </w:tblPr>
      <w:tblGrid>
        <w:gridCol w:w="817"/>
        <w:gridCol w:w="3686"/>
        <w:gridCol w:w="4536"/>
        <w:gridCol w:w="1701"/>
        <w:gridCol w:w="1275"/>
        <w:gridCol w:w="1276"/>
        <w:gridCol w:w="1163"/>
      </w:tblGrid>
      <w:tr w:rsidR="00C91E3D" w:rsidRPr="004F28EB" w:rsidTr="000E3077">
        <w:trPr>
          <w:trHeight w:val="274"/>
        </w:trPr>
        <w:tc>
          <w:tcPr>
            <w:tcW w:w="14454" w:type="dxa"/>
            <w:gridSpan w:val="7"/>
          </w:tcPr>
          <w:p w:rsidR="00C91E3D" w:rsidRDefault="00C91E3D" w:rsidP="006B3E43">
            <w:pPr>
              <w:tabs>
                <w:tab w:val="left" w:pos="13448"/>
              </w:tabs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ab/>
              <w:t xml:space="preserve">      2.PIELIKUMS</w:t>
            </w:r>
          </w:p>
          <w:p w:rsidR="00C91E3D" w:rsidRDefault="00C91E3D" w:rsidP="00F77C75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Cenu aptaujai AD 202</w:t>
            </w:r>
            <w:r w:rsidR="006B3E43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r w:rsidR="006B3E43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  <w:p w:rsidR="00C91E3D" w:rsidRDefault="00C91E3D" w:rsidP="00F77C75">
            <w:pPr>
              <w:widowControl w:val="0"/>
              <w:suppressAutoHyphens/>
              <w:ind w:left="360"/>
              <w:jc w:val="center"/>
              <w:rPr>
                <w:rFonts w:ascii="Times New Roman" w:eastAsia="Lucida Sans Unicode" w:hAnsi="Times New Roman"/>
                <w:b/>
                <w:bCs/>
                <w:sz w:val="24"/>
                <w:szCs w:val="24"/>
                <w:u w:val="single"/>
                <w:lang w:eastAsia="ar-SA"/>
              </w:rPr>
            </w:pPr>
            <w:r>
              <w:rPr>
                <w:rFonts w:ascii="Times New Roman" w:eastAsia="Lucida Sans Unicode" w:hAnsi="Times New Roman"/>
                <w:b/>
                <w:bCs/>
                <w:sz w:val="24"/>
                <w:szCs w:val="24"/>
                <w:u w:val="single"/>
                <w:lang w:eastAsia="ar-SA"/>
              </w:rPr>
              <w:t>Pretendents SIA________________________________________________</w:t>
            </w:r>
          </w:p>
          <w:p w:rsidR="00C91E3D" w:rsidRDefault="00C91E3D" w:rsidP="00F77C75">
            <w:pPr>
              <w:widowControl w:val="0"/>
              <w:suppressAutoHyphens/>
              <w:ind w:left="360"/>
              <w:jc w:val="center"/>
              <w:rPr>
                <w:rFonts w:ascii="Times New Roman" w:eastAsia="Lucida Sans Unicode" w:hAnsi="Times New Roman"/>
                <w:b/>
                <w:bCs/>
                <w:sz w:val="24"/>
                <w:szCs w:val="24"/>
                <w:u w:val="single"/>
                <w:lang w:eastAsia="ar-SA"/>
              </w:rPr>
            </w:pPr>
          </w:p>
          <w:p w:rsidR="00C91E3D" w:rsidRDefault="00C91E3D" w:rsidP="00F77C75">
            <w:pPr>
              <w:widowControl w:val="0"/>
              <w:suppressAutoHyphens/>
              <w:ind w:left="360"/>
              <w:jc w:val="center"/>
              <w:rPr>
                <w:rFonts w:ascii="Times New Roman" w:eastAsia="Lucida Sans Unicode" w:hAnsi="Times New Roman"/>
                <w:b/>
                <w:bCs/>
                <w:sz w:val="24"/>
                <w:szCs w:val="24"/>
                <w:u w:val="single"/>
                <w:lang w:eastAsia="ar-SA"/>
              </w:rPr>
            </w:pPr>
            <w:r>
              <w:rPr>
                <w:rFonts w:ascii="Times New Roman" w:eastAsia="Lucida Sans Unicode" w:hAnsi="Times New Roman"/>
                <w:b/>
                <w:bCs/>
                <w:sz w:val="24"/>
                <w:szCs w:val="24"/>
                <w:u w:val="single"/>
                <w:lang w:eastAsia="ar-SA"/>
              </w:rPr>
              <w:t>Tehniskais un F</w:t>
            </w:r>
            <w:r w:rsidRPr="000351C9">
              <w:rPr>
                <w:rFonts w:ascii="Times New Roman" w:eastAsia="Lucida Sans Unicode" w:hAnsi="Times New Roman"/>
                <w:b/>
                <w:bCs/>
                <w:sz w:val="24"/>
                <w:szCs w:val="24"/>
                <w:u w:val="single"/>
                <w:lang w:eastAsia="ar-SA"/>
              </w:rPr>
              <w:t>inanšu piedāvājums atbilstoši Pasūtī</w:t>
            </w:r>
            <w:r>
              <w:rPr>
                <w:rFonts w:ascii="Times New Roman" w:eastAsia="Lucida Sans Unicode" w:hAnsi="Times New Roman"/>
                <w:b/>
                <w:bCs/>
                <w:sz w:val="24"/>
                <w:szCs w:val="24"/>
                <w:u w:val="single"/>
                <w:lang w:eastAsia="ar-SA"/>
              </w:rPr>
              <w:t>tāja Tehniskajai specifikācijai</w:t>
            </w:r>
          </w:p>
          <w:p w:rsidR="00C91E3D" w:rsidRPr="00424E58" w:rsidRDefault="00C91E3D" w:rsidP="00F77C75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274"/>
        </w:trPr>
        <w:tc>
          <w:tcPr>
            <w:tcW w:w="817" w:type="dxa"/>
          </w:tcPr>
          <w:p w:rsidR="00C91E3D" w:rsidRPr="00624726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  <w:r w:rsidRPr="00624726">
              <w:rPr>
                <w:rFonts w:ascii="Times New Roman" w:hAnsi="Times New Roman"/>
                <w:sz w:val="24"/>
                <w:szCs w:val="24"/>
              </w:rPr>
              <w:t>Nr.p.k.</w:t>
            </w:r>
          </w:p>
        </w:tc>
        <w:tc>
          <w:tcPr>
            <w:tcW w:w="3686" w:type="dxa"/>
          </w:tcPr>
          <w:p w:rsidR="00C91E3D" w:rsidRPr="00EE28FF" w:rsidRDefault="00C91E3D" w:rsidP="00F77C7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E28FF">
              <w:rPr>
                <w:rFonts w:ascii="Times New Roman" w:hAnsi="Times New Roman"/>
                <w:b/>
                <w:sz w:val="24"/>
                <w:szCs w:val="24"/>
              </w:rPr>
              <w:t>Inventāra nosaukums (vēlams pievienot attēlu)</w:t>
            </w:r>
          </w:p>
        </w:tc>
        <w:tc>
          <w:tcPr>
            <w:tcW w:w="4536" w:type="dxa"/>
          </w:tcPr>
          <w:p w:rsidR="00C91E3D" w:rsidRPr="00EE28FF" w:rsidRDefault="00C91E3D" w:rsidP="00F77C7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E28FF">
              <w:rPr>
                <w:rFonts w:ascii="Times New Roman" w:hAnsi="Times New Roman"/>
                <w:b/>
                <w:sz w:val="24"/>
                <w:szCs w:val="24"/>
              </w:rPr>
              <w:t>Preces apraksts/tehniskie parametri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 ražotājs</w:t>
            </w:r>
          </w:p>
        </w:tc>
        <w:tc>
          <w:tcPr>
            <w:tcW w:w="1701" w:type="dxa"/>
            <w:vAlign w:val="center"/>
          </w:tcPr>
          <w:p w:rsidR="00C91E3D" w:rsidRPr="00EE28FF" w:rsidRDefault="00C91E3D" w:rsidP="00F77C7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28FF">
              <w:rPr>
                <w:rFonts w:ascii="Times New Roman" w:hAnsi="Times New Roman"/>
                <w:b/>
                <w:sz w:val="24"/>
                <w:szCs w:val="24"/>
              </w:rPr>
              <w:t>Daudzums</w:t>
            </w:r>
          </w:p>
        </w:tc>
        <w:tc>
          <w:tcPr>
            <w:tcW w:w="1275" w:type="dxa"/>
          </w:tcPr>
          <w:p w:rsidR="00C91E3D" w:rsidRDefault="00C91E3D" w:rsidP="00F77C7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91E3D" w:rsidRPr="00424E58" w:rsidRDefault="00C91E3D" w:rsidP="00F77C7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424E58">
              <w:rPr>
                <w:rFonts w:ascii="Times New Roman" w:hAnsi="Times New Roman"/>
                <w:b/>
                <w:sz w:val="24"/>
                <w:szCs w:val="24"/>
              </w:rPr>
              <w:t>Cena par 1.gab. EUR, bez PVN</w:t>
            </w:r>
          </w:p>
        </w:tc>
        <w:tc>
          <w:tcPr>
            <w:tcW w:w="1276" w:type="dxa"/>
          </w:tcPr>
          <w:p w:rsidR="00C91E3D" w:rsidRPr="00424E58" w:rsidRDefault="00C91E3D" w:rsidP="00F77C7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24E58">
              <w:rPr>
                <w:rFonts w:ascii="Times New Roman" w:hAnsi="Times New Roman"/>
                <w:b/>
                <w:sz w:val="24"/>
                <w:szCs w:val="24"/>
              </w:rPr>
              <w:t>Cena EUR bez PVN kopā par visu apjomu</w:t>
            </w:r>
          </w:p>
        </w:tc>
        <w:tc>
          <w:tcPr>
            <w:tcW w:w="1163" w:type="dxa"/>
          </w:tcPr>
          <w:p w:rsidR="00C91E3D" w:rsidRPr="00424E58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4E58">
              <w:rPr>
                <w:rFonts w:ascii="Times New Roman" w:hAnsi="Times New Roman"/>
                <w:b/>
                <w:i/>
                <w:sz w:val="24"/>
                <w:szCs w:val="24"/>
              </w:rPr>
              <w:t>Cena EUR ar PVN kopā par visu apjomu</w:t>
            </w:r>
          </w:p>
        </w:tc>
      </w:tr>
      <w:tr w:rsidR="00F77C75" w:rsidRPr="004F28EB" w:rsidTr="000E3077">
        <w:trPr>
          <w:trHeight w:val="453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keepLines/>
              <w:widowControl w:val="0"/>
              <w:numPr>
                <w:ilvl w:val="0"/>
                <w:numId w:val="4"/>
              </w:numPr>
              <w:suppressAutoHyphens/>
            </w:pPr>
          </w:p>
        </w:tc>
        <w:tc>
          <w:tcPr>
            <w:tcW w:w="3686" w:type="dxa"/>
          </w:tcPr>
          <w:p w:rsidR="00C91E3D" w:rsidRPr="00263A18" w:rsidRDefault="00C91E3D" w:rsidP="00F77C75">
            <w:pPr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</w:pPr>
            <w:r w:rsidRPr="00263A18">
              <w:rPr>
                <w:rFonts w:ascii="Times New Roman" w:hAnsi="Times New Roman" w:cs="Times New Roman"/>
                <w:sz w:val="24"/>
                <w:szCs w:val="24"/>
              </w:rPr>
              <w:t>Fitnesa paklājs</w:t>
            </w:r>
            <w:r w:rsidRPr="00263A18">
              <w:rPr>
                <w:rFonts w:ascii="Times New Roman" w:hAnsi="Times New Roman"/>
                <w:noProof/>
                <w:sz w:val="24"/>
                <w:szCs w:val="24"/>
                <w:lang w:val="en-US"/>
              </w:rPr>
              <w:t xml:space="preserve"> </w:t>
            </w:r>
          </w:p>
          <w:p w:rsidR="00C91E3D" w:rsidRPr="00263A18" w:rsidRDefault="00C91E3D" w:rsidP="00F77C75">
            <w:pPr>
              <w:keepLines/>
              <w:widowControl w:val="0"/>
              <w:suppressAutoHyphens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1701" w:type="dxa"/>
            <w:vAlign w:val="center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 gab.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726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keepLines/>
              <w:widowControl w:val="0"/>
              <w:numPr>
                <w:ilvl w:val="0"/>
                <w:numId w:val="4"/>
              </w:numPr>
              <w:suppressAutoHyphens/>
              <w:rPr>
                <w:noProof/>
              </w:rPr>
            </w:pPr>
          </w:p>
        </w:tc>
        <w:tc>
          <w:tcPr>
            <w:tcW w:w="3686" w:type="dxa"/>
          </w:tcPr>
          <w:p w:rsidR="00C91E3D" w:rsidRPr="00263A18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  <w:r w:rsidRPr="00263A18">
              <w:rPr>
                <w:rFonts w:ascii="Times New Roman" w:hAnsi="Times New Roman"/>
                <w:sz w:val="24"/>
                <w:szCs w:val="24"/>
              </w:rPr>
              <w:t>Roku espanderis (slodzes gumija stiepšanai)</w:t>
            </w:r>
          </w:p>
          <w:p w:rsidR="00C91E3D" w:rsidRPr="00263A18" w:rsidRDefault="00C91E3D" w:rsidP="00F77C75">
            <w:pPr>
              <w:keepLines/>
              <w:widowControl w:val="0"/>
              <w:suppressAutoHyphens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91E3D" w:rsidRPr="00624726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gab.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727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keepLines/>
              <w:widowControl w:val="0"/>
              <w:numPr>
                <w:ilvl w:val="0"/>
                <w:numId w:val="4"/>
              </w:numPr>
              <w:suppressAutoHyphens/>
            </w:pPr>
          </w:p>
        </w:tc>
        <w:tc>
          <w:tcPr>
            <w:tcW w:w="3686" w:type="dxa"/>
          </w:tcPr>
          <w:p w:rsidR="00C91E3D" w:rsidRPr="00263A18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  <w:r w:rsidRPr="00263A18">
              <w:rPr>
                <w:rFonts w:ascii="Times New Roman" w:hAnsi="Times New Roman"/>
                <w:sz w:val="24"/>
                <w:szCs w:val="24"/>
              </w:rPr>
              <w:t xml:space="preserve">Pilates riņķis </w:t>
            </w:r>
          </w:p>
        </w:tc>
        <w:tc>
          <w:tcPr>
            <w:tcW w:w="4536" w:type="dxa"/>
          </w:tcPr>
          <w:p w:rsidR="00C91E3D" w:rsidRPr="00624726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gab.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557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numPr>
                <w:ilvl w:val="0"/>
                <w:numId w:val="4"/>
              </w:numPr>
            </w:pPr>
          </w:p>
        </w:tc>
        <w:tc>
          <w:tcPr>
            <w:tcW w:w="3686" w:type="dxa"/>
          </w:tcPr>
          <w:p w:rsidR="00C91E3D" w:rsidRPr="00263A18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  <w:r w:rsidRPr="00263A18">
              <w:rPr>
                <w:rFonts w:ascii="Times New Roman" w:hAnsi="Times New Roman"/>
                <w:sz w:val="24"/>
                <w:szCs w:val="24"/>
              </w:rPr>
              <w:t>Peldēšanas nūdele</w:t>
            </w:r>
          </w:p>
          <w:p w:rsidR="00C91E3D" w:rsidRPr="00263A18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91E3D" w:rsidRPr="00624726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gab.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467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numPr>
                <w:ilvl w:val="0"/>
                <w:numId w:val="4"/>
              </w:numPr>
            </w:pPr>
          </w:p>
        </w:tc>
        <w:tc>
          <w:tcPr>
            <w:tcW w:w="3686" w:type="dxa"/>
          </w:tcPr>
          <w:p w:rsidR="00C91E3D" w:rsidRPr="00263A18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  <w:r w:rsidRPr="00263A18">
              <w:rPr>
                <w:rFonts w:ascii="Times New Roman" w:hAnsi="Times New Roman"/>
                <w:sz w:val="24"/>
                <w:szCs w:val="24"/>
              </w:rPr>
              <w:t>Steperis</w:t>
            </w:r>
          </w:p>
          <w:p w:rsidR="00C91E3D" w:rsidRPr="00263A18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1701" w:type="dxa"/>
            <w:vAlign w:val="center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gab.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531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keepLines/>
              <w:widowControl w:val="0"/>
              <w:numPr>
                <w:ilvl w:val="0"/>
                <w:numId w:val="4"/>
              </w:numPr>
              <w:suppressAutoHyphens/>
              <w:rPr>
                <w:noProof/>
              </w:rPr>
            </w:pPr>
          </w:p>
        </w:tc>
        <w:tc>
          <w:tcPr>
            <w:tcW w:w="3686" w:type="dxa"/>
          </w:tcPr>
          <w:p w:rsidR="00C91E3D" w:rsidRPr="00263A18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  <w:r w:rsidRPr="00263A18">
              <w:rPr>
                <w:rFonts w:ascii="Times New Roman" w:hAnsi="Times New Roman"/>
                <w:sz w:val="24"/>
                <w:szCs w:val="24"/>
              </w:rPr>
              <w:t>Līdzsvara platforma</w:t>
            </w:r>
          </w:p>
          <w:p w:rsidR="00C91E3D" w:rsidRPr="00263A18" w:rsidRDefault="00C91E3D" w:rsidP="00F77C75">
            <w:pPr>
              <w:keepLines/>
              <w:widowControl w:val="0"/>
              <w:suppressAutoHyphens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91E3D" w:rsidRPr="00624726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gab.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571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keepLines/>
              <w:widowControl w:val="0"/>
              <w:numPr>
                <w:ilvl w:val="0"/>
                <w:numId w:val="4"/>
              </w:numPr>
              <w:suppressAutoHyphens/>
            </w:pPr>
          </w:p>
        </w:tc>
        <w:tc>
          <w:tcPr>
            <w:tcW w:w="3686" w:type="dxa"/>
          </w:tcPr>
          <w:p w:rsidR="00C91E3D" w:rsidRPr="00263A18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  <w:r w:rsidRPr="00263A18">
              <w:rPr>
                <w:rFonts w:ascii="Times New Roman" w:hAnsi="Times New Roman"/>
                <w:sz w:val="24"/>
                <w:szCs w:val="24"/>
              </w:rPr>
              <w:t xml:space="preserve">Vingrošanas riņķis </w:t>
            </w:r>
          </w:p>
          <w:p w:rsidR="00C91E3D" w:rsidRPr="00263A18" w:rsidRDefault="00C91E3D" w:rsidP="00F77C75">
            <w:pPr>
              <w:keepLines/>
              <w:widowControl w:val="0"/>
              <w:suppressAutoHyphens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91E3D" w:rsidRPr="00624726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gab.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426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keepLines/>
              <w:widowControl w:val="0"/>
              <w:numPr>
                <w:ilvl w:val="0"/>
                <w:numId w:val="4"/>
              </w:numPr>
              <w:suppressAutoHyphens/>
            </w:pPr>
          </w:p>
        </w:tc>
        <w:tc>
          <w:tcPr>
            <w:tcW w:w="3686" w:type="dxa"/>
          </w:tcPr>
          <w:p w:rsidR="00C91E3D" w:rsidRPr="00263A18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  <w:r w:rsidRPr="00263A18">
              <w:rPr>
                <w:rFonts w:ascii="Times New Roman" w:hAnsi="Times New Roman"/>
                <w:sz w:val="24"/>
                <w:szCs w:val="24"/>
              </w:rPr>
              <w:t>Adatu - rullīši masāžai</w:t>
            </w:r>
          </w:p>
          <w:p w:rsidR="00C91E3D" w:rsidRPr="00263A18" w:rsidRDefault="00C91E3D" w:rsidP="00F77C75">
            <w:pPr>
              <w:keepLines/>
              <w:widowControl w:val="0"/>
              <w:suppressAutoHyphens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91E3D" w:rsidRPr="00624726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gab.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406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keepLines/>
              <w:widowControl w:val="0"/>
              <w:numPr>
                <w:ilvl w:val="0"/>
                <w:numId w:val="4"/>
              </w:numPr>
              <w:suppressAutoHyphens/>
            </w:pPr>
          </w:p>
        </w:tc>
        <w:tc>
          <w:tcPr>
            <w:tcW w:w="3686" w:type="dxa"/>
          </w:tcPr>
          <w:p w:rsidR="00C91E3D" w:rsidRPr="00263A18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  <w:r w:rsidRPr="00263A18">
              <w:rPr>
                <w:rFonts w:ascii="Times New Roman" w:hAnsi="Times New Roman"/>
                <w:sz w:val="24"/>
                <w:szCs w:val="24"/>
              </w:rPr>
              <w:t xml:space="preserve">Svaru manžetes </w:t>
            </w:r>
          </w:p>
          <w:p w:rsidR="00C91E3D" w:rsidRPr="00263A18" w:rsidRDefault="00C91E3D" w:rsidP="00F77C75">
            <w:pPr>
              <w:keepLines/>
              <w:widowControl w:val="0"/>
              <w:suppressAutoHyphens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91E3D" w:rsidRPr="00624726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5315">
              <w:rPr>
                <w:rFonts w:ascii="Times New Roman" w:hAnsi="Times New Roman"/>
                <w:sz w:val="24"/>
                <w:szCs w:val="24"/>
              </w:rPr>
              <w:t>26 gab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521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keepLines/>
              <w:widowControl w:val="0"/>
              <w:numPr>
                <w:ilvl w:val="0"/>
                <w:numId w:val="4"/>
              </w:numPr>
              <w:suppressAutoHyphens/>
            </w:pPr>
          </w:p>
        </w:tc>
        <w:tc>
          <w:tcPr>
            <w:tcW w:w="3686" w:type="dxa"/>
          </w:tcPr>
          <w:p w:rsidR="00C91E3D" w:rsidRPr="00263A18" w:rsidRDefault="00C91E3D" w:rsidP="00F77C75">
            <w:pPr>
              <w:rPr>
                <w:rFonts w:ascii="Times New Roman" w:hAnsi="Times New Roman"/>
                <w:sz w:val="24"/>
                <w:szCs w:val="24"/>
              </w:rPr>
            </w:pPr>
            <w:r w:rsidRPr="00263A18">
              <w:rPr>
                <w:rFonts w:ascii="Times New Roman" w:hAnsi="Times New Roman"/>
                <w:sz w:val="24"/>
                <w:szCs w:val="24"/>
              </w:rPr>
              <w:t>Nūjošanas nūjas teleskopiskās</w:t>
            </w:r>
          </w:p>
        </w:tc>
        <w:tc>
          <w:tcPr>
            <w:tcW w:w="4536" w:type="dxa"/>
          </w:tcPr>
          <w:p w:rsidR="00C91E3D" w:rsidRPr="00624726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62472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C91E3D" w:rsidRPr="00A53863" w:rsidRDefault="00F77C75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C91E3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gab.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558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keepLines/>
              <w:widowControl w:val="0"/>
              <w:numPr>
                <w:ilvl w:val="0"/>
                <w:numId w:val="4"/>
              </w:numPr>
              <w:suppressAutoHyphens/>
            </w:pPr>
          </w:p>
        </w:tc>
        <w:tc>
          <w:tcPr>
            <w:tcW w:w="3686" w:type="dxa"/>
          </w:tcPr>
          <w:p w:rsidR="00C91E3D" w:rsidRPr="00263A18" w:rsidRDefault="00C91E3D" w:rsidP="00F77C75">
            <w:pPr>
              <w:keepLines/>
              <w:widowControl w:val="0"/>
              <w:suppressAutoHyphens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A18">
              <w:rPr>
                <w:rFonts w:ascii="Times New Roman" w:hAnsi="Times New Roman"/>
                <w:sz w:val="24"/>
                <w:szCs w:val="24"/>
              </w:rPr>
              <w:t>Gumijas lente – espanders</w:t>
            </w:r>
          </w:p>
        </w:tc>
        <w:tc>
          <w:tcPr>
            <w:tcW w:w="4536" w:type="dxa"/>
          </w:tcPr>
          <w:p w:rsidR="00C91E3D" w:rsidRPr="00624726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115 </w:t>
            </w:r>
            <w:r w:rsidRPr="00A53863">
              <w:rPr>
                <w:rFonts w:ascii="Times New Roman" w:hAnsi="Times New Roman"/>
                <w:sz w:val="24"/>
                <w:szCs w:val="24"/>
              </w:rPr>
              <w:t>gab.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7C75" w:rsidRPr="004F28EB" w:rsidTr="000E3077">
        <w:trPr>
          <w:trHeight w:val="513"/>
        </w:trPr>
        <w:tc>
          <w:tcPr>
            <w:tcW w:w="817" w:type="dxa"/>
          </w:tcPr>
          <w:p w:rsidR="00C91E3D" w:rsidRPr="00624726" w:rsidRDefault="00C91E3D" w:rsidP="00F77C75">
            <w:pPr>
              <w:pStyle w:val="ListParagraph"/>
              <w:keepLines/>
              <w:widowControl w:val="0"/>
              <w:numPr>
                <w:ilvl w:val="0"/>
                <w:numId w:val="4"/>
              </w:numPr>
              <w:suppressAutoHyphens/>
            </w:pPr>
          </w:p>
        </w:tc>
        <w:tc>
          <w:tcPr>
            <w:tcW w:w="3686" w:type="dxa"/>
          </w:tcPr>
          <w:p w:rsidR="00C91E3D" w:rsidRPr="008C2A50" w:rsidRDefault="00C91E3D" w:rsidP="00F77C75">
            <w:pPr>
              <w:keepLines/>
              <w:widowControl w:val="0"/>
              <w:suppressAutoHyphens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F28EB">
              <w:rPr>
                <w:rFonts w:ascii="Times New Roman" w:hAnsi="Times New Roman"/>
                <w:sz w:val="24"/>
                <w:szCs w:val="24"/>
              </w:rPr>
              <w:t>Gumija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4F28EB">
              <w:rPr>
                <w:rFonts w:ascii="Times New Roman" w:hAnsi="Times New Roman"/>
                <w:sz w:val="24"/>
                <w:szCs w:val="24"/>
              </w:rPr>
              <w:t xml:space="preserve"> lente – espanders</w:t>
            </w:r>
          </w:p>
        </w:tc>
        <w:tc>
          <w:tcPr>
            <w:tcW w:w="4536" w:type="dxa"/>
          </w:tcPr>
          <w:p w:rsidR="00C91E3D" w:rsidRPr="00624726" w:rsidRDefault="00C91E3D" w:rsidP="00F77C75">
            <w:pPr>
              <w:keepLines/>
              <w:widowControl w:val="0"/>
              <w:suppressAutoHyphens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140 gab.</w:t>
            </w:r>
          </w:p>
        </w:tc>
        <w:tc>
          <w:tcPr>
            <w:tcW w:w="1275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C91E3D" w:rsidRPr="00A53863" w:rsidRDefault="00C91E3D" w:rsidP="00F77C75">
            <w:pPr>
              <w:keepLines/>
              <w:widowControl w:val="0"/>
              <w:suppressAutoHyphens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77C75" w:rsidRDefault="00F77C75" w:rsidP="00F77C75">
      <w:pPr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b/>
          <w:bCs/>
          <w:color w:val="000000"/>
          <w:sz w:val="24"/>
          <w:szCs w:val="24"/>
          <w:lang w:val="en-GB"/>
        </w:rPr>
      </w:pPr>
    </w:p>
    <w:p w:rsidR="00C91E3D" w:rsidRPr="00F6384B" w:rsidRDefault="00C91E3D" w:rsidP="00F77C75">
      <w:pPr>
        <w:suppressAutoHyphens/>
        <w:spacing w:after="0" w:line="240" w:lineRule="auto"/>
        <w:ind w:left="510"/>
        <w:jc w:val="both"/>
        <w:rPr>
          <w:rFonts w:ascii="Times New Roman" w:hAnsi="Times New Roman" w:cs="Times New Roman"/>
          <w:lang w:eastAsia="ar-SA"/>
        </w:rPr>
      </w:pPr>
      <w:r w:rsidRPr="00F6384B">
        <w:rPr>
          <w:rFonts w:ascii="Times New Roman" w:hAnsi="Times New Roman" w:cs="Times New Roman"/>
          <w:lang w:eastAsia="ar-SA"/>
        </w:rPr>
        <w:t>Apliecinām, ka:</w:t>
      </w:r>
    </w:p>
    <w:p w:rsidR="00C91E3D" w:rsidRPr="00F6384B" w:rsidRDefault="00C91E3D" w:rsidP="00F77C75">
      <w:pPr>
        <w:numPr>
          <w:ilvl w:val="0"/>
          <w:numId w:val="6"/>
        </w:numPr>
        <w:suppressAutoHyphens/>
        <w:spacing w:after="0" w:line="240" w:lineRule="auto"/>
        <w:ind w:left="870"/>
        <w:jc w:val="both"/>
        <w:rPr>
          <w:rFonts w:ascii="Times New Roman" w:hAnsi="Times New Roman" w:cs="Times New Roman"/>
          <w:lang w:eastAsia="ar-SA"/>
        </w:rPr>
      </w:pPr>
      <w:r w:rsidRPr="00F6384B">
        <w:rPr>
          <w:rFonts w:ascii="Times New Roman" w:hAnsi="Times New Roman" w:cs="Times New Roman"/>
          <w:lang w:eastAsia="ar-SA"/>
        </w:rPr>
        <w:t xml:space="preserve">spējam nodrošināt pasūtījuma izpildi un mums ir pieredze līdzīgu </w:t>
      </w:r>
      <w:r>
        <w:rPr>
          <w:rFonts w:ascii="Times New Roman" w:hAnsi="Times New Roman" w:cs="Times New Roman"/>
          <w:lang w:eastAsia="ar-SA"/>
        </w:rPr>
        <w:t>piegādes līgumu izpildē</w:t>
      </w:r>
      <w:r w:rsidRPr="00F6384B">
        <w:rPr>
          <w:rFonts w:ascii="Times New Roman" w:hAnsi="Times New Roman" w:cs="Times New Roman"/>
          <w:lang w:eastAsia="ar-SA"/>
        </w:rPr>
        <w:t xml:space="preserve">, </w:t>
      </w:r>
    </w:p>
    <w:p w:rsidR="00C91E3D" w:rsidRPr="00F6384B" w:rsidRDefault="00C91E3D" w:rsidP="00F77C75">
      <w:pPr>
        <w:numPr>
          <w:ilvl w:val="0"/>
          <w:numId w:val="6"/>
        </w:numPr>
        <w:suppressAutoHyphens/>
        <w:spacing w:after="0" w:line="240" w:lineRule="auto"/>
        <w:ind w:left="870"/>
        <w:jc w:val="both"/>
        <w:rPr>
          <w:rFonts w:ascii="Times New Roman" w:hAnsi="Times New Roman" w:cs="Times New Roman"/>
          <w:lang w:eastAsia="ar-SA"/>
        </w:rPr>
      </w:pPr>
      <w:r w:rsidRPr="00F6384B">
        <w:rPr>
          <w:rFonts w:ascii="Times New Roman" w:hAnsi="Times New Roman" w:cs="Times New Roman"/>
          <w:lang w:eastAsia="ar-SA"/>
        </w:rPr>
        <w:t xml:space="preserve">nav tādu apstākļu, kuri liegtu mums piedalīties cenu aptaujā un </w:t>
      </w:r>
      <w:r>
        <w:rPr>
          <w:rFonts w:ascii="Times New Roman" w:hAnsi="Times New Roman" w:cs="Times New Roman"/>
          <w:lang w:eastAsia="ar-SA"/>
        </w:rPr>
        <w:t>piegādāt</w:t>
      </w:r>
      <w:r w:rsidRPr="00F6384B">
        <w:rPr>
          <w:rFonts w:ascii="Times New Roman" w:hAnsi="Times New Roman" w:cs="Times New Roman"/>
          <w:lang w:eastAsia="ar-SA"/>
        </w:rPr>
        <w:t xml:space="preserve"> tehniskās specifikācijās norādītās </w:t>
      </w:r>
      <w:r>
        <w:rPr>
          <w:rFonts w:ascii="Times New Roman" w:hAnsi="Times New Roman" w:cs="Times New Roman"/>
          <w:lang w:eastAsia="ar-SA"/>
        </w:rPr>
        <w:t>preces</w:t>
      </w:r>
      <w:r w:rsidRPr="00F6384B">
        <w:rPr>
          <w:rFonts w:ascii="Times New Roman" w:hAnsi="Times New Roman" w:cs="Times New Roman"/>
          <w:lang w:eastAsia="ar-SA"/>
        </w:rPr>
        <w:t>,</w:t>
      </w:r>
    </w:p>
    <w:p w:rsidR="00C91E3D" w:rsidRPr="00F6384B" w:rsidRDefault="00C91E3D" w:rsidP="00F77C75">
      <w:pPr>
        <w:numPr>
          <w:ilvl w:val="0"/>
          <w:numId w:val="5"/>
        </w:num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870"/>
        <w:jc w:val="both"/>
        <w:rPr>
          <w:rFonts w:ascii="Times New Roman" w:hAnsi="Times New Roman" w:cs="Times New Roman"/>
        </w:rPr>
      </w:pPr>
      <w:r w:rsidRPr="00F6384B">
        <w:rPr>
          <w:rFonts w:ascii="Times New Roman" w:hAnsi="Times New Roman" w:cs="Times New Roman"/>
        </w:rPr>
        <w:t xml:space="preserve">apņemamies (ja pasūtītājs izvēlējies šo piedāvājumu) veikt </w:t>
      </w:r>
      <w:r>
        <w:rPr>
          <w:rFonts w:ascii="Times New Roman" w:hAnsi="Times New Roman" w:cs="Times New Roman"/>
        </w:rPr>
        <w:t>precu piegādi</w:t>
      </w:r>
      <w:r w:rsidRPr="00F6384B">
        <w:rPr>
          <w:rFonts w:ascii="Times New Roman" w:hAnsi="Times New Roman" w:cs="Times New Roman"/>
        </w:rPr>
        <w:t xml:space="preserve"> pēc piedāvājumā norādītājām cenām. Piedāvātā</w:t>
      </w:r>
      <w:r>
        <w:rPr>
          <w:rFonts w:ascii="Times New Roman" w:hAnsi="Times New Roman" w:cs="Times New Roman"/>
        </w:rPr>
        <w:t>s</w:t>
      </w:r>
      <w:r w:rsidRPr="00F6384B">
        <w:rPr>
          <w:rFonts w:ascii="Times New Roman" w:hAnsi="Times New Roman" w:cs="Times New Roman"/>
        </w:rPr>
        <w:t xml:space="preserve"> cena</w:t>
      </w:r>
      <w:r>
        <w:rPr>
          <w:rFonts w:ascii="Times New Roman" w:hAnsi="Times New Roman" w:cs="Times New Roman"/>
        </w:rPr>
        <w:t>s</w:t>
      </w:r>
      <w:r w:rsidRPr="00F6384B">
        <w:rPr>
          <w:rFonts w:ascii="Times New Roman" w:hAnsi="Times New Roman" w:cs="Times New Roman"/>
        </w:rPr>
        <w:t xml:space="preserve"> ir galīga</w:t>
      </w:r>
      <w:r>
        <w:rPr>
          <w:rFonts w:ascii="Times New Roman" w:hAnsi="Times New Roman" w:cs="Times New Roman"/>
        </w:rPr>
        <w:t>s</w:t>
      </w:r>
      <w:r w:rsidRPr="00F6384B">
        <w:rPr>
          <w:rFonts w:ascii="Times New Roman" w:hAnsi="Times New Roman" w:cs="Times New Roman"/>
        </w:rPr>
        <w:t xml:space="preserve"> un netiks paaugstināta</w:t>
      </w:r>
      <w:r>
        <w:rPr>
          <w:rFonts w:ascii="Times New Roman" w:hAnsi="Times New Roman" w:cs="Times New Roman"/>
        </w:rPr>
        <w:t>s</w:t>
      </w:r>
      <w:r w:rsidRPr="00F6384B">
        <w:rPr>
          <w:rFonts w:ascii="Times New Roman" w:hAnsi="Times New Roman" w:cs="Times New Roman"/>
        </w:rPr>
        <w:t xml:space="preserve"> līguma izpildes laikā,</w:t>
      </w:r>
    </w:p>
    <w:p w:rsidR="00C91E3D" w:rsidRPr="00F6384B" w:rsidRDefault="00C91E3D" w:rsidP="00F77C75">
      <w:pPr>
        <w:numPr>
          <w:ilvl w:val="0"/>
          <w:numId w:val="5"/>
        </w:numPr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870"/>
        <w:jc w:val="both"/>
        <w:rPr>
          <w:rFonts w:ascii="Times New Roman" w:hAnsi="Times New Roman" w:cs="Times New Roman"/>
        </w:rPr>
      </w:pPr>
      <w:r w:rsidRPr="00F6384B">
        <w:rPr>
          <w:rFonts w:ascii="Times New Roman" w:hAnsi="Times New Roman" w:cs="Times New Roman"/>
        </w:rPr>
        <w:t xml:space="preserve">saprotam, ka Jums nav pienākums pieņemt kādu no piedāvājumiem, kuru Jūs saņemsiet. </w:t>
      </w:r>
    </w:p>
    <w:p w:rsidR="00C91E3D" w:rsidRDefault="00C91E3D" w:rsidP="00C91E3D">
      <w:pPr>
        <w:autoSpaceDE w:val="0"/>
        <w:autoSpaceDN w:val="0"/>
        <w:adjustRightInd w:val="0"/>
        <w:spacing w:after="0" w:line="240" w:lineRule="auto"/>
        <w:rPr>
          <w:rFonts w:ascii="Times New Roman" w:eastAsia="Lucida Sans Unicode" w:hAnsi="Times New Roman" w:cs="Times New Roman"/>
          <w:lang w:eastAsia="ar-SA"/>
        </w:rPr>
      </w:pPr>
    </w:p>
    <w:p w:rsidR="00C91E3D" w:rsidRDefault="00C91E3D" w:rsidP="00C91E3D">
      <w:pPr>
        <w:autoSpaceDE w:val="0"/>
        <w:autoSpaceDN w:val="0"/>
        <w:adjustRightInd w:val="0"/>
        <w:spacing w:after="0" w:line="240" w:lineRule="auto"/>
        <w:rPr>
          <w:rFonts w:ascii="Times New Roman" w:eastAsia="Lucida Sans Unicode" w:hAnsi="Times New Roman" w:cs="Times New Roman"/>
          <w:lang w:eastAsia="ar-SA"/>
        </w:rPr>
      </w:pPr>
    </w:p>
    <w:p w:rsidR="00C91E3D" w:rsidRPr="00F6384B" w:rsidRDefault="00C91E3D" w:rsidP="00F77C75">
      <w:pPr>
        <w:autoSpaceDE w:val="0"/>
        <w:autoSpaceDN w:val="0"/>
        <w:adjustRightInd w:val="0"/>
        <w:spacing w:after="0" w:line="240" w:lineRule="auto"/>
        <w:ind w:left="510"/>
        <w:rPr>
          <w:rFonts w:ascii="Times New Roman" w:eastAsia="Calibri" w:hAnsi="Times New Roman" w:cs="Times New Roman"/>
          <w:lang w:eastAsia="lv-LV"/>
        </w:rPr>
      </w:pPr>
      <w:r w:rsidRPr="00F6384B">
        <w:rPr>
          <w:rFonts w:ascii="Times New Roman" w:eastAsia="Calibri" w:hAnsi="Times New Roman" w:cs="Times New Roman"/>
          <w:lang w:eastAsia="lv-LV"/>
        </w:rPr>
        <w:t>Pretendenta nosaukums:</w:t>
      </w:r>
    </w:p>
    <w:p w:rsidR="00C91E3D" w:rsidRPr="00F6384B" w:rsidRDefault="00C91E3D" w:rsidP="00F77C75">
      <w:pPr>
        <w:autoSpaceDE w:val="0"/>
        <w:autoSpaceDN w:val="0"/>
        <w:adjustRightInd w:val="0"/>
        <w:spacing w:after="0" w:line="240" w:lineRule="auto"/>
        <w:ind w:left="510"/>
        <w:rPr>
          <w:rFonts w:ascii="Times New Roman" w:eastAsia="Calibri" w:hAnsi="Times New Roman" w:cs="Times New Roman"/>
          <w:lang w:eastAsia="lv-LV"/>
        </w:rPr>
      </w:pPr>
      <w:r w:rsidRPr="00F6384B">
        <w:rPr>
          <w:rFonts w:ascii="Times New Roman" w:eastAsia="Calibri" w:hAnsi="Times New Roman" w:cs="Times New Roman"/>
          <w:lang w:eastAsia="lv-LV"/>
        </w:rPr>
        <w:t>Reģistrēts _________________________ (kur, kad, reģistrācijas Nr.)</w:t>
      </w:r>
    </w:p>
    <w:p w:rsidR="00C91E3D" w:rsidRPr="00F6384B" w:rsidRDefault="00C91E3D" w:rsidP="00F77C75">
      <w:pPr>
        <w:autoSpaceDE w:val="0"/>
        <w:autoSpaceDN w:val="0"/>
        <w:adjustRightInd w:val="0"/>
        <w:spacing w:after="0" w:line="240" w:lineRule="auto"/>
        <w:ind w:left="510"/>
        <w:rPr>
          <w:rFonts w:ascii="Times New Roman" w:hAnsi="Times New Roman" w:cs="Times New Roman"/>
          <w:lang w:eastAsia="lv-LV"/>
        </w:rPr>
      </w:pPr>
      <w:r w:rsidRPr="00F6384B">
        <w:rPr>
          <w:rFonts w:ascii="Times New Roman" w:eastAsia="Calibri" w:hAnsi="Times New Roman" w:cs="Times New Roman"/>
          <w:lang w:eastAsia="lv-LV"/>
        </w:rPr>
        <w:t>Nodokļu maksātāja reģistrācijas Nr. ______________ .</w:t>
      </w:r>
    </w:p>
    <w:p w:rsidR="00C91E3D" w:rsidRPr="00F6384B" w:rsidRDefault="00C91E3D" w:rsidP="00F77C75">
      <w:pPr>
        <w:autoSpaceDE w:val="0"/>
        <w:autoSpaceDN w:val="0"/>
        <w:adjustRightInd w:val="0"/>
        <w:spacing w:after="0" w:line="240" w:lineRule="auto"/>
        <w:ind w:left="510"/>
        <w:rPr>
          <w:rFonts w:ascii="Times New Roman" w:eastAsia="Calibri" w:hAnsi="Times New Roman" w:cs="Times New Roman"/>
          <w:lang w:eastAsia="lv-LV"/>
        </w:rPr>
      </w:pPr>
      <w:r w:rsidRPr="00F6384B">
        <w:rPr>
          <w:rFonts w:ascii="Times New Roman" w:eastAsia="Calibri" w:hAnsi="Times New Roman" w:cs="Times New Roman"/>
          <w:lang w:eastAsia="lv-LV"/>
        </w:rPr>
        <w:t xml:space="preserve">Juridiskā adrese: </w:t>
      </w:r>
      <w:r w:rsidRPr="00F6384B">
        <w:rPr>
          <w:rFonts w:ascii="Times New Roman" w:eastAsia="Calibri" w:hAnsi="Times New Roman" w:cs="Times New Roman"/>
          <w:lang w:eastAsia="lv-LV"/>
        </w:rPr>
        <w:tab/>
      </w:r>
      <w:r w:rsidRPr="00F6384B">
        <w:rPr>
          <w:rFonts w:ascii="Times New Roman" w:eastAsia="Calibri" w:hAnsi="Times New Roman" w:cs="Times New Roman"/>
          <w:lang w:eastAsia="lv-LV"/>
        </w:rPr>
        <w:tab/>
      </w:r>
      <w:r w:rsidRPr="00F6384B">
        <w:rPr>
          <w:rFonts w:ascii="Times New Roman" w:eastAsia="Calibri" w:hAnsi="Times New Roman" w:cs="Times New Roman"/>
          <w:lang w:eastAsia="lv-LV"/>
        </w:rPr>
        <w:tab/>
      </w:r>
      <w:r w:rsidRPr="00F6384B">
        <w:rPr>
          <w:rFonts w:ascii="Times New Roman" w:eastAsia="Calibri" w:hAnsi="Times New Roman" w:cs="Times New Roman"/>
          <w:lang w:eastAsia="lv-LV"/>
        </w:rPr>
        <w:tab/>
        <w:t xml:space="preserve"> </w:t>
      </w:r>
    </w:p>
    <w:p w:rsidR="00C91E3D" w:rsidRPr="00F6384B" w:rsidRDefault="00C91E3D" w:rsidP="00F77C75">
      <w:pPr>
        <w:autoSpaceDE w:val="0"/>
        <w:autoSpaceDN w:val="0"/>
        <w:adjustRightInd w:val="0"/>
        <w:spacing w:after="0" w:line="240" w:lineRule="auto"/>
        <w:ind w:left="510"/>
        <w:rPr>
          <w:rFonts w:ascii="Times New Roman" w:eastAsia="Calibri" w:hAnsi="Times New Roman" w:cs="Times New Roman"/>
          <w:lang w:eastAsia="lv-LV"/>
        </w:rPr>
      </w:pPr>
      <w:r w:rsidRPr="00F6384B">
        <w:rPr>
          <w:rFonts w:ascii="Times New Roman" w:eastAsia="Calibri" w:hAnsi="Times New Roman" w:cs="Times New Roman"/>
          <w:lang w:eastAsia="lv-LV"/>
        </w:rPr>
        <w:t>Bankas rekvizīti:</w:t>
      </w:r>
    </w:p>
    <w:p w:rsidR="00C91E3D" w:rsidRPr="00F6384B" w:rsidRDefault="00C91E3D" w:rsidP="00F77C75">
      <w:pPr>
        <w:autoSpaceDE w:val="0"/>
        <w:autoSpaceDN w:val="0"/>
        <w:adjustRightInd w:val="0"/>
        <w:spacing w:after="0" w:line="240" w:lineRule="auto"/>
        <w:ind w:left="510"/>
        <w:rPr>
          <w:rFonts w:ascii="Times New Roman" w:eastAsia="Calibri" w:hAnsi="Times New Roman" w:cs="Times New Roman"/>
          <w:lang w:eastAsia="lv-LV"/>
        </w:rPr>
      </w:pPr>
      <w:r w:rsidRPr="00F6384B">
        <w:rPr>
          <w:rFonts w:ascii="Times New Roman" w:eastAsia="Calibri" w:hAnsi="Times New Roman" w:cs="Times New Roman"/>
          <w:lang w:eastAsia="lv-LV"/>
        </w:rPr>
        <w:t>Kontaktpersonas vārds, uzvārds:</w:t>
      </w:r>
      <w:r w:rsidRPr="00F6384B">
        <w:rPr>
          <w:rFonts w:ascii="Times New Roman" w:eastAsia="Calibri" w:hAnsi="Times New Roman" w:cs="Times New Roman"/>
          <w:lang w:eastAsia="lv-LV"/>
        </w:rPr>
        <w:tab/>
      </w:r>
      <w:r w:rsidRPr="00F6384B">
        <w:rPr>
          <w:rFonts w:ascii="Times New Roman" w:eastAsia="Calibri" w:hAnsi="Times New Roman" w:cs="Times New Roman"/>
          <w:lang w:eastAsia="lv-LV"/>
        </w:rPr>
        <w:tab/>
        <w:t>Tālrunis:</w:t>
      </w:r>
      <w:r w:rsidRPr="00F6384B">
        <w:rPr>
          <w:rFonts w:ascii="Times New Roman" w:eastAsia="Calibri" w:hAnsi="Times New Roman" w:cs="Times New Roman"/>
          <w:lang w:eastAsia="lv-LV"/>
        </w:rPr>
        <w:tab/>
      </w:r>
      <w:r w:rsidRPr="00F6384B">
        <w:rPr>
          <w:rFonts w:ascii="Times New Roman" w:eastAsia="Calibri" w:hAnsi="Times New Roman" w:cs="Times New Roman"/>
          <w:lang w:eastAsia="lv-LV"/>
        </w:rPr>
        <w:tab/>
      </w:r>
      <w:r w:rsidRPr="00F6384B">
        <w:rPr>
          <w:rFonts w:ascii="Times New Roman" w:eastAsia="Calibri" w:hAnsi="Times New Roman" w:cs="Times New Roman"/>
          <w:lang w:eastAsia="lv-LV"/>
        </w:rPr>
        <w:tab/>
        <w:t xml:space="preserve">Fakss: </w:t>
      </w:r>
    </w:p>
    <w:p w:rsidR="00C91E3D" w:rsidRPr="00F6384B" w:rsidRDefault="00C91E3D" w:rsidP="00F77C75">
      <w:pPr>
        <w:autoSpaceDE w:val="0"/>
        <w:autoSpaceDN w:val="0"/>
        <w:adjustRightInd w:val="0"/>
        <w:spacing w:after="0" w:line="240" w:lineRule="auto"/>
        <w:ind w:left="510"/>
        <w:rPr>
          <w:rFonts w:ascii="Times New Roman" w:eastAsia="Calibri" w:hAnsi="Times New Roman" w:cs="Times New Roman"/>
          <w:lang w:eastAsia="lv-LV"/>
        </w:rPr>
      </w:pPr>
      <w:r w:rsidRPr="00F6384B">
        <w:rPr>
          <w:rFonts w:ascii="Times New Roman" w:eastAsia="Calibri" w:hAnsi="Times New Roman" w:cs="Times New Roman"/>
          <w:lang w:eastAsia="lv-LV"/>
        </w:rPr>
        <w:t>E-pasta adrese:</w:t>
      </w:r>
      <w:r w:rsidRPr="00F6384B">
        <w:rPr>
          <w:rFonts w:ascii="Times New Roman" w:eastAsia="Calibri" w:hAnsi="Times New Roman" w:cs="Times New Roman"/>
          <w:lang w:eastAsia="lv-LV"/>
        </w:rPr>
        <w:tab/>
      </w:r>
      <w:r w:rsidRPr="00F6384B">
        <w:rPr>
          <w:rFonts w:ascii="Times New Roman" w:eastAsia="Calibri" w:hAnsi="Times New Roman" w:cs="Times New Roman"/>
          <w:lang w:eastAsia="lv-LV"/>
        </w:rPr>
        <w:tab/>
      </w:r>
      <w:r w:rsidRPr="00F6384B">
        <w:rPr>
          <w:rFonts w:ascii="Times New Roman" w:eastAsia="Calibri" w:hAnsi="Times New Roman" w:cs="Times New Roman"/>
          <w:lang w:eastAsia="lv-LV"/>
        </w:rPr>
        <w:tab/>
      </w:r>
      <w:r w:rsidRPr="00F6384B">
        <w:rPr>
          <w:rFonts w:ascii="Times New Roman" w:eastAsia="Calibri" w:hAnsi="Times New Roman" w:cs="Times New Roman"/>
          <w:lang w:eastAsia="lv-LV"/>
        </w:rPr>
        <w:tab/>
        <w:t>Tīmekļa vietnes adrese:</w:t>
      </w:r>
    </w:p>
    <w:p w:rsidR="00C91E3D" w:rsidRPr="00F6384B" w:rsidRDefault="00C91E3D" w:rsidP="00C91E3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i/>
          <w:iCs/>
          <w:lang w:eastAsia="lv-LV"/>
        </w:rPr>
      </w:pPr>
    </w:p>
    <w:p w:rsidR="00C91E3D" w:rsidRPr="00F6384B" w:rsidRDefault="00C91E3D" w:rsidP="00F77C75">
      <w:pPr>
        <w:autoSpaceDE w:val="0"/>
        <w:autoSpaceDN w:val="0"/>
        <w:adjustRightInd w:val="0"/>
        <w:spacing w:after="0" w:line="240" w:lineRule="auto"/>
        <w:ind w:left="510"/>
        <w:rPr>
          <w:rFonts w:ascii="Times New Roman" w:eastAsia="Calibri" w:hAnsi="Times New Roman" w:cs="Times New Roman"/>
          <w:b/>
          <w:bCs/>
          <w:i/>
          <w:iCs/>
          <w:lang w:eastAsia="lv-LV"/>
        </w:rPr>
      </w:pPr>
      <w:r w:rsidRPr="00F6384B">
        <w:rPr>
          <w:rFonts w:ascii="Times New Roman" w:eastAsia="Calibri" w:hAnsi="Times New Roman" w:cs="Times New Roman"/>
          <w:b/>
          <w:bCs/>
          <w:i/>
          <w:iCs/>
          <w:lang w:eastAsia="lv-LV"/>
        </w:rPr>
        <w:t>Datums _____________</w:t>
      </w:r>
    </w:p>
    <w:p w:rsidR="00C91E3D" w:rsidRPr="00F6384B" w:rsidRDefault="00C91E3D" w:rsidP="00C91E3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i/>
          <w:iCs/>
          <w:lang w:eastAsia="lv-LV"/>
        </w:rPr>
      </w:pPr>
    </w:p>
    <w:p w:rsidR="00C91E3D" w:rsidRPr="00F6384B" w:rsidRDefault="00C91E3D" w:rsidP="00F77C75">
      <w:pPr>
        <w:autoSpaceDE w:val="0"/>
        <w:autoSpaceDN w:val="0"/>
        <w:adjustRightInd w:val="0"/>
        <w:spacing w:after="0" w:line="240" w:lineRule="auto"/>
        <w:ind w:left="510"/>
        <w:jc w:val="both"/>
        <w:rPr>
          <w:rFonts w:ascii="Times New Roman" w:eastAsia="Calibri" w:hAnsi="Times New Roman" w:cs="Times New Roman"/>
          <w:b/>
          <w:bCs/>
          <w:i/>
          <w:iCs/>
          <w:lang w:eastAsia="lv-LV"/>
        </w:rPr>
      </w:pPr>
      <w:r w:rsidRPr="00F6384B">
        <w:rPr>
          <w:rFonts w:ascii="Times New Roman" w:eastAsia="Calibri" w:hAnsi="Times New Roman" w:cs="Times New Roman"/>
          <w:b/>
          <w:bCs/>
          <w:i/>
          <w:iCs/>
          <w:lang w:eastAsia="lv-LV"/>
        </w:rPr>
        <w:t>______________________/                          /</w:t>
      </w:r>
    </w:p>
    <w:p w:rsidR="001B7045" w:rsidRDefault="00C91E3D" w:rsidP="000E3077">
      <w:pPr>
        <w:autoSpaceDE w:val="0"/>
        <w:autoSpaceDN w:val="0"/>
        <w:adjustRightInd w:val="0"/>
        <w:spacing w:after="0" w:line="240" w:lineRule="auto"/>
        <w:ind w:left="510"/>
        <w:jc w:val="both"/>
        <w:rPr>
          <w:rFonts w:ascii="Times New Roman" w:eastAsia="Calibri" w:hAnsi="Times New Roman" w:cs="Times New Roman"/>
          <w:bCs/>
          <w:i/>
          <w:iCs/>
          <w:lang w:eastAsia="lv-LV"/>
        </w:rPr>
        <w:sectPr w:rsidR="001B7045" w:rsidSect="000E3077">
          <w:pgSz w:w="16838" w:h="11906" w:orient="landscape" w:code="9"/>
          <w:pgMar w:top="1701" w:right="1134" w:bottom="567" w:left="1134" w:header="709" w:footer="709" w:gutter="0"/>
          <w:cols w:space="708"/>
          <w:docGrid w:linePitch="360"/>
        </w:sectPr>
      </w:pPr>
      <w:r w:rsidRPr="00F6384B">
        <w:rPr>
          <w:rFonts w:ascii="Times New Roman" w:eastAsia="Calibri" w:hAnsi="Times New Roman" w:cs="Times New Roman"/>
          <w:bCs/>
          <w:i/>
          <w:iCs/>
          <w:lang w:eastAsia="lv-LV"/>
        </w:rPr>
        <w:t>Pretendenta vai tā pilnvarotās personas paraksts, tā atšifrējums, zīmogs (ja</w:t>
      </w:r>
      <w:r w:rsidR="000E3077">
        <w:rPr>
          <w:rFonts w:ascii="Times New Roman" w:eastAsia="Calibri" w:hAnsi="Times New Roman" w:cs="Times New Roman"/>
          <w:bCs/>
          <w:i/>
          <w:iCs/>
          <w:lang w:eastAsia="lv-LV"/>
        </w:rPr>
        <w:t xml:space="preserve"> ir</w:t>
      </w:r>
      <w:r w:rsidR="001B7045">
        <w:rPr>
          <w:rFonts w:ascii="Times New Roman" w:eastAsia="Calibri" w:hAnsi="Times New Roman" w:cs="Times New Roman"/>
          <w:bCs/>
          <w:i/>
          <w:iCs/>
          <w:lang w:eastAsia="lv-LV"/>
        </w:rPr>
        <w:t>)</w:t>
      </w:r>
    </w:p>
    <w:p w:rsidR="001B7045" w:rsidRDefault="001B7045" w:rsidP="001B70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i/>
          <w:iCs/>
          <w:lang w:eastAsia="lv-LV"/>
        </w:rPr>
      </w:pPr>
    </w:p>
    <w:sectPr w:rsidR="001B7045" w:rsidSect="000E3077">
      <w:type w:val="continuous"/>
      <w:pgSz w:w="16838" w:h="11906" w:orient="landscape" w:code="9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3077" w:rsidRDefault="000E3077" w:rsidP="000E3077">
      <w:pPr>
        <w:spacing w:after="0" w:line="240" w:lineRule="auto"/>
      </w:pPr>
      <w:r>
        <w:separator/>
      </w:r>
    </w:p>
  </w:endnote>
  <w:endnote w:type="continuationSeparator" w:id="0">
    <w:p w:rsidR="000E3077" w:rsidRDefault="000E3077" w:rsidP="000E30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3077" w:rsidRDefault="000E3077" w:rsidP="000E3077">
      <w:pPr>
        <w:spacing w:after="0" w:line="240" w:lineRule="auto"/>
      </w:pPr>
      <w:r>
        <w:separator/>
      </w:r>
    </w:p>
  </w:footnote>
  <w:footnote w:type="continuationSeparator" w:id="0">
    <w:p w:rsidR="000E3077" w:rsidRDefault="000E3077" w:rsidP="000E30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2F4862"/>
    <w:multiLevelType w:val="hybridMultilevel"/>
    <w:tmpl w:val="2CD8D834"/>
    <w:lvl w:ilvl="0" w:tplc="9E34CBB8">
      <w:start w:val="1"/>
      <w:numFmt w:val="decimal"/>
      <w:lvlText w:val="%1."/>
      <w:lvlJc w:val="left"/>
      <w:pPr>
        <w:tabs>
          <w:tab w:val="num" w:pos="3479"/>
        </w:tabs>
        <w:ind w:left="3479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1" w15:restartNumberingAfterBreak="0">
    <w:nsid w:val="23CA47E6"/>
    <w:multiLevelType w:val="hybridMultilevel"/>
    <w:tmpl w:val="795E8C42"/>
    <w:lvl w:ilvl="0" w:tplc="0F5206BA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3D47087C"/>
    <w:multiLevelType w:val="hybridMultilevel"/>
    <w:tmpl w:val="F4A4E7E2"/>
    <w:lvl w:ilvl="0" w:tplc="89D2DB04">
      <w:start w:val="1"/>
      <w:numFmt w:val="decimal"/>
      <w:pStyle w:val="Style1"/>
      <w:lvlText w:val="10.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880421"/>
    <w:multiLevelType w:val="hybridMultilevel"/>
    <w:tmpl w:val="68423798"/>
    <w:lvl w:ilvl="0" w:tplc="20E696F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D50A87"/>
    <w:multiLevelType w:val="hybridMultilevel"/>
    <w:tmpl w:val="6C3838AA"/>
    <w:lvl w:ilvl="0" w:tplc="84C64546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5EC903F3"/>
    <w:multiLevelType w:val="hybridMultilevel"/>
    <w:tmpl w:val="7D6065B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074"/>
    <w:rsid w:val="000E3077"/>
    <w:rsid w:val="001B7045"/>
    <w:rsid w:val="00206B75"/>
    <w:rsid w:val="00410ACA"/>
    <w:rsid w:val="005B0968"/>
    <w:rsid w:val="005C7853"/>
    <w:rsid w:val="006B3E43"/>
    <w:rsid w:val="006D3A60"/>
    <w:rsid w:val="00777A98"/>
    <w:rsid w:val="00964913"/>
    <w:rsid w:val="00A869A8"/>
    <w:rsid w:val="00B15516"/>
    <w:rsid w:val="00C91E3D"/>
    <w:rsid w:val="00DD5E4C"/>
    <w:rsid w:val="00F66074"/>
    <w:rsid w:val="00F77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4B824A4D"/>
  <w15:docId w15:val="{0BDF4A04-6A43-4540-A5C9-48B99F4A9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10A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410AC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0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ListParagraphChar">
    <w:name w:val="List Paragraph Char"/>
    <w:link w:val="ListParagraph"/>
    <w:uiPriority w:val="99"/>
    <w:locked/>
    <w:rsid w:val="005C7853"/>
  </w:style>
  <w:style w:type="character" w:styleId="Hyperlink">
    <w:name w:val="Hyperlink"/>
    <w:uiPriority w:val="99"/>
    <w:unhideWhenUsed/>
    <w:rsid w:val="005C785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49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913"/>
    <w:rPr>
      <w:rFonts w:ascii="Tahoma" w:hAnsi="Tahoma" w:cs="Tahoma"/>
      <w:sz w:val="16"/>
      <w:szCs w:val="16"/>
    </w:rPr>
  </w:style>
  <w:style w:type="paragraph" w:customStyle="1" w:styleId="Style1">
    <w:name w:val="Style1"/>
    <w:autoRedefine/>
    <w:rsid w:val="00DD5E4C"/>
    <w:pPr>
      <w:numPr>
        <w:numId w:val="3"/>
      </w:numPr>
      <w:tabs>
        <w:tab w:val="left" w:pos="426"/>
      </w:tabs>
      <w:spacing w:after="0" w:line="300" w:lineRule="auto"/>
      <w:ind w:left="426" w:hanging="284"/>
      <w:jc w:val="both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customStyle="1" w:styleId="DefaultText">
    <w:name w:val="Default Text"/>
    <w:rsid w:val="00C91E3D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0E30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3077"/>
  </w:style>
  <w:style w:type="paragraph" w:styleId="Footer">
    <w:name w:val="footer"/>
    <w:basedOn w:val="Normal"/>
    <w:link w:val="FooterChar"/>
    <w:uiPriority w:val="99"/>
    <w:unhideWhenUsed/>
    <w:rsid w:val="000E30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3077"/>
  </w:style>
  <w:style w:type="character" w:styleId="LineNumber">
    <w:name w:val="line number"/>
    <w:basedOn w:val="DefaultParagraphFont"/>
    <w:uiPriority w:val="99"/>
    <w:semiHidden/>
    <w:unhideWhenUsed/>
    <w:rsid w:val="000E30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bine.zalkina@daugavpils.lv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D8578EF04D04052BC2A7DF9FB0A24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1FE554-36CC-49FB-A1EE-539422ED1D6F}"/>
      </w:docPartPr>
      <w:docPartBody>
        <w:p w:rsidR="00216ADD" w:rsidRDefault="000E4503" w:rsidP="000E4503">
          <w:pPr>
            <w:pStyle w:val="CD8578EF04D04052BC2A7DF9FB0A24C9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  <w:docPart>
      <w:docPartPr>
        <w:name w:val="A552D43F489C41C08087C7BE3BABA9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F806DA-ADE0-4C91-9F3B-1A6B58AF898F}"/>
      </w:docPartPr>
      <w:docPartBody>
        <w:p w:rsidR="00216ADD" w:rsidRDefault="000E4503" w:rsidP="000E4503">
          <w:pPr>
            <w:pStyle w:val="A552D43F489C41C08087C7BE3BABA90C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  <w:docPart>
      <w:docPartPr>
        <w:name w:val="C6968D0A3E304A9689E71DA98B765C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70BB89-3C0C-4FE9-B36C-DA685E479E46}"/>
      </w:docPartPr>
      <w:docPartBody>
        <w:p w:rsidR="00216ADD" w:rsidRDefault="000E4503" w:rsidP="000E4503">
          <w:pPr>
            <w:pStyle w:val="C6968D0A3E304A9689E71DA98B765C90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4503"/>
    <w:rsid w:val="000E4503"/>
    <w:rsid w:val="00147BAB"/>
    <w:rsid w:val="00216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0E4503"/>
    <w:rPr>
      <w:color w:val="808080"/>
    </w:rPr>
  </w:style>
  <w:style w:type="paragraph" w:customStyle="1" w:styleId="CD8578EF04D04052BC2A7DF9FB0A24C9">
    <w:name w:val="CD8578EF04D04052BC2A7DF9FB0A24C9"/>
    <w:rsid w:val="000E4503"/>
  </w:style>
  <w:style w:type="paragraph" w:customStyle="1" w:styleId="A552D43F489C41C08087C7BE3BABA90C">
    <w:name w:val="A552D43F489C41C08087C7BE3BABA90C"/>
    <w:rsid w:val="000E4503"/>
  </w:style>
  <w:style w:type="paragraph" w:customStyle="1" w:styleId="C6968D0A3E304A9689E71DA98B765C90">
    <w:name w:val="C6968D0A3E304A9689E71DA98B765C90"/>
    <w:rsid w:val="000E450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8AD5E1-91E1-4A5F-8D70-9BDE2F693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6</Pages>
  <Words>4656</Words>
  <Characters>2654</Characters>
  <Application>Microsoft Office Word</Application>
  <DocSecurity>4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Albine Zalkina</dc:creator>
  <cp:keywords/>
  <dc:description/>
  <cp:lastModifiedBy>Albine Zalkina</cp:lastModifiedBy>
  <cp:revision>2</cp:revision>
  <cp:lastPrinted>2021-02-01T08:39:00Z</cp:lastPrinted>
  <dcterms:created xsi:type="dcterms:W3CDTF">2021-02-01T09:37:00Z</dcterms:created>
  <dcterms:modified xsi:type="dcterms:W3CDTF">2021-02-01T09:37:00Z</dcterms:modified>
</cp:coreProperties>
</file>