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A9A4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6729D21E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4A6EA50F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11BF1A53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6B61AEE0" w14:textId="77777777" w:rsidR="00276C19" w:rsidRPr="00C34502" w:rsidRDefault="00276C19">
      <w:pPr>
        <w:pStyle w:val="Pamatteksts"/>
      </w:pPr>
    </w:p>
    <w:p w14:paraId="1D7EC794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23BB4A84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632663F2" w14:textId="01EDAE95" w:rsidR="00F50243" w:rsidRPr="005363D5" w:rsidRDefault="00F50243" w:rsidP="00F50243">
      <w:pPr>
        <w:spacing w:before="6"/>
        <w:ind w:left="426" w:right="550" w:hanging="142"/>
        <w:jc w:val="center"/>
        <w:rPr>
          <w:b/>
          <w:lang w:val="lv-LV"/>
        </w:rPr>
      </w:pPr>
      <w:r w:rsidRPr="005363D5">
        <w:rPr>
          <w:b/>
          <w:lang w:val="lv-LV"/>
        </w:rPr>
        <w:t>“</w:t>
      </w:r>
      <w:bookmarkStart w:id="0" w:name="_Hlk524621286"/>
      <w:r w:rsidRPr="005363D5">
        <w:rPr>
          <w:b/>
          <w:lang w:val="lv-LV"/>
        </w:rPr>
        <w:t>Stomatoloģijas pakalpojumu sniegšana Daugavpils pilsētas pašvaldības iestādes “Sociālais dienests” klientiem</w:t>
      </w:r>
      <w:bookmarkEnd w:id="0"/>
      <w:r w:rsidRPr="005363D5">
        <w:rPr>
          <w:b/>
          <w:lang w:val="lv-LV"/>
        </w:rPr>
        <w:t>” ID Nr. DPPISD 20</w:t>
      </w:r>
      <w:r w:rsidR="00AA007C">
        <w:rPr>
          <w:b/>
          <w:lang w:val="lv-LV"/>
        </w:rPr>
        <w:t>20</w:t>
      </w:r>
      <w:r w:rsidRPr="005363D5">
        <w:rPr>
          <w:b/>
          <w:lang w:val="lv-LV"/>
        </w:rPr>
        <w:t>/</w:t>
      </w:r>
      <w:r w:rsidR="00AA007C">
        <w:rPr>
          <w:b/>
          <w:lang w:val="lv-LV"/>
        </w:rPr>
        <w:t>5</w:t>
      </w:r>
      <w:r w:rsidR="0010471F">
        <w:rPr>
          <w:b/>
          <w:lang w:val="lv-LV"/>
        </w:rPr>
        <w:t>8</w:t>
      </w:r>
    </w:p>
    <w:p w14:paraId="52D52B61" w14:textId="7668F298"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.1/</w:t>
      </w:r>
      <w:r w:rsidR="00AA007C">
        <w:t>5</w:t>
      </w:r>
      <w:r w:rsidR="0010471F">
        <w:t>8</w:t>
      </w:r>
      <w:r w:rsidR="00723104" w:rsidRPr="00C34502">
        <w:t>)</w:t>
      </w:r>
    </w:p>
    <w:p w14:paraId="56EE1ABA" w14:textId="77777777" w:rsidR="00276C19" w:rsidRPr="00C34502" w:rsidRDefault="00276C19">
      <w:pPr>
        <w:pStyle w:val="Pamatteksts"/>
      </w:pPr>
    </w:p>
    <w:p w14:paraId="07844065" w14:textId="48CA4191" w:rsidR="00276C19" w:rsidRPr="00C34502" w:rsidRDefault="00B90B06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AA007C">
        <w:t>20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10471F">
        <w:t>15</w:t>
      </w:r>
      <w:r w:rsidR="00AA007C">
        <w:t>.decembrī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AA007C">
        <w:t>6</w:t>
      </w:r>
      <w:r w:rsidR="0010471F">
        <w:t>4</w:t>
      </w:r>
    </w:p>
    <w:p w14:paraId="77A7089A" w14:textId="77777777" w:rsidR="00276C19" w:rsidRPr="00C34502" w:rsidRDefault="00276C19">
      <w:pPr>
        <w:pStyle w:val="Pamatteksts"/>
        <w:spacing w:before="6"/>
      </w:pPr>
    </w:p>
    <w:p w14:paraId="5E01F8B3" w14:textId="5ABD1E10"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AA007C">
        <w:t>16</w:t>
      </w:r>
      <w:r w:rsidR="00192479" w:rsidRPr="00C34502">
        <w:t>.kabinetā SĒDE SĀKAS plkst.</w:t>
      </w:r>
      <w:r w:rsidR="00966203">
        <w:t>15</w:t>
      </w:r>
      <w:r w:rsidR="00116EF8">
        <w:t>:</w:t>
      </w:r>
      <w:r w:rsidR="00966203">
        <w:t>05</w:t>
      </w:r>
    </w:p>
    <w:p w14:paraId="0CAED581" w14:textId="13C32C90" w:rsidR="00276C19" w:rsidRPr="00C34502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r w:rsidRPr="00C34502">
        <w:rPr>
          <w:b/>
        </w:rPr>
        <w:t>V.Loginovs</w:t>
      </w:r>
      <w:r w:rsidRPr="00C34502">
        <w:t>, Personāla inspektore</w:t>
      </w:r>
      <w:r w:rsidR="00192479" w:rsidRPr="00C34502">
        <w:t>/sistēmanalītiķe</w:t>
      </w:r>
      <w:r w:rsidRPr="00C34502">
        <w:t xml:space="preserve"> </w:t>
      </w:r>
      <w:r w:rsidRPr="00C34502">
        <w:rPr>
          <w:b/>
        </w:rPr>
        <w:t>T.Jurāne</w:t>
      </w:r>
      <w:r w:rsidRPr="001C2EB8">
        <w:t>,</w:t>
      </w:r>
      <w:r w:rsidRPr="00C34502">
        <w:rPr>
          <w:b/>
        </w:rPr>
        <w:t xml:space="preserve"> </w:t>
      </w:r>
      <w:r w:rsidR="0010471F">
        <w:t>Sociālo pakalpojumu organizēšanas un sociālā darba personām ar invaliditāti un veciem ļaudīm sektora vecāk</w:t>
      </w:r>
      <w:r w:rsidR="0010471F">
        <w:t>ā</w:t>
      </w:r>
      <w:r w:rsidR="0010471F">
        <w:t xml:space="preserve"> sociālā darbiniece </w:t>
      </w:r>
      <w:r w:rsidR="0010471F">
        <w:rPr>
          <w:b/>
        </w:rPr>
        <w:t>L.Krasņikova</w:t>
      </w:r>
      <w:r w:rsidR="0010471F">
        <w:t xml:space="preserve">, </w:t>
      </w:r>
      <w:r w:rsidRPr="00C34502">
        <w:t xml:space="preserve">Juridiskā sektora juriste </w:t>
      </w:r>
      <w:r w:rsidRPr="00C34502">
        <w:rPr>
          <w:b/>
        </w:rPr>
        <w:t>K.Cimoška</w:t>
      </w:r>
      <w:r w:rsidR="0010471F">
        <w:rPr>
          <w:b/>
        </w:rPr>
        <w:t>.</w:t>
      </w:r>
    </w:p>
    <w:p w14:paraId="2A416D9D" w14:textId="77777777" w:rsidR="00276C19" w:rsidRPr="00C34502" w:rsidRDefault="00723104" w:rsidP="007F1114">
      <w:pPr>
        <w:pStyle w:val="Pamatteksts"/>
        <w:spacing w:before="119" w:line="276" w:lineRule="auto"/>
        <w:ind w:left="14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14:paraId="2B16D8E8" w14:textId="77777777"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atvēršana un novērtēšana.</w:t>
      </w:r>
    </w:p>
    <w:p w14:paraId="268C10F4" w14:textId="0B391960" w:rsidR="00F50243" w:rsidRPr="00F50243" w:rsidRDefault="00723104" w:rsidP="00645BBC">
      <w:pPr>
        <w:pStyle w:val="Sarakstarindkopa"/>
        <w:widowControl/>
        <w:numPr>
          <w:ilvl w:val="0"/>
          <w:numId w:val="1"/>
        </w:numPr>
        <w:suppressAutoHyphens/>
        <w:autoSpaceDE/>
        <w:autoSpaceDN/>
        <w:spacing w:line="300" w:lineRule="auto"/>
        <w:ind w:left="142" w:right="14" w:firstLine="0"/>
        <w:rPr>
          <w:i/>
          <w:lang w:eastAsia="en-US"/>
        </w:rPr>
      </w:pPr>
      <w:r w:rsidRPr="00C34502">
        <w:t xml:space="preserve">V.Loginovs paziņo, ka Dienesta mājas lapā </w:t>
      </w:r>
      <w:hyperlink r:id="rId7">
        <w:r w:rsidRPr="00F50243">
          <w:rPr>
            <w:u w:val="single"/>
          </w:rPr>
          <w:t>www.socd.lv</w:t>
        </w:r>
      </w:hyperlink>
      <w:r w:rsidRPr="00C34502">
        <w:t xml:space="preserve"> 20</w:t>
      </w:r>
      <w:r w:rsidR="00AA007C">
        <w:t>20</w:t>
      </w:r>
      <w:r w:rsidRPr="00C34502">
        <w:t xml:space="preserve">.gada </w:t>
      </w:r>
      <w:r w:rsidR="0010471F">
        <w:t>9</w:t>
      </w:r>
      <w:r w:rsidR="00AA007C">
        <w:t>.decembrī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A007C">
        <w:t>20</w:t>
      </w:r>
      <w:r w:rsidRPr="00C34502">
        <w:t xml:space="preserve">.gada </w:t>
      </w:r>
      <w:r w:rsidR="0010471F">
        <w:t>15</w:t>
      </w:r>
      <w:r w:rsidR="00AA007C">
        <w:t>.decembrim</w:t>
      </w:r>
      <w:r w:rsidRPr="00C34502">
        <w:t>, plk</w:t>
      </w:r>
      <w:r w:rsidR="00192479" w:rsidRPr="00C34502">
        <w:t>st.</w:t>
      </w:r>
      <w:r w:rsidR="00AA007C">
        <w:t>10</w:t>
      </w:r>
      <w:r w:rsidR="00192479" w:rsidRPr="00C34502">
        <w:t xml:space="preserve">:00. Saskaņā ar ziņojuma </w:t>
      </w:r>
      <w:r w:rsidR="00F50243">
        <w:t>1</w:t>
      </w:r>
      <w:r w:rsidR="00AA007C">
        <w:t>1</w:t>
      </w:r>
      <w:r w:rsidRPr="00C34502">
        <w:t xml:space="preserve">.punktu vērtēšanas kritērijs ir </w:t>
      </w:r>
      <w:r w:rsidR="00F50243" w:rsidRPr="00F50243">
        <w:rPr>
          <w:bCs/>
        </w:rPr>
        <w:t>piedāvājums ar viszemāko kopējo pakalpojumu cenu (tehniskās specifikācijas pozīciju no Nr.1 līdz Nr.</w:t>
      </w:r>
      <w:r w:rsidR="0010471F">
        <w:rPr>
          <w:bCs/>
        </w:rPr>
        <w:t>304</w:t>
      </w:r>
      <w:r w:rsidR="00F50243" w:rsidRPr="00F50243">
        <w:rPr>
          <w:bCs/>
        </w:rPr>
        <w:t xml:space="preserve"> izcenojumu kopēj</w:t>
      </w:r>
      <w:r w:rsidR="00EE2D53">
        <w:rPr>
          <w:bCs/>
        </w:rPr>
        <w:t>ā</w:t>
      </w:r>
      <w:r w:rsidR="00F50243" w:rsidRPr="00F50243">
        <w:rPr>
          <w:bCs/>
        </w:rPr>
        <w:t xml:space="preserve"> summa), kas atbilst ziņojumā </w:t>
      </w:r>
      <w:r w:rsidR="00F50243" w:rsidRPr="005363D5">
        <w:t>minētajām prasībām.</w:t>
      </w:r>
    </w:p>
    <w:p w14:paraId="66731DDB" w14:textId="77777777" w:rsidR="00F50243" w:rsidRDefault="00FE6E52" w:rsidP="00F50243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F50243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</w:p>
    <w:p w14:paraId="694D43C1" w14:textId="77777777" w:rsidR="00F50243" w:rsidRPr="008F266E" w:rsidRDefault="00F50243" w:rsidP="00F50243">
      <w:pPr>
        <w:spacing w:line="276" w:lineRule="auto"/>
        <w:ind w:right="14"/>
      </w:pPr>
    </w:p>
    <w:tbl>
      <w:tblPr>
        <w:tblStyle w:val="Reatabula"/>
        <w:tblW w:w="8080" w:type="dxa"/>
        <w:tblInd w:w="704" w:type="dxa"/>
        <w:tblLook w:val="04A0" w:firstRow="1" w:lastRow="0" w:firstColumn="1" w:lastColumn="0" w:noHBand="0" w:noVBand="1"/>
      </w:tblPr>
      <w:tblGrid>
        <w:gridCol w:w="4390"/>
        <w:gridCol w:w="3690"/>
      </w:tblGrid>
      <w:tr w:rsidR="00F50243" w:rsidRPr="008F266E" w14:paraId="51CD2B29" w14:textId="77777777" w:rsidTr="0046491E">
        <w:trPr>
          <w:trHeight w:val="15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42D4437" w14:textId="77777777" w:rsidR="00F50243" w:rsidRPr="00F50243" w:rsidRDefault="00F50243" w:rsidP="00D17262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F50243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785ACFE9" w14:textId="77777777" w:rsidR="00F50243" w:rsidRDefault="00F50243" w:rsidP="0046491E">
            <w:pPr>
              <w:jc w:val="center"/>
              <w:rPr>
                <w:b/>
                <w:bCs/>
                <w:sz w:val="22"/>
                <w:szCs w:val="22"/>
              </w:rPr>
            </w:pPr>
            <w:r w:rsidRPr="00F50243">
              <w:rPr>
                <w:b/>
                <w:bCs/>
                <w:sz w:val="22"/>
                <w:szCs w:val="22"/>
              </w:rPr>
              <w:t xml:space="preserve">Kopējā pakalpojumu cena </w:t>
            </w:r>
            <w:r>
              <w:rPr>
                <w:b/>
                <w:bCs/>
                <w:sz w:val="22"/>
                <w:szCs w:val="22"/>
              </w:rPr>
              <w:t>EUR</w:t>
            </w:r>
          </w:p>
          <w:p w14:paraId="679ECA8B" w14:textId="36BF817C" w:rsidR="0046491E" w:rsidRPr="0046491E" w:rsidRDefault="0046491E" w:rsidP="004649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491E">
              <w:rPr>
                <w:bCs/>
                <w:i/>
                <w:iCs/>
              </w:rPr>
              <w:t>(tehniskās specifikācijas pozīciju no Nr.1 līdz Nr.3</w:t>
            </w:r>
            <w:r w:rsidR="0010471F">
              <w:rPr>
                <w:bCs/>
                <w:i/>
                <w:iCs/>
              </w:rPr>
              <w:t>04</w:t>
            </w:r>
            <w:r w:rsidRPr="0046491E">
              <w:rPr>
                <w:bCs/>
                <w:i/>
                <w:iCs/>
              </w:rPr>
              <w:t xml:space="preserve"> izcenojumu kopējā summa)</w:t>
            </w:r>
          </w:p>
        </w:tc>
      </w:tr>
      <w:tr w:rsidR="00F50243" w:rsidRPr="008F266E" w14:paraId="3F8BE5DF" w14:textId="77777777" w:rsidTr="00714248">
        <w:trPr>
          <w:trHeight w:val="452"/>
        </w:trPr>
        <w:tc>
          <w:tcPr>
            <w:tcW w:w="4390" w:type="dxa"/>
            <w:vAlign w:val="center"/>
          </w:tcPr>
          <w:p w14:paraId="46FD969E" w14:textId="77777777" w:rsidR="00F50243" w:rsidRPr="008F266E" w:rsidRDefault="00F50243" w:rsidP="00D172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“Daugavpils zobārstniecības poliklīnika”</w:t>
            </w:r>
          </w:p>
        </w:tc>
        <w:tc>
          <w:tcPr>
            <w:tcW w:w="3690" w:type="dxa"/>
            <w:vAlign w:val="center"/>
          </w:tcPr>
          <w:p w14:paraId="0987F342" w14:textId="54667657" w:rsidR="00F50243" w:rsidRPr="008F266E" w:rsidRDefault="00AA007C" w:rsidP="0071424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14 218,</w:t>
            </w:r>
            <w:r w:rsidR="00714248">
              <w:rPr>
                <w:sz w:val="22"/>
                <w:szCs w:val="22"/>
              </w:rPr>
              <w:t>52 (ar labojumu)</w:t>
            </w:r>
          </w:p>
        </w:tc>
      </w:tr>
    </w:tbl>
    <w:p w14:paraId="74FE6D02" w14:textId="77777777" w:rsidR="00F50243" w:rsidRPr="008F266E" w:rsidRDefault="00F50243" w:rsidP="00F50243">
      <w:pPr>
        <w:jc w:val="both"/>
      </w:pPr>
    </w:p>
    <w:p w14:paraId="5FA8CD20" w14:textId="16494F90" w:rsidR="001E054A" w:rsidRDefault="001E054A" w:rsidP="00966203">
      <w:pPr>
        <w:pStyle w:val="Sarakstarindkopa"/>
        <w:numPr>
          <w:ilvl w:val="0"/>
          <w:numId w:val="1"/>
        </w:numPr>
        <w:tabs>
          <w:tab w:val="left" w:pos="709"/>
        </w:tabs>
        <w:spacing w:after="120" w:line="276" w:lineRule="auto"/>
        <w:ind w:left="142" w:right="14" w:firstLine="0"/>
      </w:pPr>
      <w:r>
        <w:t xml:space="preserve"> </w:t>
      </w:r>
      <w:r w:rsidR="00F50243" w:rsidRPr="008F266E">
        <w:t>Izvērtējot pretendent</w:t>
      </w:r>
      <w:r w:rsidR="00F50243">
        <w:t>a</w:t>
      </w:r>
      <w:r w:rsidR="00F50243" w:rsidRPr="008F266E">
        <w:t xml:space="preserve"> piedāvājumu, komisija konstatēja, </w:t>
      </w:r>
      <w:r w:rsidR="00F50243">
        <w:t xml:space="preserve">ka </w:t>
      </w:r>
      <w:r w:rsidR="00714248">
        <w:t>piedāvājums ir vienīgais, kas tika iesniegts zemsliekšņa iepirkumā un tas atbilst ziņojum</w:t>
      </w:r>
      <w:r w:rsidR="00966203">
        <w:t>ā</w:t>
      </w:r>
      <w:r w:rsidR="00714248">
        <w:t xml:space="preserve"> minētajām prasībām, tomēr pretendents ir pieļāvis aritmētisko kļūdu kopējās pakalpojuma summas aprēķinā. Komisija veica aritmētiskās kļūdas labojumu un konstatēja, ka kopējā piedāvātā pakalpojumu cena</w:t>
      </w:r>
      <w:r w:rsidR="00966203">
        <w:t xml:space="preserve"> </w:t>
      </w:r>
      <w:r w:rsidR="00966203" w:rsidRPr="00966203">
        <w:t>(tehniskās specifikācijas pozīciju no Nr.1 līdz Nr.304 izcenojumu kopējā summa)</w:t>
      </w:r>
      <w:r w:rsidR="00714248">
        <w:t xml:space="preserve"> ir 14 218,52 EUR.</w:t>
      </w:r>
    </w:p>
    <w:p w14:paraId="69D237F0" w14:textId="49BB8970" w:rsidR="00F50243" w:rsidRDefault="001E054A" w:rsidP="00966203">
      <w:pPr>
        <w:pStyle w:val="Sarakstarindkopa"/>
        <w:numPr>
          <w:ilvl w:val="0"/>
          <w:numId w:val="1"/>
        </w:numPr>
        <w:tabs>
          <w:tab w:val="left" w:pos="709"/>
        </w:tabs>
        <w:spacing w:after="120" w:line="276" w:lineRule="auto"/>
        <w:ind w:left="142" w:right="14" w:firstLine="0"/>
      </w:pPr>
      <w:r>
        <w:t xml:space="preserve"> </w:t>
      </w:r>
      <w:r w:rsidR="00645BBC">
        <w:t xml:space="preserve">Komisija </w:t>
      </w:r>
      <w:r w:rsidR="00F50243" w:rsidRPr="008F266E">
        <w:t xml:space="preserve">nolēma </w:t>
      </w:r>
      <w:r w:rsidR="00714248">
        <w:t xml:space="preserve">piešķirt tiesības </w:t>
      </w:r>
      <w:r w:rsidR="00714248">
        <w:t>SIA “Daugavpils zobārstniecības poliklīnika”</w:t>
      </w:r>
      <w:r w:rsidR="00714248">
        <w:t xml:space="preserve"> noslēgt ar Dienestu līgumu par stomatoloģijas pakalpojumu sniegšanu.</w:t>
      </w:r>
    </w:p>
    <w:p w14:paraId="40B8E0EF" w14:textId="77777777" w:rsidR="001C2EB8" w:rsidRP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  <w:rPr>
          <w:b/>
        </w:rPr>
      </w:pPr>
      <w:r w:rsidRPr="001C2EB8">
        <w:rPr>
          <w:b/>
        </w:rPr>
        <w:t>Balsojums:</w:t>
      </w:r>
    </w:p>
    <w:p w14:paraId="0F99F623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V.Loginovs – </w:t>
      </w:r>
      <w:r w:rsidRPr="00C34502">
        <w:t>“par”</w:t>
      </w:r>
    </w:p>
    <w:p w14:paraId="208450DE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T.Jurāne –  </w:t>
      </w:r>
      <w:r w:rsidRPr="00C34502">
        <w:t>“par”</w:t>
      </w:r>
    </w:p>
    <w:p w14:paraId="0F1F1850" w14:textId="4C946188" w:rsidR="001C2EB8" w:rsidRDefault="0071424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>L.Krasņikova</w:t>
      </w:r>
      <w:r w:rsidR="001C2EB8">
        <w:t xml:space="preserve"> – </w:t>
      </w:r>
      <w:r w:rsidR="001C2EB8" w:rsidRPr="00C34502">
        <w:t>“par”</w:t>
      </w:r>
    </w:p>
    <w:p w14:paraId="36F4695D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lastRenderedPageBreak/>
        <w:t xml:space="preserve">K.Cimoška – </w:t>
      </w:r>
      <w:r w:rsidRPr="00C34502">
        <w:t>“par”</w:t>
      </w:r>
    </w:p>
    <w:p w14:paraId="597AE661" w14:textId="77777777" w:rsidR="00276C19" w:rsidRPr="00C34502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1C2EB8">
        <w:rPr>
          <w:b/>
        </w:rPr>
        <w:t>Kopā:</w:t>
      </w:r>
      <w:r>
        <w:t xml:space="preserve"> </w:t>
      </w:r>
      <w:r w:rsidR="00645BBC">
        <w:t>4</w:t>
      </w:r>
      <w:r>
        <w:t xml:space="preserve"> (</w:t>
      </w:r>
      <w:r w:rsidR="00645BBC">
        <w:t>četras</w:t>
      </w:r>
      <w:r>
        <w:t>) balsis “par”, “pret” – nav, „atturas” – nav.</w:t>
      </w:r>
    </w:p>
    <w:p w14:paraId="5AE51005" w14:textId="77777777" w:rsidR="00276C19" w:rsidRPr="00C34502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20A48887" w14:textId="41BFF46F" w:rsidR="00276C19" w:rsidRPr="00C34502" w:rsidRDefault="00723104" w:rsidP="00714248">
      <w:pPr>
        <w:pStyle w:val="Pamatteksts"/>
        <w:ind w:left="222" w:hanging="80"/>
        <w:jc w:val="both"/>
      </w:pPr>
      <w:r w:rsidRPr="00C34502">
        <w:t xml:space="preserve">Sēde paziņota par slēgtu plkst. </w:t>
      </w:r>
      <w:r w:rsidR="00966203">
        <w:t>16</w:t>
      </w:r>
      <w:r w:rsidR="00FE6E52">
        <w:t>:</w:t>
      </w:r>
      <w:r w:rsidR="00966203">
        <w:t>02</w:t>
      </w:r>
    </w:p>
    <w:p w14:paraId="63166E6B" w14:textId="77777777" w:rsidR="00276C19" w:rsidRPr="00C34502" w:rsidRDefault="00723104" w:rsidP="00714248">
      <w:pPr>
        <w:pStyle w:val="Pamatteksts"/>
        <w:spacing w:before="68"/>
        <w:ind w:left="222" w:hanging="80"/>
      </w:pPr>
      <w:r w:rsidRPr="00C34502">
        <w:t>Protokols ir sastādīts uz 2 (divām) lappusēm.</w:t>
      </w:r>
    </w:p>
    <w:p w14:paraId="6E96F4BB" w14:textId="77777777" w:rsidR="00276C19" w:rsidRPr="00C34502" w:rsidRDefault="00276C19">
      <w:pPr>
        <w:pStyle w:val="Pamatteksts"/>
        <w:spacing w:before="9"/>
      </w:pPr>
    </w:p>
    <w:p w14:paraId="30379F6C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60EBC4E1" w14:textId="77777777" w:rsidR="00276C19" w:rsidRPr="00C34502" w:rsidRDefault="00723104" w:rsidP="00714248">
      <w:pPr>
        <w:pStyle w:val="Pamatteksts"/>
        <w:spacing w:before="92"/>
        <w:ind w:firstLine="142"/>
      </w:pPr>
      <w:r w:rsidRPr="00C34502">
        <w:t>Sēdes dalībnieki:</w:t>
      </w:r>
    </w:p>
    <w:p w14:paraId="4FECD2FD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4B67194A" w14:textId="77777777" w:rsidR="00276C19" w:rsidRPr="00C34502" w:rsidRDefault="00723104">
      <w:pPr>
        <w:pStyle w:val="Pamatteksts"/>
        <w:spacing w:line="388" w:lineRule="auto"/>
        <w:ind w:left="581" w:right="1922"/>
      </w:pPr>
      <w:r w:rsidRPr="00C34502">
        <w:t>V.Loginovs T.Jurāne</w:t>
      </w:r>
    </w:p>
    <w:p w14:paraId="4D41FC81" w14:textId="72448FD9" w:rsidR="002D2DBF" w:rsidRDefault="00714248">
      <w:pPr>
        <w:pStyle w:val="Pamatteksts"/>
        <w:spacing w:before="4" w:line="388" w:lineRule="auto"/>
        <w:ind w:left="581" w:right="1763"/>
      </w:pPr>
      <w:r>
        <w:t>L.Krasņikova</w:t>
      </w:r>
    </w:p>
    <w:p w14:paraId="7780CBC8" w14:textId="77777777" w:rsidR="00276C19" w:rsidRPr="00C34502" w:rsidRDefault="00723104">
      <w:pPr>
        <w:pStyle w:val="Pamatteksts"/>
        <w:spacing w:before="4" w:line="388" w:lineRule="auto"/>
        <w:ind w:left="581" w:right="1763"/>
      </w:pPr>
      <w:r w:rsidRPr="00C34502">
        <w:t>K.Cimoška</w:t>
      </w:r>
    </w:p>
    <w:p w14:paraId="2316BF94" w14:textId="77777777"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3AC0576C" w14:textId="77777777" w:rsidR="00276C19" w:rsidRPr="00C34502" w:rsidRDefault="00276C19">
      <w:pPr>
        <w:pStyle w:val="Pamatteksts"/>
        <w:spacing w:before="10"/>
      </w:pPr>
    </w:p>
    <w:p w14:paraId="7FE6AF16" w14:textId="577106BA"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r w:rsidR="00714248">
        <w:t xml:space="preserve">  </w:t>
      </w:r>
      <w:r w:rsidR="00723104" w:rsidRPr="00C34502">
        <w:t>K.Cimoška</w:t>
      </w:r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D28F6" w14:textId="77777777" w:rsidR="002A5D95" w:rsidRDefault="002A5D95" w:rsidP="001C2EB8">
      <w:r>
        <w:separator/>
      </w:r>
    </w:p>
  </w:endnote>
  <w:endnote w:type="continuationSeparator" w:id="0">
    <w:p w14:paraId="373966B4" w14:textId="77777777" w:rsidR="002A5D95" w:rsidRDefault="002A5D95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4B7ED0D6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5B1E8133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1153F" w14:textId="77777777" w:rsidR="002A5D95" w:rsidRDefault="002A5D95" w:rsidP="001C2EB8">
      <w:r>
        <w:separator/>
      </w:r>
    </w:p>
  </w:footnote>
  <w:footnote w:type="continuationSeparator" w:id="0">
    <w:p w14:paraId="61F36437" w14:textId="77777777" w:rsidR="002A5D95" w:rsidRDefault="002A5D95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A26"/>
    <w:multiLevelType w:val="multilevel"/>
    <w:tmpl w:val="D6FE5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yle1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C07FDD"/>
    <w:multiLevelType w:val="hybridMultilevel"/>
    <w:tmpl w:val="96D28AC0"/>
    <w:lvl w:ilvl="0" w:tplc="90B4D28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E2E78"/>
    <w:rsid w:val="000F44FF"/>
    <w:rsid w:val="0010471F"/>
    <w:rsid w:val="00116EF8"/>
    <w:rsid w:val="00187278"/>
    <w:rsid w:val="00190167"/>
    <w:rsid w:val="00192479"/>
    <w:rsid w:val="001C2EB8"/>
    <w:rsid w:val="001E054A"/>
    <w:rsid w:val="00213F88"/>
    <w:rsid w:val="00276C19"/>
    <w:rsid w:val="002A5D95"/>
    <w:rsid w:val="002D2DBF"/>
    <w:rsid w:val="0034266A"/>
    <w:rsid w:val="0046491E"/>
    <w:rsid w:val="004E24B0"/>
    <w:rsid w:val="00510CC9"/>
    <w:rsid w:val="005214B5"/>
    <w:rsid w:val="00645BBC"/>
    <w:rsid w:val="006725FC"/>
    <w:rsid w:val="0068368C"/>
    <w:rsid w:val="00714248"/>
    <w:rsid w:val="00723104"/>
    <w:rsid w:val="00744F07"/>
    <w:rsid w:val="007F1114"/>
    <w:rsid w:val="00830348"/>
    <w:rsid w:val="0086735E"/>
    <w:rsid w:val="009654D0"/>
    <w:rsid w:val="00966203"/>
    <w:rsid w:val="00A47ED5"/>
    <w:rsid w:val="00AA007C"/>
    <w:rsid w:val="00B40670"/>
    <w:rsid w:val="00B90B06"/>
    <w:rsid w:val="00C14C9E"/>
    <w:rsid w:val="00C34502"/>
    <w:rsid w:val="00C81B96"/>
    <w:rsid w:val="00D31CB0"/>
    <w:rsid w:val="00D86B72"/>
    <w:rsid w:val="00DD01CB"/>
    <w:rsid w:val="00EE2D53"/>
    <w:rsid w:val="00F50243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3F04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List Paragraph1"/>
    <w:basedOn w:val="Parasts"/>
    <w:link w:val="SarakstarindkopaRakstz"/>
    <w:uiPriority w:val="99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paragraph" w:customStyle="1" w:styleId="Style1">
    <w:name w:val="Style1"/>
    <w:autoRedefine/>
    <w:rsid w:val="00F50243"/>
    <w:pPr>
      <w:widowControl/>
      <w:numPr>
        <w:ilvl w:val="1"/>
        <w:numId w:val="2"/>
      </w:numPr>
      <w:tabs>
        <w:tab w:val="left" w:pos="851"/>
        <w:tab w:val="left" w:pos="1418"/>
        <w:tab w:val="left" w:pos="1843"/>
        <w:tab w:val="left" w:pos="2127"/>
      </w:tabs>
      <w:autoSpaceDE/>
      <w:autoSpaceDN/>
      <w:spacing w:after="60" w:line="276" w:lineRule="auto"/>
      <w:ind w:left="788" w:hanging="504"/>
      <w:jc w:val="both"/>
    </w:pPr>
    <w:rPr>
      <w:rFonts w:ascii="Times New Roman" w:eastAsia="Times New Roman" w:hAnsi="Times New Roman" w:cs="Times New Roman"/>
      <w:bCs/>
      <w:lang w:val="lv-LV" w:eastAsia="ar-SA"/>
    </w:rPr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List Paragraph1 Rakstz."/>
    <w:link w:val="Sarakstarindkopa"/>
    <w:uiPriority w:val="99"/>
    <w:qFormat/>
    <w:locked/>
    <w:rsid w:val="00F50243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F502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17</cp:revision>
  <cp:lastPrinted>2019-10-09T12:10:00Z</cp:lastPrinted>
  <dcterms:created xsi:type="dcterms:W3CDTF">2019-01-29T11:29:00Z</dcterms:created>
  <dcterms:modified xsi:type="dcterms:W3CDTF">2020-12-16T12:24:00Z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