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A51" w:rsidRPr="0066545A" w:rsidRDefault="00EA3A47" w:rsidP="00726A51">
      <w:pPr>
        <w:jc w:val="right"/>
        <w:rPr>
          <w:b/>
          <w:color w:val="000000"/>
          <w:sz w:val="22"/>
          <w:szCs w:val="22"/>
          <w:lang w:val="lv-LV" w:eastAsia="ar-SA"/>
        </w:rPr>
      </w:pPr>
      <w:r w:rsidRPr="0066545A">
        <w:rPr>
          <w:b/>
          <w:color w:val="000000"/>
          <w:sz w:val="22"/>
          <w:szCs w:val="22"/>
          <w:lang w:val="lv-LV" w:eastAsia="ar-SA"/>
        </w:rPr>
        <w:t>SASKAŅOTS</w:t>
      </w:r>
      <w:r w:rsidR="00726A51" w:rsidRPr="0066545A">
        <w:rPr>
          <w:b/>
          <w:color w:val="000000"/>
          <w:sz w:val="22"/>
          <w:szCs w:val="22"/>
          <w:lang w:val="lv-LV" w:eastAsia="ar-SA"/>
        </w:rPr>
        <w:t>:</w:t>
      </w:r>
    </w:p>
    <w:p w:rsidR="0066545A" w:rsidRDefault="001E7C5A" w:rsidP="00726A51">
      <w:pPr>
        <w:jc w:val="right"/>
        <w:rPr>
          <w:bCs/>
          <w:color w:val="000000"/>
          <w:sz w:val="22"/>
          <w:szCs w:val="22"/>
          <w:lang w:val="lv-LV"/>
        </w:rPr>
      </w:pPr>
      <w:r w:rsidRPr="00D84CF3">
        <w:rPr>
          <w:bCs/>
          <w:color w:val="000000"/>
          <w:sz w:val="22"/>
          <w:szCs w:val="22"/>
          <w:lang w:val="lv-LV"/>
        </w:rPr>
        <w:t>Daugavpils</w:t>
      </w:r>
      <w:r w:rsidR="00726A51" w:rsidRPr="00D84CF3">
        <w:rPr>
          <w:bCs/>
          <w:color w:val="000000"/>
          <w:sz w:val="22"/>
          <w:szCs w:val="22"/>
          <w:lang w:val="lv-LV"/>
        </w:rPr>
        <w:t xml:space="preserve"> pilsētas </w:t>
      </w:r>
      <w:r w:rsidR="0066545A">
        <w:rPr>
          <w:bCs/>
          <w:color w:val="000000"/>
          <w:sz w:val="22"/>
          <w:szCs w:val="22"/>
          <w:lang w:val="lv-LV"/>
        </w:rPr>
        <w:t xml:space="preserve">pašvaldības </w:t>
      </w:r>
    </w:p>
    <w:p w:rsidR="00726A51" w:rsidRPr="00D84CF3" w:rsidRDefault="0066545A" w:rsidP="00726A51">
      <w:pPr>
        <w:jc w:val="right"/>
        <w:rPr>
          <w:bCs/>
          <w:color w:val="000000"/>
          <w:sz w:val="22"/>
          <w:szCs w:val="22"/>
          <w:lang w:val="lv-LV"/>
        </w:rPr>
      </w:pPr>
      <w:r>
        <w:rPr>
          <w:bCs/>
          <w:color w:val="000000"/>
          <w:sz w:val="22"/>
          <w:szCs w:val="22"/>
          <w:lang w:val="lv-LV"/>
        </w:rPr>
        <w:t>policijas priekšnieks</w:t>
      </w:r>
    </w:p>
    <w:p w:rsidR="00726A51" w:rsidRPr="00D84CF3" w:rsidRDefault="00726A51" w:rsidP="00726A51">
      <w:pPr>
        <w:jc w:val="right"/>
        <w:rPr>
          <w:bCs/>
          <w:color w:val="000000"/>
          <w:sz w:val="22"/>
          <w:szCs w:val="22"/>
          <w:lang w:val="lv-LV"/>
        </w:rPr>
      </w:pPr>
    </w:p>
    <w:p w:rsidR="00726A51" w:rsidRPr="00D84CF3" w:rsidRDefault="00726A51" w:rsidP="00726A51">
      <w:pPr>
        <w:jc w:val="right"/>
        <w:rPr>
          <w:color w:val="000000"/>
          <w:sz w:val="22"/>
          <w:szCs w:val="22"/>
          <w:lang w:val="lv-LV"/>
        </w:rPr>
      </w:pPr>
      <w:r w:rsidRPr="00D84CF3">
        <w:rPr>
          <w:bCs/>
          <w:color w:val="000000"/>
          <w:sz w:val="22"/>
          <w:szCs w:val="22"/>
          <w:lang w:val="lv-LV"/>
        </w:rPr>
        <w:t xml:space="preserve">_________________ </w:t>
      </w:r>
      <w:r w:rsidR="000A3EAB">
        <w:rPr>
          <w:bCs/>
          <w:color w:val="000000"/>
          <w:sz w:val="22"/>
          <w:szCs w:val="22"/>
          <w:lang w:val="lv-LV"/>
        </w:rPr>
        <w:t>G.Kaminskis</w:t>
      </w:r>
    </w:p>
    <w:p w:rsidR="002C678F" w:rsidRPr="00D84CF3" w:rsidRDefault="002C678F" w:rsidP="002C678F">
      <w:pPr>
        <w:rPr>
          <w:color w:val="000000"/>
          <w:sz w:val="22"/>
          <w:szCs w:val="22"/>
          <w:lang w:val="lv-LV"/>
        </w:rPr>
      </w:pPr>
    </w:p>
    <w:p w:rsidR="00951321" w:rsidRPr="00D84CF3" w:rsidRDefault="00726A51" w:rsidP="0064117C">
      <w:pPr>
        <w:pStyle w:val="1"/>
        <w:jc w:val="right"/>
        <w:rPr>
          <w:color w:val="000000"/>
          <w:sz w:val="22"/>
          <w:szCs w:val="22"/>
        </w:rPr>
      </w:pPr>
      <w:r w:rsidRPr="00D84CF3">
        <w:rPr>
          <w:color w:val="000000"/>
          <w:sz w:val="22"/>
          <w:szCs w:val="22"/>
        </w:rPr>
        <w:t xml:space="preserve">Daugavpilī, </w:t>
      </w:r>
      <w:r w:rsidR="00951321" w:rsidRPr="00D84CF3">
        <w:rPr>
          <w:color w:val="000000"/>
          <w:sz w:val="22"/>
          <w:szCs w:val="22"/>
        </w:rPr>
        <w:t>20</w:t>
      </w:r>
      <w:r w:rsidR="000A3EAB">
        <w:rPr>
          <w:color w:val="000000"/>
          <w:sz w:val="22"/>
          <w:szCs w:val="22"/>
        </w:rPr>
        <w:t>20</w:t>
      </w:r>
      <w:r w:rsidR="0029504F" w:rsidRPr="00D84CF3">
        <w:rPr>
          <w:color w:val="000000"/>
          <w:sz w:val="22"/>
          <w:szCs w:val="22"/>
        </w:rPr>
        <w:t xml:space="preserve">.gada </w:t>
      </w:r>
      <w:r w:rsidR="00B44D92">
        <w:rPr>
          <w:color w:val="000000"/>
          <w:sz w:val="22"/>
          <w:szCs w:val="22"/>
        </w:rPr>
        <w:t>03</w:t>
      </w:r>
      <w:r w:rsidR="003B7C9E">
        <w:rPr>
          <w:color w:val="000000"/>
          <w:sz w:val="22"/>
          <w:szCs w:val="22"/>
        </w:rPr>
        <w:t>.</w:t>
      </w:r>
      <w:r w:rsidR="00B44D92">
        <w:rPr>
          <w:color w:val="000000"/>
          <w:sz w:val="22"/>
          <w:szCs w:val="22"/>
        </w:rPr>
        <w:t>novembrī</w:t>
      </w:r>
    </w:p>
    <w:p w:rsidR="00EA3A47" w:rsidRPr="00B10B04" w:rsidRDefault="00EA3A47" w:rsidP="00EA3A47">
      <w:pPr>
        <w:keepNext/>
        <w:jc w:val="center"/>
        <w:outlineLvl w:val="0"/>
        <w:rPr>
          <w:b/>
          <w:sz w:val="28"/>
          <w:szCs w:val="28"/>
          <w:lang w:val="lv-LV" w:eastAsia="en-US"/>
        </w:rPr>
      </w:pPr>
      <w:r w:rsidRPr="00B10B04">
        <w:rPr>
          <w:b/>
          <w:sz w:val="28"/>
          <w:szCs w:val="28"/>
          <w:lang w:val="lv-LV" w:eastAsia="en-US"/>
        </w:rPr>
        <w:t>ZIŅOJUMS</w:t>
      </w:r>
    </w:p>
    <w:p w:rsidR="00EA3A47" w:rsidRDefault="00EA3A47" w:rsidP="00436E1D">
      <w:pPr>
        <w:pStyle w:val="1"/>
        <w:rPr>
          <w:color w:val="000000"/>
          <w:sz w:val="22"/>
          <w:szCs w:val="22"/>
        </w:rPr>
      </w:pPr>
    </w:p>
    <w:p w:rsidR="00436E1D" w:rsidRPr="00B10B04" w:rsidRDefault="00436E1D" w:rsidP="00436E1D">
      <w:pPr>
        <w:pStyle w:val="1"/>
        <w:rPr>
          <w:color w:val="000000"/>
          <w:sz w:val="24"/>
        </w:rPr>
      </w:pPr>
      <w:r w:rsidRPr="00B10B04">
        <w:rPr>
          <w:color w:val="000000"/>
          <w:sz w:val="24"/>
        </w:rPr>
        <w:t xml:space="preserve">Daugavpils pilsētas </w:t>
      </w:r>
      <w:r w:rsidR="0066545A" w:rsidRPr="00B10B04">
        <w:rPr>
          <w:color w:val="000000"/>
          <w:sz w:val="24"/>
        </w:rPr>
        <w:t>pašvaldības policija</w:t>
      </w:r>
      <w:r w:rsidRPr="00B10B04">
        <w:rPr>
          <w:color w:val="000000"/>
          <w:sz w:val="24"/>
        </w:rPr>
        <w:t xml:space="preserve"> </w:t>
      </w:r>
    </w:p>
    <w:p w:rsidR="001D25B8" w:rsidRPr="00B10B04" w:rsidRDefault="00436E1D" w:rsidP="001D25B8">
      <w:pPr>
        <w:pStyle w:val="1"/>
        <w:rPr>
          <w:color w:val="000000"/>
          <w:sz w:val="24"/>
        </w:rPr>
      </w:pPr>
      <w:r w:rsidRPr="00B10B04">
        <w:rPr>
          <w:color w:val="000000"/>
          <w:sz w:val="24"/>
        </w:rPr>
        <w:t xml:space="preserve">uzaicina potenciālos pretendentus </w:t>
      </w:r>
      <w:r w:rsidR="00FB7C81" w:rsidRPr="00B10B04">
        <w:rPr>
          <w:color w:val="000000"/>
          <w:sz w:val="24"/>
        </w:rPr>
        <w:t>piedalīties aptaujā par līguma piešķiršanas tiesībām</w:t>
      </w:r>
    </w:p>
    <w:p w:rsidR="00C71511" w:rsidRPr="00C71511" w:rsidRDefault="001D25B8" w:rsidP="00C71511">
      <w:pPr>
        <w:jc w:val="center"/>
        <w:rPr>
          <w:b/>
          <w:color w:val="000000"/>
          <w:sz w:val="28"/>
          <w:szCs w:val="28"/>
        </w:rPr>
      </w:pPr>
      <w:r w:rsidRPr="00C71511">
        <w:rPr>
          <w:b/>
          <w:color w:val="000000"/>
          <w:sz w:val="28"/>
          <w:szCs w:val="28"/>
        </w:rPr>
        <w:t>“</w:t>
      </w:r>
      <w:proofErr w:type="spellStart"/>
      <w:r w:rsidR="000A3EAB" w:rsidRPr="00C71511">
        <w:rPr>
          <w:b/>
          <w:color w:val="000000"/>
          <w:sz w:val="28"/>
          <w:szCs w:val="28"/>
        </w:rPr>
        <w:t>Šņorzābaku</w:t>
      </w:r>
      <w:proofErr w:type="spellEnd"/>
      <w:r w:rsidR="00E57365" w:rsidRPr="00C71511">
        <w:rPr>
          <w:b/>
          <w:color w:val="000000"/>
          <w:sz w:val="28"/>
          <w:szCs w:val="28"/>
        </w:rPr>
        <w:t xml:space="preserve"> </w:t>
      </w:r>
      <w:proofErr w:type="spellStart"/>
      <w:r w:rsidR="00E57365" w:rsidRPr="00C71511">
        <w:rPr>
          <w:b/>
          <w:color w:val="000000"/>
          <w:sz w:val="28"/>
          <w:szCs w:val="28"/>
        </w:rPr>
        <w:t>iegāde</w:t>
      </w:r>
      <w:proofErr w:type="spellEnd"/>
      <w:r w:rsidR="00C60710" w:rsidRPr="00C71511">
        <w:rPr>
          <w:b/>
          <w:color w:val="000000"/>
          <w:sz w:val="28"/>
          <w:szCs w:val="28"/>
        </w:rPr>
        <w:t>”</w:t>
      </w:r>
      <w:r w:rsidR="00C71511" w:rsidRPr="00C71511">
        <w:rPr>
          <w:b/>
          <w:color w:val="000000"/>
          <w:sz w:val="28"/>
          <w:szCs w:val="28"/>
        </w:rPr>
        <w:t xml:space="preserve"> </w:t>
      </w:r>
    </w:p>
    <w:p w:rsidR="00C71511" w:rsidRPr="00BB3E70" w:rsidRDefault="00A63B0D" w:rsidP="00C71511">
      <w:pPr>
        <w:jc w:val="center"/>
        <w:rPr>
          <w:b/>
          <w:bCs/>
        </w:rPr>
      </w:pPr>
      <w:proofErr w:type="spellStart"/>
      <w:r>
        <w:rPr>
          <w:b/>
          <w:bCs/>
        </w:rPr>
        <w:t>Identifikācijas</w:t>
      </w:r>
      <w:proofErr w:type="spellEnd"/>
      <w:r>
        <w:rPr>
          <w:b/>
          <w:bCs/>
        </w:rPr>
        <w:t xml:space="preserve"> </w:t>
      </w:r>
      <w:proofErr w:type="spellStart"/>
      <w:r>
        <w:rPr>
          <w:b/>
          <w:bCs/>
        </w:rPr>
        <w:t>Nr</w:t>
      </w:r>
      <w:proofErr w:type="gramStart"/>
      <w:r>
        <w:rPr>
          <w:b/>
          <w:bCs/>
        </w:rPr>
        <w:t>.</w:t>
      </w:r>
      <w:proofErr w:type="spellEnd"/>
      <w:r>
        <w:rPr>
          <w:b/>
          <w:bCs/>
        </w:rPr>
        <w:t>-</w:t>
      </w:r>
      <w:proofErr w:type="gramEnd"/>
      <w:r>
        <w:rPr>
          <w:b/>
          <w:bCs/>
        </w:rPr>
        <w:t xml:space="preserve"> DPPP2020/</w:t>
      </w:r>
      <w:r w:rsidR="00B44D92">
        <w:rPr>
          <w:b/>
          <w:bCs/>
        </w:rPr>
        <w:t>14</w:t>
      </w:r>
      <w:r w:rsidR="00C71511" w:rsidRPr="00BB3E70">
        <w:rPr>
          <w:b/>
          <w:bCs/>
        </w:rPr>
        <w:t>-N</w:t>
      </w:r>
    </w:p>
    <w:p w:rsidR="00436E1D" w:rsidRPr="00B10B04" w:rsidRDefault="00436E1D" w:rsidP="00C60710">
      <w:pPr>
        <w:pStyle w:val="1"/>
        <w:rPr>
          <w:b/>
          <w:bCs/>
          <w:color w:val="000000"/>
          <w:sz w:val="24"/>
        </w:rPr>
      </w:pPr>
    </w:p>
    <w:p w:rsidR="0075246F" w:rsidRPr="00D84CF3" w:rsidRDefault="0075246F" w:rsidP="0075246F">
      <w:pPr>
        <w:jc w:val="center"/>
        <w:rPr>
          <w:b/>
          <w:bCs/>
          <w:color w:val="000000"/>
          <w:sz w:val="22"/>
          <w:szCs w:val="22"/>
          <w:lang w:val="lv-LV"/>
        </w:rPr>
      </w:pPr>
    </w:p>
    <w:p w:rsidR="00436E1D" w:rsidRPr="00D84CF3" w:rsidRDefault="00436E1D" w:rsidP="00E40852">
      <w:pPr>
        <w:pStyle w:val="2"/>
        <w:numPr>
          <w:ilvl w:val="0"/>
          <w:numId w:val="1"/>
        </w:numPr>
        <w:tabs>
          <w:tab w:val="clear" w:pos="720"/>
        </w:tabs>
        <w:ind w:left="360"/>
        <w:jc w:val="both"/>
        <w:rPr>
          <w:b/>
          <w:bCs/>
          <w:color w:val="000000"/>
          <w:sz w:val="22"/>
          <w:szCs w:val="22"/>
        </w:rPr>
      </w:pPr>
      <w:r w:rsidRPr="00D84CF3">
        <w:rPr>
          <w:b/>
          <w:bCs/>
          <w:color w:val="000000"/>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860"/>
        <w:gridCol w:w="5079"/>
      </w:tblGrid>
      <w:tr w:rsidR="00436E1D" w:rsidRPr="00D84CF3">
        <w:tc>
          <w:tcPr>
            <w:tcW w:w="2700" w:type="dxa"/>
            <w:tcBorders>
              <w:top w:val="single" w:sz="4" w:space="0" w:color="auto"/>
              <w:left w:val="single" w:sz="4" w:space="0" w:color="auto"/>
              <w:bottom w:val="single" w:sz="4" w:space="0" w:color="auto"/>
              <w:right w:val="single" w:sz="4" w:space="0" w:color="auto"/>
            </w:tcBorders>
            <w:vAlign w:val="center"/>
          </w:tcPr>
          <w:p w:rsidR="00436E1D" w:rsidRPr="00D84CF3" w:rsidRDefault="00436E1D" w:rsidP="00DF60B1">
            <w:pPr>
              <w:jc w:val="center"/>
              <w:rPr>
                <w:b/>
                <w:color w:val="000000"/>
                <w:sz w:val="22"/>
                <w:szCs w:val="22"/>
                <w:lang w:val="lv-LV"/>
              </w:rPr>
            </w:pPr>
            <w:r w:rsidRPr="00D84CF3">
              <w:rPr>
                <w:b/>
                <w:color w:val="000000"/>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D84CF3" w:rsidRDefault="001E7C5A" w:rsidP="00436E1D">
            <w:pPr>
              <w:pStyle w:val="Style2"/>
              <w:rPr>
                <w:color w:val="000000"/>
              </w:rPr>
            </w:pPr>
            <w:r w:rsidRPr="00D84CF3">
              <w:rPr>
                <w:color w:val="000000"/>
              </w:rPr>
              <w:t xml:space="preserve">Daugavpils pilsētas </w:t>
            </w:r>
            <w:r w:rsidR="009008C0">
              <w:rPr>
                <w:color w:val="000000"/>
              </w:rPr>
              <w:t>pašvaldības policija</w:t>
            </w:r>
          </w:p>
        </w:tc>
      </w:tr>
      <w:tr w:rsidR="003A0F08" w:rsidRPr="00D84CF3">
        <w:tc>
          <w:tcPr>
            <w:tcW w:w="2700" w:type="dxa"/>
            <w:tcBorders>
              <w:top w:val="single" w:sz="4" w:space="0" w:color="auto"/>
              <w:left w:val="single" w:sz="4" w:space="0" w:color="auto"/>
              <w:bottom w:val="single" w:sz="4" w:space="0" w:color="auto"/>
              <w:right w:val="single" w:sz="4" w:space="0" w:color="auto"/>
            </w:tcBorders>
            <w:vAlign w:val="center"/>
          </w:tcPr>
          <w:p w:rsidR="00436E1D" w:rsidRPr="00D84CF3" w:rsidRDefault="00436E1D" w:rsidP="001E7C5A">
            <w:pPr>
              <w:pStyle w:val="10"/>
              <w:rPr>
                <w:color w:val="000000"/>
              </w:rPr>
            </w:pPr>
            <w:r w:rsidRPr="00D84CF3">
              <w:rPr>
                <w:color w:val="000000"/>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D84CF3" w:rsidRDefault="009008C0" w:rsidP="00DF60B1">
            <w:pPr>
              <w:rPr>
                <w:b/>
                <w:color w:val="000000"/>
                <w:sz w:val="22"/>
                <w:szCs w:val="22"/>
                <w:lang w:val="lv-LV"/>
              </w:rPr>
            </w:pPr>
            <w:r>
              <w:rPr>
                <w:color w:val="000000"/>
                <w:sz w:val="22"/>
                <w:szCs w:val="22"/>
                <w:lang w:val="lv-LV"/>
              </w:rPr>
              <w:t>Muzeja iela 6</w:t>
            </w:r>
            <w:r w:rsidR="00436E1D" w:rsidRPr="00D84CF3">
              <w:rPr>
                <w:color w:val="000000"/>
                <w:sz w:val="22"/>
                <w:szCs w:val="22"/>
                <w:lang w:val="lv-LV"/>
              </w:rPr>
              <w:t>, Daugavpils, LV-5401</w:t>
            </w:r>
          </w:p>
        </w:tc>
      </w:tr>
      <w:tr w:rsidR="003A0F08" w:rsidRPr="00D84CF3">
        <w:tc>
          <w:tcPr>
            <w:tcW w:w="2700" w:type="dxa"/>
            <w:tcBorders>
              <w:top w:val="single" w:sz="4" w:space="0" w:color="auto"/>
              <w:left w:val="single" w:sz="4" w:space="0" w:color="auto"/>
              <w:bottom w:val="single" w:sz="4" w:space="0" w:color="auto"/>
              <w:right w:val="single" w:sz="4" w:space="0" w:color="auto"/>
            </w:tcBorders>
            <w:vAlign w:val="center"/>
          </w:tcPr>
          <w:p w:rsidR="00436E1D" w:rsidRPr="00D84CF3" w:rsidRDefault="00FB7C81" w:rsidP="001E7C5A">
            <w:pPr>
              <w:pStyle w:val="10"/>
              <w:rPr>
                <w:color w:val="000000"/>
              </w:rPr>
            </w:pPr>
            <w:r w:rsidRPr="00D84CF3">
              <w:rPr>
                <w:color w:val="000000"/>
              </w:rPr>
              <w:t>Reģ.n</w:t>
            </w:r>
            <w:r w:rsidR="00436E1D" w:rsidRPr="00D84CF3">
              <w:rPr>
                <w:color w:val="000000"/>
              </w:rPr>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D84CF3" w:rsidRDefault="009008C0" w:rsidP="00DF60B1">
            <w:pPr>
              <w:rPr>
                <w:b/>
                <w:color w:val="000000"/>
                <w:sz w:val="22"/>
                <w:szCs w:val="22"/>
                <w:lang w:val="lv-LV"/>
              </w:rPr>
            </w:pPr>
            <w:r>
              <w:rPr>
                <w:rStyle w:val="af3"/>
                <w:b w:val="0"/>
                <w:color w:val="000000"/>
                <w:sz w:val="22"/>
                <w:szCs w:val="22"/>
                <w:lang w:val="lv-LV"/>
              </w:rPr>
              <w:t>90002067001</w:t>
            </w:r>
          </w:p>
        </w:tc>
      </w:tr>
      <w:tr w:rsidR="003A0F08" w:rsidRPr="00D84CF3">
        <w:tc>
          <w:tcPr>
            <w:tcW w:w="2700" w:type="dxa"/>
            <w:tcBorders>
              <w:top w:val="single" w:sz="4" w:space="0" w:color="auto"/>
              <w:left w:val="single" w:sz="4" w:space="0" w:color="auto"/>
              <w:bottom w:val="single" w:sz="4" w:space="0" w:color="auto"/>
              <w:right w:val="single" w:sz="4" w:space="0" w:color="auto"/>
            </w:tcBorders>
            <w:vAlign w:val="center"/>
          </w:tcPr>
          <w:p w:rsidR="00436E1D" w:rsidRPr="00D84CF3" w:rsidRDefault="00436E1D" w:rsidP="001E7C5A">
            <w:pPr>
              <w:pStyle w:val="10"/>
              <w:rPr>
                <w:color w:val="000000"/>
              </w:rPr>
            </w:pPr>
            <w:r w:rsidRPr="00D84CF3">
              <w:rPr>
                <w:color w:val="000000"/>
              </w:rPr>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rsidR="00436E1D" w:rsidRPr="00D84CF3" w:rsidRDefault="009008C0" w:rsidP="00AD2A1D">
            <w:pPr>
              <w:rPr>
                <w:color w:val="000000"/>
                <w:sz w:val="22"/>
                <w:szCs w:val="22"/>
                <w:lang w:val="lv-LV"/>
              </w:rPr>
            </w:pPr>
            <w:r>
              <w:rPr>
                <w:color w:val="000000"/>
                <w:sz w:val="22"/>
                <w:szCs w:val="22"/>
                <w:lang w:val="lv-LV"/>
              </w:rPr>
              <w:t xml:space="preserve">Daugavpils pilsētas pašvaldības policijas </w:t>
            </w:r>
            <w:r w:rsidR="00D56E01">
              <w:rPr>
                <w:color w:val="000000"/>
                <w:sz w:val="22"/>
                <w:szCs w:val="22"/>
                <w:lang w:val="lv-LV"/>
              </w:rPr>
              <w:t>vecākais inspektors</w:t>
            </w:r>
            <w:r>
              <w:rPr>
                <w:color w:val="000000"/>
                <w:sz w:val="22"/>
                <w:szCs w:val="22"/>
                <w:lang w:val="lv-LV"/>
              </w:rPr>
              <w:t xml:space="preserve"> </w:t>
            </w:r>
            <w:r w:rsidR="00D56E01">
              <w:rPr>
                <w:color w:val="000000"/>
                <w:sz w:val="22"/>
                <w:szCs w:val="22"/>
                <w:lang w:val="lv-LV"/>
              </w:rPr>
              <w:t>Andris Bivka</w:t>
            </w:r>
            <w:r w:rsidR="00957B08" w:rsidRPr="00D84CF3">
              <w:rPr>
                <w:color w:val="000000"/>
                <w:sz w:val="22"/>
                <w:szCs w:val="22"/>
                <w:lang w:val="lv-LV"/>
              </w:rPr>
              <w:t xml:space="preserve">, tālrunis: 654 </w:t>
            </w:r>
            <w:r>
              <w:rPr>
                <w:color w:val="000000"/>
                <w:sz w:val="22"/>
                <w:szCs w:val="22"/>
                <w:lang w:val="lv-LV"/>
              </w:rPr>
              <w:t>21500</w:t>
            </w:r>
            <w:r w:rsidR="00957B08" w:rsidRPr="00D84CF3">
              <w:rPr>
                <w:color w:val="000000"/>
                <w:sz w:val="22"/>
                <w:szCs w:val="22"/>
                <w:lang w:val="lv-LV"/>
              </w:rPr>
              <w:t>, e-pasts:</w:t>
            </w:r>
            <w:r w:rsidR="00AD2A1D">
              <w:rPr>
                <w:color w:val="000000"/>
                <w:sz w:val="22"/>
                <w:szCs w:val="22"/>
                <w:lang w:val="lv-LV"/>
              </w:rPr>
              <w:t xml:space="preserve"> andris.bivka</w:t>
            </w:r>
            <w:r w:rsidR="00AD2A1D" w:rsidRPr="00D84CF3">
              <w:rPr>
                <w:color w:val="000000"/>
                <w:sz w:val="22"/>
                <w:szCs w:val="22"/>
                <w:lang w:val="lv-LV"/>
              </w:rPr>
              <w:t xml:space="preserve"> </w:t>
            </w:r>
            <w:r w:rsidR="00957B08" w:rsidRPr="00D84CF3">
              <w:rPr>
                <w:color w:val="000000"/>
                <w:sz w:val="22"/>
                <w:szCs w:val="22"/>
                <w:lang w:val="lv-LV"/>
              </w:rPr>
              <w:t>@</w:t>
            </w:r>
            <w:r>
              <w:rPr>
                <w:color w:val="000000"/>
                <w:sz w:val="22"/>
                <w:szCs w:val="22"/>
                <w:lang w:val="lv-LV"/>
              </w:rPr>
              <w:t>daugavpils</w:t>
            </w:r>
            <w:r w:rsidR="00957B08" w:rsidRPr="00D84CF3">
              <w:rPr>
                <w:color w:val="000000"/>
                <w:sz w:val="22"/>
                <w:szCs w:val="22"/>
                <w:lang w:val="lv-LV"/>
              </w:rPr>
              <w:t>.lv</w:t>
            </w:r>
          </w:p>
        </w:tc>
      </w:tr>
      <w:tr w:rsidR="003A0F08" w:rsidRPr="00D84CF3">
        <w:tc>
          <w:tcPr>
            <w:tcW w:w="2700" w:type="dxa"/>
            <w:tcBorders>
              <w:top w:val="single" w:sz="4" w:space="0" w:color="auto"/>
              <w:left w:val="single" w:sz="4" w:space="0" w:color="auto"/>
              <w:bottom w:val="single" w:sz="4" w:space="0" w:color="auto"/>
              <w:right w:val="single" w:sz="4" w:space="0" w:color="auto"/>
            </w:tcBorders>
            <w:vAlign w:val="center"/>
          </w:tcPr>
          <w:p w:rsidR="00436E1D" w:rsidRPr="00D84CF3" w:rsidRDefault="00FB7C81" w:rsidP="00DF60B1">
            <w:pPr>
              <w:jc w:val="center"/>
              <w:rPr>
                <w:b/>
                <w:color w:val="000000"/>
                <w:sz w:val="22"/>
                <w:szCs w:val="22"/>
                <w:lang w:val="lv-LV"/>
              </w:rPr>
            </w:pPr>
            <w:r w:rsidRPr="00D84CF3">
              <w:rPr>
                <w:b/>
                <w:color w:val="000000"/>
                <w:sz w:val="22"/>
                <w:szCs w:val="22"/>
                <w:lang w:val="lv-LV"/>
              </w:rPr>
              <w:t>Faksa n</w:t>
            </w:r>
            <w:r w:rsidR="00436E1D" w:rsidRPr="00D84CF3">
              <w:rPr>
                <w:b/>
                <w:color w:val="000000"/>
                <w:sz w:val="22"/>
                <w:szCs w:val="22"/>
                <w:lang w:val="lv-LV"/>
              </w:rPr>
              <w:t>r.</w:t>
            </w:r>
          </w:p>
        </w:tc>
        <w:tc>
          <w:tcPr>
            <w:tcW w:w="6939" w:type="dxa"/>
            <w:gridSpan w:val="2"/>
            <w:tcBorders>
              <w:top w:val="single" w:sz="4" w:space="0" w:color="auto"/>
              <w:left w:val="single" w:sz="4" w:space="0" w:color="auto"/>
              <w:bottom w:val="single" w:sz="4" w:space="0" w:color="auto"/>
              <w:right w:val="single" w:sz="4" w:space="0" w:color="auto"/>
            </w:tcBorders>
          </w:tcPr>
          <w:p w:rsidR="00436E1D" w:rsidRPr="00D84CF3" w:rsidRDefault="00AD19E4" w:rsidP="001E7C5A">
            <w:pPr>
              <w:rPr>
                <w:color w:val="000000"/>
                <w:sz w:val="22"/>
                <w:szCs w:val="22"/>
                <w:lang w:val="lv-LV"/>
              </w:rPr>
            </w:pPr>
            <w:r w:rsidRPr="00D84CF3">
              <w:rPr>
                <w:color w:val="000000"/>
                <w:sz w:val="22"/>
                <w:szCs w:val="22"/>
                <w:lang w:val="lv-LV"/>
              </w:rPr>
              <w:t xml:space="preserve">654 </w:t>
            </w:r>
            <w:r w:rsidR="00662BB2">
              <w:rPr>
                <w:color w:val="000000"/>
                <w:sz w:val="22"/>
                <w:szCs w:val="22"/>
                <w:lang w:val="lv-LV"/>
              </w:rPr>
              <w:t>21500</w:t>
            </w:r>
          </w:p>
        </w:tc>
      </w:tr>
      <w:tr w:rsidR="00662BB2" w:rsidRPr="00D84CF3">
        <w:trPr>
          <w:cantSplit/>
          <w:trHeight w:val="1250"/>
        </w:trPr>
        <w:tc>
          <w:tcPr>
            <w:tcW w:w="2700" w:type="dxa"/>
            <w:tcBorders>
              <w:top w:val="single" w:sz="4" w:space="0" w:color="auto"/>
              <w:left w:val="single" w:sz="4" w:space="0" w:color="auto"/>
              <w:right w:val="single" w:sz="4" w:space="0" w:color="auto"/>
            </w:tcBorders>
            <w:vAlign w:val="center"/>
          </w:tcPr>
          <w:p w:rsidR="00662BB2" w:rsidRPr="00D84CF3" w:rsidRDefault="00662BB2" w:rsidP="00DF60B1">
            <w:pPr>
              <w:jc w:val="center"/>
              <w:rPr>
                <w:b/>
                <w:color w:val="000000"/>
                <w:sz w:val="22"/>
                <w:szCs w:val="22"/>
                <w:lang w:val="lv-LV"/>
              </w:rPr>
            </w:pPr>
            <w:r w:rsidRPr="00D84CF3">
              <w:rPr>
                <w:b/>
                <w:color w:val="000000"/>
                <w:sz w:val="22"/>
                <w:szCs w:val="22"/>
                <w:lang w:val="lv-LV"/>
              </w:rPr>
              <w:t>Darba laiks</w:t>
            </w:r>
          </w:p>
        </w:tc>
        <w:tc>
          <w:tcPr>
            <w:tcW w:w="1860" w:type="dxa"/>
            <w:tcBorders>
              <w:top w:val="single" w:sz="4" w:space="0" w:color="auto"/>
              <w:left w:val="single" w:sz="4" w:space="0" w:color="auto"/>
              <w:right w:val="single" w:sz="4" w:space="0" w:color="auto"/>
            </w:tcBorders>
          </w:tcPr>
          <w:p w:rsidR="00662BB2" w:rsidRDefault="00662BB2" w:rsidP="00DF60B1">
            <w:pPr>
              <w:pStyle w:val="font5"/>
              <w:spacing w:before="0" w:beforeAutospacing="0" w:after="0" w:afterAutospacing="0"/>
              <w:rPr>
                <w:color w:val="000000"/>
                <w:lang w:val="lv-LV"/>
              </w:rPr>
            </w:pPr>
            <w:r w:rsidRPr="00D84CF3">
              <w:rPr>
                <w:color w:val="000000"/>
                <w:lang w:val="lv-LV"/>
              </w:rPr>
              <w:t>Pirmdiena</w:t>
            </w:r>
          </w:p>
          <w:p w:rsidR="00662BB2" w:rsidRDefault="00662BB2" w:rsidP="00DF60B1">
            <w:pPr>
              <w:pStyle w:val="font5"/>
              <w:spacing w:before="0" w:beforeAutospacing="0" w:after="0" w:afterAutospacing="0"/>
              <w:rPr>
                <w:color w:val="000000"/>
                <w:lang w:val="lv-LV"/>
              </w:rPr>
            </w:pPr>
            <w:r>
              <w:rPr>
                <w:color w:val="000000"/>
                <w:lang w:val="lv-LV"/>
              </w:rPr>
              <w:t>Otrdiena</w:t>
            </w:r>
          </w:p>
          <w:p w:rsidR="00662BB2" w:rsidRPr="00D84CF3" w:rsidRDefault="00662BB2" w:rsidP="00DF60B1">
            <w:pPr>
              <w:pStyle w:val="font5"/>
              <w:spacing w:before="0" w:beforeAutospacing="0" w:after="0" w:afterAutospacing="0"/>
              <w:rPr>
                <w:color w:val="000000"/>
                <w:lang w:val="lv-LV"/>
              </w:rPr>
            </w:pPr>
            <w:r w:rsidRPr="00D84CF3">
              <w:rPr>
                <w:color w:val="000000"/>
                <w:lang w:val="lv-LV"/>
              </w:rPr>
              <w:t>Trešdiena</w:t>
            </w:r>
          </w:p>
          <w:p w:rsidR="00662BB2" w:rsidRPr="00D84CF3" w:rsidRDefault="00662BB2" w:rsidP="00AD19E4">
            <w:pPr>
              <w:rPr>
                <w:color w:val="000000"/>
                <w:sz w:val="22"/>
                <w:szCs w:val="22"/>
                <w:lang w:val="lv-LV"/>
              </w:rPr>
            </w:pPr>
            <w:r w:rsidRPr="00D84CF3">
              <w:rPr>
                <w:color w:val="000000"/>
                <w:sz w:val="22"/>
                <w:szCs w:val="22"/>
                <w:lang w:val="lv-LV"/>
              </w:rPr>
              <w:t>Ceturtdiena</w:t>
            </w:r>
          </w:p>
          <w:p w:rsidR="00662BB2" w:rsidRPr="00D84CF3" w:rsidRDefault="00662BB2" w:rsidP="00DF60B1">
            <w:pPr>
              <w:rPr>
                <w:color w:val="000000"/>
                <w:lang w:val="lv-LV"/>
              </w:rPr>
            </w:pPr>
            <w:r w:rsidRPr="00D84CF3">
              <w:rPr>
                <w:color w:val="000000"/>
                <w:sz w:val="22"/>
                <w:szCs w:val="22"/>
                <w:lang w:val="lv-LV"/>
              </w:rPr>
              <w:t>Piektdiena</w:t>
            </w:r>
          </w:p>
        </w:tc>
        <w:tc>
          <w:tcPr>
            <w:tcW w:w="5079" w:type="dxa"/>
            <w:tcBorders>
              <w:top w:val="single" w:sz="4" w:space="0" w:color="auto"/>
              <w:left w:val="single" w:sz="4" w:space="0" w:color="auto"/>
              <w:right w:val="single" w:sz="4" w:space="0" w:color="auto"/>
            </w:tcBorders>
          </w:tcPr>
          <w:p w:rsidR="00662BB2" w:rsidRDefault="00662BB2" w:rsidP="00662BB2">
            <w:pPr>
              <w:pStyle w:val="font5"/>
              <w:spacing w:before="0" w:beforeAutospacing="0" w:after="0" w:afterAutospacing="0"/>
              <w:rPr>
                <w:lang w:val="lv-LV"/>
              </w:rPr>
            </w:pPr>
          </w:p>
          <w:p w:rsidR="00662BB2" w:rsidRDefault="00662BB2" w:rsidP="00662BB2">
            <w:pPr>
              <w:pStyle w:val="font5"/>
              <w:spacing w:before="0" w:beforeAutospacing="0" w:after="0" w:afterAutospacing="0"/>
              <w:rPr>
                <w:lang w:val="lv-LV"/>
              </w:rPr>
            </w:pPr>
          </w:p>
          <w:p w:rsidR="00662BB2" w:rsidRPr="00662BB2" w:rsidRDefault="00662BB2" w:rsidP="00662BB2">
            <w:pPr>
              <w:pStyle w:val="font5"/>
              <w:spacing w:before="0" w:beforeAutospacing="0" w:after="0" w:afterAutospacing="0"/>
              <w:rPr>
                <w:color w:val="000000"/>
                <w:lang w:val="lv-LV"/>
              </w:rPr>
            </w:pPr>
            <w:r w:rsidRPr="00D84CF3">
              <w:rPr>
                <w:lang w:val="lv-LV"/>
              </w:rPr>
              <w:t>No 08.</w:t>
            </w:r>
            <w:r>
              <w:rPr>
                <w:lang w:val="lv-LV"/>
              </w:rPr>
              <w:t>3</w:t>
            </w:r>
            <w:r w:rsidRPr="00D84CF3">
              <w:rPr>
                <w:lang w:val="lv-LV"/>
              </w:rPr>
              <w:t>0 līdz 12.00 un no 1</w:t>
            </w:r>
            <w:r>
              <w:rPr>
                <w:lang w:val="lv-LV"/>
              </w:rPr>
              <w:t>2.30 līdz 17</w:t>
            </w:r>
            <w:r w:rsidRPr="00D84CF3">
              <w:rPr>
                <w:lang w:val="lv-LV"/>
              </w:rPr>
              <w:t>.00</w:t>
            </w:r>
          </w:p>
        </w:tc>
      </w:tr>
    </w:tbl>
    <w:p w:rsidR="00436E1D" w:rsidRPr="00307C00" w:rsidRDefault="00436E1D" w:rsidP="00436E1D">
      <w:pPr>
        <w:jc w:val="both"/>
        <w:rPr>
          <w:color w:val="000000"/>
          <w:sz w:val="6"/>
          <w:szCs w:val="6"/>
          <w:lang w:val="lv-LV"/>
        </w:rPr>
      </w:pPr>
    </w:p>
    <w:p w:rsidR="00AE2DE1" w:rsidRPr="00C04A9C" w:rsidRDefault="00AE2DE1" w:rsidP="00AE2DE1">
      <w:pPr>
        <w:numPr>
          <w:ilvl w:val="0"/>
          <w:numId w:val="1"/>
        </w:numPr>
        <w:tabs>
          <w:tab w:val="clear" w:pos="720"/>
        </w:tabs>
        <w:ind w:left="360"/>
        <w:jc w:val="both"/>
        <w:rPr>
          <w:b/>
          <w:bCs/>
          <w:color w:val="000000"/>
          <w:sz w:val="23"/>
          <w:szCs w:val="23"/>
        </w:rPr>
      </w:pPr>
      <w:proofErr w:type="spellStart"/>
      <w:r w:rsidRPr="00C04A9C">
        <w:rPr>
          <w:b/>
          <w:sz w:val="23"/>
          <w:szCs w:val="23"/>
        </w:rPr>
        <w:t>Zemsliekšņa</w:t>
      </w:r>
      <w:proofErr w:type="spellEnd"/>
      <w:r w:rsidRPr="00C04A9C">
        <w:rPr>
          <w:b/>
          <w:sz w:val="23"/>
          <w:szCs w:val="23"/>
        </w:rPr>
        <w:t xml:space="preserve"> </w:t>
      </w:r>
      <w:proofErr w:type="spellStart"/>
      <w:r w:rsidRPr="00C04A9C">
        <w:rPr>
          <w:b/>
          <w:sz w:val="23"/>
          <w:szCs w:val="23"/>
        </w:rPr>
        <w:t>iepirkuma</w:t>
      </w:r>
      <w:proofErr w:type="spellEnd"/>
      <w:r w:rsidRPr="00C04A9C">
        <w:rPr>
          <w:b/>
          <w:sz w:val="23"/>
          <w:szCs w:val="23"/>
        </w:rPr>
        <w:t xml:space="preserve"> </w:t>
      </w:r>
      <w:proofErr w:type="spellStart"/>
      <w:r w:rsidRPr="00C04A9C">
        <w:rPr>
          <w:b/>
          <w:sz w:val="23"/>
          <w:szCs w:val="23"/>
        </w:rPr>
        <w:t>nepieciešamības</w:t>
      </w:r>
      <w:proofErr w:type="spellEnd"/>
      <w:r w:rsidRPr="00C04A9C">
        <w:rPr>
          <w:b/>
          <w:sz w:val="23"/>
          <w:szCs w:val="23"/>
        </w:rPr>
        <w:t xml:space="preserve"> </w:t>
      </w:r>
      <w:proofErr w:type="spellStart"/>
      <w:r w:rsidRPr="00C04A9C">
        <w:rPr>
          <w:b/>
          <w:sz w:val="23"/>
          <w:szCs w:val="23"/>
        </w:rPr>
        <w:t>apzināšanas</w:t>
      </w:r>
      <w:proofErr w:type="spellEnd"/>
      <w:r w:rsidRPr="00C04A9C">
        <w:rPr>
          <w:b/>
          <w:sz w:val="23"/>
          <w:szCs w:val="23"/>
        </w:rPr>
        <w:t xml:space="preserve"> </w:t>
      </w:r>
      <w:proofErr w:type="spellStart"/>
      <w:r w:rsidRPr="00C04A9C">
        <w:rPr>
          <w:b/>
          <w:sz w:val="23"/>
          <w:szCs w:val="23"/>
        </w:rPr>
        <w:t>datums</w:t>
      </w:r>
      <w:proofErr w:type="spellEnd"/>
      <w:r w:rsidRPr="00C04A9C">
        <w:rPr>
          <w:b/>
          <w:sz w:val="23"/>
          <w:szCs w:val="23"/>
        </w:rPr>
        <w:t>:</w:t>
      </w:r>
      <w:r w:rsidRPr="00C04A9C">
        <w:rPr>
          <w:sz w:val="23"/>
          <w:szCs w:val="23"/>
        </w:rPr>
        <w:t xml:space="preserve"> </w:t>
      </w:r>
      <w:r w:rsidR="001A3783">
        <w:rPr>
          <w:sz w:val="23"/>
          <w:szCs w:val="23"/>
        </w:rPr>
        <w:t>19.10</w:t>
      </w:r>
      <w:r>
        <w:rPr>
          <w:sz w:val="23"/>
          <w:szCs w:val="23"/>
        </w:rPr>
        <w:t>.2020</w:t>
      </w:r>
      <w:r w:rsidRPr="00C04A9C">
        <w:rPr>
          <w:sz w:val="23"/>
          <w:szCs w:val="23"/>
        </w:rPr>
        <w:t>.</w:t>
      </w:r>
    </w:p>
    <w:p w:rsidR="00AE2DE1" w:rsidRPr="00C04A9C" w:rsidRDefault="00AE2DE1" w:rsidP="00AE2DE1">
      <w:pPr>
        <w:numPr>
          <w:ilvl w:val="0"/>
          <w:numId w:val="1"/>
        </w:numPr>
        <w:tabs>
          <w:tab w:val="clear" w:pos="720"/>
        </w:tabs>
        <w:ind w:left="360"/>
        <w:jc w:val="both"/>
        <w:rPr>
          <w:bCs/>
          <w:color w:val="000000"/>
          <w:spacing w:val="-4"/>
          <w:sz w:val="23"/>
          <w:szCs w:val="23"/>
        </w:rPr>
      </w:pPr>
      <w:proofErr w:type="spellStart"/>
      <w:r w:rsidRPr="00C04A9C">
        <w:rPr>
          <w:b/>
          <w:spacing w:val="-4"/>
          <w:sz w:val="23"/>
          <w:szCs w:val="23"/>
          <w:lang w:eastAsia="en-US"/>
        </w:rPr>
        <w:t>Zemsliekšņa</w:t>
      </w:r>
      <w:proofErr w:type="spellEnd"/>
      <w:r w:rsidRPr="00C04A9C">
        <w:rPr>
          <w:b/>
          <w:spacing w:val="-4"/>
          <w:sz w:val="23"/>
          <w:szCs w:val="23"/>
          <w:lang w:eastAsia="en-US"/>
        </w:rPr>
        <w:t xml:space="preserve"> </w:t>
      </w:r>
      <w:proofErr w:type="spellStart"/>
      <w:r w:rsidRPr="00C04A9C">
        <w:rPr>
          <w:b/>
          <w:spacing w:val="-4"/>
          <w:sz w:val="23"/>
          <w:szCs w:val="23"/>
          <w:lang w:eastAsia="en-US"/>
        </w:rPr>
        <w:t>iepirkuma</w:t>
      </w:r>
      <w:proofErr w:type="spellEnd"/>
      <w:r w:rsidRPr="00C04A9C">
        <w:rPr>
          <w:b/>
          <w:spacing w:val="-4"/>
          <w:sz w:val="23"/>
          <w:szCs w:val="23"/>
          <w:lang w:eastAsia="en-US"/>
        </w:rPr>
        <w:t xml:space="preserve"> </w:t>
      </w:r>
      <w:proofErr w:type="spellStart"/>
      <w:r w:rsidRPr="00C04A9C">
        <w:rPr>
          <w:b/>
          <w:spacing w:val="-4"/>
          <w:sz w:val="23"/>
          <w:szCs w:val="23"/>
          <w:lang w:eastAsia="en-US"/>
        </w:rPr>
        <w:t>mērķis</w:t>
      </w:r>
      <w:proofErr w:type="spellEnd"/>
      <w:r w:rsidRPr="00C04A9C">
        <w:rPr>
          <w:b/>
          <w:spacing w:val="-4"/>
          <w:sz w:val="23"/>
          <w:szCs w:val="23"/>
          <w:lang w:eastAsia="en-US"/>
        </w:rPr>
        <w:t>:</w:t>
      </w:r>
      <w:r w:rsidRPr="00C04A9C">
        <w:rPr>
          <w:spacing w:val="-4"/>
          <w:sz w:val="23"/>
          <w:szCs w:val="23"/>
          <w:lang w:eastAsia="en-US"/>
        </w:rPr>
        <w:t xml:space="preserve"> </w:t>
      </w:r>
      <w:bookmarkStart w:id="0" w:name="_Toc134418278"/>
      <w:bookmarkStart w:id="1" w:name="_Toc134628683"/>
      <w:bookmarkStart w:id="2" w:name="_Toc337468672"/>
      <w:bookmarkStart w:id="3" w:name="_Toc341872544"/>
      <w:r>
        <w:rPr>
          <w:noProof/>
          <w:spacing w:val="-4"/>
          <w:sz w:val="23"/>
          <w:szCs w:val="23"/>
        </w:rPr>
        <w:t>iegādāties šņorzābakus Daugavpils pilsētas pašvaldības policijas darbiniekiem.</w:t>
      </w:r>
    </w:p>
    <w:p w:rsidR="00AE2DE1" w:rsidRPr="00C04A9C" w:rsidRDefault="00AE2DE1" w:rsidP="00AE2DE1">
      <w:pPr>
        <w:numPr>
          <w:ilvl w:val="0"/>
          <w:numId w:val="1"/>
        </w:numPr>
        <w:tabs>
          <w:tab w:val="clear" w:pos="720"/>
        </w:tabs>
        <w:ind w:left="360"/>
        <w:jc w:val="both"/>
        <w:rPr>
          <w:b/>
          <w:bCs/>
          <w:color w:val="000000"/>
          <w:sz w:val="23"/>
          <w:szCs w:val="23"/>
        </w:rPr>
      </w:pPr>
      <w:proofErr w:type="spellStart"/>
      <w:r w:rsidRPr="00C04A9C">
        <w:rPr>
          <w:b/>
          <w:bCs/>
          <w:color w:val="000000"/>
          <w:sz w:val="23"/>
          <w:szCs w:val="23"/>
        </w:rPr>
        <w:t>Līguma</w:t>
      </w:r>
      <w:proofErr w:type="spellEnd"/>
      <w:r w:rsidRPr="00C04A9C">
        <w:rPr>
          <w:b/>
          <w:bCs/>
          <w:color w:val="000000"/>
          <w:sz w:val="23"/>
          <w:szCs w:val="23"/>
        </w:rPr>
        <w:t xml:space="preserve"> </w:t>
      </w:r>
      <w:proofErr w:type="spellStart"/>
      <w:r w:rsidRPr="00C04A9C">
        <w:rPr>
          <w:b/>
          <w:bCs/>
          <w:color w:val="000000"/>
          <w:sz w:val="23"/>
          <w:szCs w:val="23"/>
        </w:rPr>
        <w:t>izpildes</w:t>
      </w:r>
      <w:proofErr w:type="spellEnd"/>
      <w:r w:rsidRPr="00C04A9C">
        <w:rPr>
          <w:b/>
          <w:bCs/>
          <w:color w:val="000000"/>
          <w:sz w:val="23"/>
          <w:szCs w:val="23"/>
        </w:rPr>
        <w:t xml:space="preserve"> </w:t>
      </w:r>
      <w:proofErr w:type="spellStart"/>
      <w:r w:rsidRPr="00C04A9C">
        <w:rPr>
          <w:b/>
          <w:bCs/>
          <w:color w:val="000000"/>
          <w:sz w:val="23"/>
          <w:szCs w:val="23"/>
        </w:rPr>
        <w:t>termiņš</w:t>
      </w:r>
      <w:bookmarkEnd w:id="0"/>
      <w:bookmarkEnd w:id="1"/>
      <w:bookmarkEnd w:id="2"/>
      <w:bookmarkEnd w:id="3"/>
      <w:proofErr w:type="spellEnd"/>
      <w:r w:rsidRPr="00C04A9C">
        <w:rPr>
          <w:b/>
          <w:bCs/>
          <w:color w:val="000000"/>
          <w:sz w:val="23"/>
          <w:szCs w:val="23"/>
        </w:rPr>
        <w:t xml:space="preserve">: </w:t>
      </w:r>
      <w:proofErr w:type="spellStart"/>
      <w:r w:rsidR="003B7C9E" w:rsidRPr="003B7C9E">
        <w:rPr>
          <w:b/>
          <w:bCs/>
          <w:color w:val="000000"/>
          <w:sz w:val="23"/>
          <w:szCs w:val="23"/>
          <w:u w:val="single"/>
        </w:rPr>
        <w:t>līdz</w:t>
      </w:r>
      <w:proofErr w:type="spellEnd"/>
      <w:r w:rsidR="003B7C9E" w:rsidRPr="003B7C9E">
        <w:rPr>
          <w:b/>
          <w:bCs/>
          <w:color w:val="000000"/>
          <w:sz w:val="23"/>
          <w:szCs w:val="23"/>
          <w:u w:val="single"/>
        </w:rPr>
        <w:t xml:space="preserve"> 31.12</w:t>
      </w:r>
      <w:r w:rsidRPr="003B7C9E">
        <w:rPr>
          <w:b/>
          <w:bCs/>
          <w:color w:val="000000"/>
          <w:sz w:val="23"/>
          <w:szCs w:val="23"/>
          <w:u w:val="single"/>
        </w:rPr>
        <w:t>.2020.</w:t>
      </w:r>
      <w:r w:rsidR="00683698">
        <w:rPr>
          <w:b/>
          <w:bCs/>
          <w:color w:val="000000"/>
          <w:sz w:val="23"/>
          <w:szCs w:val="23"/>
          <w:u w:val="single"/>
        </w:rPr>
        <w:t xml:space="preserve"> (</w:t>
      </w:r>
      <w:proofErr w:type="spellStart"/>
      <w:r w:rsidR="00683698">
        <w:rPr>
          <w:b/>
          <w:bCs/>
          <w:color w:val="000000"/>
          <w:sz w:val="23"/>
          <w:szCs w:val="23"/>
          <w:u w:val="single"/>
        </w:rPr>
        <w:t>iegāde</w:t>
      </w:r>
      <w:proofErr w:type="spellEnd"/>
      <w:r w:rsidR="00683698">
        <w:rPr>
          <w:b/>
          <w:bCs/>
          <w:color w:val="000000"/>
          <w:sz w:val="23"/>
          <w:szCs w:val="23"/>
          <w:u w:val="single"/>
        </w:rPr>
        <w:t xml:space="preserve"> </w:t>
      </w:r>
      <w:proofErr w:type="spellStart"/>
      <w:r w:rsidR="00683698">
        <w:rPr>
          <w:b/>
          <w:bCs/>
          <w:color w:val="000000"/>
          <w:sz w:val="23"/>
          <w:szCs w:val="23"/>
          <w:u w:val="single"/>
        </w:rPr>
        <w:t>pē</w:t>
      </w:r>
      <w:r w:rsidR="00B44D92">
        <w:rPr>
          <w:b/>
          <w:bCs/>
          <w:color w:val="000000"/>
          <w:sz w:val="23"/>
          <w:szCs w:val="23"/>
          <w:u w:val="single"/>
        </w:rPr>
        <w:t>c</w:t>
      </w:r>
      <w:proofErr w:type="spellEnd"/>
      <w:r w:rsidR="00B44D92">
        <w:rPr>
          <w:b/>
          <w:bCs/>
          <w:color w:val="000000"/>
          <w:sz w:val="23"/>
          <w:szCs w:val="23"/>
          <w:u w:val="single"/>
        </w:rPr>
        <w:t xml:space="preserve"> </w:t>
      </w:r>
      <w:proofErr w:type="spellStart"/>
      <w:r w:rsidR="00B44D92">
        <w:rPr>
          <w:b/>
          <w:bCs/>
          <w:color w:val="000000"/>
          <w:sz w:val="23"/>
          <w:szCs w:val="23"/>
          <w:u w:val="single"/>
        </w:rPr>
        <w:t>nepieciešāmības</w:t>
      </w:r>
      <w:proofErr w:type="spellEnd"/>
      <w:r w:rsidR="00B44D92">
        <w:rPr>
          <w:b/>
          <w:bCs/>
          <w:color w:val="000000"/>
          <w:sz w:val="23"/>
          <w:szCs w:val="23"/>
          <w:u w:val="single"/>
        </w:rPr>
        <w:t>)</w:t>
      </w:r>
    </w:p>
    <w:p w:rsidR="00AE2DE1" w:rsidRPr="00C04A9C" w:rsidRDefault="00AE2DE1" w:rsidP="00AE2DE1">
      <w:pPr>
        <w:numPr>
          <w:ilvl w:val="0"/>
          <w:numId w:val="1"/>
        </w:numPr>
        <w:tabs>
          <w:tab w:val="clear" w:pos="720"/>
        </w:tabs>
        <w:ind w:left="360"/>
        <w:jc w:val="both"/>
        <w:rPr>
          <w:b/>
          <w:bCs/>
          <w:color w:val="000000"/>
          <w:sz w:val="23"/>
          <w:szCs w:val="23"/>
        </w:rPr>
      </w:pPr>
      <w:proofErr w:type="spellStart"/>
      <w:r w:rsidRPr="00C04A9C">
        <w:rPr>
          <w:b/>
          <w:sz w:val="23"/>
          <w:szCs w:val="23"/>
        </w:rPr>
        <w:t>Veicamā</w:t>
      </w:r>
      <w:proofErr w:type="spellEnd"/>
      <w:r w:rsidRPr="00C04A9C">
        <w:rPr>
          <w:b/>
          <w:sz w:val="23"/>
          <w:szCs w:val="23"/>
        </w:rPr>
        <w:t xml:space="preserve"> </w:t>
      </w:r>
      <w:proofErr w:type="spellStart"/>
      <w:r w:rsidRPr="00C04A9C">
        <w:rPr>
          <w:b/>
          <w:sz w:val="23"/>
          <w:szCs w:val="23"/>
        </w:rPr>
        <w:t>darba</w:t>
      </w:r>
      <w:proofErr w:type="spellEnd"/>
      <w:r w:rsidRPr="00C04A9C">
        <w:rPr>
          <w:b/>
          <w:sz w:val="23"/>
          <w:szCs w:val="23"/>
        </w:rPr>
        <w:t xml:space="preserve"> </w:t>
      </w:r>
      <w:proofErr w:type="spellStart"/>
      <w:r w:rsidRPr="00C04A9C">
        <w:rPr>
          <w:b/>
          <w:sz w:val="23"/>
          <w:szCs w:val="23"/>
        </w:rPr>
        <w:t>apraksts</w:t>
      </w:r>
      <w:proofErr w:type="spellEnd"/>
      <w:r w:rsidRPr="00C04A9C">
        <w:rPr>
          <w:b/>
          <w:sz w:val="23"/>
          <w:szCs w:val="23"/>
        </w:rPr>
        <w:t xml:space="preserve">: </w:t>
      </w:r>
      <w:r w:rsidRPr="00C04A9C">
        <w:rPr>
          <w:sz w:val="23"/>
          <w:szCs w:val="23"/>
        </w:rPr>
        <w:t>1.pielikumā (</w:t>
      </w:r>
      <w:proofErr w:type="spellStart"/>
      <w:r w:rsidRPr="00C04A9C">
        <w:rPr>
          <w:sz w:val="23"/>
          <w:szCs w:val="23"/>
        </w:rPr>
        <w:t>tehniskā</w:t>
      </w:r>
      <w:proofErr w:type="spellEnd"/>
      <w:r w:rsidRPr="00C04A9C">
        <w:rPr>
          <w:sz w:val="23"/>
          <w:szCs w:val="23"/>
        </w:rPr>
        <w:t xml:space="preserve"> </w:t>
      </w:r>
      <w:proofErr w:type="spellStart"/>
      <w:r w:rsidRPr="00C04A9C">
        <w:rPr>
          <w:sz w:val="23"/>
          <w:szCs w:val="23"/>
        </w:rPr>
        <w:t>specifikācija</w:t>
      </w:r>
      <w:proofErr w:type="spellEnd"/>
      <w:r w:rsidRPr="00C04A9C">
        <w:rPr>
          <w:sz w:val="23"/>
          <w:szCs w:val="23"/>
        </w:rPr>
        <w:t>).</w:t>
      </w:r>
    </w:p>
    <w:p w:rsidR="00AE2DE1" w:rsidRPr="00254B84" w:rsidRDefault="00AE2DE1" w:rsidP="00AE2DE1">
      <w:pPr>
        <w:numPr>
          <w:ilvl w:val="0"/>
          <w:numId w:val="1"/>
        </w:numPr>
        <w:tabs>
          <w:tab w:val="clear" w:pos="720"/>
        </w:tabs>
        <w:ind w:left="360"/>
        <w:jc w:val="both"/>
        <w:rPr>
          <w:bCs/>
          <w:spacing w:val="-2"/>
          <w:sz w:val="23"/>
          <w:szCs w:val="23"/>
        </w:rPr>
      </w:pPr>
      <w:proofErr w:type="spellStart"/>
      <w:r w:rsidRPr="00C04A9C">
        <w:rPr>
          <w:b/>
          <w:bCs/>
          <w:color w:val="000000"/>
          <w:spacing w:val="-2"/>
          <w:sz w:val="23"/>
          <w:szCs w:val="23"/>
        </w:rPr>
        <w:t>Paredzamā</w:t>
      </w:r>
      <w:proofErr w:type="spellEnd"/>
      <w:r w:rsidRPr="00C04A9C">
        <w:rPr>
          <w:b/>
          <w:bCs/>
          <w:color w:val="000000"/>
          <w:spacing w:val="-2"/>
          <w:sz w:val="23"/>
          <w:szCs w:val="23"/>
        </w:rPr>
        <w:t xml:space="preserve"> </w:t>
      </w:r>
      <w:proofErr w:type="spellStart"/>
      <w:r w:rsidRPr="00C04A9C">
        <w:rPr>
          <w:b/>
          <w:bCs/>
          <w:color w:val="000000"/>
          <w:spacing w:val="-2"/>
          <w:sz w:val="23"/>
          <w:szCs w:val="23"/>
        </w:rPr>
        <w:t>kopējā</w:t>
      </w:r>
      <w:proofErr w:type="spellEnd"/>
      <w:r w:rsidRPr="00C04A9C">
        <w:rPr>
          <w:b/>
          <w:bCs/>
          <w:color w:val="000000"/>
          <w:spacing w:val="-2"/>
          <w:sz w:val="23"/>
          <w:szCs w:val="23"/>
        </w:rPr>
        <w:t xml:space="preserve"> </w:t>
      </w:r>
      <w:proofErr w:type="spellStart"/>
      <w:r w:rsidRPr="00C04A9C">
        <w:rPr>
          <w:b/>
          <w:bCs/>
          <w:color w:val="000000"/>
          <w:spacing w:val="-2"/>
          <w:sz w:val="23"/>
          <w:szCs w:val="23"/>
        </w:rPr>
        <w:t>līgumcena</w:t>
      </w:r>
      <w:proofErr w:type="spellEnd"/>
      <w:r w:rsidRPr="00C04A9C">
        <w:rPr>
          <w:b/>
          <w:bCs/>
          <w:color w:val="000000"/>
          <w:spacing w:val="-2"/>
          <w:sz w:val="23"/>
          <w:szCs w:val="23"/>
        </w:rPr>
        <w:t>:</w:t>
      </w:r>
      <w:r w:rsidR="00C71511">
        <w:rPr>
          <w:b/>
          <w:bCs/>
          <w:color w:val="000000"/>
          <w:spacing w:val="-2"/>
          <w:sz w:val="23"/>
          <w:szCs w:val="23"/>
        </w:rPr>
        <w:t xml:space="preserve"> ne </w:t>
      </w:r>
      <w:proofErr w:type="spellStart"/>
      <w:r w:rsidR="00C71511">
        <w:rPr>
          <w:b/>
          <w:bCs/>
          <w:color w:val="000000"/>
          <w:spacing w:val="-2"/>
          <w:sz w:val="23"/>
          <w:szCs w:val="23"/>
        </w:rPr>
        <w:t>vairāk</w:t>
      </w:r>
      <w:proofErr w:type="spellEnd"/>
      <w:r w:rsidR="00C71511">
        <w:rPr>
          <w:b/>
          <w:bCs/>
          <w:color w:val="000000"/>
          <w:spacing w:val="-2"/>
          <w:sz w:val="23"/>
          <w:szCs w:val="23"/>
        </w:rPr>
        <w:t xml:space="preserve"> </w:t>
      </w:r>
      <w:proofErr w:type="spellStart"/>
      <w:r w:rsidR="00C71511">
        <w:rPr>
          <w:b/>
          <w:bCs/>
          <w:color w:val="000000"/>
          <w:spacing w:val="-2"/>
          <w:sz w:val="23"/>
          <w:szCs w:val="23"/>
        </w:rPr>
        <w:t>kā</w:t>
      </w:r>
      <w:proofErr w:type="spellEnd"/>
      <w:r w:rsidR="00C71511">
        <w:rPr>
          <w:b/>
          <w:bCs/>
          <w:color w:val="000000"/>
          <w:spacing w:val="-2"/>
          <w:sz w:val="23"/>
          <w:szCs w:val="23"/>
        </w:rPr>
        <w:t xml:space="preserve"> - </w:t>
      </w:r>
      <w:r w:rsidR="00C71511">
        <w:rPr>
          <w:bCs/>
          <w:spacing w:val="-2"/>
          <w:sz w:val="23"/>
          <w:szCs w:val="23"/>
        </w:rPr>
        <w:t>3605</w:t>
      </w:r>
      <w:proofErr w:type="gramStart"/>
      <w:r w:rsidR="00C71511">
        <w:rPr>
          <w:bCs/>
          <w:spacing w:val="-2"/>
          <w:sz w:val="23"/>
          <w:szCs w:val="23"/>
        </w:rPr>
        <w:t>,00</w:t>
      </w:r>
      <w:proofErr w:type="gramEnd"/>
      <w:r w:rsidR="00C71511">
        <w:rPr>
          <w:bCs/>
          <w:spacing w:val="-2"/>
          <w:sz w:val="23"/>
          <w:szCs w:val="23"/>
        </w:rPr>
        <w:t xml:space="preserve"> euro </w:t>
      </w:r>
      <w:proofErr w:type="spellStart"/>
      <w:r w:rsidR="00C71511">
        <w:rPr>
          <w:bCs/>
          <w:spacing w:val="-2"/>
          <w:sz w:val="23"/>
          <w:szCs w:val="23"/>
        </w:rPr>
        <w:t>ar</w:t>
      </w:r>
      <w:proofErr w:type="spellEnd"/>
      <w:r w:rsidR="00C71511">
        <w:rPr>
          <w:bCs/>
          <w:spacing w:val="-2"/>
          <w:sz w:val="23"/>
          <w:szCs w:val="23"/>
        </w:rPr>
        <w:t xml:space="preserve"> PVN.</w:t>
      </w:r>
    </w:p>
    <w:p w:rsidR="00AE2DE1" w:rsidRPr="00C04A9C" w:rsidRDefault="00AE2DE1" w:rsidP="00AE2DE1">
      <w:pPr>
        <w:numPr>
          <w:ilvl w:val="0"/>
          <w:numId w:val="1"/>
        </w:numPr>
        <w:tabs>
          <w:tab w:val="clear" w:pos="720"/>
          <w:tab w:val="num" w:pos="360"/>
        </w:tabs>
        <w:ind w:left="360"/>
        <w:jc w:val="both"/>
        <w:rPr>
          <w:b/>
          <w:color w:val="000000"/>
          <w:sz w:val="23"/>
          <w:szCs w:val="23"/>
        </w:rPr>
      </w:pPr>
      <w:proofErr w:type="spellStart"/>
      <w:r w:rsidRPr="00C04A9C">
        <w:rPr>
          <w:b/>
          <w:color w:val="000000"/>
          <w:sz w:val="23"/>
          <w:szCs w:val="23"/>
        </w:rPr>
        <w:t>Nosacījumi</w:t>
      </w:r>
      <w:proofErr w:type="spellEnd"/>
      <w:r w:rsidRPr="00C04A9C">
        <w:rPr>
          <w:b/>
          <w:color w:val="000000"/>
          <w:sz w:val="23"/>
          <w:szCs w:val="23"/>
        </w:rPr>
        <w:t xml:space="preserve"> </w:t>
      </w:r>
      <w:proofErr w:type="spellStart"/>
      <w:r w:rsidRPr="00C04A9C">
        <w:rPr>
          <w:b/>
          <w:color w:val="000000"/>
          <w:sz w:val="23"/>
          <w:szCs w:val="23"/>
        </w:rPr>
        <w:t>pretendenta</w:t>
      </w:r>
      <w:proofErr w:type="spellEnd"/>
      <w:r w:rsidRPr="00C04A9C">
        <w:rPr>
          <w:b/>
          <w:color w:val="000000"/>
          <w:sz w:val="23"/>
          <w:szCs w:val="23"/>
        </w:rPr>
        <w:t xml:space="preserve"> </w:t>
      </w:r>
      <w:proofErr w:type="spellStart"/>
      <w:r w:rsidRPr="00C04A9C">
        <w:rPr>
          <w:b/>
          <w:color w:val="000000"/>
          <w:sz w:val="23"/>
          <w:szCs w:val="23"/>
        </w:rPr>
        <w:t>dalībai</w:t>
      </w:r>
      <w:proofErr w:type="spellEnd"/>
      <w:r w:rsidRPr="00C04A9C">
        <w:rPr>
          <w:b/>
          <w:color w:val="000000"/>
          <w:sz w:val="23"/>
          <w:szCs w:val="23"/>
        </w:rPr>
        <w:t xml:space="preserve"> </w:t>
      </w:r>
      <w:proofErr w:type="spellStart"/>
      <w:r w:rsidRPr="00C04A9C">
        <w:rPr>
          <w:b/>
          <w:color w:val="000000"/>
          <w:sz w:val="23"/>
          <w:szCs w:val="23"/>
        </w:rPr>
        <w:t>aptaujā</w:t>
      </w:r>
      <w:proofErr w:type="spellEnd"/>
      <w:r w:rsidRPr="00C04A9C">
        <w:rPr>
          <w:b/>
          <w:color w:val="000000"/>
          <w:sz w:val="23"/>
          <w:szCs w:val="23"/>
        </w:rPr>
        <w:t>:</w:t>
      </w:r>
    </w:p>
    <w:p w:rsidR="00AE2DE1" w:rsidRPr="00C04A9C" w:rsidRDefault="00AE2DE1" w:rsidP="000B35DF">
      <w:pPr>
        <w:pStyle w:val="Style1"/>
      </w:pPr>
      <w:r w:rsidRPr="00C04A9C">
        <w:t>7.1. Par Pretendentu var būt jebkura fiziskā vai juridiskā persona, kas attiecīgi tirgū sniedz nolikuma prasībām atbilstošu pakalpojumu un, kura ir iesniegusi piedāvājumu uzaicinājuma noteiktajā apjomā un kārtībā.</w:t>
      </w:r>
    </w:p>
    <w:p w:rsidR="00AE2DE1" w:rsidRPr="00C04A9C" w:rsidRDefault="00AE2DE1" w:rsidP="000B35DF">
      <w:pPr>
        <w:pStyle w:val="Style1"/>
      </w:pPr>
      <w:r w:rsidRPr="00C04A9C">
        <w:t>7.2. Pretendentam  jābūt  reģistrētam:</w:t>
      </w:r>
    </w:p>
    <w:p w:rsidR="00AE2DE1" w:rsidRPr="00C04A9C" w:rsidRDefault="00AE2DE1" w:rsidP="000B35DF">
      <w:pPr>
        <w:pStyle w:val="Style1"/>
      </w:pPr>
      <w:r w:rsidRPr="00C04A9C">
        <w:t>7.2.1. atbilstoši Latvijas Republikas vai ārvalstu normatīvo aktu prasībām;</w:t>
      </w:r>
    </w:p>
    <w:p w:rsidR="00AE2DE1" w:rsidRPr="00C04A9C" w:rsidRDefault="000A3EAB" w:rsidP="000B35DF">
      <w:pPr>
        <w:pStyle w:val="Style1"/>
      </w:pPr>
      <w:r>
        <w:t>7.2.2. n</w:t>
      </w:r>
      <w:r w:rsidR="00AE2DE1" w:rsidRPr="00C04A9C">
        <w:t>av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pretendenta saimnieciskā darbība, uzsākta tiesvedība par tā bankrotu vai pretendents tiek likvidēts.</w:t>
      </w:r>
    </w:p>
    <w:p w:rsidR="00AE2DE1" w:rsidRPr="00C04A9C" w:rsidRDefault="00AE2DE1" w:rsidP="000B35DF">
      <w:pPr>
        <w:pStyle w:val="Style1"/>
      </w:pPr>
      <w:r w:rsidRPr="00C04A9C">
        <w:t>7.3. Pasūtītājs var izslēgt pretendentu no dalības procedūrā jebkurā no šādiem gadījumiem:</w:t>
      </w:r>
    </w:p>
    <w:p w:rsidR="00AE2DE1" w:rsidRPr="00C04A9C" w:rsidRDefault="00AE2DE1" w:rsidP="000B35DF">
      <w:pPr>
        <w:pStyle w:val="Style1"/>
        <w:rPr>
          <w:color w:val="000000"/>
        </w:rPr>
      </w:pPr>
      <w:r w:rsidRPr="00C04A9C">
        <w:t>7.3.1. pasludināts pretendenta maksātnespējas process, apturēta vai pārtraukta tā saimnieciskā darbība, uzsākta tiesvedība par tā bankrotu vai tas tiek likvidēts;</w:t>
      </w:r>
    </w:p>
    <w:p w:rsidR="00AE2DE1" w:rsidRPr="00C04A9C" w:rsidRDefault="00AE2DE1" w:rsidP="000B35DF">
      <w:pPr>
        <w:pStyle w:val="Style1"/>
      </w:pPr>
      <w:r w:rsidRPr="00C04A9C">
        <w:t>7.3.2. ievērojot Valsts ieņēmumu dienesta publiskās nodokļu parādnieku datubāzes pēdējās datu aktualizācijas datumu, ir konstatēts, ka pretendentam ir nodokļu parādi, tajā skaitā valsts sociālās apdrošināšanas obligāto iemaksu parādi, kas kopsummā pārsniedz 150 euro.</w:t>
      </w:r>
    </w:p>
    <w:p w:rsidR="00AE2DE1" w:rsidRPr="00C04A9C" w:rsidRDefault="00AE2DE1" w:rsidP="000B35DF">
      <w:pPr>
        <w:pStyle w:val="Style1"/>
      </w:pPr>
      <w:r w:rsidRPr="00C04A9C">
        <w:t>7.3.3. kandidāts vai pretendents ir sniedzis nepatiesu informāciju vai vispār nav sniedzis pieprasīto informāciju;</w:t>
      </w:r>
    </w:p>
    <w:p w:rsidR="00AE2DE1" w:rsidRPr="00C04A9C" w:rsidRDefault="00AE2DE1" w:rsidP="000B35DF">
      <w:pPr>
        <w:pStyle w:val="Style1"/>
      </w:pPr>
      <w:r w:rsidRPr="00C04A9C">
        <w:t>7.3.4. kandidā</w:t>
      </w:r>
      <w:r>
        <w:t>ts nav iesniedzis uzaicinājuma 8</w:t>
      </w:r>
      <w:r w:rsidRPr="00C04A9C">
        <w:t>.punktā pieprasītos dokumentus;</w:t>
      </w:r>
    </w:p>
    <w:p w:rsidR="00AE2DE1" w:rsidRPr="00C04A9C" w:rsidRDefault="00AE2DE1" w:rsidP="000B35DF">
      <w:pPr>
        <w:pStyle w:val="Style1"/>
      </w:pPr>
      <w:r w:rsidRPr="00C04A9C">
        <w:t>7.3.5. pretendenta piedāvātā kopēja līgumcena pārsniedz paredzamo līmeni.</w:t>
      </w:r>
    </w:p>
    <w:p w:rsidR="00AE2DE1" w:rsidRPr="00C04A9C" w:rsidRDefault="00AE2DE1" w:rsidP="00AE2DE1">
      <w:pPr>
        <w:numPr>
          <w:ilvl w:val="0"/>
          <w:numId w:val="1"/>
        </w:numPr>
        <w:tabs>
          <w:tab w:val="clear" w:pos="720"/>
          <w:tab w:val="num" w:pos="360"/>
        </w:tabs>
        <w:ind w:left="360"/>
        <w:jc w:val="both"/>
        <w:rPr>
          <w:bCs/>
          <w:sz w:val="23"/>
          <w:szCs w:val="23"/>
          <w:lang w:eastAsia="en-US"/>
        </w:rPr>
      </w:pPr>
      <w:proofErr w:type="spellStart"/>
      <w:r w:rsidRPr="00C04A9C">
        <w:rPr>
          <w:sz w:val="23"/>
          <w:szCs w:val="23"/>
          <w:lang w:eastAsia="en-US"/>
        </w:rPr>
        <w:t>Pretendentu</w:t>
      </w:r>
      <w:proofErr w:type="spellEnd"/>
      <w:r w:rsidRPr="00C04A9C">
        <w:rPr>
          <w:sz w:val="23"/>
          <w:szCs w:val="23"/>
          <w:lang w:eastAsia="en-US"/>
        </w:rPr>
        <w:t xml:space="preserve"> </w:t>
      </w:r>
      <w:proofErr w:type="spellStart"/>
      <w:r w:rsidRPr="00C04A9C">
        <w:rPr>
          <w:sz w:val="23"/>
          <w:szCs w:val="23"/>
          <w:lang w:eastAsia="en-US"/>
        </w:rPr>
        <w:t>iesniedzamie</w:t>
      </w:r>
      <w:proofErr w:type="spellEnd"/>
      <w:r w:rsidRPr="00C04A9C">
        <w:rPr>
          <w:sz w:val="23"/>
          <w:szCs w:val="23"/>
          <w:lang w:eastAsia="en-US"/>
        </w:rPr>
        <w:t xml:space="preserve"> </w:t>
      </w:r>
      <w:proofErr w:type="spellStart"/>
      <w:r w:rsidRPr="00C04A9C">
        <w:rPr>
          <w:sz w:val="23"/>
          <w:szCs w:val="23"/>
          <w:lang w:eastAsia="en-US"/>
        </w:rPr>
        <w:t>dokumenti</w:t>
      </w:r>
      <w:proofErr w:type="spellEnd"/>
      <w:r w:rsidRPr="00C04A9C">
        <w:rPr>
          <w:sz w:val="23"/>
          <w:szCs w:val="23"/>
          <w:lang w:eastAsia="en-US"/>
        </w:rPr>
        <w:t>:</w:t>
      </w:r>
    </w:p>
    <w:p w:rsidR="00AE2DE1" w:rsidRPr="00C04A9C" w:rsidRDefault="00AE2DE1" w:rsidP="000B35DF">
      <w:pPr>
        <w:pStyle w:val="Style1"/>
      </w:pPr>
      <w:bookmarkStart w:id="4" w:name="_Toc145826466"/>
      <w:bookmarkStart w:id="5" w:name="_Toc68102130"/>
      <w:bookmarkStart w:id="6" w:name="_Toc43711773"/>
      <w:bookmarkStart w:id="7" w:name="_Toc43711330"/>
      <w:bookmarkStart w:id="8" w:name="_Toc241495780"/>
      <w:bookmarkStart w:id="9" w:name="_Toc134628697"/>
      <w:bookmarkStart w:id="10" w:name="_Toc114559674"/>
      <w:r w:rsidRPr="00C04A9C">
        <w:t>8.1.  Pretendentu atlases nosacījumi ir obligāti visiem Pretendentiem, kas vēlas iegūt tiesības slēgt zemsliekšņa iepirkuma l</w:t>
      </w:r>
      <w:r>
        <w:t>īgumu. Iesniedzot uzaicinājuma 8</w:t>
      </w:r>
      <w:r w:rsidRPr="00C04A9C">
        <w:t xml:space="preserve">.2.punktā pieprasītos </w:t>
      </w:r>
      <w:r w:rsidRPr="00C04A9C">
        <w:lastRenderedPageBreak/>
        <w:t>dokumentus, Pretendents apliecina, ka tā kvalifikācija ir pietiekama zemsliekšņa iepirkuma līguma izpildei.</w:t>
      </w:r>
    </w:p>
    <w:p w:rsidR="00AE2DE1" w:rsidRPr="00C04A9C" w:rsidRDefault="000B35DF" w:rsidP="000B35DF">
      <w:pPr>
        <w:ind w:left="709" w:hanging="283"/>
        <w:jc w:val="both"/>
        <w:rPr>
          <w:sz w:val="23"/>
          <w:szCs w:val="23"/>
        </w:rPr>
      </w:pPr>
      <w:r>
        <w:rPr>
          <w:sz w:val="23"/>
          <w:szCs w:val="23"/>
        </w:rPr>
        <w:t xml:space="preserve">     </w:t>
      </w:r>
      <w:r w:rsidR="00AE2DE1" w:rsidRPr="00C04A9C">
        <w:rPr>
          <w:sz w:val="23"/>
          <w:szCs w:val="23"/>
        </w:rPr>
        <w:t xml:space="preserve">8.2. Lai </w:t>
      </w:r>
      <w:proofErr w:type="spellStart"/>
      <w:r w:rsidR="00AE2DE1" w:rsidRPr="00C04A9C">
        <w:rPr>
          <w:sz w:val="23"/>
          <w:szCs w:val="23"/>
        </w:rPr>
        <w:t>apliecinātu</w:t>
      </w:r>
      <w:proofErr w:type="spellEnd"/>
      <w:r w:rsidR="00AE2DE1" w:rsidRPr="00C04A9C">
        <w:rPr>
          <w:sz w:val="23"/>
          <w:szCs w:val="23"/>
        </w:rPr>
        <w:t xml:space="preserve"> </w:t>
      </w:r>
      <w:proofErr w:type="spellStart"/>
      <w:r w:rsidR="00AE2DE1" w:rsidRPr="00C04A9C">
        <w:rPr>
          <w:sz w:val="23"/>
          <w:szCs w:val="23"/>
        </w:rPr>
        <w:t>atbilstību</w:t>
      </w:r>
      <w:proofErr w:type="spellEnd"/>
      <w:r w:rsidR="00AE2DE1" w:rsidRPr="00C04A9C">
        <w:rPr>
          <w:sz w:val="23"/>
          <w:szCs w:val="23"/>
        </w:rPr>
        <w:t xml:space="preserve"> </w:t>
      </w:r>
      <w:proofErr w:type="spellStart"/>
      <w:r w:rsidR="00AE2DE1" w:rsidRPr="00C04A9C">
        <w:rPr>
          <w:sz w:val="23"/>
          <w:szCs w:val="23"/>
        </w:rPr>
        <w:t>Pretendentu</w:t>
      </w:r>
      <w:proofErr w:type="spellEnd"/>
      <w:r w:rsidR="00AE2DE1" w:rsidRPr="00C04A9C">
        <w:rPr>
          <w:sz w:val="23"/>
          <w:szCs w:val="23"/>
        </w:rPr>
        <w:t xml:space="preserve"> atlases </w:t>
      </w:r>
      <w:proofErr w:type="spellStart"/>
      <w:r w:rsidR="00AE2DE1" w:rsidRPr="00C04A9C">
        <w:rPr>
          <w:sz w:val="23"/>
          <w:szCs w:val="23"/>
        </w:rPr>
        <w:t>kritērijiem</w:t>
      </w:r>
      <w:proofErr w:type="spellEnd"/>
      <w:r w:rsidR="00AE2DE1" w:rsidRPr="00C04A9C">
        <w:rPr>
          <w:sz w:val="23"/>
          <w:szCs w:val="23"/>
        </w:rPr>
        <w:t xml:space="preserve">, </w:t>
      </w:r>
      <w:proofErr w:type="spellStart"/>
      <w:r w:rsidR="00AE2DE1" w:rsidRPr="00C04A9C">
        <w:rPr>
          <w:sz w:val="23"/>
          <w:szCs w:val="23"/>
        </w:rPr>
        <w:t>Pretendents</w:t>
      </w:r>
      <w:proofErr w:type="spellEnd"/>
      <w:r w:rsidR="00AE2DE1" w:rsidRPr="00C04A9C">
        <w:rPr>
          <w:sz w:val="23"/>
          <w:szCs w:val="23"/>
        </w:rPr>
        <w:t xml:space="preserve"> </w:t>
      </w:r>
      <w:proofErr w:type="spellStart"/>
      <w:r w:rsidR="00AE2DE1" w:rsidRPr="00C04A9C">
        <w:rPr>
          <w:sz w:val="23"/>
          <w:szCs w:val="23"/>
        </w:rPr>
        <w:t>iesniedz</w:t>
      </w:r>
      <w:proofErr w:type="spellEnd"/>
      <w:r w:rsidR="00AE2DE1" w:rsidRPr="00C04A9C">
        <w:rPr>
          <w:sz w:val="23"/>
          <w:szCs w:val="23"/>
        </w:rPr>
        <w:t xml:space="preserve"> </w:t>
      </w:r>
      <w:proofErr w:type="spellStart"/>
      <w:r w:rsidR="00AE2DE1" w:rsidRPr="00C04A9C">
        <w:rPr>
          <w:sz w:val="23"/>
          <w:szCs w:val="23"/>
        </w:rPr>
        <w:t>šādus</w:t>
      </w:r>
      <w:proofErr w:type="spellEnd"/>
      <w:r w:rsidR="00AE2DE1" w:rsidRPr="00C04A9C">
        <w:rPr>
          <w:sz w:val="23"/>
          <w:szCs w:val="23"/>
        </w:rPr>
        <w:t xml:space="preserve"> </w:t>
      </w:r>
      <w:proofErr w:type="spellStart"/>
      <w:r w:rsidR="00AE2DE1" w:rsidRPr="00C04A9C">
        <w:rPr>
          <w:sz w:val="23"/>
          <w:szCs w:val="23"/>
        </w:rPr>
        <w:t>dokumentus</w:t>
      </w:r>
      <w:proofErr w:type="spellEnd"/>
      <w:r w:rsidR="00AE2DE1" w:rsidRPr="00C04A9C">
        <w:rPr>
          <w:sz w:val="23"/>
          <w:szCs w:val="23"/>
        </w:rPr>
        <w:t>:</w:t>
      </w:r>
    </w:p>
    <w:p w:rsidR="00AE2DE1" w:rsidRPr="00AE2DE1" w:rsidRDefault="00AE2DE1" w:rsidP="00AE2DE1">
      <w:pPr>
        <w:ind w:left="426"/>
        <w:jc w:val="both"/>
        <w:rPr>
          <w:bCs/>
          <w:lang w:val="lv-LV"/>
        </w:rPr>
      </w:pPr>
      <w:r w:rsidRPr="00C04A9C">
        <w:rPr>
          <w:sz w:val="23"/>
          <w:szCs w:val="23"/>
        </w:rPr>
        <w:t xml:space="preserve">8.2.1. </w:t>
      </w:r>
      <w:r w:rsidRPr="00AE2DE1">
        <w:rPr>
          <w:bCs/>
          <w:lang w:val="lv-LV"/>
        </w:rPr>
        <w:t xml:space="preserve">Pieteikumu </w:t>
      </w:r>
      <w:r w:rsidRPr="00AE2DE1">
        <w:rPr>
          <w:bCs/>
          <w:sz w:val="23"/>
          <w:szCs w:val="23"/>
          <w:lang w:val="lv-LV"/>
        </w:rPr>
        <w:t>atbilstoši ziņojuma 2.pielikumā noteiktajam saturam</w:t>
      </w:r>
      <w:r w:rsidRPr="00AE2DE1">
        <w:rPr>
          <w:bCs/>
          <w:lang w:val="lv-LV"/>
        </w:rPr>
        <w:t>;</w:t>
      </w:r>
    </w:p>
    <w:p w:rsidR="00AE2DE1" w:rsidRPr="00AE2DE1" w:rsidRDefault="00AE2DE1" w:rsidP="000B35DF">
      <w:pPr>
        <w:pStyle w:val="Style1"/>
      </w:pPr>
      <w:r w:rsidRPr="00AE2DE1">
        <w:t>8.2.2. Dokumentu, kas apliecina piedāvājuma parakstītāja personas likumiskās pārstāvības tiesības (oriģināls/apliecināta kopija);</w:t>
      </w:r>
    </w:p>
    <w:p w:rsidR="00AE2DE1" w:rsidRPr="00AE2DE1" w:rsidRDefault="00AE2DE1" w:rsidP="000B35DF">
      <w:pPr>
        <w:pStyle w:val="Style1"/>
      </w:pPr>
      <w:r w:rsidRPr="00AE2DE1">
        <w:t>8.2.3. Dokumentu (apliecinātu kopiju),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p>
    <w:p w:rsidR="00AE2DE1" w:rsidRPr="00C04A9C" w:rsidRDefault="00AE2DE1" w:rsidP="000B35DF">
      <w:pPr>
        <w:pStyle w:val="Style1"/>
      </w:pPr>
      <w:bookmarkStart w:id="11" w:name="_Toc140460447"/>
      <w:bookmarkStart w:id="12" w:name="_Toc139767885"/>
      <w:bookmarkStart w:id="13" w:name="_Toc145826469"/>
      <w:bookmarkStart w:id="14" w:name="_Ref97787710"/>
      <w:bookmarkStart w:id="15" w:name="_Toc68102132"/>
      <w:bookmarkStart w:id="16" w:name="_Toc43711775"/>
      <w:bookmarkStart w:id="17" w:name="_Toc43711332"/>
      <w:bookmarkEnd w:id="4"/>
      <w:bookmarkEnd w:id="5"/>
      <w:bookmarkEnd w:id="6"/>
      <w:bookmarkEnd w:id="7"/>
      <w:r>
        <w:t>8.2.4</w:t>
      </w:r>
      <w:r w:rsidRPr="00C04A9C">
        <w:t>. Finanšu piedāvājumu, kas sagatavots atbilstoši uzaicinājuma</w:t>
      </w:r>
      <w:r>
        <w:t xml:space="preserve"> 3</w:t>
      </w:r>
      <w:r w:rsidRPr="00C04A9C">
        <w:t>.pielikumā norādītajai formai un  tehniskajā specifikācijā izvirzītajām prasībām</w:t>
      </w:r>
      <w:bookmarkEnd w:id="11"/>
      <w:bookmarkEnd w:id="12"/>
      <w:r>
        <w:t>.</w:t>
      </w:r>
      <w:r w:rsidRPr="00C04A9C">
        <w:t xml:space="preserve"> Finanšu piedāvājumā cena</w:t>
      </w:r>
      <w:r>
        <w:t>s</w:t>
      </w:r>
      <w:r w:rsidRPr="00C04A9C">
        <w:t xml:space="preserve"> jānorāda </w:t>
      </w:r>
      <w:r w:rsidRPr="00C04A9C">
        <w:rPr>
          <w:i/>
        </w:rPr>
        <w:t>euro</w:t>
      </w:r>
      <w:r w:rsidRPr="00C04A9C">
        <w:t xml:space="preserve"> </w:t>
      </w:r>
      <w:r w:rsidR="00C71511">
        <w:t>ar</w:t>
      </w:r>
      <w:r w:rsidR="000A3EAB">
        <w:t xml:space="preserve"> </w:t>
      </w:r>
      <w:r w:rsidRPr="00C04A9C">
        <w:t>PVN</w:t>
      </w:r>
      <w:r w:rsidR="00C71511">
        <w:t>.</w:t>
      </w:r>
    </w:p>
    <w:p w:rsidR="00AE2DE1" w:rsidRPr="00C04A9C" w:rsidRDefault="00AE2DE1" w:rsidP="00AE2DE1">
      <w:pPr>
        <w:pStyle w:val="a8"/>
        <w:ind w:left="426" w:hanging="306"/>
        <w:rPr>
          <w:sz w:val="23"/>
          <w:szCs w:val="23"/>
        </w:rPr>
      </w:pPr>
      <w:r w:rsidRPr="00C04A9C">
        <w:rPr>
          <w:bCs/>
          <w:sz w:val="23"/>
          <w:szCs w:val="23"/>
        </w:rPr>
        <w:t xml:space="preserve">     </w:t>
      </w:r>
      <w:proofErr w:type="gramStart"/>
      <w:r>
        <w:rPr>
          <w:bCs/>
          <w:sz w:val="23"/>
          <w:szCs w:val="23"/>
        </w:rPr>
        <w:t>8.3</w:t>
      </w:r>
      <w:r w:rsidRPr="00C04A9C">
        <w:rPr>
          <w:bCs/>
          <w:sz w:val="23"/>
          <w:szCs w:val="23"/>
        </w:rPr>
        <w:t xml:space="preserve">. </w:t>
      </w:r>
      <w:proofErr w:type="spellStart"/>
      <w:r w:rsidRPr="00C04A9C">
        <w:rPr>
          <w:bCs/>
          <w:sz w:val="23"/>
          <w:szCs w:val="23"/>
        </w:rPr>
        <w:t>Visām</w:t>
      </w:r>
      <w:proofErr w:type="spellEnd"/>
      <w:r w:rsidRPr="00C04A9C">
        <w:rPr>
          <w:bCs/>
          <w:sz w:val="23"/>
          <w:szCs w:val="23"/>
        </w:rPr>
        <w:t xml:space="preserve"> </w:t>
      </w:r>
      <w:proofErr w:type="spellStart"/>
      <w:r w:rsidRPr="00C04A9C">
        <w:rPr>
          <w:bCs/>
          <w:sz w:val="23"/>
          <w:szCs w:val="23"/>
        </w:rPr>
        <w:t>Pretendenta</w:t>
      </w:r>
      <w:proofErr w:type="spellEnd"/>
      <w:r w:rsidRPr="00C04A9C">
        <w:rPr>
          <w:bCs/>
          <w:sz w:val="23"/>
          <w:szCs w:val="23"/>
        </w:rPr>
        <w:t xml:space="preserve"> </w:t>
      </w:r>
      <w:proofErr w:type="spellStart"/>
      <w:r w:rsidRPr="00C04A9C">
        <w:rPr>
          <w:bCs/>
          <w:sz w:val="23"/>
          <w:szCs w:val="23"/>
        </w:rPr>
        <w:t>izmaksām</w:t>
      </w:r>
      <w:proofErr w:type="spellEnd"/>
      <w:r w:rsidRPr="00C04A9C">
        <w:rPr>
          <w:bCs/>
          <w:sz w:val="23"/>
          <w:szCs w:val="23"/>
        </w:rPr>
        <w:t xml:space="preserve">, </w:t>
      </w:r>
      <w:proofErr w:type="spellStart"/>
      <w:r w:rsidRPr="00C04A9C">
        <w:rPr>
          <w:bCs/>
          <w:sz w:val="23"/>
          <w:szCs w:val="23"/>
        </w:rPr>
        <w:t>kas</w:t>
      </w:r>
      <w:proofErr w:type="spellEnd"/>
      <w:r w:rsidRPr="00C04A9C">
        <w:rPr>
          <w:bCs/>
          <w:sz w:val="23"/>
          <w:szCs w:val="23"/>
        </w:rPr>
        <w:t xml:space="preserve"> </w:t>
      </w:r>
      <w:proofErr w:type="spellStart"/>
      <w:r w:rsidRPr="00C04A9C">
        <w:rPr>
          <w:bCs/>
          <w:sz w:val="23"/>
          <w:szCs w:val="23"/>
        </w:rPr>
        <w:t>saistītas</w:t>
      </w:r>
      <w:proofErr w:type="spellEnd"/>
      <w:r w:rsidRPr="00C04A9C">
        <w:rPr>
          <w:bCs/>
          <w:sz w:val="23"/>
          <w:szCs w:val="23"/>
        </w:rPr>
        <w:t xml:space="preserve"> </w:t>
      </w:r>
      <w:proofErr w:type="spellStart"/>
      <w:r w:rsidRPr="00C04A9C">
        <w:rPr>
          <w:bCs/>
          <w:sz w:val="23"/>
          <w:szCs w:val="23"/>
        </w:rPr>
        <w:t>ar</w:t>
      </w:r>
      <w:proofErr w:type="spellEnd"/>
      <w:r w:rsidRPr="00C04A9C">
        <w:rPr>
          <w:bCs/>
          <w:sz w:val="23"/>
          <w:szCs w:val="23"/>
        </w:rPr>
        <w:t xml:space="preserve"> </w:t>
      </w:r>
      <w:proofErr w:type="spellStart"/>
      <w:r w:rsidRPr="00C04A9C">
        <w:rPr>
          <w:bCs/>
          <w:sz w:val="23"/>
          <w:szCs w:val="23"/>
        </w:rPr>
        <w:t>zemsliekšņa</w:t>
      </w:r>
      <w:proofErr w:type="spellEnd"/>
      <w:r w:rsidRPr="00C04A9C">
        <w:rPr>
          <w:bCs/>
          <w:sz w:val="23"/>
          <w:szCs w:val="23"/>
        </w:rPr>
        <w:t xml:space="preserve"> </w:t>
      </w:r>
      <w:proofErr w:type="spellStart"/>
      <w:r w:rsidRPr="00C04A9C">
        <w:rPr>
          <w:bCs/>
          <w:sz w:val="23"/>
          <w:szCs w:val="23"/>
        </w:rPr>
        <w:t>iepirkuma</w:t>
      </w:r>
      <w:proofErr w:type="spellEnd"/>
      <w:r w:rsidRPr="00C04A9C">
        <w:rPr>
          <w:bCs/>
          <w:sz w:val="23"/>
          <w:szCs w:val="23"/>
        </w:rPr>
        <w:t xml:space="preserve"> </w:t>
      </w:r>
      <w:proofErr w:type="spellStart"/>
      <w:r w:rsidRPr="00C04A9C">
        <w:rPr>
          <w:bCs/>
          <w:sz w:val="23"/>
          <w:szCs w:val="23"/>
        </w:rPr>
        <w:t>līguma</w:t>
      </w:r>
      <w:proofErr w:type="spellEnd"/>
      <w:r w:rsidRPr="00C04A9C">
        <w:rPr>
          <w:bCs/>
          <w:sz w:val="23"/>
          <w:szCs w:val="23"/>
        </w:rPr>
        <w:t xml:space="preserve"> </w:t>
      </w:r>
      <w:proofErr w:type="spellStart"/>
      <w:r w:rsidRPr="00C04A9C">
        <w:rPr>
          <w:bCs/>
          <w:sz w:val="23"/>
          <w:szCs w:val="23"/>
        </w:rPr>
        <w:t>izpildi</w:t>
      </w:r>
      <w:proofErr w:type="spellEnd"/>
      <w:r w:rsidRPr="00C04A9C">
        <w:rPr>
          <w:bCs/>
          <w:sz w:val="23"/>
          <w:szCs w:val="23"/>
        </w:rPr>
        <w:t>, t.sk.</w:t>
      </w:r>
      <w:proofErr w:type="gramEnd"/>
      <w:r w:rsidRPr="00C04A9C">
        <w:rPr>
          <w:bCs/>
          <w:sz w:val="23"/>
          <w:szCs w:val="23"/>
        </w:rPr>
        <w:t xml:space="preserve"> </w:t>
      </w:r>
      <w:proofErr w:type="spellStart"/>
      <w:proofErr w:type="gramStart"/>
      <w:r w:rsidRPr="00C04A9C">
        <w:rPr>
          <w:bCs/>
          <w:sz w:val="23"/>
          <w:szCs w:val="23"/>
        </w:rPr>
        <w:t>nodokļiem</w:t>
      </w:r>
      <w:proofErr w:type="spellEnd"/>
      <w:proofErr w:type="gramEnd"/>
      <w:r w:rsidRPr="00C04A9C">
        <w:rPr>
          <w:bCs/>
          <w:sz w:val="23"/>
          <w:szCs w:val="23"/>
        </w:rPr>
        <w:t xml:space="preserve"> un </w:t>
      </w:r>
      <w:proofErr w:type="spellStart"/>
      <w:r w:rsidRPr="00C04A9C">
        <w:rPr>
          <w:bCs/>
          <w:sz w:val="23"/>
          <w:szCs w:val="23"/>
        </w:rPr>
        <w:t>nodevām</w:t>
      </w:r>
      <w:proofErr w:type="spellEnd"/>
      <w:r w:rsidRPr="00C04A9C">
        <w:rPr>
          <w:bCs/>
          <w:sz w:val="23"/>
          <w:szCs w:val="23"/>
        </w:rPr>
        <w:t xml:space="preserve">, </w:t>
      </w:r>
      <w:proofErr w:type="spellStart"/>
      <w:r w:rsidRPr="00C04A9C">
        <w:rPr>
          <w:bCs/>
          <w:sz w:val="23"/>
          <w:szCs w:val="23"/>
        </w:rPr>
        <w:t>izņemot</w:t>
      </w:r>
      <w:proofErr w:type="spellEnd"/>
      <w:r w:rsidRPr="00C04A9C">
        <w:rPr>
          <w:bCs/>
          <w:sz w:val="23"/>
          <w:szCs w:val="23"/>
        </w:rPr>
        <w:t xml:space="preserve"> PVN, </w:t>
      </w:r>
      <w:proofErr w:type="spellStart"/>
      <w:r w:rsidRPr="00C04A9C">
        <w:rPr>
          <w:bCs/>
          <w:sz w:val="23"/>
          <w:szCs w:val="23"/>
        </w:rPr>
        <w:t>jābūt</w:t>
      </w:r>
      <w:proofErr w:type="spellEnd"/>
      <w:r w:rsidRPr="00C04A9C">
        <w:rPr>
          <w:bCs/>
          <w:sz w:val="23"/>
          <w:szCs w:val="23"/>
        </w:rPr>
        <w:t xml:space="preserve"> </w:t>
      </w:r>
      <w:proofErr w:type="spellStart"/>
      <w:r w:rsidRPr="00C04A9C">
        <w:rPr>
          <w:bCs/>
          <w:sz w:val="23"/>
          <w:szCs w:val="23"/>
        </w:rPr>
        <w:t>iekļautām</w:t>
      </w:r>
      <w:proofErr w:type="spellEnd"/>
      <w:r w:rsidRPr="00C04A9C">
        <w:rPr>
          <w:bCs/>
          <w:sz w:val="23"/>
          <w:szCs w:val="23"/>
        </w:rPr>
        <w:t xml:space="preserve"> </w:t>
      </w:r>
      <w:proofErr w:type="spellStart"/>
      <w:r w:rsidRPr="00C04A9C">
        <w:rPr>
          <w:bCs/>
          <w:sz w:val="23"/>
          <w:szCs w:val="23"/>
        </w:rPr>
        <w:t>piedāvātajā</w:t>
      </w:r>
      <w:proofErr w:type="spellEnd"/>
      <w:r w:rsidRPr="00C04A9C">
        <w:rPr>
          <w:bCs/>
          <w:sz w:val="23"/>
          <w:szCs w:val="23"/>
        </w:rPr>
        <w:t xml:space="preserve"> </w:t>
      </w:r>
      <w:proofErr w:type="spellStart"/>
      <w:r w:rsidRPr="00C04A9C">
        <w:rPr>
          <w:bCs/>
          <w:sz w:val="23"/>
          <w:szCs w:val="23"/>
        </w:rPr>
        <w:t>cenā</w:t>
      </w:r>
      <w:proofErr w:type="spellEnd"/>
      <w:r w:rsidRPr="00C04A9C">
        <w:rPr>
          <w:bCs/>
          <w:sz w:val="23"/>
          <w:szCs w:val="23"/>
        </w:rPr>
        <w:t xml:space="preserve">. </w:t>
      </w:r>
      <w:proofErr w:type="spellStart"/>
      <w:r w:rsidRPr="00C04A9C">
        <w:rPr>
          <w:bCs/>
          <w:sz w:val="23"/>
          <w:szCs w:val="23"/>
        </w:rPr>
        <w:t>Papildus</w:t>
      </w:r>
      <w:proofErr w:type="spellEnd"/>
      <w:r w:rsidRPr="00C04A9C">
        <w:rPr>
          <w:bCs/>
          <w:sz w:val="23"/>
          <w:szCs w:val="23"/>
        </w:rPr>
        <w:t xml:space="preserve"> </w:t>
      </w:r>
      <w:proofErr w:type="spellStart"/>
      <w:r w:rsidRPr="00C04A9C">
        <w:rPr>
          <w:bCs/>
          <w:sz w:val="23"/>
          <w:szCs w:val="23"/>
        </w:rPr>
        <w:t>izmaksas</w:t>
      </w:r>
      <w:proofErr w:type="spellEnd"/>
      <w:r w:rsidRPr="00C04A9C">
        <w:rPr>
          <w:bCs/>
          <w:sz w:val="23"/>
          <w:szCs w:val="23"/>
        </w:rPr>
        <w:t xml:space="preserve">, </w:t>
      </w:r>
      <w:proofErr w:type="spellStart"/>
      <w:r w:rsidRPr="00C04A9C">
        <w:rPr>
          <w:bCs/>
          <w:sz w:val="23"/>
          <w:szCs w:val="23"/>
        </w:rPr>
        <w:t>kas</w:t>
      </w:r>
      <w:proofErr w:type="spellEnd"/>
      <w:r w:rsidRPr="00C04A9C">
        <w:rPr>
          <w:bCs/>
          <w:sz w:val="23"/>
          <w:szCs w:val="23"/>
        </w:rPr>
        <w:t xml:space="preserve"> </w:t>
      </w:r>
      <w:proofErr w:type="spellStart"/>
      <w:r w:rsidRPr="00C04A9C">
        <w:rPr>
          <w:bCs/>
          <w:sz w:val="23"/>
          <w:szCs w:val="23"/>
        </w:rPr>
        <w:t>nav</w:t>
      </w:r>
      <w:proofErr w:type="spellEnd"/>
      <w:r w:rsidRPr="00C04A9C">
        <w:rPr>
          <w:bCs/>
          <w:sz w:val="23"/>
          <w:szCs w:val="23"/>
        </w:rPr>
        <w:t xml:space="preserve"> </w:t>
      </w:r>
      <w:proofErr w:type="spellStart"/>
      <w:r w:rsidRPr="00C04A9C">
        <w:rPr>
          <w:bCs/>
          <w:sz w:val="23"/>
          <w:szCs w:val="23"/>
        </w:rPr>
        <w:t>iekļautas</w:t>
      </w:r>
      <w:proofErr w:type="spellEnd"/>
      <w:r w:rsidRPr="00C04A9C">
        <w:rPr>
          <w:bCs/>
          <w:sz w:val="23"/>
          <w:szCs w:val="23"/>
        </w:rPr>
        <w:t xml:space="preserve"> </w:t>
      </w:r>
      <w:proofErr w:type="gramStart"/>
      <w:r w:rsidRPr="00C04A9C">
        <w:rPr>
          <w:bCs/>
          <w:sz w:val="23"/>
          <w:szCs w:val="23"/>
        </w:rPr>
        <w:t>un</w:t>
      </w:r>
      <w:proofErr w:type="gramEnd"/>
      <w:r w:rsidRPr="00C04A9C">
        <w:rPr>
          <w:bCs/>
          <w:sz w:val="23"/>
          <w:szCs w:val="23"/>
        </w:rPr>
        <w:t xml:space="preserve"> </w:t>
      </w:r>
      <w:proofErr w:type="spellStart"/>
      <w:r w:rsidRPr="00C04A9C">
        <w:rPr>
          <w:bCs/>
          <w:sz w:val="23"/>
          <w:szCs w:val="23"/>
        </w:rPr>
        <w:t>norādītas</w:t>
      </w:r>
      <w:proofErr w:type="spellEnd"/>
      <w:r w:rsidRPr="00C04A9C">
        <w:rPr>
          <w:bCs/>
          <w:sz w:val="23"/>
          <w:szCs w:val="23"/>
        </w:rPr>
        <w:t xml:space="preserve"> </w:t>
      </w:r>
      <w:proofErr w:type="spellStart"/>
      <w:r w:rsidRPr="00C04A9C">
        <w:rPr>
          <w:bCs/>
          <w:sz w:val="23"/>
          <w:szCs w:val="23"/>
        </w:rPr>
        <w:t>piedāvātajā</w:t>
      </w:r>
      <w:proofErr w:type="spellEnd"/>
      <w:r w:rsidRPr="00C04A9C">
        <w:rPr>
          <w:bCs/>
          <w:sz w:val="23"/>
          <w:szCs w:val="23"/>
        </w:rPr>
        <w:t xml:space="preserve"> </w:t>
      </w:r>
      <w:proofErr w:type="spellStart"/>
      <w:r w:rsidRPr="00C04A9C">
        <w:rPr>
          <w:bCs/>
          <w:sz w:val="23"/>
          <w:szCs w:val="23"/>
        </w:rPr>
        <w:t>cenā</w:t>
      </w:r>
      <w:proofErr w:type="spellEnd"/>
      <w:r w:rsidRPr="00C04A9C">
        <w:rPr>
          <w:bCs/>
          <w:sz w:val="23"/>
          <w:szCs w:val="23"/>
        </w:rPr>
        <w:t xml:space="preserve">, </w:t>
      </w:r>
      <w:proofErr w:type="spellStart"/>
      <w:r w:rsidRPr="00C04A9C">
        <w:rPr>
          <w:bCs/>
          <w:sz w:val="23"/>
          <w:szCs w:val="23"/>
        </w:rPr>
        <w:t>noslēdzot</w:t>
      </w:r>
      <w:proofErr w:type="spellEnd"/>
      <w:r w:rsidRPr="00C04A9C">
        <w:rPr>
          <w:bCs/>
          <w:sz w:val="23"/>
          <w:szCs w:val="23"/>
        </w:rPr>
        <w:t xml:space="preserve"> </w:t>
      </w:r>
      <w:proofErr w:type="spellStart"/>
      <w:r w:rsidRPr="00C04A9C">
        <w:rPr>
          <w:bCs/>
          <w:sz w:val="23"/>
          <w:szCs w:val="23"/>
        </w:rPr>
        <w:t>iepirkuma</w:t>
      </w:r>
      <w:proofErr w:type="spellEnd"/>
      <w:r w:rsidRPr="00C04A9C">
        <w:rPr>
          <w:bCs/>
          <w:sz w:val="23"/>
          <w:szCs w:val="23"/>
        </w:rPr>
        <w:t xml:space="preserve"> </w:t>
      </w:r>
      <w:proofErr w:type="spellStart"/>
      <w:r w:rsidRPr="00C04A9C">
        <w:rPr>
          <w:bCs/>
          <w:sz w:val="23"/>
          <w:szCs w:val="23"/>
        </w:rPr>
        <w:t>līgumu</w:t>
      </w:r>
      <w:proofErr w:type="spellEnd"/>
      <w:r w:rsidRPr="00C04A9C">
        <w:rPr>
          <w:bCs/>
          <w:sz w:val="23"/>
          <w:szCs w:val="23"/>
        </w:rPr>
        <w:t xml:space="preserve">, </w:t>
      </w:r>
      <w:proofErr w:type="spellStart"/>
      <w:r w:rsidRPr="00C04A9C">
        <w:rPr>
          <w:bCs/>
          <w:sz w:val="23"/>
          <w:szCs w:val="23"/>
        </w:rPr>
        <w:t>netiks</w:t>
      </w:r>
      <w:proofErr w:type="spellEnd"/>
      <w:r w:rsidRPr="00C04A9C">
        <w:rPr>
          <w:bCs/>
          <w:sz w:val="23"/>
          <w:szCs w:val="23"/>
        </w:rPr>
        <w:t xml:space="preserve"> </w:t>
      </w:r>
      <w:proofErr w:type="spellStart"/>
      <w:r w:rsidRPr="00C04A9C">
        <w:rPr>
          <w:bCs/>
          <w:sz w:val="23"/>
          <w:szCs w:val="23"/>
        </w:rPr>
        <w:t>ņemtas</w:t>
      </w:r>
      <w:proofErr w:type="spellEnd"/>
      <w:r w:rsidRPr="00C04A9C">
        <w:rPr>
          <w:sz w:val="23"/>
          <w:szCs w:val="23"/>
        </w:rPr>
        <w:t xml:space="preserve"> </w:t>
      </w:r>
      <w:proofErr w:type="spellStart"/>
      <w:r w:rsidRPr="00C04A9C">
        <w:rPr>
          <w:sz w:val="23"/>
          <w:szCs w:val="23"/>
        </w:rPr>
        <w:t>vērā</w:t>
      </w:r>
      <w:proofErr w:type="spellEnd"/>
      <w:r w:rsidRPr="00C04A9C">
        <w:rPr>
          <w:sz w:val="23"/>
          <w:szCs w:val="23"/>
        </w:rPr>
        <w:t>.</w:t>
      </w:r>
      <w:bookmarkEnd w:id="13"/>
      <w:bookmarkEnd w:id="14"/>
      <w:bookmarkEnd w:id="15"/>
      <w:bookmarkEnd w:id="16"/>
      <w:bookmarkEnd w:id="17"/>
      <w:r w:rsidRPr="00C04A9C">
        <w:rPr>
          <w:sz w:val="23"/>
          <w:szCs w:val="23"/>
        </w:rPr>
        <w:t xml:space="preserve"> </w:t>
      </w:r>
      <w:proofErr w:type="spellStart"/>
      <w:proofErr w:type="gramStart"/>
      <w:r w:rsidRPr="00C04A9C">
        <w:rPr>
          <w:sz w:val="23"/>
          <w:szCs w:val="23"/>
        </w:rPr>
        <w:t>Līguma</w:t>
      </w:r>
      <w:proofErr w:type="spellEnd"/>
      <w:r w:rsidRPr="00C04A9C">
        <w:rPr>
          <w:sz w:val="23"/>
          <w:szCs w:val="23"/>
        </w:rPr>
        <w:t xml:space="preserve"> </w:t>
      </w:r>
      <w:proofErr w:type="spellStart"/>
      <w:r w:rsidRPr="00C04A9C">
        <w:rPr>
          <w:sz w:val="23"/>
          <w:szCs w:val="23"/>
        </w:rPr>
        <w:t>darbības</w:t>
      </w:r>
      <w:proofErr w:type="spellEnd"/>
      <w:r w:rsidRPr="00C04A9C">
        <w:rPr>
          <w:sz w:val="23"/>
          <w:szCs w:val="23"/>
        </w:rPr>
        <w:t xml:space="preserve"> </w:t>
      </w:r>
      <w:proofErr w:type="spellStart"/>
      <w:r w:rsidRPr="00C04A9C">
        <w:rPr>
          <w:sz w:val="23"/>
          <w:szCs w:val="23"/>
        </w:rPr>
        <w:t>laikā</w:t>
      </w:r>
      <w:proofErr w:type="spellEnd"/>
      <w:r w:rsidRPr="00C04A9C">
        <w:rPr>
          <w:sz w:val="23"/>
          <w:szCs w:val="23"/>
        </w:rPr>
        <w:t xml:space="preserve"> </w:t>
      </w:r>
      <w:proofErr w:type="spellStart"/>
      <w:r w:rsidRPr="00C04A9C">
        <w:rPr>
          <w:sz w:val="23"/>
          <w:szCs w:val="23"/>
        </w:rPr>
        <w:t>pretendents</w:t>
      </w:r>
      <w:proofErr w:type="spellEnd"/>
      <w:r w:rsidRPr="00C04A9C">
        <w:rPr>
          <w:sz w:val="23"/>
          <w:szCs w:val="23"/>
        </w:rPr>
        <w:t xml:space="preserve"> </w:t>
      </w:r>
      <w:proofErr w:type="spellStart"/>
      <w:r w:rsidRPr="00C04A9C">
        <w:rPr>
          <w:sz w:val="23"/>
          <w:szCs w:val="23"/>
        </w:rPr>
        <w:t>nedrīkst</w:t>
      </w:r>
      <w:proofErr w:type="spellEnd"/>
      <w:r w:rsidRPr="00C04A9C">
        <w:rPr>
          <w:sz w:val="23"/>
          <w:szCs w:val="23"/>
        </w:rPr>
        <w:t xml:space="preserve"> </w:t>
      </w:r>
      <w:proofErr w:type="spellStart"/>
      <w:r w:rsidRPr="00C04A9C">
        <w:rPr>
          <w:sz w:val="23"/>
          <w:szCs w:val="23"/>
        </w:rPr>
        <w:t>paaugstin</w:t>
      </w:r>
      <w:r w:rsidR="003B7C9E">
        <w:rPr>
          <w:sz w:val="23"/>
          <w:szCs w:val="23"/>
        </w:rPr>
        <w:t>āt</w:t>
      </w:r>
      <w:proofErr w:type="spellEnd"/>
      <w:r w:rsidR="003B7C9E">
        <w:rPr>
          <w:sz w:val="23"/>
          <w:szCs w:val="23"/>
        </w:rPr>
        <w:t xml:space="preserve"> </w:t>
      </w:r>
      <w:proofErr w:type="spellStart"/>
      <w:r w:rsidR="003B7C9E">
        <w:rPr>
          <w:sz w:val="23"/>
          <w:szCs w:val="23"/>
        </w:rPr>
        <w:t>piedāvājumā</w:t>
      </w:r>
      <w:proofErr w:type="spellEnd"/>
      <w:r w:rsidR="003B7C9E">
        <w:rPr>
          <w:sz w:val="23"/>
          <w:szCs w:val="23"/>
        </w:rPr>
        <w:t xml:space="preserve"> </w:t>
      </w:r>
      <w:proofErr w:type="spellStart"/>
      <w:r w:rsidR="003B7C9E">
        <w:rPr>
          <w:sz w:val="23"/>
          <w:szCs w:val="23"/>
        </w:rPr>
        <w:t>norādītas</w:t>
      </w:r>
      <w:proofErr w:type="spellEnd"/>
      <w:r w:rsidR="003B7C9E">
        <w:rPr>
          <w:sz w:val="23"/>
          <w:szCs w:val="23"/>
        </w:rPr>
        <w:t xml:space="preserve"> </w:t>
      </w:r>
      <w:proofErr w:type="spellStart"/>
      <w:r w:rsidR="003B7C9E">
        <w:rPr>
          <w:sz w:val="23"/>
          <w:szCs w:val="23"/>
        </w:rPr>
        <w:t>cenas</w:t>
      </w:r>
      <w:proofErr w:type="spellEnd"/>
      <w:r w:rsidR="003B7C9E">
        <w:rPr>
          <w:sz w:val="23"/>
          <w:szCs w:val="23"/>
        </w:rPr>
        <w:t>.</w:t>
      </w:r>
      <w:proofErr w:type="gramEnd"/>
    </w:p>
    <w:p w:rsidR="00AE2DE1" w:rsidRPr="00C04A9C" w:rsidRDefault="00AE2DE1" w:rsidP="00AE2DE1">
      <w:pPr>
        <w:pStyle w:val="a8"/>
        <w:numPr>
          <w:ilvl w:val="0"/>
          <w:numId w:val="1"/>
        </w:numPr>
        <w:tabs>
          <w:tab w:val="clear" w:pos="720"/>
          <w:tab w:val="num" w:pos="360"/>
        </w:tabs>
        <w:ind w:left="360"/>
        <w:jc w:val="both"/>
        <w:rPr>
          <w:b/>
          <w:sz w:val="23"/>
          <w:szCs w:val="23"/>
        </w:rPr>
      </w:pPr>
      <w:proofErr w:type="spellStart"/>
      <w:r w:rsidRPr="00C04A9C">
        <w:rPr>
          <w:b/>
          <w:bCs/>
          <w:sz w:val="23"/>
          <w:szCs w:val="23"/>
          <w:u w:val="single"/>
          <w:lang w:eastAsia="en-US"/>
        </w:rPr>
        <w:t>Piedāvājum</w:t>
      </w:r>
      <w:bookmarkEnd w:id="8"/>
      <w:bookmarkEnd w:id="9"/>
      <w:bookmarkEnd w:id="10"/>
      <w:r w:rsidRPr="00C04A9C">
        <w:rPr>
          <w:b/>
          <w:bCs/>
          <w:sz w:val="23"/>
          <w:szCs w:val="23"/>
          <w:u w:val="single"/>
          <w:lang w:eastAsia="en-US"/>
        </w:rPr>
        <w:t>a</w:t>
      </w:r>
      <w:proofErr w:type="spellEnd"/>
      <w:r w:rsidRPr="00C04A9C">
        <w:rPr>
          <w:b/>
          <w:bCs/>
          <w:sz w:val="23"/>
          <w:szCs w:val="23"/>
          <w:u w:val="single"/>
          <w:lang w:eastAsia="en-US"/>
        </w:rPr>
        <w:t xml:space="preserve"> </w:t>
      </w:r>
      <w:proofErr w:type="spellStart"/>
      <w:r w:rsidRPr="00C04A9C">
        <w:rPr>
          <w:b/>
          <w:bCs/>
          <w:sz w:val="23"/>
          <w:szCs w:val="23"/>
          <w:u w:val="single"/>
          <w:lang w:eastAsia="en-US"/>
        </w:rPr>
        <w:t>izvēles</w:t>
      </w:r>
      <w:proofErr w:type="spellEnd"/>
      <w:r w:rsidRPr="00C04A9C">
        <w:rPr>
          <w:b/>
          <w:bCs/>
          <w:sz w:val="23"/>
          <w:szCs w:val="23"/>
          <w:u w:val="single"/>
          <w:lang w:eastAsia="en-US"/>
        </w:rPr>
        <w:t xml:space="preserve"> </w:t>
      </w:r>
      <w:proofErr w:type="spellStart"/>
      <w:r w:rsidRPr="00C04A9C">
        <w:rPr>
          <w:b/>
          <w:bCs/>
          <w:sz w:val="23"/>
          <w:szCs w:val="23"/>
          <w:u w:val="single"/>
          <w:lang w:eastAsia="en-US"/>
        </w:rPr>
        <w:t>kritēriji</w:t>
      </w:r>
      <w:proofErr w:type="spellEnd"/>
      <w:r w:rsidRPr="00C04A9C">
        <w:rPr>
          <w:b/>
          <w:bCs/>
          <w:sz w:val="23"/>
          <w:szCs w:val="23"/>
          <w:u w:val="single"/>
          <w:lang w:eastAsia="en-US"/>
        </w:rPr>
        <w:t xml:space="preserve"> – </w:t>
      </w:r>
      <w:proofErr w:type="spellStart"/>
      <w:r w:rsidRPr="00C04A9C">
        <w:rPr>
          <w:b/>
          <w:sz w:val="23"/>
          <w:szCs w:val="23"/>
          <w:u w:val="single"/>
        </w:rPr>
        <w:t>piedāvājums</w:t>
      </w:r>
      <w:proofErr w:type="spellEnd"/>
      <w:r>
        <w:rPr>
          <w:b/>
          <w:sz w:val="23"/>
          <w:szCs w:val="23"/>
          <w:u w:val="single"/>
        </w:rPr>
        <w:t xml:space="preserve">, </w:t>
      </w:r>
      <w:proofErr w:type="spellStart"/>
      <w:r>
        <w:rPr>
          <w:b/>
          <w:sz w:val="23"/>
          <w:szCs w:val="23"/>
          <w:u w:val="single"/>
        </w:rPr>
        <w:t>kas</w:t>
      </w:r>
      <w:proofErr w:type="spellEnd"/>
      <w:r>
        <w:rPr>
          <w:b/>
          <w:sz w:val="23"/>
          <w:szCs w:val="23"/>
          <w:u w:val="single"/>
        </w:rPr>
        <w:t xml:space="preserve"> </w:t>
      </w:r>
      <w:proofErr w:type="spellStart"/>
      <w:r>
        <w:rPr>
          <w:b/>
          <w:sz w:val="23"/>
          <w:szCs w:val="23"/>
          <w:u w:val="single"/>
        </w:rPr>
        <w:t>atbilst</w:t>
      </w:r>
      <w:proofErr w:type="spellEnd"/>
      <w:r>
        <w:rPr>
          <w:b/>
          <w:sz w:val="23"/>
          <w:szCs w:val="23"/>
          <w:u w:val="single"/>
        </w:rPr>
        <w:t xml:space="preserve"> </w:t>
      </w:r>
      <w:proofErr w:type="spellStart"/>
      <w:r>
        <w:rPr>
          <w:b/>
          <w:sz w:val="23"/>
          <w:szCs w:val="23"/>
          <w:u w:val="single"/>
        </w:rPr>
        <w:t>tehniskās</w:t>
      </w:r>
      <w:proofErr w:type="spellEnd"/>
      <w:r>
        <w:rPr>
          <w:b/>
          <w:sz w:val="23"/>
          <w:szCs w:val="23"/>
          <w:u w:val="single"/>
        </w:rPr>
        <w:t xml:space="preserve"> </w:t>
      </w:r>
      <w:proofErr w:type="spellStart"/>
      <w:r>
        <w:rPr>
          <w:b/>
          <w:sz w:val="23"/>
          <w:szCs w:val="23"/>
          <w:u w:val="single"/>
        </w:rPr>
        <w:t>specifikācijas</w:t>
      </w:r>
      <w:proofErr w:type="spellEnd"/>
      <w:r>
        <w:rPr>
          <w:b/>
          <w:sz w:val="23"/>
          <w:szCs w:val="23"/>
          <w:u w:val="single"/>
        </w:rPr>
        <w:t xml:space="preserve"> </w:t>
      </w:r>
      <w:proofErr w:type="spellStart"/>
      <w:r>
        <w:rPr>
          <w:b/>
          <w:sz w:val="23"/>
          <w:szCs w:val="23"/>
          <w:u w:val="single"/>
        </w:rPr>
        <w:t>prasībām</w:t>
      </w:r>
      <w:proofErr w:type="spellEnd"/>
      <w:r>
        <w:rPr>
          <w:b/>
          <w:sz w:val="23"/>
          <w:szCs w:val="23"/>
          <w:u w:val="single"/>
        </w:rPr>
        <w:t xml:space="preserve"> </w:t>
      </w:r>
      <w:proofErr w:type="gramStart"/>
      <w:r>
        <w:rPr>
          <w:b/>
          <w:sz w:val="23"/>
          <w:szCs w:val="23"/>
          <w:u w:val="single"/>
        </w:rPr>
        <w:t>un</w:t>
      </w:r>
      <w:proofErr w:type="gramEnd"/>
      <w:r w:rsidRPr="00C04A9C">
        <w:rPr>
          <w:b/>
          <w:sz w:val="23"/>
          <w:szCs w:val="23"/>
          <w:u w:val="single"/>
        </w:rPr>
        <w:t xml:space="preserve"> </w:t>
      </w:r>
      <w:proofErr w:type="spellStart"/>
      <w:r w:rsidRPr="00C04A9C">
        <w:rPr>
          <w:b/>
          <w:sz w:val="23"/>
          <w:szCs w:val="23"/>
          <w:u w:val="single"/>
        </w:rPr>
        <w:t>ar</w:t>
      </w:r>
      <w:proofErr w:type="spellEnd"/>
      <w:r w:rsidRPr="00C04A9C">
        <w:rPr>
          <w:b/>
          <w:sz w:val="23"/>
          <w:szCs w:val="23"/>
          <w:u w:val="single"/>
        </w:rPr>
        <w:t xml:space="preserve"> </w:t>
      </w:r>
      <w:proofErr w:type="spellStart"/>
      <w:r w:rsidRPr="00C04A9C">
        <w:rPr>
          <w:b/>
          <w:sz w:val="23"/>
          <w:szCs w:val="23"/>
          <w:u w:val="single"/>
        </w:rPr>
        <w:t>viszemāko</w:t>
      </w:r>
      <w:proofErr w:type="spellEnd"/>
      <w:r w:rsidRPr="00C04A9C">
        <w:rPr>
          <w:b/>
          <w:sz w:val="23"/>
          <w:szCs w:val="23"/>
          <w:u w:val="single"/>
        </w:rPr>
        <w:t xml:space="preserve"> </w:t>
      </w:r>
      <w:proofErr w:type="spellStart"/>
      <w:r w:rsidRPr="00C04A9C">
        <w:rPr>
          <w:b/>
          <w:sz w:val="23"/>
          <w:szCs w:val="23"/>
          <w:u w:val="single"/>
        </w:rPr>
        <w:t>cenu</w:t>
      </w:r>
      <w:proofErr w:type="spellEnd"/>
      <w:r w:rsidRPr="00C04A9C">
        <w:rPr>
          <w:b/>
          <w:sz w:val="23"/>
          <w:szCs w:val="23"/>
          <w:u w:val="single"/>
        </w:rPr>
        <w:t>.</w:t>
      </w:r>
    </w:p>
    <w:p w:rsidR="00AE2DE1" w:rsidRPr="00C04A9C" w:rsidRDefault="00AE2DE1" w:rsidP="00AE2DE1">
      <w:pPr>
        <w:numPr>
          <w:ilvl w:val="0"/>
          <w:numId w:val="1"/>
        </w:numPr>
        <w:jc w:val="both"/>
        <w:rPr>
          <w:b/>
          <w:color w:val="000000"/>
          <w:sz w:val="23"/>
          <w:szCs w:val="23"/>
        </w:rPr>
      </w:pPr>
      <w:proofErr w:type="spellStart"/>
      <w:r w:rsidRPr="00C04A9C">
        <w:rPr>
          <w:b/>
          <w:bCs/>
          <w:sz w:val="23"/>
          <w:szCs w:val="23"/>
          <w:lang w:eastAsia="en-US"/>
        </w:rPr>
        <w:t>Pretendents</w:t>
      </w:r>
      <w:proofErr w:type="spellEnd"/>
      <w:r w:rsidRPr="00C04A9C">
        <w:rPr>
          <w:b/>
          <w:bCs/>
          <w:sz w:val="23"/>
          <w:szCs w:val="23"/>
          <w:lang w:eastAsia="en-US"/>
        </w:rPr>
        <w:t xml:space="preserve"> </w:t>
      </w:r>
      <w:proofErr w:type="spellStart"/>
      <w:r w:rsidRPr="00C04A9C">
        <w:rPr>
          <w:b/>
          <w:bCs/>
          <w:sz w:val="23"/>
          <w:szCs w:val="23"/>
          <w:lang w:eastAsia="en-US"/>
        </w:rPr>
        <w:t>iesniedz</w:t>
      </w:r>
      <w:proofErr w:type="spellEnd"/>
      <w:r w:rsidRPr="00C04A9C">
        <w:rPr>
          <w:b/>
          <w:bCs/>
          <w:sz w:val="23"/>
          <w:szCs w:val="23"/>
          <w:lang w:eastAsia="en-US"/>
        </w:rPr>
        <w:t xml:space="preserve"> </w:t>
      </w:r>
      <w:proofErr w:type="spellStart"/>
      <w:r w:rsidRPr="00C04A9C">
        <w:rPr>
          <w:b/>
          <w:bCs/>
          <w:sz w:val="23"/>
          <w:szCs w:val="23"/>
          <w:lang w:eastAsia="en-US"/>
        </w:rPr>
        <w:t>piedāvājumu</w:t>
      </w:r>
      <w:proofErr w:type="spellEnd"/>
      <w:r w:rsidRPr="00C04A9C">
        <w:rPr>
          <w:b/>
          <w:bCs/>
          <w:sz w:val="23"/>
          <w:szCs w:val="23"/>
          <w:lang w:eastAsia="en-US"/>
        </w:rPr>
        <w:t xml:space="preserve"> </w:t>
      </w:r>
      <w:proofErr w:type="spellStart"/>
      <w:r w:rsidRPr="00C04A9C">
        <w:rPr>
          <w:bCs/>
          <w:sz w:val="23"/>
          <w:szCs w:val="23"/>
          <w:lang w:eastAsia="en-US"/>
        </w:rPr>
        <w:t>atbilstoši</w:t>
      </w:r>
      <w:proofErr w:type="spellEnd"/>
      <w:r w:rsidRPr="00C04A9C">
        <w:rPr>
          <w:bCs/>
          <w:sz w:val="23"/>
          <w:szCs w:val="23"/>
          <w:lang w:eastAsia="en-US"/>
        </w:rPr>
        <w:t xml:space="preserve"> </w:t>
      </w:r>
      <w:r>
        <w:rPr>
          <w:sz w:val="23"/>
          <w:szCs w:val="23"/>
        </w:rPr>
        <w:t>3</w:t>
      </w:r>
      <w:r w:rsidRPr="00C04A9C">
        <w:rPr>
          <w:sz w:val="23"/>
          <w:szCs w:val="23"/>
        </w:rPr>
        <w:t xml:space="preserve">.pielikumam </w:t>
      </w:r>
      <w:proofErr w:type="gramStart"/>
      <w:r w:rsidRPr="00C04A9C">
        <w:rPr>
          <w:sz w:val="23"/>
          <w:szCs w:val="23"/>
        </w:rPr>
        <w:t>un</w:t>
      </w:r>
      <w:proofErr w:type="gramEnd"/>
      <w:r w:rsidRPr="00C04A9C">
        <w:rPr>
          <w:sz w:val="23"/>
          <w:szCs w:val="23"/>
        </w:rPr>
        <w:t xml:space="preserve"> </w:t>
      </w:r>
      <w:proofErr w:type="spellStart"/>
      <w:r w:rsidRPr="00C04A9C">
        <w:rPr>
          <w:bCs/>
          <w:sz w:val="23"/>
          <w:szCs w:val="23"/>
          <w:lang w:eastAsia="en-US"/>
        </w:rPr>
        <w:t>tehniskajā</w:t>
      </w:r>
      <w:proofErr w:type="spellEnd"/>
      <w:r w:rsidRPr="00C04A9C">
        <w:rPr>
          <w:bCs/>
          <w:sz w:val="23"/>
          <w:szCs w:val="23"/>
          <w:lang w:eastAsia="en-US"/>
        </w:rPr>
        <w:t xml:space="preserve"> </w:t>
      </w:r>
      <w:proofErr w:type="spellStart"/>
      <w:r w:rsidRPr="00C04A9C">
        <w:rPr>
          <w:bCs/>
          <w:sz w:val="23"/>
          <w:szCs w:val="23"/>
          <w:lang w:eastAsia="en-US"/>
        </w:rPr>
        <w:t>specifikācijā</w:t>
      </w:r>
      <w:proofErr w:type="spellEnd"/>
      <w:r w:rsidRPr="00C04A9C">
        <w:rPr>
          <w:bCs/>
          <w:sz w:val="23"/>
          <w:szCs w:val="23"/>
          <w:lang w:eastAsia="en-US"/>
        </w:rPr>
        <w:t xml:space="preserve"> </w:t>
      </w:r>
      <w:proofErr w:type="spellStart"/>
      <w:r w:rsidRPr="00C04A9C">
        <w:rPr>
          <w:bCs/>
          <w:sz w:val="23"/>
          <w:szCs w:val="23"/>
          <w:lang w:eastAsia="en-US"/>
        </w:rPr>
        <w:t>norādītajām</w:t>
      </w:r>
      <w:proofErr w:type="spellEnd"/>
      <w:r w:rsidRPr="00C04A9C">
        <w:rPr>
          <w:bCs/>
          <w:sz w:val="23"/>
          <w:szCs w:val="23"/>
          <w:lang w:eastAsia="en-US"/>
        </w:rPr>
        <w:t xml:space="preserve"> </w:t>
      </w:r>
      <w:proofErr w:type="spellStart"/>
      <w:r w:rsidRPr="00C04A9C">
        <w:rPr>
          <w:bCs/>
          <w:sz w:val="23"/>
          <w:szCs w:val="23"/>
          <w:lang w:eastAsia="en-US"/>
        </w:rPr>
        <w:t>prasībām</w:t>
      </w:r>
      <w:proofErr w:type="spellEnd"/>
      <w:r w:rsidRPr="00C04A9C">
        <w:rPr>
          <w:bCs/>
          <w:sz w:val="23"/>
          <w:szCs w:val="23"/>
          <w:lang w:eastAsia="en-US"/>
        </w:rPr>
        <w:t>.</w:t>
      </w:r>
      <w:r>
        <w:rPr>
          <w:bCs/>
          <w:sz w:val="23"/>
          <w:szCs w:val="23"/>
          <w:lang w:eastAsia="en-US"/>
        </w:rPr>
        <w:t xml:space="preserve"> </w:t>
      </w:r>
    </w:p>
    <w:p w:rsidR="00AE2DE1" w:rsidRPr="00C04A9C" w:rsidRDefault="00AE2DE1" w:rsidP="00AE2DE1">
      <w:pPr>
        <w:pStyle w:val="afb"/>
        <w:numPr>
          <w:ilvl w:val="0"/>
          <w:numId w:val="1"/>
        </w:numPr>
        <w:jc w:val="both"/>
        <w:rPr>
          <w:b/>
          <w:bCs/>
          <w:sz w:val="23"/>
          <w:szCs w:val="23"/>
          <w:lang w:eastAsia="en-US"/>
        </w:rPr>
      </w:pPr>
      <w:r w:rsidRPr="00C04A9C">
        <w:rPr>
          <w:b/>
          <w:bCs/>
          <w:sz w:val="23"/>
          <w:szCs w:val="23"/>
          <w:lang w:eastAsia="en-US"/>
        </w:rPr>
        <w:t xml:space="preserve">Piedāvājums iesniedzams līdz </w:t>
      </w:r>
      <w:r w:rsidRPr="00C04A9C">
        <w:rPr>
          <w:bCs/>
          <w:sz w:val="23"/>
          <w:szCs w:val="23"/>
          <w:lang w:eastAsia="en-US"/>
        </w:rPr>
        <w:t xml:space="preserve"> </w:t>
      </w:r>
      <w:r w:rsidRPr="00C04A9C">
        <w:rPr>
          <w:bCs/>
          <w:sz w:val="23"/>
          <w:szCs w:val="23"/>
          <w:u w:val="single"/>
          <w:lang w:eastAsia="en-US"/>
        </w:rPr>
        <w:t>20</w:t>
      </w:r>
      <w:r>
        <w:rPr>
          <w:bCs/>
          <w:sz w:val="23"/>
          <w:szCs w:val="23"/>
          <w:u w:val="single"/>
          <w:lang w:eastAsia="en-US"/>
        </w:rPr>
        <w:t>20</w:t>
      </w:r>
      <w:r w:rsidRPr="00C04A9C">
        <w:rPr>
          <w:bCs/>
          <w:sz w:val="23"/>
          <w:szCs w:val="23"/>
          <w:u w:val="single"/>
          <w:lang w:eastAsia="en-US"/>
        </w:rPr>
        <w:t xml:space="preserve">.gada </w:t>
      </w:r>
      <w:r w:rsidR="008B4BD1">
        <w:rPr>
          <w:bCs/>
          <w:sz w:val="23"/>
          <w:szCs w:val="23"/>
          <w:u w:val="single"/>
          <w:lang w:eastAsia="en-US"/>
        </w:rPr>
        <w:t>09.</w:t>
      </w:r>
      <w:r w:rsidR="000E05FE">
        <w:rPr>
          <w:bCs/>
          <w:sz w:val="23"/>
          <w:szCs w:val="23"/>
          <w:u w:val="single"/>
          <w:lang w:eastAsia="en-US"/>
        </w:rPr>
        <w:t>novembrim</w:t>
      </w:r>
      <w:r w:rsidR="008B4BD1">
        <w:rPr>
          <w:bCs/>
          <w:sz w:val="23"/>
          <w:szCs w:val="23"/>
          <w:u w:val="single"/>
          <w:lang w:eastAsia="en-US"/>
        </w:rPr>
        <w:t>, plkst.10</w:t>
      </w:r>
      <w:r w:rsidRPr="00C04A9C">
        <w:rPr>
          <w:bCs/>
          <w:sz w:val="23"/>
          <w:szCs w:val="23"/>
          <w:u w:val="single"/>
          <w:lang w:eastAsia="en-US"/>
        </w:rPr>
        <w:t>:00</w:t>
      </w:r>
      <w:r w:rsidRPr="00C04A9C">
        <w:rPr>
          <w:bCs/>
          <w:sz w:val="23"/>
          <w:szCs w:val="23"/>
          <w:lang w:eastAsia="en-US"/>
        </w:rPr>
        <w:t xml:space="preserve"> personiski pēc adreses Muzeja iela 6, Daugavpils, LV-5401, 1.stāvā, iesniedzot Dežurdaļā vai elektroniski </w:t>
      </w:r>
      <w:r w:rsidRPr="00C04A9C">
        <w:rPr>
          <w:sz w:val="23"/>
          <w:szCs w:val="23"/>
        </w:rPr>
        <w:t xml:space="preserve">parakstītu ar drošu elektronisku parakstu uz e-pastu: </w:t>
      </w:r>
      <w:r w:rsidR="00E83C3D">
        <w:fldChar w:fldCharType="begin"/>
      </w:r>
      <w:r>
        <w:instrText>HYPERLINK "mailto:police@daugavpils.lv"</w:instrText>
      </w:r>
      <w:r w:rsidR="00E83C3D">
        <w:fldChar w:fldCharType="separate"/>
      </w:r>
      <w:r w:rsidRPr="00C04A9C">
        <w:rPr>
          <w:rStyle w:val="ae"/>
          <w:sz w:val="23"/>
          <w:szCs w:val="23"/>
          <w:lang w:eastAsia="en-US"/>
        </w:rPr>
        <w:t>police@daugavpils.lv</w:t>
      </w:r>
      <w:r w:rsidR="00E83C3D">
        <w:fldChar w:fldCharType="end"/>
      </w:r>
      <w:r w:rsidRPr="00C04A9C">
        <w:rPr>
          <w:sz w:val="23"/>
          <w:szCs w:val="23"/>
          <w:lang w:eastAsia="en-US"/>
        </w:rPr>
        <w:t xml:space="preserve">. </w:t>
      </w:r>
    </w:p>
    <w:p w:rsidR="00AE2DE1" w:rsidRPr="004A08B0" w:rsidRDefault="00AE2DE1" w:rsidP="00AE2DE1">
      <w:pPr>
        <w:tabs>
          <w:tab w:val="left" w:pos="567"/>
        </w:tabs>
        <w:ind w:left="567" w:right="-2"/>
        <w:jc w:val="both"/>
        <w:rPr>
          <w:sz w:val="23"/>
          <w:szCs w:val="23"/>
        </w:rPr>
      </w:pPr>
      <w:r w:rsidRPr="00C04A9C">
        <w:rPr>
          <w:sz w:val="23"/>
          <w:szCs w:val="23"/>
        </w:rPr>
        <w:tab/>
      </w:r>
      <w:proofErr w:type="spellStart"/>
      <w:proofErr w:type="gramStart"/>
      <w:r w:rsidRPr="00C04A9C">
        <w:rPr>
          <w:sz w:val="23"/>
          <w:szCs w:val="23"/>
        </w:rPr>
        <w:t>Ja</w:t>
      </w:r>
      <w:proofErr w:type="spellEnd"/>
      <w:proofErr w:type="gramEnd"/>
      <w:r w:rsidRPr="00C04A9C">
        <w:rPr>
          <w:sz w:val="23"/>
          <w:szCs w:val="23"/>
        </w:rPr>
        <w:t xml:space="preserve"> </w:t>
      </w:r>
      <w:proofErr w:type="spellStart"/>
      <w:r w:rsidRPr="00C04A9C">
        <w:rPr>
          <w:sz w:val="23"/>
          <w:szCs w:val="23"/>
        </w:rPr>
        <w:t>piedāvājumu</w:t>
      </w:r>
      <w:proofErr w:type="spellEnd"/>
      <w:r w:rsidRPr="00C04A9C">
        <w:rPr>
          <w:sz w:val="23"/>
          <w:szCs w:val="23"/>
        </w:rPr>
        <w:t xml:space="preserve"> </w:t>
      </w:r>
      <w:proofErr w:type="spellStart"/>
      <w:r w:rsidRPr="00C04A9C">
        <w:rPr>
          <w:sz w:val="23"/>
          <w:szCs w:val="23"/>
        </w:rPr>
        <w:t>iesniedz</w:t>
      </w:r>
      <w:proofErr w:type="spellEnd"/>
      <w:r w:rsidRPr="00C04A9C">
        <w:rPr>
          <w:sz w:val="23"/>
          <w:szCs w:val="23"/>
        </w:rPr>
        <w:t xml:space="preserve"> </w:t>
      </w:r>
      <w:proofErr w:type="spellStart"/>
      <w:r w:rsidRPr="00C04A9C">
        <w:rPr>
          <w:sz w:val="23"/>
          <w:szCs w:val="23"/>
        </w:rPr>
        <w:t>personiski</w:t>
      </w:r>
      <w:proofErr w:type="spellEnd"/>
      <w:r w:rsidRPr="00C04A9C">
        <w:rPr>
          <w:sz w:val="23"/>
          <w:szCs w:val="23"/>
        </w:rPr>
        <w:t xml:space="preserve">, </w:t>
      </w:r>
      <w:proofErr w:type="spellStart"/>
      <w:r w:rsidRPr="00C04A9C">
        <w:rPr>
          <w:sz w:val="23"/>
          <w:szCs w:val="23"/>
        </w:rPr>
        <w:t>tas</w:t>
      </w:r>
      <w:proofErr w:type="spellEnd"/>
      <w:r w:rsidRPr="00C04A9C">
        <w:rPr>
          <w:sz w:val="23"/>
          <w:szCs w:val="23"/>
        </w:rPr>
        <w:t xml:space="preserve"> </w:t>
      </w:r>
      <w:proofErr w:type="spellStart"/>
      <w:r w:rsidRPr="00C04A9C">
        <w:rPr>
          <w:sz w:val="23"/>
          <w:szCs w:val="23"/>
        </w:rPr>
        <w:t>iesniedzams</w:t>
      </w:r>
      <w:proofErr w:type="spellEnd"/>
      <w:r w:rsidRPr="00C04A9C">
        <w:rPr>
          <w:sz w:val="23"/>
          <w:szCs w:val="23"/>
        </w:rPr>
        <w:t xml:space="preserve"> </w:t>
      </w:r>
      <w:proofErr w:type="spellStart"/>
      <w:r w:rsidRPr="00C04A9C">
        <w:rPr>
          <w:sz w:val="23"/>
          <w:szCs w:val="23"/>
        </w:rPr>
        <w:t>aizlīmētā</w:t>
      </w:r>
      <w:proofErr w:type="spellEnd"/>
      <w:r w:rsidRPr="00C04A9C">
        <w:rPr>
          <w:sz w:val="23"/>
          <w:szCs w:val="23"/>
        </w:rPr>
        <w:t xml:space="preserve">, </w:t>
      </w:r>
      <w:proofErr w:type="spellStart"/>
      <w:r w:rsidRPr="00C04A9C">
        <w:rPr>
          <w:sz w:val="23"/>
          <w:szCs w:val="23"/>
        </w:rPr>
        <w:t>aizzīmogotā</w:t>
      </w:r>
      <w:proofErr w:type="spellEnd"/>
      <w:r w:rsidRPr="00C04A9C">
        <w:rPr>
          <w:sz w:val="23"/>
          <w:szCs w:val="23"/>
        </w:rPr>
        <w:t xml:space="preserve"> </w:t>
      </w:r>
      <w:proofErr w:type="spellStart"/>
      <w:r w:rsidRPr="004A08B0">
        <w:rPr>
          <w:sz w:val="23"/>
          <w:szCs w:val="23"/>
        </w:rPr>
        <w:t>aploksnē</w:t>
      </w:r>
      <w:proofErr w:type="spellEnd"/>
      <w:r w:rsidRPr="004A08B0">
        <w:rPr>
          <w:sz w:val="23"/>
          <w:szCs w:val="23"/>
        </w:rPr>
        <w:t>/</w:t>
      </w:r>
      <w:proofErr w:type="spellStart"/>
      <w:r w:rsidRPr="004A08B0">
        <w:rPr>
          <w:sz w:val="23"/>
          <w:szCs w:val="23"/>
        </w:rPr>
        <w:t>iepakojumā</w:t>
      </w:r>
      <w:proofErr w:type="spellEnd"/>
      <w:r w:rsidRPr="004A08B0">
        <w:rPr>
          <w:sz w:val="23"/>
          <w:szCs w:val="23"/>
        </w:rPr>
        <w:t xml:space="preserve">, </w:t>
      </w:r>
      <w:proofErr w:type="spellStart"/>
      <w:r w:rsidRPr="004A08B0">
        <w:rPr>
          <w:sz w:val="23"/>
          <w:szCs w:val="23"/>
        </w:rPr>
        <w:t>uz</w:t>
      </w:r>
      <w:proofErr w:type="spellEnd"/>
      <w:r w:rsidRPr="004A08B0">
        <w:rPr>
          <w:sz w:val="23"/>
          <w:szCs w:val="23"/>
        </w:rPr>
        <w:t xml:space="preserve"> </w:t>
      </w:r>
      <w:proofErr w:type="spellStart"/>
      <w:r w:rsidRPr="004A08B0">
        <w:rPr>
          <w:sz w:val="23"/>
          <w:szCs w:val="23"/>
        </w:rPr>
        <w:t>kuras</w:t>
      </w:r>
      <w:proofErr w:type="spellEnd"/>
      <w:r w:rsidRPr="004A08B0">
        <w:rPr>
          <w:sz w:val="23"/>
          <w:szCs w:val="23"/>
        </w:rPr>
        <w:t xml:space="preserve"> </w:t>
      </w:r>
      <w:proofErr w:type="spellStart"/>
      <w:r w:rsidRPr="004A08B0">
        <w:rPr>
          <w:sz w:val="23"/>
          <w:szCs w:val="23"/>
        </w:rPr>
        <w:t>jānorāda</w:t>
      </w:r>
      <w:proofErr w:type="spellEnd"/>
      <w:r w:rsidRPr="004A08B0">
        <w:rPr>
          <w:sz w:val="23"/>
          <w:szCs w:val="23"/>
        </w:rPr>
        <w:t>:</w:t>
      </w:r>
    </w:p>
    <w:p w:rsidR="00AE2DE1" w:rsidRPr="004A08B0" w:rsidRDefault="00AE2DE1" w:rsidP="00AE2DE1">
      <w:pPr>
        <w:pStyle w:val="afb"/>
        <w:numPr>
          <w:ilvl w:val="1"/>
          <w:numId w:val="37"/>
        </w:numPr>
        <w:tabs>
          <w:tab w:val="left" w:pos="567"/>
        </w:tabs>
        <w:ind w:right="-2"/>
        <w:jc w:val="both"/>
        <w:rPr>
          <w:sz w:val="23"/>
          <w:szCs w:val="23"/>
        </w:rPr>
      </w:pPr>
      <w:r w:rsidRPr="004A08B0">
        <w:rPr>
          <w:sz w:val="23"/>
          <w:szCs w:val="23"/>
        </w:rPr>
        <w:t>pasūtītāja nosaukums un juridiskā adrese;</w:t>
      </w:r>
    </w:p>
    <w:p w:rsidR="00AE2DE1" w:rsidRPr="004A08B0" w:rsidRDefault="00AE2DE1" w:rsidP="00AE2DE1">
      <w:pPr>
        <w:pStyle w:val="1"/>
        <w:numPr>
          <w:ilvl w:val="1"/>
          <w:numId w:val="37"/>
        </w:numPr>
        <w:jc w:val="both"/>
        <w:rPr>
          <w:color w:val="000000"/>
          <w:sz w:val="23"/>
          <w:szCs w:val="23"/>
        </w:rPr>
      </w:pPr>
      <w:r w:rsidRPr="004A08B0">
        <w:rPr>
          <w:sz w:val="23"/>
          <w:szCs w:val="23"/>
        </w:rPr>
        <w:t xml:space="preserve">pretendenta nosaukums, reģistrācijas numurs un juridiskā adrese, iepirkuma nosaukums – </w:t>
      </w:r>
      <w:r w:rsidRPr="004A08B0">
        <w:rPr>
          <w:color w:val="000000"/>
          <w:sz w:val="23"/>
          <w:szCs w:val="23"/>
        </w:rPr>
        <w:t>“</w:t>
      </w:r>
      <w:r w:rsidR="000B35DF">
        <w:rPr>
          <w:noProof/>
          <w:sz w:val="23"/>
          <w:szCs w:val="23"/>
        </w:rPr>
        <w:t>Šņorzābaku iegāde</w:t>
      </w:r>
      <w:r w:rsidRPr="004A08B0">
        <w:rPr>
          <w:color w:val="000000"/>
          <w:sz w:val="23"/>
          <w:szCs w:val="23"/>
        </w:rPr>
        <w:t>”</w:t>
      </w:r>
    </w:p>
    <w:p w:rsidR="00AE2DE1" w:rsidRPr="004A08B0" w:rsidRDefault="00AE2DE1" w:rsidP="00AE2DE1">
      <w:pPr>
        <w:pStyle w:val="afb"/>
        <w:numPr>
          <w:ilvl w:val="1"/>
          <w:numId w:val="37"/>
        </w:numPr>
        <w:tabs>
          <w:tab w:val="left" w:pos="567"/>
        </w:tabs>
        <w:ind w:right="-2"/>
        <w:jc w:val="both"/>
        <w:rPr>
          <w:sz w:val="23"/>
          <w:szCs w:val="23"/>
        </w:rPr>
      </w:pPr>
      <w:r w:rsidRPr="004A08B0">
        <w:rPr>
          <w:sz w:val="23"/>
          <w:szCs w:val="23"/>
        </w:rPr>
        <w:t>Piedāvājumam jābūt cauršūtam tā, lai dokumentus nebūtu iespējams atdalīt. Ja Pretendents piedāvājumā iesniedz dokumenta/-u kopiju/-as, kopijas/-u pareizība ir jāapliecina.</w:t>
      </w:r>
    </w:p>
    <w:p w:rsidR="00AE2DE1" w:rsidRPr="004A08B0" w:rsidRDefault="00AE2DE1" w:rsidP="00AE2DE1">
      <w:pPr>
        <w:pStyle w:val="afb"/>
        <w:numPr>
          <w:ilvl w:val="1"/>
          <w:numId w:val="37"/>
        </w:numPr>
        <w:tabs>
          <w:tab w:val="left" w:pos="567"/>
        </w:tabs>
        <w:ind w:right="-2"/>
        <w:jc w:val="both"/>
        <w:rPr>
          <w:sz w:val="23"/>
          <w:szCs w:val="23"/>
        </w:rPr>
      </w:pPr>
      <w:r w:rsidRPr="004A08B0">
        <w:rPr>
          <w:sz w:val="23"/>
          <w:szCs w:val="23"/>
        </w:rPr>
        <w:t>Piedāvājums jāsagatavo latviešu valodā. Citā valodā sagatavotiem piedāvājuma dokumentiem jāpievieno pretendenta apliecināts tulkojums latviešu valodā.</w:t>
      </w:r>
    </w:p>
    <w:p w:rsidR="00AE2DE1" w:rsidRPr="004A08B0" w:rsidRDefault="00AE2DE1" w:rsidP="00AE2DE1">
      <w:pPr>
        <w:pStyle w:val="afb"/>
        <w:numPr>
          <w:ilvl w:val="1"/>
          <w:numId w:val="37"/>
        </w:numPr>
        <w:tabs>
          <w:tab w:val="left" w:pos="567"/>
        </w:tabs>
        <w:ind w:right="-2"/>
        <w:jc w:val="both"/>
        <w:rPr>
          <w:sz w:val="23"/>
          <w:szCs w:val="23"/>
        </w:rPr>
      </w:pPr>
      <w:r w:rsidRPr="004A08B0">
        <w:rPr>
          <w:sz w:val="23"/>
          <w:szCs w:val="23"/>
        </w:rPr>
        <w:t>Piedāvājums jāparaksta pretendenta paraksttiesīgai personai. Ja piedāvājumu cenu aptaujā paraksta pretendenta pilnvarota persona, pretendenta atlases dokumentiem pievieno attiecīgo pilnvaru.</w:t>
      </w:r>
      <w:r w:rsidRPr="004A08B0">
        <w:rPr>
          <w:sz w:val="23"/>
          <w:szCs w:val="23"/>
          <w:lang w:eastAsia="en-US"/>
        </w:rPr>
        <w:t xml:space="preserve"> </w:t>
      </w:r>
    </w:p>
    <w:p w:rsidR="00AE2DE1" w:rsidRPr="00B436A9" w:rsidRDefault="00AE2DE1" w:rsidP="00AE2DE1">
      <w:pPr>
        <w:pStyle w:val="afb"/>
        <w:numPr>
          <w:ilvl w:val="0"/>
          <w:numId w:val="1"/>
        </w:numPr>
        <w:jc w:val="both"/>
        <w:rPr>
          <w:b/>
          <w:color w:val="000000"/>
          <w:sz w:val="23"/>
          <w:szCs w:val="23"/>
        </w:rPr>
      </w:pPr>
      <w:r w:rsidRPr="00C04A9C">
        <w:rPr>
          <w:b/>
          <w:bCs/>
          <w:sz w:val="23"/>
          <w:szCs w:val="23"/>
          <w:lang w:eastAsia="en-US"/>
        </w:rPr>
        <w:t xml:space="preserve">Citi nosacījumi: </w:t>
      </w:r>
      <w:r w:rsidRPr="00C04A9C">
        <w:rPr>
          <w:bCs/>
          <w:sz w:val="23"/>
          <w:szCs w:val="23"/>
          <w:lang w:eastAsia="en-US"/>
        </w:rPr>
        <w:t>P</w:t>
      </w:r>
      <w:r w:rsidRPr="00C04A9C">
        <w:rPr>
          <w:sz w:val="23"/>
          <w:szCs w:val="23"/>
          <w:lang w:eastAsia="en-US"/>
        </w:rPr>
        <w:t>iedāvājuma cenā (EUR) jāiekļauj visas pakalpojuma izmaksas (tajā skaitā, bet ne tikai – darba samaksa, peļņa, transporta izdevumi, u.c.), nodokļi un nodevas, kas saistītas ar līguma izpildi.</w:t>
      </w:r>
    </w:p>
    <w:p w:rsidR="00B436A9" w:rsidRPr="00C04A9C" w:rsidRDefault="00B436A9" w:rsidP="00AE2DE1">
      <w:pPr>
        <w:pStyle w:val="afb"/>
        <w:numPr>
          <w:ilvl w:val="0"/>
          <w:numId w:val="1"/>
        </w:numPr>
        <w:jc w:val="both"/>
        <w:rPr>
          <w:b/>
          <w:color w:val="000000"/>
          <w:sz w:val="23"/>
          <w:szCs w:val="23"/>
        </w:rPr>
      </w:pPr>
      <w:r>
        <w:rPr>
          <w:b/>
          <w:bCs/>
          <w:sz w:val="23"/>
          <w:szCs w:val="23"/>
          <w:lang w:eastAsia="en-US"/>
        </w:rPr>
        <w:t>Prims lēmuma pieņemšanas, Pasūtītajam ir tiesības pierasīt no Prtetendenta apskat</w:t>
      </w:r>
      <w:r w:rsidR="00707925">
        <w:rPr>
          <w:b/>
          <w:bCs/>
          <w:sz w:val="23"/>
          <w:szCs w:val="23"/>
          <w:lang w:eastAsia="en-US"/>
        </w:rPr>
        <w:t>īt klātienē uzrādīto piedāvājumā</w:t>
      </w:r>
      <w:r>
        <w:rPr>
          <w:b/>
          <w:bCs/>
          <w:sz w:val="23"/>
          <w:szCs w:val="23"/>
          <w:lang w:eastAsia="en-US"/>
        </w:rPr>
        <w:t xml:space="preserve"> preci.</w:t>
      </w:r>
    </w:p>
    <w:p w:rsidR="00AE2DE1" w:rsidRPr="00C04A9C" w:rsidRDefault="00AE2DE1" w:rsidP="00AE2DE1">
      <w:pPr>
        <w:pStyle w:val="afb"/>
        <w:numPr>
          <w:ilvl w:val="0"/>
          <w:numId w:val="1"/>
        </w:numPr>
        <w:jc w:val="both"/>
        <w:rPr>
          <w:color w:val="000000"/>
          <w:sz w:val="23"/>
          <w:szCs w:val="23"/>
        </w:rPr>
      </w:pPr>
      <w:r w:rsidRPr="00C04A9C">
        <w:rPr>
          <w:bCs/>
          <w:sz w:val="23"/>
          <w:szCs w:val="23"/>
        </w:rPr>
        <w:t xml:space="preserve"> </w:t>
      </w:r>
      <w:r w:rsidRPr="00C04A9C">
        <w:rPr>
          <w:b/>
          <w:bCs/>
          <w:sz w:val="23"/>
          <w:szCs w:val="23"/>
          <w:lang w:eastAsia="en-US"/>
        </w:rPr>
        <w:t xml:space="preserve">Paziņojums par rezultātiem: </w:t>
      </w:r>
      <w:r w:rsidRPr="00C04A9C">
        <w:rPr>
          <w:sz w:val="23"/>
          <w:szCs w:val="23"/>
        </w:rPr>
        <w:t xml:space="preserve">lēmums tiks ievietots Daugavpils pašvaldības mājas lapā </w:t>
      </w:r>
      <w:r w:rsidR="00E83C3D">
        <w:fldChar w:fldCharType="begin"/>
      </w:r>
      <w:r>
        <w:instrText>HYPERLINK "https://www.daugavpils.lv/pasvaldiba/publiskie-iepirkumi/normativajos-aktos-nereglamentetie-iepirkumi"</w:instrText>
      </w:r>
      <w:r w:rsidR="00E83C3D">
        <w:fldChar w:fldCharType="separate"/>
      </w:r>
      <w:r w:rsidRPr="00C04A9C">
        <w:rPr>
          <w:rStyle w:val="ae"/>
          <w:sz w:val="23"/>
          <w:szCs w:val="23"/>
        </w:rPr>
        <w:t>https://www.daugavpils.lv/pasvaldiba/publiskie-iepirkumi/normativajos-aktos-nereglamentetie-iepirkumi</w:t>
      </w:r>
      <w:r w:rsidR="00E83C3D">
        <w:fldChar w:fldCharType="end"/>
      </w:r>
      <w:r w:rsidRPr="00C04A9C">
        <w:rPr>
          <w:sz w:val="23"/>
          <w:szCs w:val="23"/>
        </w:rPr>
        <w:t xml:space="preserve"> </w:t>
      </w:r>
      <w:r w:rsidRPr="00C04A9C">
        <w:rPr>
          <w:bCs/>
          <w:sz w:val="23"/>
          <w:szCs w:val="23"/>
          <w:lang w:eastAsia="en-US"/>
        </w:rPr>
        <w:t>3</w:t>
      </w:r>
      <w:r w:rsidRPr="00C04A9C">
        <w:rPr>
          <w:b/>
          <w:bCs/>
          <w:sz w:val="23"/>
          <w:szCs w:val="23"/>
          <w:lang w:eastAsia="en-US"/>
        </w:rPr>
        <w:t xml:space="preserve"> </w:t>
      </w:r>
      <w:r w:rsidRPr="00C04A9C">
        <w:rPr>
          <w:sz w:val="23"/>
          <w:szCs w:val="23"/>
        </w:rPr>
        <w:t xml:space="preserve">(trīs) darbdienu laikā pēc lēmuma pieņemšanas. </w:t>
      </w:r>
    </w:p>
    <w:p w:rsidR="00AE2DE1" w:rsidRPr="00C04A9C" w:rsidRDefault="00AE2DE1" w:rsidP="00AE2DE1">
      <w:pPr>
        <w:pStyle w:val="af1"/>
        <w:tabs>
          <w:tab w:val="left" w:pos="206"/>
          <w:tab w:val="left" w:pos="8890"/>
        </w:tabs>
        <w:spacing w:after="120"/>
        <w:ind w:left="-142"/>
        <w:jc w:val="left"/>
        <w:rPr>
          <w:b/>
          <w:caps/>
          <w:sz w:val="23"/>
          <w:szCs w:val="23"/>
        </w:rPr>
      </w:pPr>
      <w:r w:rsidRPr="00C04A9C">
        <w:rPr>
          <w:caps/>
          <w:sz w:val="23"/>
          <w:szCs w:val="23"/>
        </w:rPr>
        <w:t>Pielikumā:</w:t>
      </w:r>
      <w:r w:rsidRPr="00C04A9C">
        <w:rPr>
          <w:caps/>
          <w:sz w:val="23"/>
          <w:szCs w:val="23"/>
        </w:rPr>
        <w:tab/>
      </w:r>
    </w:p>
    <w:p w:rsidR="00AE2DE1" w:rsidRPr="00C04A9C" w:rsidRDefault="00AE2DE1" w:rsidP="00AE2DE1">
      <w:pPr>
        <w:pStyle w:val="af1"/>
        <w:numPr>
          <w:ilvl w:val="0"/>
          <w:numId w:val="36"/>
        </w:numPr>
        <w:shd w:val="clear" w:color="auto" w:fill="auto"/>
        <w:tabs>
          <w:tab w:val="left" w:pos="206"/>
        </w:tabs>
        <w:jc w:val="left"/>
        <w:rPr>
          <w:sz w:val="23"/>
          <w:szCs w:val="23"/>
        </w:rPr>
      </w:pPr>
      <w:r w:rsidRPr="00C04A9C">
        <w:rPr>
          <w:sz w:val="23"/>
          <w:szCs w:val="23"/>
        </w:rPr>
        <w:t>Tehniskā specifikācija;</w:t>
      </w:r>
    </w:p>
    <w:p w:rsidR="00AE2DE1" w:rsidRPr="00C04A9C" w:rsidRDefault="00AE2DE1" w:rsidP="00AE2DE1">
      <w:pPr>
        <w:numPr>
          <w:ilvl w:val="0"/>
          <w:numId w:val="36"/>
        </w:numPr>
        <w:suppressAutoHyphens/>
        <w:rPr>
          <w:bCs/>
          <w:sz w:val="23"/>
          <w:szCs w:val="23"/>
        </w:rPr>
      </w:pPr>
      <w:proofErr w:type="spellStart"/>
      <w:r w:rsidRPr="00C04A9C">
        <w:rPr>
          <w:sz w:val="23"/>
          <w:szCs w:val="23"/>
        </w:rPr>
        <w:t>Pieteikuma</w:t>
      </w:r>
      <w:proofErr w:type="spellEnd"/>
      <w:r w:rsidRPr="00C04A9C">
        <w:rPr>
          <w:sz w:val="23"/>
          <w:szCs w:val="23"/>
        </w:rPr>
        <w:t xml:space="preserve"> forma;</w:t>
      </w:r>
    </w:p>
    <w:p w:rsidR="00AE2DE1" w:rsidRPr="00C04A9C" w:rsidRDefault="00AE2DE1" w:rsidP="00AE2DE1">
      <w:pPr>
        <w:numPr>
          <w:ilvl w:val="0"/>
          <w:numId w:val="36"/>
        </w:numPr>
        <w:suppressAutoHyphens/>
        <w:rPr>
          <w:bCs/>
          <w:sz w:val="23"/>
          <w:szCs w:val="23"/>
        </w:rPr>
      </w:pPr>
      <w:proofErr w:type="spellStart"/>
      <w:proofErr w:type="gramStart"/>
      <w:r w:rsidRPr="00C04A9C">
        <w:rPr>
          <w:sz w:val="23"/>
          <w:szCs w:val="23"/>
        </w:rPr>
        <w:t>Finanšu</w:t>
      </w:r>
      <w:proofErr w:type="spellEnd"/>
      <w:r w:rsidRPr="00C04A9C">
        <w:rPr>
          <w:sz w:val="23"/>
          <w:szCs w:val="23"/>
        </w:rPr>
        <w:t xml:space="preserve">  </w:t>
      </w:r>
      <w:proofErr w:type="spellStart"/>
      <w:r w:rsidRPr="00C04A9C">
        <w:rPr>
          <w:sz w:val="23"/>
          <w:szCs w:val="23"/>
        </w:rPr>
        <w:t>piedāvājuma</w:t>
      </w:r>
      <w:proofErr w:type="spellEnd"/>
      <w:proofErr w:type="gramEnd"/>
      <w:r w:rsidRPr="00C04A9C">
        <w:rPr>
          <w:sz w:val="23"/>
          <w:szCs w:val="23"/>
        </w:rPr>
        <w:t xml:space="preserve"> forma.</w:t>
      </w:r>
    </w:p>
    <w:p w:rsidR="00AE2DE1" w:rsidRPr="00C04A9C" w:rsidRDefault="00AE2DE1" w:rsidP="00AE2DE1">
      <w:pPr>
        <w:rPr>
          <w:b/>
          <w:sz w:val="23"/>
          <w:szCs w:val="23"/>
          <w:lang w:eastAsia="en-US"/>
        </w:rPr>
      </w:pPr>
    </w:p>
    <w:p w:rsidR="00AE2DE1" w:rsidRPr="00C04A9C" w:rsidRDefault="00AE2DE1" w:rsidP="00AE2DE1">
      <w:pPr>
        <w:rPr>
          <w:sz w:val="23"/>
          <w:szCs w:val="23"/>
          <w:lang w:eastAsia="en-US"/>
        </w:rPr>
      </w:pPr>
      <w:proofErr w:type="spellStart"/>
      <w:r w:rsidRPr="00C04A9C">
        <w:rPr>
          <w:b/>
          <w:sz w:val="23"/>
          <w:szCs w:val="23"/>
          <w:lang w:eastAsia="en-US"/>
        </w:rPr>
        <w:t>Atbildīgā</w:t>
      </w:r>
      <w:proofErr w:type="spellEnd"/>
      <w:r w:rsidRPr="00C04A9C">
        <w:rPr>
          <w:b/>
          <w:sz w:val="23"/>
          <w:szCs w:val="23"/>
          <w:lang w:eastAsia="en-US"/>
        </w:rPr>
        <w:t xml:space="preserve"> persona</w:t>
      </w:r>
      <w:r w:rsidRPr="00C04A9C">
        <w:rPr>
          <w:sz w:val="23"/>
          <w:szCs w:val="23"/>
          <w:lang w:eastAsia="en-US"/>
        </w:rPr>
        <w:t xml:space="preserve">: </w:t>
      </w:r>
    </w:p>
    <w:p w:rsidR="00AE2DE1" w:rsidRPr="00C04A9C" w:rsidRDefault="00AE2DE1" w:rsidP="00AE2DE1">
      <w:pPr>
        <w:rPr>
          <w:sz w:val="23"/>
          <w:szCs w:val="23"/>
          <w:lang w:eastAsia="en-US"/>
        </w:rPr>
      </w:pPr>
      <w:r w:rsidRPr="00C04A9C">
        <w:rPr>
          <w:sz w:val="23"/>
          <w:szCs w:val="23"/>
          <w:lang w:eastAsia="en-US"/>
        </w:rPr>
        <w:t xml:space="preserve">Daugavpils </w:t>
      </w:r>
      <w:proofErr w:type="spellStart"/>
      <w:r w:rsidRPr="00C04A9C">
        <w:rPr>
          <w:sz w:val="23"/>
          <w:szCs w:val="23"/>
          <w:lang w:eastAsia="en-US"/>
        </w:rPr>
        <w:t>pilsētas</w:t>
      </w:r>
      <w:proofErr w:type="spellEnd"/>
      <w:r w:rsidRPr="00C04A9C">
        <w:rPr>
          <w:sz w:val="23"/>
          <w:szCs w:val="23"/>
          <w:lang w:eastAsia="en-US"/>
        </w:rPr>
        <w:t xml:space="preserve"> </w:t>
      </w:r>
      <w:proofErr w:type="spellStart"/>
      <w:r w:rsidRPr="00C04A9C">
        <w:rPr>
          <w:sz w:val="23"/>
          <w:szCs w:val="23"/>
          <w:lang w:eastAsia="en-US"/>
        </w:rPr>
        <w:t>pašvaldības</w:t>
      </w:r>
      <w:proofErr w:type="spellEnd"/>
      <w:r w:rsidRPr="00C04A9C">
        <w:rPr>
          <w:sz w:val="23"/>
          <w:szCs w:val="23"/>
          <w:lang w:eastAsia="en-US"/>
        </w:rPr>
        <w:t xml:space="preserve"> </w:t>
      </w:r>
      <w:proofErr w:type="spellStart"/>
      <w:r w:rsidRPr="00C04A9C">
        <w:rPr>
          <w:sz w:val="23"/>
          <w:szCs w:val="23"/>
          <w:lang w:eastAsia="en-US"/>
        </w:rPr>
        <w:t>policijas</w:t>
      </w:r>
      <w:proofErr w:type="spellEnd"/>
      <w:r w:rsidRPr="00C04A9C">
        <w:rPr>
          <w:sz w:val="23"/>
          <w:szCs w:val="23"/>
          <w:lang w:eastAsia="en-US"/>
        </w:rPr>
        <w:t xml:space="preserve"> </w:t>
      </w:r>
      <w:proofErr w:type="spellStart"/>
      <w:r w:rsidRPr="00C04A9C">
        <w:rPr>
          <w:sz w:val="23"/>
          <w:szCs w:val="23"/>
          <w:lang w:eastAsia="en-US"/>
        </w:rPr>
        <w:t>vecāk</w:t>
      </w:r>
      <w:r>
        <w:rPr>
          <w:sz w:val="23"/>
          <w:szCs w:val="23"/>
          <w:lang w:eastAsia="en-US"/>
        </w:rPr>
        <w:t>ais</w:t>
      </w:r>
      <w:proofErr w:type="spellEnd"/>
      <w:r w:rsidRPr="00C04A9C">
        <w:rPr>
          <w:sz w:val="23"/>
          <w:szCs w:val="23"/>
          <w:lang w:eastAsia="en-US"/>
        </w:rPr>
        <w:t xml:space="preserve"> </w:t>
      </w:r>
      <w:proofErr w:type="spellStart"/>
      <w:r w:rsidRPr="00C04A9C">
        <w:rPr>
          <w:sz w:val="23"/>
          <w:szCs w:val="23"/>
          <w:lang w:eastAsia="en-US"/>
        </w:rPr>
        <w:t>inspektors</w:t>
      </w:r>
      <w:proofErr w:type="spellEnd"/>
      <w:r w:rsidRPr="00C04A9C">
        <w:rPr>
          <w:sz w:val="23"/>
          <w:szCs w:val="23"/>
          <w:lang w:eastAsia="en-US"/>
        </w:rPr>
        <w:t xml:space="preserve"> ____________ </w:t>
      </w:r>
      <w:proofErr w:type="spellStart"/>
      <w:r w:rsidRPr="00C04A9C">
        <w:rPr>
          <w:i/>
          <w:sz w:val="23"/>
          <w:szCs w:val="23"/>
          <w:lang w:eastAsia="en-US"/>
        </w:rPr>
        <w:t>A.Bivka</w:t>
      </w:r>
      <w:proofErr w:type="spellEnd"/>
    </w:p>
    <w:p w:rsidR="00AE2DE1" w:rsidRPr="00C04A9C" w:rsidRDefault="00AE2DE1" w:rsidP="00AE2DE1">
      <w:pPr>
        <w:rPr>
          <w:i/>
          <w:sz w:val="23"/>
          <w:szCs w:val="23"/>
        </w:rPr>
      </w:pPr>
      <w:r w:rsidRPr="00C04A9C">
        <w:rPr>
          <w:i/>
          <w:sz w:val="23"/>
          <w:szCs w:val="23"/>
        </w:rPr>
        <w:t xml:space="preserve">            </w:t>
      </w:r>
    </w:p>
    <w:p w:rsidR="00AE2DE1" w:rsidRPr="00D8700D" w:rsidRDefault="00AE2DE1" w:rsidP="00AE2DE1">
      <w:pPr>
        <w:rPr>
          <w:sz w:val="23"/>
          <w:szCs w:val="23"/>
        </w:rPr>
        <w:sectPr w:rsidR="00AE2DE1" w:rsidRPr="00D8700D" w:rsidSect="00AE2DE1">
          <w:headerReference w:type="even" r:id="rId7"/>
          <w:footerReference w:type="even" r:id="rId8"/>
          <w:footerReference w:type="default" r:id="rId9"/>
          <w:type w:val="continuous"/>
          <w:pgSz w:w="11906" w:h="16838"/>
          <w:pgMar w:top="899" w:right="991" w:bottom="568" w:left="1701" w:header="709" w:footer="262" w:gutter="0"/>
          <w:cols w:space="708"/>
          <w:titlePg/>
          <w:docGrid w:linePitch="360"/>
        </w:sectPr>
      </w:pPr>
      <w:proofErr w:type="spellStart"/>
      <w:r w:rsidRPr="00C04A9C">
        <w:rPr>
          <w:sz w:val="23"/>
          <w:szCs w:val="23"/>
        </w:rPr>
        <w:t>Daugavpilī</w:t>
      </w:r>
      <w:proofErr w:type="spellEnd"/>
      <w:r w:rsidRPr="00C04A9C">
        <w:rPr>
          <w:sz w:val="23"/>
          <w:szCs w:val="23"/>
        </w:rPr>
        <w:t>, 20</w:t>
      </w:r>
      <w:r>
        <w:rPr>
          <w:sz w:val="23"/>
          <w:szCs w:val="23"/>
        </w:rPr>
        <w:t>20</w:t>
      </w:r>
      <w:r w:rsidRPr="00C04A9C">
        <w:rPr>
          <w:sz w:val="23"/>
          <w:szCs w:val="23"/>
        </w:rPr>
        <w:t xml:space="preserve">.gada </w:t>
      </w:r>
      <w:r w:rsidR="00B44D92">
        <w:rPr>
          <w:sz w:val="23"/>
          <w:szCs w:val="23"/>
        </w:rPr>
        <w:t>03.novembrī</w:t>
      </w:r>
    </w:p>
    <w:p w:rsidR="00CD6542" w:rsidRDefault="00CD6542" w:rsidP="00877675">
      <w:pPr>
        <w:tabs>
          <w:tab w:val="left" w:pos="6946"/>
        </w:tabs>
        <w:rPr>
          <w:lang w:val="lv-LV"/>
        </w:rPr>
        <w:sectPr w:rsidR="00CD6542" w:rsidSect="00307C00">
          <w:headerReference w:type="even" r:id="rId10"/>
          <w:footerReference w:type="even" r:id="rId11"/>
          <w:footerReference w:type="default" r:id="rId12"/>
          <w:type w:val="continuous"/>
          <w:pgSz w:w="11906" w:h="16838"/>
          <w:pgMar w:top="899" w:right="991" w:bottom="1134" w:left="1701" w:header="709" w:footer="709" w:gutter="0"/>
          <w:cols w:space="708"/>
          <w:titlePg/>
          <w:docGrid w:linePitch="360"/>
        </w:sectPr>
      </w:pPr>
    </w:p>
    <w:p w:rsidR="00411F01" w:rsidRPr="003C5EAF" w:rsidRDefault="00877675" w:rsidP="00411F01">
      <w:pPr>
        <w:tabs>
          <w:tab w:val="left" w:pos="1140"/>
        </w:tabs>
        <w:jc w:val="right"/>
        <w:rPr>
          <w:bCs/>
          <w:sz w:val="20"/>
          <w:szCs w:val="20"/>
        </w:rPr>
      </w:pPr>
      <w:r w:rsidRPr="00637FC8">
        <w:rPr>
          <w:bCs/>
          <w:lang w:val="lv-LV"/>
        </w:rPr>
        <w:lastRenderedPageBreak/>
        <w:br w:type="page"/>
      </w:r>
      <w:proofErr w:type="gramStart"/>
      <w:r w:rsidR="00411F01">
        <w:rPr>
          <w:bCs/>
          <w:sz w:val="20"/>
          <w:szCs w:val="20"/>
        </w:rPr>
        <w:lastRenderedPageBreak/>
        <w:t>1</w:t>
      </w:r>
      <w:r w:rsidR="00411F01" w:rsidRPr="003C5EAF">
        <w:rPr>
          <w:bCs/>
          <w:sz w:val="20"/>
          <w:szCs w:val="20"/>
        </w:rPr>
        <w:t>.pielikums</w:t>
      </w:r>
      <w:proofErr w:type="gramEnd"/>
    </w:p>
    <w:p w:rsidR="00411F01" w:rsidRPr="00BC0915" w:rsidRDefault="00411F01" w:rsidP="00411F01">
      <w:pPr>
        <w:jc w:val="right"/>
        <w:rPr>
          <w:bCs/>
          <w:sz w:val="20"/>
          <w:szCs w:val="20"/>
        </w:rPr>
      </w:pPr>
      <w:proofErr w:type="spellStart"/>
      <w:r w:rsidRPr="00BC0915">
        <w:rPr>
          <w:bCs/>
          <w:sz w:val="20"/>
          <w:szCs w:val="20"/>
        </w:rPr>
        <w:t>Ziņojumam</w:t>
      </w:r>
      <w:proofErr w:type="spellEnd"/>
    </w:p>
    <w:p w:rsidR="00411F01" w:rsidRPr="004A08B0" w:rsidRDefault="00411F01" w:rsidP="00411F01">
      <w:pPr>
        <w:pStyle w:val="1"/>
        <w:jc w:val="right"/>
        <w:rPr>
          <w:color w:val="000000"/>
          <w:sz w:val="20"/>
          <w:szCs w:val="20"/>
        </w:rPr>
      </w:pPr>
      <w:r w:rsidRPr="004A08B0">
        <w:rPr>
          <w:color w:val="000000"/>
          <w:sz w:val="20"/>
          <w:szCs w:val="20"/>
        </w:rPr>
        <w:t>“</w:t>
      </w:r>
      <w:r>
        <w:rPr>
          <w:noProof/>
          <w:sz w:val="20"/>
          <w:szCs w:val="20"/>
        </w:rPr>
        <w:t>Šņorzābaku iegāde</w:t>
      </w:r>
      <w:r w:rsidRPr="004A08B0">
        <w:rPr>
          <w:color w:val="000000"/>
          <w:sz w:val="20"/>
          <w:szCs w:val="20"/>
        </w:rPr>
        <w:t>”</w:t>
      </w:r>
    </w:p>
    <w:p w:rsidR="00411F01" w:rsidRPr="00BC0915" w:rsidRDefault="00411F01" w:rsidP="00411F01">
      <w:pPr>
        <w:tabs>
          <w:tab w:val="left" w:pos="0"/>
        </w:tabs>
        <w:jc w:val="right"/>
        <w:rPr>
          <w:sz w:val="20"/>
          <w:szCs w:val="20"/>
        </w:rPr>
      </w:pPr>
      <w:r w:rsidRPr="00BC0915">
        <w:rPr>
          <w:sz w:val="20"/>
          <w:szCs w:val="20"/>
        </w:rPr>
        <w:t xml:space="preserve"> </w:t>
      </w:r>
      <w:proofErr w:type="spellStart"/>
      <w:proofErr w:type="gramStart"/>
      <w:r w:rsidRPr="00BC0915">
        <w:rPr>
          <w:sz w:val="20"/>
          <w:szCs w:val="20"/>
        </w:rPr>
        <w:t>identifikācijas</w:t>
      </w:r>
      <w:proofErr w:type="spellEnd"/>
      <w:proofErr w:type="gramEnd"/>
      <w:r w:rsidRPr="00BC0915">
        <w:rPr>
          <w:sz w:val="20"/>
          <w:szCs w:val="20"/>
        </w:rPr>
        <w:t xml:space="preserve"> Nr. DPPP20</w:t>
      </w:r>
      <w:r w:rsidR="00A63B0D">
        <w:rPr>
          <w:sz w:val="20"/>
          <w:szCs w:val="20"/>
        </w:rPr>
        <w:t>20/</w:t>
      </w:r>
      <w:r w:rsidR="00B44D92">
        <w:rPr>
          <w:sz w:val="20"/>
          <w:szCs w:val="20"/>
        </w:rPr>
        <w:t>14</w:t>
      </w:r>
      <w:r w:rsidRPr="00BC0915">
        <w:rPr>
          <w:sz w:val="20"/>
          <w:szCs w:val="20"/>
        </w:rPr>
        <w:t>-N</w:t>
      </w:r>
    </w:p>
    <w:p w:rsidR="00877675" w:rsidRPr="00637FC8" w:rsidRDefault="00877675" w:rsidP="00877675">
      <w:pPr>
        <w:jc w:val="right"/>
        <w:rPr>
          <w:bCs/>
          <w:lang w:val="lv-LV"/>
        </w:rPr>
      </w:pPr>
    </w:p>
    <w:p w:rsidR="00DD6E00" w:rsidRPr="00616B54" w:rsidRDefault="00DD6E00" w:rsidP="00DD6E00">
      <w:pPr>
        <w:jc w:val="center"/>
        <w:rPr>
          <w:b/>
          <w:bCs/>
          <w:lang w:val="lv-LV"/>
        </w:rPr>
      </w:pPr>
      <w:r w:rsidRPr="00616B54">
        <w:rPr>
          <w:b/>
          <w:bCs/>
          <w:lang w:val="lv-LV"/>
        </w:rPr>
        <w:t>TEHNISKĀ SPECIFIKĀCIJA</w:t>
      </w:r>
    </w:p>
    <w:p w:rsidR="00DD6E00" w:rsidRPr="00616B54" w:rsidRDefault="00DD6E00" w:rsidP="00DD6E00">
      <w:pPr>
        <w:rPr>
          <w:bCs/>
          <w:lang w:val="lv-LV"/>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418"/>
        <w:gridCol w:w="7513"/>
      </w:tblGrid>
      <w:tr w:rsidR="00DD6E00" w:rsidRPr="000753EA" w:rsidTr="00DD6E00">
        <w:trPr>
          <w:trHeight w:val="481"/>
        </w:trPr>
        <w:tc>
          <w:tcPr>
            <w:tcW w:w="567" w:type="dxa"/>
          </w:tcPr>
          <w:p w:rsidR="00DD6E00" w:rsidRPr="000753EA" w:rsidRDefault="00DD6E00" w:rsidP="00DD6E00">
            <w:pPr>
              <w:jc w:val="center"/>
              <w:rPr>
                <w:b/>
                <w:sz w:val="22"/>
                <w:szCs w:val="22"/>
              </w:rPr>
            </w:pPr>
            <w:proofErr w:type="spellStart"/>
            <w:r w:rsidRPr="000753EA">
              <w:rPr>
                <w:b/>
                <w:sz w:val="22"/>
                <w:szCs w:val="22"/>
              </w:rPr>
              <w:t>Nr.p.k</w:t>
            </w:r>
            <w:proofErr w:type="spellEnd"/>
          </w:p>
        </w:tc>
        <w:tc>
          <w:tcPr>
            <w:tcW w:w="1418" w:type="dxa"/>
          </w:tcPr>
          <w:p w:rsidR="00DD6E00" w:rsidRPr="000753EA" w:rsidRDefault="00DD6E00" w:rsidP="00DD6E00">
            <w:pPr>
              <w:jc w:val="center"/>
              <w:rPr>
                <w:b/>
                <w:sz w:val="22"/>
                <w:szCs w:val="22"/>
              </w:rPr>
            </w:pPr>
          </w:p>
        </w:tc>
        <w:tc>
          <w:tcPr>
            <w:tcW w:w="7513" w:type="dxa"/>
          </w:tcPr>
          <w:p w:rsidR="00DD6E00" w:rsidRPr="000753EA" w:rsidRDefault="00DD6E00" w:rsidP="00DD6E00">
            <w:pPr>
              <w:jc w:val="center"/>
              <w:rPr>
                <w:b/>
                <w:sz w:val="22"/>
                <w:szCs w:val="22"/>
              </w:rPr>
            </w:pPr>
            <w:proofErr w:type="spellStart"/>
            <w:r w:rsidRPr="000753EA">
              <w:rPr>
                <w:b/>
                <w:sz w:val="22"/>
                <w:szCs w:val="22"/>
              </w:rPr>
              <w:t>Apraksts</w:t>
            </w:r>
            <w:proofErr w:type="spellEnd"/>
          </w:p>
        </w:tc>
      </w:tr>
      <w:tr w:rsidR="00DD6E00" w:rsidRPr="000753EA" w:rsidTr="00DD6E00">
        <w:trPr>
          <w:trHeight w:val="498"/>
        </w:trPr>
        <w:tc>
          <w:tcPr>
            <w:tcW w:w="567" w:type="dxa"/>
          </w:tcPr>
          <w:p w:rsidR="00DD6E00" w:rsidRPr="000753EA" w:rsidRDefault="00DD6E00" w:rsidP="00DD6E00">
            <w:pPr>
              <w:jc w:val="center"/>
              <w:rPr>
                <w:sz w:val="22"/>
                <w:szCs w:val="22"/>
              </w:rPr>
            </w:pPr>
            <w:r w:rsidRPr="000753EA">
              <w:rPr>
                <w:sz w:val="22"/>
                <w:szCs w:val="22"/>
              </w:rPr>
              <w:t>1.</w:t>
            </w:r>
          </w:p>
        </w:tc>
        <w:tc>
          <w:tcPr>
            <w:tcW w:w="1418" w:type="dxa"/>
          </w:tcPr>
          <w:p w:rsidR="00DD6E00" w:rsidRPr="000753EA" w:rsidRDefault="00DD6E00" w:rsidP="00DD6E00">
            <w:pPr>
              <w:jc w:val="center"/>
              <w:rPr>
                <w:sz w:val="22"/>
                <w:szCs w:val="22"/>
              </w:rPr>
            </w:pPr>
            <w:proofErr w:type="spellStart"/>
            <w:r w:rsidRPr="000753EA">
              <w:rPr>
                <w:sz w:val="22"/>
                <w:szCs w:val="22"/>
              </w:rPr>
              <w:t>Priekšmets</w:t>
            </w:r>
            <w:proofErr w:type="spellEnd"/>
          </w:p>
        </w:tc>
        <w:tc>
          <w:tcPr>
            <w:tcW w:w="7513" w:type="dxa"/>
            <w:vAlign w:val="center"/>
          </w:tcPr>
          <w:p w:rsidR="00DD6E00" w:rsidRPr="000753EA" w:rsidRDefault="00DD6E00" w:rsidP="00DD6E00">
            <w:pPr>
              <w:jc w:val="center"/>
              <w:rPr>
                <w:sz w:val="22"/>
                <w:szCs w:val="22"/>
              </w:rPr>
            </w:pPr>
            <w:proofErr w:type="spellStart"/>
            <w:r w:rsidRPr="000753EA">
              <w:rPr>
                <w:color w:val="000000"/>
                <w:sz w:val="22"/>
                <w:szCs w:val="22"/>
              </w:rPr>
              <w:t>Vīriešu</w:t>
            </w:r>
            <w:proofErr w:type="spellEnd"/>
            <w:r w:rsidRPr="000753EA">
              <w:rPr>
                <w:color w:val="000000"/>
                <w:sz w:val="22"/>
                <w:szCs w:val="22"/>
              </w:rPr>
              <w:t xml:space="preserve"> </w:t>
            </w:r>
            <w:r w:rsidRPr="000753EA">
              <w:rPr>
                <w:sz w:val="22"/>
                <w:szCs w:val="22"/>
              </w:rPr>
              <w:t xml:space="preserve">un </w:t>
            </w:r>
            <w:proofErr w:type="spellStart"/>
            <w:r w:rsidRPr="000753EA">
              <w:rPr>
                <w:color w:val="000000"/>
                <w:sz w:val="22"/>
                <w:szCs w:val="22"/>
              </w:rPr>
              <w:t>sieviešu</w:t>
            </w:r>
            <w:proofErr w:type="spellEnd"/>
            <w:r w:rsidRPr="000753EA">
              <w:rPr>
                <w:color w:val="000000"/>
                <w:sz w:val="22"/>
                <w:szCs w:val="22"/>
              </w:rPr>
              <w:t xml:space="preserve"> </w:t>
            </w:r>
            <w:proofErr w:type="spellStart"/>
            <w:r w:rsidRPr="000753EA">
              <w:rPr>
                <w:color w:val="000000"/>
                <w:sz w:val="22"/>
                <w:szCs w:val="22"/>
              </w:rPr>
              <w:t>šņorzābaki</w:t>
            </w:r>
            <w:proofErr w:type="spellEnd"/>
          </w:p>
        </w:tc>
      </w:tr>
      <w:tr w:rsidR="00DD6E00" w:rsidRPr="00085F0A" w:rsidTr="00DD6E00">
        <w:trPr>
          <w:trHeight w:val="395"/>
        </w:trPr>
        <w:tc>
          <w:tcPr>
            <w:tcW w:w="567" w:type="dxa"/>
          </w:tcPr>
          <w:p w:rsidR="00DD6E00" w:rsidRPr="000753EA" w:rsidRDefault="00DD6E00" w:rsidP="00DD6E00">
            <w:pPr>
              <w:jc w:val="center"/>
              <w:rPr>
                <w:sz w:val="22"/>
                <w:szCs w:val="22"/>
              </w:rPr>
            </w:pPr>
            <w:r w:rsidRPr="000753EA">
              <w:rPr>
                <w:sz w:val="22"/>
                <w:szCs w:val="22"/>
              </w:rPr>
              <w:t>2.</w:t>
            </w:r>
          </w:p>
        </w:tc>
        <w:tc>
          <w:tcPr>
            <w:tcW w:w="1418" w:type="dxa"/>
          </w:tcPr>
          <w:p w:rsidR="00DD6E00" w:rsidRPr="000753EA" w:rsidRDefault="00DD6E00" w:rsidP="00DD6E00">
            <w:pPr>
              <w:jc w:val="center"/>
              <w:rPr>
                <w:sz w:val="22"/>
                <w:szCs w:val="22"/>
              </w:rPr>
            </w:pPr>
            <w:proofErr w:type="spellStart"/>
            <w:r w:rsidRPr="000753EA">
              <w:rPr>
                <w:sz w:val="22"/>
                <w:szCs w:val="22"/>
              </w:rPr>
              <w:t>Tehniskās</w:t>
            </w:r>
            <w:proofErr w:type="spellEnd"/>
            <w:r w:rsidRPr="000753EA">
              <w:rPr>
                <w:sz w:val="22"/>
                <w:szCs w:val="22"/>
              </w:rPr>
              <w:t xml:space="preserve"> </w:t>
            </w:r>
            <w:proofErr w:type="spellStart"/>
            <w:r w:rsidRPr="000753EA">
              <w:rPr>
                <w:sz w:val="22"/>
                <w:szCs w:val="22"/>
              </w:rPr>
              <w:t>prasības</w:t>
            </w:r>
            <w:proofErr w:type="spellEnd"/>
          </w:p>
        </w:tc>
        <w:tc>
          <w:tcPr>
            <w:tcW w:w="7513" w:type="dxa"/>
          </w:tcPr>
          <w:p w:rsidR="00DD6E00" w:rsidRPr="000753EA" w:rsidRDefault="00DD6E00" w:rsidP="00DD6E00">
            <w:pPr>
              <w:pStyle w:val="a6"/>
              <w:numPr>
                <w:ilvl w:val="0"/>
                <w:numId w:val="39"/>
              </w:numPr>
              <w:tabs>
                <w:tab w:val="clear" w:pos="810"/>
                <w:tab w:val="num" w:pos="252"/>
              </w:tabs>
              <w:spacing w:line="360" w:lineRule="auto"/>
              <w:ind w:left="72" w:firstLine="0"/>
              <w:jc w:val="both"/>
              <w:rPr>
                <w:bCs/>
                <w:sz w:val="22"/>
                <w:szCs w:val="22"/>
              </w:rPr>
            </w:pPr>
            <w:r w:rsidRPr="000753EA">
              <w:rPr>
                <w:bCs/>
                <w:sz w:val="22"/>
                <w:szCs w:val="22"/>
              </w:rPr>
              <w:t xml:space="preserve">Zābaki šņorējami ar poliestera šņorēm caur </w:t>
            </w:r>
            <w:r>
              <w:rPr>
                <w:bCs/>
                <w:sz w:val="22"/>
                <w:szCs w:val="22"/>
              </w:rPr>
              <w:t>četriem pāriem cilpu un diviem pāriem āķu</w:t>
            </w:r>
            <w:r w:rsidRPr="000753EA">
              <w:rPr>
                <w:bCs/>
                <w:sz w:val="22"/>
                <w:szCs w:val="22"/>
              </w:rPr>
              <w:t xml:space="preserve">. </w:t>
            </w:r>
          </w:p>
          <w:p w:rsidR="00DD6E00" w:rsidRPr="000753EA" w:rsidRDefault="00DD6E00" w:rsidP="00DD6E00">
            <w:pPr>
              <w:pStyle w:val="a6"/>
              <w:numPr>
                <w:ilvl w:val="0"/>
                <w:numId w:val="39"/>
              </w:numPr>
              <w:tabs>
                <w:tab w:val="clear" w:pos="810"/>
                <w:tab w:val="num" w:pos="252"/>
                <w:tab w:val="num" w:pos="432"/>
              </w:tabs>
              <w:spacing w:line="360" w:lineRule="auto"/>
              <w:ind w:left="1497" w:hanging="1425"/>
              <w:jc w:val="both"/>
              <w:rPr>
                <w:bCs/>
                <w:sz w:val="22"/>
                <w:szCs w:val="22"/>
              </w:rPr>
            </w:pPr>
            <w:r w:rsidRPr="000753EA">
              <w:rPr>
                <w:bCs/>
                <w:sz w:val="22"/>
                <w:szCs w:val="22"/>
              </w:rPr>
              <w:t xml:space="preserve">Stulma augšējā daļa, sānu daļa un mēle polsterēti. </w:t>
            </w:r>
          </w:p>
          <w:p w:rsidR="00DD6E00" w:rsidRPr="000753EA" w:rsidRDefault="00DD6E00" w:rsidP="00DD6E00">
            <w:pPr>
              <w:pStyle w:val="a6"/>
              <w:numPr>
                <w:ilvl w:val="0"/>
                <w:numId w:val="39"/>
              </w:numPr>
              <w:tabs>
                <w:tab w:val="clear" w:pos="810"/>
                <w:tab w:val="num" w:pos="252"/>
              </w:tabs>
              <w:spacing w:line="360" w:lineRule="auto"/>
              <w:ind w:left="72" w:firstLine="0"/>
              <w:jc w:val="both"/>
              <w:rPr>
                <w:bCs/>
                <w:sz w:val="22"/>
                <w:szCs w:val="22"/>
              </w:rPr>
            </w:pPr>
            <w:r w:rsidRPr="000753EA">
              <w:rPr>
                <w:bCs/>
                <w:sz w:val="22"/>
                <w:szCs w:val="22"/>
              </w:rPr>
              <w:t xml:space="preserve">Augšdaļa, sānu daļa un aizmugurējā, izgatavoti no dabīgas hidrofobas ādas melnā krāsā 1,7 līdz </w:t>
            </w:r>
            <w:smartTag w:uri="urn:schemas-microsoft-com:office:smarttags" w:element="metricconverter">
              <w:smartTagPr>
                <w:attr w:name="ProductID" w:val="2,0 mm"/>
              </w:smartTagPr>
              <w:r w:rsidRPr="000753EA">
                <w:rPr>
                  <w:bCs/>
                  <w:sz w:val="22"/>
                  <w:szCs w:val="22"/>
                </w:rPr>
                <w:t>2,0 mm</w:t>
              </w:r>
            </w:smartTag>
            <w:r w:rsidRPr="000753EA">
              <w:rPr>
                <w:bCs/>
                <w:sz w:val="22"/>
                <w:szCs w:val="22"/>
              </w:rPr>
              <w:t xml:space="preserve"> biezuma.</w:t>
            </w:r>
          </w:p>
          <w:p w:rsidR="00DD6E00" w:rsidRPr="000753EA" w:rsidRDefault="00DD6E00" w:rsidP="00DD6E00">
            <w:pPr>
              <w:pStyle w:val="a6"/>
              <w:numPr>
                <w:ilvl w:val="0"/>
                <w:numId w:val="39"/>
              </w:numPr>
              <w:tabs>
                <w:tab w:val="clear" w:pos="810"/>
                <w:tab w:val="num" w:pos="252"/>
              </w:tabs>
              <w:spacing w:line="360" w:lineRule="auto"/>
              <w:ind w:left="72" w:firstLine="0"/>
              <w:jc w:val="both"/>
              <w:rPr>
                <w:bCs/>
                <w:sz w:val="22"/>
                <w:szCs w:val="22"/>
              </w:rPr>
            </w:pPr>
            <w:r w:rsidRPr="000753EA">
              <w:rPr>
                <w:bCs/>
                <w:sz w:val="22"/>
                <w:szCs w:val="22"/>
              </w:rPr>
              <w:t xml:space="preserve">Mēle, kas piešūta ar atlokiem pie zābaka stulma un stulma aukšējā, mīkstā mala izgatavoti no melnas krāsas 1.2 līdz1.4 mm biezas dabīgas ādas. </w:t>
            </w:r>
          </w:p>
          <w:p w:rsidR="00DD6E00" w:rsidRPr="000753EA" w:rsidRDefault="00DD6E00" w:rsidP="00DD6E00">
            <w:pPr>
              <w:pStyle w:val="a6"/>
              <w:numPr>
                <w:ilvl w:val="0"/>
                <w:numId w:val="39"/>
              </w:numPr>
              <w:tabs>
                <w:tab w:val="clear" w:pos="810"/>
                <w:tab w:val="num" w:pos="252"/>
              </w:tabs>
              <w:spacing w:line="360" w:lineRule="auto"/>
              <w:ind w:left="72" w:firstLine="0"/>
              <w:jc w:val="both"/>
              <w:rPr>
                <w:bCs/>
                <w:sz w:val="22"/>
                <w:szCs w:val="22"/>
              </w:rPr>
            </w:pPr>
            <w:r w:rsidRPr="000753EA">
              <w:rPr>
                <w:bCs/>
                <w:sz w:val="22"/>
                <w:szCs w:val="22"/>
              </w:rPr>
              <w:t>Mēle piešūta visā garumā pie virsdaļas, sānu daļas un stulma šņorcaurumu daļ</w:t>
            </w:r>
            <w:r>
              <w:rPr>
                <w:bCs/>
                <w:sz w:val="22"/>
                <w:szCs w:val="22"/>
              </w:rPr>
              <w:t>ā</w:t>
            </w:r>
            <w:r w:rsidRPr="000753EA">
              <w:rPr>
                <w:bCs/>
                <w:sz w:val="22"/>
                <w:szCs w:val="22"/>
              </w:rPr>
              <w:t xml:space="preserve">. </w:t>
            </w:r>
          </w:p>
          <w:p w:rsidR="00DD6E00" w:rsidRPr="000753EA" w:rsidRDefault="00DD6E00" w:rsidP="00DD6E00">
            <w:pPr>
              <w:pStyle w:val="a6"/>
              <w:numPr>
                <w:ilvl w:val="0"/>
                <w:numId w:val="39"/>
              </w:numPr>
              <w:tabs>
                <w:tab w:val="clear" w:pos="810"/>
                <w:tab w:val="num" w:pos="252"/>
              </w:tabs>
              <w:spacing w:line="360" w:lineRule="auto"/>
              <w:ind w:left="72" w:firstLine="0"/>
              <w:jc w:val="both"/>
              <w:rPr>
                <w:bCs/>
                <w:sz w:val="22"/>
                <w:szCs w:val="22"/>
              </w:rPr>
            </w:pPr>
            <w:r w:rsidRPr="000753EA">
              <w:rPr>
                <w:bCs/>
                <w:sz w:val="22"/>
                <w:szCs w:val="22"/>
              </w:rPr>
              <w:t>Oderēti zābaka stul</w:t>
            </w:r>
            <w:r>
              <w:rPr>
                <w:bCs/>
                <w:sz w:val="22"/>
                <w:szCs w:val="22"/>
              </w:rPr>
              <w:t>ms, mēle un sānu daļa ar „REGI - TEX</w:t>
            </w:r>
            <w:r w:rsidRPr="000753EA">
              <w:rPr>
                <w:bCs/>
                <w:sz w:val="22"/>
                <w:szCs w:val="22"/>
              </w:rPr>
              <w:t xml:space="preserve">” tipa tekstila materiālu.. </w:t>
            </w:r>
          </w:p>
          <w:p w:rsidR="00DD6E00" w:rsidRPr="000753EA" w:rsidRDefault="00DD6E00" w:rsidP="00DD6E00">
            <w:pPr>
              <w:pStyle w:val="a6"/>
              <w:numPr>
                <w:ilvl w:val="0"/>
                <w:numId w:val="39"/>
              </w:numPr>
              <w:tabs>
                <w:tab w:val="clear" w:pos="810"/>
                <w:tab w:val="num" w:pos="252"/>
              </w:tabs>
              <w:spacing w:line="360" w:lineRule="auto"/>
              <w:ind w:left="72" w:firstLine="0"/>
              <w:jc w:val="both"/>
              <w:rPr>
                <w:bCs/>
                <w:sz w:val="22"/>
                <w:szCs w:val="22"/>
              </w:rPr>
            </w:pPr>
            <w:r w:rsidRPr="000753EA">
              <w:rPr>
                <w:bCs/>
                <w:sz w:val="22"/>
                <w:szCs w:val="22"/>
              </w:rPr>
              <w:t xml:space="preserve">Zābaka sagateve sašūta ar poliestera diegiem. Saistzole – dabīgas ādas, biezums 2.0 līdz </w:t>
            </w:r>
            <w:smartTag w:uri="urn:schemas-microsoft-com:office:smarttags" w:element="metricconverter">
              <w:smartTagPr>
                <w:attr w:name="ProductID" w:val="2.5 mm"/>
              </w:smartTagPr>
              <w:r w:rsidRPr="000753EA">
                <w:rPr>
                  <w:bCs/>
                  <w:sz w:val="22"/>
                  <w:szCs w:val="22"/>
                </w:rPr>
                <w:t>2.5 mm</w:t>
              </w:r>
            </w:smartTag>
            <w:r w:rsidRPr="000753EA">
              <w:rPr>
                <w:bCs/>
                <w:sz w:val="22"/>
                <w:szCs w:val="22"/>
              </w:rPr>
              <w:t xml:space="preserve">. </w:t>
            </w:r>
          </w:p>
          <w:p w:rsidR="00DD6E00" w:rsidRPr="000753EA" w:rsidRDefault="00DD6E00" w:rsidP="00DD6E00">
            <w:pPr>
              <w:pStyle w:val="a6"/>
              <w:numPr>
                <w:ilvl w:val="0"/>
                <w:numId w:val="39"/>
              </w:numPr>
              <w:tabs>
                <w:tab w:val="clear" w:pos="810"/>
                <w:tab w:val="num" w:pos="252"/>
              </w:tabs>
              <w:spacing w:line="360" w:lineRule="auto"/>
              <w:ind w:left="1497" w:hanging="1425"/>
              <w:jc w:val="both"/>
              <w:rPr>
                <w:bCs/>
                <w:sz w:val="22"/>
                <w:szCs w:val="22"/>
              </w:rPr>
            </w:pPr>
            <w:r w:rsidRPr="000753EA">
              <w:rPr>
                <w:bCs/>
                <w:sz w:val="22"/>
                <w:szCs w:val="22"/>
              </w:rPr>
              <w:t xml:space="preserve">Puszole – izgatavota no apavu kartona, biezums </w:t>
            </w:r>
            <w:smartTag w:uri="urn:schemas-microsoft-com:office:smarttags" w:element="metricconverter">
              <w:smartTagPr>
                <w:attr w:name="ProductID" w:val="1.5 mm"/>
              </w:smartTagPr>
              <w:r w:rsidRPr="000753EA">
                <w:rPr>
                  <w:bCs/>
                  <w:sz w:val="22"/>
                  <w:szCs w:val="22"/>
                </w:rPr>
                <w:t>1.5 mm</w:t>
              </w:r>
            </w:smartTag>
            <w:r w:rsidRPr="000753EA">
              <w:rPr>
                <w:bCs/>
                <w:sz w:val="22"/>
                <w:szCs w:val="22"/>
              </w:rPr>
              <w:t xml:space="preserve">. </w:t>
            </w:r>
          </w:p>
          <w:p w:rsidR="00DD6E00" w:rsidRPr="000753EA" w:rsidRDefault="00DD6E00" w:rsidP="00DD6E00">
            <w:pPr>
              <w:pStyle w:val="a6"/>
              <w:numPr>
                <w:ilvl w:val="0"/>
                <w:numId w:val="39"/>
              </w:numPr>
              <w:tabs>
                <w:tab w:val="clear" w:pos="810"/>
                <w:tab w:val="num" w:pos="252"/>
              </w:tabs>
              <w:spacing w:line="360" w:lineRule="auto"/>
              <w:ind w:left="72" w:firstLine="0"/>
              <w:jc w:val="both"/>
              <w:rPr>
                <w:bCs/>
                <w:sz w:val="22"/>
                <w:szCs w:val="22"/>
              </w:rPr>
            </w:pPr>
            <w:r w:rsidRPr="000753EA">
              <w:rPr>
                <w:bCs/>
                <w:sz w:val="22"/>
                <w:szCs w:val="22"/>
              </w:rPr>
              <w:t>Stingrā papēža aizmugure izgatavota no speciāla apavu kartona, biezums 1.8mm.</w:t>
            </w:r>
          </w:p>
          <w:p w:rsidR="00DD6E00" w:rsidRPr="000753EA" w:rsidRDefault="00DD6E00" w:rsidP="00DD6E00">
            <w:pPr>
              <w:pStyle w:val="a6"/>
              <w:numPr>
                <w:ilvl w:val="0"/>
                <w:numId w:val="39"/>
              </w:numPr>
              <w:tabs>
                <w:tab w:val="clear" w:pos="810"/>
                <w:tab w:val="num" w:pos="252"/>
              </w:tabs>
              <w:spacing w:line="360" w:lineRule="auto"/>
              <w:ind w:left="72" w:firstLine="0"/>
              <w:jc w:val="both"/>
              <w:rPr>
                <w:bCs/>
                <w:sz w:val="22"/>
                <w:szCs w:val="22"/>
              </w:rPr>
            </w:pPr>
            <w:r>
              <w:rPr>
                <w:sz w:val="22"/>
                <w:szCs w:val="22"/>
              </w:rPr>
              <w:t xml:space="preserve">Stingrā pirkstgala uzlika </w:t>
            </w:r>
            <w:r w:rsidRPr="000753EA">
              <w:rPr>
                <w:sz w:val="22"/>
                <w:szCs w:val="22"/>
              </w:rPr>
              <w:t>- no termoplastiska</w:t>
            </w:r>
            <w:r>
              <w:rPr>
                <w:sz w:val="22"/>
                <w:szCs w:val="22"/>
              </w:rPr>
              <w:t>, kompozīta</w:t>
            </w:r>
            <w:r w:rsidRPr="000753EA">
              <w:rPr>
                <w:sz w:val="22"/>
                <w:szCs w:val="22"/>
              </w:rPr>
              <w:t xml:space="preserve"> materiāla, biezums </w:t>
            </w:r>
            <w:smartTag w:uri="urn:schemas-microsoft-com:office:smarttags" w:element="metricconverter">
              <w:smartTagPr>
                <w:attr w:name="ProductID" w:val="1.5 mm"/>
              </w:smartTagPr>
              <w:r w:rsidRPr="000753EA">
                <w:rPr>
                  <w:sz w:val="22"/>
                  <w:szCs w:val="22"/>
                </w:rPr>
                <w:t>1.5 mm</w:t>
              </w:r>
            </w:smartTag>
            <w:r w:rsidRPr="000753EA">
              <w:rPr>
                <w:sz w:val="22"/>
                <w:szCs w:val="22"/>
              </w:rPr>
              <w:t xml:space="preserve">. Ieliekamā zolīte – anatomiski formēta ar piešūtu, perforētu dabīgu oderes ādu. </w:t>
            </w:r>
          </w:p>
          <w:p w:rsidR="00DD6E00" w:rsidRPr="001A3783" w:rsidRDefault="00DD6E00" w:rsidP="00DD6E00">
            <w:pPr>
              <w:pStyle w:val="a6"/>
              <w:numPr>
                <w:ilvl w:val="0"/>
                <w:numId w:val="39"/>
              </w:numPr>
              <w:tabs>
                <w:tab w:val="clear" w:pos="810"/>
                <w:tab w:val="num" w:pos="252"/>
              </w:tabs>
              <w:spacing w:line="360" w:lineRule="auto"/>
              <w:ind w:left="72" w:firstLine="0"/>
              <w:jc w:val="both"/>
              <w:rPr>
                <w:bCs/>
                <w:sz w:val="22"/>
                <w:szCs w:val="22"/>
              </w:rPr>
            </w:pPr>
            <w:r w:rsidRPr="000753EA">
              <w:rPr>
                <w:sz w:val="22"/>
                <w:szCs w:val="22"/>
              </w:rPr>
              <w:t>Zole – poliuritāna, melnā krāsā, lieta. Zole izturīga pret naftas produktiem ar augstu nodilumizturību, augsta triecienu apsorbētspēja, lokana</w:t>
            </w:r>
            <w:r>
              <w:rPr>
                <w:sz w:val="22"/>
                <w:szCs w:val="22"/>
              </w:rPr>
              <w:t>, antistatiska, sala noturīga</w:t>
            </w:r>
            <w:r w:rsidRPr="000753EA">
              <w:rPr>
                <w:sz w:val="22"/>
                <w:szCs w:val="22"/>
              </w:rPr>
              <w:t>. Zoles zīmējums projektēts lai novērstu slī</w:t>
            </w:r>
            <w:r>
              <w:rPr>
                <w:sz w:val="22"/>
                <w:szCs w:val="22"/>
              </w:rPr>
              <w:t>dēšanu.</w:t>
            </w:r>
            <w:r w:rsidRPr="000753EA">
              <w:rPr>
                <w:sz w:val="22"/>
                <w:szCs w:val="22"/>
              </w:rPr>
              <w:t xml:space="preserve">    </w:t>
            </w:r>
          </w:p>
          <w:p w:rsidR="001A3783" w:rsidRPr="000753EA" w:rsidRDefault="001A3783" w:rsidP="001A3783">
            <w:pPr>
              <w:pStyle w:val="a6"/>
              <w:spacing w:line="360" w:lineRule="auto"/>
              <w:ind w:left="72"/>
              <w:jc w:val="both"/>
              <w:rPr>
                <w:bCs/>
                <w:sz w:val="22"/>
                <w:szCs w:val="22"/>
              </w:rPr>
            </w:pPr>
            <w:r>
              <w:rPr>
                <w:sz w:val="22"/>
                <w:szCs w:val="22"/>
              </w:rPr>
              <w:t>*Šņorzābaki izgatavoti ES valstī (informācija par ražotāju ir pieeejama internetā).</w:t>
            </w:r>
          </w:p>
        </w:tc>
      </w:tr>
      <w:tr w:rsidR="00DD6E00" w:rsidRPr="00A10E4C" w:rsidTr="00DD6E00">
        <w:trPr>
          <w:trHeight w:val="395"/>
        </w:trPr>
        <w:tc>
          <w:tcPr>
            <w:tcW w:w="567" w:type="dxa"/>
          </w:tcPr>
          <w:p w:rsidR="00DD6E00" w:rsidRPr="00A10E4C" w:rsidRDefault="00DD6E00" w:rsidP="00DD6E00">
            <w:pPr>
              <w:jc w:val="center"/>
              <w:rPr>
                <w:sz w:val="22"/>
                <w:szCs w:val="22"/>
                <w:lang w:val="lv-LV"/>
              </w:rPr>
            </w:pPr>
            <w:r w:rsidRPr="00A10E4C">
              <w:rPr>
                <w:sz w:val="22"/>
                <w:szCs w:val="22"/>
                <w:lang w:val="lv-LV"/>
              </w:rPr>
              <w:t>3.</w:t>
            </w:r>
          </w:p>
        </w:tc>
        <w:tc>
          <w:tcPr>
            <w:tcW w:w="1418" w:type="dxa"/>
          </w:tcPr>
          <w:p w:rsidR="00DD6E00" w:rsidRPr="00A10E4C" w:rsidRDefault="00DD6E00" w:rsidP="00DD6E00">
            <w:pPr>
              <w:jc w:val="center"/>
              <w:rPr>
                <w:sz w:val="22"/>
                <w:szCs w:val="22"/>
                <w:lang w:val="lv-LV"/>
              </w:rPr>
            </w:pPr>
            <w:r w:rsidRPr="00A10E4C">
              <w:rPr>
                <w:sz w:val="22"/>
                <w:szCs w:val="22"/>
                <w:lang w:val="lv-LV"/>
              </w:rPr>
              <w:t>Izmēru skala</w:t>
            </w:r>
          </w:p>
        </w:tc>
        <w:tc>
          <w:tcPr>
            <w:tcW w:w="7513" w:type="dxa"/>
          </w:tcPr>
          <w:p w:rsidR="00DD6E00" w:rsidRPr="00A10E4C" w:rsidRDefault="00DD6E00" w:rsidP="00DD6E00">
            <w:pPr>
              <w:rPr>
                <w:sz w:val="22"/>
                <w:szCs w:val="22"/>
                <w:lang w:val="lv-LV"/>
              </w:rPr>
            </w:pPr>
            <w:r>
              <w:rPr>
                <w:sz w:val="22"/>
                <w:szCs w:val="22"/>
                <w:lang w:val="lv-LV"/>
              </w:rPr>
              <w:t xml:space="preserve"> Šņorzābaki – no 36</w:t>
            </w:r>
            <w:r w:rsidRPr="00A10E4C">
              <w:rPr>
                <w:sz w:val="22"/>
                <w:szCs w:val="22"/>
                <w:lang w:val="lv-LV"/>
              </w:rPr>
              <w:t xml:space="preserve">. Līdz 48.izmēram (EU) </w:t>
            </w:r>
          </w:p>
          <w:p w:rsidR="00DD6E00" w:rsidRPr="000753EA" w:rsidRDefault="00DD6E00" w:rsidP="00DD6E00">
            <w:pPr>
              <w:pStyle w:val="a6"/>
              <w:spacing w:line="360" w:lineRule="auto"/>
              <w:ind w:left="0"/>
              <w:rPr>
                <w:bCs/>
                <w:sz w:val="22"/>
                <w:szCs w:val="22"/>
              </w:rPr>
            </w:pPr>
          </w:p>
        </w:tc>
      </w:tr>
      <w:tr w:rsidR="00DD6E00" w:rsidRPr="000753EA" w:rsidTr="00DD6E00">
        <w:trPr>
          <w:trHeight w:val="350"/>
        </w:trPr>
        <w:tc>
          <w:tcPr>
            <w:tcW w:w="567" w:type="dxa"/>
          </w:tcPr>
          <w:p w:rsidR="00DD6E00" w:rsidRPr="00A10E4C" w:rsidRDefault="00DD6E00" w:rsidP="00DD6E00">
            <w:pPr>
              <w:jc w:val="center"/>
              <w:rPr>
                <w:sz w:val="22"/>
                <w:szCs w:val="22"/>
                <w:lang w:val="lv-LV"/>
              </w:rPr>
            </w:pPr>
            <w:r w:rsidRPr="00A10E4C">
              <w:rPr>
                <w:sz w:val="22"/>
                <w:szCs w:val="22"/>
                <w:lang w:val="lv-LV"/>
              </w:rPr>
              <w:t>4.</w:t>
            </w:r>
          </w:p>
        </w:tc>
        <w:tc>
          <w:tcPr>
            <w:tcW w:w="1418" w:type="dxa"/>
          </w:tcPr>
          <w:p w:rsidR="00DD6E00" w:rsidRPr="000753EA" w:rsidRDefault="00DD6E00" w:rsidP="00DD6E00">
            <w:pPr>
              <w:jc w:val="center"/>
              <w:rPr>
                <w:sz w:val="22"/>
                <w:szCs w:val="22"/>
              </w:rPr>
            </w:pPr>
            <w:r w:rsidRPr="00A10E4C">
              <w:rPr>
                <w:sz w:val="22"/>
                <w:szCs w:val="22"/>
                <w:lang w:val="lv-LV"/>
              </w:rPr>
              <w:t>Paredz</w:t>
            </w:r>
            <w:proofErr w:type="spellStart"/>
            <w:r>
              <w:rPr>
                <w:sz w:val="22"/>
                <w:szCs w:val="22"/>
              </w:rPr>
              <w:t>amais</w:t>
            </w:r>
            <w:proofErr w:type="spellEnd"/>
            <w:r>
              <w:rPr>
                <w:sz w:val="22"/>
                <w:szCs w:val="22"/>
              </w:rPr>
              <w:t xml:space="preserve"> </w:t>
            </w:r>
            <w:proofErr w:type="spellStart"/>
            <w:r w:rsidRPr="000753EA">
              <w:rPr>
                <w:sz w:val="22"/>
                <w:szCs w:val="22"/>
              </w:rPr>
              <w:t>apjoms</w:t>
            </w:r>
            <w:proofErr w:type="spellEnd"/>
          </w:p>
        </w:tc>
        <w:tc>
          <w:tcPr>
            <w:tcW w:w="7513" w:type="dxa"/>
          </w:tcPr>
          <w:p w:rsidR="00DD6E00" w:rsidRPr="000753EA" w:rsidRDefault="00DD6E00" w:rsidP="00DD6E00">
            <w:pPr>
              <w:rPr>
                <w:sz w:val="22"/>
                <w:szCs w:val="22"/>
              </w:rPr>
            </w:pPr>
            <w:proofErr w:type="spellStart"/>
            <w:r>
              <w:rPr>
                <w:sz w:val="22"/>
                <w:szCs w:val="22"/>
              </w:rPr>
              <w:t>Līdz</w:t>
            </w:r>
            <w:proofErr w:type="spellEnd"/>
            <w:r>
              <w:rPr>
                <w:sz w:val="22"/>
                <w:szCs w:val="22"/>
              </w:rPr>
              <w:t xml:space="preserve"> 70 </w:t>
            </w:r>
            <w:proofErr w:type="spellStart"/>
            <w:r>
              <w:rPr>
                <w:sz w:val="22"/>
                <w:szCs w:val="22"/>
              </w:rPr>
              <w:t>pāriem</w:t>
            </w:r>
            <w:proofErr w:type="spellEnd"/>
            <w:r w:rsidR="001A3783">
              <w:rPr>
                <w:sz w:val="22"/>
                <w:szCs w:val="22"/>
              </w:rPr>
              <w:t xml:space="preserve"> (</w:t>
            </w:r>
            <w:proofErr w:type="spellStart"/>
            <w:r w:rsidR="001A3783">
              <w:rPr>
                <w:sz w:val="22"/>
                <w:szCs w:val="22"/>
              </w:rPr>
              <w:t>iegāde</w:t>
            </w:r>
            <w:proofErr w:type="spellEnd"/>
            <w:r w:rsidR="001A3783">
              <w:rPr>
                <w:sz w:val="22"/>
                <w:szCs w:val="22"/>
              </w:rPr>
              <w:t xml:space="preserve"> </w:t>
            </w:r>
            <w:proofErr w:type="spellStart"/>
            <w:r w:rsidR="001A3783">
              <w:rPr>
                <w:sz w:val="22"/>
                <w:szCs w:val="22"/>
              </w:rPr>
              <w:t>pēc</w:t>
            </w:r>
            <w:proofErr w:type="spellEnd"/>
            <w:r w:rsidR="001A3783">
              <w:rPr>
                <w:sz w:val="22"/>
                <w:szCs w:val="22"/>
              </w:rPr>
              <w:t xml:space="preserve"> </w:t>
            </w:r>
            <w:proofErr w:type="spellStart"/>
            <w:r w:rsidR="001A3783">
              <w:rPr>
                <w:sz w:val="22"/>
                <w:szCs w:val="22"/>
              </w:rPr>
              <w:t>nepieciešamības</w:t>
            </w:r>
            <w:proofErr w:type="spellEnd"/>
            <w:r w:rsidR="001A3783">
              <w:rPr>
                <w:sz w:val="22"/>
                <w:szCs w:val="22"/>
              </w:rPr>
              <w:t>)</w:t>
            </w:r>
          </w:p>
        </w:tc>
      </w:tr>
    </w:tbl>
    <w:p w:rsidR="00DD6E00" w:rsidRPr="00616B54" w:rsidRDefault="00DD6E00" w:rsidP="00DD6E00">
      <w:pPr>
        <w:rPr>
          <w:rFonts w:ascii="Calibri" w:hAnsi="Calibri"/>
          <w:sz w:val="22"/>
          <w:szCs w:val="22"/>
          <w:lang w:val="lv-LV" w:eastAsia="en-US"/>
        </w:rPr>
      </w:pPr>
    </w:p>
    <w:p w:rsidR="00DD6E00" w:rsidRDefault="00DD6E00" w:rsidP="00DD6E00">
      <w:pPr>
        <w:rPr>
          <w:b/>
        </w:rPr>
      </w:pPr>
    </w:p>
    <w:p w:rsidR="00DD6E00" w:rsidRDefault="00DD6E00" w:rsidP="00DD6E00">
      <w:pPr>
        <w:rPr>
          <w:b/>
        </w:rPr>
      </w:pPr>
      <w:proofErr w:type="spellStart"/>
      <w:r>
        <w:rPr>
          <w:b/>
        </w:rPr>
        <w:t>Nodrošina</w:t>
      </w:r>
      <w:proofErr w:type="spellEnd"/>
      <w:r>
        <w:rPr>
          <w:b/>
        </w:rPr>
        <w:t xml:space="preserve"> </w:t>
      </w:r>
      <w:proofErr w:type="spellStart"/>
      <w:r>
        <w:rPr>
          <w:b/>
        </w:rPr>
        <w:t>iespēju</w:t>
      </w:r>
      <w:proofErr w:type="spellEnd"/>
      <w:r>
        <w:rPr>
          <w:b/>
        </w:rPr>
        <w:t xml:space="preserve"> </w:t>
      </w:r>
      <w:proofErr w:type="spellStart"/>
      <w:r>
        <w:rPr>
          <w:b/>
        </w:rPr>
        <w:t>veikt</w:t>
      </w:r>
      <w:proofErr w:type="spellEnd"/>
      <w:r>
        <w:rPr>
          <w:b/>
        </w:rPr>
        <w:t xml:space="preserve"> </w:t>
      </w:r>
      <w:proofErr w:type="spellStart"/>
      <w:r>
        <w:rPr>
          <w:b/>
        </w:rPr>
        <w:t>šņorzābaku</w:t>
      </w:r>
      <w:proofErr w:type="spellEnd"/>
      <w:r>
        <w:rPr>
          <w:b/>
        </w:rPr>
        <w:t xml:space="preserve"> </w:t>
      </w:r>
      <w:proofErr w:type="spellStart"/>
      <w:r>
        <w:rPr>
          <w:b/>
        </w:rPr>
        <w:t>apskati</w:t>
      </w:r>
      <w:proofErr w:type="spellEnd"/>
      <w:r>
        <w:rPr>
          <w:b/>
        </w:rPr>
        <w:t xml:space="preserve"> </w:t>
      </w:r>
      <w:proofErr w:type="gramStart"/>
      <w:r>
        <w:rPr>
          <w:b/>
        </w:rPr>
        <w:t>un</w:t>
      </w:r>
      <w:proofErr w:type="gramEnd"/>
      <w:r>
        <w:rPr>
          <w:b/>
        </w:rPr>
        <w:t xml:space="preserve"> </w:t>
      </w:r>
      <w:proofErr w:type="spellStart"/>
      <w:r>
        <w:rPr>
          <w:b/>
        </w:rPr>
        <w:t>pielaikošanu</w:t>
      </w:r>
      <w:proofErr w:type="spellEnd"/>
      <w:r>
        <w:rPr>
          <w:b/>
        </w:rPr>
        <w:t xml:space="preserve"> </w:t>
      </w:r>
      <w:smartTag w:uri="urn:schemas-microsoft-com:office:smarttags" w:element="place">
        <w:smartTag w:uri="urn:schemas-microsoft-com:office:smarttags" w:element="City">
          <w:r>
            <w:rPr>
              <w:b/>
            </w:rPr>
            <w:t>Daugavpils</w:t>
          </w:r>
        </w:smartTag>
      </w:smartTag>
      <w:r>
        <w:rPr>
          <w:b/>
        </w:rPr>
        <w:t xml:space="preserve"> </w:t>
      </w:r>
      <w:proofErr w:type="spellStart"/>
      <w:r>
        <w:rPr>
          <w:b/>
        </w:rPr>
        <w:t>pilsētas</w:t>
      </w:r>
      <w:proofErr w:type="spellEnd"/>
      <w:r>
        <w:rPr>
          <w:b/>
        </w:rPr>
        <w:t xml:space="preserve"> </w:t>
      </w:r>
      <w:proofErr w:type="spellStart"/>
      <w:r>
        <w:rPr>
          <w:b/>
        </w:rPr>
        <w:t>robežās</w:t>
      </w:r>
      <w:proofErr w:type="spellEnd"/>
      <w:r>
        <w:rPr>
          <w:b/>
        </w:rPr>
        <w:t>.</w:t>
      </w:r>
    </w:p>
    <w:p w:rsidR="00DD6E00" w:rsidRDefault="00DD6E00" w:rsidP="00DD6E00">
      <w:pPr>
        <w:rPr>
          <w:b/>
        </w:rPr>
      </w:pPr>
    </w:p>
    <w:p w:rsidR="00DD6E00" w:rsidRDefault="00DD6E00" w:rsidP="00DD6E00">
      <w:pPr>
        <w:rPr>
          <w:b/>
        </w:rPr>
      </w:pPr>
    </w:p>
    <w:p w:rsidR="00DD6E00" w:rsidRPr="003A3888" w:rsidRDefault="00DD6E00" w:rsidP="00DD6E00">
      <w:pPr>
        <w:rPr>
          <w:b/>
          <w:sz w:val="22"/>
          <w:szCs w:val="22"/>
          <w:lang w:val="lv-LV" w:eastAsia="en-US"/>
        </w:rPr>
      </w:pPr>
      <w:r w:rsidRPr="003A3888">
        <w:rPr>
          <w:b/>
          <w:sz w:val="22"/>
          <w:szCs w:val="22"/>
          <w:lang w:val="lv-LV" w:eastAsia="en-US"/>
        </w:rPr>
        <w:t>Sagatavoja:</w:t>
      </w:r>
    </w:p>
    <w:p w:rsidR="00DD6E00" w:rsidRDefault="00DD6E00" w:rsidP="00DD6E00">
      <w:pPr>
        <w:rPr>
          <w:sz w:val="22"/>
          <w:szCs w:val="22"/>
          <w:lang w:val="lv-LV" w:eastAsia="en-US"/>
        </w:rPr>
      </w:pPr>
      <w:r w:rsidRPr="00554F26">
        <w:rPr>
          <w:sz w:val="22"/>
          <w:szCs w:val="22"/>
          <w:lang w:val="lv-LV" w:eastAsia="en-US"/>
        </w:rPr>
        <w:t xml:space="preserve">Daugavpils pilsētas </w:t>
      </w:r>
    </w:p>
    <w:p w:rsidR="00DD6E00" w:rsidRPr="009852F3" w:rsidRDefault="00DD6E00" w:rsidP="00DD6E00">
      <w:pPr>
        <w:rPr>
          <w:sz w:val="22"/>
          <w:szCs w:val="22"/>
          <w:lang w:val="lv-LV" w:eastAsia="en-US"/>
        </w:rPr>
      </w:pPr>
      <w:r w:rsidRPr="00554F26">
        <w:rPr>
          <w:sz w:val="22"/>
          <w:szCs w:val="22"/>
          <w:lang w:val="lv-LV" w:eastAsia="en-US"/>
        </w:rPr>
        <w:t>pašvaldības policijas</w:t>
      </w:r>
      <w:r>
        <w:rPr>
          <w:sz w:val="22"/>
          <w:szCs w:val="22"/>
          <w:lang w:val="lv-LV" w:eastAsia="en-US"/>
        </w:rPr>
        <w:t xml:space="preserve"> vecākais inspektors                                                                    A.Bivka</w:t>
      </w:r>
    </w:p>
    <w:p w:rsidR="00DD6E00" w:rsidRDefault="00DD6E00" w:rsidP="00DD6E00"/>
    <w:p w:rsidR="000A3EAB" w:rsidRDefault="000A3EAB" w:rsidP="00411F01">
      <w:pPr>
        <w:tabs>
          <w:tab w:val="left" w:pos="1140"/>
        </w:tabs>
        <w:jc w:val="right"/>
        <w:rPr>
          <w:bCs/>
          <w:sz w:val="20"/>
          <w:szCs w:val="20"/>
        </w:rPr>
      </w:pPr>
    </w:p>
    <w:p w:rsidR="00DD6E00" w:rsidRDefault="00DD6E00" w:rsidP="00411F01">
      <w:pPr>
        <w:tabs>
          <w:tab w:val="left" w:pos="1140"/>
        </w:tabs>
        <w:jc w:val="right"/>
        <w:rPr>
          <w:bCs/>
          <w:sz w:val="20"/>
          <w:szCs w:val="20"/>
        </w:rPr>
      </w:pPr>
    </w:p>
    <w:p w:rsidR="00411F01" w:rsidRPr="003C5EAF" w:rsidRDefault="00411F01" w:rsidP="00411F01">
      <w:pPr>
        <w:tabs>
          <w:tab w:val="left" w:pos="1140"/>
        </w:tabs>
        <w:jc w:val="right"/>
        <w:rPr>
          <w:bCs/>
          <w:sz w:val="20"/>
          <w:szCs w:val="20"/>
        </w:rPr>
      </w:pPr>
      <w:proofErr w:type="gramStart"/>
      <w:r>
        <w:rPr>
          <w:bCs/>
          <w:sz w:val="20"/>
          <w:szCs w:val="20"/>
        </w:rPr>
        <w:t>2</w:t>
      </w:r>
      <w:r w:rsidRPr="003C5EAF">
        <w:rPr>
          <w:bCs/>
          <w:sz w:val="20"/>
          <w:szCs w:val="20"/>
        </w:rPr>
        <w:t>.pielikums</w:t>
      </w:r>
      <w:proofErr w:type="gramEnd"/>
    </w:p>
    <w:p w:rsidR="00411F01" w:rsidRPr="00BC0915" w:rsidRDefault="00411F01" w:rsidP="00411F01">
      <w:pPr>
        <w:jc w:val="right"/>
        <w:rPr>
          <w:bCs/>
          <w:sz w:val="20"/>
          <w:szCs w:val="20"/>
        </w:rPr>
      </w:pPr>
      <w:proofErr w:type="spellStart"/>
      <w:r w:rsidRPr="00BC0915">
        <w:rPr>
          <w:bCs/>
          <w:sz w:val="20"/>
          <w:szCs w:val="20"/>
        </w:rPr>
        <w:t>Ziņojumam</w:t>
      </w:r>
      <w:proofErr w:type="spellEnd"/>
    </w:p>
    <w:p w:rsidR="00411F01" w:rsidRPr="004A08B0" w:rsidRDefault="00411F01" w:rsidP="00411F01">
      <w:pPr>
        <w:pStyle w:val="1"/>
        <w:jc w:val="right"/>
        <w:rPr>
          <w:color w:val="000000"/>
          <w:sz w:val="20"/>
          <w:szCs w:val="20"/>
        </w:rPr>
      </w:pPr>
      <w:r w:rsidRPr="004A08B0">
        <w:rPr>
          <w:color w:val="000000"/>
          <w:sz w:val="20"/>
          <w:szCs w:val="20"/>
        </w:rPr>
        <w:t>“</w:t>
      </w:r>
      <w:r>
        <w:rPr>
          <w:noProof/>
          <w:sz w:val="20"/>
          <w:szCs w:val="20"/>
        </w:rPr>
        <w:t>Šņorzābaku iegāde</w:t>
      </w:r>
      <w:r w:rsidRPr="004A08B0">
        <w:rPr>
          <w:color w:val="000000"/>
          <w:sz w:val="20"/>
          <w:szCs w:val="20"/>
        </w:rPr>
        <w:t>”</w:t>
      </w:r>
    </w:p>
    <w:p w:rsidR="00411F01" w:rsidRPr="00BC0915" w:rsidRDefault="00411F01" w:rsidP="00411F01">
      <w:pPr>
        <w:tabs>
          <w:tab w:val="left" w:pos="0"/>
        </w:tabs>
        <w:jc w:val="right"/>
        <w:rPr>
          <w:sz w:val="20"/>
          <w:szCs w:val="20"/>
        </w:rPr>
      </w:pPr>
      <w:r w:rsidRPr="00BC0915">
        <w:rPr>
          <w:sz w:val="20"/>
          <w:szCs w:val="20"/>
        </w:rPr>
        <w:t xml:space="preserve"> </w:t>
      </w:r>
      <w:proofErr w:type="spellStart"/>
      <w:proofErr w:type="gramStart"/>
      <w:r w:rsidRPr="00BC0915">
        <w:rPr>
          <w:sz w:val="20"/>
          <w:szCs w:val="20"/>
        </w:rPr>
        <w:t>identifikācijas</w:t>
      </w:r>
      <w:proofErr w:type="spellEnd"/>
      <w:proofErr w:type="gramEnd"/>
      <w:r w:rsidRPr="00BC0915">
        <w:rPr>
          <w:sz w:val="20"/>
          <w:szCs w:val="20"/>
        </w:rPr>
        <w:t xml:space="preserve"> Nr. DPPP20</w:t>
      </w:r>
      <w:r w:rsidR="00A63B0D">
        <w:rPr>
          <w:sz w:val="20"/>
          <w:szCs w:val="20"/>
        </w:rPr>
        <w:t>20/</w:t>
      </w:r>
      <w:r w:rsidR="00B44D92">
        <w:rPr>
          <w:sz w:val="20"/>
          <w:szCs w:val="20"/>
        </w:rPr>
        <w:t>14</w:t>
      </w:r>
      <w:r w:rsidRPr="00BC0915">
        <w:rPr>
          <w:sz w:val="20"/>
          <w:szCs w:val="20"/>
        </w:rPr>
        <w:t>-N</w:t>
      </w:r>
    </w:p>
    <w:p w:rsidR="00411F01" w:rsidRPr="009C69AF" w:rsidRDefault="00411F01" w:rsidP="00411F01">
      <w:pPr>
        <w:tabs>
          <w:tab w:val="left" w:pos="0"/>
        </w:tabs>
        <w:spacing w:before="120" w:after="120"/>
        <w:jc w:val="right"/>
        <w:rPr>
          <w:sz w:val="22"/>
          <w:szCs w:val="22"/>
        </w:rPr>
      </w:pPr>
      <w:r w:rsidRPr="009C69AF">
        <w:rPr>
          <w:b/>
          <w:bCs/>
          <w:sz w:val="22"/>
          <w:szCs w:val="22"/>
        </w:rPr>
        <w:br/>
      </w:r>
    </w:p>
    <w:p w:rsidR="00411F01" w:rsidRDefault="00411F01" w:rsidP="00411F01">
      <w:pPr>
        <w:pStyle w:val="afc"/>
        <w:suppressLineNumbers w:val="0"/>
        <w:rPr>
          <w:caps/>
          <w:sz w:val="20"/>
          <w:szCs w:val="20"/>
        </w:rPr>
      </w:pPr>
      <w:r w:rsidRPr="00EF1223">
        <w:rPr>
          <w:caps/>
          <w:sz w:val="20"/>
          <w:szCs w:val="20"/>
        </w:rPr>
        <w:t xml:space="preserve">PIETEIKUMS PAR PIEDALĪŠANOS APTAUJĀ </w:t>
      </w:r>
    </w:p>
    <w:p w:rsidR="00411F01" w:rsidRPr="004A08B0" w:rsidRDefault="00411F01" w:rsidP="00411F01">
      <w:pPr>
        <w:pStyle w:val="1"/>
        <w:rPr>
          <w:b/>
          <w:color w:val="000000"/>
          <w:sz w:val="24"/>
        </w:rPr>
      </w:pPr>
      <w:r w:rsidRPr="004A08B0">
        <w:rPr>
          <w:b/>
          <w:color w:val="000000"/>
          <w:sz w:val="24"/>
        </w:rPr>
        <w:t>“</w:t>
      </w:r>
      <w:r>
        <w:rPr>
          <w:b/>
          <w:noProof/>
          <w:sz w:val="24"/>
        </w:rPr>
        <w:t>Šņorzābaku iegāde</w:t>
      </w:r>
      <w:r w:rsidRPr="004A08B0">
        <w:rPr>
          <w:b/>
          <w:color w:val="000000"/>
          <w:sz w:val="24"/>
        </w:rPr>
        <w:t>”</w:t>
      </w:r>
    </w:p>
    <w:p w:rsidR="00411F01" w:rsidRPr="00EE7335" w:rsidRDefault="00411F01" w:rsidP="00411F01">
      <w:pPr>
        <w:pStyle w:val="afc"/>
        <w:suppressLineNumbers w:val="0"/>
        <w:rPr>
          <w:caps/>
          <w:sz w:val="20"/>
          <w:szCs w:val="20"/>
        </w:rPr>
      </w:pPr>
      <w:r>
        <w:rPr>
          <w:sz w:val="22"/>
          <w:szCs w:val="22"/>
        </w:rPr>
        <w:t>Ide</w:t>
      </w:r>
      <w:r w:rsidR="00B44D92">
        <w:rPr>
          <w:sz w:val="22"/>
          <w:szCs w:val="22"/>
        </w:rPr>
        <w:t>ntifikācijas numurs – DPPP2020/14</w:t>
      </w:r>
      <w:r>
        <w:rPr>
          <w:sz w:val="22"/>
          <w:szCs w:val="22"/>
        </w:rPr>
        <w:t>-N</w:t>
      </w:r>
    </w:p>
    <w:p w:rsidR="00411F01" w:rsidRPr="009C69AF" w:rsidRDefault="00411F01" w:rsidP="00411F01">
      <w:pPr>
        <w:pStyle w:val="afc"/>
        <w:suppressLineNumbers w:val="0"/>
        <w:rPr>
          <w:b w:val="0"/>
          <w:bCs w:val="0"/>
          <w:sz w:val="22"/>
          <w:szCs w:val="22"/>
        </w:rPr>
      </w:pPr>
      <w:r w:rsidRPr="009C69AF">
        <w:rPr>
          <w:b w:val="0"/>
          <w:bCs w:val="0"/>
          <w:sz w:val="22"/>
          <w:szCs w:val="22"/>
        </w:rPr>
        <w:t>Daugavpilī</w:t>
      </w:r>
    </w:p>
    <w:p w:rsidR="00411F01" w:rsidRPr="009C69AF" w:rsidRDefault="00411F01" w:rsidP="00411F01">
      <w:pPr>
        <w:jc w:val="both"/>
        <w:rPr>
          <w:sz w:val="22"/>
          <w:szCs w:val="22"/>
        </w:rPr>
      </w:pPr>
    </w:p>
    <w:p w:rsidR="00411F01" w:rsidRPr="009C69AF" w:rsidRDefault="00411F01" w:rsidP="00411F01">
      <w:pPr>
        <w:jc w:val="both"/>
        <w:rPr>
          <w:sz w:val="22"/>
          <w:szCs w:val="22"/>
        </w:rPr>
      </w:pPr>
      <w:r w:rsidRPr="009C69AF">
        <w:rPr>
          <w:sz w:val="22"/>
          <w:szCs w:val="22"/>
        </w:rPr>
        <w:t>Komersants____________________________________</w:t>
      </w:r>
      <w:r>
        <w:rPr>
          <w:sz w:val="22"/>
          <w:szCs w:val="22"/>
        </w:rPr>
        <w:t>_______________________________</w:t>
      </w:r>
    </w:p>
    <w:p w:rsidR="00411F01" w:rsidRPr="009C69AF" w:rsidRDefault="00411F01" w:rsidP="00411F01">
      <w:pPr>
        <w:ind w:left="426" w:firstLine="3119"/>
        <w:jc w:val="both"/>
        <w:rPr>
          <w:sz w:val="22"/>
          <w:szCs w:val="22"/>
        </w:rPr>
      </w:pPr>
      <w:r w:rsidRPr="009C69AF">
        <w:rPr>
          <w:sz w:val="22"/>
          <w:szCs w:val="22"/>
        </w:rPr>
        <w:t>(</w:t>
      </w:r>
      <w:proofErr w:type="spellStart"/>
      <w:proofErr w:type="gramStart"/>
      <w:r w:rsidRPr="009C69AF">
        <w:rPr>
          <w:sz w:val="22"/>
          <w:szCs w:val="22"/>
        </w:rPr>
        <w:t>nosaukums</w:t>
      </w:r>
      <w:proofErr w:type="spellEnd"/>
      <w:proofErr w:type="gramEnd"/>
      <w:r w:rsidRPr="009C69AF">
        <w:rPr>
          <w:sz w:val="22"/>
          <w:szCs w:val="22"/>
        </w:rPr>
        <w:t>)</w:t>
      </w:r>
    </w:p>
    <w:p w:rsidR="00411F01" w:rsidRDefault="00411F01" w:rsidP="00411F01">
      <w:pPr>
        <w:jc w:val="both"/>
        <w:rPr>
          <w:sz w:val="22"/>
          <w:szCs w:val="22"/>
        </w:rPr>
      </w:pPr>
      <w:proofErr w:type="spellStart"/>
      <w:r w:rsidRPr="009C69AF">
        <w:rPr>
          <w:sz w:val="22"/>
          <w:szCs w:val="22"/>
        </w:rPr>
        <w:t>Reģistrācijas</w:t>
      </w:r>
      <w:proofErr w:type="spellEnd"/>
      <w:r w:rsidRPr="009C69AF">
        <w:rPr>
          <w:sz w:val="22"/>
          <w:szCs w:val="22"/>
        </w:rPr>
        <w:t xml:space="preserve"> Nr. ________________________________</w:t>
      </w:r>
      <w:r>
        <w:rPr>
          <w:sz w:val="22"/>
          <w:szCs w:val="22"/>
        </w:rPr>
        <w:t>_______________________________</w:t>
      </w:r>
    </w:p>
    <w:p w:rsidR="00411F01" w:rsidRPr="009C69AF" w:rsidRDefault="00411F01" w:rsidP="00411F01">
      <w:pPr>
        <w:jc w:val="both"/>
        <w:rPr>
          <w:sz w:val="22"/>
          <w:szCs w:val="22"/>
        </w:rPr>
      </w:pPr>
    </w:p>
    <w:p w:rsidR="00411F01" w:rsidRDefault="00411F01" w:rsidP="00411F01">
      <w:pPr>
        <w:rPr>
          <w:sz w:val="22"/>
          <w:szCs w:val="22"/>
        </w:rPr>
      </w:pPr>
      <w:proofErr w:type="spellStart"/>
      <w:r>
        <w:rPr>
          <w:sz w:val="22"/>
          <w:szCs w:val="22"/>
        </w:rPr>
        <w:t>Juridiskā</w:t>
      </w:r>
      <w:proofErr w:type="spellEnd"/>
      <w:r>
        <w:rPr>
          <w:sz w:val="22"/>
          <w:szCs w:val="22"/>
        </w:rPr>
        <w:t xml:space="preserve"> adrese</w:t>
      </w:r>
      <w:r w:rsidRPr="009C69AF">
        <w:rPr>
          <w:sz w:val="22"/>
          <w:szCs w:val="22"/>
        </w:rPr>
        <w:t>________________________________________________________________</w:t>
      </w:r>
    </w:p>
    <w:p w:rsidR="00411F01" w:rsidRDefault="00411F01" w:rsidP="00411F01">
      <w:pPr>
        <w:rPr>
          <w:sz w:val="22"/>
          <w:szCs w:val="22"/>
        </w:rPr>
      </w:pPr>
    </w:p>
    <w:p w:rsidR="00411F01" w:rsidRDefault="00411F01" w:rsidP="00411F01">
      <w:pPr>
        <w:rPr>
          <w:sz w:val="22"/>
          <w:szCs w:val="22"/>
        </w:rPr>
      </w:pPr>
      <w:r w:rsidRPr="009C69AF">
        <w:rPr>
          <w:sz w:val="22"/>
          <w:szCs w:val="22"/>
        </w:rPr>
        <w:t xml:space="preserve"> _____________________________________________________________________________</w:t>
      </w:r>
    </w:p>
    <w:p w:rsidR="00411F01" w:rsidRPr="009C69AF" w:rsidRDefault="00411F01" w:rsidP="00411F01">
      <w:pPr>
        <w:rPr>
          <w:sz w:val="22"/>
          <w:szCs w:val="22"/>
        </w:rPr>
      </w:pPr>
    </w:p>
    <w:p w:rsidR="00411F01" w:rsidRPr="009C69AF" w:rsidRDefault="00411F01" w:rsidP="00411F01">
      <w:pPr>
        <w:jc w:val="both"/>
        <w:rPr>
          <w:sz w:val="22"/>
          <w:szCs w:val="22"/>
        </w:rPr>
      </w:pPr>
      <w:proofErr w:type="spellStart"/>
      <w:r w:rsidRPr="009C69AF">
        <w:rPr>
          <w:sz w:val="22"/>
          <w:szCs w:val="22"/>
        </w:rPr>
        <w:t>Nodokļu</w:t>
      </w:r>
      <w:proofErr w:type="spellEnd"/>
      <w:r w:rsidRPr="009C69AF">
        <w:rPr>
          <w:sz w:val="22"/>
          <w:szCs w:val="22"/>
        </w:rPr>
        <w:t xml:space="preserve"> </w:t>
      </w:r>
      <w:proofErr w:type="spellStart"/>
      <w:r w:rsidRPr="009C69AF">
        <w:rPr>
          <w:sz w:val="22"/>
          <w:szCs w:val="22"/>
        </w:rPr>
        <w:t>maksātāja</w:t>
      </w:r>
      <w:proofErr w:type="spellEnd"/>
      <w:r w:rsidRPr="009C69AF">
        <w:rPr>
          <w:sz w:val="22"/>
          <w:szCs w:val="22"/>
        </w:rPr>
        <w:t xml:space="preserve"> (PVN) </w:t>
      </w:r>
      <w:proofErr w:type="spellStart"/>
      <w:r w:rsidRPr="009C69AF">
        <w:rPr>
          <w:sz w:val="22"/>
          <w:szCs w:val="22"/>
        </w:rPr>
        <w:t>reģistrācijas</w:t>
      </w:r>
      <w:proofErr w:type="spellEnd"/>
      <w:r w:rsidRPr="009C69AF">
        <w:rPr>
          <w:sz w:val="22"/>
          <w:szCs w:val="22"/>
        </w:rPr>
        <w:t xml:space="preserve"> Nr. __________________________________________</w:t>
      </w:r>
    </w:p>
    <w:p w:rsidR="00411F01" w:rsidRPr="009C69AF" w:rsidRDefault="00411F01" w:rsidP="00411F01">
      <w:pPr>
        <w:jc w:val="both"/>
        <w:rPr>
          <w:sz w:val="22"/>
          <w:szCs w:val="22"/>
        </w:rPr>
      </w:pPr>
    </w:p>
    <w:p w:rsidR="00411F01" w:rsidRPr="009C69AF" w:rsidRDefault="00411F01" w:rsidP="00411F01">
      <w:pPr>
        <w:jc w:val="both"/>
        <w:rPr>
          <w:sz w:val="22"/>
          <w:szCs w:val="22"/>
        </w:rPr>
      </w:pPr>
      <w:proofErr w:type="spellStart"/>
      <w:r w:rsidRPr="009C69AF">
        <w:rPr>
          <w:sz w:val="22"/>
          <w:szCs w:val="22"/>
        </w:rPr>
        <w:t>tālr.</w:t>
      </w:r>
      <w:proofErr w:type="gramStart"/>
      <w:r w:rsidRPr="009C69AF">
        <w:rPr>
          <w:sz w:val="22"/>
          <w:szCs w:val="22"/>
        </w:rPr>
        <w:t>,fakss</w:t>
      </w:r>
      <w:proofErr w:type="spellEnd"/>
      <w:proofErr w:type="gramEnd"/>
      <w:r w:rsidRPr="009C69AF">
        <w:rPr>
          <w:sz w:val="22"/>
          <w:szCs w:val="22"/>
        </w:rPr>
        <w:t>___________________________ e-pasts__________________________________</w:t>
      </w:r>
      <w:r>
        <w:rPr>
          <w:sz w:val="22"/>
          <w:szCs w:val="22"/>
        </w:rPr>
        <w:t>__</w:t>
      </w:r>
    </w:p>
    <w:p w:rsidR="00411F01" w:rsidRPr="009C69AF" w:rsidRDefault="00411F01" w:rsidP="00411F01">
      <w:pPr>
        <w:jc w:val="both"/>
        <w:rPr>
          <w:sz w:val="22"/>
          <w:szCs w:val="22"/>
        </w:rPr>
      </w:pPr>
    </w:p>
    <w:p w:rsidR="00411F01" w:rsidRPr="009C69AF" w:rsidRDefault="00411F01" w:rsidP="00411F01">
      <w:pPr>
        <w:jc w:val="both"/>
        <w:rPr>
          <w:sz w:val="22"/>
          <w:szCs w:val="22"/>
        </w:rPr>
      </w:pPr>
      <w:proofErr w:type="spellStart"/>
      <w:proofErr w:type="gramStart"/>
      <w:r w:rsidRPr="009C69AF">
        <w:rPr>
          <w:sz w:val="22"/>
          <w:szCs w:val="22"/>
        </w:rPr>
        <w:t>Kontaktpersonas</w:t>
      </w:r>
      <w:proofErr w:type="spellEnd"/>
      <w:r w:rsidRPr="009C69AF">
        <w:rPr>
          <w:sz w:val="22"/>
          <w:szCs w:val="22"/>
        </w:rPr>
        <w:t xml:space="preserve"> </w:t>
      </w:r>
      <w:proofErr w:type="spellStart"/>
      <w:r w:rsidRPr="009C69AF">
        <w:rPr>
          <w:sz w:val="22"/>
          <w:szCs w:val="22"/>
        </w:rPr>
        <w:t>amats</w:t>
      </w:r>
      <w:proofErr w:type="spellEnd"/>
      <w:r w:rsidRPr="009C69AF">
        <w:rPr>
          <w:sz w:val="22"/>
          <w:szCs w:val="22"/>
        </w:rPr>
        <w:t xml:space="preserve">, </w:t>
      </w:r>
      <w:proofErr w:type="spellStart"/>
      <w:r w:rsidRPr="009C69AF">
        <w:rPr>
          <w:sz w:val="22"/>
          <w:szCs w:val="22"/>
        </w:rPr>
        <w:t>vārds</w:t>
      </w:r>
      <w:proofErr w:type="spellEnd"/>
      <w:r w:rsidRPr="009C69AF">
        <w:rPr>
          <w:sz w:val="22"/>
          <w:szCs w:val="22"/>
        </w:rPr>
        <w:t xml:space="preserve">, </w:t>
      </w:r>
      <w:proofErr w:type="spellStart"/>
      <w:r w:rsidRPr="009C69AF">
        <w:rPr>
          <w:sz w:val="22"/>
          <w:szCs w:val="22"/>
        </w:rPr>
        <w:t>uzvārds</w:t>
      </w:r>
      <w:proofErr w:type="spellEnd"/>
      <w:r w:rsidRPr="009C69AF">
        <w:rPr>
          <w:sz w:val="22"/>
          <w:szCs w:val="22"/>
        </w:rPr>
        <w:t xml:space="preserve">, </w:t>
      </w:r>
      <w:proofErr w:type="spellStart"/>
      <w:r w:rsidRPr="009C69AF">
        <w:rPr>
          <w:sz w:val="22"/>
          <w:szCs w:val="22"/>
        </w:rPr>
        <w:t>tālr</w:t>
      </w:r>
      <w:proofErr w:type="spellEnd"/>
      <w:r w:rsidRPr="009C69AF">
        <w:rPr>
          <w:sz w:val="22"/>
          <w:szCs w:val="22"/>
        </w:rPr>
        <w:t>.</w:t>
      </w:r>
      <w:proofErr w:type="gramEnd"/>
    </w:p>
    <w:p w:rsidR="00411F01" w:rsidRPr="009C69AF" w:rsidRDefault="00411F01" w:rsidP="00411F01">
      <w:pPr>
        <w:jc w:val="both"/>
        <w:rPr>
          <w:sz w:val="22"/>
          <w:szCs w:val="22"/>
        </w:rPr>
      </w:pPr>
      <w:r w:rsidRPr="009C69AF">
        <w:rPr>
          <w:sz w:val="22"/>
          <w:szCs w:val="22"/>
        </w:rPr>
        <w:t>___________________________________________________________________________</w:t>
      </w:r>
      <w:r>
        <w:rPr>
          <w:sz w:val="22"/>
          <w:szCs w:val="22"/>
        </w:rPr>
        <w:t>__</w:t>
      </w:r>
    </w:p>
    <w:p w:rsidR="00411F01" w:rsidRPr="009C69AF" w:rsidRDefault="00411F01" w:rsidP="00411F01">
      <w:pPr>
        <w:jc w:val="both"/>
        <w:rPr>
          <w:sz w:val="22"/>
          <w:szCs w:val="22"/>
        </w:rPr>
      </w:pPr>
    </w:p>
    <w:p w:rsidR="00411F01" w:rsidRPr="009C69AF" w:rsidRDefault="00411F01" w:rsidP="00411F01">
      <w:pPr>
        <w:jc w:val="both"/>
        <w:rPr>
          <w:sz w:val="22"/>
          <w:szCs w:val="22"/>
        </w:rPr>
      </w:pPr>
      <w:proofErr w:type="spellStart"/>
      <w:r w:rsidRPr="009C69AF">
        <w:rPr>
          <w:sz w:val="22"/>
          <w:szCs w:val="22"/>
        </w:rPr>
        <w:t>Bankas</w:t>
      </w:r>
      <w:proofErr w:type="spellEnd"/>
      <w:r w:rsidRPr="009C69AF">
        <w:rPr>
          <w:sz w:val="22"/>
          <w:szCs w:val="22"/>
        </w:rPr>
        <w:t xml:space="preserve"> </w:t>
      </w:r>
      <w:proofErr w:type="spellStart"/>
      <w:r w:rsidRPr="009C69AF">
        <w:rPr>
          <w:sz w:val="22"/>
          <w:szCs w:val="22"/>
        </w:rPr>
        <w:t>rekvizīti</w:t>
      </w:r>
      <w:proofErr w:type="spellEnd"/>
      <w:r w:rsidRPr="009C69AF">
        <w:rPr>
          <w:sz w:val="22"/>
          <w:szCs w:val="22"/>
        </w:rPr>
        <w:t xml:space="preserve"> _______________________________________________________________</w:t>
      </w:r>
    </w:p>
    <w:p w:rsidR="00411F01" w:rsidRPr="009C69AF" w:rsidRDefault="00411F01" w:rsidP="00411F01">
      <w:pPr>
        <w:jc w:val="both"/>
        <w:rPr>
          <w:b/>
          <w:bCs/>
          <w:sz w:val="22"/>
          <w:szCs w:val="22"/>
        </w:rPr>
      </w:pPr>
    </w:p>
    <w:p w:rsidR="00411F01" w:rsidRDefault="00411F01" w:rsidP="00411F01">
      <w:pPr>
        <w:tabs>
          <w:tab w:val="left" w:pos="882"/>
        </w:tabs>
        <w:autoSpaceDE w:val="0"/>
        <w:autoSpaceDN w:val="0"/>
        <w:adjustRightInd w:val="0"/>
        <w:jc w:val="both"/>
        <w:rPr>
          <w:sz w:val="22"/>
          <w:szCs w:val="22"/>
        </w:rPr>
      </w:pPr>
      <w:r w:rsidRPr="009C69AF">
        <w:rPr>
          <w:sz w:val="22"/>
          <w:szCs w:val="22"/>
        </w:rPr>
        <w:t xml:space="preserve"> </w:t>
      </w:r>
      <w:proofErr w:type="spellStart"/>
      <w:proofErr w:type="gramStart"/>
      <w:r w:rsidRPr="009C69AF">
        <w:rPr>
          <w:sz w:val="22"/>
          <w:szCs w:val="22"/>
        </w:rPr>
        <w:t>tā</w:t>
      </w:r>
      <w:proofErr w:type="spellEnd"/>
      <w:proofErr w:type="gramEnd"/>
      <w:r w:rsidRPr="009C69AF">
        <w:rPr>
          <w:sz w:val="22"/>
          <w:szCs w:val="22"/>
        </w:rPr>
        <w:t xml:space="preserve"> </w:t>
      </w:r>
      <w:proofErr w:type="spellStart"/>
      <w:r w:rsidRPr="009C69AF">
        <w:rPr>
          <w:sz w:val="22"/>
          <w:szCs w:val="22"/>
        </w:rPr>
        <w:t>direktora</w:t>
      </w:r>
      <w:proofErr w:type="spellEnd"/>
      <w:r w:rsidRPr="009C69AF">
        <w:rPr>
          <w:sz w:val="22"/>
          <w:szCs w:val="22"/>
        </w:rPr>
        <w:t xml:space="preserve"> [</w:t>
      </w:r>
      <w:proofErr w:type="spellStart"/>
      <w:r w:rsidRPr="009C69AF">
        <w:rPr>
          <w:i/>
          <w:sz w:val="22"/>
          <w:szCs w:val="22"/>
        </w:rPr>
        <w:t>vadītāja</w:t>
      </w:r>
      <w:proofErr w:type="spellEnd"/>
      <w:r w:rsidRPr="009C69AF">
        <w:rPr>
          <w:i/>
          <w:sz w:val="22"/>
          <w:szCs w:val="22"/>
        </w:rPr>
        <w:t xml:space="preserve">, </w:t>
      </w:r>
      <w:proofErr w:type="spellStart"/>
      <w:r w:rsidRPr="009C69AF">
        <w:rPr>
          <w:i/>
          <w:sz w:val="22"/>
          <w:szCs w:val="22"/>
        </w:rPr>
        <w:t>valdes</w:t>
      </w:r>
      <w:proofErr w:type="spellEnd"/>
      <w:r w:rsidRPr="009C69AF">
        <w:rPr>
          <w:i/>
          <w:sz w:val="22"/>
          <w:szCs w:val="22"/>
        </w:rPr>
        <w:t xml:space="preserve"> </w:t>
      </w:r>
      <w:proofErr w:type="spellStart"/>
      <w:r w:rsidRPr="009C69AF">
        <w:rPr>
          <w:i/>
          <w:sz w:val="22"/>
          <w:szCs w:val="22"/>
        </w:rPr>
        <w:t>priekšsēdētāja</w:t>
      </w:r>
      <w:proofErr w:type="spellEnd"/>
      <w:r w:rsidRPr="009C69AF">
        <w:rPr>
          <w:sz w:val="22"/>
          <w:szCs w:val="22"/>
        </w:rPr>
        <w:t>]</w:t>
      </w:r>
      <w:r>
        <w:rPr>
          <w:sz w:val="22"/>
          <w:szCs w:val="22"/>
        </w:rPr>
        <w:t xml:space="preserve"> </w:t>
      </w:r>
      <w:proofErr w:type="spellStart"/>
      <w:r w:rsidRPr="009C69AF">
        <w:rPr>
          <w:sz w:val="22"/>
          <w:szCs w:val="22"/>
        </w:rPr>
        <w:t>ar</w:t>
      </w:r>
      <w:proofErr w:type="spellEnd"/>
      <w:r w:rsidRPr="009C69AF">
        <w:rPr>
          <w:sz w:val="22"/>
          <w:szCs w:val="22"/>
        </w:rPr>
        <w:t xml:space="preserve"> </w:t>
      </w:r>
      <w:proofErr w:type="spellStart"/>
      <w:r w:rsidRPr="009C69AF">
        <w:rPr>
          <w:sz w:val="22"/>
          <w:szCs w:val="22"/>
        </w:rPr>
        <w:t>paraksta</w:t>
      </w:r>
      <w:proofErr w:type="spellEnd"/>
      <w:r w:rsidRPr="009C69AF">
        <w:rPr>
          <w:sz w:val="22"/>
          <w:szCs w:val="22"/>
        </w:rPr>
        <w:t xml:space="preserve"> </w:t>
      </w:r>
      <w:proofErr w:type="spellStart"/>
      <w:r w:rsidRPr="009C69AF">
        <w:rPr>
          <w:sz w:val="22"/>
          <w:szCs w:val="22"/>
        </w:rPr>
        <w:t>tiesībām</w:t>
      </w:r>
      <w:proofErr w:type="spellEnd"/>
      <w:r w:rsidRPr="009C69AF">
        <w:rPr>
          <w:sz w:val="22"/>
          <w:szCs w:val="22"/>
        </w:rPr>
        <w:t xml:space="preserve"> [</w:t>
      </w:r>
      <w:proofErr w:type="spellStart"/>
      <w:r w:rsidRPr="009C69AF">
        <w:rPr>
          <w:i/>
          <w:sz w:val="22"/>
          <w:szCs w:val="22"/>
        </w:rPr>
        <w:t>vārds</w:t>
      </w:r>
      <w:proofErr w:type="spellEnd"/>
      <w:r w:rsidRPr="009C69AF">
        <w:rPr>
          <w:i/>
          <w:sz w:val="22"/>
          <w:szCs w:val="22"/>
        </w:rPr>
        <w:t xml:space="preserve">, </w:t>
      </w:r>
      <w:proofErr w:type="spellStart"/>
      <w:r w:rsidRPr="009C69AF">
        <w:rPr>
          <w:i/>
          <w:sz w:val="22"/>
          <w:szCs w:val="22"/>
        </w:rPr>
        <w:t>uzvārds</w:t>
      </w:r>
      <w:proofErr w:type="spellEnd"/>
      <w:r w:rsidRPr="009C69AF">
        <w:rPr>
          <w:sz w:val="22"/>
          <w:szCs w:val="22"/>
        </w:rPr>
        <w:t xml:space="preserve">] </w:t>
      </w:r>
    </w:p>
    <w:p w:rsidR="00411F01" w:rsidRDefault="00411F01" w:rsidP="00411F01">
      <w:pPr>
        <w:tabs>
          <w:tab w:val="left" w:pos="882"/>
        </w:tabs>
        <w:autoSpaceDE w:val="0"/>
        <w:autoSpaceDN w:val="0"/>
        <w:adjustRightInd w:val="0"/>
        <w:jc w:val="both"/>
        <w:rPr>
          <w:sz w:val="22"/>
          <w:szCs w:val="22"/>
        </w:rPr>
      </w:pPr>
    </w:p>
    <w:p w:rsidR="00411F01" w:rsidRDefault="00411F01" w:rsidP="00411F01">
      <w:pPr>
        <w:tabs>
          <w:tab w:val="left" w:pos="882"/>
        </w:tabs>
        <w:autoSpaceDE w:val="0"/>
        <w:autoSpaceDN w:val="0"/>
        <w:adjustRightInd w:val="0"/>
        <w:jc w:val="both"/>
        <w:rPr>
          <w:sz w:val="22"/>
          <w:szCs w:val="22"/>
        </w:rPr>
      </w:pPr>
      <w:r>
        <w:rPr>
          <w:sz w:val="22"/>
          <w:szCs w:val="22"/>
        </w:rPr>
        <w:t xml:space="preserve">______________________________________________ </w:t>
      </w:r>
      <w:proofErr w:type="spellStart"/>
      <w:proofErr w:type="gramStart"/>
      <w:r w:rsidRPr="009C69AF">
        <w:rPr>
          <w:sz w:val="22"/>
          <w:szCs w:val="22"/>
        </w:rPr>
        <w:t>personā</w:t>
      </w:r>
      <w:proofErr w:type="spellEnd"/>
      <w:proofErr w:type="gramEnd"/>
      <w:r w:rsidRPr="009C69AF">
        <w:rPr>
          <w:sz w:val="22"/>
          <w:szCs w:val="22"/>
        </w:rPr>
        <w:t xml:space="preserve">, </w:t>
      </w:r>
      <w:proofErr w:type="spellStart"/>
      <w:r w:rsidRPr="009C69AF">
        <w:rPr>
          <w:sz w:val="22"/>
          <w:szCs w:val="22"/>
        </w:rPr>
        <w:t>ar</w:t>
      </w:r>
      <w:proofErr w:type="spellEnd"/>
      <w:r w:rsidRPr="009C69AF">
        <w:rPr>
          <w:sz w:val="22"/>
          <w:szCs w:val="22"/>
        </w:rPr>
        <w:t xml:space="preserve"> </w:t>
      </w:r>
      <w:proofErr w:type="spellStart"/>
      <w:r w:rsidRPr="009C69AF">
        <w:rPr>
          <w:sz w:val="22"/>
          <w:szCs w:val="22"/>
        </w:rPr>
        <w:t>šī</w:t>
      </w:r>
      <w:proofErr w:type="spellEnd"/>
      <w:r w:rsidRPr="009C69AF">
        <w:rPr>
          <w:sz w:val="22"/>
          <w:szCs w:val="22"/>
        </w:rPr>
        <w:t xml:space="preserve"> </w:t>
      </w:r>
      <w:proofErr w:type="spellStart"/>
      <w:r w:rsidRPr="009C69AF">
        <w:rPr>
          <w:sz w:val="22"/>
          <w:szCs w:val="22"/>
        </w:rPr>
        <w:t>pieteikuma</w:t>
      </w:r>
      <w:proofErr w:type="spellEnd"/>
      <w:r w:rsidRPr="009C69AF">
        <w:rPr>
          <w:sz w:val="22"/>
          <w:szCs w:val="22"/>
        </w:rPr>
        <w:t xml:space="preserve"> </w:t>
      </w:r>
      <w:proofErr w:type="spellStart"/>
      <w:r w:rsidRPr="009C69AF">
        <w:rPr>
          <w:sz w:val="22"/>
          <w:szCs w:val="22"/>
        </w:rPr>
        <w:t>iesniegšanu</w:t>
      </w:r>
      <w:proofErr w:type="spellEnd"/>
      <w:r w:rsidRPr="009C69AF">
        <w:rPr>
          <w:sz w:val="22"/>
          <w:szCs w:val="22"/>
        </w:rPr>
        <w:t>:</w:t>
      </w:r>
    </w:p>
    <w:p w:rsidR="00411F01" w:rsidRPr="009C69AF" w:rsidRDefault="00411F01" w:rsidP="00411F01">
      <w:pPr>
        <w:tabs>
          <w:tab w:val="left" w:pos="882"/>
        </w:tabs>
        <w:autoSpaceDE w:val="0"/>
        <w:autoSpaceDN w:val="0"/>
        <w:adjustRightInd w:val="0"/>
        <w:jc w:val="both"/>
        <w:rPr>
          <w:sz w:val="22"/>
          <w:szCs w:val="22"/>
        </w:rPr>
      </w:pPr>
    </w:p>
    <w:p w:rsidR="00411F01" w:rsidRPr="004A08B0" w:rsidRDefault="00411F01" w:rsidP="00411F01">
      <w:pPr>
        <w:pStyle w:val="1"/>
        <w:jc w:val="both"/>
        <w:rPr>
          <w:color w:val="000000"/>
          <w:sz w:val="24"/>
        </w:rPr>
      </w:pPr>
      <w:r w:rsidRPr="009C69AF">
        <w:rPr>
          <w:sz w:val="22"/>
          <w:szCs w:val="22"/>
        </w:rPr>
        <w:t xml:space="preserve">Piesakās piedalīties aptaujā </w:t>
      </w:r>
      <w:r w:rsidRPr="004A08B0">
        <w:rPr>
          <w:color w:val="000000"/>
          <w:sz w:val="24"/>
        </w:rPr>
        <w:t>“</w:t>
      </w:r>
      <w:r>
        <w:rPr>
          <w:noProof/>
          <w:sz w:val="24"/>
        </w:rPr>
        <w:t>Šņorzābaku</w:t>
      </w:r>
      <w:r w:rsidR="009852F3">
        <w:rPr>
          <w:noProof/>
          <w:sz w:val="24"/>
        </w:rPr>
        <w:t xml:space="preserve"> </w:t>
      </w:r>
      <w:r w:rsidRPr="004A08B0">
        <w:rPr>
          <w:noProof/>
          <w:sz w:val="24"/>
        </w:rPr>
        <w:t>iegāde</w:t>
      </w:r>
      <w:r w:rsidRPr="004A08B0">
        <w:rPr>
          <w:color w:val="000000"/>
          <w:sz w:val="24"/>
        </w:rPr>
        <w:t>”</w:t>
      </w:r>
    </w:p>
    <w:p w:rsidR="00411F01" w:rsidRDefault="00411F01" w:rsidP="00411F01">
      <w:pPr>
        <w:numPr>
          <w:ilvl w:val="0"/>
          <w:numId w:val="35"/>
        </w:numPr>
        <w:tabs>
          <w:tab w:val="left" w:pos="0"/>
        </w:tabs>
        <w:autoSpaceDE w:val="0"/>
        <w:autoSpaceDN w:val="0"/>
        <w:adjustRightInd w:val="0"/>
        <w:spacing w:after="80"/>
        <w:jc w:val="both"/>
        <w:rPr>
          <w:sz w:val="22"/>
          <w:szCs w:val="22"/>
          <w:lang w:eastAsia="en-US"/>
        </w:rPr>
      </w:pPr>
      <w:r w:rsidRPr="00EE7335">
        <w:rPr>
          <w:bCs/>
          <w:sz w:val="22"/>
          <w:szCs w:val="22"/>
        </w:rPr>
        <w:t>,</w:t>
      </w:r>
      <w:r w:rsidRPr="009C69AF">
        <w:rPr>
          <w:b/>
          <w:bCs/>
          <w:sz w:val="22"/>
          <w:szCs w:val="22"/>
        </w:rPr>
        <w:t xml:space="preserve"> </w:t>
      </w:r>
      <w:proofErr w:type="spellStart"/>
      <w:r w:rsidRPr="009C69AF">
        <w:rPr>
          <w:sz w:val="22"/>
          <w:szCs w:val="22"/>
        </w:rPr>
        <w:t>piekrīt</w:t>
      </w:r>
      <w:proofErr w:type="spellEnd"/>
      <w:r w:rsidRPr="009C69AF">
        <w:rPr>
          <w:sz w:val="22"/>
          <w:szCs w:val="22"/>
        </w:rPr>
        <w:t xml:space="preserve"> </w:t>
      </w:r>
      <w:proofErr w:type="spellStart"/>
      <w:r w:rsidRPr="009C69AF">
        <w:rPr>
          <w:sz w:val="22"/>
          <w:szCs w:val="22"/>
        </w:rPr>
        <w:t>visiem</w:t>
      </w:r>
      <w:proofErr w:type="spellEnd"/>
      <w:r w:rsidRPr="009C69AF">
        <w:rPr>
          <w:sz w:val="22"/>
          <w:szCs w:val="22"/>
        </w:rPr>
        <w:t xml:space="preserve"> </w:t>
      </w:r>
      <w:proofErr w:type="spellStart"/>
      <w:proofErr w:type="gramStart"/>
      <w:r w:rsidRPr="009C69AF">
        <w:rPr>
          <w:sz w:val="22"/>
          <w:szCs w:val="22"/>
        </w:rPr>
        <w:t>tās</w:t>
      </w:r>
      <w:proofErr w:type="spellEnd"/>
      <w:proofErr w:type="gramEnd"/>
      <w:r w:rsidRPr="009C69AF">
        <w:rPr>
          <w:sz w:val="22"/>
          <w:szCs w:val="22"/>
        </w:rPr>
        <w:t xml:space="preserve"> </w:t>
      </w:r>
      <w:proofErr w:type="spellStart"/>
      <w:r w:rsidRPr="009C69AF">
        <w:rPr>
          <w:sz w:val="22"/>
          <w:szCs w:val="22"/>
        </w:rPr>
        <w:t>nosacījumiem</w:t>
      </w:r>
      <w:proofErr w:type="spellEnd"/>
      <w:r w:rsidRPr="009C69AF">
        <w:rPr>
          <w:sz w:val="22"/>
          <w:szCs w:val="22"/>
        </w:rPr>
        <w:t xml:space="preserve"> </w:t>
      </w:r>
      <w:r w:rsidRPr="009C69AF">
        <w:rPr>
          <w:sz w:val="22"/>
          <w:szCs w:val="22"/>
          <w:lang w:eastAsia="en-US"/>
        </w:rPr>
        <w:t xml:space="preserve">un </w:t>
      </w:r>
      <w:proofErr w:type="spellStart"/>
      <w:r w:rsidRPr="009C69AF">
        <w:rPr>
          <w:sz w:val="22"/>
          <w:szCs w:val="22"/>
          <w:lang w:eastAsia="en-US"/>
        </w:rPr>
        <w:t>garantē</w:t>
      </w:r>
      <w:proofErr w:type="spellEnd"/>
      <w:r w:rsidRPr="009C69AF">
        <w:rPr>
          <w:sz w:val="22"/>
          <w:szCs w:val="22"/>
          <w:lang w:eastAsia="en-US"/>
        </w:rPr>
        <w:t xml:space="preserve"> </w:t>
      </w:r>
      <w:proofErr w:type="spellStart"/>
      <w:r w:rsidRPr="009C69AF">
        <w:rPr>
          <w:sz w:val="22"/>
          <w:szCs w:val="22"/>
          <w:lang w:eastAsia="en-US"/>
        </w:rPr>
        <w:t>aptaujas</w:t>
      </w:r>
      <w:proofErr w:type="spellEnd"/>
      <w:r w:rsidRPr="009C69AF">
        <w:rPr>
          <w:sz w:val="22"/>
          <w:szCs w:val="22"/>
          <w:lang w:eastAsia="en-US"/>
        </w:rPr>
        <w:t xml:space="preserve"> un </w:t>
      </w:r>
      <w:proofErr w:type="spellStart"/>
      <w:r w:rsidRPr="009C69AF">
        <w:rPr>
          <w:sz w:val="22"/>
          <w:szCs w:val="22"/>
          <w:lang w:eastAsia="en-US"/>
        </w:rPr>
        <w:t>normatīvo</w:t>
      </w:r>
      <w:proofErr w:type="spellEnd"/>
      <w:r w:rsidRPr="009C69AF">
        <w:rPr>
          <w:sz w:val="22"/>
          <w:szCs w:val="22"/>
          <w:lang w:eastAsia="en-US"/>
        </w:rPr>
        <w:t xml:space="preserve"> </w:t>
      </w:r>
      <w:proofErr w:type="spellStart"/>
      <w:r w:rsidRPr="009C69AF">
        <w:rPr>
          <w:sz w:val="22"/>
          <w:szCs w:val="22"/>
          <w:lang w:eastAsia="en-US"/>
        </w:rPr>
        <w:t>aktu</w:t>
      </w:r>
      <w:proofErr w:type="spellEnd"/>
      <w:r w:rsidRPr="009C69AF">
        <w:rPr>
          <w:sz w:val="22"/>
          <w:szCs w:val="22"/>
          <w:lang w:eastAsia="en-US"/>
        </w:rPr>
        <w:t xml:space="preserve"> </w:t>
      </w:r>
      <w:proofErr w:type="spellStart"/>
      <w:r w:rsidRPr="009C69AF">
        <w:rPr>
          <w:sz w:val="22"/>
          <w:szCs w:val="22"/>
          <w:lang w:eastAsia="en-US"/>
        </w:rPr>
        <w:t>prasību</w:t>
      </w:r>
      <w:proofErr w:type="spellEnd"/>
      <w:r w:rsidRPr="009C69AF">
        <w:rPr>
          <w:sz w:val="22"/>
          <w:szCs w:val="22"/>
          <w:lang w:eastAsia="en-US"/>
        </w:rPr>
        <w:t xml:space="preserve"> </w:t>
      </w:r>
      <w:proofErr w:type="spellStart"/>
      <w:r w:rsidRPr="009C69AF">
        <w:rPr>
          <w:sz w:val="22"/>
          <w:szCs w:val="22"/>
          <w:lang w:eastAsia="en-US"/>
        </w:rPr>
        <w:t>izpildi</w:t>
      </w:r>
      <w:proofErr w:type="spellEnd"/>
      <w:r w:rsidRPr="009C69AF">
        <w:rPr>
          <w:sz w:val="22"/>
          <w:szCs w:val="22"/>
          <w:lang w:eastAsia="en-US"/>
        </w:rPr>
        <w:t xml:space="preserve">. </w:t>
      </w:r>
      <w:proofErr w:type="spellStart"/>
      <w:r w:rsidRPr="009C69AF">
        <w:rPr>
          <w:sz w:val="22"/>
          <w:szCs w:val="22"/>
          <w:lang w:eastAsia="en-US"/>
        </w:rPr>
        <w:t>Nosacījumi</w:t>
      </w:r>
      <w:proofErr w:type="spellEnd"/>
      <w:r w:rsidRPr="009C69AF">
        <w:rPr>
          <w:sz w:val="22"/>
          <w:szCs w:val="22"/>
          <w:lang w:eastAsia="en-US"/>
        </w:rPr>
        <w:t xml:space="preserve"> </w:t>
      </w:r>
      <w:proofErr w:type="spellStart"/>
      <w:r w:rsidRPr="009C69AF">
        <w:rPr>
          <w:sz w:val="22"/>
          <w:szCs w:val="22"/>
          <w:lang w:eastAsia="en-US"/>
        </w:rPr>
        <w:t>ir</w:t>
      </w:r>
      <w:proofErr w:type="spellEnd"/>
      <w:r w:rsidRPr="009C69AF">
        <w:rPr>
          <w:sz w:val="22"/>
          <w:szCs w:val="22"/>
          <w:lang w:eastAsia="en-US"/>
        </w:rPr>
        <w:t xml:space="preserve"> </w:t>
      </w:r>
      <w:proofErr w:type="spellStart"/>
      <w:r w:rsidRPr="009C69AF">
        <w:rPr>
          <w:sz w:val="22"/>
          <w:szCs w:val="22"/>
          <w:lang w:eastAsia="en-US"/>
        </w:rPr>
        <w:t>skaidri</w:t>
      </w:r>
      <w:proofErr w:type="spellEnd"/>
      <w:r w:rsidRPr="009C69AF">
        <w:rPr>
          <w:sz w:val="22"/>
          <w:szCs w:val="22"/>
          <w:lang w:eastAsia="en-US"/>
        </w:rPr>
        <w:t xml:space="preserve"> </w:t>
      </w:r>
      <w:proofErr w:type="gramStart"/>
      <w:r w:rsidRPr="009C69AF">
        <w:rPr>
          <w:sz w:val="22"/>
          <w:szCs w:val="22"/>
          <w:lang w:eastAsia="en-US"/>
        </w:rPr>
        <w:t>un</w:t>
      </w:r>
      <w:proofErr w:type="gramEnd"/>
      <w:r w:rsidRPr="009C69AF">
        <w:rPr>
          <w:sz w:val="22"/>
          <w:szCs w:val="22"/>
          <w:lang w:eastAsia="en-US"/>
        </w:rPr>
        <w:t xml:space="preserve"> </w:t>
      </w:r>
      <w:proofErr w:type="spellStart"/>
      <w:r w:rsidRPr="009C69AF">
        <w:rPr>
          <w:sz w:val="22"/>
          <w:szCs w:val="22"/>
          <w:lang w:eastAsia="en-US"/>
        </w:rPr>
        <w:t>saprotami</w:t>
      </w:r>
      <w:proofErr w:type="spellEnd"/>
      <w:r w:rsidRPr="009C69AF">
        <w:rPr>
          <w:sz w:val="22"/>
          <w:szCs w:val="22"/>
          <w:lang w:eastAsia="en-US"/>
        </w:rPr>
        <w:t>.</w:t>
      </w:r>
    </w:p>
    <w:p w:rsidR="00DD6E00" w:rsidRPr="009C69AF" w:rsidRDefault="00DD6E00" w:rsidP="00DD6E00">
      <w:pPr>
        <w:tabs>
          <w:tab w:val="left" w:pos="0"/>
        </w:tabs>
        <w:autoSpaceDE w:val="0"/>
        <w:autoSpaceDN w:val="0"/>
        <w:adjustRightInd w:val="0"/>
        <w:spacing w:after="80"/>
        <w:ind w:left="720"/>
        <w:jc w:val="both"/>
        <w:rPr>
          <w:sz w:val="22"/>
          <w:szCs w:val="22"/>
          <w:lang w:eastAsia="en-US"/>
        </w:rPr>
      </w:pPr>
    </w:p>
    <w:p w:rsidR="00411F01" w:rsidRPr="009C69AF" w:rsidRDefault="00411F01" w:rsidP="00411F01">
      <w:pPr>
        <w:pStyle w:val="13"/>
        <w:numPr>
          <w:ilvl w:val="0"/>
          <w:numId w:val="35"/>
        </w:numPr>
        <w:tabs>
          <w:tab w:val="left" w:pos="426"/>
        </w:tabs>
        <w:suppressAutoHyphens w:val="0"/>
        <w:autoSpaceDE w:val="0"/>
        <w:autoSpaceDN w:val="0"/>
        <w:adjustRightInd w:val="0"/>
        <w:spacing w:after="80"/>
        <w:jc w:val="both"/>
        <w:rPr>
          <w:sz w:val="22"/>
          <w:szCs w:val="22"/>
          <w:lang w:eastAsia="en-US"/>
        </w:rPr>
      </w:pPr>
      <w:r w:rsidRPr="009C69AF">
        <w:rPr>
          <w:sz w:val="22"/>
          <w:szCs w:val="22"/>
          <w:lang w:eastAsia="en-US"/>
        </w:rPr>
        <w:t>_____________</w:t>
      </w:r>
      <w:r>
        <w:rPr>
          <w:sz w:val="22"/>
          <w:szCs w:val="22"/>
          <w:lang w:eastAsia="en-US"/>
        </w:rPr>
        <w:t>____________</w:t>
      </w:r>
      <w:r w:rsidRPr="009C69AF">
        <w:rPr>
          <w:sz w:val="22"/>
          <w:szCs w:val="22"/>
          <w:lang w:eastAsia="en-US"/>
        </w:rPr>
        <w:t>apliecina, ka:</w:t>
      </w:r>
    </w:p>
    <w:p w:rsidR="00411F01" w:rsidRPr="009C69AF" w:rsidRDefault="00411F01" w:rsidP="00411F01">
      <w:pPr>
        <w:pStyle w:val="13"/>
        <w:numPr>
          <w:ilvl w:val="1"/>
          <w:numId w:val="40"/>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visa sniegtā informācija ir pilnīga un patiesa;</w:t>
      </w:r>
    </w:p>
    <w:p w:rsidR="00411F01" w:rsidRPr="009C69AF" w:rsidRDefault="00411F01" w:rsidP="00411F01">
      <w:pPr>
        <w:pStyle w:val="13"/>
        <w:numPr>
          <w:ilvl w:val="1"/>
          <w:numId w:val="40"/>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nekādā veidā nav ieinteresēts nevienā citā piedāvājumā, kas iesniegts šajā aptaujā;</w:t>
      </w:r>
    </w:p>
    <w:p w:rsidR="00411F01" w:rsidRPr="009C69AF" w:rsidRDefault="00411F01" w:rsidP="00411F01">
      <w:pPr>
        <w:pStyle w:val="13"/>
        <w:numPr>
          <w:ilvl w:val="1"/>
          <w:numId w:val="40"/>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nav tādu apstākļu, kuri liegtu tiesības piedalīties aptaujā un izpildīt norādītās prasības.</w:t>
      </w:r>
    </w:p>
    <w:p w:rsidR="00411F01" w:rsidRPr="009C69AF" w:rsidRDefault="00411F01" w:rsidP="00411F01">
      <w:pPr>
        <w:pStyle w:val="13"/>
        <w:suppressAutoHyphens w:val="0"/>
        <w:autoSpaceDE w:val="0"/>
        <w:autoSpaceDN w:val="0"/>
        <w:adjustRightInd w:val="0"/>
        <w:spacing w:after="80"/>
        <w:ind w:left="851"/>
        <w:jc w:val="both"/>
        <w:rPr>
          <w:sz w:val="22"/>
          <w:szCs w:val="22"/>
          <w:lang w:eastAsia="en-US"/>
        </w:rPr>
      </w:pPr>
    </w:p>
    <w:tbl>
      <w:tblPr>
        <w:tblpPr w:leftFromText="180" w:rightFromText="180" w:vertAnchor="text" w:horzAnchor="margin" w:tblpXSpec="center" w:tblpY="142"/>
        <w:tblW w:w="9315" w:type="dxa"/>
        <w:tblLayout w:type="fixed"/>
        <w:tblLook w:val="04A0"/>
      </w:tblPr>
      <w:tblGrid>
        <w:gridCol w:w="4585"/>
        <w:gridCol w:w="4730"/>
      </w:tblGrid>
      <w:tr w:rsidR="00411F01" w:rsidRPr="009C69AF" w:rsidTr="00411F01">
        <w:trPr>
          <w:trHeight w:val="607"/>
        </w:trPr>
        <w:tc>
          <w:tcPr>
            <w:tcW w:w="4588" w:type="dxa"/>
            <w:tcBorders>
              <w:top w:val="single" w:sz="4" w:space="0" w:color="000000"/>
              <w:left w:val="single" w:sz="4" w:space="0" w:color="000000"/>
              <w:bottom w:val="single" w:sz="4" w:space="0" w:color="000000"/>
              <w:right w:val="nil"/>
            </w:tcBorders>
          </w:tcPr>
          <w:p w:rsidR="00411F01" w:rsidRPr="009C69AF" w:rsidRDefault="00411F01" w:rsidP="00411F01">
            <w:pPr>
              <w:snapToGrid w:val="0"/>
              <w:spacing w:before="120" w:after="120"/>
              <w:rPr>
                <w:b/>
                <w:sz w:val="22"/>
                <w:szCs w:val="22"/>
              </w:rPr>
            </w:pPr>
            <w:proofErr w:type="spellStart"/>
            <w:r w:rsidRPr="009C69AF">
              <w:rPr>
                <w:b/>
                <w:sz w:val="22"/>
                <w:szCs w:val="22"/>
              </w:rPr>
              <w:t>Vārds</w:t>
            </w:r>
            <w:proofErr w:type="spellEnd"/>
            <w:r w:rsidRPr="009C69AF">
              <w:rPr>
                <w:b/>
                <w:sz w:val="22"/>
                <w:szCs w:val="22"/>
              </w:rPr>
              <w:t xml:space="preserve">, </w:t>
            </w:r>
            <w:proofErr w:type="spellStart"/>
            <w:r w:rsidRPr="009C69AF">
              <w:rPr>
                <w:b/>
                <w:sz w:val="22"/>
                <w:szCs w:val="22"/>
              </w:rPr>
              <w:t>uzvārds</w:t>
            </w:r>
            <w:proofErr w:type="spellEnd"/>
            <w:r w:rsidRPr="009C69AF">
              <w:rPr>
                <w:b/>
                <w:sz w:val="22"/>
                <w:szCs w:val="22"/>
              </w:rPr>
              <w:t xml:space="preserve">, </w:t>
            </w:r>
            <w:proofErr w:type="spellStart"/>
            <w:r w:rsidRPr="009C69AF">
              <w:rPr>
                <w:b/>
                <w:sz w:val="22"/>
                <w:szCs w:val="22"/>
              </w:rPr>
              <w:t>amats</w:t>
            </w:r>
            <w:proofErr w:type="spellEnd"/>
          </w:p>
        </w:tc>
        <w:tc>
          <w:tcPr>
            <w:tcW w:w="4734" w:type="dxa"/>
            <w:tcBorders>
              <w:top w:val="single" w:sz="4" w:space="0" w:color="000000"/>
              <w:left w:val="single" w:sz="4" w:space="0" w:color="000000"/>
              <w:bottom w:val="single" w:sz="4" w:space="0" w:color="000000"/>
              <w:right w:val="single" w:sz="4" w:space="0" w:color="000000"/>
            </w:tcBorders>
          </w:tcPr>
          <w:p w:rsidR="00411F01" w:rsidRPr="009C69AF" w:rsidRDefault="00411F01" w:rsidP="00411F01">
            <w:pPr>
              <w:snapToGrid w:val="0"/>
              <w:spacing w:before="120" w:after="120"/>
              <w:jc w:val="both"/>
              <w:rPr>
                <w:sz w:val="22"/>
                <w:szCs w:val="22"/>
              </w:rPr>
            </w:pPr>
          </w:p>
        </w:tc>
      </w:tr>
      <w:tr w:rsidR="00411F01" w:rsidRPr="009C69AF" w:rsidTr="00411F01">
        <w:trPr>
          <w:trHeight w:val="415"/>
        </w:trPr>
        <w:tc>
          <w:tcPr>
            <w:tcW w:w="4588" w:type="dxa"/>
            <w:tcBorders>
              <w:top w:val="nil"/>
              <w:left w:val="single" w:sz="4" w:space="0" w:color="000000"/>
              <w:bottom w:val="single" w:sz="4" w:space="0" w:color="auto"/>
              <w:right w:val="nil"/>
            </w:tcBorders>
          </w:tcPr>
          <w:p w:rsidR="00411F01" w:rsidRPr="009C69AF" w:rsidRDefault="00411F01" w:rsidP="00411F01">
            <w:pPr>
              <w:snapToGrid w:val="0"/>
              <w:spacing w:before="120" w:after="120"/>
              <w:jc w:val="both"/>
              <w:rPr>
                <w:b/>
                <w:sz w:val="22"/>
                <w:szCs w:val="22"/>
              </w:rPr>
            </w:pPr>
            <w:proofErr w:type="spellStart"/>
            <w:r w:rsidRPr="009C69AF">
              <w:rPr>
                <w:b/>
                <w:sz w:val="22"/>
                <w:szCs w:val="22"/>
              </w:rPr>
              <w:t>Paraksts</w:t>
            </w:r>
            <w:proofErr w:type="spellEnd"/>
            <w:r w:rsidRPr="009C69AF">
              <w:rPr>
                <w:b/>
                <w:sz w:val="22"/>
                <w:szCs w:val="22"/>
              </w:rPr>
              <w:t xml:space="preserve"> </w:t>
            </w:r>
          </w:p>
        </w:tc>
        <w:tc>
          <w:tcPr>
            <w:tcW w:w="4734" w:type="dxa"/>
            <w:tcBorders>
              <w:top w:val="nil"/>
              <w:left w:val="single" w:sz="4" w:space="0" w:color="000000"/>
              <w:bottom w:val="single" w:sz="4" w:space="0" w:color="auto"/>
              <w:right w:val="single" w:sz="4" w:space="0" w:color="000000"/>
            </w:tcBorders>
          </w:tcPr>
          <w:p w:rsidR="00411F01" w:rsidRPr="009C69AF" w:rsidRDefault="00411F01" w:rsidP="00411F01">
            <w:pPr>
              <w:snapToGrid w:val="0"/>
              <w:spacing w:before="120" w:after="120"/>
              <w:jc w:val="both"/>
              <w:rPr>
                <w:sz w:val="22"/>
                <w:szCs w:val="22"/>
              </w:rPr>
            </w:pPr>
          </w:p>
        </w:tc>
      </w:tr>
      <w:tr w:rsidR="00411F01" w:rsidRPr="009C69AF" w:rsidTr="00411F01">
        <w:trPr>
          <w:trHeight w:val="539"/>
        </w:trPr>
        <w:tc>
          <w:tcPr>
            <w:tcW w:w="4588" w:type="dxa"/>
            <w:tcBorders>
              <w:top w:val="single" w:sz="4" w:space="0" w:color="auto"/>
              <w:left w:val="single" w:sz="4" w:space="0" w:color="000000"/>
              <w:bottom w:val="single" w:sz="4" w:space="0" w:color="000000"/>
              <w:right w:val="nil"/>
            </w:tcBorders>
          </w:tcPr>
          <w:p w:rsidR="00411F01" w:rsidRPr="009C69AF" w:rsidRDefault="00411F01" w:rsidP="00411F01">
            <w:pPr>
              <w:snapToGrid w:val="0"/>
              <w:spacing w:before="120" w:after="120"/>
              <w:jc w:val="both"/>
              <w:rPr>
                <w:b/>
                <w:sz w:val="22"/>
                <w:szCs w:val="22"/>
              </w:rPr>
            </w:pPr>
            <w:proofErr w:type="spellStart"/>
            <w:r w:rsidRPr="009C69AF">
              <w:rPr>
                <w:b/>
                <w:sz w:val="22"/>
                <w:szCs w:val="22"/>
              </w:rPr>
              <w:t>Datums</w:t>
            </w:r>
            <w:proofErr w:type="spellEnd"/>
          </w:p>
        </w:tc>
        <w:tc>
          <w:tcPr>
            <w:tcW w:w="4734" w:type="dxa"/>
            <w:tcBorders>
              <w:top w:val="single" w:sz="4" w:space="0" w:color="auto"/>
              <w:left w:val="single" w:sz="4" w:space="0" w:color="000000"/>
              <w:bottom w:val="single" w:sz="4" w:space="0" w:color="000000"/>
              <w:right w:val="single" w:sz="4" w:space="0" w:color="000000"/>
            </w:tcBorders>
          </w:tcPr>
          <w:p w:rsidR="00411F01" w:rsidRPr="009C69AF" w:rsidRDefault="00411F01" w:rsidP="00411F01">
            <w:pPr>
              <w:snapToGrid w:val="0"/>
              <w:spacing w:before="120" w:after="120"/>
              <w:jc w:val="both"/>
              <w:rPr>
                <w:sz w:val="22"/>
                <w:szCs w:val="22"/>
              </w:rPr>
            </w:pPr>
          </w:p>
        </w:tc>
      </w:tr>
    </w:tbl>
    <w:p w:rsidR="00411F01" w:rsidRPr="009C69AF" w:rsidRDefault="00411F01" w:rsidP="00411F01">
      <w:pPr>
        <w:rPr>
          <w:b/>
          <w:bCs/>
          <w:sz w:val="22"/>
          <w:szCs w:val="22"/>
          <w:lang w:eastAsia="en-US"/>
        </w:rPr>
      </w:pPr>
    </w:p>
    <w:p w:rsidR="00411F01" w:rsidRPr="003C5EAF" w:rsidRDefault="00411F01" w:rsidP="00411F01">
      <w:pPr>
        <w:tabs>
          <w:tab w:val="left" w:pos="1140"/>
        </w:tabs>
        <w:jc w:val="right"/>
        <w:rPr>
          <w:bCs/>
          <w:sz w:val="20"/>
          <w:szCs w:val="20"/>
        </w:rPr>
      </w:pPr>
      <w:r>
        <w:rPr>
          <w:b/>
          <w:bCs/>
        </w:rPr>
        <w:br w:type="page"/>
      </w:r>
      <w:proofErr w:type="gramStart"/>
      <w:r w:rsidRPr="003C5EAF">
        <w:rPr>
          <w:bCs/>
          <w:sz w:val="20"/>
          <w:szCs w:val="20"/>
        </w:rPr>
        <w:lastRenderedPageBreak/>
        <w:t>3.pielikums</w:t>
      </w:r>
      <w:proofErr w:type="gramEnd"/>
    </w:p>
    <w:p w:rsidR="00411F01" w:rsidRPr="00BC0915" w:rsidRDefault="00411F01" w:rsidP="00411F01">
      <w:pPr>
        <w:jc w:val="right"/>
        <w:rPr>
          <w:bCs/>
          <w:sz w:val="20"/>
          <w:szCs w:val="20"/>
        </w:rPr>
      </w:pPr>
      <w:proofErr w:type="spellStart"/>
      <w:r w:rsidRPr="00BC0915">
        <w:rPr>
          <w:bCs/>
          <w:sz w:val="20"/>
          <w:szCs w:val="20"/>
        </w:rPr>
        <w:t>Ziņojumam</w:t>
      </w:r>
      <w:proofErr w:type="spellEnd"/>
    </w:p>
    <w:p w:rsidR="00411F01" w:rsidRPr="004A08B0" w:rsidRDefault="00411F01" w:rsidP="00411F01">
      <w:pPr>
        <w:pStyle w:val="1"/>
        <w:jc w:val="right"/>
        <w:rPr>
          <w:color w:val="000000"/>
          <w:sz w:val="20"/>
          <w:szCs w:val="20"/>
        </w:rPr>
      </w:pPr>
      <w:r w:rsidRPr="004A08B0">
        <w:rPr>
          <w:color w:val="000000"/>
          <w:sz w:val="20"/>
          <w:szCs w:val="20"/>
        </w:rPr>
        <w:t>“</w:t>
      </w:r>
      <w:r w:rsidR="000B35DF">
        <w:rPr>
          <w:noProof/>
          <w:sz w:val="20"/>
          <w:szCs w:val="20"/>
        </w:rPr>
        <w:t>Šņorzābaku iegāde</w:t>
      </w:r>
      <w:r w:rsidRPr="004A08B0">
        <w:rPr>
          <w:color w:val="000000"/>
          <w:sz w:val="20"/>
          <w:szCs w:val="20"/>
        </w:rPr>
        <w:t>”</w:t>
      </w:r>
    </w:p>
    <w:p w:rsidR="00411F01" w:rsidRPr="00BC0915" w:rsidRDefault="00411F01" w:rsidP="00411F01">
      <w:pPr>
        <w:tabs>
          <w:tab w:val="left" w:pos="0"/>
        </w:tabs>
        <w:jc w:val="right"/>
        <w:rPr>
          <w:sz w:val="20"/>
          <w:szCs w:val="20"/>
        </w:rPr>
      </w:pPr>
      <w:r w:rsidRPr="00BC0915">
        <w:rPr>
          <w:sz w:val="20"/>
          <w:szCs w:val="20"/>
        </w:rPr>
        <w:t xml:space="preserve"> </w:t>
      </w:r>
      <w:proofErr w:type="spellStart"/>
      <w:proofErr w:type="gramStart"/>
      <w:r w:rsidRPr="00BC0915">
        <w:rPr>
          <w:sz w:val="20"/>
          <w:szCs w:val="20"/>
        </w:rPr>
        <w:t>identifikācijas</w:t>
      </w:r>
      <w:proofErr w:type="spellEnd"/>
      <w:proofErr w:type="gramEnd"/>
      <w:r w:rsidRPr="00BC0915">
        <w:rPr>
          <w:sz w:val="20"/>
          <w:szCs w:val="20"/>
        </w:rPr>
        <w:t xml:space="preserve"> Nr. DPPP20</w:t>
      </w:r>
      <w:r w:rsidR="00A63B0D">
        <w:rPr>
          <w:sz w:val="20"/>
          <w:szCs w:val="20"/>
        </w:rPr>
        <w:t>20/</w:t>
      </w:r>
      <w:r w:rsidR="00B44D92">
        <w:rPr>
          <w:sz w:val="20"/>
          <w:szCs w:val="20"/>
        </w:rPr>
        <w:t>14</w:t>
      </w:r>
      <w:r w:rsidRPr="00BC0915">
        <w:rPr>
          <w:sz w:val="20"/>
          <w:szCs w:val="20"/>
        </w:rPr>
        <w:t>-N</w:t>
      </w:r>
    </w:p>
    <w:p w:rsidR="00411F01" w:rsidRPr="00E41D73" w:rsidRDefault="00411F01" w:rsidP="00411F01">
      <w:pPr>
        <w:tabs>
          <w:tab w:val="left" w:pos="1140"/>
        </w:tabs>
        <w:jc w:val="right"/>
        <w:rPr>
          <w:sz w:val="28"/>
          <w:szCs w:val="28"/>
        </w:rPr>
      </w:pPr>
    </w:p>
    <w:p w:rsidR="00411F01" w:rsidRPr="00A8630C" w:rsidRDefault="00411F01" w:rsidP="00411F01">
      <w:pPr>
        <w:tabs>
          <w:tab w:val="left" w:pos="-114"/>
          <w:tab w:val="left" w:pos="-57"/>
        </w:tabs>
        <w:jc w:val="center"/>
        <w:rPr>
          <w:b/>
          <w:bCs/>
        </w:rPr>
      </w:pPr>
      <w:r>
        <w:rPr>
          <w:b/>
          <w:bCs/>
        </w:rPr>
        <w:t xml:space="preserve">FINANŠU </w:t>
      </w:r>
      <w:r w:rsidRPr="00A8630C">
        <w:rPr>
          <w:b/>
          <w:bCs/>
        </w:rPr>
        <w:t>PIEDĀVĀJUMS</w:t>
      </w:r>
    </w:p>
    <w:p w:rsidR="00411F01" w:rsidRPr="004A08B0" w:rsidRDefault="00411F01" w:rsidP="00411F01">
      <w:pPr>
        <w:tabs>
          <w:tab w:val="left" w:pos="-114"/>
          <w:tab w:val="left" w:pos="-57"/>
        </w:tabs>
        <w:jc w:val="center"/>
        <w:rPr>
          <w:b/>
          <w:bCs/>
          <w:sz w:val="16"/>
          <w:szCs w:val="16"/>
        </w:rPr>
      </w:pPr>
    </w:p>
    <w:tbl>
      <w:tblPr>
        <w:tblpPr w:leftFromText="180" w:rightFromText="180"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8"/>
        <w:gridCol w:w="6622"/>
      </w:tblGrid>
      <w:tr w:rsidR="00411F01" w:rsidRPr="00A8370B" w:rsidTr="00411F01">
        <w:trPr>
          <w:cantSplit/>
        </w:trPr>
        <w:tc>
          <w:tcPr>
            <w:tcW w:w="1489" w:type="pct"/>
          </w:tcPr>
          <w:p w:rsidR="00411F01" w:rsidRPr="009920F5" w:rsidRDefault="00411F01" w:rsidP="00411F01">
            <w:pPr>
              <w:tabs>
                <w:tab w:val="left" w:pos="-114"/>
                <w:tab w:val="left" w:pos="-57"/>
              </w:tabs>
              <w:jc w:val="both"/>
            </w:pPr>
            <w:proofErr w:type="spellStart"/>
            <w:r w:rsidRPr="009920F5">
              <w:t>Kam</w:t>
            </w:r>
            <w:proofErr w:type="spellEnd"/>
            <w:r w:rsidRPr="009920F5">
              <w:t>:</w:t>
            </w:r>
          </w:p>
        </w:tc>
        <w:tc>
          <w:tcPr>
            <w:tcW w:w="3511" w:type="pct"/>
          </w:tcPr>
          <w:p w:rsidR="00411F01" w:rsidRPr="009920F5" w:rsidRDefault="00411F01" w:rsidP="00411F01">
            <w:pPr>
              <w:tabs>
                <w:tab w:val="left" w:pos="-114"/>
                <w:tab w:val="left" w:pos="-57"/>
              </w:tabs>
              <w:jc w:val="both"/>
            </w:pPr>
            <w:smartTag w:uri="urn:schemas-microsoft-com:office:smarttags" w:element="City">
              <w:r w:rsidRPr="009920F5">
                <w:t>Daugavpils</w:t>
              </w:r>
            </w:smartTag>
            <w:r w:rsidRPr="009920F5">
              <w:t xml:space="preserve"> </w:t>
            </w:r>
            <w:proofErr w:type="spellStart"/>
            <w:r w:rsidRPr="009920F5">
              <w:t>pilsētas</w:t>
            </w:r>
            <w:proofErr w:type="spellEnd"/>
            <w:r w:rsidRPr="009920F5">
              <w:t xml:space="preserve"> </w:t>
            </w:r>
            <w:proofErr w:type="spellStart"/>
            <w:r w:rsidRPr="009920F5">
              <w:t>pašvaldības</w:t>
            </w:r>
            <w:proofErr w:type="spellEnd"/>
            <w:r w:rsidRPr="009920F5">
              <w:t xml:space="preserve"> policija, </w:t>
            </w:r>
            <w:proofErr w:type="spellStart"/>
            <w:r w:rsidRPr="009920F5">
              <w:t>Muzeja</w:t>
            </w:r>
            <w:proofErr w:type="spellEnd"/>
            <w:r w:rsidRPr="009920F5">
              <w:t xml:space="preserve"> </w:t>
            </w:r>
            <w:proofErr w:type="spellStart"/>
            <w:r w:rsidRPr="009920F5">
              <w:t>iela</w:t>
            </w:r>
            <w:proofErr w:type="spellEnd"/>
            <w:r w:rsidRPr="009920F5">
              <w:t xml:space="preserve"> 6, </w:t>
            </w:r>
            <w:smartTag w:uri="urn:schemas-microsoft-com:office:smarttags" w:element="City">
              <w:smartTag w:uri="urn:schemas-microsoft-com:office:smarttags" w:element="place">
                <w:r w:rsidRPr="009920F5">
                  <w:t>Daugavpils</w:t>
                </w:r>
              </w:smartTag>
            </w:smartTag>
            <w:r w:rsidRPr="009920F5">
              <w:t xml:space="preserve">, LV-5401, </w:t>
            </w:r>
            <w:proofErr w:type="spellStart"/>
            <w:r w:rsidRPr="009920F5">
              <w:t>Latvija</w:t>
            </w:r>
            <w:proofErr w:type="spellEnd"/>
          </w:p>
        </w:tc>
      </w:tr>
      <w:tr w:rsidR="00411F01" w:rsidRPr="00A8370B" w:rsidTr="00411F01">
        <w:trPr>
          <w:trHeight w:val="202"/>
        </w:trPr>
        <w:tc>
          <w:tcPr>
            <w:tcW w:w="1489" w:type="pct"/>
          </w:tcPr>
          <w:p w:rsidR="00411F01" w:rsidRPr="009920F5" w:rsidRDefault="00411F01" w:rsidP="00411F01">
            <w:pPr>
              <w:tabs>
                <w:tab w:val="left" w:pos="-114"/>
                <w:tab w:val="left" w:pos="-57"/>
              </w:tabs>
              <w:jc w:val="both"/>
            </w:pPr>
            <w:proofErr w:type="spellStart"/>
            <w:r w:rsidRPr="009920F5">
              <w:t>Pretendents</w:t>
            </w:r>
            <w:proofErr w:type="spellEnd"/>
            <w:r w:rsidRPr="009920F5">
              <w:t xml:space="preserve"> </w:t>
            </w:r>
          </w:p>
        </w:tc>
        <w:tc>
          <w:tcPr>
            <w:tcW w:w="3511" w:type="pct"/>
          </w:tcPr>
          <w:p w:rsidR="00411F01" w:rsidRDefault="00411F01" w:rsidP="00411F01">
            <w:pPr>
              <w:tabs>
                <w:tab w:val="left" w:pos="-114"/>
                <w:tab w:val="left" w:pos="-57"/>
              </w:tabs>
              <w:jc w:val="both"/>
            </w:pPr>
          </w:p>
          <w:p w:rsidR="00411F01" w:rsidRPr="009920F5" w:rsidRDefault="00411F01" w:rsidP="00411F01">
            <w:pPr>
              <w:tabs>
                <w:tab w:val="left" w:pos="-114"/>
                <w:tab w:val="left" w:pos="-57"/>
              </w:tabs>
              <w:jc w:val="both"/>
            </w:pPr>
          </w:p>
        </w:tc>
      </w:tr>
      <w:tr w:rsidR="00411F01" w:rsidRPr="00A8370B" w:rsidTr="00411F01">
        <w:trPr>
          <w:trHeight w:val="296"/>
        </w:trPr>
        <w:tc>
          <w:tcPr>
            <w:tcW w:w="1489" w:type="pct"/>
          </w:tcPr>
          <w:p w:rsidR="00411F01" w:rsidRPr="009920F5" w:rsidRDefault="00411F01" w:rsidP="00411F01">
            <w:pPr>
              <w:tabs>
                <w:tab w:val="left" w:pos="-114"/>
                <w:tab w:val="left" w:pos="-57"/>
              </w:tabs>
              <w:jc w:val="both"/>
            </w:pPr>
            <w:proofErr w:type="spellStart"/>
            <w:r w:rsidRPr="009920F5">
              <w:t>Reģistrācijas</w:t>
            </w:r>
            <w:proofErr w:type="spellEnd"/>
            <w:r w:rsidRPr="009920F5">
              <w:t xml:space="preserve"> Nr., </w:t>
            </w:r>
            <w:proofErr w:type="spellStart"/>
            <w:r w:rsidRPr="009920F5">
              <w:t>Adrese</w:t>
            </w:r>
            <w:proofErr w:type="spellEnd"/>
            <w:r w:rsidRPr="009920F5">
              <w:t>:</w:t>
            </w:r>
          </w:p>
        </w:tc>
        <w:tc>
          <w:tcPr>
            <w:tcW w:w="3511" w:type="pct"/>
          </w:tcPr>
          <w:p w:rsidR="00411F01" w:rsidRDefault="00411F01" w:rsidP="00411F01">
            <w:pPr>
              <w:tabs>
                <w:tab w:val="left" w:pos="-114"/>
                <w:tab w:val="left" w:pos="-57"/>
              </w:tabs>
              <w:jc w:val="both"/>
            </w:pPr>
          </w:p>
          <w:p w:rsidR="00411F01" w:rsidRPr="009920F5" w:rsidRDefault="00411F01" w:rsidP="00411F01">
            <w:pPr>
              <w:tabs>
                <w:tab w:val="left" w:pos="-114"/>
                <w:tab w:val="left" w:pos="-57"/>
              </w:tabs>
              <w:jc w:val="both"/>
            </w:pPr>
          </w:p>
        </w:tc>
      </w:tr>
      <w:tr w:rsidR="00411F01" w:rsidRPr="00A8370B" w:rsidTr="00411F01">
        <w:tc>
          <w:tcPr>
            <w:tcW w:w="1489" w:type="pct"/>
          </w:tcPr>
          <w:p w:rsidR="00411F01" w:rsidRPr="009920F5" w:rsidRDefault="00411F01" w:rsidP="00411F01">
            <w:pPr>
              <w:tabs>
                <w:tab w:val="left" w:pos="-114"/>
                <w:tab w:val="left" w:pos="-57"/>
              </w:tabs>
            </w:pPr>
            <w:proofErr w:type="spellStart"/>
            <w:r w:rsidRPr="009920F5">
              <w:t>Kontaktpersona</w:t>
            </w:r>
            <w:proofErr w:type="spellEnd"/>
            <w:r w:rsidRPr="009920F5">
              <w:t xml:space="preserve">, </w:t>
            </w:r>
            <w:proofErr w:type="spellStart"/>
            <w:r w:rsidRPr="009920F5">
              <w:t>tās</w:t>
            </w:r>
            <w:proofErr w:type="spellEnd"/>
            <w:r w:rsidRPr="009920F5">
              <w:t xml:space="preserve"> </w:t>
            </w:r>
            <w:proofErr w:type="spellStart"/>
            <w:r w:rsidRPr="009920F5">
              <w:t>tālrunis</w:t>
            </w:r>
            <w:proofErr w:type="spellEnd"/>
            <w:r w:rsidRPr="009920F5">
              <w:t xml:space="preserve">, </w:t>
            </w:r>
            <w:proofErr w:type="spellStart"/>
            <w:r w:rsidRPr="009920F5">
              <w:t>fakss</w:t>
            </w:r>
            <w:proofErr w:type="spellEnd"/>
            <w:r w:rsidRPr="009920F5">
              <w:t xml:space="preserve"> un e-pasts:</w:t>
            </w:r>
          </w:p>
        </w:tc>
        <w:tc>
          <w:tcPr>
            <w:tcW w:w="3511" w:type="pct"/>
          </w:tcPr>
          <w:p w:rsidR="00411F01" w:rsidRPr="009920F5" w:rsidRDefault="00411F01" w:rsidP="00411F01">
            <w:pPr>
              <w:tabs>
                <w:tab w:val="left" w:pos="-114"/>
                <w:tab w:val="left" w:pos="-57"/>
              </w:tabs>
              <w:jc w:val="both"/>
            </w:pPr>
          </w:p>
        </w:tc>
      </w:tr>
      <w:tr w:rsidR="00411F01" w:rsidRPr="00A8370B" w:rsidTr="00411F01">
        <w:tc>
          <w:tcPr>
            <w:tcW w:w="1489" w:type="pct"/>
          </w:tcPr>
          <w:p w:rsidR="00411F01" w:rsidRPr="009920F5" w:rsidRDefault="00411F01" w:rsidP="00411F01">
            <w:pPr>
              <w:tabs>
                <w:tab w:val="left" w:pos="-114"/>
                <w:tab w:val="left" w:pos="-57"/>
              </w:tabs>
            </w:pPr>
            <w:proofErr w:type="spellStart"/>
            <w:r w:rsidRPr="009920F5">
              <w:t>Bankas</w:t>
            </w:r>
            <w:proofErr w:type="spellEnd"/>
            <w:r w:rsidRPr="009920F5">
              <w:t xml:space="preserve"> </w:t>
            </w:r>
            <w:proofErr w:type="spellStart"/>
            <w:r w:rsidRPr="009920F5">
              <w:t>rekvizīti</w:t>
            </w:r>
            <w:proofErr w:type="spellEnd"/>
            <w:r w:rsidRPr="009920F5">
              <w:t>:</w:t>
            </w:r>
          </w:p>
        </w:tc>
        <w:tc>
          <w:tcPr>
            <w:tcW w:w="3511" w:type="pct"/>
          </w:tcPr>
          <w:p w:rsidR="00411F01" w:rsidRDefault="00411F01" w:rsidP="00411F01">
            <w:pPr>
              <w:tabs>
                <w:tab w:val="left" w:pos="-114"/>
                <w:tab w:val="left" w:pos="-57"/>
              </w:tabs>
              <w:jc w:val="both"/>
            </w:pPr>
          </w:p>
          <w:p w:rsidR="00411F01" w:rsidRPr="009920F5" w:rsidRDefault="00411F01" w:rsidP="00411F01">
            <w:pPr>
              <w:tabs>
                <w:tab w:val="left" w:pos="-114"/>
                <w:tab w:val="left" w:pos="-57"/>
              </w:tabs>
              <w:jc w:val="both"/>
            </w:pPr>
          </w:p>
        </w:tc>
      </w:tr>
    </w:tbl>
    <w:p w:rsidR="00411F01" w:rsidRPr="004A08B0" w:rsidRDefault="00411F01" w:rsidP="00411F01">
      <w:pPr>
        <w:pStyle w:val="1"/>
        <w:jc w:val="both"/>
        <w:rPr>
          <w:sz w:val="24"/>
        </w:rPr>
      </w:pPr>
    </w:p>
    <w:p w:rsidR="00411F01" w:rsidRPr="004A08B0" w:rsidRDefault="00411F01" w:rsidP="00411F01">
      <w:pPr>
        <w:pStyle w:val="1"/>
        <w:jc w:val="both"/>
        <w:rPr>
          <w:color w:val="000000"/>
          <w:sz w:val="24"/>
        </w:rPr>
      </w:pPr>
      <w:r w:rsidRPr="004A08B0">
        <w:rPr>
          <w:sz w:val="24"/>
        </w:rPr>
        <w:t xml:space="preserve">Piedāvājam šādus tehniskajā specifikācijā </w:t>
      </w:r>
      <w:r w:rsidRPr="004A08B0">
        <w:rPr>
          <w:color w:val="000000"/>
          <w:sz w:val="24"/>
        </w:rPr>
        <w:t>“</w:t>
      </w:r>
      <w:r w:rsidR="000B35DF">
        <w:rPr>
          <w:noProof/>
          <w:sz w:val="24"/>
        </w:rPr>
        <w:t>Šņorzābaku iegāde</w:t>
      </w:r>
      <w:r w:rsidRPr="004A08B0">
        <w:rPr>
          <w:color w:val="000000"/>
          <w:sz w:val="24"/>
        </w:rPr>
        <w:t>”</w:t>
      </w:r>
      <w:r>
        <w:rPr>
          <w:color w:val="000000"/>
          <w:sz w:val="24"/>
        </w:rPr>
        <w:t xml:space="preserve"> </w:t>
      </w:r>
      <w:r>
        <w:rPr>
          <w:sz w:val="24"/>
        </w:rPr>
        <w:t>norādīto</w:t>
      </w:r>
      <w:r w:rsidRPr="009920F5">
        <w:rPr>
          <w:sz w:val="24"/>
        </w:rPr>
        <w:t xml:space="preserve"> </w:t>
      </w:r>
      <w:r>
        <w:rPr>
          <w:sz w:val="24"/>
        </w:rPr>
        <w:t xml:space="preserve">preci/pakalpojumu </w:t>
      </w:r>
      <w:r w:rsidRPr="009920F5">
        <w:rPr>
          <w:sz w:val="24"/>
        </w:rPr>
        <w:t>par šādu cenu:</w:t>
      </w:r>
    </w:p>
    <w:p w:rsidR="00A7240F" w:rsidRDefault="00A7240F" w:rsidP="00411F01">
      <w:pPr>
        <w:tabs>
          <w:tab w:val="left" w:pos="-114"/>
          <w:tab w:val="left" w:pos="-57"/>
        </w:tabs>
        <w:jc w:val="right"/>
        <w:rPr>
          <w:bCs/>
          <w:lang w:eastAsia="en-US"/>
        </w:rPr>
      </w:pPr>
    </w:p>
    <w:tbl>
      <w:tblPr>
        <w:tblW w:w="946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6"/>
        <w:gridCol w:w="2430"/>
        <w:gridCol w:w="1440"/>
        <w:gridCol w:w="2201"/>
        <w:gridCol w:w="2835"/>
      </w:tblGrid>
      <w:tr w:rsidR="00C71511" w:rsidRPr="00255778" w:rsidTr="00C71511">
        <w:tc>
          <w:tcPr>
            <w:tcW w:w="556" w:type="dxa"/>
            <w:vAlign w:val="center"/>
          </w:tcPr>
          <w:p w:rsidR="00C71511" w:rsidRPr="00255778" w:rsidRDefault="00C71511" w:rsidP="00A04819">
            <w:pPr>
              <w:jc w:val="center"/>
              <w:rPr>
                <w:b/>
                <w:bCs/>
                <w:lang w:eastAsia="en-US"/>
              </w:rPr>
            </w:pPr>
            <w:r w:rsidRPr="00255778">
              <w:rPr>
                <w:b/>
                <w:bCs/>
                <w:lang w:eastAsia="en-US"/>
              </w:rPr>
              <w:t>Nr.</w:t>
            </w:r>
          </w:p>
        </w:tc>
        <w:tc>
          <w:tcPr>
            <w:tcW w:w="2430" w:type="dxa"/>
            <w:vAlign w:val="center"/>
          </w:tcPr>
          <w:p w:rsidR="00C71511" w:rsidRPr="00255778" w:rsidRDefault="00C71511" w:rsidP="00A04819">
            <w:pPr>
              <w:jc w:val="center"/>
              <w:rPr>
                <w:b/>
                <w:bCs/>
                <w:lang w:eastAsia="en-US"/>
              </w:rPr>
            </w:pPr>
            <w:proofErr w:type="spellStart"/>
            <w:r w:rsidRPr="00255778">
              <w:rPr>
                <w:b/>
                <w:bCs/>
                <w:lang w:eastAsia="en-US"/>
              </w:rPr>
              <w:t>Piedāvātās</w:t>
            </w:r>
            <w:proofErr w:type="spellEnd"/>
            <w:r w:rsidRPr="00255778">
              <w:rPr>
                <w:b/>
                <w:bCs/>
                <w:lang w:eastAsia="en-US"/>
              </w:rPr>
              <w:t xml:space="preserve"> preces </w:t>
            </w:r>
            <w:proofErr w:type="spellStart"/>
            <w:r w:rsidRPr="00255778">
              <w:rPr>
                <w:b/>
                <w:bCs/>
                <w:lang w:eastAsia="en-US"/>
              </w:rPr>
              <w:t>nosaukums</w:t>
            </w:r>
            <w:proofErr w:type="spellEnd"/>
            <w:r w:rsidRPr="00255778">
              <w:rPr>
                <w:b/>
                <w:bCs/>
                <w:lang w:eastAsia="en-US"/>
              </w:rPr>
              <w:t xml:space="preserve"> (</w:t>
            </w:r>
            <w:proofErr w:type="spellStart"/>
            <w:r w:rsidRPr="00255778">
              <w:rPr>
                <w:b/>
                <w:bCs/>
                <w:lang w:eastAsia="en-US"/>
              </w:rPr>
              <w:t>zīmols</w:t>
            </w:r>
            <w:proofErr w:type="spellEnd"/>
            <w:r w:rsidRPr="00255778">
              <w:rPr>
                <w:b/>
                <w:bCs/>
                <w:lang w:eastAsia="en-US"/>
              </w:rPr>
              <w:t>)</w:t>
            </w:r>
          </w:p>
        </w:tc>
        <w:tc>
          <w:tcPr>
            <w:tcW w:w="1440" w:type="dxa"/>
            <w:vAlign w:val="center"/>
          </w:tcPr>
          <w:p w:rsidR="00C71511" w:rsidRPr="00255778" w:rsidRDefault="00C71511" w:rsidP="00A04819">
            <w:pPr>
              <w:jc w:val="center"/>
              <w:rPr>
                <w:b/>
                <w:bCs/>
                <w:lang w:eastAsia="en-US"/>
              </w:rPr>
            </w:pPr>
            <w:proofErr w:type="spellStart"/>
            <w:r w:rsidRPr="00255778">
              <w:rPr>
                <w:b/>
                <w:bCs/>
                <w:lang w:eastAsia="en-US"/>
              </w:rPr>
              <w:t>Mērvienība</w:t>
            </w:r>
            <w:proofErr w:type="spellEnd"/>
            <w:r w:rsidRPr="00255778">
              <w:rPr>
                <w:b/>
                <w:bCs/>
                <w:lang w:eastAsia="en-US"/>
              </w:rPr>
              <w:t xml:space="preserve"> </w:t>
            </w:r>
          </w:p>
        </w:tc>
        <w:tc>
          <w:tcPr>
            <w:tcW w:w="2201" w:type="dxa"/>
            <w:vAlign w:val="center"/>
          </w:tcPr>
          <w:p w:rsidR="00C71511" w:rsidRPr="00255778" w:rsidRDefault="00C71511" w:rsidP="000A3EAB">
            <w:pPr>
              <w:jc w:val="center"/>
              <w:rPr>
                <w:b/>
                <w:bCs/>
                <w:lang w:eastAsia="en-US"/>
              </w:rPr>
            </w:pPr>
            <w:proofErr w:type="spellStart"/>
            <w:r w:rsidRPr="00255778">
              <w:rPr>
                <w:b/>
                <w:bCs/>
                <w:lang w:eastAsia="en-US"/>
              </w:rPr>
              <w:t>Cena</w:t>
            </w:r>
            <w:proofErr w:type="spellEnd"/>
            <w:r w:rsidRPr="00255778">
              <w:rPr>
                <w:b/>
                <w:bCs/>
                <w:lang w:eastAsia="en-US"/>
              </w:rPr>
              <w:t xml:space="preserve"> par </w:t>
            </w:r>
            <w:proofErr w:type="spellStart"/>
            <w:r w:rsidRPr="00255778">
              <w:rPr>
                <w:b/>
                <w:bCs/>
                <w:lang w:eastAsia="en-US"/>
              </w:rPr>
              <w:t>vienu</w:t>
            </w:r>
            <w:proofErr w:type="spellEnd"/>
            <w:r w:rsidRPr="00255778">
              <w:rPr>
                <w:b/>
                <w:bCs/>
                <w:lang w:eastAsia="en-US"/>
              </w:rPr>
              <w:t xml:space="preserve"> </w:t>
            </w:r>
            <w:proofErr w:type="spellStart"/>
            <w:r w:rsidRPr="00255778">
              <w:rPr>
                <w:b/>
                <w:bCs/>
                <w:lang w:eastAsia="en-US"/>
              </w:rPr>
              <w:t>vienību</w:t>
            </w:r>
            <w:proofErr w:type="spellEnd"/>
            <w:r w:rsidRPr="00255778">
              <w:rPr>
                <w:b/>
                <w:bCs/>
                <w:lang w:eastAsia="en-US"/>
              </w:rPr>
              <w:t xml:space="preserve"> </w:t>
            </w:r>
            <w:r w:rsidRPr="00255778">
              <w:rPr>
                <w:b/>
                <w:bCs/>
                <w:i/>
                <w:iCs/>
                <w:lang w:eastAsia="en-US"/>
              </w:rPr>
              <w:t>euro</w:t>
            </w:r>
            <w:r w:rsidRPr="00255778">
              <w:rPr>
                <w:b/>
                <w:bCs/>
                <w:lang w:eastAsia="en-US"/>
              </w:rPr>
              <w:t xml:space="preserve"> </w:t>
            </w:r>
            <w:proofErr w:type="spellStart"/>
            <w:r>
              <w:rPr>
                <w:b/>
                <w:bCs/>
                <w:lang w:eastAsia="en-US"/>
              </w:rPr>
              <w:t>bez</w:t>
            </w:r>
            <w:proofErr w:type="spellEnd"/>
            <w:r w:rsidRPr="00255778">
              <w:rPr>
                <w:b/>
                <w:bCs/>
                <w:lang w:eastAsia="en-US"/>
              </w:rPr>
              <w:t xml:space="preserve"> PVN</w:t>
            </w:r>
          </w:p>
        </w:tc>
        <w:tc>
          <w:tcPr>
            <w:tcW w:w="2835" w:type="dxa"/>
            <w:vAlign w:val="center"/>
          </w:tcPr>
          <w:p w:rsidR="00C71511" w:rsidRPr="00255778" w:rsidRDefault="00C71511" w:rsidP="00C71511">
            <w:pPr>
              <w:jc w:val="center"/>
              <w:rPr>
                <w:b/>
                <w:bCs/>
                <w:lang w:eastAsia="en-US"/>
              </w:rPr>
            </w:pPr>
            <w:proofErr w:type="spellStart"/>
            <w:r w:rsidRPr="00255778">
              <w:rPr>
                <w:b/>
                <w:bCs/>
                <w:lang w:eastAsia="en-US"/>
              </w:rPr>
              <w:t>Cena</w:t>
            </w:r>
            <w:proofErr w:type="spellEnd"/>
            <w:r w:rsidR="00B44D92">
              <w:rPr>
                <w:b/>
                <w:bCs/>
                <w:lang w:eastAsia="en-US"/>
              </w:rPr>
              <w:t xml:space="preserve"> </w:t>
            </w:r>
            <w:r>
              <w:rPr>
                <w:b/>
                <w:bCs/>
                <w:lang w:eastAsia="en-US"/>
              </w:rPr>
              <w:t xml:space="preserve">par </w:t>
            </w:r>
            <w:proofErr w:type="spellStart"/>
            <w:r>
              <w:rPr>
                <w:b/>
                <w:bCs/>
                <w:lang w:eastAsia="en-US"/>
              </w:rPr>
              <w:t>vienu</w:t>
            </w:r>
            <w:proofErr w:type="spellEnd"/>
            <w:r>
              <w:rPr>
                <w:b/>
                <w:bCs/>
                <w:lang w:eastAsia="en-US"/>
              </w:rPr>
              <w:t xml:space="preserve"> </w:t>
            </w:r>
            <w:proofErr w:type="spellStart"/>
            <w:r>
              <w:rPr>
                <w:b/>
                <w:bCs/>
                <w:lang w:eastAsia="en-US"/>
              </w:rPr>
              <w:t>vienību</w:t>
            </w:r>
            <w:proofErr w:type="spellEnd"/>
            <w:r>
              <w:rPr>
                <w:b/>
                <w:bCs/>
                <w:lang w:eastAsia="en-US"/>
              </w:rPr>
              <w:t xml:space="preserve"> </w:t>
            </w:r>
            <w:r w:rsidRPr="00255778">
              <w:rPr>
                <w:b/>
                <w:bCs/>
                <w:i/>
                <w:lang w:eastAsia="en-US"/>
              </w:rPr>
              <w:t>euro</w:t>
            </w:r>
            <w:r w:rsidRPr="00255778">
              <w:rPr>
                <w:b/>
                <w:bCs/>
                <w:lang w:eastAsia="en-US"/>
              </w:rPr>
              <w:t xml:space="preserve"> </w:t>
            </w:r>
            <w:proofErr w:type="spellStart"/>
            <w:r>
              <w:rPr>
                <w:b/>
                <w:bCs/>
                <w:lang w:eastAsia="en-US"/>
              </w:rPr>
              <w:t>ar</w:t>
            </w:r>
            <w:proofErr w:type="spellEnd"/>
            <w:r>
              <w:rPr>
                <w:b/>
                <w:bCs/>
                <w:lang w:eastAsia="en-US"/>
              </w:rPr>
              <w:t xml:space="preserve"> </w:t>
            </w:r>
            <w:r w:rsidRPr="00255778">
              <w:rPr>
                <w:b/>
                <w:bCs/>
                <w:lang w:eastAsia="en-US"/>
              </w:rPr>
              <w:t xml:space="preserve"> PVN</w:t>
            </w:r>
          </w:p>
        </w:tc>
      </w:tr>
      <w:tr w:rsidR="00C71511" w:rsidRPr="00255778" w:rsidTr="00C71511">
        <w:trPr>
          <w:trHeight w:val="803"/>
        </w:trPr>
        <w:tc>
          <w:tcPr>
            <w:tcW w:w="556" w:type="dxa"/>
          </w:tcPr>
          <w:p w:rsidR="00C71511" w:rsidRPr="00255778" w:rsidRDefault="00C71511" w:rsidP="00A04819">
            <w:pPr>
              <w:jc w:val="center"/>
              <w:rPr>
                <w:lang w:eastAsia="en-US"/>
              </w:rPr>
            </w:pPr>
            <w:r w:rsidRPr="00255778">
              <w:rPr>
                <w:lang w:eastAsia="en-US"/>
              </w:rPr>
              <w:t>1.</w:t>
            </w:r>
          </w:p>
        </w:tc>
        <w:tc>
          <w:tcPr>
            <w:tcW w:w="2430" w:type="dxa"/>
          </w:tcPr>
          <w:p w:rsidR="00C71511" w:rsidRDefault="00B44D92" w:rsidP="00411F01">
            <w:pPr>
              <w:rPr>
                <w:b/>
                <w:lang w:val="lv-LV"/>
              </w:rPr>
            </w:pPr>
            <w:r>
              <w:rPr>
                <w:b/>
                <w:lang w:val="lv-LV"/>
              </w:rPr>
              <w:t>Š</w:t>
            </w:r>
            <w:r w:rsidR="00C71511">
              <w:rPr>
                <w:b/>
                <w:lang w:val="lv-LV"/>
              </w:rPr>
              <w:t>ņorzābaki</w:t>
            </w:r>
          </w:p>
          <w:p w:rsidR="009852F3" w:rsidRDefault="009852F3" w:rsidP="00411F01">
            <w:pPr>
              <w:rPr>
                <w:b/>
                <w:lang w:val="lv-LV"/>
              </w:rPr>
            </w:pPr>
          </w:p>
          <w:p w:rsidR="009852F3" w:rsidRPr="00255778" w:rsidRDefault="009852F3" w:rsidP="00411F01">
            <w:pPr>
              <w:rPr>
                <w:lang w:eastAsia="en-US"/>
              </w:rPr>
            </w:pPr>
            <w:r>
              <w:rPr>
                <w:b/>
                <w:lang w:val="lv-LV"/>
              </w:rPr>
              <w:t>________________</w:t>
            </w:r>
          </w:p>
        </w:tc>
        <w:tc>
          <w:tcPr>
            <w:tcW w:w="1440" w:type="dxa"/>
            <w:vAlign w:val="center"/>
          </w:tcPr>
          <w:p w:rsidR="00C71511" w:rsidRPr="00255778" w:rsidRDefault="00C71511" w:rsidP="00A04819">
            <w:pPr>
              <w:jc w:val="center"/>
              <w:rPr>
                <w:lang w:eastAsia="en-US"/>
              </w:rPr>
            </w:pPr>
            <w:proofErr w:type="spellStart"/>
            <w:smartTag w:uri="urn:schemas-microsoft-com:office:smarttags" w:element="City">
              <w:smartTag w:uri="urn:schemas-microsoft-com:office:smarttags" w:element="place">
                <w:r>
                  <w:rPr>
                    <w:lang w:eastAsia="en-US"/>
                  </w:rPr>
                  <w:t>pāris</w:t>
                </w:r>
              </w:smartTag>
            </w:smartTag>
            <w:proofErr w:type="spellEnd"/>
          </w:p>
        </w:tc>
        <w:tc>
          <w:tcPr>
            <w:tcW w:w="2201" w:type="dxa"/>
          </w:tcPr>
          <w:p w:rsidR="00C71511" w:rsidRDefault="00C71511" w:rsidP="00A04819">
            <w:pPr>
              <w:rPr>
                <w:lang w:eastAsia="en-US"/>
              </w:rPr>
            </w:pPr>
          </w:p>
          <w:p w:rsidR="00C71511" w:rsidRPr="00255778" w:rsidRDefault="00C71511" w:rsidP="00A04819">
            <w:pPr>
              <w:rPr>
                <w:lang w:eastAsia="en-US"/>
              </w:rPr>
            </w:pPr>
          </w:p>
        </w:tc>
        <w:tc>
          <w:tcPr>
            <w:tcW w:w="2835" w:type="dxa"/>
          </w:tcPr>
          <w:p w:rsidR="00C71511" w:rsidRPr="00255778" w:rsidRDefault="00C71511" w:rsidP="00A04819">
            <w:pPr>
              <w:rPr>
                <w:lang w:eastAsia="en-US"/>
              </w:rPr>
            </w:pPr>
          </w:p>
        </w:tc>
      </w:tr>
    </w:tbl>
    <w:p w:rsidR="00A7240F" w:rsidRDefault="00A7240F" w:rsidP="00877675">
      <w:pPr>
        <w:tabs>
          <w:tab w:val="left" w:pos="-114"/>
          <w:tab w:val="left" w:pos="-57"/>
        </w:tabs>
        <w:jc w:val="both"/>
        <w:rPr>
          <w:bCs/>
          <w:lang w:eastAsia="en-US"/>
        </w:rPr>
      </w:pPr>
    </w:p>
    <w:p w:rsidR="00877675" w:rsidRDefault="00877675" w:rsidP="00877675">
      <w:pPr>
        <w:tabs>
          <w:tab w:val="left" w:pos="-114"/>
          <w:tab w:val="left" w:pos="-57"/>
        </w:tabs>
        <w:jc w:val="both"/>
        <w:rPr>
          <w:lang w:eastAsia="en-US"/>
        </w:rPr>
      </w:pPr>
      <w:proofErr w:type="spellStart"/>
      <w:r>
        <w:rPr>
          <w:bCs/>
          <w:lang w:eastAsia="en-US"/>
        </w:rPr>
        <w:t>P</w:t>
      </w:r>
      <w:r>
        <w:rPr>
          <w:lang w:eastAsia="en-US"/>
        </w:rPr>
        <w:t>iedāvājuma</w:t>
      </w:r>
      <w:proofErr w:type="spellEnd"/>
      <w:r>
        <w:rPr>
          <w:lang w:eastAsia="en-US"/>
        </w:rPr>
        <w:t xml:space="preserve"> </w:t>
      </w:r>
      <w:proofErr w:type="spellStart"/>
      <w:r>
        <w:rPr>
          <w:lang w:eastAsia="en-US"/>
        </w:rPr>
        <w:t>cenā</w:t>
      </w:r>
      <w:proofErr w:type="spellEnd"/>
      <w:r>
        <w:rPr>
          <w:lang w:eastAsia="en-US"/>
        </w:rPr>
        <w:t xml:space="preserve"> (EUR) </w:t>
      </w:r>
      <w:proofErr w:type="spellStart"/>
      <w:r>
        <w:rPr>
          <w:lang w:eastAsia="en-US"/>
        </w:rPr>
        <w:t>jāiekļauj</w:t>
      </w:r>
      <w:proofErr w:type="spellEnd"/>
      <w:r>
        <w:rPr>
          <w:lang w:eastAsia="en-US"/>
        </w:rPr>
        <w:t xml:space="preserve"> visas </w:t>
      </w:r>
      <w:proofErr w:type="spellStart"/>
      <w:r>
        <w:rPr>
          <w:lang w:eastAsia="en-US"/>
        </w:rPr>
        <w:t>pakalpojuma</w:t>
      </w:r>
      <w:proofErr w:type="spellEnd"/>
      <w:r>
        <w:rPr>
          <w:lang w:eastAsia="en-US"/>
        </w:rPr>
        <w:t xml:space="preserve"> </w:t>
      </w:r>
      <w:proofErr w:type="spellStart"/>
      <w:r>
        <w:rPr>
          <w:lang w:eastAsia="en-US"/>
        </w:rPr>
        <w:t>izmaksas</w:t>
      </w:r>
      <w:proofErr w:type="spellEnd"/>
      <w:r>
        <w:rPr>
          <w:lang w:eastAsia="en-US"/>
        </w:rPr>
        <w:t xml:space="preserve"> (</w:t>
      </w:r>
      <w:proofErr w:type="spellStart"/>
      <w:r>
        <w:rPr>
          <w:lang w:eastAsia="en-US"/>
        </w:rPr>
        <w:t>tajā</w:t>
      </w:r>
      <w:proofErr w:type="spellEnd"/>
      <w:r>
        <w:rPr>
          <w:lang w:eastAsia="en-US"/>
        </w:rPr>
        <w:t xml:space="preserve"> </w:t>
      </w:r>
      <w:proofErr w:type="spellStart"/>
      <w:r>
        <w:rPr>
          <w:lang w:eastAsia="en-US"/>
        </w:rPr>
        <w:t>skaitā</w:t>
      </w:r>
      <w:proofErr w:type="spellEnd"/>
      <w:r>
        <w:rPr>
          <w:lang w:eastAsia="en-US"/>
        </w:rPr>
        <w:t>, bet n</w:t>
      </w:r>
      <w:r w:rsidR="005643DB">
        <w:rPr>
          <w:lang w:eastAsia="en-US"/>
        </w:rPr>
        <w:t xml:space="preserve">e </w:t>
      </w:r>
      <w:proofErr w:type="spellStart"/>
      <w:r w:rsidR="005643DB">
        <w:rPr>
          <w:lang w:eastAsia="en-US"/>
        </w:rPr>
        <w:t>tikai</w:t>
      </w:r>
      <w:proofErr w:type="spellEnd"/>
      <w:r w:rsidR="005643DB">
        <w:rPr>
          <w:lang w:eastAsia="en-US"/>
        </w:rPr>
        <w:t xml:space="preserve"> – </w:t>
      </w:r>
      <w:proofErr w:type="spellStart"/>
      <w:r w:rsidR="005643DB">
        <w:rPr>
          <w:lang w:eastAsia="en-US"/>
        </w:rPr>
        <w:t>darba</w:t>
      </w:r>
      <w:proofErr w:type="spellEnd"/>
      <w:r w:rsidR="005643DB">
        <w:rPr>
          <w:lang w:eastAsia="en-US"/>
        </w:rPr>
        <w:t xml:space="preserve"> </w:t>
      </w:r>
      <w:proofErr w:type="spellStart"/>
      <w:r w:rsidR="005643DB">
        <w:rPr>
          <w:lang w:eastAsia="en-US"/>
        </w:rPr>
        <w:t>samaksa</w:t>
      </w:r>
      <w:proofErr w:type="spellEnd"/>
      <w:r w:rsidR="005643DB">
        <w:rPr>
          <w:lang w:eastAsia="en-US"/>
        </w:rPr>
        <w:t xml:space="preserve">, </w:t>
      </w:r>
      <w:proofErr w:type="spellStart"/>
      <w:r w:rsidR="005643DB">
        <w:rPr>
          <w:lang w:eastAsia="en-US"/>
        </w:rPr>
        <w:t>peļņa</w:t>
      </w:r>
      <w:proofErr w:type="spellEnd"/>
      <w:r>
        <w:rPr>
          <w:lang w:eastAsia="en-US"/>
        </w:rPr>
        <w:t xml:space="preserve">, </w:t>
      </w:r>
      <w:proofErr w:type="spellStart"/>
      <w:proofErr w:type="gramStart"/>
      <w:r>
        <w:rPr>
          <w:lang w:eastAsia="en-US"/>
        </w:rPr>
        <w:t>u.c</w:t>
      </w:r>
      <w:proofErr w:type="spellEnd"/>
      <w:proofErr w:type="gramEnd"/>
      <w:r>
        <w:rPr>
          <w:lang w:eastAsia="en-US"/>
        </w:rPr>
        <w:t xml:space="preserve">.), </w:t>
      </w:r>
      <w:proofErr w:type="spellStart"/>
      <w:r>
        <w:rPr>
          <w:lang w:eastAsia="en-US"/>
        </w:rPr>
        <w:t>nodokļi</w:t>
      </w:r>
      <w:proofErr w:type="spellEnd"/>
      <w:r>
        <w:rPr>
          <w:lang w:eastAsia="en-US"/>
        </w:rPr>
        <w:t xml:space="preserve"> un </w:t>
      </w:r>
      <w:proofErr w:type="spellStart"/>
      <w:r>
        <w:rPr>
          <w:lang w:eastAsia="en-US"/>
        </w:rPr>
        <w:t>nodevas</w:t>
      </w:r>
      <w:proofErr w:type="spellEnd"/>
      <w:r>
        <w:rPr>
          <w:lang w:eastAsia="en-US"/>
        </w:rPr>
        <w:t xml:space="preserve">, </w:t>
      </w:r>
      <w:proofErr w:type="spellStart"/>
      <w:r w:rsidR="00A7240F">
        <w:rPr>
          <w:lang w:eastAsia="en-US"/>
        </w:rPr>
        <w:t>kas</w:t>
      </w:r>
      <w:proofErr w:type="spellEnd"/>
      <w:r w:rsidR="00A7240F">
        <w:rPr>
          <w:lang w:eastAsia="en-US"/>
        </w:rPr>
        <w:t xml:space="preserve"> </w:t>
      </w:r>
      <w:proofErr w:type="spellStart"/>
      <w:r w:rsidR="00A7240F">
        <w:rPr>
          <w:lang w:eastAsia="en-US"/>
        </w:rPr>
        <w:t>saistītas</w:t>
      </w:r>
      <w:proofErr w:type="spellEnd"/>
      <w:r w:rsidR="00A7240F">
        <w:rPr>
          <w:lang w:eastAsia="en-US"/>
        </w:rPr>
        <w:t xml:space="preserve"> </w:t>
      </w:r>
      <w:proofErr w:type="spellStart"/>
      <w:r w:rsidR="00A7240F">
        <w:rPr>
          <w:lang w:eastAsia="en-US"/>
        </w:rPr>
        <w:t>ar</w:t>
      </w:r>
      <w:proofErr w:type="spellEnd"/>
      <w:r w:rsidR="00A7240F">
        <w:rPr>
          <w:lang w:eastAsia="en-US"/>
        </w:rPr>
        <w:t xml:space="preserve"> </w:t>
      </w:r>
      <w:proofErr w:type="spellStart"/>
      <w:r w:rsidR="00A7240F">
        <w:rPr>
          <w:lang w:eastAsia="en-US"/>
        </w:rPr>
        <w:t>līguma</w:t>
      </w:r>
      <w:proofErr w:type="spellEnd"/>
      <w:r w:rsidR="00A7240F">
        <w:rPr>
          <w:lang w:eastAsia="en-US"/>
        </w:rPr>
        <w:t xml:space="preserve"> </w:t>
      </w:r>
      <w:proofErr w:type="spellStart"/>
      <w:r w:rsidR="00A7240F">
        <w:rPr>
          <w:lang w:eastAsia="en-US"/>
        </w:rPr>
        <w:t>izpildi</w:t>
      </w:r>
      <w:proofErr w:type="spellEnd"/>
      <w:r>
        <w:rPr>
          <w:lang w:eastAsia="en-US"/>
        </w:rPr>
        <w:t>.</w:t>
      </w:r>
    </w:p>
    <w:p w:rsidR="00B44D92" w:rsidRDefault="00B44D92" w:rsidP="00877675">
      <w:pPr>
        <w:tabs>
          <w:tab w:val="left" w:pos="-114"/>
          <w:tab w:val="left" w:pos="-57"/>
        </w:tabs>
        <w:jc w:val="both"/>
        <w:rPr>
          <w:lang w:eastAsia="en-US"/>
        </w:rPr>
      </w:pPr>
    </w:p>
    <w:p w:rsidR="00B44D92" w:rsidRPr="00B44D92" w:rsidRDefault="00B44D92" w:rsidP="00877675">
      <w:pPr>
        <w:tabs>
          <w:tab w:val="left" w:pos="-114"/>
          <w:tab w:val="left" w:pos="-57"/>
        </w:tabs>
        <w:jc w:val="both"/>
        <w:rPr>
          <w:b/>
          <w:lang w:eastAsia="en-US"/>
        </w:rPr>
      </w:pPr>
      <w:proofErr w:type="spellStart"/>
      <w:r w:rsidRPr="00B44D92">
        <w:rPr>
          <w:b/>
          <w:lang w:eastAsia="en-US"/>
        </w:rPr>
        <w:t>Pielikumā</w:t>
      </w:r>
      <w:proofErr w:type="spellEnd"/>
      <w:r w:rsidRPr="00B44D92">
        <w:rPr>
          <w:b/>
          <w:lang w:eastAsia="en-US"/>
        </w:rPr>
        <w:t xml:space="preserve">- </w:t>
      </w:r>
      <w:proofErr w:type="spellStart"/>
      <w:r w:rsidRPr="00B44D92">
        <w:rPr>
          <w:b/>
          <w:lang w:eastAsia="en-US"/>
        </w:rPr>
        <w:t>uz</w:t>
      </w:r>
      <w:proofErr w:type="spellEnd"/>
      <w:r w:rsidRPr="00B44D92">
        <w:rPr>
          <w:b/>
          <w:lang w:eastAsia="en-US"/>
        </w:rPr>
        <w:t xml:space="preserve"> ___</w:t>
      </w:r>
      <w:r>
        <w:rPr>
          <w:b/>
          <w:lang w:eastAsia="en-US"/>
        </w:rPr>
        <w:t xml:space="preserve">__ </w:t>
      </w:r>
      <w:proofErr w:type="spellStart"/>
      <w:r w:rsidRPr="00B44D92">
        <w:rPr>
          <w:b/>
          <w:lang w:eastAsia="en-US"/>
        </w:rPr>
        <w:t>lapas</w:t>
      </w:r>
      <w:proofErr w:type="spellEnd"/>
      <w:r w:rsidRPr="00B44D92">
        <w:rPr>
          <w:b/>
          <w:lang w:eastAsia="en-US"/>
        </w:rPr>
        <w:t xml:space="preserve"> (-</w:t>
      </w:r>
      <w:proofErr w:type="spellStart"/>
      <w:r w:rsidRPr="00B44D92">
        <w:rPr>
          <w:b/>
          <w:lang w:eastAsia="en-US"/>
        </w:rPr>
        <w:t>ām</w:t>
      </w:r>
      <w:proofErr w:type="spellEnd"/>
      <w:r w:rsidRPr="00B44D92">
        <w:rPr>
          <w:b/>
          <w:lang w:eastAsia="en-US"/>
        </w:rPr>
        <w:t xml:space="preserve">) preces </w:t>
      </w:r>
      <w:proofErr w:type="spellStart"/>
      <w:r w:rsidRPr="00B44D92">
        <w:rPr>
          <w:b/>
          <w:lang w:eastAsia="en-US"/>
        </w:rPr>
        <w:t>attēls</w:t>
      </w:r>
      <w:proofErr w:type="spellEnd"/>
      <w:r w:rsidRPr="00B44D92">
        <w:rPr>
          <w:b/>
          <w:lang w:eastAsia="en-US"/>
        </w:rPr>
        <w:t xml:space="preserve"> </w:t>
      </w:r>
      <w:proofErr w:type="gramStart"/>
      <w:r w:rsidRPr="00B44D92">
        <w:rPr>
          <w:b/>
          <w:lang w:eastAsia="en-US"/>
        </w:rPr>
        <w:t>un</w:t>
      </w:r>
      <w:proofErr w:type="gramEnd"/>
      <w:r w:rsidRPr="00B44D92">
        <w:rPr>
          <w:b/>
          <w:lang w:eastAsia="en-US"/>
        </w:rPr>
        <w:t xml:space="preserve"> </w:t>
      </w:r>
      <w:proofErr w:type="spellStart"/>
      <w:r w:rsidRPr="00B44D92">
        <w:rPr>
          <w:b/>
          <w:lang w:eastAsia="en-US"/>
        </w:rPr>
        <w:t>ražotāja</w:t>
      </w:r>
      <w:proofErr w:type="spellEnd"/>
      <w:r w:rsidRPr="00B44D92">
        <w:rPr>
          <w:b/>
          <w:lang w:eastAsia="en-US"/>
        </w:rPr>
        <w:t xml:space="preserve"> </w:t>
      </w:r>
      <w:proofErr w:type="spellStart"/>
      <w:r w:rsidRPr="00B44D92">
        <w:rPr>
          <w:b/>
          <w:lang w:eastAsia="en-US"/>
        </w:rPr>
        <w:t>apraksts</w:t>
      </w:r>
      <w:proofErr w:type="spellEnd"/>
      <w:r>
        <w:rPr>
          <w:b/>
          <w:lang w:eastAsia="en-US"/>
        </w:rPr>
        <w:t>.</w:t>
      </w:r>
    </w:p>
    <w:p w:rsidR="00877675" w:rsidRDefault="00877675" w:rsidP="00877675">
      <w:pPr>
        <w:tabs>
          <w:tab w:val="left" w:pos="-114"/>
          <w:tab w:val="left" w:pos="-57"/>
        </w:tabs>
        <w:jc w:val="both"/>
      </w:pPr>
    </w:p>
    <w:p w:rsidR="00A7240F" w:rsidRDefault="00DA0A81" w:rsidP="00877675">
      <w:pPr>
        <w:tabs>
          <w:tab w:val="left" w:pos="-114"/>
          <w:tab w:val="left" w:pos="-57"/>
        </w:tabs>
        <w:jc w:val="both"/>
        <w:rPr>
          <w:lang w:val="lv-LV"/>
        </w:rPr>
      </w:pPr>
      <w:r w:rsidRPr="00DA0A81">
        <w:rPr>
          <w:lang w:val="lv-LV"/>
        </w:rPr>
        <w:t>Ar šo mēs apstiprinām, ka mūsu piedāvājums atbilst tehniskajā specifikācijā norādītajām prasībām.</w:t>
      </w:r>
    </w:p>
    <w:p w:rsidR="00DA0A81" w:rsidRPr="00DA0A81" w:rsidRDefault="00DA0A81" w:rsidP="00877675">
      <w:pPr>
        <w:tabs>
          <w:tab w:val="left" w:pos="-114"/>
          <w:tab w:val="left" w:pos="-57"/>
        </w:tabs>
        <w:jc w:val="both"/>
      </w:pPr>
    </w:p>
    <w:p w:rsidR="00F36C03" w:rsidRPr="00D84CF3" w:rsidRDefault="00F36C03" w:rsidP="00F36C03">
      <w:pPr>
        <w:pStyle w:val="a3"/>
        <w:jc w:val="both"/>
        <w:rPr>
          <w:lang w:val="lv-LV"/>
        </w:rPr>
      </w:pPr>
      <w:r w:rsidRPr="00D84CF3">
        <w:rPr>
          <w:lang w:val="lv-LV"/>
        </w:rPr>
        <w:t>Ar šo mēs apstiprinām, ka mūsu piedāvājums ir spēkā</w:t>
      </w:r>
      <w:r w:rsidRPr="00D84CF3">
        <w:rPr>
          <w:b/>
          <w:lang w:val="lv-LV"/>
        </w:rPr>
        <w:t xml:space="preserve"> </w:t>
      </w:r>
      <w:r w:rsidRPr="004B1FA0">
        <w:rPr>
          <w:lang w:val="lv-LV"/>
        </w:rPr>
        <w:t>30</w:t>
      </w:r>
      <w:r w:rsidRPr="00D84CF3">
        <w:rPr>
          <w:b/>
          <w:lang w:val="lv-LV"/>
        </w:rPr>
        <w:t xml:space="preserve"> </w:t>
      </w:r>
      <w:r w:rsidRPr="00D84CF3">
        <w:rPr>
          <w:lang w:val="lv-LV"/>
        </w:rPr>
        <w:t>(trīsdesmit) dienas no datuma, kas ir noteikts kā aptaujas procedūras piedāvājumu iesniegšanas pēdējais termiņš.</w:t>
      </w:r>
    </w:p>
    <w:p w:rsidR="00F36C03" w:rsidRPr="00D84CF3" w:rsidRDefault="00F36C03" w:rsidP="00F36C03">
      <w:pPr>
        <w:pStyle w:val="a3"/>
        <w:jc w:val="both"/>
        <w:rPr>
          <w:lang w:val="lv-LV"/>
        </w:rPr>
      </w:pPr>
    </w:p>
    <w:p w:rsidR="00F36C03" w:rsidRPr="00D84CF3" w:rsidRDefault="00F36C03" w:rsidP="00F36C03">
      <w:pPr>
        <w:pStyle w:val="a3"/>
        <w:jc w:val="both"/>
        <w:rPr>
          <w:lang w:val="lv-LV"/>
        </w:rPr>
      </w:pPr>
      <w:r w:rsidRPr="00D84CF3">
        <w:rPr>
          <w:lang w:val="lv-LV"/>
        </w:rPr>
        <w:t xml:space="preserve">Mēs saprotam, ka Jums nav pienākums pieņemt kādu no piedāvājumiem, kuru Jūs saņemsiet.  </w:t>
      </w:r>
    </w:p>
    <w:p w:rsidR="00A7240F" w:rsidRDefault="00F36C03" w:rsidP="00F36C03">
      <w:pPr>
        <w:tabs>
          <w:tab w:val="left" w:pos="-114"/>
          <w:tab w:val="left" w:pos="-57"/>
        </w:tabs>
        <w:jc w:val="both"/>
        <w:rPr>
          <w:lang w:val="lv-LV"/>
        </w:rPr>
      </w:pPr>
      <w:r w:rsidRPr="00D84CF3">
        <w:rPr>
          <w:lang w:val="lv-LV"/>
        </w:rPr>
        <w:t xml:space="preserve">Ar šo mēs apstiprinām, ka </w:t>
      </w:r>
      <w:r>
        <w:rPr>
          <w:lang w:val="lv-LV"/>
        </w:rPr>
        <w:t>P</w:t>
      </w:r>
      <w:r w:rsidRPr="00D84CF3">
        <w:rPr>
          <w:lang w:val="lv-LV"/>
        </w:rPr>
        <w:t>iedāvājums ir galīgs un netiks mainīts.</w:t>
      </w:r>
    </w:p>
    <w:p w:rsidR="00F36C03" w:rsidRDefault="00F36C03" w:rsidP="00F36C03">
      <w:pPr>
        <w:tabs>
          <w:tab w:val="left" w:pos="-114"/>
          <w:tab w:val="left" w:pos="-57"/>
        </w:tabs>
        <w:jc w:val="both"/>
        <w:rPr>
          <w:lang w:val="lv-LV"/>
        </w:rPr>
      </w:pPr>
    </w:p>
    <w:p w:rsidR="00F36C03" w:rsidRPr="00F36C03" w:rsidRDefault="00F36C03" w:rsidP="00F36C03">
      <w:pPr>
        <w:tabs>
          <w:tab w:val="left" w:pos="-114"/>
          <w:tab w:val="left" w:pos="-57"/>
        </w:tabs>
        <w:jc w:val="both"/>
        <w:rPr>
          <w:lang w:val="lv-LV"/>
        </w:rPr>
      </w:pPr>
    </w:p>
    <w:p w:rsidR="00877675" w:rsidRDefault="00877675" w:rsidP="00877675">
      <w:pPr>
        <w:keepLines/>
        <w:widowControl w:val="0"/>
        <w:ind w:left="425"/>
        <w:jc w:val="both"/>
      </w:pPr>
      <w:proofErr w:type="spellStart"/>
      <w:r w:rsidRPr="004528AC">
        <w:t>Paraksta</w:t>
      </w:r>
      <w:proofErr w:type="spellEnd"/>
      <w:r w:rsidRPr="004528AC">
        <w:t xml:space="preserve"> </w:t>
      </w:r>
      <w:proofErr w:type="spellStart"/>
      <w:r>
        <w:t>pretendents</w:t>
      </w:r>
      <w:proofErr w:type="spellEnd"/>
      <w:r w:rsidRPr="004528AC">
        <w:t xml:space="preserve"> </w:t>
      </w:r>
      <w:proofErr w:type="spellStart"/>
      <w:r w:rsidRPr="004528AC">
        <w:t>vai</w:t>
      </w:r>
      <w:proofErr w:type="spellEnd"/>
      <w:r w:rsidRPr="004528AC">
        <w:t xml:space="preserve"> </w:t>
      </w:r>
      <w:proofErr w:type="spellStart"/>
      <w:r>
        <w:t>tā</w:t>
      </w:r>
      <w:proofErr w:type="spellEnd"/>
      <w:r w:rsidRPr="004528AC">
        <w:t xml:space="preserve"> </w:t>
      </w:r>
      <w:proofErr w:type="spellStart"/>
      <w:r w:rsidRPr="004528AC">
        <w:t>pilnvarota</w:t>
      </w:r>
      <w:proofErr w:type="spellEnd"/>
      <w:r w:rsidRPr="004528AC">
        <w:t xml:space="preserve"> persona</w:t>
      </w:r>
      <w:r>
        <w:t xml:space="preserve"> (</w:t>
      </w:r>
      <w:proofErr w:type="spellStart"/>
      <w:r>
        <w:t>pilnvarotai</w:t>
      </w:r>
      <w:proofErr w:type="spellEnd"/>
      <w:r>
        <w:t xml:space="preserve"> </w:t>
      </w:r>
      <w:proofErr w:type="spellStart"/>
      <w:r>
        <w:t>personai</w:t>
      </w:r>
      <w:proofErr w:type="spellEnd"/>
      <w:r>
        <w:t xml:space="preserve"> </w:t>
      </w:r>
      <w:proofErr w:type="spellStart"/>
      <w:r>
        <w:t>pievieno</w:t>
      </w:r>
      <w:proofErr w:type="spellEnd"/>
      <w:r>
        <w:t xml:space="preserve"> </w:t>
      </w:r>
      <w:proofErr w:type="spellStart"/>
      <w:r>
        <w:t>pilnvaru</w:t>
      </w:r>
      <w:proofErr w:type="spellEnd"/>
      <w:r>
        <w:t>)</w:t>
      </w:r>
      <w:r w:rsidRPr="004528AC">
        <w:t>:</w:t>
      </w:r>
    </w:p>
    <w:tbl>
      <w:tblPr>
        <w:tblpPr w:leftFromText="180" w:rightFromText="180" w:vertAnchor="text" w:horzAnchor="margin" w:tblpXSpec="center" w:tblpY="142"/>
        <w:tblW w:w="9441" w:type="dxa"/>
        <w:tblLayout w:type="fixed"/>
        <w:tblLook w:val="0000"/>
      </w:tblPr>
      <w:tblGrid>
        <w:gridCol w:w="4647"/>
        <w:gridCol w:w="4794"/>
      </w:tblGrid>
      <w:tr w:rsidR="00877675" w:rsidRPr="004226BD">
        <w:trPr>
          <w:trHeight w:val="552"/>
        </w:trPr>
        <w:tc>
          <w:tcPr>
            <w:tcW w:w="4647" w:type="dxa"/>
            <w:tcBorders>
              <w:top w:val="single" w:sz="4" w:space="0" w:color="000000"/>
              <w:left w:val="single" w:sz="4" w:space="0" w:color="000000"/>
              <w:bottom w:val="single" w:sz="4" w:space="0" w:color="000000"/>
            </w:tcBorders>
          </w:tcPr>
          <w:p w:rsidR="00877675" w:rsidRPr="0027719A" w:rsidRDefault="00877675" w:rsidP="00A04819">
            <w:pPr>
              <w:keepLines/>
              <w:widowControl w:val="0"/>
              <w:ind w:left="425"/>
              <w:jc w:val="both"/>
              <w:rPr>
                <w:bCs/>
              </w:rPr>
            </w:pPr>
            <w:proofErr w:type="spellStart"/>
            <w:r w:rsidRPr="0027719A">
              <w:rPr>
                <w:bCs/>
              </w:rPr>
              <w:t>Vārds</w:t>
            </w:r>
            <w:proofErr w:type="spellEnd"/>
            <w:r w:rsidRPr="0027719A">
              <w:rPr>
                <w:bCs/>
              </w:rPr>
              <w:t xml:space="preserve">, </w:t>
            </w:r>
            <w:proofErr w:type="spellStart"/>
            <w:r w:rsidRPr="0027719A">
              <w:rPr>
                <w:bCs/>
              </w:rPr>
              <w:t>uzvārds</w:t>
            </w:r>
            <w:proofErr w:type="spellEnd"/>
            <w:r w:rsidRPr="0027719A">
              <w:rPr>
                <w:bCs/>
              </w:rPr>
              <w:t>,</w:t>
            </w:r>
            <w:r w:rsidR="0047039C">
              <w:rPr>
                <w:bCs/>
              </w:rPr>
              <w:t xml:space="preserve"> </w:t>
            </w:r>
            <w:proofErr w:type="spellStart"/>
            <w:r w:rsidRPr="0027719A">
              <w:rPr>
                <w:bCs/>
              </w:rPr>
              <w:t>amats</w:t>
            </w:r>
            <w:proofErr w:type="spellEnd"/>
          </w:p>
        </w:tc>
        <w:tc>
          <w:tcPr>
            <w:tcW w:w="4794" w:type="dxa"/>
            <w:tcBorders>
              <w:top w:val="single" w:sz="4" w:space="0" w:color="000000"/>
              <w:left w:val="single" w:sz="4" w:space="0" w:color="000000"/>
              <w:bottom w:val="single" w:sz="4" w:space="0" w:color="000000"/>
              <w:right w:val="single" w:sz="4" w:space="0" w:color="000000"/>
            </w:tcBorders>
          </w:tcPr>
          <w:p w:rsidR="00877675" w:rsidRPr="004226BD" w:rsidRDefault="00877675" w:rsidP="00A04819">
            <w:pPr>
              <w:keepLines/>
              <w:widowControl w:val="0"/>
              <w:ind w:left="425"/>
              <w:jc w:val="both"/>
            </w:pPr>
          </w:p>
        </w:tc>
      </w:tr>
      <w:tr w:rsidR="00877675" w:rsidRPr="004226BD">
        <w:trPr>
          <w:trHeight w:val="551"/>
        </w:trPr>
        <w:tc>
          <w:tcPr>
            <w:tcW w:w="4647" w:type="dxa"/>
            <w:tcBorders>
              <w:left w:val="single" w:sz="4" w:space="0" w:color="000000"/>
              <w:bottom w:val="single" w:sz="4" w:space="0" w:color="auto"/>
            </w:tcBorders>
          </w:tcPr>
          <w:p w:rsidR="00877675" w:rsidRPr="0027719A" w:rsidRDefault="00877675" w:rsidP="00A04819">
            <w:pPr>
              <w:keepLines/>
              <w:widowControl w:val="0"/>
              <w:ind w:left="425"/>
              <w:jc w:val="both"/>
              <w:rPr>
                <w:bCs/>
              </w:rPr>
            </w:pPr>
            <w:proofErr w:type="spellStart"/>
            <w:r w:rsidRPr="0027719A">
              <w:rPr>
                <w:bCs/>
              </w:rPr>
              <w:t>Paraksts</w:t>
            </w:r>
            <w:proofErr w:type="spellEnd"/>
            <w:r w:rsidRPr="0027719A">
              <w:rPr>
                <w:bCs/>
              </w:rPr>
              <w:t xml:space="preserve"> </w:t>
            </w:r>
          </w:p>
        </w:tc>
        <w:tc>
          <w:tcPr>
            <w:tcW w:w="4794" w:type="dxa"/>
            <w:tcBorders>
              <w:left w:val="single" w:sz="4" w:space="0" w:color="000000"/>
              <w:bottom w:val="single" w:sz="4" w:space="0" w:color="auto"/>
              <w:right w:val="single" w:sz="4" w:space="0" w:color="000000"/>
            </w:tcBorders>
          </w:tcPr>
          <w:p w:rsidR="00877675" w:rsidRPr="004226BD" w:rsidRDefault="00877675" w:rsidP="00A04819">
            <w:pPr>
              <w:keepLines/>
              <w:widowControl w:val="0"/>
              <w:ind w:left="425"/>
              <w:jc w:val="both"/>
            </w:pPr>
          </w:p>
        </w:tc>
      </w:tr>
      <w:tr w:rsidR="00877675" w:rsidRPr="004226BD">
        <w:trPr>
          <w:trHeight w:val="368"/>
        </w:trPr>
        <w:tc>
          <w:tcPr>
            <w:tcW w:w="4647" w:type="dxa"/>
            <w:tcBorders>
              <w:top w:val="single" w:sz="4" w:space="0" w:color="auto"/>
              <w:left w:val="single" w:sz="4" w:space="0" w:color="000000"/>
              <w:bottom w:val="single" w:sz="4" w:space="0" w:color="000000"/>
            </w:tcBorders>
          </w:tcPr>
          <w:p w:rsidR="00877675" w:rsidRPr="0027719A" w:rsidRDefault="00877675" w:rsidP="00A04819">
            <w:pPr>
              <w:keepLines/>
              <w:widowControl w:val="0"/>
              <w:ind w:left="425"/>
              <w:jc w:val="both"/>
              <w:rPr>
                <w:bCs/>
              </w:rPr>
            </w:pPr>
            <w:proofErr w:type="spellStart"/>
            <w:r w:rsidRPr="0027719A">
              <w:rPr>
                <w:bCs/>
              </w:rPr>
              <w:t>Datums</w:t>
            </w:r>
            <w:proofErr w:type="spellEnd"/>
          </w:p>
        </w:tc>
        <w:tc>
          <w:tcPr>
            <w:tcW w:w="4794" w:type="dxa"/>
            <w:tcBorders>
              <w:top w:val="single" w:sz="4" w:space="0" w:color="auto"/>
              <w:left w:val="single" w:sz="4" w:space="0" w:color="000000"/>
              <w:bottom w:val="single" w:sz="4" w:space="0" w:color="000000"/>
              <w:right w:val="single" w:sz="4" w:space="0" w:color="000000"/>
            </w:tcBorders>
          </w:tcPr>
          <w:p w:rsidR="00877675" w:rsidRPr="004226BD" w:rsidRDefault="00877675" w:rsidP="00A04819">
            <w:pPr>
              <w:keepLines/>
              <w:widowControl w:val="0"/>
              <w:ind w:left="425"/>
              <w:jc w:val="both"/>
            </w:pPr>
          </w:p>
        </w:tc>
      </w:tr>
    </w:tbl>
    <w:p w:rsidR="00877675" w:rsidRDefault="00877675" w:rsidP="000A3EAB">
      <w:pPr>
        <w:pStyle w:val="2"/>
        <w:rPr>
          <w:bCs/>
          <w:sz w:val="20"/>
          <w:szCs w:val="20"/>
        </w:rPr>
      </w:pPr>
    </w:p>
    <w:sectPr w:rsidR="00877675" w:rsidSect="000A3EAB">
      <w:type w:val="continuous"/>
      <w:pgSz w:w="11906" w:h="16838"/>
      <w:pgMar w:top="851" w:right="99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6E00" w:rsidRDefault="00DD6E00">
      <w:r>
        <w:separator/>
      </w:r>
    </w:p>
  </w:endnote>
  <w:endnote w:type="continuationSeparator" w:id="1">
    <w:p w:rsidR="00DD6E00" w:rsidRDefault="00DD6E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E00" w:rsidRDefault="00E83C3D" w:rsidP="00AE2DE1">
    <w:pPr>
      <w:pStyle w:val="a9"/>
      <w:framePr w:wrap="around" w:vAnchor="text" w:hAnchor="margin" w:xAlign="right" w:y="1"/>
      <w:rPr>
        <w:rStyle w:val="a5"/>
      </w:rPr>
    </w:pPr>
    <w:r>
      <w:rPr>
        <w:rStyle w:val="a5"/>
      </w:rPr>
      <w:fldChar w:fldCharType="begin"/>
    </w:r>
    <w:r w:rsidR="00DD6E00">
      <w:rPr>
        <w:rStyle w:val="a5"/>
      </w:rPr>
      <w:instrText xml:space="preserve">PAGE  </w:instrText>
    </w:r>
    <w:r>
      <w:rPr>
        <w:rStyle w:val="a5"/>
      </w:rPr>
      <w:fldChar w:fldCharType="end"/>
    </w:r>
  </w:p>
  <w:p w:rsidR="00DD6E00" w:rsidRDefault="00DD6E00" w:rsidP="00C44ACA">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E00" w:rsidRDefault="00E83C3D" w:rsidP="00AE2DE1">
    <w:pPr>
      <w:pStyle w:val="a9"/>
      <w:framePr w:wrap="around" w:vAnchor="text" w:hAnchor="margin" w:xAlign="right" w:y="1"/>
      <w:rPr>
        <w:rStyle w:val="a5"/>
      </w:rPr>
    </w:pPr>
    <w:r>
      <w:rPr>
        <w:rStyle w:val="a5"/>
      </w:rPr>
      <w:fldChar w:fldCharType="begin"/>
    </w:r>
    <w:r w:rsidR="00DD6E00">
      <w:rPr>
        <w:rStyle w:val="a5"/>
      </w:rPr>
      <w:instrText xml:space="preserve">PAGE  </w:instrText>
    </w:r>
    <w:r>
      <w:rPr>
        <w:rStyle w:val="a5"/>
      </w:rPr>
      <w:fldChar w:fldCharType="separate"/>
    </w:r>
    <w:r w:rsidR="000E05FE">
      <w:rPr>
        <w:rStyle w:val="a5"/>
        <w:noProof/>
      </w:rPr>
      <w:t>2</w:t>
    </w:r>
    <w:r>
      <w:rPr>
        <w:rStyle w:val="a5"/>
      </w:rPr>
      <w:fldChar w:fldCharType="end"/>
    </w:r>
  </w:p>
  <w:p w:rsidR="00DD6E00" w:rsidRDefault="00DD6E00" w:rsidP="00C44ACA">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E00" w:rsidRDefault="00E83C3D" w:rsidP="00B267F8">
    <w:pPr>
      <w:pStyle w:val="a9"/>
      <w:framePr w:wrap="around" w:vAnchor="text" w:hAnchor="margin" w:xAlign="right" w:y="1"/>
      <w:rPr>
        <w:rStyle w:val="a5"/>
      </w:rPr>
    </w:pPr>
    <w:r>
      <w:rPr>
        <w:rStyle w:val="a5"/>
      </w:rPr>
      <w:fldChar w:fldCharType="begin"/>
    </w:r>
    <w:r w:rsidR="00DD6E00">
      <w:rPr>
        <w:rStyle w:val="a5"/>
      </w:rPr>
      <w:instrText xml:space="preserve">PAGE  </w:instrText>
    </w:r>
    <w:r>
      <w:rPr>
        <w:rStyle w:val="a5"/>
      </w:rPr>
      <w:fldChar w:fldCharType="end"/>
    </w:r>
  </w:p>
  <w:p w:rsidR="00DD6E00" w:rsidRDefault="00DD6E00" w:rsidP="00C44ACA">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E00" w:rsidRDefault="00E83C3D" w:rsidP="00B267F8">
    <w:pPr>
      <w:pStyle w:val="a9"/>
      <w:framePr w:wrap="around" w:vAnchor="text" w:hAnchor="margin" w:xAlign="right" w:y="1"/>
      <w:rPr>
        <w:rStyle w:val="a5"/>
      </w:rPr>
    </w:pPr>
    <w:r>
      <w:rPr>
        <w:rStyle w:val="a5"/>
      </w:rPr>
      <w:fldChar w:fldCharType="begin"/>
    </w:r>
    <w:r w:rsidR="00DD6E00">
      <w:rPr>
        <w:rStyle w:val="a5"/>
      </w:rPr>
      <w:instrText xml:space="preserve">PAGE  </w:instrText>
    </w:r>
    <w:r>
      <w:rPr>
        <w:rStyle w:val="a5"/>
      </w:rPr>
      <w:fldChar w:fldCharType="separate"/>
    </w:r>
    <w:r w:rsidR="000E05FE">
      <w:rPr>
        <w:rStyle w:val="a5"/>
        <w:noProof/>
      </w:rPr>
      <w:t>5</w:t>
    </w:r>
    <w:r>
      <w:rPr>
        <w:rStyle w:val="a5"/>
      </w:rPr>
      <w:fldChar w:fldCharType="end"/>
    </w:r>
  </w:p>
  <w:p w:rsidR="00DD6E00" w:rsidRDefault="00DD6E00" w:rsidP="00C44ACA">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6E00" w:rsidRDefault="00DD6E00">
      <w:r>
        <w:separator/>
      </w:r>
    </w:p>
  </w:footnote>
  <w:footnote w:type="continuationSeparator" w:id="1">
    <w:p w:rsidR="00DD6E00" w:rsidRDefault="00DD6E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E00" w:rsidRDefault="00E83C3D">
    <w:pPr>
      <w:pStyle w:val="a3"/>
      <w:framePr w:wrap="around" w:vAnchor="text" w:hAnchor="margin" w:xAlign="center" w:y="1"/>
      <w:rPr>
        <w:rStyle w:val="a5"/>
      </w:rPr>
    </w:pPr>
    <w:r>
      <w:rPr>
        <w:rStyle w:val="a5"/>
      </w:rPr>
      <w:fldChar w:fldCharType="begin"/>
    </w:r>
    <w:r w:rsidR="00DD6E00">
      <w:rPr>
        <w:rStyle w:val="a5"/>
      </w:rPr>
      <w:instrText xml:space="preserve">PAGE  </w:instrText>
    </w:r>
    <w:r>
      <w:rPr>
        <w:rStyle w:val="a5"/>
      </w:rPr>
      <w:fldChar w:fldCharType="end"/>
    </w:r>
  </w:p>
  <w:p w:rsidR="00DD6E00" w:rsidRDefault="00DD6E0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E00" w:rsidRDefault="00E83C3D">
    <w:pPr>
      <w:pStyle w:val="a3"/>
      <w:framePr w:wrap="around" w:vAnchor="text" w:hAnchor="margin" w:xAlign="center" w:y="1"/>
      <w:rPr>
        <w:rStyle w:val="a5"/>
      </w:rPr>
    </w:pPr>
    <w:r>
      <w:rPr>
        <w:rStyle w:val="a5"/>
      </w:rPr>
      <w:fldChar w:fldCharType="begin"/>
    </w:r>
    <w:r w:rsidR="00DD6E00">
      <w:rPr>
        <w:rStyle w:val="a5"/>
      </w:rPr>
      <w:instrText xml:space="preserve">PAGE  </w:instrText>
    </w:r>
    <w:r>
      <w:rPr>
        <w:rStyle w:val="a5"/>
      </w:rPr>
      <w:fldChar w:fldCharType="end"/>
    </w:r>
  </w:p>
  <w:p w:rsidR="00DD6E00" w:rsidRDefault="00DD6E0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DB127F8"/>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0216231A"/>
    <w:lvl w:ilvl="0" w:tplc="FFFFFFFF">
      <w:start w:val="1"/>
      <w:numFmt w:val="decimal"/>
      <w:lvlText w:val="1.%1."/>
      <w:lvlJc w:val="left"/>
    </w:lvl>
    <w:lvl w:ilvl="1" w:tplc="FFFFFFFF">
      <w:start w:val="2"/>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F16E9E8"/>
    <w:lvl w:ilvl="0" w:tplc="FFFFFFFF">
      <w:start w:val="1"/>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1190CDE6"/>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66EF438C"/>
    <w:lvl w:ilvl="0" w:tplc="FFFFFFFF">
      <w:start w:val="1"/>
      <w:numFmt w:val="decimal"/>
      <w:lvlText w:val="3.%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140E0F76"/>
    <w:lvl w:ilvl="0" w:tplc="FFFFFFFF">
      <w:start w:val="2"/>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3352255A"/>
    <w:lvl w:ilvl="0" w:tplc="FFFFFFFF">
      <w:start w:val="1"/>
      <w:numFmt w:val="decimal"/>
      <w:lvlText w:val="4.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109CF92E"/>
    <w:lvl w:ilvl="0" w:tplc="FFFFFFFF">
      <w:start w:val="2"/>
      <w:numFmt w:val="decimal"/>
      <w:lvlText w:val="4.%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0DED7262"/>
    <w:lvl w:ilvl="0" w:tplc="FFFFFFFF">
      <w:start w:val="3"/>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7FDCC232"/>
    <w:lvl w:ilvl="0" w:tplc="FFFFFFFF">
      <w:start w:val="1"/>
      <w:numFmt w:val="decimal"/>
      <w:lvlText w:val="5.%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1BEFD79E"/>
    <w:lvl w:ilvl="0" w:tplc="FFFFFFFF">
      <w:start w:val="1"/>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41A7C4C8"/>
    <w:lvl w:ilvl="0" w:tplc="FFFFFFFF">
      <w:start w:val="1"/>
      <w:numFmt w:val="decimal"/>
      <w:lvlText w:val="%1"/>
      <w:lvlJc w:val="left"/>
    </w:lvl>
    <w:lvl w:ilvl="1" w:tplc="FFFFFFFF">
      <w:start w:val="1"/>
      <w:numFmt w:val="decimal"/>
      <w:lvlText w:val="%2"/>
      <w:lvlJc w:val="left"/>
    </w:lvl>
    <w:lvl w:ilvl="2" w:tplc="FFFFFFFF">
      <w:start w:val="7"/>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6B68079A"/>
    <w:lvl w:ilvl="0" w:tplc="FFFFFFFF">
      <w:start w:val="1"/>
      <w:numFmt w:val="decimal"/>
      <w:lvlText w:val="7.%1."/>
      <w:lvlJc w:val="left"/>
    </w:lvl>
    <w:lvl w:ilvl="1" w:tplc="FFFFFFFF">
      <w:start w:val="8"/>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4E6AFB66"/>
    <w:lvl w:ilvl="0" w:tplc="FFFFFFFF">
      <w:start w:val="1"/>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BD4206B6"/>
    <w:lvl w:ilvl="0" w:tplc="FFFFFFFF">
      <w:start w:val="1"/>
      <w:numFmt w:val="decimal"/>
      <w:lvlText w:val="%1"/>
      <w:lvlJc w:val="left"/>
    </w:lvl>
    <w:lvl w:ilvl="1" w:tplc="B88C66DC">
      <w:start w:val="9"/>
      <w:numFmt w:val="decimal"/>
      <w:lvlText w:val="%2."/>
      <w:lvlJc w:val="left"/>
      <w:rPr>
        <w:color w:val="00000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nsid w:val="00000011"/>
    <w:multiLevelType w:val="hybridMultilevel"/>
    <w:tmpl w:val="E86C3AF2"/>
    <w:lvl w:ilvl="0" w:tplc="EA184262">
      <w:start w:val="1"/>
      <w:numFmt w:val="decimal"/>
      <w:lvlText w:val="9.2.%1."/>
      <w:lvlJc w:val="left"/>
      <w:rPr>
        <w:color w:val="00000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3F2DBA30"/>
    <w:lvl w:ilvl="0" w:tplc="FFFFFFFF">
      <w:start w:val="3"/>
      <w:numFmt w:val="decimal"/>
      <w:lvlText w:val="9.%1."/>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05DD1B42"/>
    <w:multiLevelType w:val="hybridMultilevel"/>
    <w:tmpl w:val="DF3EF9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nsid w:val="19CB438E"/>
    <w:multiLevelType w:val="hybridMultilevel"/>
    <w:tmpl w:val="2DD84384"/>
    <w:lvl w:ilvl="0" w:tplc="169822E0">
      <w:numFmt w:val="bullet"/>
      <w:lvlText w:val="-"/>
      <w:lvlJc w:val="left"/>
      <w:pPr>
        <w:tabs>
          <w:tab w:val="num" w:pos="810"/>
        </w:tabs>
        <w:ind w:left="810" w:hanging="810"/>
      </w:pPr>
      <w:rPr>
        <w:rFonts w:ascii="Times New Roman" w:eastAsia="Times New Roman" w:hAnsi="Times New Roman" w:cs="Times New Roman" w:hint="default"/>
      </w:rPr>
    </w:lvl>
    <w:lvl w:ilvl="1" w:tplc="04190003" w:tentative="1">
      <w:start w:val="1"/>
      <w:numFmt w:val="bullet"/>
      <w:lvlText w:val="o"/>
      <w:lvlJc w:val="left"/>
      <w:pPr>
        <w:tabs>
          <w:tab w:val="num" w:pos="1767"/>
        </w:tabs>
        <w:ind w:left="1767" w:hanging="360"/>
      </w:pPr>
      <w:rPr>
        <w:rFonts w:ascii="Courier New" w:hAnsi="Courier New" w:cs="Courier New" w:hint="default"/>
      </w:rPr>
    </w:lvl>
    <w:lvl w:ilvl="2" w:tplc="04190005" w:tentative="1">
      <w:start w:val="1"/>
      <w:numFmt w:val="bullet"/>
      <w:lvlText w:val=""/>
      <w:lvlJc w:val="left"/>
      <w:pPr>
        <w:tabs>
          <w:tab w:val="num" w:pos="2487"/>
        </w:tabs>
        <w:ind w:left="2487" w:hanging="360"/>
      </w:pPr>
      <w:rPr>
        <w:rFonts w:ascii="Wingdings" w:hAnsi="Wingdings" w:hint="default"/>
      </w:rPr>
    </w:lvl>
    <w:lvl w:ilvl="3" w:tplc="04190001" w:tentative="1">
      <w:start w:val="1"/>
      <w:numFmt w:val="bullet"/>
      <w:lvlText w:val=""/>
      <w:lvlJc w:val="left"/>
      <w:pPr>
        <w:tabs>
          <w:tab w:val="num" w:pos="3207"/>
        </w:tabs>
        <w:ind w:left="3207" w:hanging="360"/>
      </w:pPr>
      <w:rPr>
        <w:rFonts w:ascii="Symbol" w:hAnsi="Symbol" w:hint="default"/>
      </w:rPr>
    </w:lvl>
    <w:lvl w:ilvl="4" w:tplc="04190003" w:tentative="1">
      <w:start w:val="1"/>
      <w:numFmt w:val="bullet"/>
      <w:lvlText w:val="o"/>
      <w:lvlJc w:val="left"/>
      <w:pPr>
        <w:tabs>
          <w:tab w:val="num" w:pos="3927"/>
        </w:tabs>
        <w:ind w:left="3927" w:hanging="360"/>
      </w:pPr>
      <w:rPr>
        <w:rFonts w:ascii="Courier New" w:hAnsi="Courier New" w:cs="Courier New" w:hint="default"/>
      </w:rPr>
    </w:lvl>
    <w:lvl w:ilvl="5" w:tplc="04190005" w:tentative="1">
      <w:start w:val="1"/>
      <w:numFmt w:val="bullet"/>
      <w:lvlText w:val=""/>
      <w:lvlJc w:val="left"/>
      <w:pPr>
        <w:tabs>
          <w:tab w:val="num" w:pos="4647"/>
        </w:tabs>
        <w:ind w:left="4647" w:hanging="360"/>
      </w:pPr>
      <w:rPr>
        <w:rFonts w:ascii="Wingdings" w:hAnsi="Wingdings" w:hint="default"/>
      </w:rPr>
    </w:lvl>
    <w:lvl w:ilvl="6" w:tplc="04190001" w:tentative="1">
      <w:start w:val="1"/>
      <w:numFmt w:val="bullet"/>
      <w:lvlText w:val=""/>
      <w:lvlJc w:val="left"/>
      <w:pPr>
        <w:tabs>
          <w:tab w:val="num" w:pos="5367"/>
        </w:tabs>
        <w:ind w:left="5367" w:hanging="360"/>
      </w:pPr>
      <w:rPr>
        <w:rFonts w:ascii="Symbol" w:hAnsi="Symbol" w:hint="default"/>
      </w:rPr>
    </w:lvl>
    <w:lvl w:ilvl="7" w:tplc="04190003" w:tentative="1">
      <w:start w:val="1"/>
      <w:numFmt w:val="bullet"/>
      <w:lvlText w:val="o"/>
      <w:lvlJc w:val="left"/>
      <w:pPr>
        <w:tabs>
          <w:tab w:val="num" w:pos="6087"/>
        </w:tabs>
        <w:ind w:left="6087" w:hanging="360"/>
      </w:pPr>
      <w:rPr>
        <w:rFonts w:ascii="Courier New" w:hAnsi="Courier New" w:cs="Courier New" w:hint="default"/>
      </w:rPr>
    </w:lvl>
    <w:lvl w:ilvl="8" w:tplc="04190005" w:tentative="1">
      <w:start w:val="1"/>
      <w:numFmt w:val="bullet"/>
      <w:lvlText w:val=""/>
      <w:lvlJc w:val="left"/>
      <w:pPr>
        <w:tabs>
          <w:tab w:val="num" w:pos="6807"/>
        </w:tabs>
        <w:ind w:left="6807" w:hanging="360"/>
      </w:pPr>
      <w:rPr>
        <w:rFonts w:ascii="Wingdings" w:hAnsi="Wingdings" w:hint="default"/>
      </w:rPr>
    </w:lvl>
  </w:abstractNum>
  <w:abstractNum w:abstractNumId="22">
    <w:nsid w:val="212F4862"/>
    <w:multiLevelType w:val="hybridMultilevel"/>
    <w:tmpl w:val="DEE24568"/>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nsid w:val="23C443F4"/>
    <w:multiLevelType w:val="hybridMultilevel"/>
    <w:tmpl w:val="609EE79E"/>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84A5A3D"/>
    <w:multiLevelType w:val="hybridMultilevel"/>
    <w:tmpl w:val="1CA2E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2D0E3F81"/>
    <w:multiLevelType w:val="multilevel"/>
    <w:tmpl w:val="9B628770"/>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6">
    <w:nsid w:val="2D7B062F"/>
    <w:multiLevelType w:val="hybridMultilevel"/>
    <w:tmpl w:val="D69497D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7">
    <w:nsid w:val="2DA557F0"/>
    <w:multiLevelType w:val="hybridMultilevel"/>
    <w:tmpl w:val="905EF572"/>
    <w:lvl w:ilvl="0" w:tplc="447465D2">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34165B93"/>
    <w:multiLevelType w:val="hybridMultilevel"/>
    <w:tmpl w:val="492A4F80"/>
    <w:lvl w:ilvl="0" w:tplc="04190001">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nsid w:val="408036E7"/>
    <w:multiLevelType w:val="hybridMultilevel"/>
    <w:tmpl w:val="F3DA80D8"/>
    <w:lvl w:ilvl="0" w:tplc="447465D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49C30A20"/>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2">
    <w:nsid w:val="4F62337F"/>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3">
    <w:nsid w:val="4F843DD8"/>
    <w:multiLevelType w:val="multilevel"/>
    <w:tmpl w:val="6E3C6DC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5F3E236E"/>
    <w:multiLevelType w:val="hybridMultilevel"/>
    <w:tmpl w:val="3342D6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60FB503C"/>
    <w:multiLevelType w:val="hybridMultilevel"/>
    <w:tmpl w:val="91C82C7C"/>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10C60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B8636F8"/>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8">
    <w:nsid w:val="7D3D6D0B"/>
    <w:multiLevelType w:val="hybridMultilevel"/>
    <w:tmpl w:val="FDA42382"/>
    <w:lvl w:ilvl="0" w:tplc="4BB277AA">
      <w:start w:val="1"/>
      <w:numFmt w:val="decimal"/>
      <w:lvlText w:val="%1."/>
      <w:lvlJc w:val="left"/>
      <w:pPr>
        <w:tabs>
          <w:tab w:val="num" w:pos="720"/>
        </w:tabs>
        <w:ind w:left="720" w:hanging="360"/>
      </w:pPr>
      <w:rPr>
        <w:rFonts w:cs="Times New Roman" w:hint="default"/>
      </w:rPr>
    </w:lvl>
    <w:lvl w:ilvl="1" w:tplc="27D8F326">
      <w:start w:val="1"/>
      <w:numFmt w:val="lowerLetter"/>
      <w:lvlText w:val="%2."/>
      <w:lvlJc w:val="left"/>
      <w:pPr>
        <w:tabs>
          <w:tab w:val="num" w:pos="1440"/>
        </w:tabs>
        <w:ind w:left="1440" w:hanging="360"/>
      </w:pPr>
      <w:rPr>
        <w:rFonts w:cs="Times New Roman"/>
      </w:rPr>
    </w:lvl>
    <w:lvl w:ilvl="2" w:tplc="B1F0D20E">
      <w:start w:val="1"/>
      <w:numFmt w:val="lowerRoman"/>
      <w:lvlText w:val="%3."/>
      <w:lvlJc w:val="right"/>
      <w:pPr>
        <w:tabs>
          <w:tab w:val="num" w:pos="2160"/>
        </w:tabs>
        <w:ind w:left="2160" w:hanging="180"/>
      </w:pPr>
      <w:rPr>
        <w:rFonts w:cs="Times New Roman"/>
      </w:rPr>
    </w:lvl>
    <w:lvl w:ilvl="3" w:tplc="0256F342">
      <w:start w:val="1"/>
      <w:numFmt w:val="decimal"/>
      <w:lvlText w:val="%4."/>
      <w:lvlJc w:val="left"/>
      <w:pPr>
        <w:tabs>
          <w:tab w:val="num" w:pos="2880"/>
        </w:tabs>
        <w:ind w:left="2880" w:hanging="360"/>
      </w:pPr>
      <w:rPr>
        <w:rFonts w:cs="Times New Roman"/>
      </w:rPr>
    </w:lvl>
    <w:lvl w:ilvl="4" w:tplc="C88E8CCE">
      <w:start w:val="1"/>
      <w:numFmt w:val="lowerLetter"/>
      <w:lvlText w:val="%5."/>
      <w:lvlJc w:val="left"/>
      <w:pPr>
        <w:tabs>
          <w:tab w:val="num" w:pos="3600"/>
        </w:tabs>
        <w:ind w:left="3600" w:hanging="360"/>
      </w:pPr>
      <w:rPr>
        <w:rFonts w:cs="Times New Roman"/>
      </w:rPr>
    </w:lvl>
    <w:lvl w:ilvl="5" w:tplc="3662C7DA">
      <w:start w:val="1"/>
      <w:numFmt w:val="lowerRoman"/>
      <w:lvlText w:val="%6."/>
      <w:lvlJc w:val="right"/>
      <w:pPr>
        <w:tabs>
          <w:tab w:val="num" w:pos="4320"/>
        </w:tabs>
        <w:ind w:left="4320" w:hanging="180"/>
      </w:pPr>
      <w:rPr>
        <w:rFonts w:cs="Times New Roman"/>
      </w:rPr>
    </w:lvl>
    <w:lvl w:ilvl="6" w:tplc="A5B0D5AA">
      <w:start w:val="1"/>
      <w:numFmt w:val="decimal"/>
      <w:lvlText w:val="%7."/>
      <w:lvlJc w:val="left"/>
      <w:pPr>
        <w:tabs>
          <w:tab w:val="num" w:pos="5040"/>
        </w:tabs>
        <w:ind w:left="5040" w:hanging="360"/>
      </w:pPr>
      <w:rPr>
        <w:rFonts w:cs="Times New Roman"/>
      </w:rPr>
    </w:lvl>
    <w:lvl w:ilvl="7" w:tplc="5A087EBA">
      <w:start w:val="1"/>
      <w:numFmt w:val="lowerLetter"/>
      <w:lvlText w:val="%8."/>
      <w:lvlJc w:val="left"/>
      <w:pPr>
        <w:tabs>
          <w:tab w:val="num" w:pos="5760"/>
        </w:tabs>
        <w:ind w:left="5760" w:hanging="360"/>
      </w:pPr>
      <w:rPr>
        <w:rFonts w:cs="Times New Roman"/>
      </w:rPr>
    </w:lvl>
    <w:lvl w:ilvl="8" w:tplc="2DF2057C">
      <w:start w:val="1"/>
      <w:numFmt w:val="lowerRoman"/>
      <w:lvlText w:val="%9."/>
      <w:lvlJc w:val="right"/>
      <w:pPr>
        <w:tabs>
          <w:tab w:val="num" w:pos="6480"/>
        </w:tabs>
        <w:ind w:left="6480" w:hanging="180"/>
      </w:pPr>
      <w:rPr>
        <w:rFonts w:cs="Times New Roman"/>
      </w:rPr>
    </w:lvl>
  </w:abstractNum>
  <w:num w:numId="1">
    <w:abstractNumId w:val="22"/>
  </w:num>
  <w:num w:numId="2">
    <w:abstractNumId w:val="15"/>
  </w:num>
  <w:num w:numId="3">
    <w:abstractNumId w:val="18"/>
  </w:num>
  <w:num w:numId="4">
    <w:abstractNumId w:val="25"/>
  </w:num>
  <w:num w:numId="5">
    <w:abstractNumId w:val="20"/>
  </w:num>
  <w:num w:numId="6">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32"/>
  </w:num>
  <w:num w:numId="9">
    <w:abstractNumId w:val="24"/>
  </w:num>
  <w:num w:numId="10">
    <w:abstractNumId w:val="19"/>
  </w:num>
  <w:num w:numId="11">
    <w:abstractNumId w:val="29"/>
  </w:num>
  <w:num w:numId="12">
    <w:abstractNumId w:val="27"/>
  </w:num>
  <w:num w:numId="13">
    <w:abstractNumId w:val="23"/>
  </w:num>
  <w:num w:numId="14">
    <w:abstractNumId w:val="35"/>
  </w:num>
  <w:num w:numId="15">
    <w:abstractNumId w:val="36"/>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3"/>
  </w:num>
  <w:num w:numId="30">
    <w:abstractNumId w:val="14"/>
  </w:num>
  <w:num w:numId="31">
    <w:abstractNumId w:val="16"/>
  </w:num>
  <w:num w:numId="32">
    <w:abstractNumId w:val="17"/>
  </w:num>
  <w:num w:numId="33">
    <w:abstractNumId w:val="34"/>
  </w:num>
  <w:num w:numId="34">
    <w:abstractNumId w:val="26"/>
  </w:num>
  <w:num w:numId="35">
    <w:abstractNumId w:val="38"/>
  </w:num>
  <w:num w:numId="36">
    <w:abstractNumId w:val="28"/>
  </w:num>
  <w:num w:numId="37">
    <w:abstractNumId w:val="33"/>
  </w:num>
  <w:num w:numId="38">
    <w:abstractNumId w:val="25"/>
  </w:num>
  <w:num w:numId="39">
    <w:abstractNumId w:val="21"/>
  </w:num>
  <w:num w:numId="40">
    <w:abstractNumId w:val="3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0"/>
    <w:footnote w:id="1"/>
  </w:footnotePr>
  <w:endnotePr>
    <w:endnote w:id="0"/>
    <w:endnote w:id="1"/>
  </w:endnotePr>
  <w:compat/>
  <w:rsids>
    <w:rsidRoot w:val="00624909"/>
    <w:rsid w:val="00002246"/>
    <w:rsid w:val="00003031"/>
    <w:rsid w:val="00011F26"/>
    <w:rsid w:val="000266D6"/>
    <w:rsid w:val="0003791B"/>
    <w:rsid w:val="000458DE"/>
    <w:rsid w:val="00045A14"/>
    <w:rsid w:val="00054B82"/>
    <w:rsid w:val="000666A7"/>
    <w:rsid w:val="00071BD5"/>
    <w:rsid w:val="0007787E"/>
    <w:rsid w:val="000943EE"/>
    <w:rsid w:val="00095D16"/>
    <w:rsid w:val="000A3EAB"/>
    <w:rsid w:val="000B35DF"/>
    <w:rsid w:val="000B6450"/>
    <w:rsid w:val="000C442F"/>
    <w:rsid w:val="000C7D5F"/>
    <w:rsid w:val="000D219D"/>
    <w:rsid w:val="000E03C5"/>
    <w:rsid w:val="000E05FE"/>
    <w:rsid w:val="000E1FBD"/>
    <w:rsid w:val="000E425B"/>
    <w:rsid w:val="000F6A43"/>
    <w:rsid w:val="000F7E9C"/>
    <w:rsid w:val="00103C30"/>
    <w:rsid w:val="0010613E"/>
    <w:rsid w:val="00127A5D"/>
    <w:rsid w:val="0013240E"/>
    <w:rsid w:val="00132609"/>
    <w:rsid w:val="00144A31"/>
    <w:rsid w:val="00145A33"/>
    <w:rsid w:val="0014600D"/>
    <w:rsid w:val="0015247E"/>
    <w:rsid w:val="00153169"/>
    <w:rsid w:val="00154D93"/>
    <w:rsid w:val="00155E1E"/>
    <w:rsid w:val="00160EDC"/>
    <w:rsid w:val="001657A5"/>
    <w:rsid w:val="0017233A"/>
    <w:rsid w:val="0017355E"/>
    <w:rsid w:val="00177560"/>
    <w:rsid w:val="001814D6"/>
    <w:rsid w:val="00182308"/>
    <w:rsid w:val="00183CC3"/>
    <w:rsid w:val="0019446B"/>
    <w:rsid w:val="0019476B"/>
    <w:rsid w:val="001A3783"/>
    <w:rsid w:val="001A6067"/>
    <w:rsid w:val="001A613D"/>
    <w:rsid w:val="001B4894"/>
    <w:rsid w:val="001C6AC6"/>
    <w:rsid w:val="001D25B8"/>
    <w:rsid w:val="001D52E0"/>
    <w:rsid w:val="001E7C5A"/>
    <w:rsid w:val="001F4B28"/>
    <w:rsid w:val="00203F1A"/>
    <w:rsid w:val="00207C0D"/>
    <w:rsid w:val="00213A17"/>
    <w:rsid w:val="00220432"/>
    <w:rsid w:val="00230B4F"/>
    <w:rsid w:val="00241A27"/>
    <w:rsid w:val="00246821"/>
    <w:rsid w:val="00246E5C"/>
    <w:rsid w:val="002536DE"/>
    <w:rsid w:val="00257EA2"/>
    <w:rsid w:val="00262B13"/>
    <w:rsid w:val="00287F5E"/>
    <w:rsid w:val="0029504F"/>
    <w:rsid w:val="00297E92"/>
    <w:rsid w:val="002A69A0"/>
    <w:rsid w:val="002B2752"/>
    <w:rsid w:val="002B3B83"/>
    <w:rsid w:val="002C305E"/>
    <w:rsid w:val="002C3C6B"/>
    <w:rsid w:val="002C678F"/>
    <w:rsid w:val="002D1CD4"/>
    <w:rsid w:val="002D4C7A"/>
    <w:rsid w:val="002F624A"/>
    <w:rsid w:val="002F6C8B"/>
    <w:rsid w:val="002F7250"/>
    <w:rsid w:val="002F7561"/>
    <w:rsid w:val="00301574"/>
    <w:rsid w:val="00307C00"/>
    <w:rsid w:val="00312248"/>
    <w:rsid w:val="0031515B"/>
    <w:rsid w:val="00317024"/>
    <w:rsid w:val="003245A5"/>
    <w:rsid w:val="003261BB"/>
    <w:rsid w:val="00326515"/>
    <w:rsid w:val="0033365A"/>
    <w:rsid w:val="00334D5A"/>
    <w:rsid w:val="0035151B"/>
    <w:rsid w:val="00351C43"/>
    <w:rsid w:val="0036452E"/>
    <w:rsid w:val="00365C9E"/>
    <w:rsid w:val="003678C7"/>
    <w:rsid w:val="00370B91"/>
    <w:rsid w:val="0037416C"/>
    <w:rsid w:val="00380FF3"/>
    <w:rsid w:val="00394D0A"/>
    <w:rsid w:val="003A0F08"/>
    <w:rsid w:val="003A41DD"/>
    <w:rsid w:val="003A5A5B"/>
    <w:rsid w:val="003A7FEA"/>
    <w:rsid w:val="003B16A9"/>
    <w:rsid w:val="003B2430"/>
    <w:rsid w:val="003B2542"/>
    <w:rsid w:val="003B7C9E"/>
    <w:rsid w:val="003C44F9"/>
    <w:rsid w:val="003D4476"/>
    <w:rsid w:val="003D51E7"/>
    <w:rsid w:val="003D7498"/>
    <w:rsid w:val="003E3ABE"/>
    <w:rsid w:val="00411E26"/>
    <w:rsid w:val="00411F01"/>
    <w:rsid w:val="00416EEB"/>
    <w:rsid w:val="00422907"/>
    <w:rsid w:val="00422DD6"/>
    <w:rsid w:val="00424C06"/>
    <w:rsid w:val="004325EE"/>
    <w:rsid w:val="004342F3"/>
    <w:rsid w:val="00436E1D"/>
    <w:rsid w:val="00440777"/>
    <w:rsid w:val="00442767"/>
    <w:rsid w:val="004479D8"/>
    <w:rsid w:val="00463615"/>
    <w:rsid w:val="0047039C"/>
    <w:rsid w:val="004744A5"/>
    <w:rsid w:val="00475B25"/>
    <w:rsid w:val="00483006"/>
    <w:rsid w:val="0048343A"/>
    <w:rsid w:val="00483774"/>
    <w:rsid w:val="00486A0A"/>
    <w:rsid w:val="004A128D"/>
    <w:rsid w:val="004A6168"/>
    <w:rsid w:val="004B1FA0"/>
    <w:rsid w:val="004C086D"/>
    <w:rsid w:val="004C189B"/>
    <w:rsid w:val="004C5A18"/>
    <w:rsid w:val="004D5004"/>
    <w:rsid w:val="004E19C2"/>
    <w:rsid w:val="004E7B84"/>
    <w:rsid w:val="004F0601"/>
    <w:rsid w:val="004F195D"/>
    <w:rsid w:val="004F6777"/>
    <w:rsid w:val="00511779"/>
    <w:rsid w:val="00515767"/>
    <w:rsid w:val="00550D7E"/>
    <w:rsid w:val="00551103"/>
    <w:rsid w:val="005643DB"/>
    <w:rsid w:val="00574CBB"/>
    <w:rsid w:val="00581CB0"/>
    <w:rsid w:val="00595391"/>
    <w:rsid w:val="00596DCF"/>
    <w:rsid w:val="005A4FB5"/>
    <w:rsid w:val="005A7F01"/>
    <w:rsid w:val="005B47BD"/>
    <w:rsid w:val="005B7182"/>
    <w:rsid w:val="005B77D0"/>
    <w:rsid w:val="005C276E"/>
    <w:rsid w:val="005C3DE2"/>
    <w:rsid w:val="005C6A17"/>
    <w:rsid w:val="005C73FA"/>
    <w:rsid w:val="005E0218"/>
    <w:rsid w:val="005E0B83"/>
    <w:rsid w:val="005E1C1F"/>
    <w:rsid w:val="005E3AAD"/>
    <w:rsid w:val="005E7612"/>
    <w:rsid w:val="005F2545"/>
    <w:rsid w:val="005F5DE3"/>
    <w:rsid w:val="006006CC"/>
    <w:rsid w:val="006043C9"/>
    <w:rsid w:val="00616B54"/>
    <w:rsid w:val="00624909"/>
    <w:rsid w:val="00637FC8"/>
    <w:rsid w:val="00641040"/>
    <w:rsid w:val="0064117C"/>
    <w:rsid w:val="006419ED"/>
    <w:rsid w:val="0064572C"/>
    <w:rsid w:val="00662BB2"/>
    <w:rsid w:val="00662E3D"/>
    <w:rsid w:val="0066545A"/>
    <w:rsid w:val="00670835"/>
    <w:rsid w:val="00683698"/>
    <w:rsid w:val="00686824"/>
    <w:rsid w:val="00687278"/>
    <w:rsid w:val="006878C4"/>
    <w:rsid w:val="006901E6"/>
    <w:rsid w:val="00691D66"/>
    <w:rsid w:val="00692077"/>
    <w:rsid w:val="006A0D36"/>
    <w:rsid w:val="006E618E"/>
    <w:rsid w:val="006F2BB8"/>
    <w:rsid w:val="006F6F5B"/>
    <w:rsid w:val="00707925"/>
    <w:rsid w:val="00710892"/>
    <w:rsid w:val="00721CF3"/>
    <w:rsid w:val="0072362F"/>
    <w:rsid w:val="00726A51"/>
    <w:rsid w:val="007274F5"/>
    <w:rsid w:val="00734100"/>
    <w:rsid w:val="00741E72"/>
    <w:rsid w:val="0075246F"/>
    <w:rsid w:val="00757628"/>
    <w:rsid w:val="0075768E"/>
    <w:rsid w:val="007663A6"/>
    <w:rsid w:val="007A0CAD"/>
    <w:rsid w:val="007A2824"/>
    <w:rsid w:val="007B3E83"/>
    <w:rsid w:val="007B7370"/>
    <w:rsid w:val="007D0FA2"/>
    <w:rsid w:val="007D6D7E"/>
    <w:rsid w:val="007E3C03"/>
    <w:rsid w:val="007E7D72"/>
    <w:rsid w:val="007F156F"/>
    <w:rsid w:val="00813B23"/>
    <w:rsid w:val="008151DA"/>
    <w:rsid w:val="00826A6F"/>
    <w:rsid w:val="00837F50"/>
    <w:rsid w:val="008454D3"/>
    <w:rsid w:val="008532F1"/>
    <w:rsid w:val="00854A82"/>
    <w:rsid w:val="00867AB6"/>
    <w:rsid w:val="00877675"/>
    <w:rsid w:val="008802B1"/>
    <w:rsid w:val="008803EA"/>
    <w:rsid w:val="0088106E"/>
    <w:rsid w:val="00885C28"/>
    <w:rsid w:val="00896626"/>
    <w:rsid w:val="008A6BF6"/>
    <w:rsid w:val="008B226E"/>
    <w:rsid w:val="008B3CE6"/>
    <w:rsid w:val="008B4BD1"/>
    <w:rsid w:val="008C79B9"/>
    <w:rsid w:val="008D036A"/>
    <w:rsid w:val="008D1675"/>
    <w:rsid w:val="008D4091"/>
    <w:rsid w:val="008D7C61"/>
    <w:rsid w:val="008E312D"/>
    <w:rsid w:val="008E717C"/>
    <w:rsid w:val="008F3F35"/>
    <w:rsid w:val="008F6A15"/>
    <w:rsid w:val="009008C0"/>
    <w:rsid w:val="00902CB1"/>
    <w:rsid w:val="00914CE6"/>
    <w:rsid w:val="00915096"/>
    <w:rsid w:val="00921FF3"/>
    <w:rsid w:val="00923803"/>
    <w:rsid w:val="00932365"/>
    <w:rsid w:val="009355A5"/>
    <w:rsid w:val="00944EE6"/>
    <w:rsid w:val="00947F90"/>
    <w:rsid w:val="009512AC"/>
    <w:rsid w:val="00951321"/>
    <w:rsid w:val="00954BD6"/>
    <w:rsid w:val="00957B08"/>
    <w:rsid w:val="0096057F"/>
    <w:rsid w:val="00965A4E"/>
    <w:rsid w:val="00966042"/>
    <w:rsid w:val="0097327E"/>
    <w:rsid w:val="009764A8"/>
    <w:rsid w:val="009852F3"/>
    <w:rsid w:val="00986DCC"/>
    <w:rsid w:val="009A36EE"/>
    <w:rsid w:val="009B0A08"/>
    <w:rsid w:val="009B2068"/>
    <w:rsid w:val="009B3E81"/>
    <w:rsid w:val="009B43DB"/>
    <w:rsid w:val="009B51EB"/>
    <w:rsid w:val="009B6135"/>
    <w:rsid w:val="009C1F57"/>
    <w:rsid w:val="009C6DE7"/>
    <w:rsid w:val="009E47E8"/>
    <w:rsid w:val="00A04819"/>
    <w:rsid w:val="00A12ED4"/>
    <w:rsid w:val="00A15253"/>
    <w:rsid w:val="00A17B21"/>
    <w:rsid w:val="00A242FA"/>
    <w:rsid w:val="00A3247E"/>
    <w:rsid w:val="00A35088"/>
    <w:rsid w:val="00A43229"/>
    <w:rsid w:val="00A54723"/>
    <w:rsid w:val="00A63B0D"/>
    <w:rsid w:val="00A65D23"/>
    <w:rsid w:val="00A71665"/>
    <w:rsid w:val="00A7240F"/>
    <w:rsid w:val="00A7739A"/>
    <w:rsid w:val="00A77DCF"/>
    <w:rsid w:val="00A968BC"/>
    <w:rsid w:val="00AA2145"/>
    <w:rsid w:val="00AA3DEC"/>
    <w:rsid w:val="00AA4D38"/>
    <w:rsid w:val="00AA5EB8"/>
    <w:rsid w:val="00AA6844"/>
    <w:rsid w:val="00AC49DF"/>
    <w:rsid w:val="00AD19E4"/>
    <w:rsid w:val="00AD2A1D"/>
    <w:rsid w:val="00AD67C2"/>
    <w:rsid w:val="00AE05F2"/>
    <w:rsid w:val="00AE2DE1"/>
    <w:rsid w:val="00AE36E6"/>
    <w:rsid w:val="00B00777"/>
    <w:rsid w:val="00B00F2D"/>
    <w:rsid w:val="00B056B4"/>
    <w:rsid w:val="00B07454"/>
    <w:rsid w:val="00B10B04"/>
    <w:rsid w:val="00B11383"/>
    <w:rsid w:val="00B12654"/>
    <w:rsid w:val="00B133DE"/>
    <w:rsid w:val="00B13CFF"/>
    <w:rsid w:val="00B24574"/>
    <w:rsid w:val="00B267F8"/>
    <w:rsid w:val="00B36E9A"/>
    <w:rsid w:val="00B4100A"/>
    <w:rsid w:val="00B436A9"/>
    <w:rsid w:val="00B43B66"/>
    <w:rsid w:val="00B44D92"/>
    <w:rsid w:val="00B50FAF"/>
    <w:rsid w:val="00B5651C"/>
    <w:rsid w:val="00B57F01"/>
    <w:rsid w:val="00B61D87"/>
    <w:rsid w:val="00B65B5F"/>
    <w:rsid w:val="00B708C8"/>
    <w:rsid w:val="00B804DC"/>
    <w:rsid w:val="00B82820"/>
    <w:rsid w:val="00B85166"/>
    <w:rsid w:val="00BA2254"/>
    <w:rsid w:val="00BA360A"/>
    <w:rsid w:val="00BA38B5"/>
    <w:rsid w:val="00BC1668"/>
    <w:rsid w:val="00BC5E3D"/>
    <w:rsid w:val="00BD130D"/>
    <w:rsid w:val="00BE5F56"/>
    <w:rsid w:val="00BF2C71"/>
    <w:rsid w:val="00BF3FF7"/>
    <w:rsid w:val="00C015E6"/>
    <w:rsid w:val="00C05854"/>
    <w:rsid w:val="00C20C56"/>
    <w:rsid w:val="00C20D5F"/>
    <w:rsid w:val="00C37139"/>
    <w:rsid w:val="00C4136A"/>
    <w:rsid w:val="00C44ACA"/>
    <w:rsid w:val="00C44B3E"/>
    <w:rsid w:val="00C60710"/>
    <w:rsid w:val="00C62F15"/>
    <w:rsid w:val="00C66E64"/>
    <w:rsid w:val="00C70B54"/>
    <w:rsid w:val="00C71511"/>
    <w:rsid w:val="00C72943"/>
    <w:rsid w:val="00C75F0C"/>
    <w:rsid w:val="00C7796D"/>
    <w:rsid w:val="00C87FA2"/>
    <w:rsid w:val="00CB1917"/>
    <w:rsid w:val="00CB4239"/>
    <w:rsid w:val="00CB54BA"/>
    <w:rsid w:val="00CC04BC"/>
    <w:rsid w:val="00CD6542"/>
    <w:rsid w:val="00CE3AAA"/>
    <w:rsid w:val="00CF2AEB"/>
    <w:rsid w:val="00CF3DB0"/>
    <w:rsid w:val="00D01284"/>
    <w:rsid w:val="00D172F1"/>
    <w:rsid w:val="00D243E8"/>
    <w:rsid w:val="00D26DEA"/>
    <w:rsid w:val="00D343BE"/>
    <w:rsid w:val="00D44821"/>
    <w:rsid w:val="00D5221A"/>
    <w:rsid w:val="00D539A4"/>
    <w:rsid w:val="00D56E01"/>
    <w:rsid w:val="00D707AF"/>
    <w:rsid w:val="00D711E0"/>
    <w:rsid w:val="00D716D8"/>
    <w:rsid w:val="00D730CB"/>
    <w:rsid w:val="00D76599"/>
    <w:rsid w:val="00D828EC"/>
    <w:rsid w:val="00D84CF3"/>
    <w:rsid w:val="00D90D48"/>
    <w:rsid w:val="00D97820"/>
    <w:rsid w:val="00DA0068"/>
    <w:rsid w:val="00DA0A81"/>
    <w:rsid w:val="00DB0790"/>
    <w:rsid w:val="00DB2B01"/>
    <w:rsid w:val="00DB52C0"/>
    <w:rsid w:val="00DC248C"/>
    <w:rsid w:val="00DC2745"/>
    <w:rsid w:val="00DC3A17"/>
    <w:rsid w:val="00DD26AE"/>
    <w:rsid w:val="00DD3720"/>
    <w:rsid w:val="00DD6E00"/>
    <w:rsid w:val="00DF162D"/>
    <w:rsid w:val="00DF60B1"/>
    <w:rsid w:val="00E05366"/>
    <w:rsid w:val="00E23386"/>
    <w:rsid w:val="00E26E93"/>
    <w:rsid w:val="00E333FC"/>
    <w:rsid w:val="00E40852"/>
    <w:rsid w:val="00E45301"/>
    <w:rsid w:val="00E53DC5"/>
    <w:rsid w:val="00E56402"/>
    <w:rsid w:val="00E57365"/>
    <w:rsid w:val="00E57848"/>
    <w:rsid w:val="00E66569"/>
    <w:rsid w:val="00E7447F"/>
    <w:rsid w:val="00E756B8"/>
    <w:rsid w:val="00E76C23"/>
    <w:rsid w:val="00E81382"/>
    <w:rsid w:val="00E83C3D"/>
    <w:rsid w:val="00E83D7C"/>
    <w:rsid w:val="00E85E17"/>
    <w:rsid w:val="00E93D50"/>
    <w:rsid w:val="00EA3A47"/>
    <w:rsid w:val="00EA644B"/>
    <w:rsid w:val="00ED2078"/>
    <w:rsid w:val="00EE16F8"/>
    <w:rsid w:val="00EE47F6"/>
    <w:rsid w:val="00EF18A1"/>
    <w:rsid w:val="00EF455A"/>
    <w:rsid w:val="00F04273"/>
    <w:rsid w:val="00F0722C"/>
    <w:rsid w:val="00F1123E"/>
    <w:rsid w:val="00F17F6B"/>
    <w:rsid w:val="00F26764"/>
    <w:rsid w:val="00F33ECF"/>
    <w:rsid w:val="00F36C03"/>
    <w:rsid w:val="00F3715F"/>
    <w:rsid w:val="00F4401D"/>
    <w:rsid w:val="00F47EBC"/>
    <w:rsid w:val="00F50721"/>
    <w:rsid w:val="00F636C0"/>
    <w:rsid w:val="00F63C22"/>
    <w:rsid w:val="00F642E8"/>
    <w:rsid w:val="00F6735D"/>
    <w:rsid w:val="00F830D4"/>
    <w:rsid w:val="00FA0D68"/>
    <w:rsid w:val="00FB0AF6"/>
    <w:rsid w:val="00FB7C81"/>
    <w:rsid w:val="00FC11C7"/>
    <w:rsid w:val="00FC5F00"/>
    <w:rsid w:val="00FD6FCF"/>
    <w:rsid w:val="00FD7168"/>
    <w:rsid w:val="00FE30ED"/>
    <w:rsid w:val="00FF1691"/>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3A17"/>
    <w:rPr>
      <w:sz w:val="24"/>
      <w:szCs w:val="24"/>
      <w:lang w:val="en-GB" w:eastAsia="en-GB"/>
    </w:rPr>
  </w:style>
  <w:style w:type="paragraph" w:styleId="1">
    <w:name w:val="heading 1"/>
    <w:aliases w:val="H1"/>
    <w:basedOn w:val="a"/>
    <w:next w:val="a"/>
    <w:qFormat/>
    <w:rsid w:val="00624909"/>
    <w:pPr>
      <w:keepNext/>
      <w:jc w:val="center"/>
      <w:outlineLvl w:val="0"/>
    </w:pPr>
    <w:rPr>
      <w:sz w:val="32"/>
      <w:lang w:val="lv-LV"/>
    </w:rPr>
  </w:style>
  <w:style w:type="paragraph" w:styleId="2">
    <w:name w:val="heading 2"/>
    <w:basedOn w:val="a"/>
    <w:next w:val="a"/>
    <w:qFormat/>
    <w:rsid w:val="00624909"/>
    <w:pPr>
      <w:keepNext/>
      <w:outlineLvl w:val="1"/>
    </w:pPr>
    <w:rPr>
      <w:sz w:val="28"/>
      <w:lang w:val="lv-LV"/>
    </w:rPr>
  </w:style>
  <w:style w:type="paragraph" w:styleId="3">
    <w:name w:val="heading 3"/>
    <w:basedOn w:val="a"/>
    <w:next w:val="a"/>
    <w:qFormat/>
    <w:rsid w:val="001F4B28"/>
    <w:pPr>
      <w:keepNext/>
      <w:spacing w:before="240" w:after="60"/>
      <w:outlineLvl w:val="2"/>
    </w:pPr>
    <w:rPr>
      <w:rFonts w:ascii="Arial" w:hAnsi="Arial" w:cs="Arial"/>
      <w:b/>
      <w:bCs/>
      <w:sz w:val="26"/>
      <w:szCs w:val="26"/>
    </w:rPr>
  </w:style>
  <w:style w:type="paragraph" w:styleId="4">
    <w:name w:val="heading 4"/>
    <w:basedOn w:val="a"/>
    <w:next w:val="a"/>
    <w:link w:val="40"/>
    <w:qFormat/>
    <w:rsid w:val="003245A5"/>
    <w:pPr>
      <w:keepNext/>
      <w:spacing w:before="240" w:after="60"/>
      <w:outlineLvl w:val="3"/>
    </w:pPr>
    <w:rPr>
      <w:rFonts w:ascii="Calibri" w:hAnsi="Calibri"/>
      <w:b/>
      <w:bCs/>
      <w:sz w:val="28"/>
      <w:szCs w:val="28"/>
    </w:rPr>
  </w:style>
  <w:style w:type="paragraph" w:styleId="5">
    <w:name w:val="heading 5"/>
    <w:basedOn w:val="a"/>
    <w:next w:val="a"/>
    <w:qFormat/>
    <w:rsid w:val="00011F26"/>
    <w:pPr>
      <w:spacing w:before="240" w:after="60"/>
      <w:outlineLvl w:val="4"/>
    </w:pPr>
    <w:rPr>
      <w:b/>
      <w:bCs/>
      <w:i/>
      <w:iCs/>
      <w:sz w:val="26"/>
      <w:szCs w:val="26"/>
    </w:rPr>
  </w:style>
  <w:style w:type="paragraph" w:styleId="6">
    <w:name w:val="heading 6"/>
    <w:basedOn w:val="a"/>
    <w:next w:val="a"/>
    <w:link w:val="60"/>
    <w:qFormat/>
    <w:rsid w:val="00183CC3"/>
    <w:pPr>
      <w:spacing w:before="240" w:after="60"/>
      <w:outlineLvl w:val="5"/>
    </w:pPr>
    <w:rPr>
      <w:b/>
      <w:bCs/>
      <w:sz w:val="22"/>
      <w:szCs w:val="22"/>
    </w:rPr>
  </w:style>
  <w:style w:type="paragraph" w:styleId="7">
    <w:name w:val="heading 7"/>
    <w:basedOn w:val="a"/>
    <w:next w:val="a"/>
    <w:link w:val="70"/>
    <w:qFormat/>
    <w:rsid w:val="008803EA"/>
    <w:pPr>
      <w:keepNext/>
      <w:outlineLvl w:val="6"/>
    </w:pPr>
    <w:rPr>
      <w:b/>
      <w:bCs/>
      <w:sz w:val="20"/>
      <w:lang w:eastAsia="lv-LV"/>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Char"/>
    <w:basedOn w:val="a"/>
    <w:link w:val="a4"/>
    <w:rsid w:val="00624909"/>
    <w:pPr>
      <w:tabs>
        <w:tab w:val="center" w:pos="4153"/>
        <w:tab w:val="right" w:pos="8306"/>
      </w:tabs>
    </w:pPr>
  </w:style>
  <w:style w:type="character" w:styleId="a5">
    <w:name w:val="page number"/>
    <w:basedOn w:val="a0"/>
    <w:rsid w:val="00624909"/>
  </w:style>
  <w:style w:type="paragraph" w:styleId="a6">
    <w:name w:val="Body Text Indent"/>
    <w:basedOn w:val="a"/>
    <w:link w:val="a7"/>
    <w:rsid w:val="00624909"/>
    <w:pPr>
      <w:ind w:left="360"/>
    </w:pPr>
    <w:rPr>
      <w:lang w:val="lv-LV"/>
    </w:rPr>
  </w:style>
  <w:style w:type="paragraph" w:styleId="a8">
    <w:name w:val="Body Text"/>
    <w:basedOn w:val="a"/>
    <w:rsid w:val="00624909"/>
    <w:pPr>
      <w:spacing w:after="120"/>
    </w:pPr>
  </w:style>
  <w:style w:type="paragraph" w:styleId="a9">
    <w:name w:val="footer"/>
    <w:basedOn w:val="a"/>
    <w:link w:val="aa"/>
    <w:uiPriority w:val="99"/>
    <w:rsid w:val="003D7498"/>
    <w:pPr>
      <w:tabs>
        <w:tab w:val="center" w:pos="4153"/>
        <w:tab w:val="right" w:pos="8306"/>
      </w:tabs>
    </w:pPr>
  </w:style>
  <w:style w:type="paragraph" w:styleId="20">
    <w:name w:val="Body Text 2"/>
    <w:basedOn w:val="a"/>
    <w:rsid w:val="001F4B28"/>
    <w:pPr>
      <w:spacing w:after="120" w:line="480" w:lineRule="auto"/>
    </w:pPr>
  </w:style>
  <w:style w:type="paragraph" w:styleId="ab">
    <w:name w:val="annotation text"/>
    <w:basedOn w:val="a"/>
    <w:link w:val="ac"/>
    <w:semiHidden/>
    <w:rsid w:val="001F4B28"/>
    <w:rPr>
      <w:sz w:val="20"/>
      <w:szCs w:val="20"/>
    </w:rPr>
  </w:style>
  <w:style w:type="paragraph" w:styleId="ad">
    <w:name w:val="Balloon Text"/>
    <w:basedOn w:val="a"/>
    <w:semiHidden/>
    <w:rsid w:val="00C44ACA"/>
    <w:rPr>
      <w:rFonts w:ascii="Tahoma" w:hAnsi="Tahoma" w:cs="Tahoma"/>
      <w:sz w:val="16"/>
      <w:szCs w:val="16"/>
    </w:rPr>
  </w:style>
  <w:style w:type="character" w:styleId="ae">
    <w:name w:val="Hyperlink"/>
    <w:rsid w:val="002B3B83"/>
    <w:rPr>
      <w:color w:val="0000FF"/>
      <w:u w:val="single"/>
    </w:rPr>
  </w:style>
  <w:style w:type="paragraph" w:styleId="af">
    <w:name w:val="Normal (Web)"/>
    <w:basedOn w:val="a"/>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30">
    <w:name w:val="Body Text Indent 3"/>
    <w:basedOn w:val="a"/>
    <w:rsid w:val="00144A31"/>
    <w:pPr>
      <w:spacing w:after="120"/>
      <w:ind w:left="283"/>
    </w:pPr>
    <w:rPr>
      <w:sz w:val="16"/>
      <w:szCs w:val="16"/>
    </w:rPr>
  </w:style>
  <w:style w:type="character" w:customStyle="1" w:styleId="apple-style-span">
    <w:name w:val="apple-style-span"/>
    <w:basedOn w:val="a0"/>
    <w:rsid w:val="00144A31"/>
  </w:style>
  <w:style w:type="table" w:styleId="af0">
    <w:name w:val="Table Grid"/>
    <w:basedOn w:val="a1"/>
    <w:uiPriority w:val="59"/>
    <w:rsid w:val="003B16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kstzCharCharRakstzCharCharRakstz">
    <w:name w:val="Rakstz. Char Char Rakstz. Char Char Rakstz."/>
    <w:basedOn w:val="a"/>
    <w:rsid w:val="00687278"/>
    <w:pPr>
      <w:spacing w:after="160" w:line="240" w:lineRule="exact"/>
    </w:pPr>
    <w:rPr>
      <w:rFonts w:ascii="Tahoma" w:hAnsi="Tahoma"/>
      <w:sz w:val="20"/>
      <w:szCs w:val="20"/>
    </w:rPr>
  </w:style>
  <w:style w:type="paragraph" w:customStyle="1" w:styleId="Style1">
    <w:name w:val="Style1"/>
    <w:autoRedefine/>
    <w:rsid w:val="000B35DF"/>
    <w:pPr>
      <w:ind w:left="709"/>
      <w:jc w:val="both"/>
    </w:pPr>
    <w:rPr>
      <w:bCs/>
      <w:sz w:val="22"/>
      <w:szCs w:val="22"/>
    </w:rPr>
  </w:style>
  <w:style w:type="paragraph" w:customStyle="1" w:styleId="StyleStyle2Justified">
    <w:name w:val="Style Style2 + Justified"/>
    <w:basedOn w:val="a"/>
    <w:rsid w:val="00E56402"/>
    <w:pPr>
      <w:numPr>
        <w:numId w:val="3"/>
      </w:numPr>
      <w:spacing w:before="240" w:after="120"/>
      <w:jc w:val="both"/>
    </w:pPr>
    <w:rPr>
      <w:b/>
      <w:sz w:val="22"/>
      <w:szCs w:val="20"/>
      <w:lang w:val="lv-LV"/>
    </w:rPr>
  </w:style>
  <w:style w:type="paragraph" w:customStyle="1" w:styleId="naisf">
    <w:name w:val="naisf"/>
    <w:basedOn w:val="a"/>
    <w:rsid w:val="0064117C"/>
    <w:pPr>
      <w:spacing w:before="100" w:beforeAutospacing="1" w:after="100" w:afterAutospacing="1"/>
      <w:jc w:val="both"/>
    </w:pPr>
    <w:rPr>
      <w:rFonts w:eastAsia="Arial Unicode MS"/>
    </w:rPr>
  </w:style>
  <w:style w:type="paragraph" w:styleId="21">
    <w:name w:val="Body Text Indent 2"/>
    <w:basedOn w:val="a"/>
    <w:link w:val="22"/>
    <w:rsid w:val="00183CC3"/>
    <w:pPr>
      <w:spacing w:after="120" w:line="480" w:lineRule="auto"/>
      <w:ind w:left="283"/>
    </w:pPr>
  </w:style>
  <w:style w:type="character" w:customStyle="1" w:styleId="22">
    <w:name w:val="Основной текст с отступом 2 Знак"/>
    <w:link w:val="21"/>
    <w:rsid w:val="00183CC3"/>
    <w:rPr>
      <w:sz w:val="24"/>
      <w:szCs w:val="24"/>
      <w:lang w:val="en-US" w:eastAsia="en-US"/>
    </w:rPr>
  </w:style>
  <w:style w:type="character" w:customStyle="1" w:styleId="60">
    <w:name w:val="Заголовок 6 Знак"/>
    <w:link w:val="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40">
    <w:name w:val="Заголовок 4 Знак"/>
    <w:link w:val="4"/>
    <w:semiHidden/>
    <w:rsid w:val="003245A5"/>
    <w:rPr>
      <w:rFonts w:ascii="Calibri" w:eastAsia="Times New Roman" w:hAnsi="Calibri" w:cs="Times New Roman"/>
      <w:b/>
      <w:bCs/>
      <w:sz w:val="28"/>
      <w:szCs w:val="28"/>
      <w:lang w:val="en-US" w:eastAsia="en-US"/>
    </w:rPr>
  </w:style>
  <w:style w:type="character" w:customStyle="1" w:styleId="aa">
    <w:name w:val="Нижний колонтитул Знак"/>
    <w:link w:val="a9"/>
    <w:uiPriority w:val="99"/>
    <w:rsid w:val="00DD3720"/>
    <w:rPr>
      <w:sz w:val="24"/>
      <w:szCs w:val="24"/>
      <w:lang w:val="en-US" w:eastAsia="en-US"/>
    </w:rPr>
  </w:style>
  <w:style w:type="paragraph" w:styleId="af1">
    <w:name w:val="Title"/>
    <w:basedOn w:val="a"/>
    <w:link w:val="af2"/>
    <w:qFormat/>
    <w:rsid w:val="00966042"/>
    <w:pPr>
      <w:shd w:val="clear" w:color="auto" w:fill="FFFFFF"/>
      <w:autoSpaceDE w:val="0"/>
      <w:autoSpaceDN w:val="0"/>
      <w:adjustRightInd w:val="0"/>
      <w:jc w:val="center"/>
    </w:pPr>
    <w:rPr>
      <w:color w:val="000000"/>
      <w:sz w:val="28"/>
      <w:lang w:val="lv-LV"/>
    </w:rPr>
  </w:style>
  <w:style w:type="character" w:customStyle="1" w:styleId="af2">
    <w:name w:val="Название Знак"/>
    <w:link w:val="af1"/>
    <w:rsid w:val="00966042"/>
    <w:rPr>
      <w:color w:val="000000"/>
      <w:sz w:val="28"/>
      <w:szCs w:val="24"/>
      <w:shd w:val="clear" w:color="auto" w:fill="FFFFFF"/>
      <w:lang w:eastAsia="en-US"/>
    </w:rPr>
  </w:style>
  <w:style w:type="character" w:customStyle="1" w:styleId="70">
    <w:name w:val="Заголовок 7 Знак"/>
    <w:link w:val="7"/>
    <w:rsid w:val="008803EA"/>
    <w:rPr>
      <w:b/>
      <w:bCs/>
      <w:szCs w:val="24"/>
      <w:lang w:val="en-GB"/>
    </w:rPr>
  </w:style>
  <w:style w:type="paragraph" w:customStyle="1" w:styleId="Punkts">
    <w:name w:val="Punkts"/>
    <w:basedOn w:val="a"/>
    <w:next w:val="Apakpunkts"/>
    <w:rsid w:val="008454D3"/>
    <w:pPr>
      <w:numPr>
        <w:numId w:val="5"/>
      </w:numPr>
    </w:pPr>
    <w:rPr>
      <w:rFonts w:ascii="Arial" w:hAnsi="Arial"/>
      <w:b/>
      <w:sz w:val="20"/>
      <w:lang w:val="lv-LV" w:eastAsia="lv-LV"/>
    </w:rPr>
  </w:style>
  <w:style w:type="paragraph" w:customStyle="1" w:styleId="Apakpunkts">
    <w:name w:val="Apakšpunkts"/>
    <w:basedOn w:val="a"/>
    <w:link w:val="ApakpunktsChar"/>
    <w:rsid w:val="008454D3"/>
    <w:pPr>
      <w:numPr>
        <w:ilvl w:val="1"/>
        <w:numId w:val="5"/>
      </w:numPr>
    </w:pPr>
    <w:rPr>
      <w:rFonts w:ascii="Arial" w:hAnsi="Arial"/>
      <w:b/>
      <w:sz w:val="20"/>
      <w:lang w:val="lv-LV" w:eastAsia="lv-LV"/>
    </w:rPr>
  </w:style>
  <w:style w:type="paragraph" w:customStyle="1" w:styleId="Paragrfs">
    <w:name w:val="Paragrāfs"/>
    <w:basedOn w:val="a"/>
    <w:next w:val="a"/>
    <w:rsid w:val="008454D3"/>
    <w:pPr>
      <w:numPr>
        <w:ilvl w:val="2"/>
        <w:numId w:val="5"/>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10">
    <w:name w:val="toc 1"/>
    <w:basedOn w:val="a"/>
    <w:next w:val="a"/>
    <w:autoRedefine/>
    <w:semiHidden/>
    <w:rsid w:val="001E7C5A"/>
    <w:pPr>
      <w:jc w:val="center"/>
    </w:pPr>
    <w:rPr>
      <w:b/>
      <w:sz w:val="22"/>
      <w:szCs w:val="22"/>
      <w:lang w:val="lv-LV"/>
    </w:rPr>
  </w:style>
  <w:style w:type="paragraph" w:customStyle="1" w:styleId="Style2">
    <w:name w:val="Style2"/>
    <w:basedOn w:val="a"/>
    <w:autoRedefine/>
    <w:rsid w:val="00436E1D"/>
    <w:pPr>
      <w:jc w:val="both"/>
    </w:pPr>
    <w:rPr>
      <w:bCs/>
      <w:sz w:val="22"/>
      <w:szCs w:val="22"/>
      <w:lang w:val="lv-LV"/>
    </w:rPr>
  </w:style>
  <w:style w:type="paragraph" w:customStyle="1" w:styleId="font5">
    <w:name w:val="font5"/>
    <w:basedOn w:val="a"/>
    <w:rsid w:val="00436E1D"/>
    <w:pPr>
      <w:spacing w:before="100" w:beforeAutospacing="1" w:after="100" w:afterAutospacing="1"/>
    </w:pPr>
    <w:rPr>
      <w:sz w:val="22"/>
      <w:szCs w:val="22"/>
    </w:rPr>
  </w:style>
  <w:style w:type="character" w:styleId="af3">
    <w:name w:val="Strong"/>
    <w:uiPriority w:val="22"/>
    <w:qFormat/>
    <w:rsid w:val="001E7C5A"/>
    <w:rPr>
      <w:b/>
      <w:bCs/>
    </w:rPr>
  </w:style>
  <w:style w:type="paragraph" w:styleId="af4">
    <w:name w:val="endnote text"/>
    <w:basedOn w:val="a"/>
    <w:link w:val="af5"/>
    <w:rsid w:val="00334D5A"/>
    <w:rPr>
      <w:sz w:val="20"/>
      <w:szCs w:val="20"/>
    </w:rPr>
  </w:style>
  <w:style w:type="character" w:customStyle="1" w:styleId="af5">
    <w:name w:val="Текст концевой сноски Знак"/>
    <w:link w:val="af4"/>
    <w:rsid w:val="00334D5A"/>
    <w:rPr>
      <w:lang w:val="en-US" w:eastAsia="en-US"/>
    </w:rPr>
  </w:style>
  <w:style w:type="character" w:styleId="af6">
    <w:name w:val="endnote reference"/>
    <w:rsid w:val="00334D5A"/>
    <w:rPr>
      <w:vertAlign w:val="superscript"/>
    </w:rPr>
  </w:style>
  <w:style w:type="character" w:styleId="af7">
    <w:name w:val="annotation reference"/>
    <w:rsid w:val="005A4FB5"/>
    <w:rPr>
      <w:sz w:val="16"/>
      <w:szCs w:val="16"/>
    </w:rPr>
  </w:style>
  <w:style w:type="paragraph" w:styleId="af8">
    <w:name w:val="annotation subject"/>
    <w:basedOn w:val="ab"/>
    <w:next w:val="ab"/>
    <w:link w:val="af9"/>
    <w:rsid w:val="005A4FB5"/>
    <w:rPr>
      <w:b/>
      <w:bCs/>
      <w:lang w:val="en-US"/>
    </w:rPr>
  </w:style>
  <w:style w:type="character" w:customStyle="1" w:styleId="ac">
    <w:name w:val="Текст примечания Знак"/>
    <w:link w:val="ab"/>
    <w:semiHidden/>
    <w:rsid w:val="005A4FB5"/>
    <w:rPr>
      <w:lang w:eastAsia="en-US"/>
    </w:rPr>
  </w:style>
  <w:style w:type="character" w:customStyle="1" w:styleId="af9">
    <w:name w:val="Тема примечания Знак"/>
    <w:link w:val="af8"/>
    <w:rsid w:val="005A4FB5"/>
    <w:rPr>
      <w:b/>
      <w:bCs/>
      <w:lang w:val="en-US" w:eastAsia="en-US"/>
    </w:rPr>
  </w:style>
  <w:style w:type="character" w:customStyle="1" w:styleId="a4">
    <w:name w:val="Верхний колонтитул Знак"/>
    <w:aliases w:val="Header Char Знак"/>
    <w:link w:val="a3"/>
    <w:uiPriority w:val="99"/>
    <w:rsid w:val="00957B08"/>
    <w:rPr>
      <w:sz w:val="24"/>
      <w:szCs w:val="24"/>
      <w:lang w:val="en-GB" w:eastAsia="en-GB"/>
    </w:rPr>
  </w:style>
  <w:style w:type="paragraph" w:customStyle="1" w:styleId="11">
    <w:name w:val="Без интервала1"/>
    <w:uiPriority w:val="1"/>
    <w:qFormat/>
    <w:rsid w:val="007D0FA2"/>
    <w:rPr>
      <w:rFonts w:ascii="Calibri" w:eastAsia="Calibri" w:hAnsi="Calibri"/>
      <w:sz w:val="22"/>
      <w:szCs w:val="22"/>
      <w:lang w:eastAsia="en-US"/>
    </w:rPr>
  </w:style>
  <w:style w:type="paragraph" w:customStyle="1" w:styleId="12">
    <w:name w:val="Абзац списка1"/>
    <w:basedOn w:val="a"/>
    <w:uiPriority w:val="34"/>
    <w:qFormat/>
    <w:rsid w:val="0064572C"/>
    <w:pPr>
      <w:suppressAutoHyphens/>
      <w:ind w:left="720"/>
    </w:pPr>
    <w:rPr>
      <w:lang w:val="lv-LV" w:eastAsia="ar-SA"/>
    </w:rPr>
  </w:style>
  <w:style w:type="character" w:customStyle="1" w:styleId="TitleChar">
    <w:name w:val="Title Char"/>
    <w:basedOn w:val="a0"/>
    <w:locked/>
    <w:rsid w:val="0036452E"/>
    <w:rPr>
      <w:rFonts w:ascii="Cambria" w:hAnsi="Cambria" w:cs="Cambria"/>
      <w:b/>
      <w:bCs/>
      <w:kern w:val="28"/>
      <w:sz w:val="32"/>
      <w:szCs w:val="32"/>
      <w:lang w:val="lv-LV" w:eastAsia="ar-SA" w:bidi="ar-SA"/>
    </w:rPr>
  </w:style>
  <w:style w:type="character" w:styleId="afa">
    <w:name w:val="FollowedHyperlink"/>
    <w:uiPriority w:val="99"/>
    <w:rsid w:val="00AE2DE1"/>
    <w:rPr>
      <w:color w:val="800080"/>
      <w:u w:val="single"/>
    </w:rPr>
  </w:style>
  <w:style w:type="paragraph" w:styleId="afb">
    <w:name w:val="List Paragraph"/>
    <w:basedOn w:val="a"/>
    <w:uiPriority w:val="34"/>
    <w:qFormat/>
    <w:rsid w:val="00AE2DE1"/>
    <w:pPr>
      <w:ind w:left="720"/>
      <w:contextualSpacing/>
    </w:pPr>
    <w:rPr>
      <w:lang w:val="lv-LV"/>
    </w:rPr>
  </w:style>
  <w:style w:type="paragraph" w:customStyle="1" w:styleId="afc">
    <w:name w:val="Заголовок таблицы"/>
    <w:basedOn w:val="a"/>
    <w:uiPriority w:val="99"/>
    <w:rsid w:val="00411F01"/>
    <w:pPr>
      <w:suppressLineNumbers/>
      <w:suppressAutoHyphens/>
      <w:jc w:val="center"/>
    </w:pPr>
    <w:rPr>
      <w:b/>
      <w:bCs/>
      <w:lang w:val="lv-LV" w:eastAsia="ar-SA"/>
    </w:rPr>
  </w:style>
  <w:style w:type="paragraph" w:customStyle="1" w:styleId="13">
    <w:name w:val="Абзац списка1"/>
    <w:aliases w:val="Saistīto dokumentu saraksts"/>
    <w:basedOn w:val="a"/>
    <w:link w:val="ListParagraphChar"/>
    <w:uiPriority w:val="99"/>
    <w:qFormat/>
    <w:rsid w:val="00411F01"/>
    <w:pPr>
      <w:suppressAutoHyphens/>
      <w:ind w:left="720"/>
    </w:pPr>
    <w:rPr>
      <w:lang w:val="lv-LV" w:eastAsia="ar-SA"/>
    </w:rPr>
  </w:style>
  <w:style w:type="character" w:customStyle="1" w:styleId="ListParagraphChar">
    <w:name w:val="List Paragraph Char"/>
    <w:aliases w:val="Saistīto dokumentu saraksts Char"/>
    <w:link w:val="13"/>
    <w:uiPriority w:val="99"/>
    <w:locked/>
    <w:rsid w:val="00411F01"/>
    <w:rPr>
      <w:sz w:val="24"/>
      <w:szCs w:val="24"/>
      <w:lang w:eastAsia="ar-SA"/>
    </w:rPr>
  </w:style>
  <w:style w:type="character" w:customStyle="1" w:styleId="a7">
    <w:name w:val="Основной текст с отступом Знак"/>
    <w:basedOn w:val="a0"/>
    <w:link w:val="a6"/>
    <w:rsid w:val="00DD6E00"/>
    <w:rPr>
      <w:sz w:val="24"/>
      <w:szCs w:val="24"/>
      <w:lang w:eastAsia="en-GB"/>
    </w:rPr>
  </w:style>
</w:styles>
</file>

<file path=word/webSettings.xml><?xml version="1.0" encoding="utf-8"?>
<w:webSettings xmlns:r="http://schemas.openxmlformats.org/officeDocument/2006/relationships" xmlns:w="http://schemas.openxmlformats.org/wordprocessingml/2006/main">
  <w:divs>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546216797">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1244</Words>
  <Characters>9888</Characters>
  <Application>Microsoft Office Word</Application>
  <DocSecurity>0</DocSecurity>
  <Lines>82</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11110</CharactersWithSpaces>
  <SharedDoc>false</SharedDoc>
  <HLinks>
    <vt:vector size="6" baseType="variant">
      <vt:variant>
        <vt:i4>5963883</vt:i4>
      </vt:variant>
      <vt:variant>
        <vt:i4>0</vt:i4>
      </vt:variant>
      <vt:variant>
        <vt:i4>0</vt:i4>
      </vt:variant>
      <vt:variant>
        <vt:i4>5</vt:i4>
      </vt:variant>
      <vt:variant>
        <vt:lpwstr>mailto:police@daugavpils.lv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J.Ķīse</dc:creator>
  <cp:lastModifiedBy>J.Ķīse</cp:lastModifiedBy>
  <cp:revision>4</cp:revision>
  <cp:lastPrinted>2020-11-03T09:24:00Z</cp:lastPrinted>
  <dcterms:created xsi:type="dcterms:W3CDTF">2020-11-03T09:25:00Z</dcterms:created>
  <dcterms:modified xsi:type="dcterms:W3CDTF">2020-11-03T11:22:00Z</dcterms:modified>
</cp:coreProperties>
</file>