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06B4D" w14:textId="77777777" w:rsidR="00497011" w:rsidRPr="00294765" w:rsidRDefault="00497011" w:rsidP="00CB2C12">
      <w:pPr>
        <w:jc w:val="right"/>
        <w:rPr>
          <w:sz w:val="22"/>
          <w:szCs w:val="22"/>
          <w:lang w:val="lv-LV"/>
        </w:rPr>
      </w:pPr>
      <w:bookmarkStart w:id="0" w:name="_GoBack"/>
      <w:bookmarkEnd w:id="0"/>
      <w:r w:rsidRPr="00294765">
        <w:rPr>
          <w:sz w:val="22"/>
          <w:szCs w:val="22"/>
          <w:lang w:val="lv-LV"/>
        </w:rPr>
        <w:t>SASKAŅOTS</w:t>
      </w:r>
    </w:p>
    <w:p w14:paraId="67E15EAF" w14:textId="77777777" w:rsidR="00497011" w:rsidRDefault="00497011" w:rsidP="00497011">
      <w:pPr>
        <w:pStyle w:val="Heading1"/>
        <w:jc w:val="right"/>
        <w:rPr>
          <w:sz w:val="22"/>
          <w:szCs w:val="22"/>
        </w:rPr>
      </w:pPr>
      <w:r w:rsidRPr="00294765">
        <w:rPr>
          <w:sz w:val="22"/>
          <w:szCs w:val="22"/>
        </w:rPr>
        <w:t xml:space="preserve">Daugavpils pilsētas domes </w:t>
      </w:r>
    </w:p>
    <w:p w14:paraId="4BFA4720" w14:textId="114E3E6B" w:rsidR="00497011" w:rsidRPr="00294765" w:rsidRDefault="00497011" w:rsidP="00497011">
      <w:pPr>
        <w:pStyle w:val="Heading1"/>
        <w:jc w:val="right"/>
        <w:rPr>
          <w:sz w:val="22"/>
          <w:szCs w:val="22"/>
        </w:rPr>
      </w:pPr>
      <w:r w:rsidRPr="00294765">
        <w:rPr>
          <w:sz w:val="22"/>
          <w:szCs w:val="22"/>
        </w:rPr>
        <w:t>Attīstības departamenta vadītāja</w:t>
      </w:r>
      <w:r w:rsidR="00DC51F0">
        <w:rPr>
          <w:sz w:val="22"/>
          <w:szCs w:val="22"/>
        </w:rPr>
        <w:t>s vietniece</w:t>
      </w:r>
    </w:p>
    <w:p w14:paraId="5B877183" w14:textId="77777777" w:rsidR="00497011" w:rsidRPr="00294765" w:rsidRDefault="00497011" w:rsidP="00497011">
      <w:pPr>
        <w:rPr>
          <w:lang w:val="lv-LV"/>
        </w:rPr>
      </w:pPr>
    </w:p>
    <w:p w14:paraId="761A9517" w14:textId="147737DE" w:rsidR="00497011" w:rsidRPr="00294765" w:rsidRDefault="00497011" w:rsidP="00497011">
      <w:pPr>
        <w:pStyle w:val="Heading1"/>
        <w:jc w:val="right"/>
        <w:rPr>
          <w:sz w:val="22"/>
          <w:szCs w:val="22"/>
        </w:rPr>
      </w:pPr>
      <w:r w:rsidRPr="00294765">
        <w:rPr>
          <w:sz w:val="22"/>
          <w:szCs w:val="22"/>
        </w:rPr>
        <w:t>_________________</w:t>
      </w:r>
      <w:r w:rsidR="00DC51F0">
        <w:rPr>
          <w:sz w:val="22"/>
          <w:szCs w:val="22"/>
        </w:rPr>
        <w:t>S.Krapivina</w:t>
      </w:r>
    </w:p>
    <w:p w14:paraId="74D67FC6" w14:textId="77777777" w:rsidR="00497011" w:rsidRPr="00294765" w:rsidRDefault="00497011" w:rsidP="00497011">
      <w:pPr>
        <w:pStyle w:val="Heading1"/>
        <w:jc w:val="right"/>
        <w:rPr>
          <w:sz w:val="22"/>
          <w:szCs w:val="22"/>
        </w:rPr>
      </w:pPr>
    </w:p>
    <w:p w14:paraId="63F0C8D6" w14:textId="77777777" w:rsidR="00497011" w:rsidRPr="00294765" w:rsidRDefault="00BB0716" w:rsidP="00497011">
      <w:pPr>
        <w:pStyle w:val="Heading1"/>
        <w:jc w:val="right"/>
        <w:rPr>
          <w:sz w:val="22"/>
          <w:szCs w:val="22"/>
        </w:rPr>
      </w:pPr>
      <w:r>
        <w:rPr>
          <w:sz w:val="22"/>
          <w:szCs w:val="22"/>
        </w:rPr>
        <w:t>Daugavpilī</w:t>
      </w:r>
      <w:r w:rsidR="00B87CF1">
        <w:rPr>
          <w:sz w:val="22"/>
          <w:szCs w:val="22"/>
        </w:rPr>
        <w:t>, 2020</w:t>
      </w:r>
      <w:r w:rsidR="009444D0" w:rsidRPr="00F71729">
        <w:rPr>
          <w:sz w:val="22"/>
          <w:szCs w:val="22"/>
        </w:rPr>
        <w:t xml:space="preserve">.gada </w:t>
      </w:r>
      <w:r w:rsidR="0083248D" w:rsidRPr="00F71729">
        <w:rPr>
          <w:sz w:val="22"/>
          <w:szCs w:val="22"/>
        </w:rPr>
        <w:t xml:space="preserve"> </w:t>
      </w:r>
      <w:r w:rsidR="00B87CF1">
        <w:rPr>
          <w:sz w:val="22"/>
          <w:szCs w:val="22"/>
        </w:rPr>
        <w:t>__</w:t>
      </w:r>
      <w:r w:rsidR="000C63C9">
        <w:rPr>
          <w:sz w:val="22"/>
          <w:szCs w:val="22"/>
        </w:rPr>
        <w:t>.</w:t>
      </w:r>
      <w:r w:rsidR="00B87CF1">
        <w:rPr>
          <w:sz w:val="22"/>
          <w:szCs w:val="22"/>
        </w:rPr>
        <w:t>___________</w:t>
      </w:r>
    </w:p>
    <w:p w14:paraId="2755A7F7" w14:textId="77777777" w:rsidR="00497011" w:rsidRPr="00294765" w:rsidRDefault="00497011" w:rsidP="00497011">
      <w:pPr>
        <w:rPr>
          <w:sz w:val="22"/>
          <w:szCs w:val="22"/>
          <w:lang w:val="lv-LV"/>
        </w:rPr>
      </w:pPr>
    </w:p>
    <w:p w14:paraId="1C1969A0" w14:textId="77777777" w:rsidR="00497011" w:rsidRPr="00884B79" w:rsidRDefault="00497011" w:rsidP="00497011">
      <w:pPr>
        <w:tabs>
          <w:tab w:val="left" w:pos="3510"/>
        </w:tabs>
        <w:suppressAutoHyphens/>
        <w:jc w:val="center"/>
        <w:rPr>
          <w:b/>
          <w:bCs/>
          <w:sz w:val="28"/>
          <w:szCs w:val="28"/>
          <w:lang w:val="lv-LV" w:eastAsia="ar-SA"/>
        </w:rPr>
      </w:pPr>
      <w:r w:rsidRPr="00884B79">
        <w:rPr>
          <w:b/>
          <w:bCs/>
          <w:sz w:val="28"/>
          <w:szCs w:val="28"/>
          <w:lang w:val="lv-LV" w:eastAsia="ar-SA"/>
        </w:rPr>
        <w:t xml:space="preserve">ZIŅOJUMS </w:t>
      </w:r>
    </w:p>
    <w:p w14:paraId="15F5F020" w14:textId="77777777" w:rsidR="00497011" w:rsidRPr="00884B79" w:rsidRDefault="00497011" w:rsidP="00497011">
      <w:pPr>
        <w:keepNext/>
        <w:suppressAutoHyphens/>
        <w:jc w:val="center"/>
        <w:outlineLvl w:val="0"/>
        <w:rPr>
          <w:lang w:val="lv-LV"/>
        </w:rPr>
      </w:pPr>
      <w:r w:rsidRPr="00884B79">
        <w:rPr>
          <w:lang w:val="lv-LV"/>
        </w:rPr>
        <w:t xml:space="preserve">par uzaicinājumu pretendentiem piedalīties cenu aptaujā par līguma piešķiršanas tiesībām </w:t>
      </w:r>
    </w:p>
    <w:p w14:paraId="1709BCAA" w14:textId="77777777" w:rsidR="00497011" w:rsidRPr="009E2535" w:rsidRDefault="00497011" w:rsidP="00B5565A">
      <w:pPr>
        <w:contextualSpacing/>
        <w:jc w:val="center"/>
        <w:rPr>
          <w:b/>
          <w:lang w:val="lv-LV"/>
        </w:rPr>
      </w:pPr>
      <w:bookmarkStart w:id="1" w:name="OLE_LINK1"/>
      <w:r w:rsidRPr="00884B79">
        <w:rPr>
          <w:b/>
          <w:lang w:val="lv-LV"/>
        </w:rPr>
        <w:t>„</w:t>
      </w:r>
      <w:bookmarkEnd w:id="1"/>
      <w:r w:rsidR="00A50D61">
        <w:rPr>
          <w:b/>
          <w:lang w:val="lv-LV"/>
        </w:rPr>
        <w:t>Profesionālā dzīvības glābšanas peldošā aprīkojuma</w:t>
      </w:r>
      <w:r w:rsidR="00B22FB5">
        <w:rPr>
          <w:b/>
          <w:lang w:val="lv-LV"/>
        </w:rPr>
        <w:t xml:space="preserve"> komplektu</w:t>
      </w:r>
      <w:r w:rsidR="00A50D61">
        <w:rPr>
          <w:b/>
          <w:lang w:val="lv-LV"/>
        </w:rPr>
        <w:t xml:space="preserve"> iegāde Daugavpils pilsētas pašvaldības policijas Satiksmes kontroles un glābšanas nodaļas vajadzībām</w:t>
      </w:r>
      <w:r w:rsidR="00B5565A">
        <w:rPr>
          <w:b/>
          <w:lang w:val="lv-LV"/>
        </w:rPr>
        <w:t>”</w:t>
      </w:r>
    </w:p>
    <w:p w14:paraId="6B9792B5" w14:textId="77777777" w:rsidR="00497011" w:rsidRPr="009A4591" w:rsidRDefault="001519B6" w:rsidP="009A4591">
      <w:pPr>
        <w:contextualSpacing/>
        <w:jc w:val="center"/>
        <w:rPr>
          <w:b/>
          <w:sz w:val="22"/>
          <w:szCs w:val="22"/>
          <w:lang w:val="lv-LV"/>
        </w:rPr>
      </w:pPr>
      <w:r w:rsidRPr="009E2535">
        <w:rPr>
          <w:b/>
          <w:sz w:val="22"/>
          <w:szCs w:val="22"/>
          <w:lang w:val="lv-LV"/>
        </w:rPr>
        <w:t>Identifikā</w:t>
      </w:r>
      <w:r w:rsidRPr="00DD661B">
        <w:rPr>
          <w:b/>
          <w:sz w:val="22"/>
          <w:szCs w:val="22"/>
          <w:lang w:val="lv-LV"/>
        </w:rPr>
        <w:t xml:space="preserve">cijas Nr. </w:t>
      </w:r>
      <w:r w:rsidR="00B87CF1" w:rsidRPr="00DD661B">
        <w:rPr>
          <w:b/>
          <w:sz w:val="22"/>
          <w:szCs w:val="22"/>
          <w:lang w:val="lv-LV"/>
        </w:rPr>
        <w:t>AD 2020</w:t>
      </w:r>
      <w:r w:rsidR="00497011" w:rsidRPr="00DD661B">
        <w:rPr>
          <w:b/>
          <w:sz w:val="22"/>
          <w:szCs w:val="22"/>
          <w:lang w:val="lv-LV"/>
        </w:rPr>
        <w:t>/</w:t>
      </w:r>
      <w:r w:rsidR="00E72EB6">
        <w:rPr>
          <w:b/>
          <w:sz w:val="22"/>
          <w:szCs w:val="22"/>
          <w:lang w:val="lv-LV"/>
        </w:rPr>
        <w:t>82</w:t>
      </w:r>
    </w:p>
    <w:p w14:paraId="30E41880" w14:textId="77777777" w:rsidR="00497011" w:rsidRPr="00497011" w:rsidRDefault="00497011" w:rsidP="00497011">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rPr>
      </w:pPr>
      <w:proofErr w:type="spellStart"/>
      <w:r w:rsidRPr="00497011">
        <w:rPr>
          <w:rFonts w:ascii="Times New Roman" w:hAnsi="Times New Roman" w:cs="Times New Roman"/>
          <w:b/>
          <w:bCs/>
          <w:color w:val="auto"/>
          <w:sz w:val="22"/>
          <w:szCs w:val="22"/>
        </w:rPr>
        <w:t>Pasūtītājs</w:t>
      </w:r>
      <w:proofErr w:type="spellEnd"/>
      <w:r w:rsidRPr="00497011">
        <w:rPr>
          <w:rFonts w:ascii="Times New Roman" w:hAnsi="Times New Roman" w:cs="Times New Roman"/>
          <w:b/>
          <w:bCs/>
          <w:color w:val="auto"/>
          <w:sz w:val="22"/>
          <w:szCs w:val="22"/>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497011" w:rsidRPr="00497011" w14:paraId="787049EB" w14:textId="77777777" w:rsidTr="00AB572F">
        <w:tc>
          <w:tcPr>
            <w:tcW w:w="2700" w:type="dxa"/>
            <w:tcBorders>
              <w:top w:val="single" w:sz="4" w:space="0" w:color="auto"/>
              <w:left w:val="single" w:sz="4" w:space="0" w:color="auto"/>
              <w:bottom w:val="single" w:sz="4" w:space="0" w:color="auto"/>
              <w:right w:val="single" w:sz="4" w:space="0" w:color="auto"/>
            </w:tcBorders>
            <w:vAlign w:val="center"/>
            <w:hideMark/>
          </w:tcPr>
          <w:p w14:paraId="398CABF6" w14:textId="77777777" w:rsidR="00497011" w:rsidRPr="00497011" w:rsidRDefault="00497011" w:rsidP="00AB572F">
            <w:pPr>
              <w:rPr>
                <w:b/>
                <w:sz w:val="22"/>
                <w:szCs w:val="22"/>
                <w:lang w:val="lv-LV"/>
              </w:rPr>
            </w:pPr>
            <w:r w:rsidRPr="00497011">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64ADBE74" w14:textId="77777777" w:rsidR="00497011" w:rsidRPr="00497011" w:rsidRDefault="00497011" w:rsidP="00AB572F">
            <w:pPr>
              <w:pStyle w:val="Style2"/>
            </w:pPr>
            <w:r w:rsidRPr="00497011">
              <w:t>Daugavpils pilsētas dome</w:t>
            </w:r>
          </w:p>
        </w:tc>
      </w:tr>
      <w:tr w:rsidR="00497011" w:rsidRPr="003F2A3B" w14:paraId="6764D2FE" w14:textId="77777777" w:rsidTr="00AB572F">
        <w:tc>
          <w:tcPr>
            <w:tcW w:w="2700" w:type="dxa"/>
            <w:tcBorders>
              <w:top w:val="single" w:sz="4" w:space="0" w:color="auto"/>
              <w:left w:val="single" w:sz="4" w:space="0" w:color="auto"/>
              <w:bottom w:val="single" w:sz="4" w:space="0" w:color="auto"/>
              <w:right w:val="single" w:sz="4" w:space="0" w:color="auto"/>
            </w:tcBorders>
            <w:vAlign w:val="center"/>
            <w:hideMark/>
          </w:tcPr>
          <w:p w14:paraId="06D0BE27" w14:textId="77777777" w:rsidR="00497011" w:rsidRPr="00497011" w:rsidRDefault="00497011" w:rsidP="00AB572F">
            <w:pPr>
              <w:pStyle w:val="TOC1"/>
              <w:jc w:val="left"/>
            </w:pPr>
            <w:r w:rsidRPr="00497011">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111B825D" w14:textId="77777777" w:rsidR="00497011" w:rsidRPr="00497011" w:rsidRDefault="00497011" w:rsidP="00AB572F">
            <w:pPr>
              <w:rPr>
                <w:b/>
                <w:sz w:val="22"/>
                <w:szCs w:val="22"/>
                <w:lang w:val="lv-LV"/>
              </w:rPr>
            </w:pPr>
            <w:r w:rsidRPr="00497011">
              <w:rPr>
                <w:rStyle w:val="Strong"/>
                <w:sz w:val="22"/>
                <w:szCs w:val="22"/>
                <w:lang w:val="lv-LV"/>
              </w:rPr>
              <w:t>Krišjāņa Valdemāra ielā 1</w:t>
            </w:r>
            <w:r w:rsidRPr="00497011">
              <w:rPr>
                <w:sz w:val="22"/>
                <w:szCs w:val="22"/>
                <w:lang w:val="lv-LV"/>
              </w:rPr>
              <w:t>, Daugavpils, LV-5401</w:t>
            </w:r>
          </w:p>
        </w:tc>
      </w:tr>
      <w:tr w:rsidR="00497011" w:rsidRPr="00497011" w14:paraId="6663FA21" w14:textId="77777777" w:rsidTr="00AB572F">
        <w:tc>
          <w:tcPr>
            <w:tcW w:w="2700" w:type="dxa"/>
            <w:tcBorders>
              <w:top w:val="single" w:sz="4" w:space="0" w:color="auto"/>
              <w:left w:val="single" w:sz="4" w:space="0" w:color="auto"/>
              <w:bottom w:val="single" w:sz="4" w:space="0" w:color="auto"/>
              <w:right w:val="single" w:sz="4" w:space="0" w:color="auto"/>
            </w:tcBorders>
            <w:vAlign w:val="center"/>
            <w:hideMark/>
          </w:tcPr>
          <w:p w14:paraId="21FF56BB" w14:textId="77777777" w:rsidR="00497011" w:rsidRPr="00497011" w:rsidRDefault="00497011" w:rsidP="00AB572F">
            <w:pPr>
              <w:pStyle w:val="TOC1"/>
              <w:jc w:val="left"/>
            </w:pPr>
            <w:r w:rsidRPr="00497011">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5BAF1275" w14:textId="77777777" w:rsidR="00497011" w:rsidRPr="00497011" w:rsidRDefault="00497011" w:rsidP="00AB572F">
            <w:pPr>
              <w:rPr>
                <w:b/>
                <w:sz w:val="22"/>
                <w:szCs w:val="22"/>
                <w:lang w:val="lv-LV"/>
              </w:rPr>
            </w:pPr>
            <w:r w:rsidRPr="00497011">
              <w:rPr>
                <w:rStyle w:val="Strong"/>
                <w:sz w:val="22"/>
                <w:szCs w:val="22"/>
                <w:lang w:val="lv-LV"/>
              </w:rPr>
              <w:t>90000077325</w:t>
            </w:r>
          </w:p>
        </w:tc>
      </w:tr>
      <w:tr w:rsidR="00497011" w:rsidRPr="007E5517" w14:paraId="32273EA1" w14:textId="77777777" w:rsidTr="00AB572F">
        <w:tc>
          <w:tcPr>
            <w:tcW w:w="2700" w:type="dxa"/>
            <w:tcBorders>
              <w:top w:val="single" w:sz="4" w:space="0" w:color="auto"/>
              <w:left w:val="single" w:sz="4" w:space="0" w:color="auto"/>
              <w:bottom w:val="single" w:sz="4" w:space="0" w:color="auto"/>
              <w:right w:val="single" w:sz="4" w:space="0" w:color="auto"/>
            </w:tcBorders>
            <w:vAlign w:val="center"/>
            <w:hideMark/>
          </w:tcPr>
          <w:p w14:paraId="247FA5D9" w14:textId="77777777" w:rsidR="00497011" w:rsidRPr="00497011" w:rsidRDefault="00497011" w:rsidP="00AB572F">
            <w:pPr>
              <w:pStyle w:val="TOC1"/>
              <w:jc w:val="left"/>
            </w:pPr>
            <w:r w:rsidRPr="00497011">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14:paraId="500A31D9" w14:textId="77777777" w:rsidR="00497011" w:rsidRPr="00497011" w:rsidRDefault="00497011" w:rsidP="00B5565A">
            <w:pPr>
              <w:jc w:val="both"/>
              <w:rPr>
                <w:sz w:val="22"/>
                <w:szCs w:val="22"/>
                <w:lang w:val="lv-LV"/>
              </w:rPr>
            </w:pPr>
            <w:r w:rsidRPr="00497011">
              <w:rPr>
                <w:sz w:val="22"/>
                <w:szCs w:val="22"/>
                <w:lang w:val="lv-LV"/>
              </w:rPr>
              <w:t>Domes Attīstības departamenta</w:t>
            </w:r>
            <w:r w:rsidR="0083248D">
              <w:rPr>
                <w:sz w:val="22"/>
                <w:szCs w:val="22"/>
                <w:lang w:val="lv-LV"/>
              </w:rPr>
              <w:t xml:space="preserve"> </w:t>
            </w:r>
            <w:r w:rsidR="0083248D" w:rsidRPr="0083248D">
              <w:rPr>
                <w:sz w:val="22"/>
                <w:szCs w:val="22"/>
                <w:lang w:val="lv-LV"/>
              </w:rPr>
              <w:t>Stratēģiskās plānošanas un starptautisko sakaru nodaļa</w:t>
            </w:r>
            <w:r w:rsidR="0083248D">
              <w:rPr>
                <w:sz w:val="22"/>
                <w:szCs w:val="22"/>
                <w:lang w:val="lv-LV"/>
              </w:rPr>
              <w:t xml:space="preserve">s </w:t>
            </w:r>
            <w:r w:rsidR="00B5565A">
              <w:rPr>
                <w:sz w:val="22"/>
                <w:szCs w:val="22"/>
                <w:lang w:val="lv-LV"/>
              </w:rPr>
              <w:t>telpiskās attīstības plānotāja</w:t>
            </w:r>
            <w:r w:rsidR="0083248D">
              <w:rPr>
                <w:sz w:val="22"/>
                <w:szCs w:val="22"/>
                <w:lang w:val="lv-LV"/>
              </w:rPr>
              <w:t xml:space="preserve">, </w:t>
            </w:r>
            <w:sdt>
              <w:sdtPr>
                <w:rPr>
                  <w:sz w:val="22"/>
                  <w:szCs w:val="22"/>
                  <w:lang w:val="lv-LV"/>
                </w:rPr>
                <w:alias w:val="Nodaļa, Vārds Uzvārds, telefona Nr., e-pasts"/>
                <w:tag w:val="Nodaļa, Vārds Uzvārds, telefona Nr., e-pasts"/>
                <w:id w:val="-2057311350"/>
                <w:placeholder>
                  <w:docPart w:val="7B206CD3C32A4C7C93EEEE8FADF2CDE3"/>
                </w:placeholder>
                <w:text/>
              </w:sdtPr>
              <w:sdtEndPr/>
              <w:sdtContent>
                <w:r w:rsidR="00B5565A">
                  <w:rPr>
                    <w:sz w:val="22"/>
                    <w:szCs w:val="22"/>
                    <w:lang w:val="lv-LV"/>
                  </w:rPr>
                  <w:t>sintija.rabcevska</w:t>
                </w:r>
                <w:r w:rsidR="009444D0">
                  <w:rPr>
                    <w:sz w:val="22"/>
                    <w:szCs w:val="22"/>
                    <w:lang w:val="lv-LV"/>
                  </w:rPr>
                  <w:t>@daugavpils.lv</w:t>
                </w:r>
              </w:sdtContent>
            </w:sdt>
          </w:p>
        </w:tc>
      </w:tr>
      <w:tr w:rsidR="00497011" w:rsidRPr="00B5565A" w14:paraId="4D56027A" w14:textId="77777777" w:rsidTr="00AB57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69A7670" w14:textId="77777777" w:rsidR="00497011" w:rsidRPr="00497011" w:rsidRDefault="00497011" w:rsidP="00AB572F">
            <w:pPr>
              <w:rPr>
                <w:b/>
                <w:sz w:val="22"/>
                <w:szCs w:val="22"/>
                <w:lang w:val="lv-LV"/>
              </w:rPr>
            </w:pPr>
            <w:r w:rsidRPr="00497011">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EBE7943" w14:textId="77777777" w:rsidR="00497011" w:rsidRPr="00497011" w:rsidRDefault="00497011" w:rsidP="00AB572F">
            <w:pPr>
              <w:pStyle w:val="font5"/>
              <w:spacing w:before="0" w:beforeAutospacing="0" w:after="0" w:afterAutospacing="0"/>
              <w:rPr>
                <w:lang w:val="lv-LV"/>
              </w:rPr>
            </w:pPr>
            <w:r w:rsidRPr="00497011">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3C3EB943" w14:textId="77777777" w:rsidR="00497011" w:rsidRPr="00497011" w:rsidRDefault="00497011" w:rsidP="00AB572F">
            <w:pPr>
              <w:pStyle w:val="font5"/>
              <w:spacing w:before="0" w:beforeAutospacing="0" w:after="0" w:afterAutospacing="0"/>
              <w:rPr>
                <w:lang w:val="lv-LV"/>
              </w:rPr>
            </w:pPr>
            <w:r w:rsidRPr="00497011">
              <w:rPr>
                <w:lang w:val="lv-LV"/>
              </w:rPr>
              <w:t>No 08.00 līdz 12.00 un no 13.00 līdz 18.00</w:t>
            </w:r>
          </w:p>
        </w:tc>
      </w:tr>
      <w:tr w:rsidR="00497011" w:rsidRPr="003F2A3B" w14:paraId="1C273631" w14:textId="77777777" w:rsidTr="00AB57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9D291" w14:textId="77777777" w:rsidR="00497011" w:rsidRPr="00497011" w:rsidRDefault="00497011" w:rsidP="00AB572F">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48FFF31F" w14:textId="77777777" w:rsidR="00497011" w:rsidRPr="00497011" w:rsidRDefault="00497011" w:rsidP="00AB572F">
            <w:pPr>
              <w:rPr>
                <w:sz w:val="22"/>
                <w:szCs w:val="22"/>
                <w:lang w:val="lv-LV"/>
              </w:rPr>
            </w:pPr>
            <w:r w:rsidRPr="00497011">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1E1EBC36" w14:textId="77777777" w:rsidR="00497011" w:rsidRPr="00497011" w:rsidRDefault="00497011" w:rsidP="00AB572F">
            <w:pPr>
              <w:rPr>
                <w:sz w:val="22"/>
                <w:szCs w:val="22"/>
                <w:lang w:val="lv-LV"/>
              </w:rPr>
            </w:pPr>
            <w:r w:rsidRPr="00497011">
              <w:rPr>
                <w:sz w:val="22"/>
                <w:szCs w:val="22"/>
                <w:lang w:val="lv-LV"/>
              </w:rPr>
              <w:t>No 08.00 līdz 12.00 un no 13.00 līdz 17.00</w:t>
            </w:r>
          </w:p>
        </w:tc>
      </w:tr>
      <w:tr w:rsidR="00497011" w:rsidRPr="003F2A3B" w14:paraId="4445F36D" w14:textId="77777777" w:rsidTr="00AB57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6AFB9" w14:textId="77777777" w:rsidR="00497011" w:rsidRPr="00497011" w:rsidRDefault="00497011" w:rsidP="00AB572F">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43A00F58" w14:textId="77777777" w:rsidR="00497011" w:rsidRPr="00497011" w:rsidRDefault="00497011" w:rsidP="00AB572F">
            <w:pPr>
              <w:rPr>
                <w:sz w:val="22"/>
                <w:szCs w:val="22"/>
                <w:lang w:val="lv-LV"/>
              </w:rPr>
            </w:pPr>
            <w:r>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6E797337" w14:textId="77777777" w:rsidR="00497011" w:rsidRPr="00497011" w:rsidRDefault="00497011" w:rsidP="00AB572F">
            <w:pPr>
              <w:rPr>
                <w:sz w:val="22"/>
                <w:szCs w:val="22"/>
                <w:lang w:val="lv-LV"/>
              </w:rPr>
            </w:pPr>
            <w:r w:rsidRPr="00497011">
              <w:rPr>
                <w:sz w:val="22"/>
                <w:szCs w:val="22"/>
                <w:lang w:val="lv-LV"/>
              </w:rPr>
              <w:t>No 08.00 līdz 12.00 un no 13.00 līdz 16.00</w:t>
            </w:r>
          </w:p>
        </w:tc>
      </w:tr>
    </w:tbl>
    <w:p w14:paraId="4A986C8C" w14:textId="77777777" w:rsidR="00497011" w:rsidRPr="00DD661B" w:rsidRDefault="00497011" w:rsidP="004A1DC6">
      <w:pPr>
        <w:pStyle w:val="Heading2"/>
        <w:keepLines w:val="0"/>
        <w:numPr>
          <w:ilvl w:val="0"/>
          <w:numId w:val="10"/>
        </w:numPr>
        <w:spacing w:before="0" w:after="120"/>
        <w:ind w:left="284" w:hanging="284"/>
        <w:jc w:val="both"/>
        <w:rPr>
          <w:rFonts w:ascii="Times New Roman" w:hAnsi="Times New Roman" w:cs="Times New Roman"/>
          <w:b/>
          <w:bCs/>
          <w:color w:val="auto"/>
          <w:sz w:val="22"/>
          <w:szCs w:val="22"/>
          <w:lang w:val="lv-LV"/>
        </w:rPr>
      </w:pPr>
      <w:r w:rsidRPr="004D6A93">
        <w:rPr>
          <w:rFonts w:ascii="Times New Roman" w:hAnsi="Times New Roman" w:cs="Times New Roman"/>
          <w:b/>
          <w:bCs/>
          <w:color w:val="auto"/>
          <w:sz w:val="22"/>
          <w:szCs w:val="22"/>
          <w:lang w:val="lv-LV"/>
        </w:rPr>
        <w:t>Zemsliekšņa iepirkuma nepieciešamības apzināšanās datums:</w:t>
      </w:r>
      <w:r w:rsidRPr="004D6A93">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DCC91F90CE6449E08BC317AF8C2BEF57"/>
          </w:placeholder>
          <w:date>
            <w:dateFormat w:val="yyyy'. gada 'd. MMMM"/>
            <w:lid w:val="lv-LV"/>
            <w:storeMappedDataAs w:val="dateTime"/>
            <w:calendar w:val="gregorian"/>
          </w:date>
        </w:sdtPr>
        <w:sdtEndPr/>
        <w:sdtContent>
          <w:r w:rsidR="00BB0716" w:rsidRPr="00DD661B">
            <w:rPr>
              <w:rFonts w:ascii="Times New Roman" w:hAnsi="Times New Roman" w:cs="Times New Roman"/>
              <w:bCs/>
              <w:color w:val="auto"/>
              <w:sz w:val="22"/>
              <w:szCs w:val="22"/>
              <w:lang w:val="lv-LV"/>
            </w:rPr>
            <w:t>20</w:t>
          </w:r>
          <w:r w:rsidR="00144F9F" w:rsidRPr="00DD661B">
            <w:rPr>
              <w:rFonts w:ascii="Times New Roman" w:hAnsi="Times New Roman" w:cs="Times New Roman"/>
              <w:bCs/>
              <w:color w:val="auto"/>
              <w:sz w:val="22"/>
              <w:szCs w:val="22"/>
              <w:lang w:val="lv-LV"/>
            </w:rPr>
            <w:t>20</w:t>
          </w:r>
          <w:r w:rsidRPr="00DD661B">
            <w:rPr>
              <w:rFonts w:ascii="Times New Roman" w:hAnsi="Times New Roman" w:cs="Times New Roman"/>
              <w:bCs/>
              <w:color w:val="auto"/>
              <w:sz w:val="22"/>
              <w:szCs w:val="22"/>
              <w:lang w:val="lv-LV"/>
            </w:rPr>
            <w:t>. gada</w:t>
          </w:r>
        </w:sdtContent>
      </w:sdt>
      <w:r w:rsidRPr="00DD661B">
        <w:rPr>
          <w:rFonts w:ascii="Times New Roman" w:hAnsi="Times New Roman" w:cs="Times New Roman"/>
          <w:bCs/>
          <w:color w:val="auto"/>
          <w:sz w:val="22"/>
          <w:szCs w:val="22"/>
          <w:lang w:val="lv-LV"/>
        </w:rPr>
        <w:t xml:space="preserve"> </w:t>
      </w:r>
      <w:r w:rsidR="00AD354F" w:rsidRPr="00DD661B">
        <w:rPr>
          <w:rFonts w:ascii="Times New Roman" w:hAnsi="Times New Roman" w:cs="Times New Roman"/>
          <w:bCs/>
          <w:color w:val="auto"/>
          <w:sz w:val="22"/>
          <w:szCs w:val="22"/>
          <w:lang w:val="lv-LV"/>
        </w:rPr>
        <w:t>16</w:t>
      </w:r>
      <w:r w:rsidR="00981D5C" w:rsidRPr="00DD661B">
        <w:rPr>
          <w:rFonts w:ascii="Times New Roman" w:hAnsi="Times New Roman" w:cs="Times New Roman"/>
          <w:bCs/>
          <w:color w:val="auto"/>
          <w:sz w:val="22"/>
          <w:szCs w:val="22"/>
          <w:lang w:val="lv-LV"/>
        </w:rPr>
        <w:t>.</w:t>
      </w:r>
      <w:r w:rsidR="00AD354F" w:rsidRPr="00DD661B">
        <w:rPr>
          <w:rFonts w:ascii="Times New Roman" w:hAnsi="Times New Roman" w:cs="Times New Roman"/>
          <w:bCs/>
          <w:color w:val="auto"/>
          <w:sz w:val="22"/>
          <w:szCs w:val="22"/>
          <w:lang w:val="lv-LV"/>
        </w:rPr>
        <w:t>novembris</w:t>
      </w:r>
    </w:p>
    <w:p w14:paraId="5489096E" w14:textId="77777777" w:rsidR="00497011" w:rsidRDefault="00497011" w:rsidP="00B22FB5">
      <w:pPr>
        <w:pStyle w:val="Heading2"/>
        <w:keepLines w:val="0"/>
        <w:numPr>
          <w:ilvl w:val="0"/>
          <w:numId w:val="10"/>
        </w:numPr>
        <w:tabs>
          <w:tab w:val="num" w:pos="2552"/>
        </w:tabs>
        <w:spacing w:before="0" w:after="120"/>
        <w:jc w:val="both"/>
        <w:rPr>
          <w:rFonts w:ascii="Times New Roman" w:hAnsi="Times New Roman" w:cs="Times New Roman"/>
          <w:bCs/>
          <w:color w:val="auto"/>
          <w:sz w:val="22"/>
          <w:szCs w:val="22"/>
          <w:lang w:val="lv-LV"/>
        </w:rPr>
      </w:pPr>
      <w:r w:rsidRPr="004D6A93">
        <w:rPr>
          <w:rFonts w:ascii="Times New Roman" w:hAnsi="Times New Roman" w:cs="Times New Roman"/>
          <w:b/>
          <w:bCs/>
          <w:color w:val="auto"/>
          <w:sz w:val="22"/>
          <w:szCs w:val="22"/>
          <w:lang w:val="lv-LV"/>
        </w:rPr>
        <w:t>Zemsliekšņa iepirkuma mērķis:</w:t>
      </w:r>
      <w:r w:rsidRPr="004D6A93">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alias w:val="Kādam mērķim veicams iepirkums,t.i.tas pats priekšmets"/>
          <w:tag w:val="Kādam mērķim veicams iepirkums,t.i.tas pats priekšmets"/>
          <w:id w:val="25455515"/>
          <w:placeholder>
            <w:docPart w:val="3D3FA135FA4E41A9BF3CD88356817E3A"/>
          </w:placeholder>
          <w:text/>
        </w:sdtPr>
        <w:sdtEndPr/>
        <w:sdtContent>
          <w:r w:rsidR="00B22FB5" w:rsidRPr="00B22FB5">
            <w:rPr>
              <w:rFonts w:ascii="Times New Roman" w:hAnsi="Times New Roman" w:cs="Times New Roman"/>
              <w:bCs/>
              <w:color w:val="auto"/>
              <w:sz w:val="22"/>
              <w:szCs w:val="22"/>
              <w:lang w:val="lv-LV"/>
            </w:rPr>
            <w:t>Profesionālā dzīvības glābšanas peldošā aprīkojuma komplektu iegāde Daugavpils pilsētas pašvaldības policijas Satiksmes kontroles un glābšanas nodaļas vajadzībām projekta “Kapacitātes paaugstināšana – sagatavotība un reaģēšana ārkārtas situācijās, pielāgojoties klimata pārmaiņām” (“ClimaAdapt: Capacity Improvement in Emergency Preparedness and Response through Climate Adaptation Actions” Nr. ENI-LLB-2-261 īstenošanas vajadzībām</w:t>
          </w:r>
        </w:sdtContent>
      </w:sdt>
      <w:r w:rsidRPr="009E2535">
        <w:rPr>
          <w:rFonts w:ascii="Times New Roman" w:hAnsi="Times New Roman" w:cs="Times New Roman"/>
          <w:bCs/>
          <w:color w:val="auto"/>
          <w:sz w:val="22"/>
          <w:szCs w:val="22"/>
          <w:lang w:val="lv-LV"/>
        </w:rPr>
        <w:t>.</w:t>
      </w:r>
    </w:p>
    <w:p w14:paraId="283BA13F" w14:textId="77777777" w:rsidR="00717F9B" w:rsidRDefault="009D37EB" w:rsidP="00717F9B">
      <w:pPr>
        <w:pStyle w:val="ListParagraph"/>
        <w:numPr>
          <w:ilvl w:val="0"/>
          <w:numId w:val="10"/>
        </w:numPr>
        <w:ind w:left="284" w:hanging="284"/>
        <w:rPr>
          <w:lang w:val="lv-LV"/>
        </w:rPr>
      </w:pPr>
      <w:r>
        <w:rPr>
          <w:b/>
          <w:sz w:val="22"/>
          <w:lang w:val="lv-LV"/>
        </w:rPr>
        <w:t>Preces piegādes datums</w:t>
      </w:r>
      <w:r w:rsidR="00144F9F" w:rsidRPr="00144F9F">
        <w:rPr>
          <w:b/>
          <w:sz w:val="22"/>
          <w:lang w:val="lv-LV"/>
        </w:rPr>
        <w:t xml:space="preserve"> </w:t>
      </w:r>
      <w:r>
        <w:rPr>
          <w:b/>
          <w:lang w:val="lv-LV"/>
        </w:rPr>
        <w:t>–</w:t>
      </w:r>
      <w:r w:rsidR="00144F9F">
        <w:rPr>
          <w:b/>
          <w:lang w:val="lv-LV"/>
        </w:rPr>
        <w:t xml:space="preserve"> </w:t>
      </w:r>
      <w:r w:rsidRPr="00D35E81">
        <w:rPr>
          <w:lang w:val="lv-LV"/>
        </w:rPr>
        <w:t>līdz</w:t>
      </w:r>
      <w:r>
        <w:rPr>
          <w:b/>
          <w:lang w:val="lv-LV"/>
        </w:rPr>
        <w:t xml:space="preserve"> </w:t>
      </w:r>
      <w:r w:rsidR="00D72133" w:rsidRPr="00144F9F">
        <w:rPr>
          <w:sz w:val="22"/>
          <w:lang w:val="lv-LV"/>
        </w:rPr>
        <w:t>20</w:t>
      </w:r>
      <w:r w:rsidR="00144F9F" w:rsidRPr="00144F9F">
        <w:rPr>
          <w:sz w:val="22"/>
          <w:lang w:val="lv-LV"/>
        </w:rPr>
        <w:t>20</w:t>
      </w:r>
      <w:r w:rsidR="00D72133" w:rsidRPr="00DD661B">
        <w:rPr>
          <w:sz w:val="22"/>
          <w:lang w:val="lv-LV"/>
        </w:rPr>
        <w:t xml:space="preserve">. gada </w:t>
      </w:r>
      <w:r w:rsidR="00AD354F" w:rsidRPr="00DD661B">
        <w:rPr>
          <w:sz w:val="22"/>
          <w:lang w:val="lv-LV"/>
        </w:rPr>
        <w:t>17</w:t>
      </w:r>
      <w:r w:rsidRPr="00DD661B">
        <w:rPr>
          <w:sz w:val="22"/>
          <w:lang w:val="lv-LV"/>
        </w:rPr>
        <w:t>.</w:t>
      </w:r>
      <w:r w:rsidR="00AD354F" w:rsidRPr="00DD661B">
        <w:rPr>
          <w:sz w:val="22"/>
          <w:lang w:val="lv-LV"/>
        </w:rPr>
        <w:t>decembrim</w:t>
      </w:r>
    </w:p>
    <w:p w14:paraId="12A5B107" w14:textId="77777777" w:rsidR="009A4591" w:rsidRDefault="00B47299" w:rsidP="009A4591">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sidRPr="004A1DC6">
        <w:rPr>
          <w:rFonts w:ascii="Times New Roman" w:hAnsi="Times New Roman" w:cs="Times New Roman"/>
          <w:b/>
          <w:bCs/>
          <w:color w:val="auto"/>
          <w:sz w:val="22"/>
          <w:szCs w:val="22"/>
          <w:lang w:val="lv-LV"/>
        </w:rPr>
        <w:t>Veicamo būvdarbu, preču piegādes vai pakalpojuma uzskaitījums (apjomi):</w:t>
      </w:r>
      <w:r w:rsidR="00497011" w:rsidRPr="00B47299">
        <w:rPr>
          <w:rFonts w:ascii="Times New Roman" w:hAnsi="Times New Roman" w:cs="Times New Roman"/>
          <w:bCs/>
          <w:color w:val="auto"/>
          <w:sz w:val="22"/>
          <w:szCs w:val="22"/>
          <w:lang w:val="lv-LV"/>
        </w:rPr>
        <w:t xml:space="preserve"> </w:t>
      </w:r>
      <w:r>
        <w:rPr>
          <w:rFonts w:ascii="Times New Roman" w:hAnsi="Times New Roman" w:cs="Times New Roman"/>
          <w:bCs/>
          <w:color w:val="auto"/>
          <w:sz w:val="22"/>
          <w:szCs w:val="22"/>
          <w:lang w:val="lv-LV"/>
        </w:rPr>
        <w:t>ir noteikts</w:t>
      </w:r>
      <w:r w:rsidR="00497011" w:rsidRPr="004917F1">
        <w:rPr>
          <w:rFonts w:ascii="Times New Roman" w:hAnsi="Times New Roman" w:cs="Times New Roman"/>
          <w:bCs/>
          <w:color w:val="auto"/>
          <w:sz w:val="22"/>
          <w:szCs w:val="22"/>
          <w:lang w:val="lv-LV"/>
        </w:rPr>
        <w:t xml:space="preserve"> </w:t>
      </w:r>
      <w:r w:rsidRPr="004917F1">
        <w:rPr>
          <w:rFonts w:ascii="Times New Roman" w:hAnsi="Times New Roman" w:cs="Times New Roman"/>
          <w:bCs/>
          <w:color w:val="auto"/>
          <w:sz w:val="22"/>
          <w:szCs w:val="22"/>
          <w:lang w:val="lv-LV"/>
        </w:rPr>
        <w:t>tehnisk</w:t>
      </w:r>
      <w:r>
        <w:rPr>
          <w:rFonts w:ascii="Times New Roman" w:hAnsi="Times New Roman" w:cs="Times New Roman"/>
          <w:bCs/>
          <w:color w:val="auto"/>
          <w:sz w:val="22"/>
          <w:szCs w:val="22"/>
          <w:lang w:val="lv-LV"/>
        </w:rPr>
        <w:t>ajā</w:t>
      </w:r>
      <w:r w:rsidR="00497011" w:rsidRPr="004917F1">
        <w:rPr>
          <w:rFonts w:ascii="Times New Roman" w:hAnsi="Times New Roman" w:cs="Times New Roman"/>
          <w:bCs/>
          <w:color w:val="auto"/>
          <w:sz w:val="22"/>
          <w:szCs w:val="22"/>
          <w:lang w:val="lv-LV"/>
        </w:rPr>
        <w:t xml:space="preserve"> </w:t>
      </w:r>
      <w:r w:rsidR="00497011" w:rsidRPr="001C7FC3">
        <w:rPr>
          <w:rFonts w:ascii="Times New Roman" w:hAnsi="Times New Roman" w:cs="Times New Roman"/>
          <w:bCs/>
          <w:color w:val="auto"/>
          <w:sz w:val="22"/>
          <w:szCs w:val="22"/>
          <w:lang w:val="lv-LV"/>
        </w:rPr>
        <w:t>specifikācij</w:t>
      </w:r>
      <w:r w:rsidRPr="001C7FC3">
        <w:rPr>
          <w:rFonts w:ascii="Times New Roman" w:hAnsi="Times New Roman" w:cs="Times New Roman"/>
          <w:bCs/>
          <w:color w:val="auto"/>
          <w:sz w:val="22"/>
          <w:szCs w:val="22"/>
          <w:lang w:val="lv-LV"/>
        </w:rPr>
        <w:t>ā</w:t>
      </w:r>
      <w:r w:rsidR="00497011" w:rsidRPr="001C7FC3">
        <w:rPr>
          <w:rFonts w:ascii="Times New Roman" w:hAnsi="Times New Roman" w:cs="Times New Roman"/>
          <w:bCs/>
          <w:color w:val="auto"/>
          <w:sz w:val="22"/>
          <w:szCs w:val="22"/>
          <w:lang w:val="lv-LV"/>
        </w:rPr>
        <w:t xml:space="preserve"> (1.pielikums)</w:t>
      </w:r>
      <w:r w:rsidR="001511F8">
        <w:rPr>
          <w:rFonts w:ascii="Times New Roman" w:hAnsi="Times New Roman" w:cs="Times New Roman"/>
          <w:bCs/>
          <w:color w:val="auto"/>
          <w:sz w:val="22"/>
          <w:szCs w:val="22"/>
          <w:lang w:val="lv-LV"/>
        </w:rPr>
        <w:t>.</w:t>
      </w:r>
    </w:p>
    <w:p w14:paraId="7985036D" w14:textId="77777777" w:rsidR="00497011" w:rsidRDefault="00497011" w:rsidP="00B22FB5">
      <w:pPr>
        <w:pStyle w:val="Heading2"/>
        <w:keepLines w:val="0"/>
        <w:numPr>
          <w:ilvl w:val="0"/>
          <w:numId w:val="10"/>
        </w:numPr>
        <w:spacing w:before="0"/>
        <w:contextualSpacing/>
        <w:jc w:val="both"/>
        <w:rPr>
          <w:rFonts w:ascii="Times New Roman" w:hAnsi="Times New Roman" w:cs="Times New Roman"/>
          <w:bCs/>
          <w:color w:val="auto"/>
          <w:sz w:val="22"/>
          <w:szCs w:val="22"/>
          <w:lang w:val="lv-LV"/>
        </w:rPr>
      </w:pPr>
      <w:r w:rsidRPr="001C7FC3">
        <w:rPr>
          <w:rFonts w:ascii="Times New Roman" w:hAnsi="Times New Roman" w:cs="Times New Roman"/>
          <w:b/>
          <w:bCs/>
          <w:color w:val="auto"/>
          <w:sz w:val="22"/>
          <w:szCs w:val="22"/>
          <w:lang w:val="lv-LV"/>
        </w:rPr>
        <w:t>Paredz</w:t>
      </w:r>
      <w:r w:rsidR="00D72133">
        <w:rPr>
          <w:rFonts w:ascii="Times New Roman" w:hAnsi="Times New Roman" w:cs="Times New Roman"/>
          <w:b/>
          <w:bCs/>
          <w:color w:val="auto"/>
          <w:sz w:val="22"/>
          <w:szCs w:val="22"/>
          <w:lang w:val="lv-LV"/>
        </w:rPr>
        <w:t>amā kopējā līgumcena –</w:t>
      </w:r>
      <w:r w:rsidR="002777DB">
        <w:rPr>
          <w:rFonts w:ascii="Times New Roman" w:hAnsi="Times New Roman" w:cs="Times New Roman"/>
          <w:b/>
          <w:bCs/>
          <w:color w:val="auto"/>
          <w:sz w:val="22"/>
          <w:szCs w:val="22"/>
          <w:lang w:val="lv-LV"/>
        </w:rPr>
        <w:t xml:space="preserve"> </w:t>
      </w:r>
      <w:r w:rsidR="00B22FB5" w:rsidRPr="00B22FB5">
        <w:rPr>
          <w:rFonts w:ascii="Times New Roman" w:hAnsi="Times New Roman" w:cs="Times New Roman"/>
          <w:b/>
          <w:bCs/>
          <w:color w:val="auto"/>
          <w:sz w:val="22"/>
          <w:szCs w:val="22"/>
          <w:lang w:val="lv-LV"/>
        </w:rPr>
        <w:t>3148.76</w:t>
      </w:r>
      <w:r w:rsidR="00E1073B">
        <w:rPr>
          <w:rFonts w:ascii="Times New Roman" w:hAnsi="Times New Roman" w:cs="Times New Roman"/>
          <w:b/>
          <w:bCs/>
          <w:color w:val="auto"/>
          <w:sz w:val="22"/>
          <w:szCs w:val="22"/>
          <w:lang w:val="lv-LV"/>
        </w:rPr>
        <w:t xml:space="preserve"> </w:t>
      </w:r>
      <w:r w:rsidR="00D72133">
        <w:rPr>
          <w:rFonts w:ascii="Times New Roman" w:hAnsi="Times New Roman" w:cs="Times New Roman"/>
          <w:b/>
          <w:bCs/>
          <w:color w:val="auto"/>
          <w:sz w:val="22"/>
          <w:szCs w:val="22"/>
          <w:lang w:val="lv-LV"/>
        </w:rPr>
        <w:t xml:space="preserve">EUR </w:t>
      </w:r>
      <w:r w:rsidR="00D35E81">
        <w:rPr>
          <w:rFonts w:ascii="Times New Roman" w:hAnsi="Times New Roman" w:cs="Times New Roman"/>
          <w:b/>
          <w:bCs/>
          <w:color w:val="auto"/>
          <w:sz w:val="22"/>
          <w:szCs w:val="22"/>
          <w:lang w:val="lv-LV"/>
        </w:rPr>
        <w:t>bez PVN</w:t>
      </w:r>
    </w:p>
    <w:p w14:paraId="7EE15B0A" w14:textId="77777777" w:rsidR="00497011" w:rsidRPr="00D72133" w:rsidRDefault="00497011" w:rsidP="00D72133">
      <w:pPr>
        <w:pStyle w:val="ListParagraph"/>
        <w:numPr>
          <w:ilvl w:val="0"/>
          <w:numId w:val="10"/>
        </w:numPr>
        <w:tabs>
          <w:tab w:val="num" w:pos="0"/>
        </w:tabs>
        <w:ind w:left="284" w:hanging="284"/>
        <w:rPr>
          <w:sz w:val="22"/>
          <w:szCs w:val="22"/>
          <w:lang w:val="lv-LV"/>
        </w:rPr>
      </w:pPr>
      <w:bookmarkStart w:id="2" w:name="_Toc241495780"/>
      <w:bookmarkStart w:id="3" w:name="_Toc134628697"/>
      <w:bookmarkStart w:id="4" w:name="_Toc114559674"/>
      <w:r w:rsidRPr="00D72133">
        <w:rPr>
          <w:b/>
          <w:bCs/>
          <w:sz w:val="22"/>
          <w:szCs w:val="22"/>
          <w:lang w:val="lv-LV"/>
        </w:rPr>
        <w:t>Piedāvājum</w:t>
      </w:r>
      <w:bookmarkEnd w:id="2"/>
      <w:bookmarkEnd w:id="3"/>
      <w:bookmarkEnd w:id="4"/>
      <w:r w:rsidRPr="00D72133">
        <w:rPr>
          <w:b/>
          <w:bCs/>
          <w:sz w:val="22"/>
          <w:szCs w:val="22"/>
          <w:lang w:val="lv-LV"/>
        </w:rPr>
        <w:t>a izvēles kritērijs:</w:t>
      </w:r>
      <w:r w:rsidRPr="00D72133">
        <w:rPr>
          <w:bCs/>
          <w:sz w:val="22"/>
          <w:szCs w:val="22"/>
          <w:lang w:val="lv-LV"/>
        </w:rPr>
        <w:t xml:space="preserve"> </w:t>
      </w:r>
      <w:r w:rsidR="00B47299" w:rsidRPr="00D72133">
        <w:rPr>
          <w:bCs/>
          <w:sz w:val="22"/>
          <w:szCs w:val="22"/>
          <w:lang w:val="lv-LV"/>
        </w:rPr>
        <w:t>piedāvājums ar viszemāko cenu, kas pilnībā atbilst prasībām.</w:t>
      </w:r>
    </w:p>
    <w:p w14:paraId="266E84F2" w14:textId="77777777" w:rsidR="009130DF" w:rsidRPr="009130DF" w:rsidRDefault="00497011" w:rsidP="008E7F63">
      <w:pPr>
        <w:pStyle w:val="Heading2"/>
        <w:keepLines w:val="0"/>
        <w:numPr>
          <w:ilvl w:val="0"/>
          <w:numId w:val="11"/>
        </w:numPr>
        <w:spacing w:before="0" w:after="120"/>
        <w:ind w:left="284" w:hanging="284"/>
        <w:jc w:val="both"/>
        <w:rPr>
          <w:rFonts w:ascii="Times New Roman" w:hAnsi="Times New Roman" w:cs="Times New Roman"/>
          <w:color w:val="auto"/>
          <w:sz w:val="22"/>
          <w:szCs w:val="22"/>
          <w:lang w:val="lv-LV"/>
        </w:rPr>
      </w:pPr>
      <w:r w:rsidRPr="004917F1">
        <w:rPr>
          <w:rFonts w:ascii="Times New Roman" w:hAnsi="Times New Roman" w:cs="Times New Roman"/>
          <w:b/>
          <w:bCs/>
          <w:color w:val="auto"/>
          <w:sz w:val="22"/>
          <w:szCs w:val="22"/>
          <w:lang w:val="lv-LV"/>
        </w:rPr>
        <w:t>Pretendents iesniedz piedāvājumu:</w:t>
      </w:r>
      <w:r w:rsidRPr="004917F1">
        <w:rPr>
          <w:rFonts w:ascii="Times New Roman" w:hAnsi="Times New Roman" w:cs="Times New Roman"/>
          <w:bCs/>
          <w:color w:val="auto"/>
          <w:sz w:val="22"/>
          <w:szCs w:val="22"/>
          <w:lang w:val="lv-LV"/>
        </w:rPr>
        <w:t xml:space="preserve"> </w:t>
      </w:r>
    </w:p>
    <w:p w14:paraId="78EF0A8F" w14:textId="77777777" w:rsidR="009130DF" w:rsidRDefault="009130DF" w:rsidP="009130DF">
      <w:pPr>
        <w:pStyle w:val="ListParagraph"/>
        <w:numPr>
          <w:ilvl w:val="1"/>
          <w:numId w:val="11"/>
        </w:numPr>
        <w:jc w:val="both"/>
        <w:rPr>
          <w:sz w:val="22"/>
          <w:szCs w:val="22"/>
          <w:lang w:val="lv-LV"/>
        </w:rPr>
      </w:pPr>
      <w:r w:rsidRPr="009130DF">
        <w:rPr>
          <w:sz w:val="22"/>
          <w:szCs w:val="22"/>
          <w:lang w:val="lv-LV"/>
        </w:rPr>
        <w:t>Finanšu piedāvājums atbilstoši nolikuma 2.pielikumam (ar parakstiem skēnētā veidā vai ar e-parakstu).</w:t>
      </w:r>
    </w:p>
    <w:p w14:paraId="0574F734" w14:textId="77777777" w:rsidR="009130DF" w:rsidRPr="009130DF" w:rsidRDefault="009130DF" w:rsidP="009130DF">
      <w:pPr>
        <w:pStyle w:val="ListParagraph"/>
        <w:numPr>
          <w:ilvl w:val="1"/>
          <w:numId w:val="11"/>
        </w:numPr>
        <w:jc w:val="both"/>
        <w:rPr>
          <w:sz w:val="22"/>
          <w:szCs w:val="22"/>
          <w:lang w:val="lv-LV"/>
        </w:rPr>
      </w:pPr>
      <w:r w:rsidRPr="009130DF">
        <w:rPr>
          <w:sz w:val="22"/>
          <w:szCs w:val="22"/>
          <w:lang w:val="lv-LV"/>
        </w:rPr>
        <w:t xml:space="preserve">Tehniskais piedāvājums </w:t>
      </w:r>
      <w:bookmarkStart w:id="5" w:name="_Hlk509475313"/>
      <w:r w:rsidRPr="009130DF">
        <w:rPr>
          <w:sz w:val="22"/>
          <w:szCs w:val="22"/>
          <w:lang w:val="lv-LV"/>
        </w:rPr>
        <w:t>atbilstoši nolikuma 3.pielikumam (ar parakstiem s</w:t>
      </w:r>
      <w:r>
        <w:rPr>
          <w:sz w:val="22"/>
          <w:szCs w:val="22"/>
          <w:lang w:val="lv-LV"/>
        </w:rPr>
        <w:t>kēnētā veidā vai ar e-</w:t>
      </w:r>
      <w:r w:rsidRPr="00AD354F">
        <w:rPr>
          <w:sz w:val="22"/>
          <w:szCs w:val="22"/>
          <w:lang w:val="lv-LV"/>
        </w:rPr>
        <w:t>parakstu) pievienojot dokumenta, kas apliecina piedāvātās preces atbilstību tehniskajai specifikācijai kopiju.</w:t>
      </w:r>
    </w:p>
    <w:bookmarkEnd w:id="5"/>
    <w:p w14:paraId="733C450D" w14:textId="77777777" w:rsidR="00497011" w:rsidRPr="00497011" w:rsidRDefault="00497011" w:rsidP="00C0587E">
      <w:pPr>
        <w:pStyle w:val="Heading2"/>
        <w:keepLines w:val="0"/>
        <w:numPr>
          <w:ilvl w:val="0"/>
          <w:numId w:val="11"/>
        </w:numPr>
        <w:spacing w:before="0" w:after="120"/>
        <w:jc w:val="both"/>
        <w:rPr>
          <w:rFonts w:ascii="Times New Roman" w:hAnsi="Times New Roman" w:cs="Times New Roman"/>
          <w:bCs/>
          <w:color w:val="auto"/>
          <w:sz w:val="22"/>
          <w:szCs w:val="22"/>
          <w:lang w:val="es-ES"/>
        </w:rPr>
      </w:pPr>
      <w:proofErr w:type="spellStart"/>
      <w:r w:rsidRPr="00497011">
        <w:rPr>
          <w:rFonts w:ascii="Times New Roman" w:hAnsi="Times New Roman" w:cs="Times New Roman"/>
          <w:b/>
          <w:color w:val="auto"/>
          <w:sz w:val="22"/>
          <w:szCs w:val="22"/>
          <w:lang w:val="es-ES"/>
        </w:rPr>
        <w:t>Informācija</w:t>
      </w:r>
      <w:proofErr w:type="spellEnd"/>
      <w:r w:rsidRPr="00497011">
        <w:rPr>
          <w:rFonts w:ascii="Times New Roman" w:hAnsi="Times New Roman" w:cs="Times New Roman"/>
          <w:b/>
          <w:color w:val="auto"/>
          <w:sz w:val="22"/>
          <w:szCs w:val="22"/>
          <w:lang w:val="es-ES"/>
        </w:rPr>
        <w:t xml:space="preserve"> par </w:t>
      </w:r>
      <w:proofErr w:type="spellStart"/>
      <w:r w:rsidRPr="00497011">
        <w:rPr>
          <w:rFonts w:ascii="Times New Roman" w:hAnsi="Times New Roman" w:cs="Times New Roman"/>
          <w:b/>
          <w:color w:val="auto"/>
          <w:sz w:val="22"/>
          <w:szCs w:val="22"/>
          <w:lang w:val="es-ES"/>
        </w:rPr>
        <w:t>rezultātiem</w:t>
      </w:r>
      <w:proofErr w:type="spellEnd"/>
      <w:r w:rsidRPr="00497011">
        <w:rPr>
          <w:rFonts w:ascii="Times New Roman" w:hAnsi="Times New Roman" w:cs="Times New Roman"/>
          <w:b/>
          <w:color w:val="auto"/>
          <w:sz w:val="22"/>
          <w:szCs w:val="22"/>
          <w:lang w:val="es-ES"/>
        </w:rPr>
        <w:t>:</w:t>
      </w:r>
      <w:r w:rsidRPr="00497011">
        <w:rPr>
          <w:rFonts w:ascii="Times New Roman" w:hAnsi="Times New Roman" w:cs="Times New Roman"/>
          <w:color w:val="auto"/>
          <w:sz w:val="22"/>
          <w:szCs w:val="22"/>
          <w:lang w:val="es-ES"/>
        </w:rPr>
        <w:t xml:space="preserve"> </w:t>
      </w:r>
      <w:proofErr w:type="spellStart"/>
      <w:r w:rsidR="00C0587E" w:rsidRPr="00C0587E">
        <w:rPr>
          <w:rFonts w:ascii="Times New Roman" w:hAnsi="Times New Roman" w:cs="Times New Roman"/>
          <w:color w:val="auto"/>
          <w:sz w:val="22"/>
          <w:szCs w:val="22"/>
          <w:lang w:val="es-ES"/>
        </w:rPr>
        <w:t>tiks</w:t>
      </w:r>
      <w:proofErr w:type="spellEnd"/>
      <w:r w:rsidR="00C0587E" w:rsidRPr="00C0587E">
        <w:rPr>
          <w:rFonts w:ascii="Times New Roman" w:hAnsi="Times New Roman" w:cs="Times New Roman"/>
          <w:color w:val="auto"/>
          <w:sz w:val="22"/>
          <w:szCs w:val="22"/>
          <w:lang w:val="es-ES"/>
        </w:rPr>
        <w:t xml:space="preserve"> </w:t>
      </w:r>
      <w:proofErr w:type="spellStart"/>
      <w:r w:rsidR="00C0587E" w:rsidRPr="00C0587E">
        <w:rPr>
          <w:rFonts w:ascii="Times New Roman" w:hAnsi="Times New Roman" w:cs="Times New Roman"/>
          <w:color w:val="auto"/>
          <w:sz w:val="22"/>
          <w:szCs w:val="22"/>
          <w:lang w:val="es-ES"/>
        </w:rPr>
        <w:t>publicēta</w:t>
      </w:r>
      <w:proofErr w:type="spellEnd"/>
      <w:r w:rsidR="00C0587E" w:rsidRPr="00C0587E">
        <w:rPr>
          <w:rFonts w:ascii="Times New Roman" w:hAnsi="Times New Roman" w:cs="Times New Roman"/>
          <w:color w:val="auto"/>
          <w:sz w:val="22"/>
          <w:szCs w:val="22"/>
          <w:lang w:val="es-ES"/>
        </w:rPr>
        <w:t xml:space="preserve"> Daugavpils </w:t>
      </w:r>
      <w:proofErr w:type="spellStart"/>
      <w:r w:rsidR="00C0587E" w:rsidRPr="00C0587E">
        <w:rPr>
          <w:rFonts w:ascii="Times New Roman" w:hAnsi="Times New Roman" w:cs="Times New Roman"/>
          <w:color w:val="auto"/>
          <w:sz w:val="22"/>
          <w:szCs w:val="22"/>
          <w:lang w:val="es-ES"/>
        </w:rPr>
        <w:t>pilsētas</w:t>
      </w:r>
      <w:proofErr w:type="spellEnd"/>
      <w:r w:rsidR="00C0587E" w:rsidRPr="00C0587E">
        <w:rPr>
          <w:rFonts w:ascii="Times New Roman" w:hAnsi="Times New Roman" w:cs="Times New Roman"/>
          <w:color w:val="auto"/>
          <w:sz w:val="22"/>
          <w:szCs w:val="22"/>
          <w:lang w:val="es-ES"/>
        </w:rPr>
        <w:t xml:space="preserve"> domes </w:t>
      </w:r>
      <w:proofErr w:type="spellStart"/>
      <w:r w:rsidR="00C0587E" w:rsidRPr="00C0587E">
        <w:rPr>
          <w:rFonts w:ascii="Times New Roman" w:hAnsi="Times New Roman" w:cs="Times New Roman"/>
          <w:color w:val="auto"/>
          <w:sz w:val="22"/>
          <w:szCs w:val="22"/>
          <w:lang w:val="es-ES"/>
        </w:rPr>
        <w:t>mājas</w:t>
      </w:r>
      <w:proofErr w:type="spellEnd"/>
      <w:r w:rsidR="00C0587E" w:rsidRPr="00C0587E">
        <w:rPr>
          <w:rFonts w:ascii="Times New Roman" w:hAnsi="Times New Roman" w:cs="Times New Roman"/>
          <w:color w:val="auto"/>
          <w:sz w:val="22"/>
          <w:szCs w:val="22"/>
          <w:lang w:val="es-ES"/>
        </w:rPr>
        <w:t xml:space="preserve"> </w:t>
      </w:r>
      <w:proofErr w:type="spellStart"/>
      <w:r w:rsidR="00C0587E" w:rsidRPr="00C0587E">
        <w:rPr>
          <w:rFonts w:ascii="Times New Roman" w:hAnsi="Times New Roman" w:cs="Times New Roman"/>
          <w:color w:val="auto"/>
          <w:sz w:val="22"/>
          <w:szCs w:val="22"/>
          <w:lang w:val="es-ES"/>
        </w:rPr>
        <w:t>lapā</w:t>
      </w:r>
      <w:proofErr w:type="spellEnd"/>
      <w:r w:rsidR="00C0587E" w:rsidRPr="00C0587E">
        <w:rPr>
          <w:rFonts w:ascii="Times New Roman" w:hAnsi="Times New Roman" w:cs="Times New Roman"/>
          <w:color w:val="auto"/>
          <w:sz w:val="22"/>
          <w:szCs w:val="22"/>
          <w:lang w:val="es-ES"/>
        </w:rPr>
        <w:t xml:space="preserve"> www.daugavpils.lv  </w:t>
      </w:r>
    </w:p>
    <w:p w14:paraId="6A3208A5" w14:textId="77777777" w:rsidR="003B034B" w:rsidRPr="00B22FB5" w:rsidRDefault="00497011" w:rsidP="00B22FB5">
      <w:pPr>
        <w:numPr>
          <w:ilvl w:val="0"/>
          <w:numId w:val="11"/>
        </w:numPr>
        <w:tabs>
          <w:tab w:val="num" w:pos="2912"/>
        </w:tabs>
        <w:spacing w:after="120"/>
        <w:ind w:left="284" w:hanging="284"/>
        <w:jc w:val="both"/>
        <w:rPr>
          <w:b/>
          <w:sz w:val="22"/>
          <w:szCs w:val="22"/>
          <w:lang w:val="lv-LV"/>
        </w:rPr>
      </w:pPr>
      <w:r w:rsidRPr="00497011">
        <w:rPr>
          <w:b/>
          <w:sz w:val="22"/>
          <w:szCs w:val="22"/>
          <w:lang w:val="lv-LV"/>
        </w:rPr>
        <w:t>Piedāvājums iesniedzams</w:t>
      </w:r>
      <w:r w:rsidRPr="00884B79">
        <w:rPr>
          <w:b/>
          <w:sz w:val="22"/>
          <w:szCs w:val="22"/>
          <w:lang w:val="lv-LV"/>
        </w:rPr>
        <w:t>:</w:t>
      </w:r>
      <w:r w:rsidRPr="00884B79">
        <w:rPr>
          <w:sz w:val="22"/>
          <w:szCs w:val="22"/>
          <w:lang w:val="lv-LV"/>
        </w:rPr>
        <w:t xml:space="preserve"> </w:t>
      </w:r>
      <w:r w:rsidRPr="009E2535">
        <w:rPr>
          <w:sz w:val="22"/>
          <w:szCs w:val="22"/>
          <w:lang w:val="lv-LV"/>
        </w:rPr>
        <w:t xml:space="preserve">līdz </w:t>
      </w:r>
      <w:sdt>
        <w:sdtPr>
          <w:rPr>
            <w:bCs/>
            <w:sz w:val="22"/>
            <w:szCs w:val="22"/>
            <w:lang w:val="lv-LV"/>
          </w:rPr>
          <w:id w:val="680853281"/>
          <w:placeholder>
            <w:docPart w:val="43094B13C8D74B66A48CF8DF4EFC0BEE"/>
          </w:placeholder>
          <w:date>
            <w:dateFormat w:val="yyyy'. gada 'd. MMMM"/>
            <w:lid w:val="lv-LV"/>
            <w:storeMappedDataAs w:val="dateTime"/>
            <w:calendar w:val="gregorian"/>
          </w:date>
        </w:sdtPr>
        <w:sdtEndPr/>
        <w:sdtContent>
          <w:r w:rsidR="00262C81" w:rsidRPr="00DD661B">
            <w:rPr>
              <w:bCs/>
              <w:sz w:val="22"/>
              <w:szCs w:val="22"/>
              <w:lang w:val="lv-LV"/>
            </w:rPr>
            <w:t>20</w:t>
          </w:r>
          <w:r w:rsidR="00EF6F58" w:rsidRPr="00DD661B">
            <w:rPr>
              <w:bCs/>
              <w:sz w:val="22"/>
              <w:szCs w:val="22"/>
              <w:lang w:val="lv-LV"/>
            </w:rPr>
            <w:t>20</w:t>
          </w:r>
          <w:r w:rsidRPr="00DD661B">
            <w:rPr>
              <w:bCs/>
              <w:sz w:val="22"/>
              <w:szCs w:val="22"/>
              <w:lang w:val="lv-LV"/>
            </w:rPr>
            <w:t xml:space="preserve">. </w:t>
          </w:r>
          <w:r w:rsidR="00FF7808" w:rsidRPr="00DD661B">
            <w:rPr>
              <w:bCs/>
              <w:sz w:val="22"/>
              <w:szCs w:val="22"/>
              <w:lang w:val="lv-LV"/>
            </w:rPr>
            <w:t xml:space="preserve">gada </w:t>
          </w:r>
          <w:r w:rsidR="001A17C3">
            <w:rPr>
              <w:bCs/>
              <w:sz w:val="22"/>
              <w:szCs w:val="22"/>
              <w:lang w:val="lv-LV"/>
            </w:rPr>
            <w:t>23</w:t>
          </w:r>
          <w:r w:rsidR="00EF6F58" w:rsidRPr="00DD661B">
            <w:rPr>
              <w:bCs/>
              <w:sz w:val="22"/>
              <w:szCs w:val="22"/>
              <w:lang w:val="lv-LV"/>
            </w:rPr>
            <w:t>.</w:t>
          </w:r>
          <w:r w:rsidR="00AD354F" w:rsidRPr="00DD661B">
            <w:rPr>
              <w:bCs/>
              <w:sz w:val="22"/>
              <w:szCs w:val="22"/>
              <w:lang w:val="lv-LV"/>
            </w:rPr>
            <w:t>novembra</w:t>
          </w:r>
        </w:sdtContent>
      </w:sdt>
      <w:r w:rsidRPr="00DD661B">
        <w:rPr>
          <w:sz w:val="22"/>
          <w:szCs w:val="22"/>
          <w:lang w:val="lv-LV"/>
        </w:rPr>
        <w:t xml:space="preserve"> plkst.</w:t>
      </w:r>
      <w:sdt>
        <w:sdtPr>
          <w:rPr>
            <w:sz w:val="22"/>
            <w:szCs w:val="22"/>
            <w:lang w:val="lv-LV"/>
          </w:rPr>
          <w:id w:val="1735200789"/>
          <w:placeholder>
            <w:docPart w:val="7B206CD3C32A4C7C93EEEE8FADF2CDE3"/>
          </w:placeholder>
          <w:text/>
        </w:sdtPr>
        <w:sdtEndPr/>
        <w:sdtContent>
          <w:r w:rsidR="00AD354F" w:rsidRPr="00DD661B">
            <w:rPr>
              <w:sz w:val="22"/>
              <w:szCs w:val="22"/>
              <w:lang w:val="lv-LV"/>
            </w:rPr>
            <w:t>15</w:t>
          </w:r>
          <w:r w:rsidR="00EF6F58" w:rsidRPr="00DD661B">
            <w:rPr>
              <w:sz w:val="22"/>
              <w:szCs w:val="22"/>
              <w:lang w:val="lv-LV"/>
            </w:rPr>
            <w:t>:00</w:t>
          </w:r>
        </w:sdtContent>
      </w:sdt>
      <w:r w:rsidRPr="009E2535">
        <w:rPr>
          <w:sz w:val="22"/>
          <w:szCs w:val="22"/>
          <w:lang w:val="lv-LV"/>
        </w:rPr>
        <w:t xml:space="preserve"> </w:t>
      </w:r>
      <w:r w:rsidRPr="00497011">
        <w:rPr>
          <w:sz w:val="22"/>
          <w:szCs w:val="22"/>
          <w:lang w:val="lv-LV"/>
        </w:rPr>
        <w:t xml:space="preserve">elektroniski: </w:t>
      </w:r>
      <w:sdt>
        <w:sdtPr>
          <w:rPr>
            <w:sz w:val="22"/>
            <w:szCs w:val="22"/>
            <w:lang w:val="lv-LV"/>
          </w:rPr>
          <w:id w:val="-936448613"/>
          <w:placeholder>
            <w:docPart w:val="7B206CD3C32A4C7C93EEEE8FADF2CDE3"/>
          </w:placeholder>
          <w:text/>
        </w:sdtPr>
        <w:sdtEndPr/>
        <w:sdtContent>
          <w:r w:rsidR="003B034B">
            <w:rPr>
              <w:sz w:val="22"/>
              <w:szCs w:val="22"/>
              <w:lang w:val="lv-LV"/>
            </w:rPr>
            <w:t>sintija.rabcevska</w:t>
          </w:r>
          <w:r w:rsidRPr="00497011">
            <w:rPr>
              <w:sz w:val="22"/>
              <w:szCs w:val="22"/>
              <w:lang w:val="lv-LV"/>
            </w:rPr>
            <w:t>@daugavpils.lv</w:t>
          </w:r>
        </w:sdtContent>
      </w:sdt>
    </w:p>
    <w:p w14:paraId="1C8284C6" w14:textId="77777777" w:rsidR="00470A8F" w:rsidRPr="003F2A3B" w:rsidRDefault="00470A8F" w:rsidP="00950421">
      <w:pPr>
        <w:pStyle w:val="Heading1"/>
        <w:numPr>
          <w:ilvl w:val="0"/>
          <w:numId w:val="0"/>
        </w:numPr>
        <w:jc w:val="right"/>
        <w:rPr>
          <w:b/>
          <w:sz w:val="22"/>
          <w:szCs w:val="22"/>
        </w:rPr>
      </w:pPr>
      <w:r w:rsidRPr="003F2A3B">
        <w:rPr>
          <w:b/>
          <w:sz w:val="22"/>
          <w:szCs w:val="22"/>
        </w:rPr>
        <w:lastRenderedPageBreak/>
        <w:t>1.pielikums</w:t>
      </w:r>
    </w:p>
    <w:p w14:paraId="562C69CF" w14:textId="77777777" w:rsidR="00C02F6F" w:rsidRPr="003F2A3B" w:rsidRDefault="00C02F6F" w:rsidP="00C02F6F">
      <w:pPr>
        <w:pStyle w:val="Heading1"/>
        <w:rPr>
          <w:sz w:val="22"/>
          <w:szCs w:val="22"/>
        </w:rPr>
      </w:pPr>
      <w:r w:rsidRPr="003F2A3B">
        <w:rPr>
          <w:sz w:val="22"/>
          <w:szCs w:val="22"/>
        </w:rPr>
        <w:t>CENU APTAUJAS TEHNISKĀ SPECIFIKĀCIJA</w:t>
      </w:r>
    </w:p>
    <w:p w14:paraId="00E407CA" w14:textId="77777777" w:rsidR="00C02F6F" w:rsidRPr="003F2A3B" w:rsidRDefault="003B034B" w:rsidP="003B034B">
      <w:pPr>
        <w:pStyle w:val="BodyText"/>
        <w:spacing w:line="240" w:lineRule="auto"/>
        <w:jc w:val="center"/>
        <w:rPr>
          <w:sz w:val="22"/>
          <w:szCs w:val="22"/>
        </w:rPr>
      </w:pPr>
      <w:r>
        <w:rPr>
          <w:b/>
          <w:sz w:val="22"/>
          <w:szCs w:val="22"/>
          <w:lang w:eastAsia="en-US"/>
        </w:rPr>
        <w:t xml:space="preserve">Par </w:t>
      </w:r>
      <w:r w:rsidR="00B22FB5" w:rsidRPr="00B22FB5">
        <w:rPr>
          <w:b/>
          <w:sz w:val="22"/>
          <w:szCs w:val="22"/>
          <w:lang w:eastAsia="en-US"/>
        </w:rPr>
        <w:t>Profesionālā dzīvības glābšanas pel</w:t>
      </w:r>
      <w:r w:rsidR="00B22FB5">
        <w:rPr>
          <w:b/>
          <w:sz w:val="22"/>
          <w:szCs w:val="22"/>
          <w:lang w:eastAsia="en-US"/>
        </w:rPr>
        <w:t>došā aprīkojuma komplektu iegādi</w:t>
      </w:r>
      <w:r w:rsidR="00B22FB5" w:rsidRPr="00B22FB5">
        <w:rPr>
          <w:b/>
          <w:sz w:val="22"/>
          <w:szCs w:val="22"/>
          <w:lang w:eastAsia="en-US"/>
        </w:rPr>
        <w:t xml:space="preserve"> Daugavpils pilsētas pašvaldības policijas Satiksmes kontroles un glābšanas nodaļas vajadzībām</w:t>
      </w:r>
      <w:r w:rsidR="002777DB">
        <w:rPr>
          <w:b/>
          <w:sz w:val="22"/>
          <w:szCs w:val="22"/>
          <w:lang w:eastAsia="en-US"/>
        </w:rPr>
        <w:t xml:space="preserve"> </w:t>
      </w:r>
      <w:r w:rsidRPr="003B034B">
        <w:rPr>
          <w:b/>
          <w:sz w:val="22"/>
          <w:szCs w:val="22"/>
          <w:lang w:eastAsia="en-US"/>
        </w:rPr>
        <w:t>projekta “Kapacitātes paaugstināšana – sagatavotība un reaģēšana ārkārtas situācijās, pielāgojoties klimata pārmaiņām” (“ClimaAdapt: Capacity Improvement in Emergency Preparedness and Response through Climate Adaptation Acti</w:t>
      </w:r>
      <w:r>
        <w:rPr>
          <w:b/>
          <w:sz w:val="22"/>
          <w:szCs w:val="22"/>
          <w:lang w:eastAsia="en-US"/>
        </w:rPr>
        <w:t>ons” Nr. ENI-LLB-2-261 ietvaros</w:t>
      </w:r>
      <w:r w:rsidR="00E72EB6">
        <w:rPr>
          <w:b/>
          <w:sz w:val="22"/>
          <w:szCs w:val="22"/>
          <w:lang w:eastAsia="en-US"/>
        </w:rPr>
        <w:t>), AD 2020/82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7013"/>
      </w:tblGrid>
      <w:tr w:rsidR="001511F8" w:rsidRPr="003F2A3B" w14:paraId="6EEED565" w14:textId="77777777" w:rsidTr="00D061C5">
        <w:tc>
          <w:tcPr>
            <w:tcW w:w="2643" w:type="dxa"/>
            <w:shd w:val="clear" w:color="auto" w:fill="auto"/>
          </w:tcPr>
          <w:p w14:paraId="470B7ED7" w14:textId="77777777" w:rsidR="001511F8" w:rsidRPr="003F2A3B" w:rsidRDefault="001511F8" w:rsidP="00323751">
            <w:pPr>
              <w:pStyle w:val="BodyText3"/>
              <w:rPr>
                <w:b/>
                <w:bCs/>
                <w:i/>
                <w:iCs/>
                <w:sz w:val="22"/>
                <w:szCs w:val="22"/>
                <w:lang w:val="lv-LV"/>
              </w:rPr>
            </w:pPr>
            <w:r w:rsidRPr="003F2A3B">
              <w:rPr>
                <w:sz w:val="22"/>
                <w:szCs w:val="22"/>
                <w:lang w:val="lv-LV"/>
              </w:rPr>
              <w:t>1. Pasūtītājs:</w:t>
            </w:r>
          </w:p>
        </w:tc>
        <w:tc>
          <w:tcPr>
            <w:tcW w:w="7013" w:type="dxa"/>
            <w:shd w:val="clear" w:color="auto" w:fill="auto"/>
          </w:tcPr>
          <w:p w14:paraId="1F0DC943" w14:textId="77777777" w:rsidR="001511F8" w:rsidRPr="003F2A3B" w:rsidRDefault="001511F8" w:rsidP="00323751">
            <w:pPr>
              <w:jc w:val="both"/>
              <w:rPr>
                <w:sz w:val="22"/>
                <w:szCs w:val="22"/>
                <w:lang w:val="lv-LV"/>
              </w:rPr>
            </w:pPr>
            <w:r w:rsidRPr="003F2A3B">
              <w:rPr>
                <w:sz w:val="22"/>
                <w:szCs w:val="22"/>
                <w:lang w:val="lv-LV"/>
              </w:rPr>
              <w:t>Daugavpils pilsētas dome</w:t>
            </w:r>
          </w:p>
        </w:tc>
      </w:tr>
      <w:tr w:rsidR="001511F8" w:rsidRPr="003F2A3B" w14:paraId="1940C3B6" w14:textId="77777777" w:rsidTr="00D061C5">
        <w:tc>
          <w:tcPr>
            <w:tcW w:w="2643" w:type="dxa"/>
            <w:shd w:val="clear" w:color="auto" w:fill="auto"/>
          </w:tcPr>
          <w:p w14:paraId="5B7D7D86" w14:textId="77777777" w:rsidR="001511F8" w:rsidRPr="003F2A3B" w:rsidRDefault="001511F8" w:rsidP="00323751">
            <w:pPr>
              <w:rPr>
                <w:sz w:val="22"/>
                <w:szCs w:val="22"/>
                <w:lang w:val="lv-LV"/>
              </w:rPr>
            </w:pPr>
            <w:r w:rsidRPr="003F2A3B">
              <w:rPr>
                <w:sz w:val="22"/>
                <w:szCs w:val="22"/>
                <w:lang w:val="lv-LV"/>
              </w:rPr>
              <w:t>2. Nodokļa maksātāja numurs:</w:t>
            </w:r>
          </w:p>
        </w:tc>
        <w:tc>
          <w:tcPr>
            <w:tcW w:w="7013" w:type="dxa"/>
            <w:shd w:val="clear" w:color="auto" w:fill="auto"/>
          </w:tcPr>
          <w:p w14:paraId="78456501" w14:textId="77777777" w:rsidR="001511F8" w:rsidRPr="003F2A3B" w:rsidRDefault="001511F8" w:rsidP="00323751">
            <w:pPr>
              <w:jc w:val="both"/>
              <w:rPr>
                <w:sz w:val="22"/>
                <w:szCs w:val="22"/>
                <w:lang w:val="lv-LV"/>
              </w:rPr>
            </w:pPr>
            <w:r w:rsidRPr="003F2A3B">
              <w:rPr>
                <w:sz w:val="22"/>
                <w:szCs w:val="22"/>
                <w:lang w:val="lv-LV"/>
              </w:rPr>
              <w:t>90000077325</w:t>
            </w:r>
          </w:p>
        </w:tc>
      </w:tr>
      <w:tr w:rsidR="001511F8" w:rsidRPr="003F2A3B" w14:paraId="67EB877A" w14:textId="77777777" w:rsidTr="00D061C5">
        <w:tc>
          <w:tcPr>
            <w:tcW w:w="2643" w:type="dxa"/>
            <w:shd w:val="clear" w:color="auto" w:fill="auto"/>
          </w:tcPr>
          <w:p w14:paraId="64A0E9C4" w14:textId="77777777" w:rsidR="001511F8" w:rsidRPr="003F2A3B" w:rsidRDefault="001511F8" w:rsidP="00323751">
            <w:pPr>
              <w:rPr>
                <w:sz w:val="22"/>
                <w:szCs w:val="22"/>
                <w:lang w:val="lv-LV"/>
              </w:rPr>
            </w:pPr>
            <w:r w:rsidRPr="003F2A3B">
              <w:rPr>
                <w:sz w:val="22"/>
                <w:szCs w:val="22"/>
                <w:lang w:val="lv-LV"/>
              </w:rPr>
              <w:t>3. Pasūtītāja adrese:</w:t>
            </w:r>
          </w:p>
        </w:tc>
        <w:tc>
          <w:tcPr>
            <w:tcW w:w="7013" w:type="dxa"/>
            <w:shd w:val="clear" w:color="auto" w:fill="auto"/>
          </w:tcPr>
          <w:p w14:paraId="0C34FD71" w14:textId="77777777" w:rsidR="001511F8" w:rsidRPr="003F2A3B" w:rsidRDefault="001511F8" w:rsidP="00323751">
            <w:pPr>
              <w:jc w:val="both"/>
              <w:rPr>
                <w:sz w:val="22"/>
                <w:szCs w:val="22"/>
                <w:lang w:val="lv-LV"/>
              </w:rPr>
            </w:pPr>
            <w:r w:rsidRPr="003F2A3B">
              <w:rPr>
                <w:sz w:val="22"/>
                <w:szCs w:val="22"/>
                <w:lang w:val="lv-LV"/>
              </w:rPr>
              <w:t>K.Valdemāra iela 1, Daugavpils, LV-5401</w:t>
            </w:r>
          </w:p>
        </w:tc>
      </w:tr>
      <w:tr w:rsidR="001511F8" w:rsidRPr="007E5517" w14:paraId="04F4824B" w14:textId="77777777" w:rsidTr="00D061C5">
        <w:tc>
          <w:tcPr>
            <w:tcW w:w="2643" w:type="dxa"/>
            <w:shd w:val="clear" w:color="auto" w:fill="auto"/>
          </w:tcPr>
          <w:p w14:paraId="51B952B3" w14:textId="77777777" w:rsidR="001511F8" w:rsidRPr="003F2A3B" w:rsidRDefault="001511F8" w:rsidP="00323751">
            <w:pPr>
              <w:rPr>
                <w:sz w:val="22"/>
                <w:szCs w:val="22"/>
                <w:lang w:val="lv-LV"/>
              </w:rPr>
            </w:pPr>
            <w:r w:rsidRPr="003F2A3B">
              <w:rPr>
                <w:sz w:val="22"/>
                <w:szCs w:val="22"/>
                <w:lang w:val="lv-LV"/>
              </w:rPr>
              <w:t>4. Pasūtītie pakalpojumi:</w:t>
            </w:r>
          </w:p>
        </w:tc>
        <w:tc>
          <w:tcPr>
            <w:tcW w:w="7013" w:type="dxa"/>
            <w:shd w:val="clear" w:color="auto" w:fill="auto"/>
          </w:tcPr>
          <w:p w14:paraId="4DA66EC6" w14:textId="77777777" w:rsidR="001511F8" w:rsidRPr="003F2A3B" w:rsidRDefault="00B22FB5" w:rsidP="00B22FB5">
            <w:pPr>
              <w:jc w:val="both"/>
              <w:rPr>
                <w:sz w:val="22"/>
                <w:szCs w:val="22"/>
                <w:lang w:val="lv-LV"/>
              </w:rPr>
            </w:pPr>
            <w:r w:rsidRPr="00B22FB5">
              <w:rPr>
                <w:sz w:val="22"/>
                <w:szCs w:val="22"/>
                <w:lang w:val="lv-LV"/>
              </w:rPr>
              <w:t xml:space="preserve">Profesionālā dzīvības glābšanas peldošā aprīkojuma komplektu iegāde </w:t>
            </w:r>
          </w:p>
        </w:tc>
      </w:tr>
      <w:tr w:rsidR="001511F8" w:rsidRPr="00EF6F58" w14:paraId="1D82CEA3" w14:textId="77777777" w:rsidTr="00D061C5">
        <w:tc>
          <w:tcPr>
            <w:tcW w:w="2643" w:type="dxa"/>
            <w:tcBorders>
              <w:bottom w:val="single" w:sz="4" w:space="0" w:color="auto"/>
            </w:tcBorders>
            <w:shd w:val="clear" w:color="auto" w:fill="auto"/>
          </w:tcPr>
          <w:p w14:paraId="33371AFD" w14:textId="77777777" w:rsidR="001511F8" w:rsidRPr="003F2A3B" w:rsidRDefault="001511F8" w:rsidP="009D37EB">
            <w:pPr>
              <w:rPr>
                <w:sz w:val="22"/>
                <w:szCs w:val="22"/>
                <w:lang w:val="lv-LV"/>
              </w:rPr>
            </w:pPr>
            <w:r w:rsidRPr="003F2A3B">
              <w:rPr>
                <w:sz w:val="22"/>
                <w:szCs w:val="22"/>
                <w:lang w:val="lv-LV"/>
              </w:rPr>
              <w:t xml:space="preserve">5. </w:t>
            </w:r>
            <w:r w:rsidR="009D37EB">
              <w:rPr>
                <w:sz w:val="22"/>
                <w:szCs w:val="22"/>
                <w:lang w:val="lv-LV"/>
              </w:rPr>
              <w:t>Preces piegādes datums un adrese</w:t>
            </w:r>
            <w:r w:rsidRPr="003F2A3B">
              <w:rPr>
                <w:sz w:val="22"/>
                <w:szCs w:val="22"/>
                <w:lang w:val="lv-LV"/>
              </w:rPr>
              <w:t>:</w:t>
            </w:r>
          </w:p>
        </w:tc>
        <w:tc>
          <w:tcPr>
            <w:tcW w:w="7013" w:type="dxa"/>
            <w:shd w:val="clear" w:color="auto" w:fill="auto"/>
          </w:tcPr>
          <w:p w14:paraId="64132809" w14:textId="77777777" w:rsidR="001511F8" w:rsidRPr="00DD661B" w:rsidRDefault="009D37EB" w:rsidP="00EF6F58">
            <w:pPr>
              <w:rPr>
                <w:sz w:val="22"/>
                <w:szCs w:val="22"/>
                <w:lang w:val="lv-LV"/>
              </w:rPr>
            </w:pPr>
            <w:r w:rsidRPr="00DD661B">
              <w:rPr>
                <w:sz w:val="22"/>
                <w:szCs w:val="22"/>
                <w:lang w:val="lv-LV"/>
              </w:rPr>
              <w:t xml:space="preserve">Līdz </w:t>
            </w:r>
            <w:r w:rsidR="00864E40" w:rsidRPr="00DD661B">
              <w:rPr>
                <w:sz w:val="22"/>
                <w:szCs w:val="22"/>
                <w:lang w:val="lv-LV"/>
              </w:rPr>
              <w:t>2020</w:t>
            </w:r>
            <w:r w:rsidR="001511F8" w:rsidRPr="00DD661B">
              <w:rPr>
                <w:sz w:val="22"/>
                <w:szCs w:val="22"/>
                <w:lang w:val="lv-LV"/>
              </w:rPr>
              <w:t xml:space="preserve">.gada </w:t>
            </w:r>
            <w:r w:rsidR="00B22FB5" w:rsidRPr="00DD661B">
              <w:rPr>
                <w:sz w:val="22"/>
                <w:szCs w:val="22"/>
                <w:lang w:val="lv-LV"/>
              </w:rPr>
              <w:t>17.decembrim</w:t>
            </w:r>
            <w:r w:rsidR="001511F8" w:rsidRPr="00DD661B">
              <w:rPr>
                <w:sz w:val="22"/>
                <w:szCs w:val="22"/>
                <w:lang w:val="lv-LV"/>
              </w:rPr>
              <w:t xml:space="preserve">,  Daugavpils pilsētas </w:t>
            </w:r>
            <w:r w:rsidR="00EF6F58" w:rsidRPr="00DD661B">
              <w:rPr>
                <w:sz w:val="22"/>
                <w:szCs w:val="22"/>
                <w:lang w:val="lv-LV"/>
              </w:rPr>
              <w:t>domes Attīstības departamenta telpās, Kr.Valdemāra iela 13, Daugavpils</w:t>
            </w:r>
            <w:r w:rsidR="001511F8" w:rsidRPr="00DD661B">
              <w:rPr>
                <w:sz w:val="22"/>
                <w:szCs w:val="22"/>
                <w:lang w:val="lv-LV"/>
              </w:rPr>
              <w:t xml:space="preserve"> </w:t>
            </w:r>
          </w:p>
          <w:p w14:paraId="4DF3D017" w14:textId="77777777" w:rsidR="009D37EB" w:rsidRPr="00DD661B" w:rsidRDefault="009D37EB" w:rsidP="00EF6F58">
            <w:pPr>
              <w:rPr>
                <w:sz w:val="22"/>
                <w:szCs w:val="22"/>
                <w:lang w:val="lv-LV"/>
              </w:rPr>
            </w:pPr>
          </w:p>
        </w:tc>
      </w:tr>
      <w:tr w:rsidR="00211265" w:rsidRPr="00AC6AEE" w14:paraId="61BC34BF" w14:textId="77777777" w:rsidTr="00211265">
        <w:trPr>
          <w:trHeight w:val="5484"/>
        </w:trPr>
        <w:tc>
          <w:tcPr>
            <w:tcW w:w="2643" w:type="dxa"/>
            <w:vMerge w:val="restart"/>
            <w:shd w:val="clear" w:color="auto" w:fill="auto"/>
          </w:tcPr>
          <w:p w14:paraId="3E3DF33F" w14:textId="77777777" w:rsidR="00211265" w:rsidRPr="003F2A3B" w:rsidRDefault="00211265" w:rsidP="009D37EB">
            <w:pPr>
              <w:rPr>
                <w:sz w:val="22"/>
                <w:szCs w:val="22"/>
                <w:lang w:val="lv-LV"/>
              </w:rPr>
            </w:pPr>
            <w:r w:rsidRPr="003F2A3B">
              <w:rPr>
                <w:sz w:val="22"/>
                <w:szCs w:val="22"/>
                <w:lang w:val="lv-LV"/>
              </w:rPr>
              <w:t xml:space="preserve">6. </w:t>
            </w:r>
            <w:r>
              <w:rPr>
                <w:sz w:val="22"/>
                <w:szCs w:val="22"/>
                <w:lang w:val="lv-LV"/>
              </w:rPr>
              <w:t>Preces tehniskā specifikācija</w:t>
            </w:r>
            <w:r w:rsidRPr="003F2A3B">
              <w:rPr>
                <w:sz w:val="22"/>
                <w:szCs w:val="22"/>
                <w:lang w:val="lv-LV"/>
              </w:rPr>
              <w:t xml:space="preserve">: </w:t>
            </w:r>
          </w:p>
        </w:tc>
        <w:tc>
          <w:tcPr>
            <w:tcW w:w="7013" w:type="dxa"/>
            <w:shd w:val="clear" w:color="auto" w:fill="auto"/>
          </w:tcPr>
          <w:p w14:paraId="69A97BEB" w14:textId="77777777" w:rsidR="00211265" w:rsidRPr="00F4414B" w:rsidRDefault="00211265" w:rsidP="00A94052">
            <w:pPr>
              <w:spacing w:line="259" w:lineRule="auto"/>
              <w:contextualSpacing/>
              <w:jc w:val="both"/>
              <w:rPr>
                <w:rFonts w:eastAsia="Calibri"/>
                <w:b/>
                <w:sz w:val="22"/>
                <w:szCs w:val="22"/>
                <w:lang w:val="lv-LV"/>
              </w:rPr>
            </w:pPr>
            <w:r w:rsidRPr="00F4414B">
              <w:rPr>
                <w:rFonts w:eastAsia="Calibri"/>
                <w:b/>
                <w:sz w:val="22"/>
                <w:szCs w:val="22"/>
                <w:lang w:val="lv-LV"/>
              </w:rPr>
              <w:t xml:space="preserve">Profesionālā dzīvības glābšanas peldošā aprīkojuma komplektu skaits – </w:t>
            </w:r>
            <w:r w:rsidRPr="00F4414B">
              <w:rPr>
                <w:rFonts w:eastAsia="Calibri"/>
                <w:b/>
                <w:sz w:val="22"/>
                <w:szCs w:val="22"/>
                <w:u w:val="single"/>
                <w:lang w:val="lv-LV"/>
              </w:rPr>
              <w:t>2 gab</w:t>
            </w:r>
            <w:r w:rsidRPr="00F4414B">
              <w:rPr>
                <w:rFonts w:eastAsia="Calibri"/>
                <w:b/>
                <w:sz w:val="22"/>
                <w:szCs w:val="22"/>
                <w:lang w:val="lv-LV"/>
              </w:rPr>
              <w:t>.</w:t>
            </w:r>
          </w:p>
          <w:p w14:paraId="2603E3E1" w14:textId="77777777" w:rsidR="00211265" w:rsidRPr="00F4414B" w:rsidRDefault="00211265" w:rsidP="00C7149F">
            <w:pPr>
              <w:spacing w:line="259" w:lineRule="auto"/>
              <w:contextualSpacing/>
              <w:jc w:val="both"/>
              <w:rPr>
                <w:rFonts w:eastAsia="Calibri"/>
                <w:sz w:val="22"/>
                <w:szCs w:val="22"/>
                <w:lang w:val="lv-LV"/>
              </w:rPr>
            </w:pPr>
          </w:p>
          <w:p w14:paraId="7E49EBBA" w14:textId="77777777" w:rsidR="00AC6AEE" w:rsidRPr="00854D85" w:rsidRDefault="00CB08D0" w:rsidP="00C7149F">
            <w:pPr>
              <w:spacing w:line="259" w:lineRule="auto"/>
              <w:contextualSpacing/>
              <w:jc w:val="both"/>
              <w:rPr>
                <w:rFonts w:eastAsia="Calibri"/>
                <w:sz w:val="22"/>
                <w:szCs w:val="22"/>
                <w:u w:val="single"/>
                <w:lang w:val="lv-LV"/>
              </w:rPr>
            </w:pPr>
            <w:r w:rsidRPr="00854D85">
              <w:rPr>
                <w:rFonts w:eastAsia="Calibri"/>
                <w:sz w:val="22"/>
                <w:szCs w:val="22"/>
                <w:u w:val="single"/>
                <w:lang w:val="lv-LV"/>
              </w:rPr>
              <w:t>Vienā k</w:t>
            </w:r>
            <w:r w:rsidR="00AC6AEE" w:rsidRPr="00854D85">
              <w:rPr>
                <w:rFonts w:eastAsia="Calibri"/>
                <w:sz w:val="22"/>
                <w:szCs w:val="22"/>
                <w:u w:val="single"/>
                <w:lang w:val="lv-LV"/>
              </w:rPr>
              <w:t>omplektā jāietilpst:</w:t>
            </w:r>
          </w:p>
          <w:p w14:paraId="74E5393A" w14:textId="77777777" w:rsidR="00DD5280" w:rsidRPr="00DD5280" w:rsidRDefault="00DD5280" w:rsidP="00DD5280">
            <w:pPr>
              <w:pStyle w:val="ListParagraph"/>
              <w:numPr>
                <w:ilvl w:val="0"/>
                <w:numId w:val="14"/>
              </w:numPr>
              <w:spacing w:line="259" w:lineRule="auto"/>
              <w:jc w:val="both"/>
              <w:rPr>
                <w:rFonts w:eastAsia="Calibri"/>
                <w:sz w:val="22"/>
                <w:szCs w:val="22"/>
                <w:lang w:val="lv-LV"/>
              </w:rPr>
            </w:pPr>
            <w:r>
              <w:rPr>
                <w:rFonts w:eastAsia="Calibri"/>
                <w:sz w:val="22"/>
                <w:szCs w:val="22"/>
                <w:lang w:val="lv-LV"/>
              </w:rPr>
              <w:t>Ar gāzi p</w:t>
            </w:r>
            <w:r w:rsidR="003B13DC" w:rsidRPr="00F4414B">
              <w:rPr>
                <w:rFonts w:eastAsia="Calibri"/>
                <w:sz w:val="22"/>
                <w:szCs w:val="22"/>
                <w:lang w:val="lv-LV"/>
              </w:rPr>
              <w:t>iepūšamai glābšanas bojai-glābšanas rīka</w:t>
            </w:r>
            <w:r w:rsidR="00AC6AEE" w:rsidRPr="00F4414B">
              <w:rPr>
                <w:rFonts w:eastAsia="Calibri"/>
                <w:sz w:val="22"/>
                <w:szCs w:val="22"/>
                <w:lang w:val="lv-LV"/>
              </w:rPr>
              <w:t>m</w:t>
            </w:r>
            <w:r w:rsidR="00090E24" w:rsidRPr="00F4414B">
              <w:rPr>
                <w:rFonts w:eastAsia="Calibri"/>
                <w:sz w:val="22"/>
                <w:szCs w:val="22"/>
                <w:lang w:val="lv-LV"/>
              </w:rPr>
              <w:t>, kas paredzēts profesionālu glābēju darbam</w:t>
            </w:r>
            <w:r w:rsidR="00AC6AEE" w:rsidRPr="00F4414B">
              <w:rPr>
                <w:rFonts w:eastAsia="Calibri"/>
                <w:sz w:val="22"/>
                <w:szCs w:val="22"/>
                <w:lang w:val="lv-LV"/>
              </w:rPr>
              <w:t xml:space="preserve"> –</w:t>
            </w:r>
            <w:r w:rsidR="003B13DC" w:rsidRPr="00F4414B">
              <w:rPr>
                <w:rFonts w:eastAsia="Calibri"/>
                <w:sz w:val="22"/>
                <w:szCs w:val="22"/>
                <w:lang w:val="lv-LV"/>
              </w:rPr>
              <w:t xml:space="preserve"> 1</w:t>
            </w:r>
            <w:r w:rsidR="00AC6AEE" w:rsidRPr="00F4414B">
              <w:rPr>
                <w:rFonts w:eastAsia="Calibri"/>
                <w:sz w:val="22"/>
                <w:szCs w:val="22"/>
                <w:lang w:val="lv-LV"/>
              </w:rPr>
              <w:t xml:space="preserve"> gab.</w:t>
            </w:r>
          </w:p>
          <w:p w14:paraId="18D14D40" w14:textId="77777777" w:rsidR="00F4414B" w:rsidRDefault="00AC6AEE" w:rsidP="00F4414B">
            <w:pPr>
              <w:pStyle w:val="ListParagraph"/>
              <w:numPr>
                <w:ilvl w:val="0"/>
                <w:numId w:val="14"/>
              </w:numPr>
              <w:spacing w:line="259" w:lineRule="auto"/>
              <w:jc w:val="both"/>
              <w:rPr>
                <w:rFonts w:eastAsia="Calibri"/>
                <w:sz w:val="22"/>
                <w:szCs w:val="22"/>
                <w:lang w:val="lv-LV"/>
              </w:rPr>
            </w:pPr>
            <w:r w:rsidRPr="00F4414B">
              <w:rPr>
                <w:rFonts w:eastAsia="Calibri"/>
                <w:sz w:val="22"/>
                <w:szCs w:val="22"/>
                <w:lang w:val="lv-LV"/>
              </w:rPr>
              <w:t xml:space="preserve">Rezerves </w:t>
            </w:r>
            <w:r w:rsidR="003B13DC" w:rsidRPr="00F4414B">
              <w:rPr>
                <w:rFonts w:eastAsia="Calibri"/>
                <w:sz w:val="22"/>
                <w:szCs w:val="22"/>
                <w:lang w:val="lv-LV"/>
              </w:rPr>
              <w:t>komponentēm</w:t>
            </w:r>
            <w:r w:rsidRPr="00F4414B">
              <w:rPr>
                <w:rFonts w:eastAsia="Calibri"/>
                <w:sz w:val="22"/>
                <w:szCs w:val="22"/>
                <w:lang w:val="lv-LV"/>
              </w:rPr>
              <w:t xml:space="preserve"> - </w:t>
            </w:r>
            <w:r w:rsidRPr="00F4414B">
              <w:rPr>
                <w:rFonts w:eastAsia="Lucida Sans Unicode"/>
                <w:bCs/>
                <w:sz w:val="22"/>
                <w:szCs w:val="22"/>
                <w:lang w:val="lv-LV"/>
              </w:rPr>
              <w:t>CO</w:t>
            </w:r>
            <w:r w:rsidRPr="00F4414B">
              <w:rPr>
                <w:rFonts w:eastAsia="Lucida Sans Unicode"/>
                <w:bCs/>
                <w:sz w:val="22"/>
                <w:szCs w:val="22"/>
                <w:vertAlign w:val="subscript"/>
                <w:lang w:val="lv-LV"/>
              </w:rPr>
              <w:t>2</w:t>
            </w:r>
            <w:r w:rsidRPr="00F4414B">
              <w:rPr>
                <w:rFonts w:eastAsia="Calibri"/>
                <w:sz w:val="22"/>
                <w:szCs w:val="22"/>
                <w:lang w:val="lv-LV"/>
              </w:rPr>
              <w:t xml:space="preserve"> uzpildes </w:t>
            </w:r>
            <w:r w:rsidR="00DB3952" w:rsidRPr="00F4414B">
              <w:rPr>
                <w:rFonts w:eastAsia="Calibri"/>
                <w:sz w:val="22"/>
                <w:szCs w:val="22"/>
                <w:lang w:val="lv-LV"/>
              </w:rPr>
              <w:t>kārtridži</w:t>
            </w:r>
            <w:r w:rsidR="003B13DC" w:rsidRPr="00F4414B">
              <w:rPr>
                <w:rFonts w:eastAsia="Calibri"/>
                <w:sz w:val="22"/>
                <w:szCs w:val="22"/>
                <w:lang w:val="lv-LV"/>
              </w:rPr>
              <w:t>em</w:t>
            </w:r>
            <w:r w:rsidR="00DB3952" w:rsidRPr="00F4414B">
              <w:rPr>
                <w:rFonts w:eastAsia="Calibri"/>
                <w:sz w:val="22"/>
                <w:szCs w:val="22"/>
                <w:lang w:val="lv-LV"/>
              </w:rPr>
              <w:t xml:space="preserve"> – ne </w:t>
            </w:r>
            <w:r w:rsidR="003B13DC" w:rsidRPr="00F4414B">
              <w:rPr>
                <w:rFonts w:eastAsia="Calibri"/>
                <w:sz w:val="22"/>
                <w:szCs w:val="22"/>
                <w:lang w:val="lv-LV"/>
              </w:rPr>
              <w:t>mazāk kā 6</w:t>
            </w:r>
            <w:r w:rsidR="00DB3952" w:rsidRPr="00F4414B">
              <w:rPr>
                <w:rFonts w:eastAsia="Calibri"/>
                <w:sz w:val="22"/>
                <w:szCs w:val="22"/>
                <w:lang w:val="lv-LV"/>
              </w:rPr>
              <w:t xml:space="preserve"> gab.</w:t>
            </w:r>
          </w:p>
          <w:p w14:paraId="308D485F" w14:textId="77777777" w:rsidR="00F4414B" w:rsidRDefault="00DB3952" w:rsidP="00F4414B">
            <w:pPr>
              <w:pStyle w:val="ListParagraph"/>
              <w:numPr>
                <w:ilvl w:val="0"/>
                <w:numId w:val="14"/>
              </w:numPr>
              <w:spacing w:line="259" w:lineRule="auto"/>
              <w:jc w:val="both"/>
              <w:rPr>
                <w:rFonts w:eastAsia="Calibri"/>
                <w:sz w:val="22"/>
                <w:szCs w:val="22"/>
                <w:lang w:val="lv-LV"/>
              </w:rPr>
            </w:pPr>
            <w:r w:rsidRPr="00F4414B">
              <w:rPr>
                <w:rFonts w:eastAsia="Calibri"/>
                <w:sz w:val="22"/>
                <w:szCs w:val="22"/>
                <w:lang w:val="lv-LV"/>
              </w:rPr>
              <w:t xml:space="preserve">Neparedzētu vai kritisku situāciju gadījumā, stingri pavelkot sprūdu-mehānismu, tiek nodrošināta tūlītēja bojas uzpūšanās, ko nodrošina tajā ievietotais </w:t>
            </w:r>
            <w:r w:rsidRPr="00F4414B">
              <w:rPr>
                <w:rFonts w:eastAsia="Lucida Sans Unicode"/>
                <w:bCs/>
                <w:sz w:val="22"/>
                <w:szCs w:val="22"/>
                <w:lang w:val="lv-LV"/>
              </w:rPr>
              <w:t>CO</w:t>
            </w:r>
            <w:r w:rsidRPr="00F4414B">
              <w:rPr>
                <w:rFonts w:eastAsia="Lucida Sans Unicode"/>
                <w:bCs/>
                <w:sz w:val="22"/>
                <w:szCs w:val="22"/>
                <w:vertAlign w:val="subscript"/>
                <w:lang w:val="lv-LV"/>
              </w:rPr>
              <w:t>2</w:t>
            </w:r>
            <w:r w:rsidR="00F4414B">
              <w:rPr>
                <w:rFonts w:eastAsia="Calibri"/>
                <w:sz w:val="22"/>
                <w:szCs w:val="22"/>
                <w:lang w:val="lv-LV"/>
              </w:rPr>
              <w:t xml:space="preserve"> kārtridžs</w:t>
            </w:r>
          </w:p>
          <w:p w14:paraId="371E403A" w14:textId="77777777" w:rsidR="00F4414B" w:rsidRDefault="00DB3952" w:rsidP="00F4414B">
            <w:pPr>
              <w:pStyle w:val="ListParagraph"/>
              <w:numPr>
                <w:ilvl w:val="0"/>
                <w:numId w:val="14"/>
              </w:numPr>
              <w:spacing w:line="259" w:lineRule="auto"/>
              <w:jc w:val="both"/>
              <w:rPr>
                <w:rFonts w:eastAsia="Calibri"/>
                <w:sz w:val="22"/>
                <w:szCs w:val="22"/>
                <w:lang w:val="lv-LV"/>
              </w:rPr>
            </w:pPr>
            <w:r w:rsidRPr="00F4414B">
              <w:rPr>
                <w:rFonts w:eastAsia="Calibri"/>
                <w:sz w:val="22"/>
                <w:szCs w:val="22"/>
                <w:lang w:val="lv-LV"/>
              </w:rPr>
              <w:t>Iekļauta svilpe uzmanības pievēršanai</w:t>
            </w:r>
          </w:p>
          <w:p w14:paraId="1E92B123" w14:textId="77777777" w:rsidR="00F4414B" w:rsidRDefault="00DB3952" w:rsidP="00F4414B">
            <w:pPr>
              <w:pStyle w:val="ListParagraph"/>
              <w:numPr>
                <w:ilvl w:val="0"/>
                <w:numId w:val="14"/>
              </w:numPr>
              <w:spacing w:line="259" w:lineRule="auto"/>
              <w:jc w:val="both"/>
              <w:rPr>
                <w:rFonts w:eastAsia="Calibri"/>
                <w:sz w:val="22"/>
                <w:szCs w:val="22"/>
                <w:lang w:val="lv-LV"/>
              </w:rPr>
            </w:pPr>
            <w:r w:rsidRPr="00F4414B">
              <w:rPr>
                <w:rFonts w:eastAsia="Calibri"/>
                <w:sz w:val="22"/>
                <w:szCs w:val="22"/>
                <w:lang w:val="lv-LV"/>
              </w:rPr>
              <w:t>Ir josta rīka drošai piestiprināšanai pie ķermeņa</w:t>
            </w:r>
            <w:r w:rsidR="00E4342F">
              <w:rPr>
                <w:rFonts w:eastAsia="Calibri"/>
                <w:sz w:val="22"/>
                <w:szCs w:val="22"/>
                <w:lang w:val="lv-LV"/>
              </w:rPr>
              <w:t xml:space="preserve"> vai kāda cita aprīkojuma</w:t>
            </w:r>
          </w:p>
          <w:p w14:paraId="7CA24ACD" w14:textId="1ACE624D" w:rsidR="00DB3952" w:rsidRDefault="00DB3952" w:rsidP="00F4414B">
            <w:pPr>
              <w:pStyle w:val="ListParagraph"/>
              <w:numPr>
                <w:ilvl w:val="0"/>
                <w:numId w:val="14"/>
              </w:numPr>
              <w:spacing w:line="259" w:lineRule="auto"/>
              <w:jc w:val="both"/>
              <w:rPr>
                <w:rFonts w:eastAsia="Calibri"/>
                <w:sz w:val="22"/>
                <w:szCs w:val="22"/>
                <w:lang w:val="lv-LV"/>
              </w:rPr>
            </w:pPr>
            <w:r w:rsidRPr="00F4414B">
              <w:rPr>
                <w:rFonts w:eastAsia="Calibri"/>
                <w:sz w:val="22"/>
                <w:szCs w:val="22"/>
                <w:lang w:val="lv-LV"/>
              </w:rPr>
              <w:t>Bojai jābūt viegli apliekamai ap kritiskā situācijā nonākušas personas ķermeni, pi</w:t>
            </w:r>
            <w:r w:rsidR="003B13DC" w:rsidRPr="00F4414B">
              <w:rPr>
                <w:rFonts w:eastAsia="Calibri"/>
                <w:sz w:val="22"/>
                <w:szCs w:val="22"/>
                <w:lang w:val="lv-LV"/>
              </w:rPr>
              <w:t>e</w:t>
            </w:r>
            <w:r w:rsidRPr="00F4414B">
              <w:rPr>
                <w:rFonts w:eastAsia="Calibri"/>
                <w:sz w:val="22"/>
                <w:szCs w:val="22"/>
                <w:lang w:val="lv-LV"/>
              </w:rPr>
              <w:t>stiprinot to</w:t>
            </w:r>
            <w:r w:rsidR="00CB08D0" w:rsidRPr="00F4414B">
              <w:rPr>
                <w:rFonts w:eastAsia="Calibri"/>
                <w:sz w:val="22"/>
                <w:szCs w:val="22"/>
                <w:lang w:val="lv-LV"/>
              </w:rPr>
              <w:t xml:space="preserve"> ar </w:t>
            </w:r>
            <w:r w:rsidR="003B13DC" w:rsidRPr="00F4414B">
              <w:rPr>
                <w:rFonts w:eastAsia="Calibri"/>
                <w:sz w:val="22"/>
                <w:szCs w:val="22"/>
                <w:lang w:val="lv-LV"/>
              </w:rPr>
              <w:t>cilpām un karabīni</w:t>
            </w:r>
          </w:p>
          <w:p w14:paraId="7A9DDFB0" w14:textId="73EA33EE" w:rsidR="0051337D" w:rsidRPr="00F4414B" w:rsidRDefault="0051337D" w:rsidP="00F4414B">
            <w:pPr>
              <w:pStyle w:val="ListParagraph"/>
              <w:numPr>
                <w:ilvl w:val="0"/>
                <w:numId w:val="14"/>
              </w:numPr>
              <w:spacing w:line="259" w:lineRule="auto"/>
              <w:jc w:val="both"/>
              <w:rPr>
                <w:rFonts w:eastAsia="Calibri"/>
                <w:sz w:val="22"/>
                <w:szCs w:val="22"/>
                <w:lang w:val="lv-LV"/>
              </w:rPr>
            </w:pPr>
            <w:r>
              <w:rPr>
                <w:rFonts w:eastAsia="Calibri"/>
                <w:sz w:val="22"/>
                <w:szCs w:val="22"/>
                <w:lang w:val="lv-LV"/>
              </w:rPr>
              <w:t>Glābšanas bojām-glābšanas rīkiem</w:t>
            </w:r>
            <w:r w:rsidR="002371E1">
              <w:rPr>
                <w:rFonts w:eastAsia="Calibri"/>
                <w:sz w:val="22"/>
                <w:szCs w:val="22"/>
                <w:lang w:val="lv-LV"/>
              </w:rPr>
              <w:t xml:space="preserve"> kopā ar rezerves komponentēm</w:t>
            </w:r>
            <w:r>
              <w:rPr>
                <w:rFonts w:eastAsia="Calibri"/>
                <w:sz w:val="22"/>
                <w:szCs w:val="22"/>
                <w:lang w:val="lv-LV"/>
              </w:rPr>
              <w:t xml:space="preserve"> jābūt ievietotiem ūdensnecaurlaidīgā pārnēsājamā iepakojumā</w:t>
            </w:r>
            <w:r w:rsidR="00533B8C">
              <w:rPr>
                <w:rFonts w:eastAsia="Calibri"/>
                <w:sz w:val="22"/>
                <w:szCs w:val="22"/>
                <w:lang w:val="lv-LV"/>
              </w:rPr>
              <w:t>/kastē</w:t>
            </w:r>
            <w:r>
              <w:rPr>
                <w:rFonts w:eastAsia="Calibri"/>
                <w:sz w:val="22"/>
                <w:szCs w:val="22"/>
                <w:lang w:val="lv-LV"/>
              </w:rPr>
              <w:t xml:space="preserve"> (IP67)</w:t>
            </w:r>
          </w:p>
          <w:p w14:paraId="791C986D" w14:textId="77777777" w:rsidR="003B13DC" w:rsidRPr="00F4414B" w:rsidRDefault="00E4342F" w:rsidP="003B13DC">
            <w:pPr>
              <w:pStyle w:val="ListParagraph"/>
              <w:numPr>
                <w:ilvl w:val="0"/>
                <w:numId w:val="14"/>
              </w:numPr>
              <w:spacing w:line="259" w:lineRule="auto"/>
              <w:jc w:val="both"/>
              <w:rPr>
                <w:rFonts w:eastAsia="Calibri"/>
                <w:sz w:val="22"/>
                <w:szCs w:val="22"/>
                <w:lang w:val="lv-LV"/>
              </w:rPr>
            </w:pPr>
            <w:r>
              <w:rPr>
                <w:rFonts w:eastAsia="Calibri"/>
                <w:sz w:val="22"/>
                <w:szCs w:val="22"/>
                <w:lang w:val="lv-LV"/>
              </w:rPr>
              <w:t>Jāietilpst g</w:t>
            </w:r>
            <w:r w:rsidR="003B13DC" w:rsidRPr="00F4414B">
              <w:rPr>
                <w:rFonts w:eastAsia="Calibri"/>
                <w:sz w:val="22"/>
                <w:szCs w:val="22"/>
                <w:lang w:val="lv-LV"/>
              </w:rPr>
              <w:t>lābēju dēlim - peldlīdzeklim, kuru glābējs izmanto nelabvēlīgos laika apstākļos, lai ātrāk nokļūtu līdz cietušajam un nogādātu viņu drošībā – 1 gab.</w:t>
            </w:r>
          </w:p>
          <w:p w14:paraId="59107479" w14:textId="77777777" w:rsidR="003B13DC" w:rsidRPr="00F4414B" w:rsidRDefault="003B13DC" w:rsidP="003B13DC">
            <w:pPr>
              <w:pStyle w:val="ListParagraph"/>
              <w:numPr>
                <w:ilvl w:val="0"/>
                <w:numId w:val="15"/>
              </w:numPr>
              <w:spacing w:line="259" w:lineRule="auto"/>
              <w:jc w:val="both"/>
              <w:rPr>
                <w:rFonts w:eastAsia="Calibri"/>
                <w:sz w:val="22"/>
                <w:szCs w:val="22"/>
                <w:lang w:val="lv-LV"/>
              </w:rPr>
            </w:pPr>
            <w:r w:rsidRPr="00F4414B">
              <w:rPr>
                <w:rFonts w:eastAsia="Calibri"/>
                <w:sz w:val="22"/>
                <w:szCs w:val="22"/>
                <w:lang w:val="lv-LV"/>
              </w:rPr>
              <w:t>Glābēju dēlim jāatbilst</w:t>
            </w:r>
            <w:r w:rsidRPr="00F4414B">
              <w:rPr>
                <w:sz w:val="22"/>
                <w:szCs w:val="22"/>
                <w:lang w:val="lv-LV"/>
              </w:rPr>
              <w:t xml:space="preserve"> </w:t>
            </w:r>
            <w:r w:rsidRPr="00F4414B">
              <w:rPr>
                <w:rFonts w:eastAsia="Calibri"/>
                <w:sz w:val="22"/>
                <w:szCs w:val="22"/>
                <w:lang w:val="lv-LV"/>
              </w:rPr>
              <w:t>vispārējās veselības un drošības prasībām – jābūt vieglam, viegli paceļamam un pārnēsājamam viena cilvēka spēkiem (ne smagāks par 20 kg), nedrīkst būt asas detaļas vai materiāli, kas var radīt traumas. Jāspēj noturēt divus (2) cilvēkus bez deformācijas pazīmēm un priekšgala slīkšanas</w:t>
            </w:r>
            <w:r w:rsidR="00DC671B" w:rsidRPr="00F4414B">
              <w:rPr>
                <w:rFonts w:eastAsia="Calibri"/>
                <w:sz w:val="22"/>
                <w:szCs w:val="22"/>
                <w:lang w:val="lv-LV"/>
              </w:rPr>
              <w:t xml:space="preserve"> (celtspēja vismaz 150 kg)</w:t>
            </w:r>
            <w:r w:rsidRPr="00F4414B">
              <w:rPr>
                <w:rFonts w:eastAsia="Calibri"/>
                <w:sz w:val="22"/>
                <w:szCs w:val="22"/>
                <w:lang w:val="lv-LV"/>
              </w:rPr>
              <w:t>. Jābūt piemērotam un izturīgam pludmales un nelabvēlīgu laika apstākļu iedarbībā</w:t>
            </w:r>
            <w:r w:rsidR="00587198" w:rsidRPr="00F4414B">
              <w:rPr>
                <w:rFonts w:eastAsia="Calibri"/>
                <w:sz w:val="22"/>
                <w:szCs w:val="22"/>
                <w:lang w:val="lv-LV"/>
              </w:rPr>
              <w:t>.</w:t>
            </w:r>
          </w:p>
          <w:p w14:paraId="67512EEE" w14:textId="77777777" w:rsidR="003B13DC" w:rsidRPr="00F4414B" w:rsidRDefault="003B13DC" w:rsidP="003B13DC">
            <w:pPr>
              <w:pStyle w:val="ListParagraph"/>
              <w:numPr>
                <w:ilvl w:val="0"/>
                <w:numId w:val="15"/>
              </w:numPr>
              <w:spacing w:line="259" w:lineRule="auto"/>
              <w:jc w:val="both"/>
              <w:rPr>
                <w:rFonts w:eastAsia="Calibri"/>
                <w:sz w:val="22"/>
                <w:szCs w:val="22"/>
                <w:lang w:val="lv-LV"/>
              </w:rPr>
            </w:pPr>
            <w:r w:rsidRPr="00F4414B">
              <w:rPr>
                <w:rFonts w:eastAsia="Calibri"/>
                <w:sz w:val="22"/>
                <w:szCs w:val="22"/>
                <w:lang w:val="lv-LV"/>
              </w:rPr>
              <w:t xml:space="preserve">Materiāls - putuplasts pārklātas ar mitrum izturīgu </w:t>
            </w:r>
            <w:r w:rsidRPr="00F4414B">
              <w:rPr>
                <w:rFonts w:eastAsia="Calibri"/>
                <w:sz w:val="22"/>
                <w:szCs w:val="22"/>
                <w:lang w:val="lv-LV"/>
              </w:rPr>
              <w:lastRenderedPageBreak/>
              <w:t>pārklājumu (poliestera kompozītmateriāls)</w:t>
            </w:r>
            <w:r w:rsidR="00587198" w:rsidRPr="00F4414B">
              <w:rPr>
                <w:rFonts w:eastAsia="Calibri"/>
                <w:sz w:val="22"/>
                <w:szCs w:val="22"/>
                <w:lang w:val="lv-LV"/>
              </w:rPr>
              <w:t xml:space="preserve"> vai līdzvērtīga alternatīva</w:t>
            </w:r>
          </w:p>
          <w:p w14:paraId="30824CA9" w14:textId="77777777" w:rsidR="003B13DC" w:rsidRPr="00F4414B" w:rsidRDefault="00587198" w:rsidP="003B13DC">
            <w:pPr>
              <w:pStyle w:val="ListParagraph"/>
              <w:numPr>
                <w:ilvl w:val="0"/>
                <w:numId w:val="15"/>
              </w:numPr>
              <w:spacing w:line="259" w:lineRule="auto"/>
              <w:jc w:val="both"/>
              <w:rPr>
                <w:rFonts w:eastAsia="Calibri"/>
                <w:sz w:val="22"/>
                <w:szCs w:val="22"/>
                <w:lang w:val="lv-LV"/>
              </w:rPr>
            </w:pPr>
            <w:r w:rsidRPr="00F4414B">
              <w:rPr>
                <w:sz w:val="22"/>
                <w:szCs w:val="22"/>
                <w:lang w:val="lv-LV"/>
              </w:rPr>
              <w:t>Izmēri:</w:t>
            </w:r>
            <w:r w:rsidR="003B13DC" w:rsidRPr="00F4414B">
              <w:rPr>
                <w:sz w:val="22"/>
                <w:szCs w:val="22"/>
                <w:lang w:val="lv-LV"/>
              </w:rPr>
              <w:t xml:space="preserve"> </w:t>
            </w:r>
            <w:r w:rsidRPr="00F4414B">
              <w:rPr>
                <w:sz w:val="22"/>
                <w:szCs w:val="22"/>
                <w:lang w:val="lv-LV"/>
              </w:rPr>
              <w:t>g</w:t>
            </w:r>
            <w:r w:rsidR="003B13DC" w:rsidRPr="00F4414B">
              <w:rPr>
                <w:sz w:val="22"/>
                <w:szCs w:val="22"/>
                <w:lang w:val="lv-LV"/>
              </w:rPr>
              <w:t xml:space="preserve">arums - no 3000 mm līdz 3200 mm; </w:t>
            </w:r>
            <w:r w:rsidRPr="00F4414B">
              <w:rPr>
                <w:sz w:val="22"/>
                <w:szCs w:val="22"/>
                <w:lang w:val="lv-LV"/>
              </w:rPr>
              <w:t>a</w:t>
            </w:r>
            <w:r w:rsidR="003B13DC" w:rsidRPr="00F4414B">
              <w:rPr>
                <w:sz w:val="22"/>
                <w:szCs w:val="22"/>
                <w:lang w:val="lv-LV"/>
              </w:rPr>
              <w:t xml:space="preserve">ugstums - no 130 mm līdz 150 mm (platākajā dēļa daļā); </w:t>
            </w:r>
            <w:r w:rsidRPr="00F4414B">
              <w:rPr>
                <w:sz w:val="22"/>
                <w:szCs w:val="22"/>
                <w:lang w:val="lv-LV"/>
              </w:rPr>
              <w:t>p</w:t>
            </w:r>
            <w:r w:rsidR="003B13DC" w:rsidRPr="00F4414B">
              <w:rPr>
                <w:sz w:val="22"/>
                <w:szCs w:val="22"/>
                <w:lang w:val="lv-LV"/>
              </w:rPr>
              <w:t>latums – no 520 mm līdz 600 mm (platākajā dēļa daļā);</w:t>
            </w:r>
          </w:p>
          <w:p w14:paraId="11C3ADF6" w14:textId="77777777" w:rsidR="003B13DC" w:rsidRPr="00F4414B" w:rsidRDefault="00587198" w:rsidP="003B13DC">
            <w:pPr>
              <w:pStyle w:val="ListParagraph"/>
              <w:numPr>
                <w:ilvl w:val="0"/>
                <w:numId w:val="15"/>
              </w:numPr>
              <w:spacing w:line="259" w:lineRule="auto"/>
              <w:jc w:val="both"/>
              <w:rPr>
                <w:rFonts w:eastAsia="Calibri"/>
                <w:sz w:val="22"/>
                <w:szCs w:val="22"/>
                <w:lang w:val="lv-LV"/>
              </w:rPr>
            </w:pPr>
            <w:r w:rsidRPr="00F4414B">
              <w:rPr>
                <w:rFonts w:eastAsia="Calibri"/>
                <w:sz w:val="22"/>
                <w:szCs w:val="22"/>
                <w:lang w:val="lv-LV"/>
              </w:rPr>
              <w:t>D</w:t>
            </w:r>
            <w:r w:rsidR="003B13DC" w:rsidRPr="00F4414B">
              <w:rPr>
                <w:rFonts w:eastAsia="Calibri"/>
                <w:sz w:val="22"/>
                <w:szCs w:val="22"/>
                <w:lang w:val="lv-LV"/>
              </w:rPr>
              <w:t>ēļa virspusē ir izveidot</w:t>
            </w:r>
            <w:r w:rsidRPr="00F4414B">
              <w:rPr>
                <w:rFonts w:eastAsia="Calibri"/>
                <w:sz w:val="22"/>
                <w:szCs w:val="22"/>
                <w:lang w:val="lv-LV"/>
              </w:rPr>
              <w:t>s padziļinājums/ieliekums, kura</w:t>
            </w:r>
            <w:r w:rsidR="003B13DC" w:rsidRPr="00F4414B">
              <w:rPr>
                <w:rFonts w:eastAsia="Calibri"/>
                <w:sz w:val="22"/>
                <w:szCs w:val="22"/>
                <w:lang w:val="lv-LV"/>
              </w:rPr>
              <w:t xml:space="preserve"> dziļums ir 20-25 mm, garum</w:t>
            </w:r>
            <w:r w:rsidR="00045569" w:rsidRPr="00F4414B">
              <w:rPr>
                <w:rFonts w:eastAsia="Calibri"/>
                <w:sz w:val="22"/>
                <w:szCs w:val="22"/>
                <w:lang w:val="lv-LV"/>
              </w:rPr>
              <w:t>s vismaz 2100 mm un 300mm platums</w:t>
            </w:r>
            <w:r w:rsidR="003B13DC" w:rsidRPr="00F4414B">
              <w:rPr>
                <w:rFonts w:eastAsia="Calibri"/>
                <w:sz w:val="22"/>
                <w:szCs w:val="22"/>
                <w:lang w:val="lv-LV"/>
              </w:rPr>
              <w:t>. Šī daļa veidota tā, lai atbalstītu ceļus.</w:t>
            </w:r>
          </w:p>
          <w:p w14:paraId="1AF5838C" w14:textId="77777777" w:rsidR="00DC671B" w:rsidRPr="00F4414B" w:rsidRDefault="00045569" w:rsidP="00DC671B">
            <w:pPr>
              <w:pStyle w:val="ListParagraph"/>
              <w:numPr>
                <w:ilvl w:val="0"/>
                <w:numId w:val="15"/>
              </w:numPr>
              <w:spacing w:line="259" w:lineRule="auto"/>
              <w:jc w:val="both"/>
              <w:rPr>
                <w:rFonts w:eastAsia="Calibri"/>
                <w:sz w:val="22"/>
                <w:szCs w:val="22"/>
                <w:lang w:val="lv-LV"/>
              </w:rPr>
            </w:pPr>
            <w:r w:rsidRPr="00F4414B">
              <w:rPr>
                <w:rFonts w:eastAsia="Calibri"/>
                <w:sz w:val="22"/>
                <w:szCs w:val="22"/>
                <w:lang w:val="lv-LV"/>
              </w:rPr>
              <w:t>D</w:t>
            </w:r>
            <w:r w:rsidR="00DC671B" w:rsidRPr="00F4414B">
              <w:rPr>
                <w:rFonts w:eastAsia="Calibri"/>
                <w:sz w:val="22"/>
                <w:szCs w:val="22"/>
                <w:lang w:val="lv-LV"/>
              </w:rPr>
              <w:t xml:space="preserve">ēļa virspusē </w:t>
            </w:r>
            <w:r w:rsidRPr="00F4414B">
              <w:rPr>
                <w:rFonts w:eastAsia="Calibri"/>
                <w:sz w:val="22"/>
                <w:szCs w:val="22"/>
                <w:lang w:val="lv-LV"/>
              </w:rPr>
              <w:t>labajā un kreisajā dēļa pusē pieejami rokturi</w:t>
            </w:r>
            <w:r w:rsidR="00DC671B" w:rsidRPr="00F4414B">
              <w:rPr>
                <w:rFonts w:eastAsia="Calibri"/>
                <w:sz w:val="22"/>
                <w:szCs w:val="22"/>
                <w:lang w:val="lv-LV"/>
              </w:rPr>
              <w:t xml:space="preserve">. Minimālais rokturu skaits ir desmit (10). Pirmajam rokturim jāatrodas aptuveni 400 mm no dēļa priekšgala. Atstarpe starp rokturiem ir </w:t>
            </w:r>
            <w:r w:rsidR="00FB4A0E">
              <w:rPr>
                <w:rFonts w:eastAsia="Calibri"/>
                <w:sz w:val="22"/>
                <w:szCs w:val="22"/>
                <w:lang w:val="lv-LV"/>
              </w:rPr>
              <w:t>ne vairāk kā</w:t>
            </w:r>
            <w:r w:rsidRPr="00F4414B">
              <w:rPr>
                <w:rFonts w:eastAsia="Calibri"/>
                <w:sz w:val="22"/>
                <w:szCs w:val="22"/>
                <w:lang w:val="lv-LV"/>
              </w:rPr>
              <w:t xml:space="preserve"> </w:t>
            </w:r>
            <w:r w:rsidR="00DC671B" w:rsidRPr="00F4414B">
              <w:rPr>
                <w:rFonts w:eastAsia="Calibri"/>
                <w:sz w:val="22"/>
                <w:szCs w:val="22"/>
                <w:lang w:val="lv-LV"/>
              </w:rPr>
              <w:t>300mm. Rokturi veidoti no 10-12 mm dubulta pīta poliestera striķa (visa dēļa garumā), kurš pārklāts ar neoprēnu</w:t>
            </w:r>
            <w:r w:rsidRPr="00F4414B">
              <w:rPr>
                <w:rFonts w:eastAsia="Calibri"/>
                <w:sz w:val="22"/>
                <w:szCs w:val="22"/>
                <w:lang w:val="lv-LV"/>
              </w:rPr>
              <w:t xml:space="preserve"> (vai līdzvērtīgas kvalitātes alternatīvā materiāla)</w:t>
            </w:r>
            <w:r w:rsidR="00DC671B" w:rsidRPr="00F4414B">
              <w:rPr>
                <w:rFonts w:eastAsia="Calibri"/>
                <w:sz w:val="22"/>
                <w:szCs w:val="22"/>
                <w:lang w:val="lv-LV"/>
              </w:rPr>
              <w:t>.</w:t>
            </w:r>
          </w:p>
          <w:p w14:paraId="57C448C8" w14:textId="77777777" w:rsidR="00DC671B" w:rsidRPr="00F4414B" w:rsidRDefault="00DC671B" w:rsidP="00DC671B">
            <w:pPr>
              <w:pStyle w:val="ListParagraph"/>
              <w:numPr>
                <w:ilvl w:val="0"/>
                <w:numId w:val="15"/>
              </w:numPr>
              <w:spacing w:line="259" w:lineRule="auto"/>
              <w:jc w:val="both"/>
              <w:rPr>
                <w:rFonts w:eastAsia="Calibri"/>
                <w:sz w:val="22"/>
                <w:szCs w:val="22"/>
                <w:lang w:val="lv-LV"/>
              </w:rPr>
            </w:pPr>
            <w:r w:rsidRPr="00F4414B">
              <w:rPr>
                <w:rFonts w:eastAsia="Calibri"/>
                <w:sz w:val="22"/>
                <w:szCs w:val="22"/>
                <w:lang w:val="lv-LV"/>
              </w:rPr>
              <w:t>Ceļu sargi veidoti no mīksta un neslīdoša materiāla, kurš novietots padziļinājumā/ieliekumā (ceļu daļā).</w:t>
            </w:r>
          </w:p>
          <w:p w14:paraId="2028FFF8" w14:textId="77777777" w:rsidR="00DC671B" w:rsidRDefault="00DC671B" w:rsidP="00DC671B">
            <w:pPr>
              <w:pStyle w:val="ListParagraph"/>
              <w:numPr>
                <w:ilvl w:val="0"/>
                <w:numId w:val="15"/>
              </w:numPr>
              <w:spacing w:line="259" w:lineRule="auto"/>
              <w:jc w:val="both"/>
              <w:rPr>
                <w:rFonts w:eastAsia="Calibri"/>
                <w:sz w:val="22"/>
                <w:szCs w:val="22"/>
                <w:lang w:val="lv-LV"/>
              </w:rPr>
            </w:pPr>
            <w:r w:rsidRPr="00F4414B">
              <w:rPr>
                <w:rFonts w:eastAsia="Calibri"/>
                <w:sz w:val="22"/>
                <w:szCs w:val="22"/>
                <w:lang w:val="lv-LV"/>
              </w:rPr>
              <w:t>Glābēja dēļa apakšējā daļa plakana, dēļa centrā novietots ķīlis aptuveni 500mm no aizmugurējās daļas. Ķīlis veidots no cieta materiāla - augstums 150mm līdz 170mm;</w:t>
            </w:r>
          </w:p>
          <w:p w14:paraId="5FF0825E" w14:textId="77777777" w:rsidR="00FB4A0E" w:rsidRPr="00F4414B" w:rsidRDefault="00FB4A0E" w:rsidP="00DC671B">
            <w:pPr>
              <w:pStyle w:val="ListParagraph"/>
              <w:numPr>
                <w:ilvl w:val="0"/>
                <w:numId w:val="15"/>
              </w:numPr>
              <w:spacing w:line="259" w:lineRule="auto"/>
              <w:jc w:val="both"/>
              <w:rPr>
                <w:rFonts w:eastAsia="Calibri"/>
                <w:sz w:val="22"/>
                <w:szCs w:val="22"/>
                <w:lang w:val="lv-LV"/>
              </w:rPr>
            </w:pPr>
            <w:r w:rsidRPr="00F4414B">
              <w:rPr>
                <w:rFonts w:eastAsia="Calibri"/>
                <w:sz w:val="22"/>
                <w:szCs w:val="22"/>
                <w:lang w:val="lv-LV"/>
              </w:rPr>
              <w:t>Ir ventilis – iekšēja spiediena izlīdzināšanai.</w:t>
            </w:r>
          </w:p>
          <w:p w14:paraId="28C62F9C" w14:textId="77777777" w:rsidR="00DC671B" w:rsidRDefault="00FB4A0E" w:rsidP="00FB4A0E">
            <w:pPr>
              <w:pStyle w:val="ListParagraph"/>
              <w:numPr>
                <w:ilvl w:val="0"/>
                <w:numId w:val="17"/>
              </w:numPr>
              <w:spacing w:line="259" w:lineRule="auto"/>
              <w:jc w:val="both"/>
              <w:rPr>
                <w:rFonts w:eastAsia="Calibri"/>
                <w:sz w:val="22"/>
                <w:szCs w:val="22"/>
                <w:lang w:val="lv-LV"/>
              </w:rPr>
            </w:pPr>
            <w:r>
              <w:rPr>
                <w:rFonts w:eastAsia="Calibri"/>
                <w:sz w:val="22"/>
                <w:szCs w:val="22"/>
                <w:lang w:val="lv-LV"/>
              </w:rPr>
              <w:t>Aprīkojuma krāsa - v</w:t>
            </w:r>
            <w:r w:rsidR="00DC671B" w:rsidRPr="00FB4A0E">
              <w:rPr>
                <w:rFonts w:eastAsia="Calibri"/>
                <w:sz w:val="22"/>
                <w:szCs w:val="22"/>
                <w:lang w:val="lv-LV"/>
              </w:rPr>
              <w:t>ēlams dzeltena.</w:t>
            </w:r>
          </w:p>
          <w:p w14:paraId="561D36E2" w14:textId="77777777" w:rsidR="00854D85" w:rsidRDefault="00854D85" w:rsidP="00854D85">
            <w:pPr>
              <w:spacing w:line="259" w:lineRule="auto"/>
              <w:jc w:val="both"/>
              <w:rPr>
                <w:rFonts w:eastAsia="Calibri"/>
                <w:sz w:val="22"/>
                <w:szCs w:val="22"/>
                <w:lang w:val="lv-LV"/>
              </w:rPr>
            </w:pPr>
          </w:p>
          <w:p w14:paraId="39CF5352" w14:textId="77777777" w:rsidR="00854D85" w:rsidRPr="00854D85" w:rsidRDefault="00854D85" w:rsidP="00854D85">
            <w:pPr>
              <w:spacing w:line="259" w:lineRule="auto"/>
              <w:jc w:val="center"/>
              <w:rPr>
                <w:rFonts w:eastAsia="Calibri"/>
                <w:b/>
                <w:sz w:val="22"/>
                <w:szCs w:val="22"/>
                <w:lang w:val="lv-LV"/>
              </w:rPr>
            </w:pPr>
            <w:r w:rsidRPr="00854D85">
              <w:rPr>
                <w:rFonts w:eastAsia="Calibri"/>
                <w:b/>
                <w:sz w:val="22"/>
                <w:szCs w:val="22"/>
                <w:lang w:val="lv-LV"/>
              </w:rPr>
              <w:t>Komplektu skaits – 2 gab.</w:t>
            </w:r>
          </w:p>
        </w:tc>
      </w:tr>
      <w:tr w:rsidR="00D061C5" w:rsidRPr="007E5517" w14:paraId="2544F760" w14:textId="77777777" w:rsidTr="00D061C5">
        <w:trPr>
          <w:trHeight w:val="626"/>
        </w:trPr>
        <w:tc>
          <w:tcPr>
            <w:tcW w:w="2643" w:type="dxa"/>
            <w:vMerge/>
            <w:tcBorders>
              <w:bottom w:val="single" w:sz="4" w:space="0" w:color="auto"/>
            </w:tcBorders>
            <w:shd w:val="clear" w:color="auto" w:fill="auto"/>
          </w:tcPr>
          <w:p w14:paraId="0C4079ED" w14:textId="77777777" w:rsidR="00D061C5" w:rsidRPr="003F2A3B" w:rsidRDefault="00D061C5" w:rsidP="009D37EB">
            <w:pPr>
              <w:rPr>
                <w:sz w:val="22"/>
                <w:szCs w:val="22"/>
                <w:lang w:val="lv-LV"/>
              </w:rPr>
            </w:pPr>
          </w:p>
        </w:tc>
        <w:tc>
          <w:tcPr>
            <w:tcW w:w="7013" w:type="dxa"/>
            <w:shd w:val="clear" w:color="auto" w:fill="auto"/>
          </w:tcPr>
          <w:p w14:paraId="20923A36" w14:textId="77777777" w:rsidR="00D061C5" w:rsidRDefault="00D061C5" w:rsidP="00D061C5">
            <w:pPr>
              <w:spacing w:line="259" w:lineRule="auto"/>
              <w:contextualSpacing/>
              <w:jc w:val="both"/>
              <w:rPr>
                <w:rFonts w:eastAsia="Calibri"/>
                <w:sz w:val="22"/>
                <w:szCs w:val="22"/>
                <w:lang w:val="lv-LV"/>
              </w:rPr>
            </w:pPr>
          </w:p>
          <w:p w14:paraId="0049FD49" w14:textId="77777777" w:rsidR="00D061C5" w:rsidRDefault="00D061C5" w:rsidP="005229B5">
            <w:pPr>
              <w:spacing w:line="259" w:lineRule="auto"/>
              <w:contextualSpacing/>
              <w:jc w:val="both"/>
              <w:rPr>
                <w:rFonts w:eastAsia="Calibri"/>
                <w:sz w:val="22"/>
                <w:szCs w:val="22"/>
                <w:lang w:val="lv-LV"/>
              </w:rPr>
            </w:pPr>
            <w:r>
              <w:rPr>
                <w:rFonts w:eastAsia="Calibri"/>
                <w:sz w:val="22"/>
                <w:szCs w:val="22"/>
                <w:lang w:val="lv-LV"/>
              </w:rPr>
              <w:t>Cenā jāiekļauj arī preču piegāde pasūtītājam</w:t>
            </w:r>
          </w:p>
          <w:p w14:paraId="5A3E5B64" w14:textId="3EB9FDCA" w:rsidR="005229B5" w:rsidRPr="00D061C5" w:rsidRDefault="005229B5" w:rsidP="005229B5">
            <w:pPr>
              <w:spacing w:line="259" w:lineRule="auto"/>
              <w:contextualSpacing/>
              <w:jc w:val="both"/>
              <w:rPr>
                <w:rFonts w:eastAsia="Calibri"/>
                <w:b/>
                <w:sz w:val="22"/>
                <w:szCs w:val="22"/>
                <w:lang w:val="lv-LV"/>
              </w:rPr>
            </w:pPr>
          </w:p>
        </w:tc>
      </w:tr>
    </w:tbl>
    <w:p w14:paraId="61D2F4DD" w14:textId="77777777" w:rsidR="009E2535" w:rsidRPr="003F2A3B" w:rsidRDefault="009E2535" w:rsidP="00C02F6F">
      <w:pPr>
        <w:pStyle w:val="BodyText"/>
        <w:spacing w:line="240" w:lineRule="auto"/>
        <w:rPr>
          <w:sz w:val="22"/>
          <w:szCs w:val="22"/>
        </w:rPr>
      </w:pPr>
    </w:p>
    <w:p w14:paraId="7508BE10" w14:textId="77777777" w:rsidR="00470A8F" w:rsidRPr="001C7FC3" w:rsidRDefault="002B50FC" w:rsidP="000C5092">
      <w:pPr>
        <w:spacing w:after="160" w:line="259" w:lineRule="auto"/>
        <w:jc w:val="right"/>
        <w:rPr>
          <w:rFonts w:eastAsia="Lucida Sans Unicode"/>
          <w:b/>
          <w:bCs/>
          <w:sz w:val="22"/>
          <w:szCs w:val="22"/>
          <w:lang w:val="lv-LV"/>
        </w:rPr>
      </w:pPr>
      <w:r w:rsidRPr="003F2A3B">
        <w:rPr>
          <w:rFonts w:eastAsia="Lucida Sans Unicode"/>
          <w:b/>
          <w:bCs/>
          <w:sz w:val="22"/>
          <w:szCs w:val="22"/>
          <w:lang w:val="lv-LV"/>
        </w:rPr>
        <w:br w:type="page"/>
      </w:r>
      <w:r w:rsidR="00F14B5C">
        <w:rPr>
          <w:rFonts w:eastAsia="Lucida Sans Unicode"/>
          <w:b/>
          <w:bCs/>
          <w:sz w:val="20"/>
          <w:szCs w:val="20"/>
          <w:lang w:val="lv-LV"/>
        </w:rPr>
        <w:lastRenderedPageBreak/>
        <w:t>2</w:t>
      </w:r>
      <w:r w:rsidR="00470A8F" w:rsidRPr="001C7FC3">
        <w:rPr>
          <w:rFonts w:eastAsia="Lucida Sans Unicode"/>
          <w:b/>
          <w:bCs/>
          <w:sz w:val="22"/>
          <w:szCs w:val="22"/>
          <w:lang w:val="lv-LV"/>
        </w:rPr>
        <w:t xml:space="preserve">.pielikums </w:t>
      </w:r>
    </w:p>
    <w:p w14:paraId="6B706EB6" w14:textId="77777777" w:rsidR="00470A8F" w:rsidRPr="001C7FC3" w:rsidRDefault="00470A8F" w:rsidP="00470A8F">
      <w:pPr>
        <w:widowControl w:val="0"/>
        <w:suppressAutoHyphens/>
        <w:jc w:val="center"/>
        <w:rPr>
          <w:rFonts w:eastAsia="Lucida Sans Unicode"/>
          <w:b/>
          <w:bCs/>
          <w:sz w:val="22"/>
          <w:szCs w:val="22"/>
          <w:lang w:val="lv-LV" w:eastAsia="ar-SA"/>
        </w:rPr>
      </w:pPr>
      <w:r w:rsidRPr="001C7FC3">
        <w:rPr>
          <w:rFonts w:eastAsia="Lucida Sans Unicode"/>
          <w:b/>
          <w:bCs/>
          <w:sz w:val="22"/>
          <w:szCs w:val="22"/>
          <w:lang w:val="lv-LV" w:eastAsia="ar-SA"/>
        </w:rPr>
        <w:t>FINANŠU PIEDĀVĀJUMS</w:t>
      </w:r>
    </w:p>
    <w:p w14:paraId="5354228B" w14:textId="77777777" w:rsidR="00470A8F" w:rsidRPr="001C7FC3" w:rsidRDefault="00470A8F" w:rsidP="00470A8F">
      <w:pPr>
        <w:widowControl w:val="0"/>
        <w:suppressAutoHyphens/>
        <w:rPr>
          <w:rFonts w:eastAsia="Lucida Sans Unicode"/>
          <w:sz w:val="22"/>
          <w:szCs w:val="22"/>
          <w:lang w:val="lv-LV" w:eastAsia="ar-SA"/>
        </w:rPr>
      </w:pPr>
    </w:p>
    <w:p w14:paraId="5DBE1406" w14:textId="77777777" w:rsidR="00262C81" w:rsidRPr="001C7FC3" w:rsidRDefault="00470A8F" w:rsidP="0080618D">
      <w:pPr>
        <w:widowControl w:val="0"/>
        <w:suppressAutoHyphens/>
        <w:ind w:firstLine="720"/>
        <w:jc w:val="both"/>
        <w:rPr>
          <w:rFonts w:eastAsia="Lucida Sans Unicode"/>
          <w:sz w:val="22"/>
          <w:szCs w:val="22"/>
          <w:lang w:val="lv-LV" w:eastAsia="ar-SA"/>
        </w:rPr>
      </w:pPr>
      <w:r w:rsidRPr="001C7FC3">
        <w:rPr>
          <w:sz w:val="22"/>
          <w:szCs w:val="22"/>
          <w:lang w:val="lv-LV" w:eastAsia="ar-SA"/>
        </w:rPr>
        <w:t>Pretendents (</w:t>
      </w:r>
      <w:r w:rsidRPr="001C7FC3">
        <w:rPr>
          <w:i/>
          <w:sz w:val="22"/>
          <w:szCs w:val="22"/>
          <w:highlight w:val="lightGray"/>
          <w:lang w:val="lv-LV" w:eastAsia="ar-SA"/>
        </w:rPr>
        <w:t>pretendenta nosaukums</w:t>
      </w:r>
      <w:r w:rsidRPr="001C7FC3">
        <w:rPr>
          <w:sz w:val="22"/>
          <w:szCs w:val="22"/>
          <w:lang w:val="lv-LV" w:eastAsia="ar-SA"/>
        </w:rPr>
        <w:t xml:space="preserve">), </w:t>
      </w:r>
      <w:r w:rsidRPr="001C7FC3">
        <w:rPr>
          <w:rFonts w:eastAsia="SimSun"/>
          <w:sz w:val="22"/>
          <w:szCs w:val="22"/>
          <w:lang w:val="lv-LV" w:eastAsia="ar-SA"/>
        </w:rPr>
        <w:t>reģ. Nr. (</w:t>
      </w:r>
      <w:r w:rsidRPr="001C7FC3">
        <w:rPr>
          <w:rFonts w:eastAsia="SimSun"/>
          <w:i/>
          <w:sz w:val="22"/>
          <w:szCs w:val="22"/>
          <w:highlight w:val="lightGray"/>
          <w:lang w:val="lv-LV" w:eastAsia="ar-SA"/>
        </w:rPr>
        <w:t>reģistrācijas numurs</w:t>
      </w:r>
      <w:r w:rsidRPr="001C7FC3">
        <w:rPr>
          <w:rFonts w:eastAsia="SimSun"/>
          <w:sz w:val="22"/>
          <w:szCs w:val="22"/>
          <w:lang w:val="lv-LV" w:eastAsia="ar-SA"/>
        </w:rPr>
        <w:t>), (</w:t>
      </w:r>
      <w:r w:rsidRPr="001C7FC3">
        <w:rPr>
          <w:rFonts w:eastAsia="SimSun"/>
          <w:i/>
          <w:sz w:val="22"/>
          <w:szCs w:val="22"/>
          <w:highlight w:val="lightGray"/>
          <w:lang w:val="lv-LV" w:eastAsia="ar-SA"/>
        </w:rPr>
        <w:t>adrese</w:t>
      </w:r>
      <w:r w:rsidRPr="001C7FC3">
        <w:rPr>
          <w:rFonts w:eastAsia="SimSun"/>
          <w:sz w:val="22"/>
          <w:szCs w:val="22"/>
          <w:lang w:val="lv-LV" w:eastAsia="ar-SA"/>
        </w:rPr>
        <w:t>), tā (</w:t>
      </w:r>
      <w:r w:rsidRPr="001C7FC3">
        <w:rPr>
          <w:rFonts w:eastAsia="SimSun"/>
          <w:i/>
          <w:sz w:val="22"/>
          <w:szCs w:val="22"/>
          <w:highlight w:val="lightGray"/>
          <w:lang w:val="lv-LV" w:eastAsia="ar-SA"/>
        </w:rPr>
        <w:t>personas, kas paraksta, pilnvarojums, amats, vārds, uzvārds</w:t>
      </w:r>
      <w:r w:rsidRPr="001C7FC3">
        <w:rPr>
          <w:rFonts w:eastAsia="SimSun"/>
          <w:sz w:val="22"/>
          <w:szCs w:val="22"/>
          <w:lang w:val="lv-LV" w:eastAsia="ar-SA"/>
        </w:rPr>
        <w:t xml:space="preserve">) </w:t>
      </w:r>
      <w:r w:rsidRPr="001C7FC3">
        <w:rPr>
          <w:sz w:val="22"/>
          <w:szCs w:val="22"/>
          <w:lang w:val="lv-LV" w:eastAsia="ar-SA"/>
        </w:rPr>
        <w:t xml:space="preserve">personā, iesniedz savu </w:t>
      </w:r>
      <w:r w:rsidR="00D35E81">
        <w:rPr>
          <w:sz w:val="22"/>
          <w:szCs w:val="22"/>
          <w:lang w:val="lv-LV" w:eastAsia="ar-SA"/>
        </w:rPr>
        <w:t>F</w:t>
      </w:r>
      <w:r w:rsidRPr="001C7FC3">
        <w:rPr>
          <w:sz w:val="22"/>
          <w:szCs w:val="22"/>
          <w:lang w:val="lv-LV" w:eastAsia="ar-SA"/>
        </w:rPr>
        <w:t xml:space="preserve">inanšu piedāvājumu: </w:t>
      </w:r>
    </w:p>
    <w:p w14:paraId="601308BD" w14:textId="77777777" w:rsidR="008B583D" w:rsidRPr="008B583D" w:rsidRDefault="008B583D" w:rsidP="008B583D">
      <w:pPr>
        <w:widowControl w:val="0"/>
        <w:suppressAutoHyphens/>
        <w:ind w:left="360"/>
        <w:jc w:val="both"/>
        <w:rPr>
          <w:rFonts w:eastAsia="Lucida Sans Unicode"/>
          <w:b/>
          <w:bCs/>
          <w:sz w:val="22"/>
          <w:szCs w:val="22"/>
          <w:u w:val="single"/>
          <w:lang w:val="lv-LV" w:eastAsia="ar-SA"/>
        </w:rPr>
      </w:pPr>
      <w:r w:rsidRPr="00414B43">
        <w:rPr>
          <w:rFonts w:eastAsia="Lucida Sans Unicode"/>
          <w:b/>
          <w:bCs/>
          <w:sz w:val="22"/>
          <w:szCs w:val="22"/>
          <w:u w:val="single"/>
          <w:lang w:val="lv-LV" w:eastAsia="ar-SA"/>
        </w:rPr>
        <w:t>Pretendenta finanšu piedāvājums atbilstoši Pasūtītāja Tehniskajai specifikācijai: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1"/>
        <w:gridCol w:w="1418"/>
        <w:gridCol w:w="1275"/>
      </w:tblGrid>
      <w:tr w:rsidR="00DA5A74" w:rsidRPr="00875A1C" w14:paraId="5DAC8634" w14:textId="77777777" w:rsidTr="00DA5A74">
        <w:tc>
          <w:tcPr>
            <w:tcW w:w="6941" w:type="dxa"/>
            <w:vAlign w:val="center"/>
          </w:tcPr>
          <w:p w14:paraId="55431D57" w14:textId="77777777" w:rsidR="00DA5A74" w:rsidRPr="00DA0E07" w:rsidRDefault="00C05F4A" w:rsidP="001813C5">
            <w:pPr>
              <w:jc w:val="center"/>
              <w:rPr>
                <w:b/>
                <w:sz w:val="22"/>
                <w:lang w:val="lv-LV"/>
              </w:rPr>
            </w:pPr>
            <w:r w:rsidRPr="00DA0E07">
              <w:rPr>
                <w:b/>
                <w:sz w:val="22"/>
                <w:lang w:val="lv-LV"/>
              </w:rPr>
              <w:t>„</w:t>
            </w:r>
            <w:r w:rsidR="00B22FB5" w:rsidRPr="00DA0E07">
              <w:rPr>
                <w:b/>
                <w:sz w:val="22"/>
                <w:lang w:val="lv-LV"/>
              </w:rPr>
              <w:t xml:space="preserve">Profesionālā dzīvības glābšanas peldošā aprīkojuma komplektu iegāde Daugavpils pilsētas pašvaldības policijas Satiksmes kontroles un glābšanas nodaļas vajadzībām </w:t>
            </w:r>
            <w:r w:rsidRPr="00DA0E07">
              <w:rPr>
                <w:b/>
                <w:sz w:val="22"/>
                <w:lang w:val="lv-LV"/>
              </w:rPr>
              <w:t>projekta “Kapacitātes paaugstināšana – sagatavotība un reaģēšana ārkārtas situācijās, pielāgojoties klimata pārmaiņām” (“ClimaAdapt: Capacity Improvement in Emergency Preparedness and Response through Climate Adaptation Actions” Nr. ENI-LLB-2-261 ietvaros”</w:t>
            </w:r>
          </w:p>
          <w:p w14:paraId="0AC974EA" w14:textId="77777777" w:rsidR="00C05F4A" w:rsidRPr="00DA0E07" w:rsidRDefault="00C05F4A" w:rsidP="00C05F4A">
            <w:pPr>
              <w:contextualSpacing/>
              <w:jc w:val="center"/>
              <w:rPr>
                <w:b/>
                <w:sz w:val="22"/>
                <w:szCs w:val="22"/>
                <w:lang w:val="lv-LV"/>
              </w:rPr>
            </w:pPr>
            <w:r w:rsidRPr="00DA0E07">
              <w:rPr>
                <w:b/>
                <w:sz w:val="22"/>
                <w:szCs w:val="22"/>
                <w:lang w:val="lv-LV"/>
              </w:rPr>
              <w:t xml:space="preserve">Identifikācijas </w:t>
            </w:r>
            <w:r w:rsidR="00B22FB5" w:rsidRPr="00DA0E07">
              <w:rPr>
                <w:b/>
                <w:sz w:val="22"/>
                <w:szCs w:val="22"/>
                <w:lang w:val="lv-LV"/>
              </w:rPr>
              <w:t>Nr. AD 2020/</w:t>
            </w:r>
            <w:r w:rsidR="00E72EB6">
              <w:rPr>
                <w:b/>
                <w:sz w:val="22"/>
                <w:szCs w:val="22"/>
                <w:lang w:val="lv-LV"/>
              </w:rPr>
              <w:t>82</w:t>
            </w:r>
            <w:r w:rsidR="00B22FB5" w:rsidRPr="00DA0E07">
              <w:rPr>
                <w:b/>
                <w:sz w:val="22"/>
                <w:szCs w:val="22"/>
                <w:lang w:val="lv-LV"/>
              </w:rPr>
              <w:t>__</w:t>
            </w:r>
          </w:p>
        </w:tc>
        <w:tc>
          <w:tcPr>
            <w:tcW w:w="1418" w:type="dxa"/>
            <w:vAlign w:val="center"/>
          </w:tcPr>
          <w:p w14:paraId="6D96F478" w14:textId="77777777" w:rsidR="00DA5A74" w:rsidRPr="00875A1C" w:rsidRDefault="00DA5A74" w:rsidP="007B53FF">
            <w:pPr>
              <w:jc w:val="center"/>
              <w:rPr>
                <w:lang w:val="lv-LV"/>
              </w:rPr>
            </w:pPr>
            <w:r w:rsidRPr="00875A1C">
              <w:rPr>
                <w:lang w:val="lv-LV"/>
              </w:rPr>
              <w:t>Izmaksas bez PVN EURO</w:t>
            </w:r>
          </w:p>
        </w:tc>
        <w:tc>
          <w:tcPr>
            <w:tcW w:w="1275" w:type="dxa"/>
          </w:tcPr>
          <w:p w14:paraId="532D9A07" w14:textId="77777777" w:rsidR="00DA5A74" w:rsidRPr="00875A1C" w:rsidRDefault="00DA5A74" w:rsidP="007B53FF">
            <w:pPr>
              <w:jc w:val="center"/>
              <w:rPr>
                <w:lang w:val="lv-LV"/>
              </w:rPr>
            </w:pPr>
          </w:p>
          <w:p w14:paraId="177AD0E4" w14:textId="77777777" w:rsidR="00DA5A74" w:rsidRPr="00875A1C" w:rsidRDefault="00DA5A74" w:rsidP="007B53FF">
            <w:pPr>
              <w:jc w:val="center"/>
              <w:rPr>
                <w:lang w:val="lv-LV"/>
              </w:rPr>
            </w:pPr>
            <w:r w:rsidRPr="00875A1C">
              <w:rPr>
                <w:lang w:val="lv-LV"/>
              </w:rPr>
              <w:t>Izmaksas ar PVN</w:t>
            </w:r>
            <w:r>
              <w:rPr>
                <w:lang w:val="lv-LV"/>
              </w:rPr>
              <w:t>___%</w:t>
            </w:r>
            <w:r w:rsidRPr="00875A1C">
              <w:rPr>
                <w:lang w:val="lv-LV"/>
              </w:rPr>
              <w:t xml:space="preserve"> EURO</w:t>
            </w:r>
          </w:p>
        </w:tc>
      </w:tr>
      <w:tr w:rsidR="00DA5A74" w:rsidRPr="004A6ADD" w14:paraId="7DA81D29" w14:textId="77777777" w:rsidTr="0075180A">
        <w:trPr>
          <w:cantSplit/>
          <w:trHeight w:val="495"/>
        </w:trPr>
        <w:tc>
          <w:tcPr>
            <w:tcW w:w="6941" w:type="dxa"/>
          </w:tcPr>
          <w:p w14:paraId="3EA56EC1" w14:textId="77777777" w:rsidR="00DA5A74" w:rsidRPr="001A22A2" w:rsidRDefault="00B22FB5" w:rsidP="007E6EDF">
            <w:pPr>
              <w:contextualSpacing/>
              <w:jc w:val="both"/>
              <w:rPr>
                <w:sz w:val="22"/>
                <w:lang w:val="lv-LV"/>
              </w:rPr>
            </w:pPr>
            <w:r w:rsidRPr="00B22FB5">
              <w:rPr>
                <w:b/>
                <w:sz w:val="22"/>
                <w:lang w:val="lv-LV"/>
              </w:rPr>
              <w:t xml:space="preserve">Profesionālā dzīvības glābšanas peldošā aprīkojuma komplektu iegāde </w:t>
            </w:r>
            <w:r>
              <w:rPr>
                <w:b/>
                <w:sz w:val="22"/>
                <w:lang w:val="lv-LV"/>
              </w:rPr>
              <w:t>(2</w:t>
            </w:r>
            <w:r w:rsidR="00BB7E8A">
              <w:rPr>
                <w:b/>
                <w:sz w:val="22"/>
                <w:lang w:val="lv-LV"/>
              </w:rPr>
              <w:t xml:space="preserve"> gab.)</w:t>
            </w:r>
          </w:p>
        </w:tc>
        <w:tc>
          <w:tcPr>
            <w:tcW w:w="1418" w:type="dxa"/>
          </w:tcPr>
          <w:p w14:paraId="6B96B13C" w14:textId="77777777" w:rsidR="00DA5A74" w:rsidRPr="009A4591" w:rsidRDefault="00DA5A74" w:rsidP="007B53FF">
            <w:pPr>
              <w:suppressAutoHyphens/>
              <w:jc w:val="center"/>
              <w:rPr>
                <w:iCs/>
                <w:lang w:val="lv-LV" w:eastAsia="ar-SA"/>
              </w:rPr>
            </w:pPr>
          </w:p>
        </w:tc>
        <w:tc>
          <w:tcPr>
            <w:tcW w:w="1275" w:type="dxa"/>
          </w:tcPr>
          <w:p w14:paraId="0F1A43CF" w14:textId="77777777" w:rsidR="00DA5A74" w:rsidRPr="00875A1C" w:rsidRDefault="00DA5A74" w:rsidP="007B53FF">
            <w:pPr>
              <w:suppressAutoHyphens/>
              <w:jc w:val="both"/>
              <w:rPr>
                <w:i/>
                <w:iCs/>
                <w:lang w:val="lv-LV" w:eastAsia="ar-SA"/>
              </w:rPr>
            </w:pPr>
          </w:p>
        </w:tc>
      </w:tr>
      <w:tr w:rsidR="00950421" w:rsidRPr="0007448A" w14:paraId="5E9BF823" w14:textId="77777777" w:rsidTr="00DA5A74">
        <w:trPr>
          <w:cantSplit/>
          <w:trHeight w:val="537"/>
        </w:trPr>
        <w:tc>
          <w:tcPr>
            <w:tcW w:w="6941" w:type="dxa"/>
          </w:tcPr>
          <w:p w14:paraId="35739A3E" w14:textId="77777777" w:rsidR="00950421" w:rsidRPr="009E2535" w:rsidRDefault="00BF5A29" w:rsidP="007B53FF">
            <w:pPr>
              <w:ind w:left="720"/>
              <w:jc w:val="right"/>
              <w:rPr>
                <w:b/>
                <w:lang w:val="lv-LV"/>
              </w:rPr>
            </w:pPr>
            <w:r>
              <w:rPr>
                <w:b/>
                <w:lang w:val="lv-LV"/>
              </w:rPr>
              <w:t>Piedāvātā līgumcena</w:t>
            </w:r>
            <w:r w:rsidRPr="009E2535">
              <w:rPr>
                <w:b/>
                <w:lang w:val="lv-LV"/>
              </w:rPr>
              <w:t xml:space="preserve"> kopā:</w:t>
            </w:r>
          </w:p>
        </w:tc>
        <w:tc>
          <w:tcPr>
            <w:tcW w:w="1418" w:type="dxa"/>
          </w:tcPr>
          <w:p w14:paraId="2EF1092D" w14:textId="77777777" w:rsidR="00950421" w:rsidRPr="00875A1C" w:rsidRDefault="00950421" w:rsidP="007B53FF">
            <w:pPr>
              <w:suppressAutoHyphens/>
              <w:jc w:val="right"/>
              <w:rPr>
                <w:b/>
                <w:i/>
                <w:iCs/>
                <w:lang w:val="lv-LV" w:eastAsia="ar-SA"/>
              </w:rPr>
            </w:pPr>
            <w:r w:rsidRPr="00875A1C">
              <w:rPr>
                <w:b/>
                <w:i/>
                <w:iCs/>
                <w:lang w:val="lv-LV" w:eastAsia="ar-SA"/>
              </w:rPr>
              <w:t>EUR</w:t>
            </w:r>
          </w:p>
        </w:tc>
        <w:tc>
          <w:tcPr>
            <w:tcW w:w="1275" w:type="dxa"/>
          </w:tcPr>
          <w:p w14:paraId="6FF9D637" w14:textId="77777777" w:rsidR="00950421" w:rsidRPr="00875A1C" w:rsidRDefault="00950421" w:rsidP="007B53FF">
            <w:pPr>
              <w:suppressAutoHyphens/>
              <w:jc w:val="right"/>
              <w:rPr>
                <w:b/>
                <w:i/>
                <w:iCs/>
                <w:lang w:val="lv-LV" w:eastAsia="ar-SA"/>
              </w:rPr>
            </w:pPr>
            <w:r w:rsidRPr="00875A1C">
              <w:rPr>
                <w:b/>
                <w:i/>
                <w:iCs/>
                <w:lang w:val="lv-LV" w:eastAsia="ar-SA"/>
              </w:rPr>
              <w:t>EUR</w:t>
            </w:r>
          </w:p>
        </w:tc>
      </w:tr>
    </w:tbl>
    <w:p w14:paraId="208B2FCF" w14:textId="77777777" w:rsidR="005A17E5" w:rsidRPr="001C7FC3" w:rsidRDefault="005A17E5" w:rsidP="0080618D">
      <w:pPr>
        <w:suppressAutoHyphens/>
        <w:ind w:firstLine="709"/>
        <w:jc w:val="both"/>
        <w:rPr>
          <w:sz w:val="22"/>
          <w:szCs w:val="22"/>
          <w:lang w:val="lv-LV" w:eastAsia="ar-SA"/>
        </w:rPr>
      </w:pPr>
      <w:r w:rsidRPr="001C7FC3">
        <w:rPr>
          <w:sz w:val="22"/>
          <w:szCs w:val="22"/>
          <w:lang w:val="lv-LV" w:eastAsia="ar-SA"/>
        </w:rPr>
        <w:t>Apliecinām, ka:</w:t>
      </w:r>
    </w:p>
    <w:p w14:paraId="16B5CA8E" w14:textId="77777777" w:rsidR="005A17E5" w:rsidRPr="001C7FC3" w:rsidRDefault="005A17E5" w:rsidP="0080618D">
      <w:pPr>
        <w:suppressAutoHyphens/>
        <w:ind w:firstLine="426"/>
        <w:jc w:val="both"/>
        <w:rPr>
          <w:sz w:val="22"/>
          <w:szCs w:val="22"/>
          <w:lang w:val="lv-LV" w:eastAsia="ar-SA"/>
        </w:rPr>
      </w:pPr>
      <w:r w:rsidRPr="001C7FC3">
        <w:rPr>
          <w:sz w:val="22"/>
          <w:szCs w:val="22"/>
          <w:lang w:val="lv-LV" w:eastAsia="ar-SA"/>
        </w:rPr>
        <w:t xml:space="preserve">– spējam nodrošināt pasūtījuma izpildi un mums ir pieredze līdzīgu pakalpojumu sniegšanā, </w:t>
      </w:r>
    </w:p>
    <w:p w14:paraId="57285F75" w14:textId="77777777" w:rsidR="005A17E5" w:rsidRPr="001C7FC3" w:rsidRDefault="005A17E5" w:rsidP="0080618D">
      <w:pPr>
        <w:keepLines/>
        <w:widowControl w:val="0"/>
        <w:suppressAutoHyphens/>
        <w:ind w:firstLine="426"/>
        <w:jc w:val="both"/>
        <w:rPr>
          <w:sz w:val="22"/>
          <w:szCs w:val="22"/>
          <w:lang w:val="lv-LV" w:eastAsia="ar-SA"/>
        </w:rPr>
      </w:pPr>
      <w:r w:rsidRPr="001C7FC3">
        <w:rPr>
          <w:sz w:val="22"/>
          <w:szCs w:val="22"/>
          <w:lang w:val="lv-LV" w:eastAsia="ar-SA"/>
        </w:rPr>
        <w:t>– nav tādu apstākļu, kuri liegtu mums piedalīties cenu aptaujā un pildīt tehniskās specifikācijās norādītās prasības.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5A17E5" w:rsidRPr="001C7FC3" w14:paraId="70659366" w14:textId="77777777" w:rsidTr="00707093">
        <w:trPr>
          <w:trHeight w:val="386"/>
        </w:trPr>
        <w:tc>
          <w:tcPr>
            <w:tcW w:w="2552" w:type="dxa"/>
            <w:shd w:val="pct5" w:color="auto" w:fill="FFFFFF"/>
            <w:vAlign w:val="center"/>
          </w:tcPr>
          <w:p w14:paraId="42E2FC59" w14:textId="77777777" w:rsidR="005A17E5" w:rsidRPr="001C7FC3" w:rsidRDefault="005A17E5" w:rsidP="00707093">
            <w:pPr>
              <w:widowControl w:val="0"/>
              <w:suppressAutoHyphens/>
              <w:jc w:val="both"/>
              <w:rPr>
                <w:rFonts w:eastAsia="Lucida Sans Unicode"/>
                <w:b/>
                <w:sz w:val="22"/>
                <w:szCs w:val="22"/>
                <w:lang w:val="lv-LV" w:eastAsia="ar-SA"/>
              </w:rPr>
            </w:pPr>
            <w:r w:rsidRPr="001C7FC3">
              <w:rPr>
                <w:rFonts w:eastAsia="Lucida Sans Unicode"/>
                <w:b/>
                <w:sz w:val="22"/>
                <w:szCs w:val="22"/>
                <w:lang w:val="lv-LV" w:eastAsia="ar-SA"/>
              </w:rPr>
              <w:t>Vārds, uzvārds*</w:t>
            </w:r>
          </w:p>
        </w:tc>
        <w:tc>
          <w:tcPr>
            <w:tcW w:w="6662" w:type="dxa"/>
            <w:vAlign w:val="center"/>
          </w:tcPr>
          <w:p w14:paraId="18F7AAF1" w14:textId="77777777" w:rsidR="005A17E5" w:rsidRPr="001C7FC3" w:rsidRDefault="005A17E5" w:rsidP="00707093">
            <w:pPr>
              <w:widowControl w:val="0"/>
              <w:suppressAutoHyphens/>
              <w:rPr>
                <w:rFonts w:eastAsia="Lucida Sans Unicode"/>
                <w:sz w:val="22"/>
                <w:szCs w:val="22"/>
                <w:lang w:val="lv-LV" w:eastAsia="ar-SA"/>
              </w:rPr>
            </w:pPr>
          </w:p>
        </w:tc>
      </w:tr>
      <w:tr w:rsidR="005A17E5" w:rsidRPr="001C7FC3" w14:paraId="764C039E" w14:textId="77777777" w:rsidTr="00DB1956">
        <w:trPr>
          <w:trHeight w:val="208"/>
        </w:trPr>
        <w:tc>
          <w:tcPr>
            <w:tcW w:w="2552" w:type="dxa"/>
            <w:shd w:val="pct5" w:color="auto" w:fill="FFFFFF"/>
            <w:vAlign w:val="center"/>
          </w:tcPr>
          <w:p w14:paraId="03D4A492" w14:textId="77777777" w:rsidR="005A17E5" w:rsidRPr="001C7FC3" w:rsidRDefault="005A17E5" w:rsidP="00707093">
            <w:pPr>
              <w:widowControl w:val="0"/>
              <w:suppressAutoHyphens/>
              <w:jc w:val="both"/>
              <w:rPr>
                <w:rFonts w:eastAsia="Lucida Sans Unicode"/>
                <w:b/>
                <w:sz w:val="22"/>
                <w:szCs w:val="22"/>
                <w:lang w:val="lv-LV" w:eastAsia="ar-SA"/>
              </w:rPr>
            </w:pPr>
            <w:r w:rsidRPr="001C7FC3">
              <w:rPr>
                <w:rFonts w:eastAsia="Lucida Sans Unicode"/>
                <w:b/>
                <w:sz w:val="22"/>
                <w:szCs w:val="22"/>
                <w:lang w:val="lv-LV" w:eastAsia="ar-SA"/>
              </w:rPr>
              <w:t>Amats</w:t>
            </w:r>
          </w:p>
        </w:tc>
        <w:tc>
          <w:tcPr>
            <w:tcW w:w="6662" w:type="dxa"/>
            <w:vAlign w:val="center"/>
          </w:tcPr>
          <w:p w14:paraId="0FBA39E7" w14:textId="77777777" w:rsidR="005A17E5" w:rsidRPr="001C7FC3" w:rsidRDefault="005A17E5" w:rsidP="00707093">
            <w:pPr>
              <w:widowControl w:val="0"/>
              <w:suppressAutoHyphens/>
              <w:rPr>
                <w:rFonts w:eastAsia="Lucida Sans Unicode"/>
                <w:sz w:val="22"/>
                <w:szCs w:val="22"/>
                <w:lang w:val="lv-LV" w:eastAsia="ar-SA"/>
              </w:rPr>
            </w:pPr>
          </w:p>
        </w:tc>
      </w:tr>
      <w:tr w:rsidR="005A17E5" w:rsidRPr="001C7FC3" w14:paraId="11E28BF2" w14:textId="77777777" w:rsidTr="00DB1956">
        <w:trPr>
          <w:trHeight w:val="229"/>
        </w:trPr>
        <w:tc>
          <w:tcPr>
            <w:tcW w:w="2552" w:type="dxa"/>
            <w:shd w:val="pct5" w:color="auto" w:fill="FFFFFF"/>
            <w:vAlign w:val="center"/>
          </w:tcPr>
          <w:p w14:paraId="5D33C726" w14:textId="77777777" w:rsidR="005A17E5" w:rsidRPr="001C7FC3" w:rsidRDefault="005A17E5" w:rsidP="00707093">
            <w:pPr>
              <w:widowControl w:val="0"/>
              <w:suppressAutoHyphens/>
              <w:jc w:val="both"/>
              <w:rPr>
                <w:rFonts w:eastAsia="Lucida Sans Unicode"/>
                <w:b/>
                <w:sz w:val="22"/>
                <w:szCs w:val="22"/>
                <w:lang w:val="lv-LV" w:eastAsia="ar-SA"/>
              </w:rPr>
            </w:pPr>
            <w:r w:rsidRPr="001C7FC3">
              <w:rPr>
                <w:rFonts w:eastAsia="Lucida Sans Unicode"/>
                <w:b/>
                <w:sz w:val="22"/>
                <w:szCs w:val="22"/>
                <w:lang w:val="lv-LV" w:eastAsia="ar-SA"/>
              </w:rPr>
              <w:t>Paraksts</w:t>
            </w:r>
          </w:p>
        </w:tc>
        <w:tc>
          <w:tcPr>
            <w:tcW w:w="6662" w:type="dxa"/>
            <w:vAlign w:val="center"/>
          </w:tcPr>
          <w:p w14:paraId="266BD54C" w14:textId="77777777" w:rsidR="005A17E5" w:rsidRPr="001C7FC3" w:rsidRDefault="005A17E5" w:rsidP="00707093">
            <w:pPr>
              <w:widowControl w:val="0"/>
              <w:suppressAutoHyphens/>
              <w:rPr>
                <w:rFonts w:eastAsia="Lucida Sans Unicode"/>
                <w:sz w:val="22"/>
                <w:szCs w:val="22"/>
                <w:lang w:val="lv-LV" w:eastAsia="ar-SA"/>
              </w:rPr>
            </w:pPr>
          </w:p>
        </w:tc>
      </w:tr>
      <w:tr w:rsidR="005A17E5" w:rsidRPr="001C7FC3" w14:paraId="098BC9C4" w14:textId="77777777" w:rsidTr="00DB1956">
        <w:trPr>
          <w:trHeight w:val="249"/>
        </w:trPr>
        <w:tc>
          <w:tcPr>
            <w:tcW w:w="2552" w:type="dxa"/>
            <w:shd w:val="pct5" w:color="auto" w:fill="FFFFFF"/>
            <w:vAlign w:val="center"/>
          </w:tcPr>
          <w:p w14:paraId="3B1F7365" w14:textId="77777777" w:rsidR="005A17E5" w:rsidRPr="001C7FC3" w:rsidRDefault="005A17E5" w:rsidP="00707093">
            <w:pPr>
              <w:widowControl w:val="0"/>
              <w:suppressAutoHyphens/>
              <w:jc w:val="both"/>
              <w:rPr>
                <w:rFonts w:eastAsia="Lucida Sans Unicode"/>
                <w:b/>
                <w:sz w:val="22"/>
                <w:szCs w:val="22"/>
                <w:lang w:val="lv-LV" w:eastAsia="ar-SA"/>
              </w:rPr>
            </w:pPr>
            <w:r w:rsidRPr="001C7FC3">
              <w:rPr>
                <w:rFonts w:eastAsia="Lucida Sans Unicode"/>
                <w:b/>
                <w:sz w:val="22"/>
                <w:szCs w:val="22"/>
                <w:lang w:val="lv-LV" w:eastAsia="ar-SA"/>
              </w:rPr>
              <w:t>Zīmogs</w:t>
            </w:r>
          </w:p>
        </w:tc>
        <w:tc>
          <w:tcPr>
            <w:tcW w:w="6662" w:type="dxa"/>
            <w:vAlign w:val="center"/>
          </w:tcPr>
          <w:p w14:paraId="409AB12C" w14:textId="77777777" w:rsidR="005A17E5" w:rsidRPr="001C7FC3" w:rsidRDefault="005A17E5" w:rsidP="00707093">
            <w:pPr>
              <w:widowControl w:val="0"/>
              <w:suppressAutoHyphens/>
              <w:rPr>
                <w:rFonts w:eastAsia="Lucida Sans Unicode"/>
                <w:sz w:val="22"/>
                <w:szCs w:val="22"/>
                <w:lang w:val="lv-LV" w:eastAsia="ar-SA"/>
              </w:rPr>
            </w:pPr>
          </w:p>
        </w:tc>
      </w:tr>
    </w:tbl>
    <w:p w14:paraId="52C82371" w14:textId="77777777" w:rsidR="005A17E5" w:rsidRPr="001C7FC3" w:rsidRDefault="005A17E5" w:rsidP="00F542CE">
      <w:pPr>
        <w:widowControl w:val="0"/>
        <w:suppressAutoHyphens/>
        <w:spacing w:before="60" w:after="60"/>
        <w:rPr>
          <w:rFonts w:eastAsia="Lucida Sans Unicode"/>
          <w:sz w:val="20"/>
          <w:szCs w:val="20"/>
          <w:lang w:val="lv-LV"/>
        </w:rPr>
      </w:pPr>
      <w:r w:rsidRPr="001C7FC3">
        <w:rPr>
          <w:rFonts w:eastAsia="Lucida Sans Unicode"/>
          <w:sz w:val="20"/>
          <w:szCs w:val="20"/>
          <w:lang w:val="lv-LV" w:eastAsia="ar-SA"/>
        </w:rPr>
        <w:t xml:space="preserve">* </w:t>
      </w:r>
      <w:r w:rsidRPr="001C7FC3">
        <w:rPr>
          <w:rFonts w:eastAsia="Lucida Sans Unicode"/>
          <w:i/>
          <w:sz w:val="20"/>
          <w:szCs w:val="20"/>
          <w:lang w:val="lv-LV" w:eastAsia="ar-SA"/>
        </w:rPr>
        <w:t>Pretendenta vai tā pilnvarotās personas vārds, uzvārds</w:t>
      </w:r>
    </w:p>
    <w:p w14:paraId="63048B94" w14:textId="77777777" w:rsidR="005A17E5" w:rsidRPr="001C7FC3" w:rsidRDefault="005A17E5" w:rsidP="005A17E5">
      <w:pPr>
        <w:pStyle w:val="BodyText3"/>
        <w:rPr>
          <w:b/>
          <w:sz w:val="20"/>
          <w:szCs w:val="20"/>
          <w:lang w:val="es-ES"/>
        </w:rPr>
      </w:pPr>
      <w:r w:rsidRPr="001C7FC3">
        <w:rPr>
          <w:b/>
          <w:sz w:val="20"/>
          <w:szCs w:val="20"/>
          <w:lang w:val="es-ES"/>
        </w:rPr>
        <w:t>INFORMĀCIJA PAR PRETENDENTU</w:t>
      </w:r>
    </w:p>
    <w:p w14:paraId="406B8B53" w14:textId="77777777" w:rsidR="005A17E5" w:rsidRPr="001C7FC3" w:rsidRDefault="005A17E5" w:rsidP="005A17E5">
      <w:pPr>
        <w:pStyle w:val="BodyText3"/>
        <w:rPr>
          <w:b/>
          <w:sz w:val="20"/>
          <w:szCs w:val="20"/>
          <w:lang w:val="es-ES"/>
        </w:rPr>
      </w:pPr>
      <w:proofErr w:type="spellStart"/>
      <w:r w:rsidRPr="001C7FC3">
        <w:rPr>
          <w:b/>
          <w:sz w:val="20"/>
          <w:szCs w:val="20"/>
          <w:lang w:val="es-ES"/>
        </w:rPr>
        <w:t>Pretendenta</w:t>
      </w:r>
      <w:proofErr w:type="spellEnd"/>
      <w:r w:rsidRPr="001C7FC3">
        <w:rPr>
          <w:b/>
          <w:sz w:val="20"/>
          <w:szCs w:val="20"/>
          <w:lang w:val="es-ES"/>
        </w:rPr>
        <w:t xml:space="preserve"> </w:t>
      </w:r>
      <w:proofErr w:type="spellStart"/>
      <w:r w:rsidRPr="001C7FC3">
        <w:rPr>
          <w:b/>
          <w:sz w:val="20"/>
          <w:szCs w:val="20"/>
          <w:lang w:val="es-ES"/>
        </w:rPr>
        <w:t>nosaukums</w:t>
      </w:r>
      <w:proofErr w:type="spellEnd"/>
      <w:r w:rsidRPr="001C7FC3">
        <w:rPr>
          <w:b/>
          <w:sz w:val="20"/>
          <w:szCs w:val="20"/>
          <w:lang w:val="es-ES"/>
        </w:rPr>
        <w:t>:</w:t>
      </w:r>
    </w:p>
    <w:p w14:paraId="78CCD1D4" w14:textId="77777777" w:rsidR="005A17E5" w:rsidRPr="001C7FC3" w:rsidRDefault="005A17E5" w:rsidP="005A17E5">
      <w:pPr>
        <w:pStyle w:val="BodyText3"/>
        <w:rPr>
          <w:b/>
          <w:sz w:val="20"/>
          <w:szCs w:val="20"/>
          <w:lang w:val="es-ES"/>
        </w:rPr>
      </w:pPr>
      <w:proofErr w:type="spellStart"/>
      <w:r w:rsidRPr="001C7FC3">
        <w:rPr>
          <w:b/>
          <w:sz w:val="20"/>
          <w:szCs w:val="20"/>
          <w:lang w:val="es-ES"/>
        </w:rPr>
        <w:t>Reģistrēts</w:t>
      </w:r>
      <w:proofErr w:type="spellEnd"/>
      <w:r w:rsidRPr="001C7FC3">
        <w:rPr>
          <w:b/>
          <w:sz w:val="20"/>
          <w:szCs w:val="20"/>
          <w:lang w:val="es-ES"/>
        </w:rPr>
        <w:t xml:space="preserve"> _________________________ (</w:t>
      </w:r>
      <w:proofErr w:type="spellStart"/>
      <w:r w:rsidRPr="001C7FC3">
        <w:rPr>
          <w:b/>
          <w:sz w:val="20"/>
          <w:szCs w:val="20"/>
          <w:lang w:val="es-ES"/>
        </w:rPr>
        <w:t>kur</w:t>
      </w:r>
      <w:proofErr w:type="spellEnd"/>
      <w:r w:rsidRPr="001C7FC3">
        <w:rPr>
          <w:b/>
          <w:sz w:val="20"/>
          <w:szCs w:val="20"/>
          <w:lang w:val="es-ES"/>
        </w:rPr>
        <w:t xml:space="preserve">, </w:t>
      </w:r>
      <w:proofErr w:type="spellStart"/>
      <w:r w:rsidRPr="001C7FC3">
        <w:rPr>
          <w:b/>
          <w:sz w:val="20"/>
          <w:szCs w:val="20"/>
          <w:lang w:val="es-ES"/>
        </w:rPr>
        <w:t>kad</w:t>
      </w:r>
      <w:proofErr w:type="spellEnd"/>
      <w:r w:rsidRPr="001C7FC3">
        <w:rPr>
          <w:b/>
          <w:sz w:val="20"/>
          <w:szCs w:val="20"/>
          <w:lang w:val="es-ES"/>
        </w:rPr>
        <w:t xml:space="preserve">, </w:t>
      </w:r>
      <w:proofErr w:type="spellStart"/>
      <w:r w:rsidRPr="001C7FC3">
        <w:rPr>
          <w:b/>
          <w:sz w:val="20"/>
          <w:szCs w:val="20"/>
          <w:lang w:val="es-ES"/>
        </w:rPr>
        <w:t>reģistrācijas</w:t>
      </w:r>
      <w:proofErr w:type="spellEnd"/>
      <w:r w:rsidRPr="001C7FC3">
        <w:rPr>
          <w:b/>
          <w:sz w:val="20"/>
          <w:szCs w:val="20"/>
          <w:lang w:val="es-ES"/>
        </w:rPr>
        <w:t xml:space="preserve"> </w:t>
      </w:r>
      <w:proofErr w:type="spellStart"/>
      <w:r w:rsidRPr="001C7FC3">
        <w:rPr>
          <w:b/>
          <w:sz w:val="20"/>
          <w:szCs w:val="20"/>
          <w:lang w:val="es-ES"/>
        </w:rPr>
        <w:t>Nr</w:t>
      </w:r>
      <w:proofErr w:type="spellEnd"/>
      <w:r w:rsidRPr="001C7FC3">
        <w:rPr>
          <w:b/>
          <w:sz w:val="20"/>
          <w:szCs w:val="20"/>
          <w:lang w:val="es-ES"/>
        </w:rPr>
        <w:t>.)</w:t>
      </w:r>
    </w:p>
    <w:p w14:paraId="649ABAAF" w14:textId="77777777" w:rsidR="005A17E5" w:rsidRPr="001C7FC3" w:rsidRDefault="005A17E5" w:rsidP="005A17E5">
      <w:pPr>
        <w:pStyle w:val="BodyText3"/>
        <w:rPr>
          <w:b/>
          <w:sz w:val="20"/>
          <w:szCs w:val="20"/>
          <w:lang w:val="es-ES"/>
        </w:rPr>
      </w:pPr>
      <w:proofErr w:type="spellStart"/>
      <w:r w:rsidRPr="001C7FC3">
        <w:rPr>
          <w:b/>
          <w:sz w:val="20"/>
          <w:szCs w:val="20"/>
          <w:lang w:val="es-ES"/>
        </w:rPr>
        <w:t>Nodokļu</w:t>
      </w:r>
      <w:proofErr w:type="spellEnd"/>
      <w:r w:rsidRPr="001C7FC3">
        <w:rPr>
          <w:b/>
          <w:sz w:val="20"/>
          <w:szCs w:val="20"/>
          <w:lang w:val="es-ES"/>
        </w:rPr>
        <w:t xml:space="preserve"> </w:t>
      </w:r>
      <w:proofErr w:type="spellStart"/>
      <w:r w:rsidRPr="001C7FC3">
        <w:rPr>
          <w:b/>
          <w:sz w:val="20"/>
          <w:szCs w:val="20"/>
          <w:lang w:val="es-ES"/>
        </w:rPr>
        <w:t>maksātāja</w:t>
      </w:r>
      <w:proofErr w:type="spellEnd"/>
      <w:r w:rsidRPr="001C7FC3">
        <w:rPr>
          <w:b/>
          <w:sz w:val="20"/>
          <w:szCs w:val="20"/>
          <w:lang w:val="es-ES"/>
        </w:rPr>
        <w:t xml:space="preserve"> </w:t>
      </w:r>
      <w:proofErr w:type="spellStart"/>
      <w:r w:rsidRPr="001C7FC3">
        <w:rPr>
          <w:b/>
          <w:sz w:val="20"/>
          <w:szCs w:val="20"/>
          <w:lang w:val="es-ES"/>
        </w:rPr>
        <w:t>reģistrācijas</w:t>
      </w:r>
      <w:proofErr w:type="spellEnd"/>
      <w:r w:rsidRPr="001C7FC3">
        <w:rPr>
          <w:b/>
          <w:sz w:val="20"/>
          <w:szCs w:val="20"/>
          <w:lang w:val="es-ES"/>
        </w:rPr>
        <w:t xml:space="preserve"> </w:t>
      </w:r>
      <w:proofErr w:type="spellStart"/>
      <w:r w:rsidRPr="001C7FC3">
        <w:rPr>
          <w:b/>
          <w:sz w:val="20"/>
          <w:szCs w:val="20"/>
          <w:lang w:val="es-ES"/>
        </w:rPr>
        <w:t>Nr</w:t>
      </w:r>
      <w:proofErr w:type="spellEnd"/>
      <w:r w:rsidRPr="001C7FC3">
        <w:rPr>
          <w:b/>
          <w:sz w:val="20"/>
          <w:szCs w:val="20"/>
          <w:lang w:val="es-ES"/>
        </w:rPr>
        <w:t xml:space="preserve">. ___________________ </w:t>
      </w:r>
    </w:p>
    <w:p w14:paraId="1EF8B167" w14:textId="77777777" w:rsidR="005A17E5" w:rsidRPr="001C7FC3" w:rsidRDefault="005A17E5" w:rsidP="005A17E5">
      <w:pPr>
        <w:pStyle w:val="BodyText3"/>
        <w:rPr>
          <w:b/>
          <w:sz w:val="20"/>
          <w:szCs w:val="20"/>
          <w:lang w:val="es-ES"/>
        </w:rPr>
      </w:pPr>
      <w:proofErr w:type="spellStart"/>
      <w:r w:rsidRPr="001C7FC3">
        <w:rPr>
          <w:b/>
          <w:sz w:val="20"/>
          <w:szCs w:val="20"/>
          <w:lang w:val="es-ES"/>
        </w:rPr>
        <w:t>Juridiskā</w:t>
      </w:r>
      <w:proofErr w:type="spellEnd"/>
      <w:r w:rsidRPr="001C7FC3">
        <w:rPr>
          <w:b/>
          <w:sz w:val="20"/>
          <w:szCs w:val="20"/>
          <w:lang w:val="es-ES"/>
        </w:rPr>
        <w:t xml:space="preserve"> </w:t>
      </w:r>
      <w:proofErr w:type="spellStart"/>
      <w:r w:rsidRPr="001C7FC3">
        <w:rPr>
          <w:b/>
          <w:sz w:val="20"/>
          <w:szCs w:val="20"/>
          <w:lang w:val="es-ES"/>
        </w:rPr>
        <w:t>adrese</w:t>
      </w:r>
      <w:proofErr w:type="spellEnd"/>
      <w:r w:rsidRPr="001C7FC3">
        <w:rPr>
          <w:b/>
          <w:sz w:val="20"/>
          <w:szCs w:val="20"/>
          <w:lang w:val="es-ES"/>
        </w:rPr>
        <w:t xml:space="preserve">: </w:t>
      </w:r>
      <w:r w:rsidRPr="001C7FC3">
        <w:rPr>
          <w:b/>
          <w:sz w:val="20"/>
          <w:szCs w:val="20"/>
          <w:lang w:val="es-ES"/>
        </w:rPr>
        <w:tab/>
      </w:r>
      <w:r w:rsidRPr="001C7FC3">
        <w:rPr>
          <w:b/>
          <w:sz w:val="20"/>
          <w:szCs w:val="20"/>
          <w:lang w:val="es-ES"/>
        </w:rPr>
        <w:tab/>
      </w:r>
      <w:r w:rsidRPr="001C7FC3">
        <w:rPr>
          <w:b/>
          <w:sz w:val="20"/>
          <w:szCs w:val="20"/>
          <w:lang w:val="es-ES"/>
        </w:rPr>
        <w:tab/>
      </w:r>
      <w:r w:rsidRPr="001C7FC3">
        <w:rPr>
          <w:b/>
          <w:sz w:val="20"/>
          <w:szCs w:val="20"/>
          <w:lang w:val="es-ES"/>
        </w:rPr>
        <w:tab/>
        <w:t xml:space="preserve"> </w:t>
      </w:r>
    </w:p>
    <w:p w14:paraId="45BA907D" w14:textId="77777777" w:rsidR="005A17E5" w:rsidRPr="001C7FC3" w:rsidRDefault="005A17E5" w:rsidP="005A17E5">
      <w:pPr>
        <w:pStyle w:val="BodyText3"/>
        <w:rPr>
          <w:b/>
          <w:sz w:val="20"/>
          <w:szCs w:val="20"/>
          <w:lang w:val="es-ES"/>
        </w:rPr>
      </w:pPr>
      <w:proofErr w:type="spellStart"/>
      <w:r w:rsidRPr="001C7FC3">
        <w:rPr>
          <w:b/>
          <w:sz w:val="20"/>
          <w:szCs w:val="20"/>
          <w:lang w:val="es-ES"/>
        </w:rPr>
        <w:t>Bankas</w:t>
      </w:r>
      <w:proofErr w:type="spellEnd"/>
      <w:r w:rsidRPr="001C7FC3">
        <w:rPr>
          <w:b/>
          <w:sz w:val="20"/>
          <w:szCs w:val="20"/>
          <w:lang w:val="es-ES"/>
        </w:rPr>
        <w:t xml:space="preserve"> </w:t>
      </w:r>
      <w:proofErr w:type="spellStart"/>
      <w:r w:rsidRPr="001C7FC3">
        <w:rPr>
          <w:b/>
          <w:sz w:val="20"/>
          <w:szCs w:val="20"/>
          <w:lang w:val="es-ES"/>
        </w:rPr>
        <w:t>rekvizīti</w:t>
      </w:r>
      <w:proofErr w:type="spellEnd"/>
      <w:r w:rsidRPr="001C7FC3">
        <w:rPr>
          <w:b/>
          <w:sz w:val="20"/>
          <w:szCs w:val="20"/>
          <w:lang w:val="es-ES"/>
        </w:rPr>
        <w:t>:</w:t>
      </w:r>
    </w:p>
    <w:p w14:paraId="2145DD9C" w14:textId="77777777" w:rsidR="005A17E5" w:rsidRPr="001C7FC3" w:rsidRDefault="005A17E5" w:rsidP="005A17E5">
      <w:pPr>
        <w:pStyle w:val="BodyText3"/>
        <w:rPr>
          <w:b/>
          <w:sz w:val="20"/>
          <w:szCs w:val="20"/>
          <w:lang w:val="es-ES"/>
        </w:rPr>
      </w:pPr>
      <w:proofErr w:type="spellStart"/>
      <w:r w:rsidRPr="001C7FC3">
        <w:rPr>
          <w:b/>
          <w:sz w:val="20"/>
          <w:szCs w:val="20"/>
          <w:lang w:val="es-ES"/>
        </w:rPr>
        <w:t>Kontaktpersonas</w:t>
      </w:r>
      <w:proofErr w:type="spellEnd"/>
      <w:r w:rsidRPr="001C7FC3">
        <w:rPr>
          <w:b/>
          <w:sz w:val="20"/>
          <w:szCs w:val="20"/>
          <w:lang w:val="es-ES"/>
        </w:rPr>
        <w:t xml:space="preserve"> </w:t>
      </w:r>
      <w:proofErr w:type="spellStart"/>
      <w:r w:rsidRPr="001C7FC3">
        <w:rPr>
          <w:b/>
          <w:sz w:val="20"/>
          <w:szCs w:val="20"/>
          <w:lang w:val="es-ES"/>
        </w:rPr>
        <w:t>vārds</w:t>
      </w:r>
      <w:proofErr w:type="spellEnd"/>
      <w:r w:rsidRPr="001C7FC3">
        <w:rPr>
          <w:b/>
          <w:sz w:val="20"/>
          <w:szCs w:val="20"/>
          <w:lang w:val="es-ES"/>
        </w:rPr>
        <w:t xml:space="preserve">, </w:t>
      </w:r>
      <w:proofErr w:type="spellStart"/>
      <w:r w:rsidRPr="001C7FC3">
        <w:rPr>
          <w:b/>
          <w:sz w:val="20"/>
          <w:szCs w:val="20"/>
          <w:lang w:val="es-ES"/>
        </w:rPr>
        <w:t>uzvārds</w:t>
      </w:r>
      <w:proofErr w:type="spellEnd"/>
      <w:r w:rsidRPr="001C7FC3">
        <w:rPr>
          <w:b/>
          <w:sz w:val="20"/>
          <w:szCs w:val="20"/>
          <w:lang w:val="es-ES"/>
        </w:rPr>
        <w:t>:</w:t>
      </w:r>
      <w:r w:rsidRPr="001C7FC3">
        <w:rPr>
          <w:b/>
          <w:sz w:val="20"/>
          <w:szCs w:val="20"/>
          <w:lang w:val="es-ES"/>
        </w:rPr>
        <w:tab/>
      </w:r>
      <w:r w:rsidRPr="001C7FC3">
        <w:rPr>
          <w:b/>
          <w:sz w:val="20"/>
          <w:szCs w:val="20"/>
          <w:lang w:val="es-ES"/>
        </w:rPr>
        <w:tab/>
      </w:r>
      <w:proofErr w:type="spellStart"/>
      <w:r w:rsidRPr="001C7FC3">
        <w:rPr>
          <w:b/>
          <w:sz w:val="20"/>
          <w:szCs w:val="20"/>
          <w:lang w:val="es-ES"/>
        </w:rPr>
        <w:t>Tālrunis</w:t>
      </w:r>
      <w:proofErr w:type="spellEnd"/>
      <w:r w:rsidRPr="001C7FC3">
        <w:rPr>
          <w:b/>
          <w:sz w:val="20"/>
          <w:szCs w:val="20"/>
          <w:lang w:val="es-ES"/>
        </w:rPr>
        <w:t>:</w:t>
      </w:r>
      <w:r w:rsidRPr="001C7FC3">
        <w:rPr>
          <w:b/>
          <w:sz w:val="20"/>
          <w:szCs w:val="20"/>
          <w:lang w:val="es-ES"/>
        </w:rPr>
        <w:tab/>
      </w:r>
      <w:r w:rsidRPr="001C7FC3">
        <w:rPr>
          <w:b/>
          <w:sz w:val="20"/>
          <w:szCs w:val="20"/>
          <w:lang w:val="es-ES"/>
        </w:rPr>
        <w:tab/>
      </w:r>
      <w:r w:rsidRPr="001C7FC3">
        <w:rPr>
          <w:b/>
          <w:sz w:val="20"/>
          <w:szCs w:val="20"/>
          <w:lang w:val="es-ES"/>
        </w:rPr>
        <w:tab/>
      </w:r>
      <w:proofErr w:type="spellStart"/>
      <w:r w:rsidRPr="001C7FC3">
        <w:rPr>
          <w:b/>
          <w:sz w:val="20"/>
          <w:szCs w:val="20"/>
          <w:lang w:val="es-ES"/>
        </w:rPr>
        <w:t>Fakss</w:t>
      </w:r>
      <w:proofErr w:type="spellEnd"/>
      <w:r w:rsidRPr="001C7FC3">
        <w:rPr>
          <w:b/>
          <w:sz w:val="20"/>
          <w:szCs w:val="20"/>
          <w:lang w:val="es-ES"/>
        </w:rPr>
        <w:t xml:space="preserve">: </w:t>
      </w:r>
    </w:p>
    <w:p w14:paraId="1053671E" w14:textId="77777777" w:rsidR="005A17E5" w:rsidRPr="001C7FC3" w:rsidRDefault="005A17E5" w:rsidP="005A17E5">
      <w:pPr>
        <w:pStyle w:val="BodyText3"/>
        <w:rPr>
          <w:b/>
          <w:sz w:val="20"/>
          <w:szCs w:val="20"/>
          <w:lang w:val="es-ES"/>
        </w:rPr>
      </w:pPr>
      <w:r w:rsidRPr="001C7FC3">
        <w:rPr>
          <w:b/>
          <w:sz w:val="20"/>
          <w:szCs w:val="20"/>
          <w:lang w:val="es-ES"/>
        </w:rPr>
        <w:t xml:space="preserve">E-pasta </w:t>
      </w:r>
      <w:proofErr w:type="spellStart"/>
      <w:r w:rsidRPr="001C7FC3">
        <w:rPr>
          <w:b/>
          <w:sz w:val="20"/>
          <w:szCs w:val="20"/>
          <w:lang w:val="es-ES"/>
        </w:rPr>
        <w:t>adrese</w:t>
      </w:r>
      <w:proofErr w:type="spellEnd"/>
      <w:r w:rsidRPr="001C7FC3">
        <w:rPr>
          <w:b/>
          <w:sz w:val="20"/>
          <w:szCs w:val="20"/>
          <w:lang w:val="es-ES"/>
        </w:rPr>
        <w:t>:</w:t>
      </w:r>
      <w:r w:rsidRPr="001C7FC3">
        <w:rPr>
          <w:b/>
          <w:sz w:val="20"/>
          <w:szCs w:val="20"/>
          <w:lang w:val="es-ES"/>
        </w:rPr>
        <w:tab/>
      </w:r>
      <w:r w:rsidRPr="001C7FC3">
        <w:rPr>
          <w:b/>
          <w:sz w:val="20"/>
          <w:szCs w:val="20"/>
          <w:lang w:val="es-ES"/>
        </w:rPr>
        <w:tab/>
      </w:r>
      <w:r w:rsidRPr="001C7FC3">
        <w:rPr>
          <w:b/>
          <w:sz w:val="20"/>
          <w:szCs w:val="20"/>
          <w:lang w:val="es-ES"/>
        </w:rPr>
        <w:tab/>
      </w:r>
      <w:r w:rsidRPr="001C7FC3">
        <w:rPr>
          <w:b/>
          <w:sz w:val="20"/>
          <w:szCs w:val="20"/>
          <w:lang w:val="es-ES"/>
        </w:rPr>
        <w:tab/>
      </w:r>
      <w:proofErr w:type="spellStart"/>
      <w:r w:rsidRPr="001C7FC3">
        <w:rPr>
          <w:b/>
          <w:sz w:val="20"/>
          <w:szCs w:val="20"/>
          <w:lang w:val="es-ES"/>
        </w:rPr>
        <w:t>Tīmekļa</w:t>
      </w:r>
      <w:proofErr w:type="spellEnd"/>
      <w:r w:rsidRPr="001C7FC3">
        <w:rPr>
          <w:b/>
          <w:sz w:val="20"/>
          <w:szCs w:val="20"/>
          <w:lang w:val="es-ES"/>
        </w:rPr>
        <w:t xml:space="preserve"> </w:t>
      </w:r>
      <w:proofErr w:type="spellStart"/>
      <w:r w:rsidRPr="001C7FC3">
        <w:rPr>
          <w:b/>
          <w:sz w:val="20"/>
          <w:szCs w:val="20"/>
          <w:lang w:val="es-ES"/>
        </w:rPr>
        <w:t>vietnes</w:t>
      </w:r>
      <w:proofErr w:type="spellEnd"/>
      <w:r w:rsidRPr="001C7FC3">
        <w:rPr>
          <w:b/>
          <w:sz w:val="20"/>
          <w:szCs w:val="20"/>
          <w:lang w:val="es-ES"/>
        </w:rPr>
        <w:t xml:space="preserve"> </w:t>
      </w:r>
      <w:proofErr w:type="spellStart"/>
      <w:r w:rsidRPr="001C7FC3">
        <w:rPr>
          <w:b/>
          <w:sz w:val="20"/>
          <w:szCs w:val="20"/>
          <w:lang w:val="es-ES"/>
        </w:rPr>
        <w:t>adrese</w:t>
      </w:r>
      <w:proofErr w:type="spellEnd"/>
      <w:r w:rsidRPr="001C7FC3">
        <w:rPr>
          <w:b/>
          <w:sz w:val="20"/>
          <w:szCs w:val="20"/>
          <w:lang w:val="es-ES"/>
        </w:rPr>
        <w:t>:</w:t>
      </w:r>
    </w:p>
    <w:p w14:paraId="6AA79B46" w14:textId="77777777" w:rsidR="005A17E5" w:rsidRPr="001C7FC3" w:rsidRDefault="005A17E5" w:rsidP="005A17E5">
      <w:pPr>
        <w:pStyle w:val="BodyText3"/>
        <w:rPr>
          <w:b/>
          <w:sz w:val="20"/>
          <w:szCs w:val="20"/>
          <w:lang w:val="es-ES"/>
        </w:rPr>
      </w:pPr>
      <w:proofErr w:type="spellStart"/>
      <w:r w:rsidRPr="001C7FC3">
        <w:rPr>
          <w:b/>
          <w:sz w:val="20"/>
          <w:szCs w:val="20"/>
          <w:lang w:val="es-ES"/>
        </w:rPr>
        <w:t>Datums</w:t>
      </w:r>
      <w:proofErr w:type="spellEnd"/>
      <w:r w:rsidRPr="001C7FC3">
        <w:rPr>
          <w:b/>
          <w:sz w:val="20"/>
          <w:szCs w:val="20"/>
          <w:lang w:val="es-ES"/>
        </w:rPr>
        <w:t xml:space="preserve"> _____________</w:t>
      </w:r>
    </w:p>
    <w:p w14:paraId="3AFCC12B" w14:textId="77777777" w:rsidR="005A17E5" w:rsidRPr="001C7FC3" w:rsidRDefault="005A17E5" w:rsidP="005A17E5">
      <w:pPr>
        <w:pStyle w:val="BodyText3"/>
        <w:rPr>
          <w:b/>
          <w:sz w:val="20"/>
          <w:szCs w:val="20"/>
          <w:lang w:val="es-ES"/>
        </w:rPr>
      </w:pPr>
      <w:r w:rsidRPr="001C7FC3">
        <w:rPr>
          <w:b/>
          <w:sz w:val="20"/>
          <w:szCs w:val="20"/>
          <w:lang w:val="es-ES"/>
        </w:rPr>
        <w:t>______________________/                          /</w:t>
      </w:r>
    </w:p>
    <w:p w14:paraId="0D8B6850" w14:textId="77777777" w:rsidR="001813C5" w:rsidRDefault="005A17E5" w:rsidP="005A17E5">
      <w:pPr>
        <w:pStyle w:val="BodyText3"/>
        <w:rPr>
          <w:sz w:val="20"/>
          <w:szCs w:val="20"/>
          <w:lang w:val="es-ES"/>
        </w:rPr>
      </w:pPr>
      <w:proofErr w:type="spellStart"/>
      <w:r w:rsidRPr="001C7FC3">
        <w:rPr>
          <w:sz w:val="20"/>
          <w:szCs w:val="20"/>
          <w:lang w:val="es-ES"/>
        </w:rPr>
        <w:t>Pretendenta</w:t>
      </w:r>
      <w:proofErr w:type="spellEnd"/>
      <w:r w:rsidRPr="001C7FC3">
        <w:rPr>
          <w:sz w:val="20"/>
          <w:szCs w:val="20"/>
          <w:lang w:val="es-ES"/>
        </w:rPr>
        <w:t xml:space="preserve"> </w:t>
      </w:r>
      <w:proofErr w:type="spellStart"/>
      <w:r w:rsidRPr="001C7FC3">
        <w:rPr>
          <w:sz w:val="20"/>
          <w:szCs w:val="20"/>
          <w:lang w:val="es-ES"/>
        </w:rPr>
        <w:t>vai</w:t>
      </w:r>
      <w:proofErr w:type="spellEnd"/>
      <w:r w:rsidRPr="001C7FC3">
        <w:rPr>
          <w:sz w:val="20"/>
          <w:szCs w:val="20"/>
          <w:lang w:val="es-ES"/>
        </w:rPr>
        <w:t xml:space="preserve"> </w:t>
      </w:r>
      <w:proofErr w:type="spellStart"/>
      <w:r w:rsidRPr="001C7FC3">
        <w:rPr>
          <w:sz w:val="20"/>
          <w:szCs w:val="20"/>
          <w:lang w:val="es-ES"/>
        </w:rPr>
        <w:t>tā</w:t>
      </w:r>
      <w:proofErr w:type="spellEnd"/>
      <w:r w:rsidRPr="001C7FC3">
        <w:rPr>
          <w:sz w:val="20"/>
          <w:szCs w:val="20"/>
          <w:lang w:val="es-ES"/>
        </w:rPr>
        <w:t xml:space="preserve"> </w:t>
      </w:r>
      <w:proofErr w:type="spellStart"/>
      <w:r w:rsidRPr="001C7FC3">
        <w:rPr>
          <w:sz w:val="20"/>
          <w:szCs w:val="20"/>
          <w:lang w:val="es-ES"/>
        </w:rPr>
        <w:t>pilnvarotās</w:t>
      </w:r>
      <w:proofErr w:type="spellEnd"/>
      <w:r w:rsidRPr="001C7FC3">
        <w:rPr>
          <w:sz w:val="20"/>
          <w:szCs w:val="20"/>
          <w:lang w:val="es-ES"/>
        </w:rPr>
        <w:t xml:space="preserve"> personas </w:t>
      </w:r>
      <w:proofErr w:type="spellStart"/>
      <w:r w:rsidRPr="001C7FC3">
        <w:rPr>
          <w:sz w:val="20"/>
          <w:szCs w:val="20"/>
          <w:lang w:val="es-ES"/>
        </w:rPr>
        <w:t>paraksts</w:t>
      </w:r>
      <w:proofErr w:type="spellEnd"/>
      <w:r w:rsidRPr="001C7FC3">
        <w:rPr>
          <w:sz w:val="20"/>
          <w:szCs w:val="20"/>
          <w:lang w:val="es-ES"/>
        </w:rPr>
        <w:t xml:space="preserve">, </w:t>
      </w:r>
      <w:proofErr w:type="spellStart"/>
      <w:r w:rsidRPr="001C7FC3">
        <w:rPr>
          <w:sz w:val="20"/>
          <w:szCs w:val="20"/>
          <w:lang w:val="es-ES"/>
        </w:rPr>
        <w:t>tā</w:t>
      </w:r>
      <w:proofErr w:type="spellEnd"/>
      <w:r w:rsidRPr="001C7FC3">
        <w:rPr>
          <w:sz w:val="20"/>
          <w:szCs w:val="20"/>
          <w:lang w:val="es-ES"/>
        </w:rPr>
        <w:t xml:space="preserve"> </w:t>
      </w:r>
      <w:proofErr w:type="spellStart"/>
      <w:r w:rsidRPr="001C7FC3">
        <w:rPr>
          <w:sz w:val="20"/>
          <w:szCs w:val="20"/>
          <w:lang w:val="es-ES"/>
        </w:rPr>
        <w:t>atšifrējums</w:t>
      </w:r>
      <w:proofErr w:type="spellEnd"/>
      <w:r w:rsidRPr="001C7FC3">
        <w:rPr>
          <w:sz w:val="20"/>
          <w:szCs w:val="20"/>
          <w:lang w:val="es-ES"/>
        </w:rPr>
        <w:t xml:space="preserve">, </w:t>
      </w:r>
      <w:proofErr w:type="spellStart"/>
      <w:r w:rsidRPr="001C7FC3">
        <w:rPr>
          <w:sz w:val="20"/>
          <w:szCs w:val="20"/>
          <w:lang w:val="es-ES"/>
        </w:rPr>
        <w:t>zīmogs</w:t>
      </w:r>
      <w:proofErr w:type="spellEnd"/>
      <w:r w:rsidRPr="001C7FC3">
        <w:rPr>
          <w:sz w:val="20"/>
          <w:szCs w:val="20"/>
          <w:lang w:val="es-ES"/>
        </w:rPr>
        <w:t xml:space="preserve"> (ja ir)</w:t>
      </w:r>
    </w:p>
    <w:p w14:paraId="382D88CC" w14:textId="77777777" w:rsidR="006E6EA6" w:rsidRDefault="006E6EA6">
      <w:pPr>
        <w:spacing w:after="160" w:line="259" w:lineRule="auto"/>
        <w:rPr>
          <w:rFonts w:eastAsia="Lucida Sans Unicode"/>
          <w:b/>
          <w:bCs/>
          <w:sz w:val="20"/>
          <w:szCs w:val="20"/>
          <w:lang w:val="lv-LV"/>
        </w:rPr>
      </w:pPr>
      <w:r>
        <w:rPr>
          <w:rFonts w:eastAsia="Lucida Sans Unicode"/>
          <w:b/>
          <w:bCs/>
          <w:sz w:val="20"/>
          <w:szCs w:val="20"/>
          <w:lang w:val="lv-LV"/>
        </w:rPr>
        <w:br w:type="page"/>
      </w:r>
    </w:p>
    <w:p w14:paraId="45E5DBBE" w14:textId="77777777" w:rsidR="001813C5" w:rsidRPr="001C7FC3" w:rsidRDefault="001813C5" w:rsidP="001813C5">
      <w:pPr>
        <w:spacing w:after="160" w:line="259" w:lineRule="auto"/>
        <w:jc w:val="right"/>
        <w:rPr>
          <w:rFonts w:eastAsia="Lucida Sans Unicode"/>
          <w:b/>
          <w:bCs/>
          <w:sz w:val="22"/>
          <w:szCs w:val="22"/>
          <w:lang w:val="lv-LV"/>
        </w:rPr>
      </w:pPr>
      <w:r>
        <w:rPr>
          <w:rFonts w:eastAsia="Lucida Sans Unicode"/>
          <w:b/>
          <w:bCs/>
          <w:sz w:val="20"/>
          <w:szCs w:val="20"/>
          <w:lang w:val="lv-LV"/>
        </w:rPr>
        <w:t>2</w:t>
      </w:r>
      <w:r w:rsidRPr="001C7FC3">
        <w:rPr>
          <w:rFonts w:eastAsia="Lucida Sans Unicode"/>
          <w:b/>
          <w:bCs/>
          <w:sz w:val="22"/>
          <w:szCs w:val="22"/>
          <w:lang w:val="lv-LV"/>
        </w:rPr>
        <w:t xml:space="preserve">.pielikums </w:t>
      </w:r>
    </w:p>
    <w:p w14:paraId="1E2BD580" w14:textId="77777777" w:rsidR="001813C5" w:rsidRPr="001C7FC3" w:rsidRDefault="001813C5" w:rsidP="001813C5">
      <w:pPr>
        <w:widowControl w:val="0"/>
        <w:suppressAutoHyphens/>
        <w:jc w:val="center"/>
        <w:rPr>
          <w:rFonts w:eastAsia="Lucida Sans Unicode"/>
          <w:b/>
          <w:bCs/>
          <w:sz w:val="22"/>
          <w:szCs w:val="22"/>
          <w:lang w:val="lv-LV" w:eastAsia="ar-SA"/>
        </w:rPr>
      </w:pPr>
      <w:r>
        <w:rPr>
          <w:rFonts w:eastAsia="Lucida Sans Unicode"/>
          <w:b/>
          <w:bCs/>
          <w:sz w:val="22"/>
          <w:szCs w:val="22"/>
          <w:lang w:val="lv-LV" w:eastAsia="ar-SA"/>
        </w:rPr>
        <w:t>TEHNISKAIS</w:t>
      </w:r>
      <w:r w:rsidRPr="001C7FC3">
        <w:rPr>
          <w:rFonts w:eastAsia="Lucida Sans Unicode"/>
          <w:b/>
          <w:bCs/>
          <w:sz w:val="22"/>
          <w:szCs w:val="22"/>
          <w:lang w:val="lv-LV" w:eastAsia="ar-SA"/>
        </w:rPr>
        <w:t xml:space="preserve"> PIEDĀVĀJUMS</w:t>
      </w:r>
    </w:p>
    <w:p w14:paraId="12AA624D" w14:textId="77777777" w:rsidR="001813C5" w:rsidRPr="001C7FC3" w:rsidRDefault="001813C5" w:rsidP="001813C5">
      <w:pPr>
        <w:widowControl w:val="0"/>
        <w:suppressAutoHyphens/>
        <w:rPr>
          <w:rFonts w:eastAsia="Lucida Sans Unicode"/>
          <w:sz w:val="22"/>
          <w:szCs w:val="22"/>
          <w:lang w:val="lv-LV" w:eastAsia="ar-SA"/>
        </w:rPr>
      </w:pPr>
    </w:p>
    <w:p w14:paraId="2D89CC6F" w14:textId="77777777" w:rsidR="001813C5" w:rsidRPr="001C7FC3" w:rsidRDefault="001813C5" w:rsidP="001813C5">
      <w:pPr>
        <w:widowControl w:val="0"/>
        <w:suppressAutoHyphens/>
        <w:ind w:firstLine="720"/>
        <w:jc w:val="both"/>
        <w:rPr>
          <w:rFonts w:eastAsia="Lucida Sans Unicode"/>
          <w:sz w:val="22"/>
          <w:szCs w:val="22"/>
          <w:lang w:val="lv-LV" w:eastAsia="ar-SA"/>
        </w:rPr>
      </w:pPr>
      <w:r w:rsidRPr="001C7FC3">
        <w:rPr>
          <w:sz w:val="22"/>
          <w:szCs w:val="22"/>
          <w:lang w:val="lv-LV" w:eastAsia="ar-SA"/>
        </w:rPr>
        <w:t>Pretendents (</w:t>
      </w:r>
      <w:r w:rsidRPr="001C7FC3">
        <w:rPr>
          <w:i/>
          <w:sz w:val="22"/>
          <w:szCs w:val="22"/>
          <w:highlight w:val="lightGray"/>
          <w:lang w:val="lv-LV" w:eastAsia="ar-SA"/>
        </w:rPr>
        <w:t>pretendenta nosaukums</w:t>
      </w:r>
      <w:r w:rsidRPr="001C7FC3">
        <w:rPr>
          <w:sz w:val="22"/>
          <w:szCs w:val="22"/>
          <w:lang w:val="lv-LV" w:eastAsia="ar-SA"/>
        </w:rPr>
        <w:t xml:space="preserve">), </w:t>
      </w:r>
      <w:r w:rsidRPr="001C7FC3">
        <w:rPr>
          <w:rFonts w:eastAsia="SimSun"/>
          <w:sz w:val="22"/>
          <w:szCs w:val="22"/>
          <w:lang w:val="lv-LV" w:eastAsia="ar-SA"/>
        </w:rPr>
        <w:t>reģ. Nr. (</w:t>
      </w:r>
      <w:r w:rsidRPr="001C7FC3">
        <w:rPr>
          <w:rFonts w:eastAsia="SimSun"/>
          <w:i/>
          <w:sz w:val="22"/>
          <w:szCs w:val="22"/>
          <w:highlight w:val="lightGray"/>
          <w:lang w:val="lv-LV" w:eastAsia="ar-SA"/>
        </w:rPr>
        <w:t>reģistrācijas numurs</w:t>
      </w:r>
      <w:r w:rsidRPr="001C7FC3">
        <w:rPr>
          <w:rFonts w:eastAsia="SimSun"/>
          <w:sz w:val="22"/>
          <w:szCs w:val="22"/>
          <w:lang w:val="lv-LV" w:eastAsia="ar-SA"/>
        </w:rPr>
        <w:t>), (</w:t>
      </w:r>
      <w:r w:rsidRPr="001C7FC3">
        <w:rPr>
          <w:rFonts w:eastAsia="SimSun"/>
          <w:i/>
          <w:sz w:val="22"/>
          <w:szCs w:val="22"/>
          <w:highlight w:val="lightGray"/>
          <w:lang w:val="lv-LV" w:eastAsia="ar-SA"/>
        </w:rPr>
        <w:t>adrese</w:t>
      </w:r>
      <w:r w:rsidRPr="001C7FC3">
        <w:rPr>
          <w:rFonts w:eastAsia="SimSun"/>
          <w:sz w:val="22"/>
          <w:szCs w:val="22"/>
          <w:lang w:val="lv-LV" w:eastAsia="ar-SA"/>
        </w:rPr>
        <w:t>), tā (</w:t>
      </w:r>
      <w:r w:rsidRPr="001C7FC3">
        <w:rPr>
          <w:rFonts w:eastAsia="SimSun"/>
          <w:i/>
          <w:sz w:val="22"/>
          <w:szCs w:val="22"/>
          <w:highlight w:val="lightGray"/>
          <w:lang w:val="lv-LV" w:eastAsia="ar-SA"/>
        </w:rPr>
        <w:t>personas, kas paraksta, pilnvarojums, amats, vārds, uzvārds</w:t>
      </w:r>
      <w:r w:rsidRPr="001C7FC3">
        <w:rPr>
          <w:rFonts w:eastAsia="SimSun"/>
          <w:sz w:val="22"/>
          <w:szCs w:val="22"/>
          <w:lang w:val="lv-LV" w:eastAsia="ar-SA"/>
        </w:rPr>
        <w:t xml:space="preserve">) </w:t>
      </w:r>
      <w:r w:rsidRPr="001C7FC3">
        <w:rPr>
          <w:sz w:val="22"/>
          <w:szCs w:val="22"/>
          <w:lang w:val="lv-LV" w:eastAsia="ar-SA"/>
        </w:rPr>
        <w:t xml:space="preserve">personā, iesniedz savu </w:t>
      </w:r>
      <w:r>
        <w:rPr>
          <w:sz w:val="22"/>
          <w:szCs w:val="22"/>
          <w:lang w:val="lv-LV" w:eastAsia="ar-SA"/>
        </w:rPr>
        <w:t>Tehnisko</w:t>
      </w:r>
      <w:r w:rsidRPr="001C7FC3">
        <w:rPr>
          <w:sz w:val="22"/>
          <w:szCs w:val="22"/>
          <w:lang w:val="lv-LV" w:eastAsia="ar-SA"/>
        </w:rPr>
        <w:t xml:space="preserve"> piedāvājumu: </w:t>
      </w:r>
    </w:p>
    <w:p w14:paraId="1A749B76" w14:textId="77777777" w:rsidR="001813C5" w:rsidRPr="008B583D" w:rsidRDefault="001813C5" w:rsidP="001813C5">
      <w:pPr>
        <w:widowControl w:val="0"/>
        <w:suppressAutoHyphens/>
        <w:ind w:left="360"/>
        <w:jc w:val="both"/>
        <w:rPr>
          <w:rFonts w:eastAsia="Lucida Sans Unicode"/>
          <w:b/>
          <w:bCs/>
          <w:sz w:val="22"/>
          <w:szCs w:val="22"/>
          <w:u w:val="single"/>
          <w:lang w:val="lv-LV" w:eastAsia="ar-SA"/>
        </w:rPr>
      </w:pPr>
      <w:r w:rsidRPr="00414B43">
        <w:rPr>
          <w:rFonts w:eastAsia="Lucida Sans Unicode"/>
          <w:b/>
          <w:bCs/>
          <w:sz w:val="22"/>
          <w:szCs w:val="22"/>
          <w:u w:val="single"/>
          <w:lang w:val="lv-LV" w:eastAsia="ar-SA"/>
        </w:rPr>
        <w:t xml:space="preserve">Pretendenta </w:t>
      </w:r>
      <w:r>
        <w:rPr>
          <w:rFonts w:eastAsia="Lucida Sans Unicode"/>
          <w:b/>
          <w:bCs/>
          <w:sz w:val="22"/>
          <w:szCs w:val="22"/>
          <w:u w:val="single"/>
          <w:lang w:val="lv-LV" w:eastAsia="ar-SA"/>
        </w:rPr>
        <w:t>tehniskais</w:t>
      </w:r>
      <w:r w:rsidRPr="00414B43">
        <w:rPr>
          <w:rFonts w:eastAsia="Lucida Sans Unicode"/>
          <w:b/>
          <w:bCs/>
          <w:sz w:val="22"/>
          <w:szCs w:val="22"/>
          <w:u w:val="single"/>
          <w:lang w:val="lv-LV" w:eastAsia="ar-SA"/>
        </w:rPr>
        <w:t xml:space="preserve"> piedāvājums atbilstoši Pasūtītāja Tehniskajai specifikācijai: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677"/>
      </w:tblGrid>
      <w:tr w:rsidR="001813C5" w:rsidRPr="006E6EA6" w14:paraId="6510CD57" w14:textId="77777777" w:rsidTr="001813C5">
        <w:trPr>
          <w:trHeight w:val="876"/>
        </w:trPr>
        <w:tc>
          <w:tcPr>
            <w:tcW w:w="9634" w:type="dxa"/>
            <w:gridSpan w:val="2"/>
            <w:vAlign w:val="center"/>
          </w:tcPr>
          <w:p w14:paraId="067CCF3E" w14:textId="77777777" w:rsidR="00C05F4A" w:rsidRPr="00DA0E07" w:rsidRDefault="001813C5" w:rsidP="00C05F4A">
            <w:pPr>
              <w:jc w:val="center"/>
              <w:rPr>
                <w:b/>
                <w:sz w:val="22"/>
                <w:lang w:val="lv-LV"/>
              </w:rPr>
            </w:pPr>
            <w:r w:rsidRPr="00DA0E07">
              <w:rPr>
                <w:b/>
                <w:sz w:val="22"/>
                <w:lang w:val="lv-LV"/>
              </w:rPr>
              <w:t xml:space="preserve">Tehniskais piedāvājums cenu aptaujā </w:t>
            </w:r>
            <w:r w:rsidR="00C05F4A" w:rsidRPr="00DA0E07">
              <w:rPr>
                <w:b/>
                <w:sz w:val="22"/>
                <w:lang w:val="lv-LV"/>
              </w:rPr>
              <w:t>„</w:t>
            </w:r>
            <w:r w:rsidR="006E6EA6" w:rsidRPr="00DA0E07">
              <w:rPr>
                <w:b/>
                <w:sz w:val="22"/>
                <w:lang w:val="lv-LV"/>
              </w:rPr>
              <w:t xml:space="preserve">Profesionālā dzīvības glābšanas peldošā aprīkojuma komplektu iegāde </w:t>
            </w:r>
            <w:r w:rsidR="000F0280" w:rsidRPr="00DA0E07">
              <w:rPr>
                <w:b/>
                <w:sz w:val="22"/>
                <w:lang w:val="lv-LV"/>
              </w:rPr>
              <w:t>Daugavpils pašvaldības policijas Satiksmes kontroles un glābšanas nodaļas vajadzībām</w:t>
            </w:r>
            <w:r w:rsidR="002777DB" w:rsidRPr="00DA0E07">
              <w:rPr>
                <w:b/>
                <w:sz w:val="22"/>
                <w:lang w:val="lv-LV"/>
              </w:rPr>
              <w:t xml:space="preserve"> </w:t>
            </w:r>
            <w:r w:rsidR="00C05F4A" w:rsidRPr="00DA0E07">
              <w:rPr>
                <w:b/>
                <w:sz w:val="22"/>
                <w:lang w:val="lv-LV"/>
              </w:rPr>
              <w:t>projekta “Kapacitātes paaugstināšana – sagatavotība un reaģēšana ārkārtas situācijās, pielāgojoties klimata pārmaiņām” (“ClimaAdapt: Capacity Improvement in Emergency Preparedness and Response through Climate Adaptation Actions” Nr. ENI-LLB-2-261 ietvaros”</w:t>
            </w:r>
          </w:p>
          <w:p w14:paraId="7D273B09" w14:textId="77777777" w:rsidR="001813C5" w:rsidRPr="00DA0E07" w:rsidRDefault="001813C5" w:rsidP="00C05F4A">
            <w:pPr>
              <w:jc w:val="center"/>
              <w:rPr>
                <w:b/>
                <w:sz w:val="22"/>
                <w:lang w:val="lv-LV"/>
              </w:rPr>
            </w:pPr>
            <w:r w:rsidRPr="00DA0E07">
              <w:rPr>
                <w:b/>
                <w:sz w:val="22"/>
                <w:lang w:val="lv-LV"/>
              </w:rPr>
              <w:t>Identifikācijas Nr. AD 2020/</w:t>
            </w:r>
            <w:r w:rsidR="003E6FE4">
              <w:rPr>
                <w:b/>
                <w:sz w:val="22"/>
                <w:lang w:val="lv-LV"/>
              </w:rPr>
              <w:t>82</w:t>
            </w:r>
          </w:p>
        </w:tc>
      </w:tr>
      <w:tr w:rsidR="001813C5" w:rsidRPr="00875A1C" w14:paraId="2A3B0B25" w14:textId="77777777" w:rsidTr="00B84D53">
        <w:trPr>
          <w:trHeight w:val="645"/>
        </w:trPr>
        <w:tc>
          <w:tcPr>
            <w:tcW w:w="4957" w:type="dxa"/>
            <w:vAlign w:val="center"/>
          </w:tcPr>
          <w:p w14:paraId="50A27339" w14:textId="77777777" w:rsidR="001813C5" w:rsidRDefault="001813C5" w:rsidP="004906D4">
            <w:pPr>
              <w:jc w:val="center"/>
              <w:rPr>
                <w:b/>
                <w:sz w:val="22"/>
                <w:lang w:val="lv-LV"/>
              </w:rPr>
            </w:pPr>
            <w:r>
              <w:rPr>
                <w:b/>
                <w:sz w:val="22"/>
                <w:lang w:val="lv-LV"/>
              </w:rPr>
              <w:t>Pasūtītāja tehniskā specifikācija</w:t>
            </w:r>
          </w:p>
        </w:tc>
        <w:tc>
          <w:tcPr>
            <w:tcW w:w="4677" w:type="dxa"/>
            <w:vAlign w:val="center"/>
          </w:tcPr>
          <w:p w14:paraId="032B2BC6" w14:textId="77777777" w:rsidR="001813C5" w:rsidRPr="00DA0E07" w:rsidRDefault="001813C5" w:rsidP="004906D4">
            <w:pPr>
              <w:jc w:val="center"/>
              <w:rPr>
                <w:b/>
                <w:lang w:val="lv-LV"/>
              </w:rPr>
            </w:pPr>
            <w:r w:rsidRPr="00DA0E07">
              <w:rPr>
                <w:b/>
                <w:lang w:val="lv-LV"/>
              </w:rPr>
              <w:t>Pretendenta tehniskais piedāvājums</w:t>
            </w:r>
          </w:p>
        </w:tc>
      </w:tr>
      <w:tr w:rsidR="00642099" w:rsidRPr="00875A1C" w14:paraId="03ED2E67" w14:textId="77777777" w:rsidTr="00B84D53">
        <w:trPr>
          <w:trHeight w:val="645"/>
        </w:trPr>
        <w:tc>
          <w:tcPr>
            <w:tcW w:w="4957" w:type="dxa"/>
            <w:vAlign w:val="center"/>
          </w:tcPr>
          <w:p w14:paraId="36275779" w14:textId="77777777" w:rsidR="00642099" w:rsidRPr="009738B6" w:rsidRDefault="00854D85" w:rsidP="009738B6">
            <w:pPr>
              <w:jc w:val="center"/>
              <w:rPr>
                <w:b/>
                <w:sz w:val="22"/>
                <w:lang w:val="lv-LV"/>
              </w:rPr>
            </w:pPr>
            <w:r w:rsidRPr="00642099">
              <w:rPr>
                <w:rFonts w:eastAsia="Calibri"/>
                <w:b/>
                <w:sz w:val="22"/>
                <w:szCs w:val="22"/>
                <w:lang w:val="lv-LV"/>
              </w:rPr>
              <w:t>Vienā k</w:t>
            </w:r>
            <w:r w:rsidR="0014003D">
              <w:rPr>
                <w:rFonts w:eastAsia="Calibri"/>
                <w:b/>
                <w:sz w:val="22"/>
                <w:szCs w:val="22"/>
                <w:lang w:val="lv-LV"/>
              </w:rPr>
              <w:t xml:space="preserve">omplektā </w:t>
            </w:r>
            <w:r w:rsidRPr="00642099">
              <w:rPr>
                <w:rFonts w:eastAsia="Calibri"/>
                <w:b/>
                <w:sz w:val="22"/>
                <w:szCs w:val="22"/>
                <w:lang w:val="lv-LV"/>
              </w:rPr>
              <w:t>ietilpst:</w:t>
            </w:r>
          </w:p>
        </w:tc>
        <w:tc>
          <w:tcPr>
            <w:tcW w:w="4677" w:type="dxa"/>
            <w:vAlign w:val="center"/>
          </w:tcPr>
          <w:p w14:paraId="1E537CF3" w14:textId="77777777" w:rsidR="00642099" w:rsidRPr="009738B6" w:rsidRDefault="00854D85" w:rsidP="009738B6">
            <w:pPr>
              <w:spacing w:line="259" w:lineRule="auto"/>
              <w:contextualSpacing/>
              <w:jc w:val="center"/>
              <w:rPr>
                <w:rFonts w:eastAsia="Calibri"/>
                <w:b/>
                <w:sz w:val="22"/>
                <w:szCs w:val="22"/>
                <w:lang w:val="lv-LV"/>
              </w:rPr>
            </w:pPr>
            <w:r w:rsidRPr="00642099">
              <w:rPr>
                <w:rFonts w:eastAsia="Calibri"/>
                <w:b/>
                <w:sz w:val="22"/>
                <w:szCs w:val="22"/>
                <w:lang w:val="lv-LV"/>
              </w:rPr>
              <w:t>Vienā k</w:t>
            </w:r>
            <w:r w:rsidRPr="009738B6">
              <w:rPr>
                <w:rFonts w:eastAsia="Calibri"/>
                <w:b/>
                <w:sz w:val="22"/>
                <w:szCs w:val="22"/>
                <w:lang w:val="lv-LV"/>
              </w:rPr>
              <w:t xml:space="preserve">omplektā </w:t>
            </w:r>
            <w:r w:rsidRPr="00642099">
              <w:rPr>
                <w:rFonts w:eastAsia="Calibri"/>
                <w:b/>
                <w:sz w:val="22"/>
                <w:szCs w:val="22"/>
                <w:lang w:val="lv-LV"/>
              </w:rPr>
              <w:t>ietilpst:</w:t>
            </w:r>
          </w:p>
        </w:tc>
      </w:tr>
      <w:tr w:rsidR="00854D85" w:rsidRPr="00854D85" w14:paraId="74FC40F0" w14:textId="77777777" w:rsidTr="00B84D53">
        <w:trPr>
          <w:trHeight w:val="645"/>
        </w:trPr>
        <w:tc>
          <w:tcPr>
            <w:tcW w:w="4957" w:type="dxa"/>
            <w:vAlign w:val="center"/>
          </w:tcPr>
          <w:p w14:paraId="3D19DAC4" w14:textId="77777777" w:rsidR="00854D85" w:rsidRPr="00854D85" w:rsidRDefault="00854D85" w:rsidP="00854D85">
            <w:pPr>
              <w:spacing w:line="259" w:lineRule="auto"/>
              <w:contextualSpacing/>
              <w:jc w:val="both"/>
              <w:rPr>
                <w:rFonts w:eastAsia="Calibri"/>
                <w:sz w:val="22"/>
                <w:szCs w:val="22"/>
                <w:lang w:val="lv-LV"/>
              </w:rPr>
            </w:pPr>
            <w:r w:rsidRPr="00642099">
              <w:rPr>
                <w:rFonts w:eastAsia="Calibri"/>
                <w:sz w:val="22"/>
                <w:szCs w:val="22"/>
                <w:lang w:val="lv-LV"/>
              </w:rPr>
              <w:t>Ar gāzi p</w:t>
            </w:r>
            <w:r w:rsidR="0014003D">
              <w:rPr>
                <w:rFonts w:eastAsia="Calibri"/>
                <w:sz w:val="22"/>
                <w:szCs w:val="22"/>
                <w:lang w:val="lv-LV"/>
              </w:rPr>
              <w:t>iepūšama glābšanas boja-glābšanas rīks</w:t>
            </w:r>
            <w:r w:rsidRPr="00642099">
              <w:rPr>
                <w:rFonts w:eastAsia="Calibri"/>
                <w:sz w:val="22"/>
                <w:szCs w:val="22"/>
                <w:lang w:val="lv-LV"/>
              </w:rPr>
              <w:t>, kas paredzēts profesionālu glābēju darbam – 1 gab.</w:t>
            </w:r>
          </w:p>
        </w:tc>
        <w:tc>
          <w:tcPr>
            <w:tcW w:w="4677" w:type="dxa"/>
            <w:vAlign w:val="center"/>
          </w:tcPr>
          <w:p w14:paraId="23EA77A2" w14:textId="77777777" w:rsidR="00854D85" w:rsidRPr="00642099" w:rsidRDefault="00854D85" w:rsidP="00854D85">
            <w:pPr>
              <w:spacing w:line="259" w:lineRule="auto"/>
              <w:contextualSpacing/>
              <w:jc w:val="both"/>
              <w:rPr>
                <w:rFonts w:eastAsia="Calibri"/>
                <w:sz w:val="22"/>
                <w:szCs w:val="22"/>
                <w:lang w:val="lv-LV"/>
              </w:rPr>
            </w:pPr>
          </w:p>
        </w:tc>
      </w:tr>
      <w:tr w:rsidR="00854D85" w:rsidRPr="00854D85" w14:paraId="0C37558B" w14:textId="77777777" w:rsidTr="00B84D53">
        <w:trPr>
          <w:trHeight w:val="645"/>
        </w:trPr>
        <w:tc>
          <w:tcPr>
            <w:tcW w:w="4957" w:type="dxa"/>
            <w:vAlign w:val="center"/>
          </w:tcPr>
          <w:p w14:paraId="0C543525" w14:textId="77777777" w:rsidR="00854D85" w:rsidRPr="00854D85" w:rsidRDefault="00642099" w:rsidP="00854D85">
            <w:pPr>
              <w:spacing w:line="259" w:lineRule="auto"/>
              <w:contextualSpacing/>
              <w:jc w:val="both"/>
              <w:rPr>
                <w:rFonts w:eastAsia="Calibri"/>
                <w:sz w:val="22"/>
                <w:szCs w:val="22"/>
                <w:lang w:val="lv-LV"/>
              </w:rPr>
            </w:pPr>
            <w:r w:rsidRPr="00642099">
              <w:rPr>
                <w:rFonts w:eastAsia="Calibri"/>
                <w:sz w:val="22"/>
                <w:szCs w:val="22"/>
                <w:lang w:val="lv-LV"/>
              </w:rPr>
              <w:t xml:space="preserve">Rezerves </w:t>
            </w:r>
            <w:r w:rsidR="0014003D">
              <w:rPr>
                <w:rFonts w:eastAsia="Calibri"/>
                <w:sz w:val="22"/>
                <w:szCs w:val="22"/>
                <w:lang w:val="lv-LV"/>
              </w:rPr>
              <w:t>komponentes</w:t>
            </w:r>
            <w:r w:rsidRPr="00642099">
              <w:rPr>
                <w:rFonts w:eastAsia="Calibri"/>
                <w:sz w:val="22"/>
                <w:szCs w:val="22"/>
                <w:lang w:val="lv-LV"/>
              </w:rPr>
              <w:t xml:space="preserve"> - </w:t>
            </w:r>
            <w:r w:rsidRPr="00642099">
              <w:rPr>
                <w:rFonts w:eastAsia="Lucida Sans Unicode"/>
                <w:bCs/>
                <w:sz w:val="22"/>
                <w:szCs w:val="22"/>
                <w:lang w:val="lv-LV"/>
              </w:rPr>
              <w:t>CO</w:t>
            </w:r>
            <w:r w:rsidRPr="00642099">
              <w:rPr>
                <w:rFonts w:eastAsia="Lucida Sans Unicode"/>
                <w:bCs/>
                <w:sz w:val="22"/>
                <w:szCs w:val="22"/>
                <w:vertAlign w:val="subscript"/>
                <w:lang w:val="lv-LV"/>
              </w:rPr>
              <w:t>2</w:t>
            </w:r>
            <w:r w:rsidRPr="00642099">
              <w:rPr>
                <w:rFonts w:eastAsia="Calibri"/>
                <w:sz w:val="22"/>
                <w:szCs w:val="22"/>
                <w:lang w:val="lv-LV"/>
              </w:rPr>
              <w:t xml:space="preserve"> uzpildes kārtridži – ne mazāk kā 6 gab.</w:t>
            </w:r>
          </w:p>
        </w:tc>
        <w:tc>
          <w:tcPr>
            <w:tcW w:w="4677" w:type="dxa"/>
            <w:vAlign w:val="center"/>
          </w:tcPr>
          <w:p w14:paraId="15878CF5" w14:textId="77777777" w:rsidR="00854D85" w:rsidRPr="00642099" w:rsidRDefault="00854D85" w:rsidP="00854D85">
            <w:pPr>
              <w:spacing w:line="259" w:lineRule="auto"/>
              <w:contextualSpacing/>
              <w:jc w:val="both"/>
              <w:rPr>
                <w:rFonts w:eastAsia="Calibri"/>
                <w:sz w:val="22"/>
                <w:szCs w:val="22"/>
                <w:lang w:val="lv-LV"/>
              </w:rPr>
            </w:pPr>
          </w:p>
        </w:tc>
      </w:tr>
      <w:tr w:rsidR="00854D85" w:rsidRPr="00854D85" w14:paraId="349DACC2" w14:textId="77777777" w:rsidTr="00B84D53">
        <w:trPr>
          <w:trHeight w:val="645"/>
        </w:trPr>
        <w:tc>
          <w:tcPr>
            <w:tcW w:w="4957" w:type="dxa"/>
            <w:vAlign w:val="center"/>
          </w:tcPr>
          <w:p w14:paraId="41D9745C" w14:textId="77777777" w:rsidR="00854D85" w:rsidRPr="00854D85" w:rsidRDefault="00642099" w:rsidP="00854D85">
            <w:pPr>
              <w:spacing w:line="259" w:lineRule="auto"/>
              <w:contextualSpacing/>
              <w:jc w:val="both"/>
              <w:rPr>
                <w:rFonts w:eastAsia="Calibri"/>
                <w:sz w:val="22"/>
                <w:szCs w:val="22"/>
                <w:lang w:val="lv-LV"/>
              </w:rPr>
            </w:pPr>
            <w:r w:rsidRPr="00642099">
              <w:rPr>
                <w:rFonts w:eastAsia="Calibri"/>
                <w:sz w:val="22"/>
                <w:szCs w:val="22"/>
                <w:lang w:val="lv-LV"/>
              </w:rPr>
              <w:t xml:space="preserve">Neparedzētu vai kritisku situāciju gadījumā, stingri pavelkot sprūdu-mehānismu, tiek nodrošināta tūlītēja bojas uzpūšanās, ko nodrošina tajā ievietotais </w:t>
            </w:r>
            <w:r w:rsidRPr="00642099">
              <w:rPr>
                <w:rFonts w:eastAsia="Lucida Sans Unicode"/>
                <w:bCs/>
                <w:sz w:val="22"/>
                <w:szCs w:val="22"/>
                <w:lang w:val="lv-LV"/>
              </w:rPr>
              <w:t>CO</w:t>
            </w:r>
            <w:r w:rsidRPr="00642099">
              <w:rPr>
                <w:rFonts w:eastAsia="Lucida Sans Unicode"/>
                <w:bCs/>
                <w:sz w:val="22"/>
                <w:szCs w:val="22"/>
                <w:vertAlign w:val="subscript"/>
                <w:lang w:val="lv-LV"/>
              </w:rPr>
              <w:t>2</w:t>
            </w:r>
            <w:r w:rsidR="00854D85" w:rsidRPr="00642099">
              <w:rPr>
                <w:rFonts w:eastAsia="Calibri"/>
                <w:sz w:val="22"/>
                <w:szCs w:val="22"/>
                <w:lang w:val="lv-LV"/>
              </w:rPr>
              <w:t xml:space="preserve"> kārtridžs</w:t>
            </w:r>
          </w:p>
        </w:tc>
        <w:tc>
          <w:tcPr>
            <w:tcW w:w="4677" w:type="dxa"/>
            <w:vAlign w:val="center"/>
          </w:tcPr>
          <w:p w14:paraId="4E51D679" w14:textId="77777777" w:rsidR="00854D85" w:rsidRPr="00642099" w:rsidRDefault="00854D85" w:rsidP="00854D85">
            <w:pPr>
              <w:spacing w:line="259" w:lineRule="auto"/>
              <w:contextualSpacing/>
              <w:jc w:val="both"/>
              <w:rPr>
                <w:rFonts w:eastAsia="Calibri"/>
                <w:sz w:val="22"/>
                <w:szCs w:val="22"/>
                <w:lang w:val="lv-LV"/>
              </w:rPr>
            </w:pPr>
          </w:p>
        </w:tc>
      </w:tr>
      <w:tr w:rsidR="00854D85" w:rsidRPr="00854D85" w14:paraId="0BAEB94F" w14:textId="77777777" w:rsidTr="00B84D53">
        <w:trPr>
          <w:trHeight w:val="645"/>
        </w:trPr>
        <w:tc>
          <w:tcPr>
            <w:tcW w:w="4957" w:type="dxa"/>
            <w:vAlign w:val="center"/>
          </w:tcPr>
          <w:p w14:paraId="1FF96F49" w14:textId="77777777" w:rsidR="00854D85" w:rsidRPr="00854D85" w:rsidRDefault="00642099" w:rsidP="00854D85">
            <w:pPr>
              <w:spacing w:line="259" w:lineRule="auto"/>
              <w:contextualSpacing/>
              <w:jc w:val="both"/>
              <w:rPr>
                <w:rFonts w:eastAsia="Calibri"/>
                <w:sz w:val="22"/>
                <w:szCs w:val="22"/>
                <w:lang w:val="lv-LV"/>
              </w:rPr>
            </w:pPr>
            <w:r w:rsidRPr="00642099">
              <w:rPr>
                <w:rFonts w:eastAsia="Calibri"/>
                <w:sz w:val="22"/>
                <w:szCs w:val="22"/>
                <w:lang w:val="lv-LV"/>
              </w:rPr>
              <w:t>Iekļauta svilpe uzmanības pievēršanai</w:t>
            </w:r>
          </w:p>
        </w:tc>
        <w:tc>
          <w:tcPr>
            <w:tcW w:w="4677" w:type="dxa"/>
            <w:vAlign w:val="center"/>
          </w:tcPr>
          <w:p w14:paraId="3F2F1112" w14:textId="77777777" w:rsidR="00854D85" w:rsidRPr="00642099" w:rsidRDefault="00854D85" w:rsidP="00854D85">
            <w:pPr>
              <w:spacing w:line="259" w:lineRule="auto"/>
              <w:contextualSpacing/>
              <w:jc w:val="both"/>
              <w:rPr>
                <w:rFonts w:eastAsia="Calibri"/>
                <w:sz w:val="22"/>
                <w:szCs w:val="22"/>
                <w:lang w:val="lv-LV"/>
              </w:rPr>
            </w:pPr>
          </w:p>
        </w:tc>
      </w:tr>
      <w:tr w:rsidR="00854D85" w:rsidRPr="00854D85" w14:paraId="6511524A" w14:textId="77777777" w:rsidTr="00B84D53">
        <w:trPr>
          <w:trHeight w:val="645"/>
        </w:trPr>
        <w:tc>
          <w:tcPr>
            <w:tcW w:w="4957" w:type="dxa"/>
            <w:vAlign w:val="center"/>
          </w:tcPr>
          <w:p w14:paraId="4907B00A" w14:textId="77777777" w:rsidR="00854D85" w:rsidRPr="00854D85" w:rsidRDefault="00642099" w:rsidP="00854D85">
            <w:pPr>
              <w:spacing w:line="259" w:lineRule="auto"/>
              <w:contextualSpacing/>
              <w:jc w:val="both"/>
              <w:rPr>
                <w:rFonts w:eastAsia="Calibri"/>
                <w:sz w:val="22"/>
                <w:szCs w:val="22"/>
                <w:lang w:val="lv-LV"/>
              </w:rPr>
            </w:pPr>
            <w:r w:rsidRPr="00642099">
              <w:rPr>
                <w:rFonts w:eastAsia="Calibri"/>
                <w:sz w:val="22"/>
                <w:szCs w:val="22"/>
                <w:lang w:val="lv-LV"/>
              </w:rPr>
              <w:t xml:space="preserve">Ir josta </w:t>
            </w:r>
            <w:r w:rsidR="00854D85">
              <w:rPr>
                <w:rFonts w:eastAsia="Calibri"/>
                <w:sz w:val="22"/>
                <w:szCs w:val="22"/>
                <w:lang w:val="lv-LV"/>
              </w:rPr>
              <w:t>bojas/</w:t>
            </w:r>
            <w:r w:rsidRPr="00642099">
              <w:rPr>
                <w:rFonts w:eastAsia="Calibri"/>
                <w:sz w:val="22"/>
                <w:szCs w:val="22"/>
                <w:lang w:val="lv-LV"/>
              </w:rPr>
              <w:t>rīka drošai piestiprināšanai pie ķermeņa</w:t>
            </w:r>
            <w:r w:rsidR="00854D85" w:rsidRPr="00642099">
              <w:rPr>
                <w:rFonts w:eastAsia="Calibri"/>
                <w:sz w:val="22"/>
                <w:szCs w:val="22"/>
                <w:lang w:val="lv-LV"/>
              </w:rPr>
              <w:t xml:space="preserve"> vai kāda cita aprīkojuma</w:t>
            </w:r>
          </w:p>
        </w:tc>
        <w:tc>
          <w:tcPr>
            <w:tcW w:w="4677" w:type="dxa"/>
            <w:vAlign w:val="center"/>
          </w:tcPr>
          <w:p w14:paraId="46F94D25" w14:textId="77777777" w:rsidR="00854D85" w:rsidRPr="00642099" w:rsidRDefault="00854D85" w:rsidP="00854D85">
            <w:pPr>
              <w:spacing w:line="259" w:lineRule="auto"/>
              <w:contextualSpacing/>
              <w:jc w:val="both"/>
              <w:rPr>
                <w:rFonts w:eastAsia="Calibri"/>
                <w:sz w:val="22"/>
                <w:szCs w:val="22"/>
                <w:lang w:val="lv-LV"/>
              </w:rPr>
            </w:pPr>
          </w:p>
        </w:tc>
      </w:tr>
      <w:tr w:rsidR="00854D85" w:rsidRPr="00854D85" w14:paraId="66D23290" w14:textId="77777777" w:rsidTr="00B84D53">
        <w:trPr>
          <w:trHeight w:val="645"/>
        </w:trPr>
        <w:tc>
          <w:tcPr>
            <w:tcW w:w="4957" w:type="dxa"/>
            <w:vAlign w:val="center"/>
          </w:tcPr>
          <w:p w14:paraId="648ED685" w14:textId="77777777" w:rsidR="00854D85" w:rsidRPr="00854D85" w:rsidRDefault="0014003D" w:rsidP="00854D85">
            <w:pPr>
              <w:spacing w:line="259" w:lineRule="auto"/>
              <w:contextualSpacing/>
              <w:jc w:val="both"/>
              <w:rPr>
                <w:rFonts w:eastAsia="Calibri"/>
                <w:sz w:val="22"/>
                <w:szCs w:val="22"/>
                <w:lang w:val="lv-LV"/>
              </w:rPr>
            </w:pPr>
            <w:r>
              <w:rPr>
                <w:rFonts w:eastAsia="Calibri"/>
                <w:sz w:val="22"/>
                <w:szCs w:val="22"/>
                <w:lang w:val="lv-LV"/>
              </w:rPr>
              <w:t>Bojai viegli apliekama</w:t>
            </w:r>
            <w:r w:rsidR="00642099" w:rsidRPr="00642099">
              <w:rPr>
                <w:rFonts w:eastAsia="Calibri"/>
                <w:sz w:val="22"/>
                <w:szCs w:val="22"/>
                <w:lang w:val="lv-LV"/>
              </w:rPr>
              <w:t xml:space="preserve"> ap kritiskā situācijā nonākušas personas ķermeni, piestiprinot to ar cilpām un karabīni</w:t>
            </w:r>
          </w:p>
        </w:tc>
        <w:tc>
          <w:tcPr>
            <w:tcW w:w="4677" w:type="dxa"/>
            <w:vAlign w:val="center"/>
          </w:tcPr>
          <w:p w14:paraId="56C88CE6" w14:textId="77777777" w:rsidR="00854D85" w:rsidRPr="00642099" w:rsidRDefault="00854D85" w:rsidP="00854D85">
            <w:pPr>
              <w:spacing w:line="259" w:lineRule="auto"/>
              <w:contextualSpacing/>
              <w:jc w:val="both"/>
              <w:rPr>
                <w:rFonts w:eastAsia="Calibri"/>
                <w:sz w:val="22"/>
                <w:szCs w:val="22"/>
                <w:lang w:val="lv-LV"/>
              </w:rPr>
            </w:pPr>
          </w:p>
        </w:tc>
      </w:tr>
      <w:tr w:rsidR="00533B8C" w:rsidRPr="00854D85" w14:paraId="1639772D" w14:textId="77777777" w:rsidTr="00B84D53">
        <w:trPr>
          <w:trHeight w:val="645"/>
        </w:trPr>
        <w:tc>
          <w:tcPr>
            <w:tcW w:w="4957" w:type="dxa"/>
            <w:vAlign w:val="center"/>
          </w:tcPr>
          <w:p w14:paraId="72CC7C48" w14:textId="46D0B0CB" w:rsidR="00533B8C" w:rsidRDefault="00600759" w:rsidP="00854D85">
            <w:pPr>
              <w:spacing w:line="259" w:lineRule="auto"/>
              <w:jc w:val="both"/>
              <w:rPr>
                <w:rFonts w:eastAsia="Calibri"/>
                <w:sz w:val="22"/>
                <w:szCs w:val="22"/>
                <w:lang w:val="lv-LV"/>
              </w:rPr>
            </w:pPr>
            <w:r w:rsidRPr="00600759">
              <w:rPr>
                <w:rFonts w:eastAsia="Calibri"/>
                <w:sz w:val="22"/>
                <w:szCs w:val="22"/>
                <w:lang w:val="lv-LV"/>
              </w:rPr>
              <w:t>Glābšanas bojām-glābšanas rīkiem kopā ar rezerves komponentēm jābūt ievietotiem ūdensnecaurlaidīgā pārnēsājamā iepakojumā/kastē (IP67)</w:t>
            </w:r>
          </w:p>
        </w:tc>
        <w:tc>
          <w:tcPr>
            <w:tcW w:w="4677" w:type="dxa"/>
            <w:vAlign w:val="center"/>
          </w:tcPr>
          <w:p w14:paraId="29C8C4FA" w14:textId="77777777" w:rsidR="00533B8C" w:rsidRPr="00642099" w:rsidRDefault="00533B8C" w:rsidP="00854D85">
            <w:pPr>
              <w:spacing w:line="259" w:lineRule="auto"/>
              <w:contextualSpacing/>
              <w:jc w:val="both"/>
              <w:rPr>
                <w:rFonts w:eastAsia="Calibri"/>
                <w:sz w:val="22"/>
                <w:szCs w:val="22"/>
                <w:lang w:val="lv-LV"/>
              </w:rPr>
            </w:pPr>
          </w:p>
        </w:tc>
      </w:tr>
      <w:tr w:rsidR="00854D85" w:rsidRPr="00854D85" w14:paraId="158FA491" w14:textId="77777777" w:rsidTr="00B84D53">
        <w:trPr>
          <w:trHeight w:val="645"/>
        </w:trPr>
        <w:tc>
          <w:tcPr>
            <w:tcW w:w="4957" w:type="dxa"/>
            <w:vAlign w:val="center"/>
          </w:tcPr>
          <w:p w14:paraId="28EAA471" w14:textId="77777777" w:rsidR="00854D85" w:rsidRPr="00854D85" w:rsidRDefault="0014003D" w:rsidP="00854D85">
            <w:pPr>
              <w:spacing w:line="259" w:lineRule="auto"/>
              <w:contextualSpacing/>
              <w:jc w:val="both"/>
              <w:rPr>
                <w:rFonts w:eastAsia="Calibri"/>
                <w:sz w:val="22"/>
                <w:szCs w:val="22"/>
                <w:lang w:val="lv-LV"/>
              </w:rPr>
            </w:pPr>
            <w:r>
              <w:rPr>
                <w:rFonts w:eastAsia="Calibri"/>
                <w:sz w:val="22"/>
                <w:szCs w:val="22"/>
                <w:lang w:val="lv-LV"/>
              </w:rPr>
              <w:t>I</w:t>
            </w:r>
            <w:r w:rsidR="00854D85" w:rsidRPr="00642099">
              <w:rPr>
                <w:rFonts w:eastAsia="Calibri"/>
                <w:sz w:val="22"/>
                <w:szCs w:val="22"/>
                <w:lang w:val="lv-LV"/>
              </w:rPr>
              <w:t>etilpst g</w:t>
            </w:r>
            <w:r>
              <w:rPr>
                <w:rFonts w:eastAsia="Calibri"/>
                <w:sz w:val="22"/>
                <w:szCs w:val="22"/>
                <w:lang w:val="lv-LV"/>
              </w:rPr>
              <w:t>lābēju dēlis</w:t>
            </w:r>
            <w:r w:rsidR="00854D85" w:rsidRPr="00642099">
              <w:rPr>
                <w:rFonts w:eastAsia="Calibri"/>
                <w:sz w:val="22"/>
                <w:szCs w:val="22"/>
                <w:lang w:val="lv-LV"/>
              </w:rPr>
              <w:t xml:space="preserve"> - </w:t>
            </w:r>
            <w:r>
              <w:rPr>
                <w:rFonts w:eastAsia="Calibri"/>
                <w:sz w:val="22"/>
                <w:szCs w:val="22"/>
                <w:lang w:val="lv-LV"/>
              </w:rPr>
              <w:t>peldlīdzeklis</w:t>
            </w:r>
            <w:r w:rsidR="00854D85" w:rsidRPr="00642099">
              <w:rPr>
                <w:rFonts w:eastAsia="Calibri"/>
                <w:sz w:val="22"/>
                <w:szCs w:val="22"/>
                <w:lang w:val="lv-LV"/>
              </w:rPr>
              <w:t>, kuru glābējs izmanto nelabvēlīgos laika apstākļos, lai ātrāk nokļūtu līdz cietušajam un nogādātu viņu drošībā – 1 gab.</w:t>
            </w:r>
          </w:p>
        </w:tc>
        <w:tc>
          <w:tcPr>
            <w:tcW w:w="4677" w:type="dxa"/>
            <w:vAlign w:val="center"/>
          </w:tcPr>
          <w:p w14:paraId="4CB34CA1" w14:textId="77777777" w:rsidR="00854D85" w:rsidRPr="00642099" w:rsidRDefault="00854D85" w:rsidP="00854D85">
            <w:pPr>
              <w:spacing w:line="259" w:lineRule="auto"/>
              <w:contextualSpacing/>
              <w:jc w:val="both"/>
              <w:rPr>
                <w:rFonts w:eastAsia="Calibri"/>
                <w:sz w:val="22"/>
                <w:szCs w:val="22"/>
                <w:lang w:val="lv-LV"/>
              </w:rPr>
            </w:pPr>
          </w:p>
        </w:tc>
      </w:tr>
      <w:tr w:rsidR="00854D85" w:rsidRPr="007E5517" w14:paraId="394C51C4" w14:textId="77777777" w:rsidTr="00B84D53">
        <w:trPr>
          <w:trHeight w:val="645"/>
        </w:trPr>
        <w:tc>
          <w:tcPr>
            <w:tcW w:w="4957" w:type="dxa"/>
            <w:vAlign w:val="center"/>
          </w:tcPr>
          <w:p w14:paraId="42A90D9E" w14:textId="77777777" w:rsidR="00854D85" w:rsidRPr="00854D85" w:rsidRDefault="0014003D" w:rsidP="0014003D">
            <w:pPr>
              <w:spacing w:line="259" w:lineRule="auto"/>
              <w:contextualSpacing/>
              <w:jc w:val="both"/>
              <w:rPr>
                <w:rFonts w:eastAsia="Calibri"/>
                <w:sz w:val="22"/>
                <w:szCs w:val="22"/>
                <w:lang w:val="lv-LV"/>
              </w:rPr>
            </w:pPr>
            <w:r>
              <w:rPr>
                <w:rFonts w:eastAsia="Calibri"/>
                <w:sz w:val="22"/>
                <w:szCs w:val="22"/>
                <w:lang w:val="lv-LV"/>
              </w:rPr>
              <w:t xml:space="preserve">Glābēju dēlis </w:t>
            </w:r>
            <w:r w:rsidR="00854D85" w:rsidRPr="00642099">
              <w:rPr>
                <w:rFonts w:eastAsia="Calibri"/>
                <w:sz w:val="22"/>
                <w:szCs w:val="22"/>
                <w:lang w:val="lv-LV"/>
              </w:rPr>
              <w:t>atbilst</w:t>
            </w:r>
            <w:r w:rsidR="00854D85" w:rsidRPr="00642099">
              <w:rPr>
                <w:sz w:val="22"/>
                <w:szCs w:val="22"/>
                <w:lang w:val="lv-LV"/>
              </w:rPr>
              <w:t xml:space="preserve"> </w:t>
            </w:r>
            <w:r w:rsidR="00854D85" w:rsidRPr="00642099">
              <w:rPr>
                <w:rFonts w:eastAsia="Calibri"/>
                <w:sz w:val="22"/>
                <w:szCs w:val="22"/>
                <w:lang w:val="lv-LV"/>
              </w:rPr>
              <w:t>vispārējās veselības un drošības prasībām –</w:t>
            </w:r>
            <w:r>
              <w:rPr>
                <w:rFonts w:eastAsia="Calibri"/>
                <w:sz w:val="22"/>
                <w:szCs w:val="22"/>
                <w:lang w:val="lv-LV"/>
              </w:rPr>
              <w:t xml:space="preserve"> ir</w:t>
            </w:r>
            <w:r w:rsidR="00854D85" w:rsidRPr="00642099">
              <w:rPr>
                <w:rFonts w:eastAsia="Calibri"/>
                <w:sz w:val="22"/>
                <w:szCs w:val="22"/>
                <w:lang w:val="lv-LV"/>
              </w:rPr>
              <w:t xml:space="preserve"> </w:t>
            </w:r>
            <w:r>
              <w:rPr>
                <w:rFonts w:eastAsia="Calibri"/>
                <w:sz w:val="22"/>
                <w:szCs w:val="22"/>
                <w:lang w:val="lv-LV"/>
              </w:rPr>
              <w:t>viegls, viegli paceļams un pārnēsājams</w:t>
            </w:r>
            <w:r w:rsidR="00854D85" w:rsidRPr="00642099">
              <w:rPr>
                <w:rFonts w:eastAsia="Calibri"/>
                <w:sz w:val="22"/>
                <w:szCs w:val="22"/>
                <w:lang w:val="lv-LV"/>
              </w:rPr>
              <w:t xml:space="preserve"> viena cilvēka spēkiem (ne smagāks par 20 kg), </w:t>
            </w:r>
            <w:r>
              <w:rPr>
                <w:rFonts w:eastAsia="Calibri"/>
                <w:sz w:val="22"/>
                <w:szCs w:val="22"/>
                <w:lang w:val="lv-LV"/>
              </w:rPr>
              <w:t>nav</w:t>
            </w:r>
            <w:r w:rsidR="00854D85" w:rsidRPr="00642099">
              <w:rPr>
                <w:rFonts w:eastAsia="Calibri"/>
                <w:sz w:val="22"/>
                <w:szCs w:val="22"/>
                <w:lang w:val="lv-LV"/>
              </w:rPr>
              <w:t xml:space="preserve"> asas detaļas vai materiāli, kas var radīt traumas. </w:t>
            </w:r>
            <w:r>
              <w:rPr>
                <w:rFonts w:eastAsia="Calibri"/>
                <w:sz w:val="22"/>
                <w:szCs w:val="22"/>
                <w:lang w:val="lv-LV"/>
              </w:rPr>
              <w:t>Dēlis s</w:t>
            </w:r>
            <w:r w:rsidR="00854D85" w:rsidRPr="00642099">
              <w:rPr>
                <w:rFonts w:eastAsia="Calibri"/>
                <w:sz w:val="22"/>
                <w:szCs w:val="22"/>
                <w:lang w:val="lv-LV"/>
              </w:rPr>
              <w:t xml:space="preserve">pēj noturēt divus (2) cilvēkus bez deformācijas pazīmēm un priekšgala slīkšanas (celtspēja vismaz 150 kg). </w:t>
            </w:r>
            <w:r>
              <w:rPr>
                <w:rFonts w:eastAsia="Calibri"/>
                <w:sz w:val="22"/>
                <w:szCs w:val="22"/>
                <w:lang w:val="lv-LV"/>
              </w:rPr>
              <w:t>Glābšanas dēlis</w:t>
            </w:r>
            <w:r w:rsidR="00854D85" w:rsidRPr="00642099">
              <w:rPr>
                <w:rFonts w:eastAsia="Calibri"/>
                <w:sz w:val="22"/>
                <w:szCs w:val="22"/>
                <w:lang w:val="lv-LV"/>
              </w:rPr>
              <w:t xml:space="preserve"> </w:t>
            </w:r>
            <w:r>
              <w:rPr>
                <w:rFonts w:eastAsia="Calibri"/>
                <w:sz w:val="22"/>
                <w:szCs w:val="22"/>
                <w:lang w:val="lv-LV"/>
              </w:rPr>
              <w:t>piemērots un izturīgs</w:t>
            </w:r>
            <w:r w:rsidR="00854D85" w:rsidRPr="00642099">
              <w:rPr>
                <w:rFonts w:eastAsia="Calibri"/>
                <w:sz w:val="22"/>
                <w:szCs w:val="22"/>
                <w:lang w:val="lv-LV"/>
              </w:rPr>
              <w:t xml:space="preserve"> pludmales un nelabvēlīgu laika apstākļu iedarbībā.</w:t>
            </w:r>
          </w:p>
        </w:tc>
        <w:tc>
          <w:tcPr>
            <w:tcW w:w="4677" w:type="dxa"/>
            <w:vAlign w:val="center"/>
          </w:tcPr>
          <w:p w14:paraId="6A7C300D" w14:textId="77777777" w:rsidR="00854D85" w:rsidRPr="00642099" w:rsidRDefault="00854D85" w:rsidP="00854D85">
            <w:pPr>
              <w:spacing w:line="259" w:lineRule="auto"/>
              <w:contextualSpacing/>
              <w:jc w:val="both"/>
              <w:rPr>
                <w:rFonts w:eastAsia="Calibri"/>
                <w:sz w:val="22"/>
                <w:szCs w:val="22"/>
                <w:lang w:val="lv-LV"/>
              </w:rPr>
            </w:pPr>
          </w:p>
        </w:tc>
      </w:tr>
      <w:tr w:rsidR="00854D85" w:rsidRPr="007E5517" w14:paraId="540793CB" w14:textId="77777777" w:rsidTr="00B84D53">
        <w:trPr>
          <w:trHeight w:val="645"/>
        </w:trPr>
        <w:tc>
          <w:tcPr>
            <w:tcW w:w="4957" w:type="dxa"/>
            <w:vAlign w:val="center"/>
          </w:tcPr>
          <w:p w14:paraId="3FE9AD63" w14:textId="77777777" w:rsidR="00854D85" w:rsidRPr="00854D85" w:rsidRDefault="0014003D" w:rsidP="0014003D">
            <w:pPr>
              <w:spacing w:line="259" w:lineRule="auto"/>
              <w:contextualSpacing/>
              <w:jc w:val="both"/>
              <w:rPr>
                <w:rFonts w:eastAsia="Calibri"/>
                <w:sz w:val="22"/>
                <w:szCs w:val="22"/>
                <w:lang w:val="lv-LV"/>
              </w:rPr>
            </w:pPr>
            <w:r>
              <w:rPr>
                <w:rFonts w:eastAsia="Calibri"/>
                <w:sz w:val="22"/>
                <w:szCs w:val="22"/>
                <w:lang w:val="lv-LV"/>
              </w:rPr>
              <w:t>Glābēju dēļa m</w:t>
            </w:r>
            <w:r w:rsidR="00854D85" w:rsidRPr="00642099">
              <w:rPr>
                <w:rFonts w:eastAsia="Calibri"/>
                <w:sz w:val="22"/>
                <w:szCs w:val="22"/>
                <w:lang w:val="lv-LV"/>
              </w:rPr>
              <w:t>ateriāls - putuplasts pārklātas ar mitrum izturīgu pārklājumu (poliestera kompozītmateriāls) vai līdzvērtīga alternatīva</w:t>
            </w:r>
          </w:p>
        </w:tc>
        <w:tc>
          <w:tcPr>
            <w:tcW w:w="4677" w:type="dxa"/>
            <w:vAlign w:val="center"/>
          </w:tcPr>
          <w:p w14:paraId="02AD7900" w14:textId="77777777" w:rsidR="00854D85" w:rsidRPr="00642099" w:rsidRDefault="00854D85" w:rsidP="00854D85">
            <w:pPr>
              <w:spacing w:line="259" w:lineRule="auto"/>
              <w:contextualSpacing/>
              <w:jc w:val="both"/>
              <w:rPr>
                <w:rFonts w:eastAsia="Calibri"/>
                <w:sz w:val="22"/>
                <w:szCs w:val="22"/>
                <w:lang w:val="lv-LV"/>
              </w:rPr>
            </w:pPr>
          </w:p>
        </w:tc>
      </w:tr>
      <w:tr w:rsidR="00854D85" w:rsidRPr="007E5517" w14:paraId="7FACD650" w14:textId="77777777" w:rsidTr="00B84D53">
        <w:trPr>
          <w:trHeight w:val="645"/>
        </w:trPr>
        <w:tc>
          <w:tcPr>
            <w:tcW w:w="4957" w:type="dxa"/>
            <w:vAlign w:val="center"/>
          </w:tcPr>
          <w:p w14:paraId="41BDC5B0" w14:textId="77777777" w:rsidR="00854D85" w:rsidRPr="00854D85" w:rsidRDefault="0014003D" w:rsidP="0014003D">
            <w:pPr>
              <w:spacing w:line="259" w:lineRule="auto"/>
              <w:contextualSpacing/>
              <w:jc w:val="both"/>
              <w:rPr>
                <w:rFonts w:eastAsia="Calibri"/>
                <w:sz w:val="22"/>
                <w:szCs w:val="22"/>
                <w:lang w:val="lv-LV"/>
              </w:rPr>
            </w:pPr>
            <w:r>
              <w:rPr>
                <w:rFonts w:eastAsia="Calibri"/>
                <w:sz w:val="22"/>
                <w:szCs w:val="22"/>
                <w:lang w:val="lv-LV"/>
              </w:rPr>
              <w:t xml:space="preserve">Glābēju dēļa </w:t>
            </w:r>
            <w:r>
              <w:rPr>
                <w:sz w:val="22"/>
                <w:szCs w:val="22"/>
                <w:lang w:val="lv-LV"/>
              </w:rPr>
              <w:t>i</w:t>
            </w:r>
            <w:r w:rsidR="00854D85" w:rsidRPr="00642099">
              <w:rPr>
                <w:sz w:val="22"/>
                <w:szCs w:val="22"/>
                <w:lang w:val="lv-LV"/>
              </w:rPr>
              <w:t>zmēri: g</w:t>
            </w:r>
            <w:r w:rsidR="00642099" w:rsidRPr="00642099">
              <w:rPr>
                <w:sz w:val="22"/>
                <w:szCs w:val="22"/>
                <w:lang w:val="lv-LV"/>
              </w:rPr>
              <w:t>arums - no 3000 mm līdz 3200 mm;</w:t>
            </w:r>
            <w:r w:rsidR="00854D85" w:rsidRPr="00642099">
              <w:rPr>
                <w:sz w:val="22"/>
                <w:szCs w:val="22"/>
                <w:lang w:val="lv-LV"/>
              </w:rPr>
              <w:t xml:space="preserve"> a</w:t>
            </w:r>
            <w:r w:rsidR="00642099" w:rsidRPr="00642099">
              <w:rPr>
                <w:sz w:val="22"/>
                <w:szCs w:val="22"/>
                <w:lang w:val="lv-LV"/>
              </w:rPr>
              <w:t xml:space="preserve">ugstums - no 130 mm līdz 150 mm (platākajā dēļa </w:t>
            </w:r>
            <w:r w:rsidR="00854D85" w:rsidRPr="00642099">
              <w:rPr>
                <w:sz w:val="22"/>
                <w:szCs w:val="22"/>
                <w:lang w:val="lv-LV"/>
              </w:rPr>
              <w:t>daļā); p</w:t>
            </w:r>
            <w:r w:rsidR="00642099" w:rsidRPr="00642099">
              <w:rPr>
                <w:sz w:val="22"/>
                <w:szCs w:val="22"/>
                <w:lang w:val="lv-LV"/>
              </w:rPr>
              <w:t>latums – no 520 mm līdz 600 mm (platākajā dēļa daļā);</w:t>
            </w:r>
          </w:p>
        </w:tc>
        <w:tc>
          <w:tcPr>
            <w:tcW w:w="4677" w:type="dxa"/>
            <w:vAlign w:val="center"/>
          </w:tcPr>
          <w:p w14:paraId="2855D3D8" w14:textId="77777777" w:rsidR="00854D85" w:rsidRPr="00642099" w:rsidRDefault="00854D85" w:rsidP="00854D85">
            <w:pPr>
              <w:spacing w:line="259" w:lineRule="auto"/>
              <w:contextualSpacing/>
              <w:jc w:val="both"/>
              <w:rPr>
                <w:rFonts w:eastAsia="Calibri"/>
                <w:sz w:val="22"/>
                <w:szCs w:val="22"/>
                <w:lang w:val="lv-LV"/>
              </w:rPr>
            </w:pPr>
          </w:p>
        </w:tc>
      </w:tr>
      <w:tr w:rsidR="00854D85" w:rsidRPr="00854D85" w14:paraId="1960778E" w14:textId="77777777" w:rsidTr="00B84D53">
        <w:trPr>
          <w:trHeight w:val="645"/>
        </w:trPr>
        <w:tc>
          <w:tcPr>
            <w:tcW w:w="4957" w:type="dxa"/>
            <w:vAlign w:val="center"/>
          </w:tcPr>
          <w:p w14:paraId="24A6BAE4" w14:textId="77777777" w:rsidR="00854D85" w:rsidRPr="00854D85" w:rsidRDefault="0014003D" w:rsidP="0014003D">
            <w:pPr>
              <w:spacing w:line="259" w:lineRule="auto"/>
              <w:contextualSpacing/>
              <w:jc w:val="both"/>
              <w:rPr>
                <w:rFonts w:eastAsia="Calibri"/>
                <w:sz w:val="22"/>
                <w:szCs w:val="22"/>
                <w:lang w:val="lv-LV"/>
              </w:rPr>
            </w:pPr>
            <w:r>
              <w:rPr>
                <w:rFonts w:eastAsia="Calibri"/>
                <w:sz w:val="22"/>
                <w:szCs w:val="22"/>
                <w:lang w:val="lv-LV"/>
              </w:rPr>
              <w:t>Glābēju dēļa</w:t>
            </w:r>
            <w:r w:rsidR="00854D85" w:rsidRPr="00642099">
              <w:rPr>
                <w:rFonts w:eastAsia="Calibri"/>
                <w:sz w:val="22"/>
                <w:szCs w:val="22"/>
                <w:lang w:val="lv-LV"/>
              </w:rPr>
              <w:t xml:space="preserve"> virspusē ir izveidots padziļinājums/ieliekums, kura dziļums ir 20-25 mm, garums vismaz 2100 mm un 300mm platums. Šī daļa veidota tā, lai atbalstītu ceļus.</w:t>
            </w:r>
          </w:p>
        </w:tc>
        <w:tc>
          <w:tcPr>
            <w:tcW w:w="4677" w:type="dxa"/>
            <w:vAlign w:val="center"/>
          </w:tcPr>
          <w:p w14:paraId="2B5C922C" w14:textId="77777777" w:rsidR="00854D85" w:rsidRPr="00642099" w:rsidRDefault="00854D85" w:rsidP="00854D85">
            <w:pPr>
              <w:spacing w:line="259" w:lineRule="auto"/>
              <w:contextualSpacing/>
              <w:jc w:val="both"/>
              <w:rPr>
                <w:rFonts w:eastAsia="Calibri"/>
                <w:sz w:val="22"/>
                <w:szCs w:val="22"/>
                <w:lang w:val="lv-LV"/>
              </w:rPr>
            </w:pPr>
          </w:p>
        </w:tc>
      </w:tr>
      <w:tr w:rsidR="00854D85" w:rsidRPr="007E5517" w14:paraId="6CB7A329" w14:textId="77777777" w:rsidTr="00B84D53">
        <w:trPr>
          <w:trHeight w:val="645"/>
        </w:trPr>
        <w:tc>
          <w:tcPr>
            <w:tcW w:w="4957" w:type="dxa"/>
            <w:vAlign w:val="center"/>
          </w:tcPr>
          <w:p w14:paraId="24D746B3" w14:textId="77777777" w:rsidR="00854D85" w:rsidRPr="00854D85" w:rsidRDefault="0014003D" w:rsidP="0014003D">
            <w:pPr>
              <w:spacing w:line="259" w:lineRule="auto"/>
              <w:contextualSpacing/>
              <w:jc w:val="both"/>
              <w:rPr>
                <w:rFonts w:eastAsia="Calibri"/>
                <w:sz w:val="22"/>
                <w:szCs w:val="22"/>
                <w:lang w:val="lv-LV"/>
              </w:rPr>
            </w:pPr>
            <w:r>
              <w:rPr>
                <w:rFonts w:eastAsia="Calibri"/>
                <w:sz w:val="22"/>
                <w:szCs w:val="22"/>
                <w:lang w:val="lv-LV"/>
              </w:rPr>
              <w:t>Glābēju dēļa</w:t>
            </w:r>
            <w:r w:rsidR="00854D85" w:rsidRPr="00642099">
              <w:rPr>
                <w:rFonts w:eastAsia="Calibri"/>
                <w:sz w:val="22"/>
                <w:szCs w:val="22"/>
                <w:lang w:val="lv-LV"/>
              </w:rPr>
              <w:t xml:space="preserve"> virspusē labajā un kreisajā dēļa pusē pieejami rokturi. </w:t>
            </w:r>
            <w:r w:rsidR="00642099" w:rsidRPr="00642099">
              <w:rPr>
                <w:rFonts w:eastAsia="Calibri"/>
                <w:sz w:val="22"/>
                <w:szCs w:val="22"/>
                <w:lang w:val="lv-LV"/>
              </w:rPr>
              <w:t xml:space="preserve">Minimālais rokturu skaits ir desmit (10). Pirmajam rokturim jāatrodas aptuveni 400 mm no dēļa priekšgala. Atstarpe starp rokturiem ir </w:t>
            </w:r>
            <w:r w:rsidR="00854D85" w:rsidRPr="00642099">
              <w:rPr>
                <w:rFonts w:eastAsia="Calibri"/>
                <w:sz w:val="22"/>
                <w:szCs w:val="22"/>
                <w:lang w:val="lv-LV"/>
              </w:rPr>
              <w:t xml:space="preserve">ne vairāk kā </w:t>
            </w:r>
            <w:r w:rsidR="00642099" w:rsidRPr="00642099">
              <w:rPr>
                <w:rFonts w:eastAsia="Calibri"/>
                <w:sz w:val="22"/>
                <w:szCs w:val="22"/>
                <w:lang w:val="lv-LV"/>
              </w:rPr>
              <w:t>300mm.</w:t>
            </w:r>
            <w:r w:rsidR="00854D85" w:rsidRPr="00642099">
              <w:rPr>
                <w:rFonts w:eastAsia="Calibri"/>
                <w:sz w:val="22"/>
                <w:szCs w:val="22"/>
                <w:lang w:val="lv-LV"/>
              </w:rPr>
              <w:t xml:space="preserve"> </w:t>
            </w:r>
            <w:r w:rsidR="00642099" w:rsidRPr="00642099">
              <w:rPr>
                <w:rFonts w:eastAsia="Calibri"/>
                <w:sz w:val="22"/>
                <w:szCs w:val="22"/>
                <w:lang w:val="lv-LV"/>
              </w:rPr>
              <w:t>Rokturi veidoti no 10-12 mm dubulta pīta poliestera striķa (visa dēļa garumā), kurš pārklāts ar neoprēnu</w:t>
            </w:r>
            <w:r w:rsidR="00854D85" w:rsidRPr="00642099">
              <w:rPr>
                <w:rFonts w:eastAsia="Calibri"/>
                <w:sz w:val="22"/>
                <w:szCs w:val="22"/>
                <w:lang w:val="lv-LV"/>
              </w:rPr>
              <w:t xml:space="preserve"> (vai līdzvērtīgas kvalitātes alternatīvā materiāla).</w:t>
            </w:r>
          </w:p>
        </w:tc>
        <w:tc>
          <w:tcPr>
            <w:tcW w:w="4677" w:type="dxa"/>
            <w:vAlign w:val="center"/>
          </w:tcPr>
          <w:p w14:paraId="71BFF8C5" w14:textId="77777777" w:rsidR="00854D85" w:rsidRPr="00642099" w:rsidRDefault="00854D85" w:rsidP="00854D85">
            <w:pPr>
              <w:spacing w:line="259" w:lineRule="auto"/>
              <w:contextualSpacing/>
              <w:jc w:val="both"/>
              <w:rPr>
                <w:rFonts w:eastAsia="Calibri"/>
                <w:sz w:val="22"/>
                <w:szCs w:val="22"/>
                <w:lang w:val="lv-LV"/>
              </w:rPr>
            </w:pPr>
          </w:p>
        </w:tc>
      </w:tr>
      <w:tr w:rsidR="00854D85" w:rsidRPr="007E5517" w14:paraId="0A2410D0" w14:textId="77777777" w:rsidTr="00B84D53">
        <w:trPr>
          <w:trHeight w:val="645"/>
        </w:trPr>
        <w:tc>
          <w:tcPr>
            <w:tcW w:w="4957" w:type="dxa"/>
            <w:vAlign w:val="center"/>
          </w:tcPr>
          <w:p w14:paraId="5BFB5700" w14:textId="77777777" w:rsidR="00854D85" w:rsidRPr="00854D85" w:rsidRDefault="0014003D" w:rsidP="0014003D">
            <w:pPr>
              <w:spacing w:line="259" w:lineRule="auto"/>
              <w:contextualSpacing/>
              <w:jc w:val="both"/>
              <w:rPr>
                <w:rFonts w:eastAsia="Calibri"/>
                <w:sz w:val="22"/>
                <w:szCs w:val="22"/>
                <w:lang w:val="lv-LV"/>
              </w:rPr>
            </w:pPr>
            <w:r>
              <w:rPr>
                <w:rFonts w:eastAsia="Calibri"/>
                <w:sz w:val="22"/>
                <w:szCs w:val="22"/>
                <w:lang w:val="lv-LV"/>
              </w:rPr>
              <w:t>Glābēju dēļa c</w:t>
            </w:r>
            <w:r w:rsidR="00854D85" w:rsidRPr="00642099">
              <w:rPr>
                <w:rFonts w:eastAsia="Calibri"/>
                <w:sz w:val="22"/>
                <w:szCs w:val="22"/>
                <w:lang w:val="lv-LV"/>
              </w:rPr>
              <w:t>eļu sargi veidoti no mīksta un neslīdoša materiāla, kurš novietots padziļinājumā/ieliekumā (ceļu daļā).</w:t>
            </w:r>
          </w:p>
        </w:tc>
        <w:tc>
          <w:tcPr>
            <w:tcW w:w="4677" w:type="dxa"/>
            <w:vAlign w:val="center"/>
          </w:tcPr>
          <w:p w14:paraId="5445859F" w14:textId="77777777" w:rsidR="00854D85" w:rsidRPr="00642099" w:rsidRDefault="00854D85" w:rsidP="00854D85">
            <w:pPr>
              <w:spacing w:line="259" w:lineRule="auto"/>
              <w:contextualSpacing/>
              <w:jc w:val="both"/>
              <w:rPr>
                <w:rFonts w:eastAsia="Calibri"/>
                <w:sz w:val="22"/>
                <w:szCs w:val="22"/>
                <w:lang w:val="lv-LV"/>
              </w:rPr>
            </w:pPr>
          </w:p>
        </w:tc>
      </w:tr>
      <w:tr w:rsidR="00854D85" w:rsidRPr="00854D85" w14:paraId="5A27A5E1" w14:textId="77777777" w:rsidTr="00B84D53">
        <w:trPr>
          <w:trHeight w:val="645"/>
        </w:trPr>
        <w:tc>
          <w:tcPr>
            <w:tcW w:w="4957" w:type="dxa"/>
            <w:vAlign w:val="center"/>
          </w:tcPr>
          <w:p w14:paraId="24A5AC31" w14:textId="77777777" w:rsidR="00854D85" w:rsidRPr="00854D85" w:rsidRDefault="0014003D" w:rsidP="0014003D">
            <w:pPr>
              <w:spacing w:line="259" w:lineRule="auto"/>
              <w:contextualSpacing/>
              <w:jc w:val="both"/>
              <w:rPr>
                <w:rFonts w:eastAsia="Calibri"/>
                <w:sz w:val="22"/>
                <w:szCs w:val="22"/>
                <w:lang w:val="lv-LV"/>
              </w:rPr>
            </w:pPr>
            <w:r>
              <w:rPr>
                <w:rFonts w:eastAsia="Calibri"/>
                <w:sz w:val="22"/>
                <w:szCs w:val="22"/>
                <w:lang w:val="lv-LV"/>
              </w:rPr>
              <w:t>Glābēju</w:t>
            </w:r>
            <w:r w:rsidR="00854D85" w:rsidRPr="00642099">
              <w:rPr>
                <w:rFonts w:eastAsia="Calibri"/>
                <w:sz w:val="22"/>
                <w:szCs w:val="22"/>
                <w:lang w:val="lv-LV"/>
              </w:rPr>
              <w:t xml:space="preserve"> dēļa apakšējā daļa </w:t>
            </w:r>
            <w:r>
              <w:rPr>
                <w:rFonts w:eastAsia="Calibri"/>
                <w:sz w:val="22"/>
                <w:szCs w:val="22"/>
                <w:lang w:val="lv-LV"/>
              </w:rPr>
              <w:t xml:space="preserve">ir </w:t>
            </w:r>
            <w:r w:rsidR="00854D85" w:rsidRPr="00642099">
              <w:rPr>
                <w:rFonts w:eastAsia="Calibri"/>
                <w:sz w:val="22"/>
                <w:szCs w:val="22"/>
                <w:lang w:val="lv-LV"/>
              </w:rPr>
              <w:t>plakana, dēļa centrā novietots ķīlis</w:t>
            </w:r>
            <w:r w:rsidR="00642099" w:rsidRPr="00642099">
              <w:rPr>
                <w:rFonts w:eastAsia="Calibri"/>
                <w:sz w:val="22"/>
                <w:szCs w:val="22"/>
                <w:lang w:val="lv-LV"/>
              </w:rPr>
              <w:t xml:space="preserve"> aptuveni 500mm no aizmugurējās daļas.</w:t>
            </w:r>
            <w:r w:rsidR="00854D85" w:rsidRPr="00642099">
              <w:rPr>
                <w:rFonts w:eastAsia="Calibri"/>
                <w:sz w:val="22"/>
                <w:szCs w:val="22"/>
                <w:lang w:val="lv-LV"/>
              </w:rPr>
              <w:t xml:space="preserve"> Ķīlis veidots no cieta materiāla - augstums 150mm līdz </w:t>
            </w:r>
            <w:r w:rsidR="00642099" w:rsidRPr="00642099">
              <w:rPr>
                <w:rFonts w:eastAsia="Calibri"/>
                <w:sz w:val="22"/>
                <w:szCs w:val="22"/>
                <w:lang w:val="lv-LV"/>
              </w:rPr>
              <w:t>170mm;</w:t>
            </w:r>
          </w:p>
        </w:tc>
        <w:tc>
          <w:tcPr>
            <w:tcW w:w="4677" w:type="dxa"/>
            <w:vAlign w:val="center"/>
          </w:tcPr>
          <w:p w14:paraId="02CBA939" w14:textId="77777777" w:rsidR="00854D85" w:rsidRPr="00642099" w:rsidRDefault="00854D85" w:rsidP="00854D85">
            <w:pPr>
              <w:spacing w:line="259" w:lineRule="auto"/>
              <w:contextualSpacing/>
              <w:jc w:val="both"/>
              <w:rPr>
                <w:rFonts w:eastAsia="Calibri"/>
                <w:sz w:val="22"/>
                <w:szCs w:val="22"/>
                <w:lang w:val="lv-LV"/>
              </w:rPr>
            </w:pPr>
          </w:p>
        </w:tc>
      </w:tr>
      <w:tr w:rsidR="00854D85" w:rsidRPr="00854D85" w14:paraId="3E5AE31D" w14:textId="77777777" w:rsidTr="00B84D53">
        <w:trPr>
          <w:trHeight w:val="645"/>
        </w:trPr>
        <w:tc>
          <w:tcPr>
            <w:tcW w:w="4957" w:type="dxa"/>
            <w:vAlign w:val="center"/>
          </w:tcPr>
          <w:p w14:paraId="3E138F18" w14:textId="77777777" w:rsidR="00854D85" w:rsidRPr="00854D85" w:rsidRDefault="0014003D" w:rsidP="0014003D">
            <w:pPr>
              <w:spacing w:line="259" w:lineRule="auto"/>
              <w:contextualSpacing/>
              <w:jc w:val="both"/>
              <w:rPr>
                <w:rFonts w:eastAsia="Calibri"/>
                <w:sz w:val="22"/>
                <w:szCs w:val="22"/>
                <w:lang w:val="lv-LV"/>
              </w:rPr>
            </w:pPr>
            <w:r>
              <w:rPr>
                <w:rFonts w:eastAsia="Calibri"/>
                <w:sz w:val="22"/>
                <w:szCs w:val="22"/>
                <w:lang w:val="lv-LV"/>
              </w:rPr>
              <w:t>Glābēju</w:t>
            </w:r>
            <w:r w:rsidRPr="00642099">
              <w:rPr>
                <w:rFonts w:eastAsia="Calibri"/>
                <w:sz w:val="22"/>
                <w:szCs w:val="22"/>
                <w:lang w:val="lv-LV"/>
              </w:rPr>
              <w:t xml:space="preserve"> </w:t>
            </w:r>
            <w:r>
              <w:rPr>
                <w:rFonts w:eastAsia="Calibri"/>
                <w:sz w:val="22"/>
                <w:szCs w:val="22"/>
                <w:lang w:val="lv-LV"/>
              </w:rPr>
              <w:t>dēlim i</w:t>
            </w:r>
            <w:r w:rsidR="00854D85" w:rsidRPr="00642099">
              <w:rPr>
                <w:rFonts w:eastAsia="Calibri"/>
                <w:sz w:val="22"/>
                <w:szCs w:val="22"/>
                <w:lang w:val="lv-LV"/>
              </w:rPr>
              <w:t>r ventilis – iekšēja spiediena izlīdzināšanai.</w:t>
            </w:r>
          </w:p>
        </w:tc>
        <w:tc>
          <w:tcPr>
            <w:tcW w:w="4677" w:type="dxa"/>
            <w:vAlign w:val="center"/>
          </w:tcPr>
          <w:p w14:paraId="0F655AD9" w14:textId="77777777" w:rsidR="00854D85" w:rsidRPr="00642099" w:rsidRDefault="00854D85" w:rsidP="00854D85">
            <w:pPr>
              <w:spacing w:line="259" w:lineRule="auto"/>
              <w:contextualSpacing/>
              <w:jc w:val="both"/>
              <w:rPr>
                <w:rFonts w:eastAsia="Calibri"/>
                <w:sz w:val="22"/>
                <w:szCs w:val="22"/>
                <w:lang w:val="lv-LV"/>
              </w:rPr>
            </w:pPr>
          </w:p>
        </w:tc>
      </w:tr>
      <w:tr w:rsidR="00854D85" w:rsidRPr="00854D85" w14:paraId="2B8073AE" w14:textId="77777777" w:rsidTr="00B84D53">
        <w:trPr>
          <w:trHeight w:val="645"/>
        </w:trPr>
        <w:tc>
          <w:tcPr>
            <w:tcW w:w="4957" w:type="dxa"/>
            <w:vAlign w:val="center"/>
          </w:tcPr>
          <w:p w14:paraId="3FC7B6C9" w14:textId="77777777" w:rsidR="00854D85" w:rsidRPr="00642099" w:rsidRDefault="00B272CD" w:rsidP="00854D85">
            <w:pPr>
              <w:spacing w:line="259" w:lineRule="auto"/>
              <w:contextualSpacing/>
              <w:jc w:val="both"/>
              <w:rPr>
                <w:rFonts w:eastAsia="Calibri"/>
                <w:sz w:val="22"/>
                <w:szCs w:val="22"/>
                <w:lang w:val="lv-LV"/>
              </w:rPr>
            </w:pPr>
            <w:r>
              <w:rPr>
                <w:rFonts w:eastAsia="Calibri"/>
                <w:sz w:val="22"/>
                <w:szCs w:val="22"/>
                <w:lang w:val="lv-LV"/>
              </w:rPr>
              <w:t>A</w:t>
            </w:r>
            <w:r w:rsidR="00854D85" w:rsidRPr="00642099">
              <w:rPr>
                <w:rFonts w:eastAsia="Calibri"/>
                <w:sz w:val="22"/>
                <w:szCs w:val="22"/>
                <w:lang w:val="lv-LV"/>
              </w:rPr>
              <w:t>prīkojuma krāsa - v</w:t>
            </w:r>
            <w:r w:rsidR="00642099" w:rsidRPr="00642099">
              <w:rPr>
                <w:rFonts w:eastAsia="Calibri"/>
                <w:sz w:val="22"/>
                <w:szCs w:val="22"/>
                <w:lang w:val="lv-LV"/>
              </w:rPr>
              <w:t>ēlams dzeltena</w:t>
            </w:r>
          </w:p>
        </w:tc>
        <w:tc>
          <w:tcPr>
            <w:tcW w:w="4677" w:type="dxa"/>
            <w:vAlign w:val="center"/>
          </w:tcPr>
          <w:p w14:paraId="6BBC2265" w14:textId="77777777" w:rsidR="00854D85" w:rsidRPr="00642099" w:rsidRDefault="00854D85" w:rsidP="00854D85">
            <w:pPr>
              <w:spacing w:line="259" w:lineRule="auto"/>
              <w:contextualSpacing/>
              <w:jc w:val="both"/>
              <w:rPr>
                <w:rFonts w:eastAsia="Calibri"/>
                <w:sz w:val="22"/>
                <w:szCs w:val="22"/>
                <w:lang w:val="lv-LV"/>
              </w:rPr>
            </w:pPr>
          </w:p>
        </w:tc>
      </w:tr>
      <w:tr w:rsidR="00B272CD" w:rsidRPr="00854D85" w14:paraId="13729805" w14:textId="77777777" w:rsidTr="00B84D53">
        <w:trPr>
          <w:trHeight w:val="645"/>
        </w:trPr>
        <w:tc>
          <w:tcPr>
            <w:tcW w:w="4957" w:type="dxa"/>
            <w:vAlign w:val="center"/>
          </w:tcPr>
          <w:p w14:paraId="2E58AE03" w14:textId="77777777" w:rsidR="00B272CD" w:rsidRDefault="00B272CD" w:rsidP="00854D85">
            <w:pPr>
              <w:spacing w:line="259" w:lineRule="auto"/>
              <w:contextualSpacing/>
              <w:jc w:val="both"/>
              <w:rPr>
                <w:rFonts w:eastAsia="Calibri"/>
                <w:sz w:val="22"/>
                <w:szCs w:val="22"/>
                <w:lang w:val="lv-LV"/>
              </w:rPr>
            </w:pPr>
            <w:r>
              <w:rPr>
                <w:rFonts w:eastAsia="Calibri"/>
                <w:sz w:val="22"/>
                <w:szCs w:val="22"/>
                <w:lang w:val="lv-LV"/>
              </w:rPr>
              <w:t>Komplektu skaits – 2 gab.</w:t>
            </w:r>
          </w:p>
        </w:tc>
        <w:tc>
          <w:tcPr>
            <w:tcW w:w="4677" w:type="dxa"/>
            <w:vAlign w:val="center"/>
          </w:tcPr>
          <w:p w14:paraId="1B186F4D" w14:textId="77777777" w:rsidR="00B272CD" w:rsidRPr="00642099" w:rsidRDefault="00B272CD" w:rsidP="00854D85">
            <w:pPr>
              <w:spacing w:line="259" w:lineRule="auto"/>
              <w:contextualSpacing/>
              <w:jc w:val="both"/>
              <w:rPr>
                <w:rFonts w:eastAsia="Calibri"/>
                <w:sz w:val="22"/>
                <w:szCs w:val="22"/>
                <w:lang w:val="lv-LV"/>
              </w:rPr>
            </w:pPr>
          </w:p>
        </w:tc>
      </w:tr>
    </w:tbl>
    <w:p w14:paraId="2E3EB064" w14:textId="77777777" w:rsidR="001B26C1" w:rsidRDefault="001B26C1" w:rsidP="001813C5">
      <w:pPr>
        <w:suppressAutoHyphens/>
        <w:ind w:firstLine="709"/>
        <w:jc w:val="both"/>
        <w:rPr>
          <w:sz w:val="22"/>
          <w:szCs w:val="22"/>
          <w:lang w:val="lv-LV" w:eastAsia="ar-SA"/>
        </w:rPr>
      </w:pPr>
    </w:p>
    <w:p w14:paraId="3601A520" w14:textId="77777777" w:rsidR="001813C5" w:rsidRPr="001C7FC3" w:rsidRDefault="001813C5" w:rsidP="001813C5">
      <w:pPr>
        <w:suppressAutoHyphens/>
        <w:ind w:firstLine="709"/>
        <w:jc w:val="both"/>
        <w:rPr>
          <w:sz w:val="22"/>
          <w:szCs w:val="22"/>
          <w:lang w:val="lv-LV" w:eastAsia="ar-SA"/>
        </w:rPr>
      </w:pPr>
      <w:r w:rsidRPr="001C7FC3">
        <w:rPr>
          <w:sz w:val="22"/>
          <w:szCs w:val="22"/>
          <w:lang w:val="lv-LV" w:eastAsia="ar-SA"/>
        </w:rPr>
        <w:t>Apliecinām, ka:</w:t>
      </w:r>
    </w:p>
    <w:p w14:paraId="78288A53" w14:textId="77777777" w:rsidR="001813C5" w:rsidRPr="001C7FC3" w:rsidRDefault="001813C5" w:rsidP="001813C5">
      <w:pPr>
        <w:suppressAutoHyphens/>
        <w:ind w:firstLine="426"/>
        <w:jc w:val="both"/>
        <w:rPr>
          <w:sz w:val="22"/>
          <w:szCs w:val="22"/>
          <w:lang w:val="lv-LV" w:eastAsia="ar-SA"/>
        </w:rPr>
      </w:pPr>
      <w:r w:rsidRPr="001C7FC3">
        <w:rPr>
          <w:sz w:val="22"/>
          <w:szCs w:val="22"/>
          <w:lang w:val="lv-LV" w:eastAsia="ar-SA"/>
        </w:rPr>
        <w:t xml:space="preserve">– spējam nodrošināt pasūtījuma izpildi un mums ir pieredze līdzīgu pakalpojumu sniegšanā, </w:t>
      </w:r>
    </w:p>
    <w:p w14:paraId="464F79DA" w14:textId="77777777" w:rsidR="001813C5" w:rsidRPr="001C7FC3" w:rsidRDefault="001813C5" w:rsidP="001813C5">
      <w:pPr>
        <w:keepLines/>
        <w:widowControl w:val="0"/>
        <w:suppressAutoHyphens/>
        <w:ind w:firstLine="426"/>
        <w:jc w:val="both"/>
        <w:rPr>
          <w:sz w:val="22"/>
          <w:szCs w:val="22"/>
          <w:lang w:val="lv-LV" w:eastAsia="ar-SA"/>
        </w:rPr>
      </w:pPr>
      <w:r w:rsidRPr="001C7FC3">
        <w:rPr>
          <w:sz w:val="22"/>
          <w:szCs w:val="22"/>
          <w:lang w:val="lv-LV" w:eastAsia="ar-SA"/>
        </w:rPr>
        <w:t>– nav tādu apstākļu, kuri liegtu mums piedalīties cenu aptaujā un pildīt tehniskās specifikācijās norādītās prasības.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1813C5" w:rsidRPr="001C7FC3" w14:paraId="0E98BD3A" w14:textId="77777777" w:rsidTr="004906D4">
        <w:trPr>
          <w:trHeight w:val="386"/>
        </w:trPr>
        <w:tc>
          <w:tcPr>
            <w:tcW w:w="2552" w:type="dxa"/>
            <w:shd w:val="pct5" w:color="auto" w:fill="FFFFFF"/>
            <w:vAlign w:val="center"/>
          </w:tcPr>
          <w:p w14:paraId="72028904" w14:textId="77777777" w:rsidR="001813C5" w:rsidRPr="001C7FC3" w:rsidRDefault="001813C5" w:rsidP="004906D4">
            <w:pPr>
              <w:widowControl w:val="0"/>
              <w:suppressAutoHyphens/>
              <w:jc w:val="both"/>
              <w:rPr>
                <w:rFonts w:eastAsia="Lucida Sans Unicode"/>
                <w:b/>
                <w:sz w:val="22"/>
                <w:szCs w:val="22"/>
                <w:lang w:val="lv-LV" w:eastAsia="ar-SA"/>
              </w:rPr>
            </w:pPr>
            <w:r w:rsidRPr="001C7FC3">
              <w:rPr>
                <w:rFonts w:eastAsia="Lucida Sans Unicode"/>
                <w:b/>
                <w:sz w:val="22"/>
                <w:szCs w:val="22"/>
                <w:lang w:val="lv-LV" w:eastAsia="ar-SA"/>
              </w:rPr>
              <w:t>Vārds, uzvārds*</w:t>
            </w:r>
          </w:p>
        </w:tc>
        <w:tc>
          <w:tcPr>
            <w:tcW w:w="6662" w:type="dxa"/>
            <w:vAlign w:val="center"/>
          </w:tcPr>
          <w:p w14:paraId="664F6313" w14:textId="77777777" w:rsidR="001813C5" w:rsidRPr="001C7FC3" w:rsidRDefault="001813C5" w:rsidP="004906D4">
            <w:pPr>
              <w:widowControl w:val="0"/>
              <w:suppressAutoHyphens/>
              <w:rPr>
                <w:rFonts w:eastAsia="Lucida Sans Unicode"/>
                <w:sz w:val="22"/>
                <w:szCs w:val="22"/>
                <w:lang w:val="lv-LV" w:eastAsia="ar-SA"/>
              </w:rPr>
            </w:pPr>
          </w:p>
        </w:tc>
      </w:tr>
      <w:tr w:rsidR="001813C5" w:rsidRPr="001C7FC3" w14:paraId="0CE07109" w14:textId="77777777" w:rsidTr="004906D4">
        <w:trPr>
          <w:trHeight w:val="208"/>
        </w:trPr>
        <w:tc>
          <w:tcPr>
            <w:tcW w:w="2552" w:type="dxa"/>
            <w:shd w:val="pct5" w:color="auto" w:fill="FFFFFF"/>
            <w:vAlign w:val="center"/>
          </w:tcPr>
          <w:p w14:paraId="14A00E13" w14:textId="77777777" w:rsidR="001813C5" w:rsidRPr="001C7FC3" w:rsidRDefault="001813C5" w:rsidP="004906D4">
            <w:pPr>
              <w:widowControl w:val="0"/>
              <w:suppressAutoHyphens/>
              <w:jc w:val="both"/>
              <w:rPr>
                <w:rFonts w:eastAsia="Lucida Sans Unicode"/>
                <w:b/>
                <w:sz w:val="22"/>
                <w:szCs w:val="22"/>
                <w:lang w:val="lv-LV" w:eastAsia="ar-SA"/>
              </w:rPr>
            </w:pPr>
            <w:r w:rsidRPr="001C7FC3">
              <w:rPr>
                <w:rFonts w:eastAsia="Lucida Sans Unicode"/>
                <w:b/>
                <w:sz w:val="22"/>
                <w:szCs w:val="22"/>
                <w:lang w:val="lv-LV" w:eastAsia="ar-SA"/>
              </w:rPr>
              <w:t>Amats</w:t>
            </w:r>
          </w:p>
        </w:tc>
        <w:tc>
          <w:tcPr>
            <w:tcW w:w="6662" w:type="dxa"/>
            <w:vAlign w:val="center"/>
          </w:tcPr>
          <w:p w14:paraId="5B48A4A0" w14:textId="77777777" w:rsidR="001813C5" w:rsidRPr="001C7FC3" w:rsidRDefault="001813C5" w:rsidP="004906D4">
            <w:pPr>
              <w:widowControl w:val="0"/>
              <w:suppressAutoHyphens/>
              <w:rPr>
                <w:rFonts w:eastAsia="Lucida Sans Unicode"/>
                <w:sz w:val="22"/>
                <w:szCs w:val="22"/>
                <w:lang w:val="lv-LV" w:eastAsia="ar-SA"/>
              </w:rPr>
            </w:pPr>
          </w:p>
        </w:tc>
      </w:tr>
      <w:tr w:rsidR="001813C5" w:rsidRPr="001C7FC3" w14:paraId="3B6F23F6" w14:textId="77777777" w:rsidTr="004906D4">
        <w:trPr>
          <w:trHeight w:val="229"/>
        </w:trPr>
        <w:tc>
          <w:tcPr>
            <w:tcW w:w="2552" w:type="dxa"/>
            <w:shd w:val="pct5" w:color="auto" w:fill="FFFFFF"/>
            <w:vAlign w:val="center"/>
          </w:tcPr>
          <w:p w14:paraId="195D10C2" w14:textId="77777777" w:rsidR="001813C5" w:rsidRPr="001C7FC3" w:rsidRDefault="001813C5" w:rsidP="004906D4">
            <w:pPr>
              <w:widowControl w:val="0"/>
              <w:suppressAutoHyphens/>
              <w:jc w:val="both"/>
              <w:rPr>
                <w:rFonts w:eastAsia="Lucida Sans Unicode"/>
                <w:b/>
                <w:sz w:val="22"/>
                <w:szCs w:val="22"/>
                <w:lang w:val="lv-LV" w:eastAsia="ar-SA"/>
              </w:rPr>
            </w:pPr>
            <w:r w:rsidRPr="001C7FC3">
              <w:rPr>
                <w:rFonts w:eastAsia="Lucida Sans Unicode"/>
                <w:b/>
                <w:sz w:val="22"/>
                <w:szCs w:val="22"/>
                <w:lang w:val="lv-LV" w:eastAsia="ar-SA"/>
              </w:rPr>
              <w:t>Paraksts</w:t>
            </w:r>
          </w:p>
        </w:tc>
        <w:tc>
          <w:tcPr>
            <w:tcW w:w="6662" w:type="dxa"/>
            <w:vAlign w:val="center"/>
          </w:tcPr>
          <w:p w14:paraId="22589594" w14:textId="77777777" w:rsidR="001813C5" w:rsidRPr="001C7FC3" w:rsidRDefault="001813C5" w:rsidP="004906D4">
            <w:pPr>
              <w:widowControl w:val="0"/>
              <w:suppressAutoHyphens/>
              <w:rPr>
                <w:rFonts w:eastAsia="Lucida Sans Unicode"/>
                <w:sz w:val="22"/>
                <w:szCs w:val="22"/>
                <w:lang w:val="lv-LV" w:eastAsia="ar-SA"/>
              </w:rPr>
            </w:pPr>
          </w:p>
        </w:tc>
      </w:tr>
      <w:tr w:rsidR="001813C5" w:rsidRPr="001C7FC3" w14:paraId="4657B20E" w14:textId="77777777" w:rsidTr="004906D4">
        <w:trPr>
          <w:trHeight w:val="249"/>
        </w:trPr>
        <w:tc>
          <w:tcPr>
            <w:tcW w:w="2552" w:type="dxa"/>
            <w:shd w:val="pct5" w:color="auto" w:fill="FFFFFF"/>
            <w:vAlign w:val="center"/>
          </w:tcPr>
          <w:p w14:paraId="31C35C00" w14:textId="77777777" w:rsidR="001813C5" w:rsidRPr="001C7FC3" w:rsidRDefault="001813C5" w:rsidP="004906D4">
            <w:pPr>
              <w:widowControl w:val="0"/>
              <w:suppressAutoHyphens/>
              <w:jc w:val="both"/>
              <w:rPr>
                <w:rFonts w:eastAsia="Lucida Sans Unicode"/>
                <w:b/>
                <w:sz w:val="22"/>
                <w:szCs w:val="22"/>
                <w:lang w:val="lv-LV" w:eastAsia="ar-SA"/>
              </w:rPr>
            </w:pPr>
            <w:r w:rsidRPr="001C7FC3">
              <w:rPr>
                <w:rFonts w:eastAsia="Lucida Sans Unicode"/>
                <w:b/>
                <w:sz w:val="22"/>
                <w:szCs w:val="22"/>
                <w:lang w:val="lv-LV" w:eastAsia="ar-SA"/>
              </w:rPr>
              <w:t>Zīmogs</w:t>
            </w:r>
          </w:p>
        </w:tc>
        <w:tc>
          <w:tcPr>
            <w:tcW w:w="6662" w:type="dxa"/>
            <w:vAlign w:val="center"/>
          </w:tcPr>
          <w:p w14:paraId="2EAD385A" w14:textId="77777777" w:rsidR="001813C5" w:rsidRPr="001C7FC3" w:rsidRDefault="001813C5" w:rsidP="004906D4">
            <w:pPr>
              <w:widowControl w:val="0"/>
              <w:suppressAutoHyphens/>
              <w:rPr>
                <w:rFonts w:eastAsia="Lucida Sans Unicode"/>
                <w:sz w:val="22"/>
                <w:szCs w:val="22"/>
                <w:lang w:val="lv-LV" w:eastAsia="ar-SA"/>
              </w:rPr>
            </w:pPr>
          </w:p>
        </w:tc>
      </w:tr>
    </w:tbl>
    <w:p w14:paraId="2D56A95D" w14:textId="77777777" w:rsidR="001813C5" w:rsidRPr="001C7FC3" w:rsidRDefault="001813C5" w:rsidP="001813C5">
      <w:pPr>
        <w:widowControl w:val="0"/>
        <w:suppressAutoHyphens/>
        <w:spacing w:before="60" w:after="60"/>
        <w:rPr>
          <w:rFonts w:eastAsia="Lucida Sans Unicode"/>
          <w:sz w:val="20"/>
          <w:szCs w:val="20"/>
          <w:lang w:val="lv-LV"/>
        </w:rPr>
      </w:pPr>
      <w:r w:rsidRPr="001C7FC3">
        <w:rPr>
          <w:rFonts w:eastAsia="Lucida Sans Unicode"/>
          <w:sz w:val="20"/>
          <w:szCs w:val="20"/>
          <w:lang w:val="lv-LV" w:eastAsia="ar-SA"/>
        </w:rPr>
        <w:t xml:space="preserve">* </w:t>
      </w:r>
      <w:r w:rsidRPr="001C7FC3">
        <w:rPr>
          <w:rFonts w:eastAsia="Lucida Sans Unicode"/>
          <w:i/>
          <w:sz w:val="20"/>
          <w:szCs w:val="20"/>
          <w:lang w:val="lv-LV" w:eastAsia="ar-SA"/>
        </w:rPr>
        <w:t>Pretendenta vai tā pilnvarotās personas vārds, uzvārds</w:t>
      </w:r>
    </w:p>
    <w:sectPr w:rsidR="001813C5" w:rsidRPr="001C7FC3" w:rsidSect="00F14B5C">
      <w:headerReference w:type="default" r:id="rId9"/>
      <w:pgSz w:w="12240" w:h="15840"/>
      <w:pgMar w:top="142" w:right="1134" w:bottom="3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514ED" w14:textId="77777777" w:rsidR="00F46271" w:rsidRDefault="00F46271" w:rsidP="000101B1">
      <w:r>
        <w:separator/>
      </w:r>
    </w:p>
  </w:endnote>
  <w:endnote w:type="continuationSeparator" w:id="0">
    <w:p w14:paraId="474FFC3C" w14:textId="77777777" w:rsidR="00F46271" w:rsidRDefault="00F46271"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C2C4C" w14:textId="77777777" w:rsidR="00F46271" w:rsidRDefault="00F46271" w:rsidP="000101B1">
      <w:r>
        <w:separator/>
      </w:r>
    </w:p>
  </w:footnote>
  <w:footnote w:type="continuationSeparator" w:id="0">
    <w:p w14:paraId="7A4A75F6" w14:textId="77777777" w:rsidR="00F46271" w:rsidRDefault="00F46271" w:rsidP="0001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1B236" w14:textId="77777777" w:rsidR="005737FE" w:rsidRDefault="00B5565A" w:rsidP="005737FE">
    <w:pPr>
      <w:tabs>
        <w:tab w:val="left" w:pos="2074"/>
        <w:tab w:val="center" w:pos="4153"/>
        <w:tab w:val="center" w:pos="4677"/>
        <w:tab w:val="right" w:pos="8306"/>
      </w:tabs>
      <w:spacing w:line="360" w:lineRule="auto"/>
      <w:jc w:val="center"/>
      <w:rPr>
        <w:b/>
        <w:noProof/>
        <w:sz w:val="28"/>
        <w:szCs w:val="28"/>
        <w:lang w:val="lv-LV" w:eastAsia="lv-LV"/>
      </w:rPr>
    </w:pPr>
    <w:r>
      <w:rPr>
        <w:b/>
        <w:noProof/>
        <w:sz w:val="28"/>
        <w:szCs w:val="28"/>
        <w:lang w:val="lv-LV" w:eastAsia="lv-LV"/>
      </w:rPr>
      <w:drawing>
        <wp:inline distT="0" distB="0" distL="0" distR="0" wp14:anchorId="396BD16A" wp14:editId="784D987C">
          <wp:extent cx="2400300" cy="87216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 LV -LT-BY programme logo_lv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2067" cy="876441"/>
                  </a:xfrm>
                  <a:prstGeom prst="rect">
                    <a:avLst/>
                  </a:prstGeom>
                </pic:spPr>
              </pic:pic>
            </a:graphicData>
          </a:graphic>
        </wp:inline>
      </w:drawing>
    </w:r>
  </w:p>
  <w:p w14:paraId="0AFE88CD" w14:textId="77777777" w:rsidR="00CA45EF" w:rsidRPr="00D74B27" w:rsidRDefault="00CA45EF" w:rsidP="00CA45EF">
    <w:pPr>
      <w:tabs>
        <w:tab w:val="left" w:pos="2074"/>
        <w:tab w:val="center" w:pos="4153"/>
        <w:tab w:val="center" w:pos="4677"/>
        <w:tab w:val="right" w:pos="8306"/>
      </w:tabs>
      <w:contextualSpacing/>
      <w:jc w:val="center"/>
      <w:rPr>
        <w:b/>
        <w:sz w:val="18"/>
        <w:szCs w:val="18"/>
        <w:lang w:val="lv-LV" w:eastAsia="lv-LV"/>
      </w:rPr>
    </w:pPr>
    <w:r w:rsidRPr="00D74B27">
      <w:rPr>
        <w:b/>
        <w:sz w:val="18"/>
        <w:szCs w:val="18"/>
        <w:lang w:val="lv-LV" w:eastAsia="lv-LV"/>
      </w:rPr>
      <w:t xml:space="preserve">Projekts: “Kapacitātes paaugstināšana – sagatavotība un reaģēšana ārkārtas situācijās, pielāgojoties klimata pārmaiņām” (“ClimaAdapt: Capacity Improvement in Emergency Preparedness and Response through Climate Adaptation Actions”)  </w:t>
    </w:r>
  </w:p>
  <w:p w14:paraId="61D2E960" w14:textId="77777777" w:rsidR="000C63C9" w:rsidRPr="00CA45EF" w:rsidRDefault="00CA45EF" w:rsidP="00CA45EF">
    <w:pPr>
      <w:tabs>
        <w:tab w:val="left" w:pos="2074"/>
        <w:tab w:val="center" w:pos="4153"/>
        <w:tab w:val="center" w:pos="4677"/>
        <w:tab w:val="right" w:pos="8306"/>
      </w:tabs>
      <w:contextualSpacing/>
      <w:jc w:val="center"/>
      <w:rPr>
        <w:b/>
        <w:noProof/>
        <w:sz w:val="18"/>
        <w:szCs w:val="18"/>
        <w:lang w:val="lv-LV" w:eastAsia="lv-LV"/>
      </w:rPr>
    </w:pPr>
    <w:r w:rsidRPr="00D74B27">
      <w:rPr>
        <w:b/>
        <w:sz w:val="18"/>
        <w:szCs w:val="18"/>
        <w:lang w:val="lv-LV" w:eastAsia="lv-LV"/>
      </w:rPr>
      <w:t>Nr. ENI-LLB-2-261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50129"/>
    <w:multiLevelType w:val="hybridMultilevel"/>
    <w:tmpl w:val="7CAC38FE"/>
    <w:lvl w:ilvl="0" w:tplc="EE528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F4862"/>
    <w:multiLevelType w:val="hybridMultilevel"/>
    <w:tmpl w:val="F27E5934"/>
    <w:lvl w:ilvl="0" w:tplc="9E34CBB8">
      <w:start w:val="1"/>
      <w:numFmt w:val="decimal"/>
      <w:lvlText w:val="%1."/>
      <w:lvlJc w:val="left"/>
      <w:pPr>
        <w:tabs>
          <w:tab w:val="num" w:pos="360"/>
        </w:tabs>
        <w:ind w:left="360"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6">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64F70"/>
    <w:multiLevelType w:val="hybridMultilevel"/>
    <w:tmpl w:val="F57E88C2"/>
    <w:lvl w:ilvl="0" w:tplc="7F74EEA0">
      <w:start w:val="2"/>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E84EAF"/>
    <w:multiLevelType w:val="hybridMultilevel"/>
    <w:tmpl w:val="53D8DFFA"/>
    <w:lvl w:ilvl="0" w:tplc="22768838">
      <w:start w:val="1"/>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3162DC"/>
    <w:multiLevelType w:val="hybridMultilevel"/>
    <w:tmpl w:val="A1B88FF0"/>
    <w:lvl w:ilvl="0" w:tplc="EE528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BE0284"/>
    <w:multiLevelType w:val="hybridMultilevel"/>
    <w:tmpl w:val="7D1C0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D739D8"/>
    <w:multiLevelType w:val="multilevel"/>
    <w:tmpl w:val="94B0C28A"/>
    <w:lvl w:ilvl="0">
      <w:start w:val="8"/>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F551F0"/>
    <w:multiLevelType w:val="multilevel"/>
    <w:tmpl w:val="B076487A"/>
    <w:lvl w:ilvl="0">
      <w:start w:val="1"/>
      <w:numFmt w:val="decimal"/>
      <w:lvlText w:val="%1."/>
      <w:lvlJc w:val="left"/>
      <w:pPr>
        <w:ind w:left="720" w:hanging="360"/>
      </w:pPr>
      <w:rPr>
        <w:rFonts w:hint="default"/>
        <w:b w:val="0"/>
        <w:sz w:val="24"/>
        <w:u w:val="single"/>
      </w:rPr>
    </w:lvl>
    <w:lvl w:ilvl="1">
      <w:start w:val="1"/>
      <w:numFmt w:val="decimal"/>
      <w:isLgl/>
      <w:lvlText w:val="%1.%2."/>
      <w:lvlJc w:val="left"/>
      <w:pPr>
        <w:ind w:left="1080" w:hanging="720"/>
      </w:pPr>
      <w:rPr>
        <w:rFonts w:hint="default"/>
        <w:i w:val="0"/>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440" w:hanging="108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800" w:hanging="1440"/>
      </w:pPr>
      <w:rPr>
        <w:rFonts w:hint="default"/>
        <w:i/>
        <w:sz w:val="24"/>
      </w:rPr>
    </w:lvl>
    <w:lvl w:ilvl="6">
      <w:start w:val="1"/>
      <w:numFmt w:val="decimal"/>
      <w:isLgl/>
      <w:lvlText w:val="%1.%2.%3.%4.%5.%6.%7."/>
      <w:lvlJc w:val="left"/>
      <w:pPr>
        <w:ind w:left="2160" w:hanging="1800"/>
      </w:pPr>
      <w:rPr>
        <w:rFonts w:hint="default"/>
        <w:i/>
        <w:sz w:val="24"/>
      </w:rPr>
    </w:lvl>
    <w:lvl w:ilvl="7">
      <w:start w:val="1"/>
      <w:numFmt w:val="decimal"/>
      <w:isLgl/>
      <w:lvlText w:val="%1.%2.%3.%4.%5.%6.%7.%8."/>
      <w:lvlJc w:val="left"/>
      <w:pPr>
        <w:ind w:left="2160" w:hanging="1800"/>
      </w:pPr>
      <w:rPr>
        <w:rFonts w:hint="default"/>
        <w:i/>
        <w:sz w:val="24"/>
      </w:rPr>
    </w:lvl>
    <w:lvl w:ilvl="8">
      <w:start w:val="1"/>
      <w:numFmt w:val="decimal"/>
      <w:isLgl/>
      <w:lvlText w:val="%1.%2.%3.%4.%5.%6.%7.%8.%9."/>
      <w:lvlJc w:val="left"/>
      <w:pPr>
        <w:ind w:left="2520" w:hanging="2160"/>
      </w:pPr>
      <w:rPr>
        <w:rFonts w:hint="default"/>
        <w:i/>
        <w:sz w:val="24"/>
      </w:rPr>
    </w:lvl>
  </w:abstractNum>
  <w:abstractNum w:abstractNumId="16">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8"/>
  </w:num>
  <w:num w:numId="6">
    <w:abstractNumId w:val="10"/>
  </w:num>
  <w:num w:numId="7">
    <w:abstractNumId w:val="14"/>
  </w:num>
  <w:num w:numId="8">
    <w:abstractNumId w:val="2"/>
  </w:num>
  <w:num w:numId="9">
    <w:abstractNumId w:val="16"/>
  </w:num>
  <w:num w:numId="10">
    <w:abstractNumId w:val="5"/>
  </w:num>
  <w:num w:numId="11">
    <w:abstractNumId w:val="13"/>
  </w:num>
  <w:num w:numId="12">
    <w:abstractNumId w:val="15"/>
  </w:num>
  <w:num w:numId="13">
    <w:abstractNumId w:val="12"/>
  </w:num>
  <w:num w:numId="14">
    <w:abstractNumId w:val="3"/>
  </w:num>
  <w:num w:numId="15">
    <w:abstractNumId w:val="9"/>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451A"/>
    <w:rsid w:val="00014834"/>
    <w:rsid w:val="0002020F"/>
    <w:rsid w:val="000257C3"/>
    <w:rsid w:val="00025CE1"/>
    <w:rsid w:val="0002777C"/>
    <w:rsid w:val="000333BD"/>
    <w:rsid w:val="00036360"/>
    <w:rsid w:val="00041C82"/>
    <w:rsid w:val="00043C4D"/>
    <w:rsid w:val="00045569"/>
    <w:rsid w:val="00050067"/>
    <w:rsid w:val="00050F05"/>
    <w:rsid w:val="0005231C"/>
    <w:rsid w:val="000526EF"/>
    <w:rsid w:val="00054624"/>
    <w:rsid w:val="0007448A"/>
    <w:rsid w:val="00083485"/>
    <w:rsid w:val="0008352D"/>
    <w:rsid w:val="00083649"/>
    <w:rsid w:val="00084401"/>
    <w:rsid w:val="00090E24"/>
    <w:rsid w:val="00094125"/>
    <w:rsid w:val="000947A6"/>
    <w:rsid w:val="00095961"/>
    <w:rsid w:val="000A5D86"/>
    <w:rsid w:val="000B011B"/>
    <w:rsid w:val="000C1844"/>
    <w:rsid w:val="000C5092"/>
    <w:rsid w:val="000C63C9"/>
    <w:rsid w:val="000D454B"/>
    <w:rsid w:val="000E667B"/>
    <w:rsid w:val="000F0280"/>
    <w:rsid w:val="00116209"/>
    <w:rsid w:val="00121CB2"/>
    <w:rsid w:val="00121E02"/>
    <w:rsid w:val="00124698"/>
    <w:rsid w:val="001325F1"/>
    <w:rsid w:val="0014003D"/>
    <w:rsid w:val="001431AC"/>
    <w:rsid w:val="00144F9F"/>
    <w:rsid w:val="00150150"/>
    <w:rsid w:val="001511F8"/>
    <w:rsid w:val="001519B6"/>
    <w:rsid w:val="001539DE"/>
    <w:rsid w:val="00157BDE"/>
    <w:rsid w:val="00171978"/>
    <w:rsid w:val="001813C5"/>
    <w:rsid w:val="00181852"/>
    <w:rsid w:val="00184E8F"/>
    <w:rsid w:val="00192A8E"/>
    <w:rsid w:val="00197931"/>
    <w:rsid w:val="001A17C3"/>
    <w:rsid w:val="001A22A2"/>
    <w:rsid w:val="001B26C1"/>
    <w:rsid w:val="001C39BC"/>
    <w:rsid w:val="001C7FC3"/>
    <w:rsid w:val="001D3CE8"/>
    <w:rsid w:val="001D6153"/>
    <w:rsid w:val="001E1425"/>
    <w:rsid w:val="001E1925"/>
    <w:rsid w:val="001E7E00"/>
    <w:rsid w:val="001F53F6"/>
    <w:rsid w:val="0020215D"/>
    <w:rsid w:val="00211265"/>
    <w:rsid w:val="0021682A"/>
    <w:rsid w:val="00224203"/>
    <w:rsid w:val="002371E1"/>
    <w:rsid w:val="00240E94"/>
    <w:rsid w:val="00242FAE"/>
    <w:rsid w:val="00243018"/>
    <w:rsid w:val="00251BFD"/>
    <w:rsid w:val="002565E1"/>
    <w:rsid w:val="00262C81"/>
    <w:rsid w:val="002718E9"/>
    <w:rsid w:val="002777DB"/>
    <w:rsid w:val="0028568F"/>
    <w:rsid w:val="0029778E"/>
    <w:rsid w:val="002A037E"/>
    <w:rsid w:val="002A5567"/>
    <w:rsid w:val="002B50FC"/>
    <w:rsid w:val="002C5A8A"/>
    <w:rsid w:val="002D7493"/>
    <w:rsid w:val="002E5CE2"/>
    <w:rsid w:val="002E7EBA"/>
    <w:rsid w:val="0030428C"/>
    <w:rsid w:val="0031275D"/>
    <w:rsid w:val="00315119"/>
    <w:rsid w:val="00316F10"/>
    <w:rsid w:val="00317C8A"/>
    <w:rsid w:val="00323105"/>
    <w:rsid w:val="0033510A"/>
    <w:rsid w:val="00350F37"/>
    <w:rsid w:val="0037426E"/>
    <w:rsid w:val="00385558"/>
    <w:rsid w:val="00391813"/>
    <w:rsid w:val="00393284"/>
    <w:rsid w:val="003A1EBA"/>
    <w:rsid w:val="003B034B"/>
    <w:rsid w:val="003B13DC"/>
    <w:rsid w:val="003C1146"/>
    <w:rsid w:val="003D249A"/>
    <w:rsid w:val="003D2C53"/>
    <w:rsid w:val="003E6FE4"/>
    <w:rsid w:val="003F2A3B"/>
    <w:rsid w:val="003F5AC7"/>
    <w:rsid w:val="003F6F01"/>
    <w:rsid w:val="00412B77"/>
    <w:rsid w:val="00414F9E"/>
    <w:rsid w:val="00425F8A"/>
    <w:rsid w:val="00444580"/>
    <w:rsid w:val="00446622"/>
    <w:rsid w:val="004502A5"/>
    <w:rsid w:val="00470A8F"/>
    <w:rsid w:val="00482862"/>
    <w:rsid w:val="00487BFA"/>
    <w:rsid w:val="004917F1"/>
    <w:rsid w:val="00497011"/>
    <w:rsid w:val="004A1DC6"/>
    <w:rsid w:val="004A6ADD"/>
    <w:rsid w:val="004C3216"/>
    <w:rsid w:val="004D6A93"/>
    <w:rsid w:val="004E5CC9"/>
    <w:rsid w:val="004E738E"/>
    <w:rsid w:val="005104AB"/>
    <w:rsid w:val="0051337D"/>
    <w:rsid w:val="00513C6C"/>
    <w:rsid w:val="005229B5"/>
    <w:rsid w:val="00523268"/>
    <w:rsid w:val="00526CB1"/>
    <w:rsid w:val="00533B8C"/>
    <w:rsid w:val="00555E56"/>
    <w:rsid w:val="005626D4"/>
    <w:rsid w:val="00563A4C"/>
    <w:rsid w:val="005737FE"/>
    <w:rsid w:val="00577888"/>
    <w:rsid w:val="0058179E"/>
    <w:rsid w:val="00587198"/>
    <w:rsid w:val="00587FC7"/>
    <w:rsid w:val="00596E59"/>
    <w:rsid w:val="00597A4F"/>
    <w:rsid w:val="005A17E5"/>
    <w:rsid w:val="005C1875"/>
    <w:rsid w:val="005C4DB2"/>
    <w:rsid w:val="005E680A"/>
    <w:rsid w:val="005F76D1"/>
    <w:rsid w:val="00600759"/>
    <w:rsid w:val="00604387"/>
    <w:rsid w:val="00611442"/>
    <w:rsid w:val="006171BE"/>
    <w:rsid w:val="00621EC8"/>
    <w:rsid w:val="00622486"/>
    <w:rsid w:val="0064182C"/>
    <w:rsid w:val="00642099"/>
    <w:rsid w:val="006442B4"/>
    <w:rsid w:val="00652626"/>
    <w:rsid w:val="00653F63"/>
    <w:rsid w:val="00656673"/>
    <w:rsid w:val="00660801"/>
    <w:rsid w:val="00665553"/>
    <w:rsid w:val="00666A66"/>
    <w:rsid w:val="00671D4B"/>
    <w:rsid w:val="00673005"/>
    <w:rsid w:val="00687B60"/>
    <w:rsid w:val="006940CB"/>
    <w:rsid w:val="006B5197"/>
    <w:rsid w:val="006D0EDD"/>
    <w:rsid w:val="006D20AD"/>
    <w:rsid w:val="006D3D73"/>
    <w:rsid w:val="006E5A7A"/>
    <w:rsid w:val="006E6EA6"/>
    <w:rsid w:val="00702688"/>
    <w:rsid w:val="00705721"/>
    <w:rsid w:val="007058A7"/>
    <w:rsid w:val="00712813"/>
    <w:rsid w:val="007136A8"/>
    <w:rsid w:val="00717F9B"/>
    <w:rsid w:val="0073419A"/>
    <w:rsid w:val="0075180A"/>
    <w:rsid w:val="00787EA4"/>
    <w:rsid w:val="007C3416"/>
    <w:rsid w:val="007D1E47"/>
    <w:rsid w:val="007D2F5A"/>
    <w:rsid w:val="007E4312"/>
    <w:rsid w:val="007E5517"/>
    <w:rsid w:val="007E5731"/>
    <w:rsid w:val="007E6EDF"/>
    <w:rsid w:val="00801CB4"/>
    <w:rsid w:val="0080314A"/>
    <w:rsid w:val="0080618D"/>
    <w:rsid w:val="00810FDD"/>
    <w:rsid w:val="0081656F"/>
    <w:rsid w:val="00824A21"/>
    <w:rsid w:val="00825951"/>
    <w:rsid w:val="00831315"/>
    <w:rsid w:val="0083248D"/>
    <w:rsid w:val="008527D5"/>
    <w:rsid w:val="00852DFC"/>
    <w:rsid w:val="00854D85"/>
    <w:rsid w:val="00864E40"/>
    <w:rsid w:val="008700B4"/>
    <w:rsid w:val="008812F2"/>
    <w:rsid w:val="008839C3"/>
    <w:rsid w:val="00884B79"/>
    <w:rsid w:val="00884E71"/>
    <w:rsid w:val="008B1661"/>
    <w:rsid w:val="008B583D"/>
    <w:rsid w:val="008B7E22"/>
    <w:rsid w:val="008C2930"/>
    <w:rsid w:val="008E34DA"/>
    <w:rsid w:val="008E7F63"/>
    <w:rsid w:val="008F79B1"/>
    <w:rsid w:val="009011AD"/>
    <w:rsid w:val="00902BBF"/>
    <w:rsid w:val="00910F63"/>
    <w:rsid w:val="009111B9"/>
    <w:rsid w:val="009130DF"/>
    <w:rsid w:val="00922FCA"/>
    <w:rsid w:val="00927CF9"/>
    <w:rsid w:val="0093773D"/>
    <w:rsid w:val="00940F31"/>
    <w:rsid w:val="009444D0"/>
    <w:rsid w:val="00945EC7"/>
    <w:rsid w:val="00945ED9"/>
    <w:rsid w:val="00950421"/>
    <w:rsid w:val="009611DA"/>
    <w:rsid w:val="00964817"/>
    <w:rsid w:val="00966DBB"/>
    <w:rsid w:val="00967370"/>
    <w:rsid w:val="009709E0"/>
    <w:rsid w:val="009738B6"/>
    <w:rsid w:val="00981D0E"/>
    <w:rsid w:val="00981D5C"/>
    <w:rsid w:val="00992F2E"/>
    <w:rsid w:val="00995EAF"/>
    <w:rsid w:val="009A276A"/>
    <w:rsid w:val="009A4591"/>
    <w:rsid w:val="009B3A2F"/>
    <w:rsid w:val="009B48A9"/>
    <w:rsid w:val="009D37EB"/>
    <w:rsid w:val="009E2535"/>
    <w:rsid w:val="009F0F37"/>
    <w:rsid w:val="009F2B1F"/>
    <w:rsid w:val="00A009C4"/>
    <w:rsid w:val="00A03B20"/>
    <w:rsid w:val="00A23EA2"/>
    <w:rsid w:val="00A25A35"/>
    <w:rsid w:val="00A50D61"/>
    <w:rsid w:val="00A64055"/>
    <w:rsid w:val="00A758D8"/>
    <w:rsid w:val="00A82417"/>
    <w:rsid w:val="00A86A11"/>
    <w:rsid w:val="00A901F3"/>
    <w:rsid w:val="00A94052"/>
    <w:rsid w:val="00AA007A"/>
    <w:rsid w:val="00AA01F3"/>
    <w:rsid w:val="00AA45D0"/>
    <w:rsid w:val="00AB1D86"/>
    <w:rsid w:val="00AC5201"/>
    <w:rsid w:val="00AC690A"/>
    <w:rsid w:val="00AC6AEE"/>
    <w:rsid w:val="00AD354F"/>
    <w:rsid w:val="00AD3C48"/>
    <w:rsid w:val="00AE6996"/>
    <w:rsid w:val="00B02E76"/>
    <w:rsid w:val="00B15A33"/>
    <w:rsid w:val="00B22FB5"/>
    <w:rsid w:val="00B272CD"/>
    <w:rsid w:val="00B30784"/>
    <w:rsid w:val="00B34990"/>
    <w:rsid w:val="00B350C3"/>
    <w:rsid w:val="00B47299"/>
    <w:rsid w:val="00B518A6"/>
    <w:rsid w:val="00B5565A"/>
    <w:rsid w:val="00B60A26"/>
    <w:rsid w:val="00B717E2"/>
    <w:rsid w:val="00B82DA1"/>
    <w:rsid w:val="00B84D53"/>
    <w:rsid w:val="00B87CF1"/>
    <w:rsid w:val="00B90536"/>
    <w:rsid w:val="00BA36D6"/>
    <w:rsid w:val="00BA7F41"/>
    <w:rsid w:val="00BB0716"/>
    <w:rsid w:val="00BB73AE"/>
    <w:rsid w:val="00BB7DD2"/>
    <w:rsid w:val="00BB7E8A"/>
    <w:rsid w:val="00BD1F14"/>
    <w:rsid w:val="00BD449A"/>
    <w:rsid w:val="00BD4D43"/>
    <w:rsid w:val="00BE72A0"/>
    <w:rsid w:val="00BF5A29"/>
    <w:rsid w:val="00BF6F84"/>
    <w:rsid w:val="00C02F6F"/>
    <w:rsid w:val="00C04ED0"/>
    <w:rsid w:val="00C0587E"/>
    <w:rsid w:val="00C05F4A"/>
    <w:rsid w:val="00C06DA4"/>
    <w:rsid w:val="00C10928"/>
    <w:rsid w:val="00C114FC"/>
    <w:rsid w:val="00C31FFE"/>
    <w:rsid w:val="00C374F3"/>
    <w:rsid w:val="00C65EA3"/>
    <w:rsid w:val="00C66885"/>
    <w:rsid w:val="00C7149F"/>
    <w:rsid w:val="00C905EE"/>
    <w:rsid w:val="00CA0375"/>
    <w:rsid w:val="00CA3081"/>
    <w:rsid w:val="00CA409D"/>
    <w:rsid w:val="00CA45EF"/>
    <w:rsid w:val="00CB08D0"/>
    <w:rsid w:val="00CB2C12"/>
    <w:rsid w:val="00CB428F"/>
    <w:rsid w:val="00CC4BFF"/>
    <w:rsid w:val="00CD11A3"/>
    <w:rsid w:val="00CD39BE"/>
    <w:rsid w:val="00CD511B"/>
    <w:rsid w:val="00CE1AA7"/>
    <w:rsid w:val="00D01B73"/>
    <w:rsid w:val="00D061C5"/>
    <w:rsid w:val="00D22106"/>
    <w:rsid w:val="00D24E4C"/>
    <w:rsid w:val="00D35E81"/>
    <w:rsid w:val="00D43708"/>
    <w:rsid w:val="00D71821"/>
    <w:rsid w:val="00D72133"/>
    <w:rsid w:val="00D74FD4"/>
    <w:rsid w:val="00D75758"/>
    <w:rsid w:val="00D77E28"/>
    <w:rsid w:val="00D905D0"/>
    <w:rsid w:val="00DA0E07"/>
    <w:rsid w:val="00DA5A74"/>
    <w:rsid w:val="00DB047E"/>
    <w:rsid w:val="00DB1956"/>
    <w:rsid w:val="00DB3952"/>
    <w:rsid w:val="00DC51F0"/>
    <w:rsid w:val="00DC671B"/>
    <w:rsid w:val="00DD0135"/>
    <w:rsid w:val="00DD5280"/>
    <w:rsid w:val="00DD661B"/>
    <w:rsid w:val="00DD782B"/>
    <w:rsid w:val="00DF040C"/>
    <w:rsid w:val="00DF2992"/>
    <w:rsid w:val="00E1073B"/>
    <w:rsid w:val="00E12D9E"/>
    <w:rsid w:val="00E1513A"/>
    <w:rsid w:val="00E17609"/>
    <w:rsid w:val="00E24ECB"/>
    <w:rsid w:val="00E41407"/>
    <w:rsid w:val="00E4342F"/>
    <w:rsid w:val="00E608FC"/>
    <w:rsid w:val="00E72EB6"/>
    <w:rsid w:val="00E74742"/>
    <w:rsid w:val="00E750A4"/>
    <w:rsid w:val="00E96871"/>
    <w:rsid w:val="00E9788A"/>
    <w:rsid w:val="00EA605F"/>
    <w:rsid w:val="00EC0AD6"/>
    <w:rsid w:val="00EC5686"/>
    <w:rsid w:val="00ED44E4"/>
    <w:rsid w:val="00ED4DFD"/>
    <w:rsid w:val="00EF3484"/>
    <w:rsid w:val="00EF4166"/>
    <w:rsid w:val="00EF6F58"/>
    <w:rsid w:val="00F10774"/>
    <w:rsid w:val="00F12D45"/>
    <w:rsid w:val="00F14B5C"/>
    <w:rsid w:val="00F15B7B"/>
    <w:rsid w:val="00F236EE"/>
    <w:rsid w:val="00F32C90"/>
    <w:rsid w:val="00F4414B"/>
    <w:rsid w:val="00F46271"/>
    <w:rsid w:val="00F4709B"/>
    <w:rsid w:val="00F51FC8"/>
    <w:rsid w:val="00F52B89"/>
    <w:rsid w:val="00F542CE"/>
    <w:rsid w:val="00F71729"/>
    <w:rsid w:val="00F93260"/>
    <w:rsid w:val="00FA1390"/>
    <w:rsid w:val="00FA184E"/>
    <w:rsid w:val="00FB4A0E"/>
    <w:rsid w:val="00FB6402"/>
    <w:rsid w:val="00FD1E3C"/>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59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0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EndnoteText">
    <w:name w:val="endnote text"/>
    <w:basedOn w:val="Normal"/>
    <w:link w:val="EndnoteTextChar"/>
    <w:uiPriority w:val="99"/>
    <w:semiHidden/>
    <w:unhideWhenUsed/>
    <w:rsid w:val="00014834"/>
    <w:rPr>
      <w:sz w:val="20"/>
      <w:szCs w:val="20"/>
    </w:rPr>
  </w:style>
  <w:style w:type="character" w:customStyle="1" w:styleId="EndnoteTextChar">
    <w:name w:val="Endnote Text Char"/>
    <w:basedOn w:val="DefaultParagraphFont"/>
    <w:link w:val="EndnoteText"/>
    <w:uiPriority w:val="99"/>
    <w:semiHidden/>
    <w:rsid w:val="0001483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148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0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EndnoteText">
    <w:name w:val="endnote text"/>
    <w:basedOn w:val="Normal"/>
    <w:link w:val="EndnoteTextChar"/>
    <w:uiPriority w:val="99"/>
    <w:semiHidden/>
    <w:unhideWhenUsed/>
    <w:rsid w:val="00014834"/>
    <w:rPr>
      <w:sz w:val="20"/>
      <w:szCs w:val="20"/>
    </w:rPr>
  </w:style>
  <w:style w:type="character" w:customStyle="1" w:styleId="EndnoteTextChar">
    <w:name w:val="Endnote Text Char"/>
    <w:basedOn w:val="DefaultParagraphFont"/>
    <w:link w:val="EndnoteText"/>
    <w:uiPriority w:val="99"/>
    <w:semiHidden/>
    <w:rsid w:val="0001483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14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206CD3C32A4C7C93EEEE8FADF2CDE3"/>
        <w:category>
          <w:name w:val="General"/>
          <w:gallery w:val="placeholder"/>
        </w:category>
        <w:types>
          <w:type w:val="bbPlcHdr"/>
        </w:types>
        <w:behaviors>
          <w:behavior w:val="content"/>
        </w:behaviors>
        <w:guid w:val="{0F1A45CE-1672-4473-A1E6-DC334CFDA92D}"/>
      </w:docPartPr>
      <w:docPartBody>
        <w:p w:rsidR="006C1D97" w:rsidRDefault="00247CBC" w:rsidP="00247CBC">
          <w:pPr>
            <w:pStyle w:val="7B206CD3C32A4C7C93EEEE8FADF2CDE3"/>
          </w:pPr>
          <w:r w:rsidRPr="0084395A">
            <w:rPr>
              <w:rStyle w:val="PlaceholderText"/>
            </w:rPr>
            <w:t>Lai ievadītu tekstu, noklikšķiniet šeit.</w:t>
          </w:r>
        </w:p>
      </w:docPartBody>
    </w:docPart>
    <w:docPart>
      <w:docPartPr>
        <w:name w:val="DCC91F90CE6449E08BC317AF8C2BEF57"/>
        <w:category>
          <w:name w:val="General"/>
          <w:gallery w:val="placeholder"/>
        </w:category>
        <w:types>
          <w:type w:val="bbPlcHdr"/>
        </w:types>
        <w:behaviors>
          <w:behavior w:val="content"/>
        </w:behaviors>
        <w:guid w:val="{FBC99C15-BC93-4B13-8922-46A4ADAFDEBD}"/>
      </w:docPartPr>
      <w:docPartBody>
        <w:p w:rsidR="006C1D97" w:rsidRDefault="00247CBC" w:rsidP="00247CBC">
          <w:pPr>
            <w:pStyle w:val="DCC91F90CE6449E08BC317AF8C2BEF57"/>
          </w:pPr>
          <w:r w:rsidRPr="00486782">
            <w:rPr>
              <w:rStyle w:val="PlaceholderText"/>
            </w:rPr>
            <w:t>Lai ievadītu datumu, noklikšķiniet šeit.</w:t>
          </w:r>
        </w:p>
      </w:docPartBody>
    </w:docPart>
    <w:docPart>
      <w:docPartPr>
        <w:name w:val="3D3FA135FA4E41A9BF3CD88356817E3A"/>
        <w:category>
          <w:name w:val="General"/>
          <w:gallery w:val="placeholder"/>
        </w:category>
        <w:types>
          <w:type w:val="bbPlcHdr"/>
        </w:types>
        <w:behaviors>
          <w:behavior w:val="content"/>
        </w:behaviors>
        <w:guid w:val="{B10DC860-77B8-48EB-8B7F-6DB6C2266FC8}"/>
      </w:docPartPr>
      <w:docPartBody>
        <w:p w:rsidR="006C1D97" w:rsidRDefault="00247CBC" w:rsidP="00247CBC">
          <w:pPr>
            <w:pStyle w:val="3D3FA135FA4E41A9BF3CD88356817E3A"/>
          </w:pPr>
          <w:r w:rsidRPr="002A3685">
            <w:rPr>
              <w:rStyle w:val="PlaceholderText"/>
            </w:rPr>
            <w:t>Lai ievadītu tekstu, noklikšķiniet šeit.</w:t>
          </w:r>
        </w:p>
      </w:docPartBody>
    </w:docPart>
    <w:docPart>
      <w:docPartPr>
        <w:name w:val="43094B13C8D74B66A48CF8DF4EFC0BEE"/>
        <w:category>
          <w:name w:val="General"/>
          <w:gallery w:val="placeholder"/>
        </w:category>
        <w:types>
          <w:type w:val="bbPlcHdr"/>
        </w:types>
        <w:behaviors>
          <w:behavior w:val="content"/>
        </w:behaviors>
        <w:guid w:val="{D99C112D-6D89-4EC5-9CD4-E306D37C2168}"/>
      </w:docPartPr>
      <w:docPartBody>
        <w:p w:rsidR="006C1D97" w:rsidRDefault="00247CBC" w:rsidP="00247CBC">
          <w:pPr>
            <w:pStyle w:val="43094B13C8D74B66A48CF8DF4EFC0BEE"/>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16133"/>
    <w:rsid w:val="0012750B"/>
    <w:rsid w:val="00247CBC"/>
    <w:rsid w:val="002823A4"/>
    <w:rsid w:val="004A033E"/>
    <w:rsid w:val="00522CD2"/>
    <w:rsid w:val="005632A3"/>
    <w:rsid w:val="00634501"/>
    <w:rsid w:val="006C1D97"/>
    <w:rsid w:val="00742439"/>
    <w:rsid w:val="008E13BE"/>
    <w:rsid w:val="00991441"/>
    <w:rsid w:val="009C020D"/>
    <w:rsid w:val="009E3FCB"/>
    <w:rsid w:val="00A50162"/>
    <w:rsid w:val="00B94183"/>
    <w:rsid w:val="00D6410E"/>
    <w:rsid w:val="00E37B0E"/>
    <w:rsid w:val="00F47D03"/>
    <w:rsid w:val="00FC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750B"/>
    <w:rPr>
      <w:color w:val="808080"/>
    </w:rPr>
  </w:style>
  <w:style w:type="paragraph" w:customStyle="1" w:styleId="7B206CD3C32A4C7C93EEEE8FADF2CDE3">
    <w:name w:val="7B206CD3C32A4C7C93EEEE8FADF2CDE3"/>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43094B13C8D74B66A48CF8DF4EFC0BEE">
    <w:name w:val="43094B13C8D74B66A48CF8DF4EFC0BEE"/>
    <w:rsid w:val="00247C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750B"/>
    <w:rPr>
      <w:color w:val="808080"/>
    </w:rPr>
  </w:style>
  <w:style w:type="paragraph" w:customStyle="1" w:styleId="7B206CD3C32A4C7C93EEEE8FADF2CDE3">
    <w:name w:val="7B206CD3C32A4C7C93EEEE8FADF2CDE3"/>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43094B13C8D74B66A48CF8DF4EFC0BEE">
    <w:name w:val="43094B13C8D74B66A48CF8DF4EFC0BEE"/>
    <w:rsid w:val="00247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D78B-8D49-47B4-AE2C-E0D6DB7A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7305</Words>
  <Characters>4165</Characters>
  <Application>Microsoft Office Word</Application>
  <DocSecurity>4</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Uzulina</dc:creator>
  <cp:lastModifiedBy>Jurijs Sjanita</cp:lastModifiedBy>
  <cp:revision>2</cp:revision>
  <cp:lastPrinted>2020-11-16T12:37:00Z</cp:lastPrinted>
  <dcterms:created xsi:type="dcterms:W3CDTF">2020-11-16T14:22:00Z</dcterms:created>
  <dcterms:modified xsi:type="dcterms:W3CDTF">2020-11-16T14:22:00Z</dcterms:modified>
</cp:coreProperties>
</file>