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99" w:rsidRPr="00095517" w:rsidRDefault="008E798E" w:rsidP="00525B99">
      <w:pPr>
        <w:ind w:left="-426" w:right="-1"/>
        <w:jc w:val="center"/>
        <w:outlineLvl w:val="0"/>
        <w:rPr>
          <w:b/>
          <w:lang w:val="lv-LV" w:eastAsia="lv-LV"/>
        </w:rPr>
      </w:pPr>
      <w:r>
        <w:rPr>
          <w:b/>
          <w:lang w:val="lv-LV" w:eastAsia="lv-LV"/>
        </w:rPr>
        <w:t xml:space="preserve">2.pielikums </w:t>
      </w:r>
      <w:r w:rsidR="00525B99" w:rsidRPr="00095517">
        <w:rPr>
          <w:b/>
          <w:lang w:val="lv-LV" w:eastAsia="lv-LV"/>
        </w:rPr>
        <w:t xml:space="preserve">TEHNISKĀ SPECIFIKĀCIJA </w:t>
      </w:r>
    </w:p>
    <w:p w:rsidR="0016059D" w:rsidRDefault="0016059D" w:rsidP="00BF354C">
      <w:pPr>
        <w:rPr>
          <w:sz w:val="22"/>
          <w:szCs w:val="22"/>
          <w:lang w:val="lv-LV"/>
        </w:rPr>
      </w:pPr>
    </w:p>
    <w:p w:rsidR="008E798E" w:rsidRPr="008E798E" w:rsidRDefault="008E798E" w:rsidP="008E798E">
      <w:pPr>
        <w:jc w:val="center"/>
        <w:rPr>
          <w:b/>
          <w:bCs/>
          <w:sz w:val="22"/>
          <w:szCs w:val="22"/>
          <w:lang w:val="lv-LV"/>
        </w:rPr>
      </w:pPr>
      <w:proofErr w:type="spellStart"/>
      <w:r w:rsidRPr="008E798E">
        <w:rPr>
          <w:b/>
          <w:bCs/>
          <w:sz w:val="22"/>
          <w:szCs w:val="22"/>
        </w:rPr>
        <w:t>Tehniskā</w:t>
      </w:r>
      <w:proofErr w:type="spellEnd"/>
      <w:r w:rsidRPr="008E798E">
        <w:rPr>
          <w:b/>
          <w:bCs/>
          <w:sz w:val="22"/>
          <w:szCs w:val="22"/>
          <w:lang w:val="lv-LV"/>
        </w:rPr>
        <w:t xml:space="preserve"> specifikācija</w:t>
      </w:r>
    </w:p>
    <w:p w:rsidR="008E798E" w:rsidRPr="008E798E" w:rsidRDefault="008E798E" w:rsidP="008E798E">
      <w:pPr>
        <w:jc w:val="center"/>
        <w:rPr>
          <w:b/>
          <w:bCs/>
          <w:sz w:val="22"/>
          <w:szCs w:val="22"/>
          <w:lang w:val="lv-LV"/>
        </w:rPr>
      </w:pPr>
      <w:r w:rsidRPr="008E798E">
        <w:rPr>
          <w:b/>
          <w:bCs/>
          <w:sz w:val="22"/>
          <w:szCs w:val="22"/>
          <w:lang w:val="lv-LV"/>
        </w:rPr>
        <w:t xml:space="preserve">Par </w:t>
      </w:r>
      <w:r w:rsidR="00D95218">
        <w:rPr>
          <w:b/>
          <w:bCs/>
          <w:sz w:val="22"/>
          <w:szCs w:val="22"/>
          <w:lang w:val="lv-LV"/>
        </w:rPr>
        <w:t>aprīkojuma piegādi nomaiņai Daugavpils pilsētas esošajā videonovērošanas sistēmā</w:t>
      </w:r>
    </w:p>
    <w:p w:rsidR="008E798E" w:rsidRPr="008E798E" w:rsidRDefault="008E798E" w:rsidP="008E798E">
      <w:pPr>
        <w:jc w:val="center"/>
        <w:rPr>
          <w:b/>
          <w:bCs/>
          <w:sz w:val="22"/>
          <w:szCs w:val="22"/>
          <w:lang w:val="lv-LV"/>
        </w:rPr>
      </w:pPr>
    </w:p>
    <w:p w:rsidR="008E798E" w:rsidRPr="008E798E" w:rsidRDefault="008E798E" w:rsidP="008E798E">
      <w:pPr>
        <w:numPr>
          <w:ilvl w:val="0"/>
          <w:numId w:val="32"/>
        </w:numPr>
        <w:rPr>
          <w:b/>
          <w:bCs/>
          <w:sz w:val="22"/>
          <w:szCs w:val="22"/>
          <w:lang w:val="lv-LV"/>
        </w:rPr>
      </w:pPr>
      <w:r w:rsidRPr="008E798E">
        <w:rPr>
          <w:b/>
          <w:bCs/>
          <w:sz w:val="22"/>
          <w:szCs w:val="22"/>
          <w:lang w:val="lv-LV"/>
        </w:rPr>
        <w:t>Uzdevums</w:t>
      </w:r>
    </w:p>
    <w:p w:rsidR="008E798E" w:rsidRPr="008E798E" w:rsidRDefault="008E798E" w:rsidP="00870973">
      <w:pPr>
        <w:ind w:left="1080"/>
        <w:rPr>
          <w:sz w:val="22"/>
          <w:szCs w:val="22"/>
          <w:lang w:val="lv-LV"/>
        </w:rPr>
      </w:pPr>
      <w:r w:rsidRPr="00224755">
        <w:rPr>
          <w:sz w:val="22"/>
          <w:szCs w:val="22"/>
          <w:lang w:val="lv-LV"/>
        </w:rPr>
        <w:t xml:space="preserve">Nodrošināt </w:t>
      </w:r>
      <w:r w:rsidR="00D95218">
        <w:rPr>
          <w:sz w:val="22"/>
          <w:szCs w:val="22"/>
          <w:lang w:val="lv-LV"/>
        </w:rPr>
        <w:t>aprīkojuma piegādi nomaiņai Daugavpils pilsētas esošajā videonovērošanas sistēmā</w:t>
      </w:r>
      <w:bookmarkStart w:id="0" w:name="_GoBack"/>
      <w:bookmarkEnd w:id="0"/>
    </w:p>
    <w:p w:rsidR="008E798E" w:rsidRPr="008E798E" w:rsidRDefault="008E798E" w:rsidP="008E798E">
      <w:pPr>
        <w:rPr>
          <w:sz w:val="22"/>
          <w:szCs w:val="22"/>
          <w:lang w:val="lv-LV"/>
        </w:rPr>
      </w:pPr>
    </w:p>
    <w:p w:rsidR="008E798E" w:rsidRPr="008E798E" w:rsidRDefault="008E798E" w:rsidP="008E798E">
      <w:pPr>
        <w:numPr>
          <w:ilvl w:val="0"/>
          <w:numId w:val="32"/>
        </w:numPr>
        <w:jc w:val="both"/>
        <w:rPr>
          <w:b/>
          <w:bCs/>
          <w:noProof/>
          <w:sz w:val="22"/>
          <w:szCs w:val="22"/>
          <w:lang w:val="lv-LV"/>
        </w:rPr>
      </w:pPr>
      <w:r w:rsidRPr="008E798E">
        <w:rPr>
          <w:b/>
          <w:bCs/>
          <w:noProof/>
          <w:sz w:val="22"/>
          <w:szCs w:val="22"/>
          <w:lang w:val="lv-LV"/>
        </w:rPr>
        <w:t>Darbu apjomi</w:t>
      </w:r>
    </w:p>
    <w:tbl>
      <w:tblPr>
        <w:tblW w:w="92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709"/>
        <w:gridCol w:w="1134"/>
        <w:gridCol w:w="1072"/>
      </w:tblGrid>
      <w:tr w:rsidR="008E798E" w:rsidRPr="008E798E" w:rsidTr="00F405E7">
        <w:trPr>
          <w:trHeight w:val="485"/>
        </w:trPr>
        <w:tc>
          <w:tcPr>
            <w:tcW w:w="709" w:type="dxa"/>
            <w:tcBorders>
              <w:bottom w:val="single" w:sz="4" w:space="0" w:color="auto"/>
            </w:tcBorders>
          </w:tcPr>
          <w:p w:rsidR="008E798E" w:rsidRPr="008E798E" w:rsidRDefault="008E798E" w:rsidP="00F06DF3">
            <w:pPr>
              <w:rPr>
                <w:b/>
                <w:bCs/>
                <w:lang w:val="lv-LV"/>
              </w:rPr>
            </w:pPr>
            <w:proofErr w:type="spellStart"/>
            <w:r w:rsidRPr="008E798E">
              <w:rPr>
                <w:b/>
                <w:bCs/>
                <w:sz w:val="22"/>
                <w:szCs w:val="22"/>
                <w:lang w:val="lv-LV"/>
              </w:rPr>
              <w:t>Nr</w:t>
            </w:r>
            <w:proofErr w:type="spellEnd"/>
            <w:r w:rsidRPr="008E798E">
              <w:rPr>
                <w:b/>
                <w:bCs/>
                <w:sz w:val="22"/>
                <w:szCs w:val="22"/>
                <w:lang w:val="lv-LV"/>
              </w:rPr>
              <w:t xml:space="preserve">. </w:t>
            </w:r>
            <w:proofErr w:type="spellStart"/>
            <w:r w:rsidRPr="008E798E">
              <w:rPr>
                <w:b/>
                <w:bCs/>
                <w:sz w:val="22"/>
                <w:szCs w:val="22"/>
                <w:lang w:val="lv-LV"/>
              </w:rPr>
              <w:t>p.k</w:t>
            </w:r>
            <w:proofErr w:type="spellEnd"/>
            <w:r w:rsidRPr="008E798E">
              <w:rPr>
                <w:b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8E798E" w:rsidRPr="008E798E" w:rsidRDefault="008E798E" w:rsidP="00F06DF3">
            <w:pPr>
              <w:pStyle w:val="Heading2"/>
              <w:jc w:val="center"/>
              <w:rPr>
                <w:sz w:val="22"/>
              </w:rPr>
            </w:pPr>
            <w:r w:rsidRPr="008E798E">
              <w:rPr>
                <w:sz w:val="22"/>
                <w:szCs w:val="22"/>
              </w:rPr>
              <w:t>Darbu nosaukums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E798E" w:rsidRPr="008E798E" w:rsidRDefault="008E798E" w:rsidP="00F06DF3">
            <w:pPr>
              <w:jc w:val="center"/>
              <w:rPr>
                <w:b/>
                <w:bCs/>
                <w:lang w:val="lv-LV"/>
              </w:rPr>
            </w:pPr>
            <w:proofErr w:type="spellStart"/>
            <w:r w:rsidRPr="008E798E">
              <w:rPr>
                <w:b/>
                <w:bCs/>
                <w:sz w:val="22"/>
                <w:szCs w:val="22"/>
                <w:lang w:val="lv-LV"/>
              </w:rPr>
              <w:t>Mērv</w:t>
            </w:r>
            <w:proofErr w:type="spellEnd"/>
            <w:r w:rsidRPr="008E798E">
              <w:rPr>
                <w:b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798E" w:rsidRPr="008E798E" w:rsidRDefault="008E798E" w:rsidP="00F06DF3">
            <w:pPr>
              <w:jc w:val="center"/>
              <w:rPr>
                <w:b/>
                <w:bCs/>
                <w:lang w:val="lv-LV"/>
              </w:rPr>
            </w:pPr>
            <w:r w:rsidRPr="008E798E">
              <w:rPr>
                <w:b/>
                <w:bCs/>
                <w:sz w:val="22"/>
                <w:szCs w:val="22"/>
                <w:lang w:val="lv-LV"/>
              </w:rPr>
              <w:t>Daudz.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8E798E" w:rsidRPr="008E798E" w:rsidRDefault="008E798E" w:rsidP="00F06DF3">
            <w:pPr>
              <w:jc w:val="center"/>
              <w:rPr>
                <w:b/>
                <w:bCs/>
                <w:lang w:val="lv-LV"/>
              </w:rPr>
            </w:pPr>
            <w:r w:rsidRPr="008E798E">
              <w:rPr>
                <w:b/>
                <w:bCs/>
                <w:sz w:val="22"/>
                <w:szCs w:val="22"/>
                <w:lang w:val="lv-LV"/>
              </w:rPr>
              <w:t>Piezīmes</w:t>
            </w:r>
          </w:p>
        </w:tc>
      </w:tr>
      <w:tr w:rsidR="008E798E" w:rsidRPr="003F561A" w:rsidTr="00F405E7">
        <w:trPr>
          <w:trHeight w:val="485"/>
        </w:trPr>
        <w:tc>
          <w:tcPr>
            <w:tcW w:w="709" w:type="dxa"/>
            <w:tcBorders>
              <w:bottom w:val="single" w:sz="4" w:space="0" w:color="auto"/>
            </w:tcBorders>
            <w:shd w:val="pct25" w:color="auto" w:fill="auto"/>
          </w:tcPr>
          <w:p w:rsidR="008E798E" w:rsidRPr="003F561A" w:rsidRDefault="008E798E" w:rsidP="00F06DF3">
            <w:pPr>
              <w:rPr>
                <w:b/>
                <w:bCs/>
                <w:lang w:val="lv-LV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98E" w:rsidRPr="005B547A" w:rsidRDefault="00224755" w:rsidP="00F06DF3">
            <w:pPr>
              <w:pStyle w:val="Heading2"/>
              <w:jc w:val="center"/>
              <w:rPr>
                <w:b/>
                <w:szCs w:val="28"/>
              </w:rPr>
            </w:pPr>
            <w:r w:rsidRPr="005B547A">
              <w:rPr>
                <w:b/>
                <w:szCs w:val="28"/>
              </w:rPr>
              <w:t>1</w:t>
            </w:r>
            <w:r w:rsidR="008E798E" w:rsidRPr="005B547A">
              <w:rPr>
                <w:b/>
                <w:szCs w:val="28"/>
              </w:rPr>
              <w:t>.daļa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98E" w:rsidRPr="003F561A" w:rsidRDefault="008E798E" w:rsidP="00F06DF3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98E" w:rsidRPr="003F561A" w:rsidRDefault="008E798E" w:rsidP="00F06DF3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98E" w:rsidRPr="003F561A" w:rsidRDefault="008E798E" w:rsidP="00F06DF3">
            <w:pPr>
              <w:jc w:val="center"/>
              <w:rPr>
                <w:b/>
                <w:bCs/>
                <w:lang w:val="lv-LV"/>
              </w:rPr>
            </w:pPr>
          </w:p>
        </w:tc>
      </w:tr>
      <w:tr w:rsidR="00DA5604" w:rsidRPr="00DA5604" w:rsidTr="00F405E7"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</w:tcPr>
          <w:p w:rsidR="00DA5604" w:rsidRPr="003F561A" w:rsidRDefault="00DA5604" w:rsidP="00F06DF3">
            <w:pPr>
              <w:jc w:val="center"/>
              <w:rPr>
                <w:lang w:val="lv-LV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pct10" w:color="auto" w:fill="auto"/>
          </w:tcPr>
          <w:p w:rsidR="00DA5604" w:rsidRPr="00DA5604" w:rsidRDefault="00DA5604" w:rsidP="00DA5604">
            <w:pPr>
              <w:rPr>
                <w:b/>
                <w:lang w:val="lv-LV"/>
              </w:rPr>
            </w:pPr>
            <w:r w:rsidRPr="003F561A">
              <w:rPr>
                <w:b/>
                <w:sz w:val="22"/>
                <w:szCs w:val="22"/>
                <w:lang w:val="lv-LV"/>
              </w:rPr>
              <w:t>Mezgls Nr.</w:t>
            </w:r>
            <w:r>
              <w:rPr>
                <w:b/>
                <w:sz w:val="22"/>
                <w:szCs w:val="22"/>
                <w:lang w:val="lv-LV"/>
              </w:rPr>
              <w:t>75</w:t>
            </w:r>
            <w:r w:rsidRPr="003F561A">
              <w:rPr>
                <w:b/>
                <w:sz w:val="22"/>
                <w:szCs w:val="22"/>
                <w:lang w:val="lv-LV"/>
              </w:rPr>
              <w:t>.;</w:t>
            </w:r>
            <w:r>
              <w:rPr>
                <w:b/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lv-LV"/>
              </w:rPr>
              <w:t>Porohovkas</w:t>
            </w:r>
            <w:proofErr w:type="spellEnd"/>
            <w:r>
              <w:rPr>
                <w:b/>
                <w:sz w:val="22"/>
                <w:szCs w:val="22"/>
                <w:lang w:val="lv-LV"/>
              </w:rPr>
              <w:t xml:space="preserve"> skvērs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</w:tcPr>
          <w:p w:rsidR="00DA5604" w:rsidRPr="003F561A" w:rsidRDefault="00DA5604" w:rsidP="00F06DF3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</w:tcPr>
          <w:p w:rsidR="00DA5604" w:rsidRPr="003F561A" w:rsidRDefault="00DA5604" w:rsidP="00F06DF3">
            <w:pPr>
              <w:jc w:val="center"/>
              <w:rPr>
                <w:lang w:val="lv-LV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shd w:val="pct10" w:color="auto" w:fill="auto"/>
          </w:tcPr>
          <w:p w:rsidR="00DA5604" w:rsidRPr="003F561A" w:rsidRDefault="00DA5604" w:rsidP="00F06DF3">
            <w:pPr>
              <w:rPr>
                <w:bCs/>
                <w:lang w:val="lv-LV"/>
              </w:rPr>
            </w:pPr>
          </w:p>
        </w:tc>
      </w:tr>
      <w:tr w:rsidR="00DA5604" w:rsidRPr="00DA5604" w:rsidTr="00F405E7">
        <w:tc>
          <w:tcPr>
            <w:tcW w:w="709" w:type="dxa"/>
            <w:shd w:val="clear" w:color="auto" w:fill="auto"/>
          </w:tcPr>
          <w:p w:rsidR="00DA5604" w:rsidRPr="00DA5604" w:rsidRDefault="00DA5604" w:rsidP="00DA560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DA5604" w:rsidRPr="00DA5604" w:rsidRDefault="00DA5604" w:rsidP="00F06DF3">
            <w:pPr>
              <w:rPr>
                <w:color w:val="000000"/>
                <w:lang w:eastAsia="ru-RU"/>
              </w:rPr>
            </w:pPr>
            <w:proofErr w:type="spellStart"/>
            <w:r w:rsidRPr="00DA5604">
              <w:rPr>
                <w:color w:val="000000"/>
                <w:sz w:val="22"/>
                <w:szCs w:val="22"/>
                <w:lang w:eastAsia="ru-RU"/>
              </w:rPr>
              <w:t>Nepārtrauktas</w:t>
            </w:r>
            <w:proofErr w:type="spellEnd"/>
            <w:r w:rsidRPr="00DA5604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A5604">
              <w:rPr>
                <w:color w:val="000000"/>
                <w:sz w:val="22"/>
                <w:szCs w:val="22"/>
                <w:lang w:eastAsia="ru-RU"/>
              </w:rPr>
              <w:t>barošanas</w:t>
            </w:r>
            <w:proofErr w:type="spellEnd"/>
            <w:r w:rsidRPr="00DA5604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A5604">
              <w:rPr>
                <w:color w:val="000000"/>
                <w:sz w:val="22"/>
                <w:szCs w:val="22"/>
                <w:lang w:eastAsia="ru-RU"/>
              </w:rPr>
              <w:t>bloks</w:t>
            </w:r>
            <w:proofErr w:type="spellEnd"/>
            <w:r w:rsidRPr="00DA5604">
              <w:rPr>
                <w:color w:val="000000"/>
                <w:sz w:val="22"/>
                <w:szCs w:val="22"/>
                <w:lang w:eastAsia="ru-RU"/>
              </w:rPr>
              <w:t xml:space="preserve"> Back UPS 500VA</w:t>
            </w:r>
          </w:p>
        </w:tc>
        <w:tc>
          <w:tcPr>
            <w:tcW w:w="709" w:type="dxa"/>
            <w:shd w:val="clear" w:color="auto" w:fill="auto"/>
          </w:tcPr>
          <w:p w:rsidR="00DA5604" w:rsidRPr="00DA5604" w:rsidRDefault="00DA5604" w:rsidP="00DA5604">
            <w:pPr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A5604" w:rsidRPr="00DA5604" w:rsidRDefault="00DA5604" w:rsidP="00DA560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72" w:type="dxa"/>
            <w:shd w:val="clear" w:color="auto" w:fill="auto"/>
          </w:tcPr>
          <w:p w:rsidR="00DA5604" w:rsidRPr="00DA5604" w:rsidRDefault="00DA5604" w:rsidP="00F06DF3">
            <w:pPr>
              <w:rPr>
                <w:color w:val="000000"/>
                <w:lang w:eastAsia="ru-RU"/>
              </w:rPr>
            </w:pPr>
          </w:p>
        </w:tc>
      </w:tr>
      <w:tr w:rsidR="00DA5604" w:rsidRPr="00DA5604" w:rsidTr="00F405E7">
        <w:tc>
          <w:tcPr>
            <w:tcW w:w="709" w:type="dxa"/>
            <w:tcBorders>
              <w:bottom w:val="single" w:sz="4" w:space="0" w:color="auto"/>
            </w:tcBorders>
          </w:tcPr>
          <w:p w:rsidR="00DA5604" w:rsidRDefault="00DA5604" w:rsidP="00F06DF3">
            <w:pPr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A5604" w:rsidRPr="003F561A" w:rsidRDefault="00DA5604" w:rsidP="003F561A">
            <w:pPr>
              <w:rPr>
                <w:b/>
                <w:lang w:val="lv-LV"/>
              </w:rPr>
            </w:pPr>
            <w:proofErr w:type="spellStart"/>
            <w:r w:rsidRPr="00A35171">
              <w:rPr>
                <w:sz w:val="22"/>
                <w:szCs w:val="22"/>
                <w:lang w:eastAsia="ru-RU"/>
              </w:rPr>
              <w:t>Maršrutētājs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 5 </w:t>
            </w:r>
            <w:proofErr w:type="spellStart"/>
            <w:r>
              <w:rPr>
                <w:sz w:val="22"/>
                <w:szCs w:val="22"/>
                <w:lang w:eastAsia="ru-RU"/>
              </w:rPr>
              <w:t>portu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5097E">
              <w:rPr>
                <w:sz w:val="22"/>
                <w:szCs w:val="22"/>
                <w:lang w:eastAsia="ru-RU"/>
              </w:rPr>
              <w:t>mikrotik</w:t>
            </w:r>
            <w:proofErr w:type="spellEnd"/>
            <w:r w:rsidRPr="0055097E">
              <w:rPr>
                <w:sz w:val="22"/>
                <w:szCs w:val="22"/>
                <w:lang w:eastAsia="ru-RU"/>
              </w:rPr>
              <w:t xml:space="preserve"> RB960PGS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5604" w:rsidRPr="00DA5604" w:rsidRDefault="00DA5604" w:rsidP="00F06DF3">
            <w:pPr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gab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604" w:rsidRPr="00DA5604" w:rsidRDefault="00DA5604" w:rsidP="00F06D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DA5604" w:rsidRPr="003F561A" w:rsidRDefault="00DA5604" w:rsidP="00F06DF3">
            <w:pPr>
              <w:rPr>
                <w:bCs/>
                <w:lang w:val="lv-LV"/>
              </w:rPr>
            </w:pPr>
          </w:p>
        </w:tc>
      </w:tr>
      <w:tr w:rsidR="00DA5604" w:rsidRPr="00D95218" w:rsidTr="00F405E7">
        <w:tc>
          <w:tcPr>
            <w:tcW w:w="709" w:type="dxa"/>
            <w:tcBorders>
              <w:bottom w:val="single" w:sz="4" w:space="0" w:color="auto"/>
            </w:tcBorders>
          </w:tcPr>
          <w:p w:rsidR="00DA5604" w:rsidRDefault="00DA5604" w:rsidP="00F06DF3">
            <w:pPr>
              <w:jc w:val="center"/>
              <w:rPr>
                <w:lang w:val="lv-LV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A5604" w:rsidRPr="00DA5604" w:rsidRDefault="00DA5604" w:rsidP="003F561A">
            <w:pPr>
              <w:rPr>
                <w:lang w:val="lv-LV" w:eastAsia="ru-RU"/>
              </w:rPr>
            </w:pPr>
            <w:r w:rsidRPr="003F561A">
              <w:rPr>
                <w:b/>
                <w:sz w:val="22"/>
                <w:szCs w:val="22"/>
                <w:lang w:val="lv-LV"/>
              </w:rPr>
              <w:t xml:space="preserve">Mezgls Nr.3.;Dubrovina skvērs Strūklaka un </w:t>
            </w:r>
            <w:proofErr w:type="spellStart"/>
            <w:r w:rsidRPr="003F561A">
              <w:rPr>
                <w:b/>
                <w:sz w:val="22"/>
                <w:szCs w:val="22"/>
                <w:lang w:val="lv-LV"/>
              </w:rPr>
              <w:t>gājeju</w:t>
            </w:r>
            <w:proofErr w:type="spellEnd"/>
            <w:r w:rsidRPr="003F561A">
              <w:rPr>
                <w:b/>
                <w:sz w:val="22"/>
                <w:szCs w:val="22"/>
                <w:lang w:val="lv-LV"/>
              </w:rPr>
              <w:t xml:space="preserve"> celiņi Parādes 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5604" w:rsidRPr="003F561A" w:rsidRDefault="00DA5604" w:rsidP="00F06DF3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604" w:rsidRPr="003F561A" w:rsidRDefault="00DA5604" w:rsidP="00F06DF3">
            <w:pPr>
              <w:jc w:val="center"/>
              <w:rPr>
                <w:lang w:val="lv-LV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DA5604" w:rsidRPr="003F561A" w:rsidRDefault="00DA5604" w:rsidP="00F06DF3">
            <w:pPr>
              <w:rPr>
                <w:bCs/>
                <w:lang w:val="lv-LV"/>
              </w:rPr>
            </w:pPr>
          </w:p>
        </w:tc>
      </w:tr>
      <w:tr w:rsidR="00DA5604" w:rsidRPr="003F561A" w:rsidTr="00F405E7">
        <w:tc>
          <w:tcPr>
            <w:tcW w:w="709" w:type="dxa"/>
            <w:tcBorders>
              <w:bottom w:val="single" w:sz="4" w:space="0" w:color="auto"/>
            </w:tcBorders>
          </w:tcPr>
          <w:p w:rsidR="00DA5604" w:rsidRPr="003F561A" w:rsidRDefault="00DA5604" w:rsidP="00F06DF3">
            <w:pPr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A5604" w:rsidRPr="003F561A" w:rsidRDefault="00DA5604" w:rsidP="003F561A">
            <w:pPr>
              <w:rPr>
                <w:lang w:val="lv-LV"/>
              </w:rPr>
            </w:pPr>
            <w:proofErr w:type="spellStart"/>
            <w:r w:rsidRPr="00A35171">
              <w:rPr>
                <w:sz w:val="22"/>
                <w:szCs w:val="22"/>
                <w:lang w:eastAsia="ru-RU"/>
              </w:rPr>
              <w:t>Maršrutētājs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 5 </w:t>
            </w:r>
            <w:proofErr w:type="spellStart"/>
            <w:r>
              <w:rPr>
                <w:sz w:val="22"/>
                <w:szCs w:val="22"/>
                <w:lang w:eastAsia="ru-RU"/>
              </w:rPr>
              <w:t>portu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5097E">
              <w:rPr>
                <w:sz w:val="22"/>
                <w:szCs w:val="22"/>
                <w:lang w:eastAsia="ru-RU"/>
              </w:rPr>
              <w:t>mikrotik</w:t>
            </w:r>
            <w:proofErr w:type="spellEnd"/>
            <w:r w:rsidRPr="0055097E">
              <w:rPr>
                <w:sz w:val="22"/>
                <w:szCs w:val="22"/>
                <w:lang w:eastAsia="ru-RU"/>
              </w:rPr>
              <w:t xml:space="preserve"> RB960PGS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5604" w:rsidRPr="003F561A" w:rsidRDefault="00DA5604" w:rsidP="00F06DF3">
            <w:pPr>
              <w:jc w:val="center"/>
              <w:rPr>
                <w:lang w:val="lv-LV"/>
              </w:rPr>
            </w:pPr>
            <w:proofErr w:type="spellStart"/>
            <w:r w:rsidRPr="003F561A">
              <w:rPr>
                <w:sz w:val="22"/>
                <w:szCs w:val="22"/>
                <w:lang w:val="lv-LV"/>
              </w:rPr>
              <w:t>gab</w:t>
            </w:r>
            <w:proofErr w:type="spellEnd"/>
            <w:r w:rsidRPr="003F561A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604" w:rsidRPr="003F561A" w:rsidRDefault="00DA5604" w:rsidP="00F06DF3">
            <w:pPr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DA5604" w:rsidRPr="003F561A" w:rsidRDefault="00DA5604" w:rsidP="00F06DF3">
            <w:pPr>
              <w:rPr>
                <w:bCs/>
                <w:lang w:val="lv-LV"/>
              </w:rPr>
            </w:pPr>
          </w:p>
        </w:tc>
      </w:tr>
      <w:tr w:rsidR="00DA5604" w:rsidRPr="003F561A" w:rsidTr="00F405E7">
        <w:trPr>
          <w:trHeight w:val="485"/>
        </w:trPr>
        <w:tc>
          <w:tcPr>
            <w:tcW w:w="709" w:type="dxa"/>
            <w:tcBorders>
              <w:bottom w:val="single" w:sz="4" w:space="0" w:color="auto"/>
            </w:tcBorders>
            <w:shd w:val="pct25" w:color="auto" w:fill="auto"/>
          </w:tcPr>
          <w:p w:rsidR="00DA5604" w:rsidRPr="003F561A" w:rsidRDefault="00DA5604" w:rsidP="00F06DF3">
            <w:pPr>
              <w:rPr>
                <w:b/>
                <w:bCs/>
                <w:lang w:val="lv-LV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DA5604" w:rsidRPr="005B547A" w:rsidRDefault="00DA5604" w:rsidP="00F06DF3">
            <w:pPr>
              <w:pStyle w:val="Heading2"/>
              <w:jc w:val="center"/>
              <w:rPr>
                <w:b/>
                <w:szCs w:val="28"/>
              </w:rPr>
            </w:pPr>
            <w:r w:rsidRPr="005B547A">
              <w:rPr>
                <w:b/>
                <w:szCs w:val="28"/>
              </w:rPr>
              <w:t>2.daļa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DA5604" w:rsidRPr="003F561A" w:rsidRDefault="00DA5604" w:rsidP="00F06DF3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DA5604" w:rsidRPr="003F561A" w:rsidRDefault="00DA5604" w:rsidP="00F06DF3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DA5604" w:rsidRPr="003F561A" w:rsidRDefault="00DA5604" w:rsidP="00F06DF3">
            <w:pPr>
              <w:jc w:val="center"/>
              <w:rPr>
                <w:b/>
                <w:bCs/>
                <w:lang w:val="lv-LV"/>
              </w:rPr>
            </w:pPr>
          </w:p>
        </w:tc>
      </w:tr>
      <w:tr w:rsidR="00DA5604" w:rsidRPr="00DA5604" w:rsidTr="00F405E7"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</w:tcPr>
          <w:p w:rsidR="00DA5604" w:rsidRPr="003F561A" w:rsidRDefault="00DA5604" w:rsidP="00F06DF3">
            <w:pPr>
              <w:jc w:val="center"/>
              <w:rPr>
                <w:lang w:val="lv-LV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pct10" w:color="auto" w:fill="auto"/>
          </w:tcPr>
          <w:p w:rsidR="00DA5604" w:rsidRPr="003F561A" w:rsidRDefault="00DA5604" w:rsidP="00F06DF3">
            <w:pPr>
              <w:rPr>
                <w:color w:val="000000"/>
                <w:lang w:val="lv-LV" w:eastAsia="ru-RU"/>
              </w:rPr>
            </w:pPr>
            <w:r w:rsidRPr="003F561A">
              <w:rPr>
                <w:b/>
                <w:sz w:val="22"/>
                <w:szCs w:val="22"/>
                <w:lang w:val="lv-LV"/>
              </w:rPr>
              <w:t>M</w:t>
            </w:r>
            <w:r w:rsidR="000744C2">
              <w:rPr>
                <w:b/>
                <w:sz w:val="22"/>
                <w:szCs w:val="22"/>
                <w:lang w:val="lv-LV"/>
              </w:rPr>
              <w:t>ezgls Nr.45 ”uz gaisa tilta Stac</w:t>
            </w:r>
            <w:r w:rsidRPr="003F561A">
              <w:rPr>
                <w:b/>
                <w:sz w:val="22"/>
                <w:szCs w:val="22"/>
                <w:lang w:val="lv-LV"/>
              </w:rPr>
              <w:t>ijas ielā” apgaismojuma stabs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</w:tcPr>
          <w:p w:rsidR="00DA5604" w:rsidRPr="003F561A" w:rsidRDefault="00DA5604" w:rsidP="00F06DF3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</w:tcPr>
          <w:p w:rsidR="00DA5604" w:rsidRPr="003F561A" w:rsidRDefault="00DA5604" w:rsidP="00F06DF3">
            <w:pPr>
              <w:jc w:val="center"/>
              <w:rPr>
                <w:lang w:val="lv-LV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shd w:val="pct10" w:color="auto" w:fill="auto"/>
          </w:tcPr>
          <w:p w:rsidR="00DA5604" w:rsidRPr="003F561A" w:rsidRDefault="00DA5604" w:rsidP="00F06DF3">
            <w:pPr>
              <w:rPr>
                <w:bCs/>
                <w:lang w:val="lv-LV"/>
              </w:rPr>
            </w:pPr>
          </w:p>
        </w:tc>
      </w:tr>
      <w:tr w:rsidR="00DA5604" w:rsidRPr="003F561A" w:rsidTr="00F405E7">
        <w:tc>
          <w:tcPr>
            <w:tcW w:w="709" w:type="dxa"/>
            <w:tcBorders>
              <w:bottom w:val="single" w:sz="4" w:space="0" w:color="auto"/>
            </w:tcBorders>
          </w:tcPr>
          <w:p w:rsidR="00DA5604" w:rsidRPr="003F561A" w:rsidRDefault="00DA5604" w:rsidP="00F06DF3">
            <w:pPr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744C2" w:rsidRDefault="00DA5604" w:rsidP="00DA5604">
            <w:pPr>
              <w:rPr>
                <w:lang w:val="lv-LV"/>
              </w:rPr>
            </w:pPr>
            <w:proofErr w:type="spellStart"/>
            <w:r w:rsidRPr="003F561A">
              <w:rPr>
                <w:color w:val="000000"/>
                <w:sz w:val="22"/>
                <w:szCs w:val="22"/>
                <w:lang w:val="lv-LV" w:eastAsia="ru-RU"/>
              </w:rPr>
              <w:t>Dahua</w:t>
            </w:r>
            <w:proofErr w:type="spellEnd"/>
            <w:r w:rsidRPr="003F561A">
              <w:rPr>
                <w:color w:val="000000"/>
                <w:sz w:val="22"/>
                <w:szCs w:val="22"/>
                <w:lang w:val="lv-LV" w:eastAsia="ru-RU"/>
              </w:rPr>
              <w:t xml:space="preserve"> PTZ videokamera </w:t>
            </w:r>
            <w:r w:rsidRPr="00DA5604">
              <w:rPr>
                <w:color w:val="000000"/>
                <w:sz w:val="22"/>
                <w:szCs w:val="22"/>
                <w:lang w:val="lv-LV" w:eastAsia="ru-RU"/>
              </w:rPr>
              <w:t>DH-SD65F233XA-HNR</w:t>
            </w:r>
            <w:r w:rsidRPr="003F561A">
              <w:rPr>
                <w:sz w:val="22"/>
                <w:szCs w:val="22"/>
                <w:lang w:val="lv-LV"/>
              </w:rPr>
              <w:t xml:space="preserve"> </w:t>
            </w:r>
          </w:p>
          <w:p w:rsidR="00DA5604" w:rsidRPr="003F561A" w:rsidRDefault="00DA5604" w:rsidP="00DA5604">
            <w:pPr>
              <w:rPr>
                <w:lang w:val="lv-LV"/>
              </w:rPr>
            </w:pPr>
            <w:r w:rsidRPr="003F561A">
              <w:rPr>
                <w:sz w:val="22"/>
                <w:szCs w:val="22"/>
                <w:lang w:val="lv-LV"/>
              </w:rPr>
              <w:t>(t</w:t>
            </w:r>
            <w:r>
              <w:rPr>
                <w:sz w:val="22"/>
                <w:szCs w:val="22"/>
                <w:lang w:val="lv-LV"/>
              </w:rPr>
              <w:t>ehniskas prasības pielikums Nr.1</w:t>
            </w:r>
            <w:r w:rsidRPr="003F561A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5604" w:rsidRPr="003F561A" w:rsidRDefault="00DA5604" w:rsidP="00F06DF3">
            <w:pPr>
              <w:jc w:val="center"/>
              <w:rPr>
                <w:lang w:val="lv-LV"/>
              </w:rPr>
            </w:pPr>
            <w:proofErr w:type="spellStart"/>
            <w:r w:rsidRPr="003F561A">
              <w:rPr>
                <w:sz w:val="22"/>
                <w:szCs w:val="22"/>
                <w:lang w:val="lv-LV"/>
              </w:rPr>
              <w:t>gab</w:t>
            </w:r>
            <w:proofErr w:type="spellEnd"/>
            <w:r w:rsidRPr="003F561A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604" w:rsidRPr="003F561A" w:rsidRDefault="00DA5604" w:rsidP="00F06DF3">
            <w:pPr>
              <w:jc w:val="center"/>
              <w:rPr>
                <w:lang w:val="lv-LV"/>
              </w:rPr>
            </w:pPr>
            <w:r w:rsidRPr="003F561A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DA5604" w:rsidRPr="003F561A" w:rsidRDefault="00DA5604" w:rsidP="00F06DF3">
            <w:pPr>
              <w:rPr>
                <w:bCs/>
                <w:lang w:val="lv-LV"/>
              </w:rPr>
            </w:pPr>
          </w:p>
        </w:tc>
      </w:tr>
      <w:tr w:rsidR="00DA5604" w:rsidRPr="00DA5604" w:rsidTr="00F405E7"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</w:tcPr>
          <w:p w:rsidR="00DA5604" w:rsidRPr="003F561A" w:rsidRDefault="00DA5604" w:rsidP="00F06DF3">
            <w:pPr>
              <w:jc w:val="center"/>
              <w:rPr>
                <w:lang w:val="lv-LV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pct10" w:color="auto" w:fill="auto"/>
          </w:tcPr>
          <w:p w:rsidR="00DA5604" w:rsidRPr="003F561A" w:rsidRDefault="00DA5604" w:rsidP="00DA5604">
            <w:pPr>
              <w:rPr>
                <w:color w:val="000000"/>
                <w:lang w:val="lv-LV" w:eastAsia="ru-RU"/>
              </w:rPr>
            </w:pPr>
            <w:r>
              <w:rPr>
                <w:b/>
                <w:sz w:val="22"/>
                <w:szCs w:val="22"/>
                <w:lang w:val="lv-LV"/>
              </w:rPr>
              <w:t>Mezgls Nr.72</w:t>
            </w:r>
            <w:r w:rsidRPr="003F561A">
              <w:rPr>
                <w:b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DA5604">
              <w:rPr>
                <w:b/>
                <w:sz w:val="22"/>
                <w:szCs w:val="22"/>
                <w:lang w:val="lv-LV"/>
              </w:rPr>
              <w:t>Kīmijas</w:t>
            </w:r>
            <w:proofErr w:type="spellEnd"/>
            <w:r w:rsidRPr="00DA5604">
              <w:rPr>
                <w:b/>
                <w:sz w:val="22"/>
                <w:szCs w:val="22"/>
                <w:lang w:val="lv-LV"/>
              </w:rPr>
              <w:t xml:space="preserve"> mikrorajonā no Jātnieku ielas puses;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</w:tcPr>
          <w:p w:rsidR="00DA5604" w:rsidRPr="003F561A" w:rsidRDefault="00DA5604" w:rsidP="00F06DF3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</w:tcPr>
          <w:p w:rsidR="00DA5604" w:rsidRPr="003F561A" w:rsidRDefault="00DA5604" w:rsidP="00F06DF3">
            <w:pPr>
              <w:jc w:val="center"/>
              <w:rPr>
                <w:lang w:val="lv-LV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shd w:val="pct10" w:color="auto" w:fill="auto"/>
          </w:tcPr>
          <w:p w:rsidR="00DA5604" w:rsidRPr="003F561A" w:rsidRDefault="00DA5604" w:rsidP="00F06DF3">
            <w:pPr>
              <w:rPr>
                <w:bCs/>
                <w:lang w:val="lv-LV"/>
              </w:rPr>
            </w:pPr>
          </w:p>
        </w:tc>
      </w:tr>
      <w:tr w:rsidR="00DA5604" w:rsidRPr="003F561A" w:rsidTr="00F405E7">
        <w:tc>
          <w:tcPr>
            <w:tcW w:w="709" w:type="dxa"/>
            <w:tcBorders>
              <w:bottom w:val="single" w:sz="4" w:space="0" w:color="auto"/>
            </w:tcBorders>
          </w:tcPr>
          <w:p w:rsidR="00DA5604" w:rsidRPr="003F561A" w:rsidRDefault="00DA5604" w:rsidP="00F06DF3">
            <w:pPr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744C2" w:rsidRDefault="00DA5604" w:rsidP="00F06DF3">
            <w:pPr>
              <w:rPr>
                <w:lang w:val="lv-LV"/>
              </w:rPr>
            </w:pPr>
            <w:proofErr w:type="spellStart"/>
            <w:r w:rsidRPr="003F561A">
              <w:rPr>
                <w:color w:val="000000"/>
                <w:sz w:val="22"/>
                <w:szCs w:val="22"/>
                <w:lang w:val="lv-LV" w:eastAsia="ru-RU"/>
              </w:rPr>
              <w:t>Dahua</w:t>
            </w:r>
            <w:proofErr w:type="spellEnd"/>
            <w:r w:rsidRPr="003F561A">
              <w:rPr>
                <w:color w:val="000000"/>
                <w:sz w:val="22"/>
                <w:szCs w:val="22"/>
                <w:lang w:val="lv-LV" w:eastAsia="ru-RU"/>
              </w:rPr>
              <w:t xml:space="preserve"> PTZ videokamera </w:t>
            </w:r>
            <w:r w:rsidRPr="00DA5604">
              <w:rPr>
                <w:color w:val="000000"/>
                <w:sz w:val="22"/>
                <w:szCs w:val="22"/>
                <w:lang w:val="lv-LV" w:eastAsia="ru-RU"/>
              </w:rPr>
              <w:t>DH-SD65F233XA-HNR</w:t>
            </w:r>
            <w:r w:rsidRPr="003F561A">
              <w:rPr>
                <w:sz w:val="22"/>
                <w:szCs w:val="22"/>
                <w:lang w:val="lv-LV"/>
              </w:rPr>
              <w:t xml:space="preserve"> </w:t>
            </w:r>
          </w:p>
          <w:p w:rsidR="00DA5604" w:rsidRPr="003F561A" w:rsidRDefault="00DA5604" w:rsidP="00F06DF3">
            <w:pPr>
              <w:rPr>
                <w:lang w:val="lv-LV"/>
              </w:rPr>
            </w:pPr>
            <w:r w:rsidRPr="003F561A">
              <w:rPr>
                <w:sz w:val="22"/>
                <w:szCs w:val="22"/>
                <w:lang w:val="lv-LV"/>
              </w:rPr>
              <w:t>(t</w:t>
            </w:r>
            <w:r>
              <w:rPr>
                <w:sz w:val="22"/>
                <w:szCs w:val="22"/>
                <w:lang w:val="lv-LV"/>
              </w:rPr>
              <w:t>ehniskas prasības pielikums Nr.1</w:t>
            </w:r>
            <w:r w:rsidRPr="003F561A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5604" w:rsidRPr="003F561A" w:rsidRDefault="00DA5604" w:rsidP="00F06DF3">
            <w:pPr>
              <w:jc w:val="center"/>
              <w:rPr>
                <w:lang w:val="lv-LV"/>
              </w:rPr>
            </w:pPr>
            <w:proofErr w:type="spellStart"/>
            <w:r w:rsidRPr="003F561A">
              <w:rPr>
                <w:sz w:val="22"/>
                <w:szCs w:val="22"/>
                <w:lang w:val="lv-LV"/>
              </w:rPr>
              <w:t>gab</w:t>
            </w:r>
            <w:proofErr w:type="spellEnd"/>
            <w:r w:rsidRPr="003F561A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604" w:rsidRPr="003F561A" w:rsidRDefault="00DA5604" w:rsidP="00F06DF3">
            <w:pPr>
              <w:jc w:val="center"/>
              <w:rPr>
                <w:lang w:val="lv-LV"/>
              </w:rPr>
            </w:pPr>
            <w:r w:rsidRPr="003F561A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DA5604" w:rsidRPr="003F561A" w:rsidRDefault="00DA5604" w:rsidP="00F06DF3">
            <w:pPr>
              <w:rPr>
                <w:bCs/>
                <w:lang w:val="lv-LV"/>
              </w:rPr>
            </w:pPr>
          </w:p>
        </w:tc>
      </w:tr>
      <w:tr w:rsidR="00BB7EC4" w:rsidRPr="00DA5604" w:rsidTr="00F405E7"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</w:tcPr>
          <w:p w:rsidR="00BB7EC4" w:rsidRPr="003F561A" w:rsidRDefault="00BB7EC4" w:rsidP="00F06DF3">
            <w:pPr>
              <w:jc w:val="center"/>
              <w:rPr>
                <w:lang w:val="lv-LV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pct10" w:color="auto" w:fill="auto"/>
          </w:tcPr>
          <w:p w:rsidR="00BB7EC4" w:rsidRPr="003F561A" w:rsidRDefault="00BB7EC4" w:rsidP="00BB7EC4">
            <w:pPr>
              <w:rPr>
                <w:color w:val="000000"/>
                <w:lang w:val="lv-LV" w:eastAsia="ru-RU"/>
              </w:rPr>
            </w:pPr>
            <w:r>
              <w:rPr>
                <w:b/>
                <w:sz w:val="22"/>
                <w:szCs w:val="22"/>
                <w:lang w:val="lv-LV"/>
              </w:rPr>
              <w:t>Mezgls Nr.36</w:t>
            </w:r>
            <w:r w:rsidRPr="003F561A">
              <w:rPr>
                <w:b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B7EC4">
              <w:rPr>
                <w:b/>
                <w:sz w:val="22"/>
                <w:szCs w:val="22"/>
                <w:lang w:val="lv-LV"/>
              </w:rPr>
              <w:t>Centralājā</w:t>
            </w:r>
            <w:proofErr w:type="spellEnd"/>
            <w:r w:rsidRPr="00BB7EC4">
              <w:rPr>
                <w:b/>
                <w:sz w:val="22"/>
                <w:szCs w:val="22"/>
                <w:lang w:val="lv-LV"/>
              </w:rPr>
              <w:t xml:space="preserve"> parkā (no Imantas/ Viestura  ielas)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</w:tcPr>
          <w:p w:rsidR="00BB7EC4" w:rsidRPr="003F561A" w:rsidRDefault="00BB7EC4" w:rsidP="00F06DF3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</w:tcPr>
          <w:p w:rsidR="00BB7EC4" w:rsidRPr="003F561A" w:rsidRDefault="00BB7EC4" w:rsidP="00F06DF3">
            <w:pPr>
              <w:jc w:val="center"/>
              <w:rPr>
                <w:lang w:val="lv-LV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shd w:val="pct10" w:color="auto" w:fill="auto"/>
          </w:tcPr>
          <w:p w:rsidR="00BB7EC4" w:rsidRPr="003F561A" w:rsidRDefault="00BB7EC4" w:rsidP="00F06DF3">
            <w:pPr>
              <w:rPr>
                <w:bCs/>
                <w:lang w:val="lv-LV"/>
              </w:rPr>
            </w:pPr>
          </w:p>
        </w:tc>
      </w:tr>
      <w:tr w:rsidR="00BB7EC4" w:rsidRPr="00BB7EC4" w:rsidTr="00F405E7">
        <w:tc>
          <w:tcPr>
            <w:tcW w:w="709" w:type="dxa"/>
            <w:tcBorders>
              <w:bottom w:val="single" w:sz="4" w:space="0" w:color="auto"/>
            </w:tcBorders>
          </w:tcPr>
          <w:p w:rsidR="00BB7EC4" w:rsidRPr="003F561A" w:rsidRDefault="00BB7EC4" w:rsidP="00F06DF3">
            <w:pPr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B7EC4" w:rsidRPr="003F561A" w:rsidRDefault="00BB7EC4" w:rsidP="00F06DF3">
            <w:pPr>
              <w:rPr>
                <w:lang w:val="lv-LV"/>
              </w:rPr>
            </w:pPr>
            <w:proofErr w:type="spellStart"/>
            <w:r w:rsidRPr="003F561A">
              <w:rPr>
                <w:color w:val="000000"/>
                <w:sz w:val="22"/>
                <w:szCs w:val="22"/>
                <w:lang w:val="lv-LV" w:eastAsia="ru-RU"/>
              </w:rPr>
              <w:t>Dahua</w:t>
            </w:r>
            <w:proofErr w:type="spellEnd"/>
            <w:r w:rsidRPr="003F561A">
              <w:rPr>
                <w:color w:val="000000"/>
                <w:sz w:val="22"/>
                <w:szCs w:val="22"/>
                <w:lang w:val="lv-LV" w:eastAsia="ru-RU"/>
              </w:rPr>
              <w:t xml:space="preserve"> PTZ videokamera </w:t>
            </w:r>
            <w:r w:rsidRPr="00DA5604">
              <w:rPr>
                <w:color w:val="000000"/>
                <w:sz w:val="22"/>
                <w:szCs w:val="22"/>
                <w:lang w:val="lv-LV" w:eastAsia="ru-RU"/>
              </w:rPr>
              <w:t>DH-SD65F233XA-HNR</w:t>
            </w:r>
            <w:r w:rsidRPr="003F561A">
              <w:rPr>
                <w:sz w:val="22"/>
                <w:szCs w:val="22"/>
                <w:lang w:val="lv-LV"/>
              </w:rPr>
              <w:t xml:space="preserve"> (t</w:t>
            </w:r>
            <w:r>
              <w:rPr>
                <w:sz w:val="22"/>
                <w:szCs w:val="22"/>
                <w:lang w:val="lv-LV"/>
              </w:rPr>
              <w:t>ehniskas prasības pielikums Nr.1</w:t>
            </w:r>
            <w:r w:rsidRPr="003F561A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7EC4" w:rsidRPr="003F561A" w:rsidRDefault="00BB7EC4" w:rsidP="00F06DF3">
            <w:pPr>
              <w:jc w:val="center"/>
              <w:rPr>
                <w:lang w:val="lv-LV"/>
              </w:rPr>
            </w:pPr>
            <w:proofErr w:type="spellStart"/>
            <w:r w:rsidRPr="003F561A">
              <w:rPr>
                <w:sz w:val="22"/>
                <w:szCs w:val="22"/>
                <w:lang w:val="lv-LV"/>
              </w:rPr>
              <w:t>gab</w:t>
            </w:r>
            <w:proofErr w:type="spellEnd"/>
            <w:r w:rsidRPr="003F561A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7EC4" w:rsidRPr="003F561A" w:rsidRDefault="00BB7EC4" w:rsidP="00F06DF3">
            <w:pPr>
              <w:jc w:val="center"/>
              <w:rPr>
                <w:lang w:val="lv-LV"/>
              </w:rPr>
            </w:pPr>
            <w:r w:rsidRPr="003F561A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BB7EC4" w:rsidRPr="003F561A" w:rsidRDefault="00BB7EC4" w:rsidP="00F06DF3">
            <w:pPr>
              <w:rPr>
                <w:bCs/>
                <w:lang w:val="lv-LV"/>
              </w:rPr>
            </w:pPr>
          </w:p>
        </w:tc>
      </w:tr>
      <w:tr w:rsidR="0003469E" w:rsidRPr="00DA5604" w:rsidTr="00F405E7"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</w:tcPr>
          <w:p w:rsidR="0003469E" w:rsidRPr="003F561A" w:rsidRDefault="0003469E" w:rsidP="00F06DF3">
            <w:pPr>
              <w:jc w:val="center"/>
              <w:rPr>
                <w:lang w:val="lv-LV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pct10" w:color="auto" w:fill="auto"/>
          </w:tcPr>
          <w:p w:rsidR="0003469E" w:rsidRPr="003F561A" w:rsidRDefault="0003469E" w:rsidP="00762AD4">
            <w:pPr>
              <w:rPr>
                <w:color w:val="000000"/>
                <w:lang w:val="lv-LV" w:eastAsia="ru-RU"/>
              </w:rPr>
            </w:pPr>
            <w:r>
              <w:rPr>
                <w:b/>
                <w:sz w:val="22"/>
                <w:szCs w:val="22"/>
                <w:lang w:val="lv-LV"/>
              </w:rPr>
              <w:t>Mezgls Nr.39</w:t>
            </w:r>
            <w:r w:rsidRPr="003F561A">
              <w:rPr>
                <w:b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B7EC4">
              <w:rPr>
                <w:b/>
                <w:sz w:val="22"/>
                <w:szCs w:val="22"/>
                <w:lang w:val="lv-LV"/>
              </w:rPr>
              <w:t>Centralājā</w:t>
            </w:r>
            <w:proofErr w:type="spellEnd"/>
            <w:r w:rsidRPr="00BB7EC4">
              <w:rPr>
                <w:b/>
                <w:sz w:val="22"/>
                <w:szCs w:val="22"/>
                <w:lang w:val="lv-LV"/>
              </w:rPr>
              <w:t xml:space="preserve"> parkā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</w:tcPr>
          <w:p w:rsidR="0003469E" w:rsidRPr="003F561A" w:rsidRDefault="0003469E" w:rsidP="00F06DF3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</w:tcPr>
          <w:p w:rsidR="0003469E" w:rsidRPr="003F561A" w:rsidRDefault="0003469E" w:rsidP="00F06DF3">
            <w:pPr>
              <w:jc w:val="center"/>
              <w:rPr>
                <w:lang w:val="lv-LV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shd w:val="pct10" w:color="auto" w:fill="auto"/>
          </w:tcPr>
          <w:p w:rsidR="0003469E" w:rsidRPr="003F561A" w:rsidRDefault="0003469E" w:rsidP="00F06DF3">
            <w:pPr>
              <w:rPr>
                <w:bCs/>
                <w:lang w:val="lv-LV"/>
              </w:rPr>
            </w:pPr>
          </w:p>
        </w:tc>
      </w:tr>
      <w:tr w:rsidR="0003469E" w:rsidRPr="00BB7EC4" w:rsidTr="00F405E7">
        <w:tc>
          <w:tcPr>
            <w:tcW w:w="709" w:type="dxa"/>
            <w:tcBorders>
              <w:bottom w:val="single" w:sz="4" w:space="0" w:color="auto"/>
            </w:tcBorders>
          </w:tcPr>
          <w:p w:rsidR="0003469E" w:rsidRPr="003F561A" w:rsidRDefault="000744C2" w:rsidP="00F06DF3">
            <w:pPr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744C2" w:rsidRDefault="0003469E" w:rsidP="0003469E">
            <w:pPr>
              <w:rPr>
                <w:lang w:val="lv-LV"/>
              </w:rPr>
            </w:pPr>
            <w:proofErr w:type="spellStart"/>
            <w:r w:rsidRPr="003F561A">
              <w:rPr>
                <w:color w:val="000000"/>
                <w:sz w:val="22"/>
                <w:szCs w:val="22"/>
                <w:lang w:val="lv-LV" w:eastAsia="ru-RU"/>
              </w:rPr>
              <w:t>Dahua</w:t>
            </w:r>
            <w:proofErr w:type="spellEnd"/>
            <w:r w:rsidRPr="003F561A">
              <w:rPr>
                <w:color w:val="000000"/>
                <w:sz w:val="22"/>
                <w:szCs w:val="22"/>
                <w:lang w:val="lv-LV" w:eastAsia="ru-RU"/>
              </w:rPr>
              <w:t xml:space="preserve"> PTZ videokamera </w:t>
            </w:r>
            <w:r w:rsidR="00762AD4" w:rsidRPr="0003469E">
              <w:rPr>
                <w:color w:val="000000"/>
                <w:sz w:val="22"/>
                <w:szCs w:val="22"/>
                <w:lang w:val="lv-LV" w:eastAsia="ru-RU"/>
              </w:rPr>
              <w:t>DH-SD59225U-HNI</w:t>
            </w:r>
          </w:p>
          <w:p w:rsidR="0003469E" w:rsidRPr="003F561A" w:rsidRDefault="0003469E" w:rsidP="0003469E">
            <w:pPr>
              <w:rPr>
                <w:lang w:val="lv-LV"/>
              </w:rPr>
            </w:pPr>
            <w:r w:rsidRPr="003F561A">
              <w:rPr>
                <w:sz w:val="22"/>
                <w:szCs w:val="22"/>
                <w:lang w:val="lv-LV"/>
              </w:rPr>
              <w:t>(t</w:t>
            </w:r>
            <w:r>
              <w:rPr>
                <w:sz w:val="22"/>
                <w:szCs w:val="22"/>
                <w:lang w:val="lv-LV"/>
              </w:rPr>
              <w:t>ehniskas prasības pielikums Nr.2</w:t>
            </w:r>
            <w:r w:rsidRPr="003F561A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3469E" w:rsidRPr="003F561A" w:rsidRDefault="0003469E" w:rsidP="00F06DF3">
            <w:pPr>
              <w:jc w:val="center"/>
              <w:rPr>
                <w:lang w:val="lv-LV"/>
              </w:rPr>
            </w:pPr>
            <w:proofErr w:type="spellStart"/>
            <w:r w:rsidRPr="003F561A">
              <w:rPr>
                <w:sz w:val="22"/>
                <w:szCs w:val="22"/>
                <w:lang w:val="lv-LV"/>
              </w:rPr>
              <w:t>gab</w:t>
            </w:r>
            <w:proofErr w:type="spellEnd"/>
            <w:r w:rsidRPr="003F561A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469E" w:rsidRPr="003F561A" w:rsidRDefault="0003469E" w:rsidP="00F06DF3">
            <w:pPr>
              <w:jc w:val="center"/>
              <w:rPr>
                <w:lang w:val="lv-LV"/>
              </w:rPr>
            </w:pPr>
            <w:r w:rsidRPr="003F561A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03469E" w:rsidRPr="003F561A" w:rsidRDefault="0003469E" w:rsidP="00F06DF3">
            <w:pPr>
              <w:rPr>
                <w:bCs/>
                <w:lang w:val="lv-LV"/>
              </w:rPr>
            </w:pPr>
          </w:p>
        </w:tc>
      </w:tr>
      <w:tr w:rsidR="0003469E" w:rsidRPr="00BB7EC4" w:rsidTr="00F405E7">
        <w:tc>
          <w:tcPr>
            <w:tcW w:w="709" w:type="dxa"/>
            <w:tcBorders>
              <w:bottom w:val="single" w:sz="4" w:space="0" w:color="auto"/>
            </w:tcBorders>
          </w:tcPr>
          <w:p w:rsidR="0003469E" w:rsidRDefault="0003469E" w:rsidP="00F06DF3">
            <w:pPr>
              <w:jc w:val="center"/>
              <w:rPr>
                <w:lang w:val="lv-LV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3469E" w:rsidRPr="003F561A" w:rsidRDefault="0003469E" w:rsidP="00F06DF3">
            <w:pPr>
              <w:rPr>
                <w:color w:val="000000"/>
                <w:lang w:val="lv-LV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3469E" w:rsidRPr="003F561A" w:rsidRDefault="0003469E" w:rsidP="00F06DF3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469E" w:rsidRPr="003F561A" w:rsidRDefault="0003469E" w:rsidP="00F06DF3">
            <w:pPr>
              <w:jc w:val="center"/>
              <w:rPr>
                <w:lang w:val="lv-LV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03469E" w:rsidRPr="003F561A" w:rsidRDefault="0003469E" w:rsidP="00F06DF3">
            <w:pPr>
              <w:rPr>
                <w:bCs/>
                <w:lang w:val="lv-LV"/>
              </w:rPr>
            </w:pPr>
          </w:p>
        </w:tc>
      </w:tr>
      <w:tr w:rsidR="00DA5604" w:rsidRPr="00BB7EC4" w:rsidTr="00F405E7">
        <w:trPr>
          <w:trHeight w:val="485"/>
        </w:trPr>
        <w:tc>
          <w:tcPr>
            <w:tcW w:w="709" w:type="dxa"/>
            <w:tcBorders>
              <w:bottom w:val="single" w:sz="4" w:space="0" w:color="auto"/>
            </w:tcBorders>
            <w:shd w:val="pct25" w:color="auto" w:fill="auto"/>
          </w:tcPr>
          <w:p w:rsidR="00DA5604" w:rsidRPr="003F561A" w:rsidRDefault="00DA5604" w:rsidP="00F06DF3">
            <w:pPr>
              <w:rPr>
                <w:b/>
                <w:bCs/>
                <w:lang w:val="lv-LV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DA5604" w:rsidRPr="005B547A" w:rsidRDefault="00DA5604" w:rsidP="00F06DF3">
            <w:pPr>
              <w:pStyle w:val="Heading2"/>
              <w:jc w:val="center"/>
              <w:rPr>
                <w:b/>
                <w:szCs w:val="28"/>
              </w:rPr>
            </w:pPr>
            <w:r w:rsidRPr="005B547A">
              <w:rPr>
                <w:b/>
                <w:szCs w:val="28"/>
              </w:rPr>
              <w:t>3.daļa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DA5604" w:rsidRPr="003F561A" w:rsidRDefault="00DA5604" w:rsidP="00F06DF3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DA5604" w:rsidRPr="003F561A" w:rsidRDefault="00DA5604" w:rsidP="00F06DF3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DA5604" w:rsidRPr="003F561A" w:rsidRDefault="00DA5604" w:rsidP="00F06DF3">
            <w:pPr>
              <w:jc w:val="center"/>
              <w:rPr>
                <w:b/>
                <w:bCs/>
                <w:lang w:val="lv-LV"/>
              </w:rPr>
            </w:pPr>
          </w:p>
        </w:tc>
      </w:tr>
      <w:tr w:rsidR="00DA5604" w:rsidRPr="00DA5604" w:rsidTr="00F405E7">
        <w:trPr>
          <w:trHeight w:val="485"/>
        </w:trPr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</w:tcPr>
          <w:p w:rsidR="00DA5604" w:rsidRPr="003F561A" w:rsidRDefault="00DA5604" w:rsidP="00F06DF3">
            <w:pPr>
              <w:rPr>
                <w:b/>
                <w:bCs/>
                <w:lang w:val="lv-LV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A5604" w:rsidRPr="003F561A" w:rsidRDefault="0003469E" w:rsidP="0003469E">
            <w:pPr>
              <w:rPr>
                <w:lang w:val="lv-LV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3F561A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3F561A">
              <w:rPr>
                <w:b/>
                <w:sz w:val="22"/>
                <w:szCs w:val="22"/>
              </w:rPr>
              <w:t>Mezgls</w:t>
            </w:r>
            <w:proofErr w:type="spellEnd"/>
            <w:r w:rsidRPr="003F561A">
              <w:rPr>
                <w:b/>
                <w:sz w:val="22"/>
                <w:szCs w:val="22"/>
              </w:rPr>
              <w:t xml:space="preserve">; </w:t>
            </w:r>
            <w:proofErr w:type="spellStart"/>
            <w:r>
              <w:rPr>
                <w:b/>
                <w:sz w:val="22"/>
                <w:szCs w:val="22"/>
              </w:rPr>
              <w:t>Operatoru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F561A">
              <w:rPr>
                <w:b/>
                <w:sz w:val="22"/>
                <w:szCs w:val="22"/>
              </w:rPr>
              <w:t>telpa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A5604" w:rsidRPr="003F561A" w:rsidRDefault="00DA5604" w:rsidP="00F06DF3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A5604" w:rsidRPr="003F561A" w:rsidRDefault="00DA5604" w:rsidP="00F06DF3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A5604" w:rsidRPr="003F561A" w:rsidRDefault="00DA5604" w:rsidP="00F06DF3">
            <w:pPr>
              <w:jc w:val="center"/>
              <w:rPr>
                <w:b/>
                <w:bCs/>
                <w:lang w:val="lv-LV"/>
              </w:rPr>
            </w:pPr>
          </w:p>
        </w:tc>
      </w:tr>
      <w:tr w:rsidR="00DA5604" w:rsidRPr="003F561A" w:rsidTr="00F405E7">
        <w:tc>
          <w:tcPr>
            <w:tcW w:w="709" w:type="dxa"/>
            <w:shd w:val="clear" w:color="auto" w:fill="auto"/>
          </w:tcPr>
          <w:p w:rsidR="00DA5604" w:rsidRPr="003F561A" w:rsidRDefault="00DA5604" w:rsidP="00F06DF3">
            <w:pPr>
              <w:jc w:val="center"/>
              <w:rPr>
                <w:lang w:val="lv-LV"/>
              </w:rPr>
            </w:pPr>
            <w:r w:rsidRPr="003F561A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DA5604" w:rsidRPr="003F561A" w:rsidRDefault="0003469E" w:rsidP="00F405E7">
            <w:pPr>
              <w:spacing w:before="100" w:beforeAutospacing="1" w:after="100" w:afterAutospacing="1"/>
              <w:ind w:right="-250"/>
              <w:rPr>
                <w:color w:val="000000"/>
                <w:lang w:eastAsia="ru-RU"/>
              </w:rPr>
            </w:pPr>
            <w:proofErr w:type="spellStart"/>
            <w:r w:rsidRPr="00BC29A0">
              <w:rPr>
                <w:lang w:eastAsia="ru-RU"/>
              </w:rPr>
              <w:t>Tīkla</w:t>
            </w:r>
            <w:proofErr w:type="spellEnd"/>
            <w:r w:rsidRPr="00BC29A0">
              <w:rPr>
                <w:lang w:eastAsia="ru-RU"/>
              </w:rPr>
              <w:t xml:space="preserve"> Video </w:t>
            </w:r>
            <w:proofErr w:type="spellStart"/>
            <w:r w:rsidRPr="00BC29A0">
              <w:rPr>
                <w:lang w:eastAsia="ru-RU"/>
              </w:rPr>
              <w:t>dekoderis</w:t>
            </w:r>
            <w:proofErr w:type="spellEnd"/>
            <w:r w:rsidRPr="00BC29A0">
              <w:rPr>
                <w:lang w:eastAsia="ru-RU"/>
              </w:rPr>
              <w:t xml:space="preserve"> Ultra-HD</w:t>
            </w:r>
            <w:r w:rsidRPr="00F405E7">
              <w:rPr>
                <w:color w:val="000000"/>
                <w:sz w:val="22"/>
                <w:szCs w:val="22"/>
                <w:lang w:val="lv-LV" w:eastAsia="ru-RU"/>
              </w:rPr>
              <w:t xml:space="preserve"> NVD0905DH-4I-4K</w:t>
            </w:r>
            <w:r w:rsidR="00F405E7">
              <w:rPr>
                <w:color w:val="000000"/>
                <w:sz w:val="22"/>
                <w:szCs w:val="22"/>
                <w:lang w:val="lv-LV" w:eastAsia="ru-RU"/>
              </w:rPr>
              <w:t xml:space="preserve"> </w:t>
            </w:r>
            <w:r w:rsidRPr="00F405E7">
              <w:rPr>
                <w:color w:val="000000"/>
                <w:sz w:val="22"/>
                <w:szCs w:val="22"/>
                <w:lang w:val="lv-LV" w:eastAsia="ru-RU"/>
              </w:rPr>
              <w:t>(</w:t>
            </w:r>
            <w:r w:rsidRPr="003F561A">
              <w:rPr>
                <w:sz w:val="22"/>
                <w:szCs w:val="22"/>
                <w:lang w:val="lv-LV"/>
              </w:rPr>
              <w:t>t</w:t>
            </w:r>
            <w:r>
              <w:rPr>
                <w:sz w:val="22"/>
                <w:szCs w:val="22"/>
                <w:lang w:val="lv-LV"/>
              </w:rPr>
              <w:t>ehniskas prasības pielikums Nr.3</w:t>
            </w:r>
            <w:r w:rsidRPr="003F561A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DA5604" w:rsidRPr="003F561A" w:rsidRDefault="00DA5604" w:rsidP="00F06DF3">
            <w:pPr>
              <w:jc w:val="center"/>
              <w:rPr>
                <w:lang w:val="lv-LV"/>
              </w:rPr>
            </w:pPr>
            <w:proofErr w:type="spellStart"/>
            <w:r w:rsidRPr="003F561A">
              <w:rPr>
                <w:sz w:val="22"/>
                <w:szCs w:val="22"/>
                <w:lang w:val="lv-LV"/>
              </w:rPr>
              <w:t>gab</w:t>
            </w:r>
            <w:proofErr w:type="spellEnd"/>
            <w:r w:rsidRPr="003F561A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A5604" w:rsidRPr="003F561A" w:rsidRDefault="00DA5604" w:rsidP="00F06DF3">
            <w:pPr>
              <w:jc w:val="center"/>
              <w:rPr>
                <w:lang w:val="lv-LV"/>
              </w:rPr>
            </w:pPr>
            <w:r w:rsidRPr="003F561A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072" w:type="dxa"/>
            <w:shd w:val="clear" w:color="auto" w:fill="auto"/>
          </w:tcPr>
          <w:p w:rsidR="00DA5604" w:rsidRPr="003F561A" w:rsidRDefault="00DA5604" w:rsidP="00F06DF3">
            <w:pPr>
              <w:rPr>
                <w:lang w:val="lv-LV"/>
              </w:rPr>
            </w:pPr>
          </w:p>
        </w:tc>
      </w:tr>
      <w:tr w:rsidR="00F405E7" w:rsidRPr="00BB7EC4" w:rsidTr="00F06DF3">
        <w:trPr>
          <w:trHeight w:val="485"/>
        </w:trPr>
        <w:tc>
          <w:tcPr>
            <w:tcW w:w="709" w:type="dxa"/>
            <w:tcBorders>
              <w:bottom w:val="single" w:sz="4" w:space="0" w:color="auto"/>
            </w:tcBorders>
            <w:shd w:val="pct25" w:color="auto" w:fill="auto"/>
          </w:tcPr>
          <w:p w:rsidR="00F405E7" w:rsidRPr="003F561A" w:rsidRDefault="00F405E7" w:rsidP="00F06DF3">
            <w:pPr>
              <w:rPr>
                <w:b/>
                <w:bCs/>
                <w:lang w:val="lv-LV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405E7" w:rsidRPr="005B547A" w:rsidRDefault="00F405E7" w:rsidP="00F06DF3">
            <w:pPr>
              <w:pStyle w:val="Heading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Pr="005B547A">
              <w:rPr>
                <w:b/>
                <w:szCs w:val="28"/>
              </w:rPr>
              <w:t>.daļa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405E7" w:rsidRPr="003F561A" w:rsidRDefault="00F405E7" w:rsidP="00F06DF3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405E7" w:rsidRPr="003F561A" w:rsidRDefault="00F405E7" w:rsidP="00F06DF3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405E7" w:rsidRPr="003F561A" w:rsidRDefault="00F405E7" w:rsidP="00F06DF3">
            <w:pPr>
              <w:jc w:val="center"/>
              <w:rPr>
                <w:b/>
                <w:bCs/>
                <w:lang w:val="lv-LV"/>
              </w:rPr>
            </w:pPr>
          </w:p>
        </w:tc>
      </w:tr>
      <w:tr w:rsidR="00F405E7" w:rsidRPr="00DA5604" w:rsidTr="00F06DF3">
        <w:trPr>
          <w:trHeight w:val="485"/>
        </w:trPr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</w:tcPr>
          <w:p w:rsidR="00F405E7" w:rsidRPr="00F405E7" w:rsidRDefault="00F405E7" w:rsidP="00F06DF3">
            <w:pPr>
              <w:rPr>
                <w:b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405E7" w:rsidRPr="00F405E7" w:rsidRDefault="00F405E7" w:rsidP="00F405E7">
            <w:pPr>
              <w:spacing w:before="100" w:beforeAutospacing="1" w:after="100" w:afterAutospacing="1"/>
              <w:ind w:right="-250"/>
              <w:rPr>
                <w:b/>
              </w:rPr>
            </w:pPr>
            <w:r w:rsidRPr="00F405E7">
              <w:rPr>
                <w:b/>
                <w:sz w:val="22"/>
                <w:szCs w:val="22"/>
              </w:rPr>
              <w:t xml:space="preserve">1. </w:t>
            </w:r>
            <w:proofErr w:type="spellStart"/>
            <w:r w:rsidRPr="00F405E7">
              <w:rPr>
                <w:b/>
                <w:sz w:val="22"/>
                <w:szCs w:val="22"/>
              </w:rPr>
              <w:t>Mezgls</w:t>
            </w:r>
            <w:proofErr w:type="spellEnd"/>
            <w:r w:rsidRPr="00F405E7">
              <w:rPr>
                <w:b/>
                <w:sz w:val="22"/>
                <w:szCs w:val="22"/>
              </w:rPr>
              <w:t xml:space="preserve">; </w:t>
            </w:r>
            <w:proofErr w:type="spellStart"/>
            <w:r w:rsidRPr="00F405E7">
              <w:rPr>
                <w:b/>
                <w:sz w:val="22"/>
                <w:szCs w:val="22"/>
              </w:rPr>
              <w:t>Serveru</w:t>
            </w:r>
            <w:proofErr w:type="spellEnd"/>
            <w:r w:rsidRPr="00F405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405E7">
              <w:rPr>
                <w:b/>
                <w:sz w:val="22"/>
                <w:szCs w:val="22"/>
              </w:rPr>
              <w:t>telpa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405E7" w:rsidRPr="003F561A" w:rsidRDefault="00F405E7" w:rsidP="00F06DF3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405E7" w:rsidRPr="003F561A" w:rsidRDefault="00F405E7" w:rsidP="00F06DF3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405E7" w:rsidRPr="003F561A" w:rsidRDefault="00F405E7" w:rsidP="00F06DF3">
            <w:pPr>
              <w:jc w:val="center"/>
              <w:rPr>
                <w:b/>
                <w:bCs/>
                <w:lang w:val="lv-LV"/>
              </w:rPr>
            </w:pPr>
          </w:p>
        </w:tc>
      </w:tr>
      <w:tr w:rsidR="00F405E7" w:rsidRPr="003F561A" w:rsidTr="00F06DF3">
        <w:tc>
          <w:tcPr>
            <w:tcW w:w="709" w:type="dxa"/>
            <w:shd w:val="clear" w:color="auto" w:fill="auto"/>
          </w:tcPr>
          <w:p w:rsidR="00F405E7" w:rsidRPr="003F561A" w:rsidRDefault="00F405E7" w:rsidP="00F06DF3">
            <w:pPr>
              <w:jc w:val="center"/>
              <w:rPr>
                <w:lang w:val="lv-LV"/>
              </w:rPr>
            </w:pPr>
            <w:r w:rsidRPr="003F561A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405E7" w:rsidRPr="000744C2" w:rsidRDefault="00F405E7" w:rsidP="000744C2">
            <w:pPr>
              <w:spacing w:before="100" w:beforeAutospacing="1" w:after="100" w:afterAutospacing="1"/>
              <w:ind w:right="-250"/>
              <w:rPr>
                <w:lang w:val="lv-LV"/>
              </w:rPr>
            </w:pPr>
            <w:r w:rsidRPr="000744C2">
              <w:rPr>
                <w:sz w:val="22"/>
                <w:szCs w:val="22"/>
                <w:lang w:val="lv-LV"/>
              </w:rPr>
              <w:t>Tīkla Video Serveris DHI-NVR616-64</w:t>
            </w:r>
            <w:r w:rsidR="000744C2">
              <w:rPr>
                <w:sz w:val="22"/>
                <w:szCs w:val="22"/>
                <w:lang w:val="lv-LV"/>
              </w:rPr>
              <w:t xml:space="preserve">                          </w:t>
            </w:r>
            <w:r w:rsidRPr="00F405E7">
              <w:rPr>
                <w:sz w:val="22"/>
                <w:szCs w:val="22"/>
                <w:lang w:val="lv-LV"/>
              </w:rPr>
              <w:t>(tehniskas prasības pielikums Nr.4)</w:t>
            </w:r>
          </w:p>
        </w:tc>
        <w:tc>
          <w:tcPr>
            <w:tcW w:w="709" w:type="dxa"/>
            <w:shd w:val="clear" w:color="auto" w:fill="auto"/>
          </w:tcPr>
          <w:p w:rsidR="00F405E7" w:rsidRPr="003F561A" w:rsidRDefault="00F405E7" w:rsidP="00F06DF3">
            <w:pPr>
              <w:jc w:val="center"/>
              <w:rPr>
                <w:lang w:val="lv-LV"/>
              </w:rPr>
            </w:pPr>
            <w:proofErr w:type="spellStart"/>
            <w:r w:rsidRPr="003F561A">
              <w:rPr>
                <w:sz w:val="22"/>
                <w:szCs w:val="22"/>
                <w:lang w:val="lv-LV"/>
              </w:rPr>
              <w:t>gab</w:t>
            </w:r>
            <w:proofErr w:type="spellEnd"/>
            <w:r w:rsidRPr="003F561A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405E7" w:rsidRPr="003F561A" w:rsidRDefault="00F405E7" w:rsidP="00F06DF3">
            <w:pPr>
              <w:jc w:val="center"/>
              <w:rPr>
                <w:lang w:val="lv-LV"/>
              </w:rPr>
            </w:pPr>
            <w:r w:rsidRPr="003F561A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072" w:type="dxa"/>
            <w:shd w:val="clear" w:color="auto" w:fill="auto"/>
          </w:tcPr>
          <w:p w:rsidR="00F405E7" w:rsidRPr="003F561A" w:rsidRDefault="00F405E7" w:rsidP="00F06DF3">
            <w:pPr>
              <w:rPr>
                <w:lang w:val="lv-LV"/>
              </w:rPr>
            </w:pPr>
          </w:p>
        </w:tc>
      </w:tr>
      <w:tr w:rsidR="00F405E7" w:rsidRPr="00BB7EC4" w:rsidTr="00F06DF3">
        <w:trPr>
          <w:trHeight w:val="485"/>
        </w:trPr>
        <w:tc>
          <w:tcPr>
            <w:tcW w:w="709" w:type="dxa"/>
            <w:tcBorders>
              <w:bottom w:val="single" w:sz="4" w:space="0" w:color="auto"/>
            </w:tcBorders>
            <w:shd w:val="pct25" w:color="auto" w:fill="auto"/>
          </w:tcPr>
          <w:p w:rsidR="00F405E7" w:rsidRPr="003F561A" w:rsidRDefault="00F405E7" w:rsidP="00F06DF3">
            <w:pPr>
              <w:rPr>
                <w:b/>
                <w:bCs/>
                <w:lang w:val="lv-LV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405E7" w:rsidRPr="005B547A" w:rsidRDefault="00F405E7" w:rsidP="00F06DF3">
            <w:pPr>
              <w:pStyle w:val="Heading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Pr="005B547A">
              <w:rPr>
                <w:b/>
                <w:szCs w:val="28"/>
              </w:rPr>
              <w:t>.daļa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405E7" w:rsidRPr="003F561A" w:rsidRDefault="00F405E7" w:rsidP="00F06DF3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405E7" w:rsidRPr="003F561A" w:rsidRDefault="00F405E7" w:rsidP="00F06DF3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405E7" w:rsidRPr="003F561A" w:rsidRDefault="00F405E7" w:rsidP="00F06DF3">
            <w:pPr>
              <w:jc w:val="center"/>
              <w:rPr>
                <w:b/>
                <w:bCs/>
                <w:lang w:val="lv-LV"/>
              </w:rPr>
            </w:pPr>
          </w:p>
        </w:tc>
      </w:tr>
      <w:tr w:rsidR="00F405E7" w:rsidRPr="00DA5604" w:rsidTr="00F06DF3">
        <w:trPr>
          <w:trHeight w:val="485"/>
        </w:trPr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</w:tcPr>
          <w:p w:rsidR="00F405E7" w:rsidRPr="00F405E7" w:rsidRDefault="00F405E7" w:rsidP="00F06DF3">
            <w:pPr>
              <w:rPr>
                <w:b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405E7" w:rsidRPr="00F405E7" w:rsidRDefault="00F405E7" w:rsidP="00F06DF3">
            <w:pPr>
              <w:spacing w:before="100" w:beforeAutospacing="1" w:after="100" w:afterAutospacing="1"/>
              <w:ind w:right="-250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3F561A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3F561A">
              <w:rPr>
                <w:b/>
                <w:sz w:val="22"/>
                <w:szCs w:val="22"/>
              </w:rPr>
              <w:t>Mezgls</w:t>
            </w:r>
            <w:proofErr w:type="spellEnd"/>
            <w:r w:rsidRPr="003F561A">
              <w:rPr>
                <w:b/>
                <w:sz w:val="22"/>
                <w:szCs w:val="22"/>
              </w:rPr>
              <w:t xml:space="preserve">; </w:t>
            </w:r>
            <w:proofErr w:type="spellStart"/>
            <w:r>
              <w:rPr>
                <w:b/>
                <w:sz w:val="22"/>
                <w:szCs w:val="22"/>
              </w:rPr>
              <w:t>Operatoru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F561A">
              <w:rPr>
                <w:b/>
                <w:sz w:val="22"/>
                <w:szCs w:val="22"/>
              </w:rPr>
              <w:t>telpa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405E7" w:rsidRPr="003F561A" w:rsidRDefault="00F405E7" w:rsidP="00F06DF3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405E7" w:rsidRPr="003F561A" w:rsidRDefault="00F405E7" w:rsidP="00F06DF3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405E7" w:rsidRPr="003F561A" w:rsidRDefault="00F405E7" w:rsidP="00F06DF3">
            <w:pPr>
              <w:jc w:val="center"/>
              <w:rPr>
                <w:b/>
                <w:bCs/>
                <w:lang w:val="lv-LV"/>
              </w:rPr>
            </w:pPr>
          </w:p>
        </w:tc>
      </w:tr>
      <w:tr w:rsidR="00F405E7" w:rsidRPr="003F561A" w:rsidTr="00F06DF3">
        <w:tc>
          <w:tcPr>
            <w:tcW w:w="709" w:type="dxa"/>
            <w:shd w:val="clear" w:color="auto" w:fill="auto"/>
          </w:tcPr>
          <w:p w:rsidR="00F405E7" w:rsidRPr="003F561A" w:rsidRDefault="00F405E7" w:rsidP="00F06DF3">
            <w:pPr>
              <w:jc w:val="center"/>
              <w:rPr>
                <w:lang w:val="lv-LV"/>
              </w:rPr>
            </w:pPr>
            <w:r w:rsidRPr="003F561A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405E7" w:rsidRPr="00F405E7" w:rsidRDefault="00F405E7" w:rsidP="00F405E7">
            <w:pPr>
              <w:spacing w:before="100" w:beforeAutospacing="1" w:after="100" w:afterAutospacing="1"/>
              <w:ind w:right="-25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Dators</w:t>
            </w:r>
            <w:proofErr w:type="spellEnd"/>
            <w:r>
              <w:rPr>
                <w:lang w:eastAsia="ru-RU"/>
              </w:rPr>
              <w:t xml:space="preserve">  </w:t>
            </w:r>
            <w:r w:rsidRPr="00F405E7">
              <w:rPr>
                <w:sz w:val="22"/>
                <w:szCs w:val="22"/>
                <w:lang w:val="lv-LV"/>
              </w:rPr>
              <w:t>(tehniskas prasības pielikums Nr.</w:t>
            </w:r>
            <w:r>
              <w:rPr>
                <w:sz w:val="22"/>
                <w:szCs w:val="22"/>
                <w:lang w:val="lv-LV"/>
              </w:rPr>
              <w:t>5</w:t>
            </w:r>
            <w:r w:rsidRPr="00F405E7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F405E7" w:rsidRPr="003F561A" w:rsidRDefault="00F405E7" w:rsidP="00F06DF3">
            <w:pPr>
              <w:jc w:val="center"/>
              <w:rPr>
                <w:lang w:val="lv-LV"/>
              </w:rPr>
            </w:pPr>
            <w:proofErr w:type="spellStart"/>
            <w:r w:rsidRPr="003F561A">
              <w:rPr>
                <w:sz w:val="22"/>
                <w:szCs w:val="22"/>
                <w:lang w:val="lv-LV"/>
              </w:rPr>
              <w:t>gab</w:t>
            </w:r>
            <w:proofErr w:type="spellEnd"/>
            <w:r w:rsidRPr="003F561A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405E7" w:rsidRPr="003F561A" w:rsidRDefault="00F405E7" w:rsidP="00F06DF3">
            <w:pPr>
              <w:jc w:val="center"/>
              <w:rPr>
                <w:lang w:val="lv-LV"/>
              </w:rPr>
            </w:pPr>
            <w:r w:rsidRPr="003F561A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072" w:type="dxa"/>
            <w:shd w:val="clear" w:color="auto" w:fill="auto"/>
          </w:tcPr>
          <w:p w:rsidR="00F405E7" w:rsidRPr="003F561A" w:rsidRDefault="00F405E7" w:rsidP="00F06DF3">
            <w:pPr>
              <w:rPr>
                <w:lang w:val="lv-LV"/>
              </w:rPr>
            </w:pPr>
          </w:p>
        </w:tc>
      </w:tr>
      <w:tr w:rsidR="000744C2" w:rsidRPr="003F561A" w:rsidTr="00F06DF3">
        <w:tc>
          <w:tcPr>
            <w:tcW w:w="709" w:type="dxa"/>
            <w:shd w:val="clear" w:color="auto" w:fill="auto"/>
          </w:tcPr>
          <w:p w:rsidR="000744C2" w:rsidRPr="003F561A" w:rsidRDefault="000744C2" w:rsidP="00F06DF3">
            <w:pPr>
              <w:jc w:val="center"/>
              <w:rPr>
                <w:lang w:val="lv-LV"/>
              </w:rPr>
            </w:pPr>
          </w:p>
        </w:tc>
        <w:tc>
          <w:tcPr>
            <w:tcW w:w="5670" w:type="dxa"/>
            <w:shd w:val="clear" w:color="auto" w:fill="auto"/>
          </w:tcPr>
          <w:p w:rsidR="000744C2" w:rsidRDefault="000744C2" w:rsidP="00F405E7">
            <w:pPr>
              <w:spacing w:before="100" w:beforeAutospacing="1" w:after="100" w:afterAutospacing="1"/>
              <w:ind w:right="-250"/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44C2" w:rsidRPr="003F561A" w:rsidRDefault="000744C2" w:rsidP="00F06DF3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:rsidR="000744C2" w:rsidRPr="003F561A" w:rsidRDefault="000744C2" w:rsidP="00F06DF3">
            <w:pPr>
              <w:jc w:val="center"/>
              <w:rPr>
                <w:lang w:val="lv-LV"/>
              </w:rPr>
            </w:pPr>
          </w:p>
        </w:tc>
        <w:tc>
          <w:tcPr>
            <w:tcW w:w="1072" w:type="dxa"/>
            <w:shd w:val="clear" w:color="auto" w:fill="auto"/>
          </w:tcPr>
          <w:p w:rsidR="000744C2" w:rsidRPr="003F561A" w:rsidRDefault="000744C2" w:rsidP="00F06DF3">
            <w:pPr>
              <w:rPr>
                <w:lang w:val="lv-LV"/>
              </w:rPr>
            </w:pPr>
          </w:p>
        </w:tc>
      </w:tr>
    </w:tbl>
    <w:p w:rsidR="008E798E" w:rsidRPr="008E798E" w:rsidRDefault="008E798E" w:rsidP="00F405E7">
      <w:pPr>
        <w:jc w:val="both"/>
        <w:rPr>
          <w:bCs/>
          <w:noProof/>
          <w:sz w:val="22"/>
          <w:szCs w:val="22"/>
          <w:lang w:val="lv-LV"/>
        </w:rPr>
      </w:pPr>
    </w:p>
    <w:p w:rsidR="008E798E" w:rsidRPr="000744C2" w:rsidRDefault="008E798E" w:rsidP="000744C2">
      <w:pPr>
        <w:numPr>
          <w:ilvl w:val="0"/>
          <w:numId w:val="32"/>
        </w:numPr>
        <w:jc w:val="both"/>
        <w:rPr>
          <w:bCs/>
          <w:noProof/>
          <w:sz w:val="22"/>
          <w:szCs w:val="22"/>
          <w:lang w:val="lv-LV"/>
        </w:rPr>
      </w:pPr>
      <w:r w:rsidRPr="000744C2">
        <w:rPr>
          <w:b/>
          <w:bCs/>
          <w:noProof/>
          <w:sz w:val="22"/>
          <w:szCs w:val="22"/>
          <w:lang w:val="lv-LV"/>
        </w:rPr>
        <w:lastRenderedPageBreak/>
        <w:t xml:space="preserve">Prasības  piedāvājuma sagatavošanā </w:t>
      </w:r>
      <w:r w:rsidRPr="000744C2">
        <w:rPr>
          <w:bCs/>
          <w:noProof/>
          <w:sz w:val="22"/>
          <w:szCs w:val="22"/>
          <w:lang w:val="lv-LV"/>
        </w:rPr>
        <w:t>ir sekojošas:</w:t>
      </w:r>
    </w:p>
    <w:p w:rsidR="008E798E" w:rsidRPr="008E798E" w:rsidRDefault="008E798E" w:rsidP="008E798E">
      <w:pPr>
        <w:ind w:left="1080"/>
        <w:jc w:val="both"/>
        <w:rPr>
          <w:sz w:val="22"/>
          <w:szCs w:val="22"/>
        </w:rPr>
      </w:pPr>
      <w:r w:rsidRPr="008E798E">
        <w:rPr>
          <w:noProof/>
          <w:sz w:val="22"/>
          <w:szCs w:val="22"/>
          <w:lang w:val="lv-LV"/>
        </w:rPr>
        <w:t>3.1 Pretendents var iesniegt prasībām atbilstošus ekvivalentus materiā</w:t>
      </w:r>
      <w:r w:rsidRPr="008E798E">
        <w:rPr>
          <w:noProof/>
          <w:sz w:val="22"/>
          <w:szCs w:val="22"/>
        </w:rPr>
        <w:t xml:space="preserve">lus un iekārtas – pretendents norāda ražotāju un marku. </w:t>
      </w:r>
      <w:r w:rsidRPr="008E798E">
        <w:rPr>
          <w:sz w:val="22"/>
          <w:szCs w:val="22"/>
        </w:rPr>
        <w:t xml:space="preserve">Visas </w:t>
      </w:r>
      <w:proofErr w:type="spellStart"/>
      <w:r w:rsidRPr="008E798E">
        <w:rPr>
          <w:sz w:val="22"/>
          <w:szCs w:val="22"/>
        </w:rPr>
        <w:t>atsauces</w:t>
      </w:r>
      <w:proofErr w:type="spellEnd"/>
      <w:r w:rsidR="00DF3E38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uz</w:t>
      </w:r>
      <w:proofErr w:type="spellEnd"/>
      <w:r w:rsidR="00DF3E38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materiālu</w:t>
      </w:r>
      <w:proofErr w:type="spellEnd"/>
      <w:r w:rsidR="00DF3E38">
        <w:rPr>
          <w:sz w:val="22"/>
          <w:szCs w:val="22"/>
        </w:rPr>
        <w:t xml:space="preserve"> </w:t>
      </w:r>
      <w:proofErr w:type="gramStart"/>
      <w:r w:rsidRPr="008E798E">
        <w:rPr>
          <w:sz w:val="22"/>
          <w:szCs w:val="22"/>
        </w:rPr>
        <w:t>un</w:t>
      </w:r>
      <w:proofErr w:type="gramEnd"/>
      <w:r w:rsidR="00DF3E38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izstrādājumu</w:t>
      </w:r>
      <w:proofErr w:type="spellEnd"/>
      <w:r w:rsidR="00DF3E38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izgatavotāju</w:t>
      </w:r>
      <w:proofErr w:type="spellEnd"/>
      <w:r w:rsidR="00DF3E38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firmām</w:t>
      </w:r>
      <w:proofErr w:type="spellEnd"/>
      <w:r w:rsidRPr="008E798E">
        <w:rPr>
          <w:sz w:val="22"/>
          <w:szCs w:val="22"/>
        </w:rPr>
        <w:t xml:space="preserve">, </w:t>
      </w:r>
      <w:proofErr w:type="spellStart"/>
      <w:r w:rsidRPr="008E798E">
        <w:rPr>
          <w:sz w:val="22"/>
          <w:szCs w:val="22"/>
        </w:rPr>
        <w:t>kuras</w:t>
      </w:r>
      <w:proofErr w:type="spellEnd"/>
      <w:r w:rsidR="00DF3E38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norādītas</w:t>
      </w:r>
      <w:proofErr w:type="spellEnd"/>
      <w:r w:rsidR="00DF3E38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tehniskajā</w:t>
      </w:r>
      <w:proofErr w:type="spellEnd"/>
      <w:r w:rsidR="00DF3E38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dokumentācijā</w:t>
      </w:r>
      <w:proofErr w:type="spellEnd"/>
      <w:r w:rsidRPr="008E798E">
        <w:rPr>
          <w:sz w:val="22"/>
          <w:szCs w:val="22"/>
        </w:rPr>
        <w:t xml:space="preserve">, </w:t>
      </w:r>
      <w:proofErr w:type="spellStart"/>
      <w:r w:rsidRPr="008E798E">
        <w:rPr>
          <w:sz w:val="22"/>
          <w:szCs w:val="22"/>
        </w:rPr>
        <w:t>liecinatikai</w:t>
      </w:r>
      <w:proofErr w:type="spellEnd"/>
      <w:r w:rsidRPr="008E798E">
        <w:rPr>
          <w:sz w:val="22"/>
          <w:szCs w:val="22"/>
        </w:rPr>
        <w:t xml:space="preserve"> par </w:t>
      </w:r>
      <w:proofErr w:type="spellStart"/>
      <w:r w:rsidRPr="008E798E">
        <w:rPr>
          <w:sz w:val="22"/>
          <w:szCs w:val="22"/>
        </w:rPr>
        <w:t>šo</w:t>
      </w:r>
      <w:proofErr w:type="spellEnd"/>
      <w:r w:rsidR="00DF3E38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izstrādājumu</w:t>
      </w:r>
      <w:proofErr w:type="spellEnd"/>
      <w:r w:rsidR="00DF3E38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tehnisko</w:t>
      </w:r>
      <w:proofErr w:type="spellEnd"/>
      <w:r w:rsidRPr="008E798E">
        <w:rPr>
          <w:sz w:val="22"/>
          <w:szCs w:val="22"/>
        </w:rPr>
        <w:t xml:space="preserve">, </w:t>
      </w:r>
      <w:proofErr w:type="spellStart"/>
      <w:r w:rsidRPr="008E798E">
        <w:rPr>
          <w:sz w:val="22"/>
          <w:szCs w:val="22"/>
        </w:rPr>
        <w:t>estētisko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kvalitāti</w:t>
      </w:r>
      <w:proofErr w:type="spellEnd"/>
      <w:r w:rsidRPr="008E798E">
        <w:rPr>
          <w:sz w:val="22"/>
          <w:szCs w:val="22"/>
        </w:rPr>
        <w:t xml:space="preserve">, </w:t>
      </w:r>
      <w:proofErr w:type="spellStart"/>
      <w:r w:rsidRPr="008E798E">
        <w:rPr>
          <w:sz w:val="22"/>
          <w:szCs w:val="22"/>
        </w:rPr>
        <w:t>ekspluatācijas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īpašībām</w:t>
      </w:r>
      <w:proofErr w:type="spellEnd"/>
      <w:r w:rsidRPr="008E798E">
        <w:rPr>
          <w:sz w:val="22"/>
          <w:szCs w:val="22"/>
        </w:rPr>
        <w:t xml:space="preserve"> un </w:t>
      </w:r>
      <w:proofErr w:type="spellStart"/>
      <w:r w:rsidRPr="008E798E">
        <w:rPr>
          <w:sz w:val="22"/>
          <w:szCs w:val="22"/>
        </w:rPr>
        <w:t>apkalpošanas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līmeni</w:t>
      </w:r>
      <w:proofErr w:type="spellEnd"/>
      <w:r w:rsidRPr="008E798E">
        <w:rPr>
          <w:sz w:val="22"/>
          <w:szCs w:val="22"/>
        </w:rPr>
        <w:t xml:space="preserve">. </w:t>
      </w:r>
      <w:proofErr w:type="spellStart"/>
      <w:r w:rsidRPr="008E798E">
        <w:rPr>
          <w:sz w:val="22"/>
          <w:szCs w:val="22"/>
        </w:rPr>
        <w:t>Norādīto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materiālu</w:t>
      </w:r>
      <w:proofErr w:type="spellEnd"/>
      <w:r w:rsidRPr="008E798E">
        <w:rPr>
          <w:sz w:val="22"/>
          <w:szCs w:val="22"/>
        </w:rPr>
        <w:t xml:space="preserve"> un </w:t>
      </w:r>
      <w:proofErr w:type="spellStart"/>
      <w:r w:rsidRPr="008E798E">
        <w:rPr>
          <w:sz w:val="22"/>
          <w:szCs w:val="22"/>
        </w:rPr>
        <w:t>izstrādājumu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nomaiņa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ir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iespējama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ar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citiem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materiāliem</w:t>
      </w:r>
      <w:proofErr w:type="spellEnd"/>
      <w:r w:rsidRPr="008E798E">
        <w:rPr>
          <w:sz w:val="22"/>
          <w:szCs w:val="22"/>
        </w:rPr>
        <w:t xml:space="preserve"> un </w:t>
      </w:r>
      <w:proofErr w:type="spellStart"/>
      <w:r w:rsidRPr="008E798E">
        <w:rPr>
          <w:sz w:val="22"/>
          <w:szCs w:val="22"/>
        </w:rPr>
        <w:t>izstrādājumiem</w:t>
      </w:r>
      <w:proofErr w:type="spellEnd"/>
      <w:r w:rsidRPr="008E798E">
        <w:rPr>
          <w:sz w:val="22"/>
          <w:szCs w:val="22"/>
        </w:rPr>
        <w:t xml:space="preserve">, </w:t>
      </w:r>
      <w:proofErr w:type="spellStart"/>
      <w:r w:rsidRPr="008E798E">
        <w:rPr>
          <w:sz w:val="22"/>
          <w:szCs w:val="22"/>
        </w:rPr>
        <w:t>kuru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kvalitātes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rādītāji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ir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līdzvērtīgi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vai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labākie</w:t>
      </w:r>
      <w:proofErr w:type="spellEnd"/>
      <w:r w:rsidRPr="008E798E">
        <w:rPr>
          <w:sz w:val="22"/>
          <w:szCs w:val="22"/>
        </w:rPr>
        <w:t xml:space="preserve"> par </w:t>
      </w:r>
      <w:proofErr w:type="spellStart"/>
      <w:r w:rsidRPr="008E798E">
        <w:rPr>
          <w:sz w:val="22"/>
          <w:szCs w:val="22"/>
        </w:rPr>
        <w:t>tehniskajā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dokumentācijā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minētiem</w:t>
      </w:r>
      <w:proofErr w:type="spellEnd"/>
      <w:r w:rsidRPr="008E798E">
        <w:rPr>
          <w:sz w:val="22"/>
          <w:szCs w:val="22"/>
        </w:rPr>
        <w:t xml:space="preserve">, </w:t>
      </w:r>
      <w:proofErr w:type="spellStart"/>
      <w:r w:rsidRPr="008E798E">
        <w:rPr>
          <w:sz w:val="22"/>
          <w:szCs w:val="22"/>
        </w:rPr>
        <w:t>kā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arī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atbilst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tehniskajai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dokumentācijai</w:t>
      </w:r>
      <w:proofErr w:type="spellEnd"/>
      <w:r w:rsidRPr="008E798E">
        <w:rPr>
          <w:sz w:val="22"/>
          <w:szCs w:val="22"/>
        </w:rPr>
        <w:t xml:space="preserve">, ja </w:t>
      </w:r>
      <w:proofErr w:type="spellStart"/>
      <w:r w:rsidRPr="008E798E">
        <w:rPr>
          <w:sz w:val="22"/>
          <w:szCs w:val="22"/>
        </w:rPr>
        <w:t>netiek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pazemināta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tehniskajā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dokumentācijā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paredzētā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tehnisko</w:t>
      </w:r>
      <w:proofErr w:type="spellEnd"/>
      <w:r w:rsidRPr="008E798E">
        <w:rPr>
          <w:sz w:val="22"/>
          <w:szCs w:val="22"/>
        </w:rPr>
        <w:t xml:space="preserve"> un </w:t>
      </w:r>
      <w:proofErr w:type="spellStart"/>
      <w:r w:rsidRPr="008E798E">
        <w:rPr>
          <w:sz w:val="22"/>
          <w:szCs w:val="22"/>
        </w:rPr>
        <w:t>estētisko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risinājumu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kvalitāte</w:t>
      </w:r>
      <w:proofErr w:type="spellEnd"/>
      <w:r w:rsidRPr="008E798E">
        <w:rPr>
          <w:sz w:val="22"/>
          <w:szCs w:val="22"/>
        </w:rPr>
        <w:t xml:space="preserve">, </w:t>
      </w:r>
      <w:proofErr w:type="spellStart"/>
      <w:r w:rsidRPr="008E798E">
        <w:rPr>
          <w:sz w:val="22"/>
          <w:szCs w:val="22"/>
        </w:rPr>
        <w:t>paaugstināta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energoietilpība</w:t>
      </w:r>
      <w:proofErr w:type="spellEnd"/>
      <w:r w:rsidRPr="008E798E">
        <w:rPr>
          <w:sz w:val="22"/>
          <w:szCs w:val="22"/>
        </w:rPr>
        <w:t xml:space="preserve">, </w:t>
      </w:r>
      <w:proofErr w:type="spellStart"/>
      <w:r w:rsidRPr="008E798E">
        <w:rPr>
          <w:sz w:val="22"/>
          <w:szCs w:val="22"/>
        </w:rPr>
        <w:t>netiek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sadārdzināts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būvniecības</w:t>
      </w:r>
      <w:proofErr w:type="spellEnd"/>
      <w:r w:rsidRPr="008E798E">
        <w:rPr>
          <w:sz w:val="22"/>
          <w:szCs w:val="22"/>
        </w:rPr>
        <w:t xml:space="preserve"> process, </w:t>
      </w:r>
      <w:proofErr w:type="spellStart"/>
      <w:r w:rsidRPr="008E798E">
        <w:rPr>
          <w:sz w:val="22"/>
          <w:szCs w:val="22"/>
        </w:rPr>
        <w:t>būves</w:t>
      </w:r>
      <w:proofErr w:type="spellEnd"/>
      <w:r w:rsidRPr="008E798E">
        <w:rPr>
          <w:sz w:val="22"/>
          <w:szCs w:val="22"/>
        </w:rPr>
        <w:t xml:space="preserve"> un </w:t>
      </w:r>
      <w:proofErr w:type="spellStart"/>
      <w:r w:rsidRPr="008E798E">
        <w:rPr>
          <w:sz w:val="22"/>
          <w:szCs w:val="22"/>
        </w:rPr>
        <w:t>inženiertehniskā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aprīkojuma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ekspluatācijas</w:t>
      </w:r>
      <w:proofErr w:type="spellEnd"/>
      <w:r w:rsidR="003B1B29">
        <w:rPr>
          <w:sz w:val="22"/>
          <w:szCs w:val="22"/>
        </w:rPr>
        <w:t xml:space="preserve"> </w:t>
      </w:r>
      <w:proofErr w:type="spellStart"/>
      <w:r w:rsidRPr="008E798E">
        <w:rPr>
          <w:sz w:val="22"/>
          <w:szCs w:val="22"/>
        </w:rPr>
        <w:t>izdevumi</w:t>
      </w:r>
      <w:proofErr w:type="spellEnd"/>
      <w:r w:rsidRPr="008E798E">
        <w:rPr>
          <w:sz w:val="22"/>
          <w:szCs w:val="22"/>
        </w:rPr>
        <w:t>.</w:t>
      </w:r>
      <w:r w:rsidRPr="008E798E">
        <w:rPr>
          <w:sz w:val="22"/>
          <w:szCs w:val="22"/>
        </w:rPr>
        <w:tab/>
      </w:r>
    </w:p>
    <w:p w:rsidR="008E798E" w:rsidRPr="008E798E" w:rsidRDefault="008E798E" w:rsidP="008E798E">
      <w:pPr>
        <w:ind w:left="1080"/>
        <w:jc w:val="both"/>
        <w:rPr>
          <w:noProof/>
          <w:sz w:val="22"/>
          <w:szCs w:val="22"/>
        </w:rPr>
      </w:pPr>
      <w:r w:rsidRPr="008E798E">
        <w:rPr>
          <w:noProof/>
          <w:sz w:val="22"/>
          <w:szCs w:val="22"/>
        </w:rPr>
        <w:t>3.2.Piedāvāto izstrādājumu nomaiņa pēc piedāvājuma iesniegšanas vai līguma darbības laikā nav atļauta.</w:t>
      </w:r>
    </w:p>
    <w:p w:rsidR="008E798E" w:rsidRPr="008E798E" w:rsidRDefault="008E798E" w:rsidP="008E798E">
      <w:pPr>
        <w:ind w:left="1080"/>
        <w:jc w:val="both"/>
        <w:rPr>
          <w:noProof/>
          <w:sz w:val="22"/>
          <w:szCs w:val="22"/>
        </w:rPr>
      </w:pPr>
    </w:p>
    <w:p w:rsidR="008E798E" w:rsidRPr="008E798E" w:rsidRDefault="008E798E" w:rsidP="008E798E">
      <w:pPr>
        <w:jc w:val="both"/>
        <w:rPr>
          <w:noProof/>
          <w:sz w:val="22"/>
          <w:szCs w:val="22"/>
          <w:lang w:eastAsia="lv-LV"/>
        </w:rPr>
      </w:pPr>
      <w:r w:rsidRPr="008E798E">
        <w:rPr>
          <w:b/>
          <w:noProof/>
          <w:sz w:val="22"/>
          <w:szCs w:val="22"/>
          <w:lang w:eastAsia="lv-LV"/>
        </w:rPr>
        <w:t xml:space="preserve">      4. </w:t>
      </w:r>
      <w:r w:rsidRPr="008E798E">
        <w:rPr>
          <w:b/>
          <w:noProof/>
          <w:sz w:val="22"/>
          <w:szCs w:val="22"/>
          <w:lang w:eastAsia="lv-LV"/>
        </w:rPr>
        <w:tab/>
        <w:t xml:space="preserve">     Precēm un materiāliem</w:t>
      </w:r>
      <w:r w:rsidRPr="008E798E">
        <w:rPr>
          <w:noProof/>
          <w:sz w:val="22"/>
          <w:szCs w:val="22"/>
          <w:lang w:eastAsia="lv-LV"/>
        </w:rPr>
        <w:t xml:space="preserve">, kas tiks piedāvāti jābūt jauniem un nelietotiem, kā arī </w:t>
      </w:r>
    </w:p>
    <w:p w:rsidR="008E798E" w:rsidRPr="008E798E" w:rsidRDefault="008E798E" w:rsidP="008E798E">
      <w:pPr>
        <w:jc w:val="both"/>
        <w:rPr>
          <w:noProof/>
          <w:sz w:val="22"/>
          <w:szCs w:val="22"/>
          <w:lang w:eastAsia="lv-LV"/>
        </w:rPr>
      </w:pPr>
      <w:r w:rsidRPr="008E798E">
        <w:rPr>
          <w:noProof/>
          <w:sz w:val="22"/>
          <w:szCs w:val="22"/>
          <w:lang w:eastAsia="lv-LV"/>
        </w:rPr>
        <w:t xml:space="preserve">                 tiem   jāatbilst Latvijas Republikā spēkā esošo normatīvo aktu prasībām.</w:t>
      </w:r>
    </w:p>
    <w:p w:rsidR="008E798E" w:rsidRPr="008E798E" w:rsidRDefault="008E798E" w:rsidP="008E798E">
      <w:pPr>
        <w:jc w:val="both"/>
        <w:rPr>
          <w:noProof/>
          <w:sz w:val="22"/>
          <w:szCs w:val="22"/>
          <w:lang w:eastAsia="lv-LV"/>
        </w:rPr>
      </w:pPr>
    </w:p>
    <w:p w:rsidR="008E798E" w:rsidRPr="008E798E" w:rsidRDefault="008E798E" w:rsidP="008E798E">
      <w:pPr>
        <w:numPr>
          <w:ilvl w:val="0"/>
          <w:numId w:val="38"/>
        </w:numPr>
        <w:rPr>
          <w:b/>
          <w:bCs/>
          <w:sz w:val="22"/>
          <w:szCs w:val="22"/>
          <w:lang w:val="lv-LV"/>
        </w:rPr>
      </w:pPr>
      <w:r w:rsidRPr="008E798E">
        <w:rPr>
          <w:b/>
          <w:bCs/>
          <w:sz w:val="22"/>
          <w:szCs w:val="22"/>
          <w:lang w:val="lv-LV"/>
        </w:rPr>
        <w:t xml:space="preserve">     Darbu izpildes termiņš:</w:t>
      </w:r>
    </w:p>
    <w:p w:rsidR="008E798E" w:rsidRPr="008E798E" w:rsidRDefault="00FF7E9F" w:rsidP="008E798E">
      <w:pPr>
        <w:ind w:left="1380"/>
        <w:rPr>
          <w:bCs/>
          <w:sz w:val="22"/>
          <w:szCs w:val="22"/>
          <w:lang w:val="lv-LV"/>
        </w:rPr>
      </w:pPr>
      <w:r>
        <w:rPr>
          <w:bCs/>
          <w:sz w:val="22"/>
          <w:szCs w:val="22"/>
          <w:lang w:val="lv-LV"/>
        </w:rPr>
        <w:t>1</w:t>
      </w:r>
      <w:r w:rsidR="008E798E" w:rsidRPr="008E798E">
        <w:rPr>
          <w:bCs/>
          <w:sz w:val="22"/>
          <w:szCs w:val="22"/>
          <w:lang w:val="lv-LV"/>
        </w:rPr>
        <w:t>. Daļa: 1 (viena) mēneša laikā no līguma abpusējas parakstīšanas dienas.</w:t>
      </w:r>
    </w:p>
    <w:p w:rsidR="008E798E" w:rsidRPr="008E798E" w:rsidRDefault="00FF7E9F" w:rsidP="008E798E">
      <w:pPr>
        <w:ind w:left="1380"/>
        <w:rPr>
          <w:bCs/>
          <w:sz w:val="22"/>
          <w:szCs w:val="22"/>
          <w:lang w:val="lv-LV"/>
        </w:rPr>
      </w:pPr>
      <w:r>
        <w:rPr>
          <w:bCs/>
          <w:sz w:val="22"/>
          <w:szCs w:val="22"/>
          <w:lang w:val="lv-LV"/>
        </w:rPr>
        <w:t>2</w:t>
      </w:r>
      <w:r w:rsidR="008E798E" w:rsidRPr="008E798E">
        <w:rPr>
          <w:bCs/>
          <w:sz w:val="22"/>
          <w:szCs w:val="22"/>
          <w:lang w:val="lv-LV"/>
        </w:rPr>
        <w:t>. Daļa: 2 (divu) mēnešu laikā no līguma abpusējas parakstīšanas dienas.</w:t>
      </w:r>
    </w:p>
    <w:p w:rsidR="008E798E" w:rsidRDefault="00FF7E9F" w:rsidP="008E798E">
      <w:pPr>
        <w:ind w:left="1380"/>
        <w:rPr>
          <w:bCs/>
          <w:sz w:val="22"/>
          <w:szCs w:val="22"/>
          <w:lang w:val="lv-LV"/>
        </w:rPr>
      </w:pPr>
      <w:r>
        <w:rPr>
          <w:bCs/>
          <w:sz w:val="22"/>
          <w:szCs w:val="22"/>
          <w:lang w:val="lv-LV"/>
        </w:rPr>
        <w:t>3</w:t>
      </w:r>
      <w:r w:rsidR="008E798E" w:rsidRPr="008E798E">
        <w:rPr>
          <w:bCs/>
          <w:sz w:val="22"/>
          <w:szCs w:val="22"/>
          <w:lang w:val="lv-LV"/>
        </w:rPr>
        <w:t xml:space="preserve">. Daļa: </w:t>
      </w:r>
      <w:r w:rsidR="00F405E7" w:rsidRPr="008E798E">
        <w:rPr>
          <w:bCs/>
          <w:sz w:val="22"/>
          <w:szCs w:val="22"/>
          <w:lang w:val="lv-LV"/>
        </w:rPr>
        <w:t xml:space="preserve">2 (divu) </w:t>
      </w:r>
      <w:r w:rsidR="00DF3E38">
        <w:rPr>
          <w:bCs/>
          <w:sz w:val="22"/>
          <w:szCs w:val="22"/>
          <w:lang w:val="lv-LV"/>
        </w:rPr>
        <w:t>mēneša</w:t>
      </w:r>
      <w:r w:rsidR="008E798E" w:rsidRPr="008E798E">
        <w:rPr>
          <w:bCs/>
          <w:sz w:val="22"/>
          <w:szCs w:val="22"/>
          <w:lang w:val="lv-LV"/>
        </w:rPr>
        <w:t xml:space="preserve"> laikā no līguma abpusējas parakstīšanas dienas.</w:t>
      </w:r>
    </w:p>
    <w:p w:rsidR="00F405E7" w:rsidRDefault="00F405E7" w:rsidP="00F405E7">
      <w:pPr>
        <w:ind w:left="1380"/>
        <w:rPr>
          <w:bCs/>
          <w:sz w:val="22"/>
          <w:szCs w:val="22"/>
          <w:lang w:val="lv-LV"/>
        </w:rPr>
      </w:pPr>
      <w:r>
        <w:rPr>
          <w:bCs/>
          <w:sz w:val="22"/>
          <w:szCs w:val="22"/>
          <w:lang w:val="lv-LV"/>
        </w:rPr>
        <w:t>4</w:t>
      </w:r>
      <w:r w:rsidRPr="008E798E">
        <w:rPr>
          <w:bCs/>
          <w:sz w:val="22"/>
          <w:szCs w:val="22"/>
          <w:lang w:val="lv-LV"/>
        </w:rPr>
        <w:t>. Daļa: 2 (divu)</w:t>
      </w:r>
      <w:r>
        <w:rPr>
          <w:bCs/>
          <w:sz w:val="22"/>
          <w:szCs w:val="22"/>
          <w:lang w:val="lv-LV"/>
        </w:rPr>
        <w:t xml:space="preserve"> mēneša</w:t>
      </w:r>
      <w:r w:rsidRPr="008E798E">
        <w:rPr>
          <w:bCs/>
          <w:sz w:val="22"/>
          <w:szCs w:val="22"/>
          <w:lang w:val="lv-LV"/>
        </w:rPr>
        <w:t xml:space="preserve"> laikā no līguma abpusējas parakstīšanas dienas.</w:t>
      </w:r>
    </w:p>
    <w:p w:rsidR="00F405E7" w:rsidRPr="008E798E" w:rsidRDefault="00F405E7" w:rsidP="00F405E7">
      <w:pPr>
        <w:ind w:left="1380"/>
        <w:rPr>
          <w:bCs/>
          <w:sz w:val="22"/>
          <w:szCs w:val="22"/>
          <w:lang w:val="lv-LV"/>
        </w:rPr>
      </w:pPr>
      <w:r>
        <w:rPr>
          <w:bCs/>
          <w:sz w:val="22"/>
          <w:szCs w:val="22"/>
          <w:lang w:val="lv-LV"/>
        </w:rPr>
        <w:t>5</w:t>
      </w:r>
      <w:r w:rsidRPr="008E798E">
        <w:rPr>
          <w:bCs/>
          <w:sz w:val="22"/>
          <w:szCs w:val="22"/>
          <w:lang w:val="lv-LV"/>
        </w:rPr>
        <w:t xml:space="preserve">. Daļa: </w:t>
      </w:r>
      <w:r>
        <w:rPr>
          <w:bCs/>
          <w:sz w:val="22"/>
          <w:szCs w:val="22"/>
          <w:lang w:val="lv-LV"/>
        </w:rPr>
        <w:t>1</w:t>
      </w:r>
      <w:r w:rsidRPr="008E798E">
        <w:rPr>
          <w:bCs/>
          <w:sz w:val="22"/>
          <w:szCs w:val="22"/>
          <w:lang w:val="lv-LV"/>
        </w:rPr>
        <w:t xml:space="preserve"> (viena</w:t>
      </w:r>
      <w:r>
        <w:rPr>
          <w:bCs/>
          <w:sz w:val="22"/>
          <w:szCs w:val="22"/>
          <w:lang w:val="lv-LV"/>
        </w:rPr>
        <w:t>) mēneša</w:t>
      </w:r>
      <w:r w:rsidRPr="008E798E">
        <w:rPr>
          <w:bCs/>
          <w:sz w:val="22"/>
          <w:szCs w:val="22"/>
          <w:lang w:val="lv-LV"/>
        </w:rPr>
        <w:t xml:space="preserve"> laikā no līguma abpusējas parakstīšanas dienas.</w:t>
      </w:r>
    </w:p>
    <w:p w:rsidR="00F405E7" w:rsidRPr="008E798E" w:rsidRDefault="00F405E7" w:rsidP="00F405E7">
      <w:pPr>
        <w:ind w:left="1380"/>
        <w:rPr>
          <w:bCs/>
          <w:sz w:val="22"/>
          <w:szCs w:val="22"/>
          <w:lang w:val="lv-LV"/>
        </w:rPr>
      </w:pPr>
    </w:p>
    <w:p w:rsidR="008E798E" w:rsidRPr="008E798E" w:rsidRDefault="008E798E" w:rsidP="008E798E">
      <w:pPr>
        <w:ind w:left="1380"/>
        <w:rPr>
          <w:bCs/>
          <w:sz w:val="22"/>
          <w:szCs w:val="22"/>
          <w:lang w:val="lv-LV"/>
        </w:rPr>
      </w:pPr>
    </w:p>
    <w:p w:rsidR="008E798E" w:rsidRPr="008E798E" w:rsidRDefault="008E798E" w:rsidP="008E798E">
      <w:pPr>
        <w:numPr>
          <w:ilvl w:val="0"/>
          <w:numId w:val="38"/>
        </w:numPr>
        <w:rPr>
          <w:b/>
          <w:bCs/>
          <w:sz w:val="22"/>
          <w:szCs w:val="22"/>
          <w:lang w:val="lv-LV"/>
        </w:rPr>
      </w:pPr>
      <w:r w:rsidRPr="008E798E">
        <w:rPr>
          <w:b/>
          <w:bCs/>
          <w:sz w:val="22"/>
          <w:szCs w:val="22"/>
          <w:lang w:val="lv-LV"/>
        </w:rPr>
        <w:t xml:space="preserve">     Garantijas termiņš:</w:t>
      </w:r>
    </w:p>
    <w:p w:rsidR="008E798E" w:rsidRPr="008E798E" w:rsidRDefault="00FF7E9F" w:rsidP="008E798E">
      <w:pPr>
        <w:ind w:left="1380"/>
        <w:rPr>
          <w:bCs/>
          <w:sz w:val="22"/>
          <w:szCs w:val="22"/>
          <w:lang w:val="lv-LV"/>
        </w:rPr>
      </w:pPr>
      <w:r>
        <w:rPr>
          <w:bCs/>
          <w:sz w:val="22"/>
          <w:szCs w:val="22"/>
          <w:lang w:val="lv-LV"/>
        </w:rPr>
        <w:t>1</w:t>
      </w:r>
      <w:r w:rsidR="008E798E" w:rsidRPr="008E798E">
        <w:rPr>
          <w:bCs/>
          <w:sz w:val="22"/>
          <w:szCs w:val="22"/>
          <w:lang w:val="lv-LV"/>
        </w:rPr>
        <w:t xml:space="preserve">. Daļa: 2 (divi) gadi no preces nodošanas – pieņemšanas </w:t>
      </w:r>
    </w:p>
    <w:p w:rsidR="008E798E" w:rsidRPr="008E798E" w:rsidRDefault="008E798E" w:rsidP="008E798E">
      <w:pPr>
        <w:ind w:left="1380"/>
        <w:rPr>
          <w:bCs/>
          <w:sz w:val="22"/>
          <w:szCs w:val="22"/>
          <w:lang w:val="lv-LV"/>
        </w:rPr>
      </w:pPr>
      <w:r w:rsidRPr="008E798E">
        <w:rPr>
          <w:bCs/>
          <w:sz w:val="22"/>
          <w:szCs w:val="22"/>
          <w:lang w:val="lv-LV"/>
        </w:rPr>
        <w:t>akta abpusējas parakstīšanas dienas.</w:t>
      </w:r>
    </w:p>
    <w:p w:rsidR="008E798E" w:rsidRPr="008E798E" w:rsidRDefault="00FF7E9F" w:rsidP="008E798E">
      <w:pPr>
        <w:ind w:left="1380"/>
        <w:rPr>
          <w:bCs/>
          <w:sz w:val="22"/>
          <w:szCs w:val="22"/>
          <w:lang w:val="lv-LV"/>
        </w:rPr>
      </w:pPr>
      <w:r>
        <w:rPr>
          <w:bCs/>
          <w:sz w:val="22"/>
          <w:szCs w:val="22"/>
          <w:lang w:val="lv-LV"/>
        </w:rPr>
        <w:t>2</w:t>
      </w:r>
      <w:r w:rsidR="008E798E" w:rsidRPr="008E798E">
        <w:rPr>
          <w:bCs/>
          <w:sz w:val="22"/>
          <w:szCs w:val="22"/>
          <w:lang w:val="lv-LV"/>
        </w:rPr>
        <w:t xml:space="preserve">. Daļa: 2 (divi) gadi no preces nodošanas – pieņemšanas </w:t>
      </w:r>
    </w:p>
    <w:p w:rsidR="008E798E" w:rsidRPr="008E798E" w:rsidRDefault="008E798E" w:rsidP="008E798E">
      <w:pPr>
        <w:ind w:left="1380"/>
        <w:rPr>
          <w:bCs/>
          <w:sz w:val="22"/>
          <w:szCs w:val="22"/>
          <w:lang w:val="lv-LV"/>
        </w:rPr>
      </w:pPr>
      <w:r w:rsidRPr="008E798E">
        <w:rPr>
          <w:bCs/>
          <w:sz w:val="22"/>
          <w:szCs w:val="22"/>
          <w:lang w:val="lv-LV"/>
        </w:rPr>
        <w:t>akta abpusējas parakstīšanas dienas.</w:t>
      </w:r>
    </w:p>
    <w:p w:rsidR="008E798E" w:rsidRPr="008E798E" w:rsidRDefault="00FF7E9F" w:rsidP="008E798E">
      <w:pPr>
        <w:ind w:left="1380"/>
        <w:rPr>
          <w:bCs/>
          <w:sz w:val="22"/>
          <w:szCs w:val="22"/>
          <w:lang w:val="lv-LV"/>
        </w:rPr>
      </w:pPr>
      <w:r>
        <w:rPr>
          <w:bCs/>
          <w:sz w:val="22"/>
          <w:szCs w:val="22"/>
          <w:lang w:val="lv-LV"/>
        </w:rPr>
        <w:t>3</w:t>
      </w:r>
      <w:r w:rsidR="008E798E" w:rsidRPr="008E798E">
        <w:rPr>
          <w:bCs/>
          <w:sz w:val="22"/>
          <w:szCs w:val="22"/>
          <w:lang w:val="lv-LV"/>
        </w:rPr>
        <w:t xml:space="preserve">. Daļa: 2 (divi) gadi no preces nodošanas – pieņemšanas </w:t>
      </w:r>
    </w:p>
    <w:p w:rsidR="008E798E" w:rsidRDefault="008E798E" w:rsidP="008E798E">
      <w:pPr>
        <w:ind w:left="1380"/>
        <w:rPr>
          <w:bCs/>
          <w:sz w:val="22"/>
          <w:szCs w:val="22"/>
          <w:lang w:val="lv-LV"/>
        </w:rPr>
      </w:pPr>
      <w:r w:rsidRPr="008E798E">
        <w:rPr>
          <w:bCs/>
          <w:sz w:val="22"/>
          <w:szCs w:val="22"/>
          <w:lang w:val="lv-LV"/>
        </w:rPr>
        <w:t>akta abpusējas parakstīšanas dienas.</w:t>
      </w:r>
    </w:p>
    <w:p w:rsidR="00F405E7" w:rsidRPr="008E798E" w:rsidRDefault="00F405E7" w:rsidP="00F405E7">
      <w:pPr>
        <w:ind w:left="1380"/>
        <w:rPr>
          <w:bCs/>
          <w:sz w:val="22"/>
          <w:szCs w:val="22"/>
          <w:lang w:val="lv-LV"/>
        </w:rPr>
      </w:pPr>
      <w:r>
        <w:rPr>
          <w:bCs/>
          <w:sz w:val="22"/>
          <w:szCs w:val="22"/>
          <w:lang w:val="lv-LV"/>
        </w:rPr>
        <w:t>4</w:t>
      </w:r>
      <w:r w:rsidRPr="008E798E">
        <w:rPr>
          <w:bCs/>
          <w:sz w:val="22"/>
          <w:szCs w:val="22"/>
          <w:lang w:val="lv-LV"/>
        </w:rPr>
        <w:t xml:space="preserve">. Daļa: 2 (divi) gadi no preces nodošanas – pieņemšanas </w:t>
      </w:r>
    </w:p>
    <w:p w:rsidR="00F405E7" w:rsidRPr="008E798E" w:rsidRDefault="00F405E7" w:rsidP="00F405E7">
      <w:pPr>
        <w:ind w:left="1380"/>
        <w:rPr>
          <w:bCs/>
          <w:sz w:val="22"/>
          <w:szCs w:val="22"/>
          <w:lang w:val="lv-LV"/>
        </w:rPr>
      </w:pPr>
      <w:r w:rsidRPr="008E798E">
        <w:rPr>
          <w:bCs/>
          <w:sz w:val="22"/>
          <w:szCs w:val="22"/>
          <w:lang w:val="lv-LV"/>
        </w:rPr>
        <w:t>akta abpusējas parakstīšanas dienas.</w:t>
      </w:r>
    </w:p>
    <w:p w:rsidR="00F405E7" w:rsidRPr="008E798E" w:rsidRDefault="00F405E7" w:rsidP="00F405E7">
      <w:pPr>
        <w:ind w:left="1380"/>
        <w:rPr>
          <w:bCs/>
          <w:sz w:val="22"/>
          <w:szCs w:val="22"/>
          <w:lang w:val="lv-LV"/>
        </w:rPr>
      </w:pPr>
      <w:r>
        <w:rPr>
          <w:bCs/>
          <w:sz w:val="22"/>
          <w:szCs w:val="22"/>
          <w:lang w:val="lv-LV"/>
        </w:rPr>
        <w:t>5</w:t>
      </w:r>
      <w:r w:rsidRPr="008E798E">
        <w:rPr>
          <w:bCs/>
          <w:sz w:val="22"/>
          <w:szCs w:val="22"/>
          <w:lang w:val="lv-LV"/>
        </w:rPr>
        <w:t xml:space="preserve">. Daļa: 2 (divi) gadi no preces nodošanas – pieņemšanas </w:t>
      </w:r>
    </w:p>
    <w:p w:rsidR="00F405E7" w:rsidRPr="008E798E" w:rsidRDefault="00F405E7" w:rsidP="00F405E7">
      <w:pPr>
        <w:ind w:left="1380"/>
        <w:rPr>
          <w:bCs/>
          <w:sz w:val="22"/>
          <w:szCs w:val="22"/>
          <w:lang w:val="lv-LV"/>
        </w:rPr>
      </w:pPr>
      <w:r w:rsidRPr="008E798E">
        <w:rPr>
          <w:bCs/>
          <w:sz w:val="22"/>
          <w:szCs w:val="22"/>
          <w:lang w:val="lv-LV"/>
        </w:rPr>
        <w:t>akta abpusējas parakstīšanas dienas.</w:t>
      </w:r>
    </w:p>
    <w:p w:rsidR="00F405E7" w:rsidRPr="008E798E" w:rsidRDefault="00F405E7" w:rsidP="008E798E">
      <w:pPr>
        <w:ind w:left="1380"/>
        <w:rPr>
          <w:bCs/>
          <w:sz w:val="22"/>
          <w:szCs w:val="22"/>
          <w:lang w:val="lv-LV"/>
        </w:rPr>
      </w:pPr>
    </w:p>
    <w:p w:rsidR="008E798E" w:rsidRDefault="008E798E" w:rsidP="008E798E">
      <w:pPr>
        <w:ind w:left="1380"/>
        <w:rPr>
          <w:bCs/>
          <w:sz w:val="22"/>
          <w:szCs w:val="22"/>
          <w:lang w:val="lv-LV"/>
        </w:rPr>
      </w:pPr>
    </w:p>
    <w:p w:rsidR="00DF3E38" w:rsidRPr="008E798E" w:rsidRDefault="00DF3E38" w:rsidP="008E798E">
      <w:pPr>
        <w:ind w:left="1380"/>
        <w:rPr>
          <w:bCs/>
          <w:sz w:val="22"/>
          <w:szCs w:val="22"/>
          <w:lang w:val="lv-LV"/>
        </w:rPr>
      </w:pPr>
    </w:p>
    <w:p w:rsidR="008E798E" w:rsidRPr="008E798E" w:rsidRDefault="008E798E" w:rsidP="008E798E">
      <w:pPr>
        <w:ind w:left="360"/>
        <w:rPr>
          <w:sz w:val="22"/>
          <w:szCs w:val="22"/>
          <w:lang w:val="lv-LV"/>
        </w:rPr>
      </w:pPr>
      <w:r w:rsidRPr="008E798E">
        <w:rPr>
          <w:sz w:val="22"/>
          <w:szCs w:val="22"/>
          <w:lang w:val="lv-LV"/>
        </w:rPr>
        <w:t>DPPI  “Komunālās saimniecības pārvalde”</w:t>
      </w:r>
    </w:p>
    <w:p w:rsidR="008E798E" w:rsidRPr="008E798E" w:rsidRDefault="008E798E" w:rsidP="008E798E">
      <w:pPr>
        <w:ind w:left="360"/>
        <w:rPr>
          <w:sz w:val="22"/>
          <w:szCs w:val="22"/>
          <w:lang w:val="lv-LV"/>
        </w:rPr>
      </w:pPr>
      <w:proofErr w:type="spellStart"/>
      <w:r w:rsidRPr="008E798E">
        <w:rPr>
          <w:sz w:val="22"/>
          <w:szCs w:val="22"/>
          <w:lang w:val="lv-LV"/>
        </w:rPr>
        <w:t>elektroinženiere</w:t>
      </w:r>
      <w:proofErr w:type="spellEnd"/>
      <w:r w:rsidRPr="008E798E">
        <w:rPr>
          <w:sz w:val="22"/>
          <w:szCs w:val="22"/>
          <w:lang w:val="lv-LV"/>
        </w:rPr>
        <w:tab/>
      </w:r>
      <w:r w:rsidRPr="008E798E">
        <w:rPr>
          <w:sz w:val="22"/>
          <w:szCs w:val="22"/>
          <w:lang w:val="lv-LV"/>
        </w:rPr>
        <w:tab/>
      </w:r>
      <w:r w:rsidRPr="008E798E">
        <w:rPr>
          <w:sz w:val="22"/>
          <w:szCs w:val="22"/>
          <w:lang w:val="lv-LV"/>
        </w:rPr>
        <w:tab/>
      </w:r>
      <w:r w:rsidRPr="008E798E">
        <w:rPr>
          <w:sz w:val="22"/>
          <w:szCs w:val="22"/>
          <w:lang w:val="lv-LV"/>
        </w:rPr>
        <w:tab/>
      </w:r>
      <w:r w:rsidRPr="008E798E">
        <w:rPr>
          <w:sz w:val="22"/>
          <w:szCs w:val="22"/>
          <w:lang w:val="lv-LV"/>
        </w:rPr>
        <w:tab/>
      </w:r>
      <w:r w:rsidRPr="008E798E">
        <w:rPr>
          <w:sz w:val="22"/>
          <w:szCs w:val="22"/>
          <w:lang w:val="lv-LV"/>
        </w:rPr>
        <w:tab/>
      </w:r>
      <w:r w:rsidRPr="008E798E">
        <w:rPr>
          <w:sz w:val="22"/>
          <w:szCs w:val="22"/>
          <w:lang w:val="lv-LV"/>
        </w:rPr>
        <w:tab/>
        <w:t>S. Afanasjeva</w:t>
      </w:r>
    </w:p>
    <w:p w:rsidR="008E798E" w:rsidRPr="008E798E" w:rsidRDefault="008E798E" w:rsidP="008E798E">
      <w:pPr>
        <w:ind w:left="360"/>
        <w:rPr>
          <w:sz w:val="22"/>
          <w:szCs w:val="22"/>
          <w:lang w:val="lv-LV"/>
        </w:rPr>
      </w:pPr>
    </w:p>
    <w:p w:rsidR="008E798E" w:rsidRPr="008E798E" w:rsidRDefault="008E798E" w:rsidP="008E798E">
      <w:pPr>
        <w:ind w:left="360"/>
        <w:rPr>
          <w:sz w:val="22"/>
          <w:szCs w:val="22"/>
          <w:lang w:val="lv-LV"/>
        </w:rPr>
      </w:pPr>
    </w:p>
    <w:p w:rsidR="00DD3882" w:rsidRPr="008E798E" w:rsidRDefault="00DD3882" w:rsidP="00BF354C">
      <w:pPr>
        <w:rPr>
          <w:sz w:val="22"/>
          <w:szCs w:val="22"/>
          <w:lang w:val="lv-LV"/>
        </w:rPr>
      </w:pPr>
    </w:p>
    <w:p w:rsidR="00DD3882" w:rsidRPr="008E798E" w:rsidRDefault="00DD3882" w:rsidP="00BF354C">
      <w:pPr>
        <w:rPr>
          <w:sz w:val="22"/>
          <w:szCs w:val="22"/>
          <w:lang w:val="lv-LV"/>
        </w:rPr>
      </w:pPr>
    </w:p>
    <w:p w:rsidR="00DD3882" w:rsidRPr="008E798E" w:rsidRDefault="00DD3882" w:rsidP="00BF354C">
      <w:pPr>
        <w:rPr>
          <w:sz w:val="22"/>
          <w:szCs w:val="22"/>
          <w:lang w:val="lv-LV"/>
        </w:rPr>
      </w:pPr>
    </w:p>
    <w:p w:rsidR="00DD3882" w:rsidRDefault="00DD3882" w:rsidP="00BF354C">
      <w:pPr>
        <w:rPr>
          <w:sz w:val="22"/>
          <w:szCs w:val="22"/>
          <w:lang w:val="lv-LV"/>
        </w:rPr>
      </w:pPr>
    </w:p>
    <w:p w:rsidR="00AC05F8" w:rsidRDefault="00AC05F8" w:rsidP="00BF354C">
      <w:pPr>
        <w:rPr>
          <w:sz w:val="22"/>
          <w:szCs w:val="22"/>
          <w:lang w:val="lv-LV"/>
        </w:rPr>
      </w:pPr>
    </w:p>
    <w:p w:rsidR="00AC05F8" w:rsidRDefault="00AC05F8" w:rsidP="00BF354C">
      <w:pPr>
        <w:rPr>
          <w:sz w:val="22"/>
          <w:szCs w:val="22"/>
          <w:lang w:val="lv-LV"/>
        </w:rPr>
      </w:pPr>
    </w:p>
    <w:p w:rsidR="00AC05F8" w:rsidRDefault="00AC05F8" w:rsidP="00BF354C">
      <w:pPr>
        <w:rPr>
          <w:sz w:val="22"/>
          <w:szCs w:val="22"/>
          <w:lang w:val="lv-LV"/>
        </w:rPr>
      </w:pPr>
    </w:p>
    <w:p w:rsidR="00AC05F8" w:rsidRDefault="00AC05F8" w:rsidP="00BF354C">
      <w:pPr>
        <w:rPr>
          <w:sz w:val="22"/>
          <w:szCs w:val="22"/>
          <w:lang w:val="lv-LV"/>
        </w:rPr>
      </w:pPr>
    </w:p>
    <w:p w:rsidR="00AC05F8" w:rsidRDefault="00AC05F8" w:rsidP="00BF354C">
      <w:pPr>
        <w:rPr>
          <w:sz w:val="22"/>
          <w:szCs w:val="22"/>
          <w:lang w:val="lv-LV"/>
        </w:rPr>
      </w:pPr>
    </w:p>
    <w:p w:rsidR="00AC05F8" w:rsidRDefault="00AC05F8" w:rsidP="00BF354C">
      <w:pPr>
        <w:rPr>
          <w:sz w:val="22"/>
          <w:szCs w:val="22"/>
          <w:lang w:val="lv-LV"/>
        </w:rPr>
      </w:pPr>
    </w:p>
    <w:p w:rsidR="00AC05F8" w:rsidRDefault="00AC05F8" w:rsidP="00BF354C">
      <w:pPr>
        <w:rPr>
          <w:sz w:val="22"/>
          <w:szCs w:val="22"/>
          <w:lang w:val="lv-LV"/>
        </w:rPr>
      </w:pPr>
    </w:p>
    <w:p w:rsidR="00AC05F8" w:rsidRDefault="00AC05F8" w:rsidP="00BF354C">
      <w:pPr>
        <w:rPr>
          <w:sz w:val="22"/>
          <w:szCs w:val="22"/>
          <w:lang w:val="lv-LV"/>
        </w:rPr>
      </w:pPr>
    </w:p>
    <w:p w:rsidR="00AC05F8" w:rsidRDefault="00AC05F8" w:rsidP="00BF354C">
      <w:pPr>
        <w:rPr>
          <w:sz w:val="22"/>
          <w:szCs w:val="22"/>
          <w:lang w:val="lv-LV"/>
        </w:rPr>
      </w:pPr>
    </w:p>
    <w:p w:rsidR="00AC05F8" w:rsidRDefault="00AC05F8" w:rsidP="00BF354C">
      <w:pPr>
        <w:rPr>
          <w:sz w:val="22"/>
          <w:szCs w:val="22"/>
          <w:lang w:val="lv-LV"/>
        </w:rPr>
      </w:pPr>
    </w:p>
    <w:p w:rsidR="00441914" w:rsidRDefault="00441914" w:rsidP="00BF354C">
      <w:pPr>
        <w:rPr>
          <w:sz w:val="22"/>
          <w:szCs w:val="22"/>
          <w:lang w:val="lv-LV"/>
        </w:rPr>
      </w:pPr>
    </w:p>
    <w:p w:rsidR="00441914" w:rsidRPr="008E798E" w:rsidRDefault="00441914" w:rsidP="00BF354C">
      <w:pPr>
        <w:rPr>
          <w:sz w:val="22"/>
          <w:szCs w:val="22"/>
          <w:lang w:val="lv-LV"/>
        </w:rPr>
      </w:pPr>
    </w:p>
    <w:p w:rsidR="00A0536B" w:rsidRDefault="00A0536B" w:rsidP="00BF354C">
      <w:pPr>
        <w:rPr>
          <w:sz w:val="22"/>
          <w:szCs w:val="22"/>
          <w:u w:val="single"/>
          <w:lang w:val="lv-LV"/>
        </w:rPr>
      </w:pPr>
    </w:p>
    <w:p w:rsidR="00BF354C" w:rsidRPr="00A0536B" w:rsidRDefault="00AC05F8" w:rsidP="00BF354C">
      <w:pPr>
        <w:rPr>
          <w:sz w:val="22"/>
          <w:szCs w:val="22"/>
          <w:u w:val="single"/>
          <w:lang w:val="lv-LV"/>
        </w:rPr>
      </w:pPr>
      <w:r w:rsidRPr="00A0536B">
        <w:rPr>
          <w:sz w:val="22"/>
          <w:szCs w:val="22"/>
          <w:u w:val="single"/>
          <w:lang w:val="lv-LV"/>
        </w:rPr>
        <w:t>Pielikums Nr.1</w:t>
      </w:r>
    </w:p>
    <w:p w:rsidR="00A0536B" w:rsidRPr="00A0536B" w:rsidRDefault="00A0536B" w:rsidP="00A0536B">
      <w:pPr>
        <w:jc w:val="both"/>
        <w:rPr>
          <w:b/>
          <w:color w:val="000000"/>
          <w:u w:val="single"/>
          <w:lang w:val="lv-LV" w:eastAsia="ru-RU"/>
        </w:rPr>
      </w:pPr>
      <w:r w:rsidRPr="00A0536B">
        <w:rPr>
          <w:b/>
          <w:bCs/>
          <w:sz w:val="22"/>
          <w:szCs w:val="22"/>
          <w:lang w:val="lv-LV"/>
        </w:rPr>
        <w:t xml:space="preserve">Tehniskās prasības </w:t>
      </w:r>
      <w:proofErr w:type="spellStart"/>
      <w:r w:rsidRPr="00A0536B">
        <w:rPr>
          <w:rFonts w:eastAsia="Calibri"/>
          <w:b/>
          <w:bCs/>
          <w:color w:val="000000"/>
          <w:sz w:val="22"/>
          <w:szCs w:val="22"/>
          <w:u w:val="single"/>
          <w:lang w:val="lv-LV"/>
        </w:rPr>
        <w:t>vadāmāi</w:t>
      </w:r>
      <w:proofErr w:type="spellEnd"/>
      <w:r w:rsidRPr="00A0536B">
        <w:rPr>
          <w:rFonts w:eastAsia="Calibri"/>
          <w:b/>
          <w:bCs/>
          <w:color w:val="000000"/>
          <w:sz w:val="22"/>
          <w:szCs w:val="22"/>
          <w:u w:val="single"/>
          <w:lang w:val="lv-LV"/>
        </w:rPr>
        <w:t xml:space="preserve">  PTZ videokamerai </w:t>
      </w:r>
      <w:r w:rsidRPr="00A0536B">
        <w:rPr>
          <w:b/>
          <w:color w:val="000000"/>
          <w:u w:val="single"/>
          <w:lang w:val="lv-LV" w:eastAsia="ru-RU"/>
        </w:rPr>
        <w:t>DH-SD65F233XA-HNR</w:t>
      </w:r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>1.1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Videonovērošanas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sistēmas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ar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intelektuālām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funkcijām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komplekta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daļa</w:t>
      </w:r>
      <w:proofErr w:type="spellEnd"/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>1.2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Matrica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: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  <w:t>1/1.8” CMOS “Starlight”</w:t>
      </w:r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>1.3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Izšķirtspēja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: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  <w:t xml:space="preserve">1920(H) x 1080(V), 2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Megapikseļi</w:t>
      </w:r>
      <w:proofErr w:type="spellEnd"/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>1.4</w:t>
      </w:r>
      <w:r w:rsidRPr="00A0536B">
        <w:rPr>
          <w:rFonts w:eastAsia="Calibri"/>
          <w:color w:val="000000" w:themeColor="text1"/>
          <w:sz w:val="22"/>
          <w:szCs w:val="22"/>
        </w:rPr>
        <w:tab/>
        <w:t>RAM/ROM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proofErr w:type="gramStart"/>
      <w:r w:rsidRPr="00A0536B">
        <w:rPr>
          <w:rFonts w:eastAsia="Calibri"/>
          <w:color w:val="000000" w:themeColor="text1"/>
          <w:sz w:val="22"/>
          <w:szCs w:val="22"/>
        </w:rPr>
        <w:t>1Gb/4Gb</w:t>
      </w:r>
      <w:proofErr w:type="gramEnd"/>
    </w:p>
    <w:p w:rsidR="00A0536B" w:rsidRPr="00A0536B" w:rsidRDefault="00A0536B" w:rsidP="00A0536B">
      <w:pPr>
        <w:pStyle w:val="Pa6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</w:pP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>1.5</w:t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ab/>
        <w:t>Fokusa attālums</w:t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ab/>
      </w:r>
      <w:r w:rsidRPr="00A0536B">
        <w:rPr>
          <w:rFonts w:eastAsia="Calibri"/>
          <w:color w:val="000000" w:themeColor="text1"/>
          <w:sz w:val="22"/>
          <w:szCs w:val="22"/>
          <w:lang w:val="lv-LV"/>
        </w:rPr>
        <w:tab/>
      </w:r>
      <w:r w:rsidRPr="00A0536B">
        <w:rPr>
          <w:rFonts w:eastAsia="Calibri"/>
          <w:color w:val="000000" w:themeColor="text1"/>
          <w:sz w:val="22"/>
          <w:szCs w:val="22"/>
          <w:lang w:val="lv-LV"/>
        </w:rPr>
        <w:tab/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>5.8 mm–191.4 mm</w:t>
      </w:r>
    </w:p>
    <w:p w:rsidR="00A0536B" w:rsidRPr="00A0536B" w:rsidRDefault="00A0536B" w:rsidP="00A0536B">
      <w:pPr>
        <w:pStyle w:val="Pa6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</w:pP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>1.6</w:t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ab/>
      </w:r>
      <w:proofErr w:type="spellStart"/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>Maks</w:t>
      </w:r>
      <w:proofErr w:type="spellEnd"/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>. Apertūra</w:t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ab/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ab/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ab/>
        <w:t>F1.5–F4.8</w:t>
      </w:r>
    </w:p>
    <w:p w:rsidR="00A0536B" w:rsidRPr="00A0536B" w:rsidRDefault="00A0536B" w:rsidP="00A0536B">
      <w:pPr>
        <w:pStyle w:val="Pa6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</w:pP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 xml:space="preserve">1.7 </w:t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ab/>
        <w:t>Optiskā tālummaiņa</w:t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ab/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ab/>
        <w:t>33x</w:t>
      </w:r>
    </w:p>
    <w:p w:rsidR="00A0536B" w:rsidRPr="00A0536B" w:rsidRDefault="00A0536B" w:rsidP="00A0536B">
      <w:pPr>
        <w:pStyle w:val="Pa6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</w:pP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 xml:space="preserve">1.8 </w:t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ab/>
        <w:t xml:space="preserve"> Fokusa kontrole</w:t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ab/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ab/>
        <w:t xml:space="preserve">Automātiski / pusautomātiski / manuāli; </w:t>
      </w:r>
    </w:p>
    <w:p w:rsidR="00A0536B" w:rsidRPr="00A0536B" w:rsidRDefault="00A0536B" w:rsidP="00A0536B">
      <w:pPr>
        <w:pStyle w:val="Pa6"/>
        <w:rPr>
          <w:color w:val="000000" w:themeColor="text1"/>
          <w:lang w:val="lv-LV"/>
        </w:rPr>
      </w:pPr>
      <w:r w:rsidRPr="00A0536B">
        <w:rPr>
          <w:color w:val="000000" w:themeColor="text1"/>
          <w:lang w:val="lv-LV"/>
        </w:rPr>
        <w:tab/>
      </w:r>
      <w:r w:rsidRPr="00A0536B">
        <w:rPr>
          <w:color w:val="000000" w:themeColor="text1"/>
          <w:lang w:val="lv-LV"/>
        </w:rPr>
        <w:tab/>
      </w:r>
      <w:r w:rsidRPr="00A0536B">
        <w:rPr>
          <w:color w:val="000000" w:themeColor="text1"/>
          <w:lang w:val="lv-LV"/>
        </w:rPr>
        <w:tab/>
      </w:r>
      <w:r w:rsidRPr="00A0536B">
        <w:rPr>
          <w:color w:val="000000" w:themeColor="text1"/>
          <w:lang w:val="lv-LV"/>
        </w:rPr>
        <w:tab/>
      </w:r>
      <w:r w:rsidRPr="00A0536B">
        <w:rPr>
          <w:color w:val="000000" w:themeColor="text1"/>
          <w:lang w:val="lv-LV"/>
        </w:rPr>
        <w:tab/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>100mm-1000mm</w:t>
      </w:r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>1.9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Jūtīgums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: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proofErr w:type="spellStart"/>
      <w:r w:rsidRPr="00A0536B">
        <w:rPr>
          <w:rFonts w:eastAsia="Calibri"/>
          <w:b/>
          <w:color w:val="000000" w:themeColor="text1"/>
          <w:sz w:val="22"/>
          <w:szCs w:val="22"/>
        </w:rPr>
        <w:t>Krāsas</w:t>
      </w:r>
      <w:proofErr w:type="spellEnd"/>
      <w:r w:rsidRPr="00A0536B">
        <w:rPr>
          <w:rFonts w:eastAsia="Calibri"/>
          <w:b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b/>
          <w:color w:val="000000" w:themeColor="text1"/>
          <w:sz w:val="22"/>
          <w:szCs w:val="22"/>
        </w:rPr>
        <w:t>režīmā</w:t>
      </w:r>
      <w:proofErr w:type="spellEnd"/>
      <w:r w:rsidRPr="00A0536B">
        <w:rPr>
          <w:rFonts w:eastAsia="Calibri"/>
          <w:b/>
          <w:color w:val="000000" w:themeColor="text1"/>
          <w:sz w:val="22"/>
          <w:szCs w:val="22"/>
        </w:rPr>
        <w:t>:</w:t>
      </w:r>
      <w:r w:rsidRPr="00A0536B">
        <w:rPr>
          <w:rFonts w:eastAsia="Calibri"/>
          <w:color w:val="000000" w:themeColor="text1"/>
          <w:sz w:val="22"/>
          <w:szCs w:val="22"/>
        </w:rPr>
        <w:t xml:space="preserve"> 0.001Lux@F1.5, </w:t>
      </w:r>
    </w:p>
    <w:p w:rsidR="00A0536B" w:rsidRPr="00A0536B" w:rsidRDefault="00A0536B" w:rsidP="00A0536B">
      <w:pPr>
        <w:autoSpaceDE w:val="0"/>
        <w:autoSpaceDN w:val="0"/>
        <w:adjustRightInd w:val="0"/>
        <w:ind w:left="2880" w:firstLine="720"/>
        <w:rPr>
          <w:rFonts w:eastAsia="Calibri"/>
          <w:color w:val="000000" w:themeColor="text1"/>
          <w:sz w:val="22"/>
          <w:szCs w:val="22"/>
        </w:rPr>
      </w:pPr>
      <w:proofErr w:type="spellStart"/>
      <w:r w:rsidRPr="00A0536B">
        <w:rPr>
          <w:rFonts w:eastAsia="Calibri"/>
          <w:b/>
          <w:color w:val="000000" w:themeColor="text1"/>
          <w:sz w:val="22"/>
          <w:szCs w:val="22"/>
        </w:rPr>
        <w:t>Melnbaltā</w:t>
      </w:r>
      <w:proofErr w:type="spellEnd"/>
      <w:r w:rsidRPr="00A0536B">
        <w:rPr>
          <w:rFonts w:eastAsia="Calibri"/>
          <w:b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b/>
          <w:color w:val="000000" w:themeColor="text1"/>
          <w:sz w:val="22"/>
          <w:szCs w:val="22"/>
        </w:rPr>
        <w:t>rezīmā</w:t>
      </w:r>
      <w:proofErr w:type="spellEnd"/>
      <w:r w:rsidRPr="00A0536B">
        <w:rPr>
          <w:rFonts w:eastAsia="Calibri"/>
          <w:b/>
          <w:color w:val="000000" w:themeColor="text1"/>
          <w:sz w:val="22"/>
          <w:szCs w:val="22"/>
        </w:rPr>
        <w:t>:</w:t>
      </w:r>
      <w:r w:rsidRPr="00A0536B">
        <w:rPr>
          <w:rFonts w:eastAsia="Calibri"/>
          <w:color w:val="000000" w:themeColor="text1"/>
          <w:sz w:val="22"/>
          <w:szCs w:val="22"/>
        </w:rPr>
        <w:t xml:space="preserve"> 0.0001Lux@F1.5</w:t>
      </w:r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Īpaši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zema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apgaismojuma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“Star-light”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kamera</w:t>
      </w:r>
      <w:proofErr w:type="spellEnd"/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>1.10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Kodēšana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: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  <w:t xml:space="preserve">H.265+/H.265/H.264+/H.264/&amp; MJPEG,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trīs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plūsmu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kodešāna</w:t>
      </w:r>
      <w:proofErr w:type="spellEnd"/>
    </w:p>
    <w:p w:rsidR="00A0536B" w:rsidRPr="00A0536B" w:rsidRDefault="00A0536B" w:rsidP="00A0536B">
      <w:pPr>
        <w:pStyle w:val="Pa6"/>
        <w:ind w:left="720" w:hanging="720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</w:pP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>1.11</w:t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ab/>
        <w:t>Izšķirtspēja</w:t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ab/>
      </w:r>
      <w:r w:rsidRPr="00A0536B">
        <w:rPr>
          <w:color w:val="000000" w:themeColor="text1"/>
          <w:shd w:val="clear" w:color="auto" w:fill="FFFFFF"/>
          <w:lang w:val="en-US"/>
        </w:rPr>
        <w:tab/>
      </w:r>
      <w:r w:rsidRPr="00A0536B">
        <w:rPr>
          <w:color w:val="000000" w:themeColor="text1"/>
          <w:shd w:val="clear" w:color="auto" w:fill="FFFFFF"/>
          <w:lang w:val="en-US"/>
        </w:rPr>
        <w:tab/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 xml:space="preserve">1080P (1920 × 1080); 1.3M (1280 × 960); 720P (1280 ×720); </w:t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ab/>
      </w:r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  <w:t>D1 (704 × 576/704×480); CIF (352 × 288/352 × 240)</w:t>
      </w:r>
    </w:p>
    <w:p w:rsidR="00A0536B" w:rsidRPr="00A0536B" w:rsidRDefault="00A0536B" w:rsidP="00A0536B">
      <w:pPr>
        <w:pStyle w:val="Pa6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</w:pP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>1.12</w:t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ab/>
        <w:t>Kadru ātrums</w:t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ab/>
      </w:r>
      <w:r w:rsidRPr="00A0536B">
        <w:rPr>
          <w:rFonts w:eastAsia="Calibri"/>
          <w:color w:val="000000" w:themeColor="text1"/>
          <w:sz w:val="22"/>
          <w:szCs w:val="22"/>
          <w:lang w:val="en-US"/>
        </w:rPr>
        <w:tab/>
      </w:r>
      <w:r w:rsidRPr="00A0536B">
        <w:rPr>
          <w:rFonts w:eastAsia="Calibri"/>
          <w:color w:val="000000" w:themeColor="text1"/>
          <w:sz w:val="22"/>
          <w:szCs w:val="22"/>
          <w:lang w:val="en-US"/>
        </w:rPr>
        <w:tab/>
      </w:r>
      <w:r w:rsidRPr="00A0536B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lv-LV"/>
        </w:rPr>
        <w:t>Galvenā straume:</w:t>
      </w:r>
      <w:r w:rsidRPr="00A0536B">
        <w:rPr>
          <w:color w:val="000000" w:themeColor="text1"/>
          <w:sz w:val="14"/>
          <w:szCs w:val="14"/>
          <w:lang w:val="en-US"/>
        </w:rPr>
        <w:t xml:space="preserve"> </w:t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>1080P/1.3M/720P (1–50/60fps)</w:t>
      </w:r>
    </w:p>
    <w:p w:rsidR="00A0536B" w:rsidRPr="00A0536B" w:rsidRDefault="00A0536B" w:rsidP="00A0536B">
      <w:pPr>
        <w:pStyle w:val="Pa6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</w:pPr>
      <w:r w:rsidRPr="00A0536B">
        <w:rPr>
          <w:color w:val="000000" w:themeColor="text1"/>
          <w:lang w:val="lv-LV"/>
        </w:rPr>
        <w:tab/>
      </w:r>
      <w:r w:rsidRPr="00A0536B">
        <w:rPr>
          <w:color w:val="000000" w:themeColor="text1"/>
          <w:lang w:val="lv-LV"/>
        </w:rPr>
        <w:tab/>
      </w:r>
      <w:r w:rsidRPr="00A0536B">
        <w:rPr>
          <w:color w:val="000000" w:themeColor="text1"/>
          <w:lang w:val="lv-LV"/>
        </w:rPr>
        <w:tab/>
      </w:r>
      <w:r w:rsidRPr="00A0536B">
        <w:rPr>
          <w:color w:val="000000" w:themeColor="text1"/>
          <w:lang w:val="lv-LV"/>
        </w:rPr>
        <w:tab/>
      </w:r>
      <w:r w:rsidRPr="00A0536B">
        <w:rPr>
          <w:color w:val="000000" w:themeColor="text1"/>
          <w:lang w:val="lv-LV"/>
        </w:rPr>
        <w:tab/>
      </w:r>
      <w:proofErr w:type="spellStart"/>
      <w:r w:rsidRPr="00A0536B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lv-LV"/>
        </w:rPr>
        <w:t>Papild</w:t>
      </w:r>
      <w:proofErr w:type="spellEnd"/>
      <w:r w:rsidRPr="00A0536B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lv-LV"/>
        </w:rPr>
        <w:t xml:space="preserve"> straume1:</w:t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 xml:space="preserve"> D1/CIF (1–25/30fps)</w:t>
      </w:r>
    </w:p>
    <w:p w:rsidR="00A0536B" w:rsidRPr="00A0536B" w:rsidRDefault="00A0536B" w:rsidP="00A0536B">
      <w:pPr>
        <w:pStyle w:val="Pa6"/>
        <w:rPr>
          <w:color w:val="000000" w:themeColor="text1"/>
          <w:sz w:val="14"/>
          <w:szCs w:val="14"/>
          <w:lang w:val="en-US"/>
        </w:rPr>
      </w:pPr>
      <w:r w:rsidRPr="00A0536B">
        <w:rPr>
          <w:color w:val="000000" w:themeColor="text1"/>
          <w:lang w:val="lv-LV"/>
        </w:rPr>
        <w:tab/>
      </w:r>
      <w:r w:rsidRPr="00A0536B">
        <w:rPr>
          <w:color w:val="000000" w:themeColor="text1"/>
          <w:lang w:val="lv-LV"/>
        </w:rPr>
        <w:tab/>
      </w:r>
      <w:r w:rsidRPr="00A0536B">
        <w:rPr>
          <w:color w:val="000000" w:themeColor="text1"/>
          <w:lang w:val="lv-LV"/>
        </w:rPr>
        <w:tab/>
      </w:r>
      <w:r w:rsidRPr="00A0536B">
        <w:rPr>
          <w:color w:val="000000" w:themeColor="text1"/>
          <w:lang w:val="lv-LV"/>
        </w:rPr>
        <w:tab/>
      </w:r>
      <w:r w:rsidRPr="00A0536B">
        <w:rPr>
          <w:color w:val="000000" w:themeColor="text1"/>
          <w:lang w:val="lv-LV"/>
        </w:rPr>
        <w:tab/>
      </w:r>
      <w:proofErr w:type="spellStart"/>
      <w:r w:rsidRPr="00A0536B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lv-LV"/>
        </w:rPr>
        <w:t>Papild</w:t>
      </w:r>
      <w:proofErr w:type="spellEnd"/>
      <w:r w:rsidRPr="00A0536B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lv-LV"/>
        </w:rPr>
        <w:t xml:space="preserve"> straume2:</w:t>
      </w:r>
      <w:r w:rsidRPr="00A0536B">
        <w:rPr>
          <w:color w:val="000000" w:themeColor="text1"/>
          <w:sz w:val="14"/>
          <w:szCs w:val="14"/>
          <w:lang w:val="en-US"/>
        </w:rPr>
        <w:t xml:space="preserve"> </w:t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>1080P/1.3M/720P/D1/CIF (1–25/30fps)</w:t>
      </w:r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>1.13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Joslas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platums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: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  <w:t>H.265/H.264: 448K ~ 8192Kb/s,</w:t>
      </w:r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>1.14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Tīkla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mijiedarbība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: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b/>
          <w:color w:val="000000" w:themeColor="text1"/>
          <w:sz w:val="22"/>
          <w:szCs w:val="22"/>
        </w:rPr>
        <w:t>Internet:</w:t>
      </w:r>
      <w:r w:rsidRPr="00A0536B">
        <w:rPr>
          <w:rFonts w:eastAsia="Calibri"/>
          <w:color w:val="000000" w:themeColor="text1"/>
          <w:sz w:val="22"/>
          <w:szCs w:val="22"/>
        </w:rPr>
        <w:t xml:space="preserve"> RJ-45(10Base-T100Base-Tx)</w:t>
      </w:r>
    </w:p>
    <w:p w:rsidR="00A0536B" w:rsidRPr="00A0536B" w:rsidRDefault="00A0536B" w:rsidP="00A0536B">
      <w:pPr>
        <w:autoSpaceDE w:val="0"/>
        <w:autoSpaceDN w:val="0"/>
        <w:adjustRightInd w:val="0"/>
        <w:ind w:left="3600"/>
        <w:rPr>
          <w:rFonts w:eastAsia="Calibri"/>
          <w:color w:val="000000" w:themeColor="text1"/>
          <w:sz w:val="22"/>
          <w:szCs w:val="22"/>
        </w:rPr>
      </w:pPr>
      <w:proofErr w:type="spellStart"/>
      <w:r w:rsidRPr="00A0536B">
        <w:rPr>
          <w:rFonts w:eastAsia="Calibri"/>
          <w:b/>
          <w:color w:val="000000" w:themeColor="text1"/>
          <w:sz w:val="22"/>
          <w:szCs w:val="22"/>
        </w:rPr>
        <w:t>Protokols</w:t>
      </w:r>
      <w:proofErr w:type="spellEnd"/>
      <w:r w:rsidRPr="00A0536B">
        <w:rPr>
          <w:rFonts w:eastAsia="Calibri"/>
          <w:b/>
          <w:color w:val="000000" w:themeColor="text1"/>
          <w:sz w:val="22"/>
          <w:szCs w:val="22"/>
        </w:rPr>
        <w:t xml:space="preserve"> </w:t>
      </w:r>
      <w:r w:rsidRPr="00A0536B">
        <w:rPr>
          <w:rFonts w:eastAsia="Calibri"/>
          <w:color w:val="000000" w:themeColor="text1"/>
          <w:sz w:val="22"/>
          <w:szCs w:val="22"/>
        </w:rPr>
        <w:t>:</w:t>
      </w:r>
      <w:r w:rsidRPr="00A0536B">
        <w:rPr>
          <w:color w:val="000000" w:themeColor="text1"/>
          <w:sz w:val="14"/>
          <w:szCs w:val="14"/>
        </w:rPr>
        <w:t xml:space="preserve"> </w:t>
      </w:r>
      <w:r w:rsidRPr="00A0536B">
        <w:rPr>
          <w:rFonts w:eastAsia="Calibri"/>
          <w:color w:val="000000" w:themeColor="text1"/>
          <w:sz w:val="22"/>
          <w:szCs w:val="22"/>
        </w:rPr>
        <w:t xml:space="preserve">IPv4; IPv6; HTTP; HTTPS; 802.1x;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Qos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; FTP; SMTP; UPnP; SNMPv1/v2c/v3(MIB-2); DNS; DDNS; NTP; RTSP; RTP; TCP; UDP; IGMP; ICMP; DHCP;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PPPoE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; ARP; RTCP;</w:t>
      </w:r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>1.15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Savietojamība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: 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  <w:t>ONVIF Profile S&amp;G; CGI</w:t>
      </w:r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>1.16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Pārvaldības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programmatūra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: </w:t>
      </w:r>
      <w:r w:rsidRPr="00A0536B">
        <w:rPr>
          <w:rFonts w:eastAsia="Calibri"/>
          <w:color w:val="000000" w:themeColor="text1"/>
          <w:sz w:val="22"/>
          <w:szCs w:val="22"/>
        </w:rPr>
        <w:tab/>
        <w:t>Smart Player; Smart PSS; DSS; Easy4ip</w:t>
      </w:r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>1.17</w:t>
      </w:r>
      <w:r w:rsidRPr="00A0536B">
        <w:rPr>
          <w:rFonts w:eastAsia="Calibri"/>
          <w:color w:val="000000" w:themeColor="text1"/>
          <w:sz w:val="22"/>
          <w:szCs w:val="22"/>
        </w:rPr>
        <w:tab/>
        <w:t xml:space="preserve">PTZ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parametri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: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</w:p>
    <w:p w:rsidR="00A0536B" w:rsidRPr="00A0536B" w:rsidRDefault="00A0536B" w:rsidP="00A0536B">
      <w:pPr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 xml:space="preserve">33 x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optiskā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tālummaiņa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/ 16x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digitālā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tālummaiņa</w:t>
      </w:r>
      <w:proofErr w:type="spellEnd"/>
    </w:p>
    <w:p w:rsidR="00A0536B" w:rsidRPr="00A0536B" w:rsidRDefault="00A0536B" w:rsidP="00A0536B">
      <w:pPr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Panorāmas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/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Slīpuma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diapozons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-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Panorāma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: no 0°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līdz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360°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bezgalīgs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;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Slīpums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: no -20°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līdz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90°,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ar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automātisku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pārmetienu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180°</w:t>
      </w:r>
    </w:p>
    <w:p w:rsidR="00A0536B" w:rsidRPr="00A0536B" w:rsidRDefault="00A0536B" w:rsidP="00A0536B">
      <w:pPr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Rokas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ātruma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regulēšana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-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Panorāma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: no 0.1°/s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līdz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300°/s;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Slīpums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: no 0.1°/s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līdz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150°/s</w:t>
      </w:r>
    </w:p>
    <w:p w:rsidR="00A0536B" w:rsidRPr="00A0536B" w:rsidRDefault="00A0536B" w:rsidP="00A0536B">
      <w:pPr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Automātiskā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režīma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ātrums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-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Panorāma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: 600°/s;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Slīpums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: 500°/s</w:t>
      </w:r>
    </w:p>
    <w:p w:rsidR="00A0536B" w:rsidRPr="00A0536B" w:rsidRDefault="00A0536B" w:rsidP="00A0536B">
      <w:pPr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 xml:space="preserve">PTZ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režīms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līdz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300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priekšiestatījumiem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,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automātiska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skenēšana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, 8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tūres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, 5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vadīklas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modeļi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,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automātisks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slīpums</w:t>
      </w:r>
      <w:proofErr w:type="spellEnd"/>
    </w:p>
    <w:p w:rsidR="00A0536B" w:rsidRPr="00A0536B" w:rsidRDefault="00A0536B" w:rsidP="00A0536B">
      <w:pPr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Protokoli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-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Pelco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-P/D (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Automātiska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atpazīšana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) un DH-SD</w:t>
      </w:r>
    </w:p>
    <w:p w:rsidR="00A0536B" w:rsidRPr="00A0536B" w:rsidRDefault="00A0536B" w:rsidP="00A0536B">
      <w:pPr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Automatīska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kustības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aktivācija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caur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laikiem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: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priekšiestatījumiem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,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skenēšanai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,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turēm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,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modeliem</w:t>
      </w:r>
      <w:proofErr w:type="spellEnd"/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>1.18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Iebūvētās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ieejas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/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izejas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:</w:t>
      </w:r>
      <w:r w:rsidRPr="00A0536B">
        <w:rPr>
          <w:rFonts w:eastAsia="Calibri"/>
          <w:color w:val="000000" w:themeColor="text1"/>
          <w:sz w:val="22"/>
          <w:szCs w:val="22"/>
        </w:rPr>
        <w:tab/>
        <w:t xml:space="preserve">7/2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trauksmes</w:t>
      </w:r>
      <w:proofErr w:type="spellEnd"/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>1.19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Atbalsts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:</w:t>
      </w:r>
    </w:p>
    <w:p w:rsidR="00A0536B" w:rsidRPr="00A0536B" w:rsidRDefault="00A0536B" w:rsidP="00A0536B">
      <w:pPr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Automātiska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sekošana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un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viedā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video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sistēma</w:t>
      </w:r>
      <w:proofErr w:type="spellEnd"/>
    </w:p>
    <w:p w:rsidR="00A0536B" w:rsidRPr="00A0536B" w:rsidRDefault="00A0536B" w:rsidP="00A0536B">
      <w:pPr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Viedā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telpiskā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pozicionēšana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ar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DH-SD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protokolu</w:t>
      </w:r>
      <w:proofErr w:type="spellEnd"/>
    </w:p>
    <w:p w:rsidR="00A0536B" w:rsidRPr="00A0536B" w:rsidRDefault="00A0536B" w:rsidP="00A0536B">
      <w:pPr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Pretaizsvīšana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,</w:t>
      </w:r>
    </w:p>
    <w:p w:rsidR="00A0536B" w:rsidRPr="00A0536B" w:rsidRDefault="00A0536B" w:rsidP="00A0536B">
      <w:pPr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Plašs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dinamiskais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diapozons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,</w:t>
      </w:r>
    </w:p>
    <w:p w:rsidR="00A0536B" w:rsidRPr="00A0536B" w:rsidRDefault="00A0536B" w:rsidP="00A0536B">
      <w:pPr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Diena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/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Nakts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(Infra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sarkanais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filtrs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),</w:t>
      </w:r>
    </w:p>
    <w:p w:rsidR="00A0536B" w:rsidRPr="00A0536B" w:rsidRDefault="00A0536B" w:rsidP="00A0536B">
      <w:pPr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Digitāla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traucējumu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pazemināšana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(2D un 3D),</w:t>
      </w:r>
    </w:p>
    <w:p w:rsidR="00A0536B" w:rsidRPr="00A0536B" w:rsidRDefault="00A0536B" w:rsidP="00A0536B">
      <w:pPr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Elektroniska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attēla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stabilizācija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,</w:t>
      </w:r>
    </w:p>
    <w:p w:rsidR="00A0536B" w:rsidRPr="00A0536B" w:rsidRDefault="00A0536B" w:rsidP="00A0536B">
      <w:pPr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Automātiska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varavīksne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,</w:t>
      </w:r>
    </w:p>
    <w:p w:rsidR="00A0536B" w:rsidRPr="00A0536B" w:rsidRDefault="00A0536B" w:rsidP="00A0536B">
      <w:pPr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Automātisks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fokuss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,</w:t>
      </w:r>
    </w:p>
    <w:p w:rsidR="00A0536B" w:rsidRPr="00A0536B" w:rsidRDefault="00A0536B" w:rsidP="00A0536B">
      <w:pPr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Funkcijas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ROI, AWB, AGC, BLC, POE+</w:t>
      </w:r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>1.20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Papildus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atmiņa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: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MicroSD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atmiņa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,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Maks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. 256GB</w:t>
      </w:r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>1.21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Darba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temperatūra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: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  <w:t xml:space="preserve">-40ºC ~ 70ºC /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mitrums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zem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95%</w:t>
      </w:r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>1.22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Aizsardzības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klase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: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  <w:t>IP67, IK 10</w:t>
      </w:r>
    </w:p>
    <w:p w:rsidR="00A0536B" w:rsidRPr="00A0536B" w:rsidRDefault="00A0536B" w:rsidP="00A0536B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1.23 </w:t>
      </w:r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ab/>
      </w:r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lv-LV"/>
        </w:rPr>
        <w:t>Barošanas atbalsts:</w:t>
      </w:r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lv-LV"/>
        </w:rPr>
        <w:tab/>
      </w:r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lv-LV"/>
        </w:rPr>
        <w:tab/>
      </w:r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AC24V/</w:t>
      </w:r>
      <w:proofErr w:type="gramStart"/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3A(</w:t>
      </w:r>
      <w:proofErr w:type="gramEnd"/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±25%), </w:t>
      </w:r>
      <w:proofErr w:type="spellStart"/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PoE</w:t>
      </w:r>
      <w:proofErr w:type="spellEnd"/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+(802.3at)</w:t>
      </w:r>
    </w:p>
    <w:p w:rsidR="00A0536B" w:rsidRPr="00A0536B" w:rsidRDefault="00A0536B" w:rsidP="00A0536B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1.24</w:t>
      </w:r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ab/>
      </w:r>
      <w:proofErr w:type="spellStart"/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lv-LV"/>
        </w:rPr>
        <w:t>Patērējāma</w:t>
      </w:r>
      <w:proofErr w:type="spellEnd"/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lv-LV"/>
        </w:rPr>
        <w:t xml:space="preserve"> jauda:</w:t>
      </w:r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lv-LV"/>
        </w:rPr>
        <w:tab/>
      </w:r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lv-LV"/>
        </w:rPr>
        <w:tab/>
        <w:t>20</w:t>
      </w:r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W, 34W (Heater on)</w:t>
      </w:r>
    </w:p>
    <w:p w:rsidR="00BF354C" w:rsidRDefault="00BF354C" w:rsidP="00BF354C">
      <w:pPr>
        <w:rPr>
          <w:sz w:val="22"/>
          <w:szCs w:val="22"/>
        </w:rPr>
      </w:pPr>
    </w:p>
    <w:p w:rsidR="00A0536B" w:rsidRPr="00A0536B" w:rsidRDefault="00A0536B" w:rsidP="00A0536B">
      <w:pPr>
        <w:rPr>
          <w:sz w:val="22"/>
          <w:szCs w:val="22"/>
          <w:u w:val="single"/>
          <w:lang w:val="lv-LV"/>
        </w:rPr>
      </w:pPr>
      <w:r>
        <w:rPr>
          <w:sz w:val="22"/>
          <w:szCs w:val="22"/>
          <w:u w:val="single"/>
          <w:lang w:val="lv-LV"/>
        </w:rPr>
        <w:t>Pielikums Nr.2</w:t>
      </w:r>
    </w:p>
    <w:p w:rsidR="00A0536B" w:rsidRDefault="00A0536B" w:rsidP="00A0536B">
      <w:pPr>
        <w:jc w:val="both"/>
        <w:rPr>
          <w:b/>
          <w:color w:val="000000"/>
          <w:u w:val="single"/>
          <w:lang w:eastAsia="ru-RU"/>
        </w:rPr>
      </w:pPr>
      <w:proofErr w:type="spellStart"/>
      <w:r w:rsidRPr="004B5562">
        <w:rPr>
          <w:b/>
          <w:bCs/>
          <w:sz w:val="22"/>
          <w:szCs w:val="22"/>
        </w:rPr>
        <w:t>Tehniskās</w:t>
      </w:r>
      <w:proofErr w:type="spellEnd"/>
      <w:r w:rsidRPr="004B5562">
        <w:rPr>
          <w:b/>
          <w:bCs/>
          <w:sz w:val="22"/>
          <w:szCs w:val="22"/>
        </w:rPr>
        <w:t xml:space="preserve"> </w:t>
      </w:r>
      <w:proofErr w:type="spellStart"/>
      <w:r w:rsidRPr="004B5562">
        <w:rPr>
          <w:b/>
          <w:bCs/>
          <w:sz w:val="22"/>
          <w:szCs w:val="22"/>
        </w:rPr>
        <w:t>prasības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eastAsia="Calibri"/>
          <w:b/>
          <w:bCs/>
          <w:color w:val="000000"/>
          <w:sz w:val="22"/>
          <w:szCs w:val="22"/>
          <w:u w:val="single"/>
        </w:rPr>
        <w:t>vadāmāi</w:t>
      </w:r>
      <w:proofErr w:type="spellEnd"/>
      <w:r>
        <w:rPr>
          <w:rFonts w:eastAsia="Calibri"/>
          <w:b/>
          <w:bCs/>
          <w:color w:val="000000"/>
          <w:sz w:val="22"/>
          <w:szCs w:val="22"/>
          <w:u w:val="single"/>
        </w:rPr>
        <w:t xml:space="preserve">  </w:t>
      </w:r>
      <w:r w:rsidRPr="004B5562">
        <w:rPr>
          <w:rFonts w:eastAsia="Calibri"/>
          <w:b/>
          <w:bCs/>
          <w:color w:val="000000"/>
          <w:sz w:val="22"/>
          <w:szCs w:val="22"/>
          <w:u w:val="single"/>
        </w:rPr>
        <w:t>PT</w:t>
      </w:r>
      <w:r>
        <w:rPr>
          <w:rFonts w:eastAsia="Calibri"/>
          <w:b/>
          <w:bCs/>
          <w:color w:val="000000"/>
          <w:sz w:val="22"/>
          <w:szCs w:val="22"/>
          <w:u w:val="single"/>
        </w:rPr>
        <w:t>Z</w:t>
      </w:r>
      <w:proofErr w:type="gramEnd"/>
      <w:r>
        <w:rPr>
          <w:rFonts w:eastAsia="Calibri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eastAsia="Calibri"/>
          <w:b/>
          <w:bCs/>
          <w:color w:val="000000"/>
          <w:sz w:val="22"/>
          <w:szCs w:val="22"/>
          <w:u w:val="single"/>
        </w:rPr>
        <w:t>videokamerai</w:t>
      </w:r>
      <w:proofErr w:type="spellEnd"/>
      <w:r>
        <w:rPr>
          <w:rFonts w:eastAsia="Calibri"/>
          <w:b/>
          <w:bCs/>
          <w:color w:val="000000"/>
          <w:sz w:val="22"/>
          <w:szCs w:val="22"/>
          <w:u w:val="single"/>
        </w:rPr>
        <w:t xml:space="preserve"> </w:t>
      </w:r>
      <w:r w:rsidRPr="005C4282">
        <w:rPr>
          <w:b/>
          <w:color w:val="000000"/>
          <w:u w:val="single"/>
          <w:lang w:eastAsia="ru-RU"/>
        </w:rPr>
        <w:t>DH-</w:t>
      </w:r>
      <w:r>
        <w:rPr>
          <w:b/>
          <w:color w:val="000000"/>
          <w:u w:val="single"/>
          <w:lang w:eastAsia="ru-RU"/>
        </w:rPr>
        <w:t>SD59225U-HNI</w:t>
      </w:r>
    </w:p>
    <w:p w:rsidR="00A0536B" w:rsidRPr="005C4282" w:rsidRDefault="00A0536B" w:rsidP="00A0536B">
      <w:pPr>
        <w:jc w:val="both"/>
        <w:rPr>
          <w:b/>
          <w:bCs/>
          <w:sz w:val="22"/>
          <w:szCs w:val="22"/>
          <w:u w:val="single"/>
        </w:rPr>
      </w:pPr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>1.1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Videonovērošanas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sistēmas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ar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intelektuālām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funkcijām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komplekta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daļa</w:t>
      </w:r>
      <w:proofErr w:type="spellEnd"/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>1.2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Matrica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: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  <w:t xml:space="preserve">1/2.8” </w:t>
      </w:r>
      <w:proofErr w:type="gramStart"/>
      <w:r w:rsidRPr="00A0536B">
        <w:rPr>
          <w:rFonts w:eastAsia="Calibri"/>
          <w:color w:val="000000" w:themeColor="text1"/>
          <w:sz w:val="22"/>
          <w:szCs w:val="22"/>
        </w:rPr>
        <w:t>STARVIS  “</w:t>
      </w:r>
      <w:proofErr w:type="gramEnd"/>
      <w:r w:rsidRPr="00A0536B">
        <w:rPr>
          <w:rFonts w:eastAsia="Calibri"/>
          <w:color w:val="000000" w:themeColor="text1"/>
          <w:sz w:val="22"/>
          <w:szCs w:val="22"/>
        </w:rPr>
        <w:t>Starlight”</w:t>
      </w:r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>1.3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Izšķirtspēja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: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  <w:t xml:space="preserve">1920(H) x 1080(V), 2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Megapikseļi</w:t>
      </w:r>
      <w:proofErr w:type="spellEnd"/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>1.4</w:t>
      </w:r>
      <w:r w:rsidRPr="00A0536B">
        <w:rPr>
          <w:rFonts w:eastAsia="Calibri"/>
          <w:color w:val="000000" w:themeColor="text1"/>
          <w:sz w:val="22"/>
          <w:szCs w:val="22"/>
        </w:rPr>
        <w:tab/>
        <w:t>RAM/ROM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  <w:t>1024M/128M</w:t>
      </w:r>
    </w:p>
    <w:p w:rsidR="00A0536B" w:rsidRPr="00A0536B" w:rsidRDefault="00A0536B" w:rsidP="00A0536B">
      <w:pPr>
        <w:pStyle w:val="Pa6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</w:pP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>1.5</w:t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ab/>
        <w:t>Fokusa attālums</w:t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ab/>
      </w:r>
      <w:r w:rsidRPr="00A0536B">
        <w:rPr>
          <w:rFonts w:eastAsia="Calibri"/>
          <w:color w:val="000000" w:themeColor="text1"/>
          <w:sz w:val="22"/>
          <w:szCs w:val="22"/>
          <w:lang w:val="lv-LV"/>
        </w:rPr>
        <w:tab/>
      </w:r>
      <w:r w:rsidRPr="00A0536B">
        <w:rPr>
          <w:rFonts w:eastAsia="Calibri"/>
          <w:color w:val="000000" w:themeColor="text1"/>
          <w:sz w:val="22"/>
          <w:szCs w:val="22"/>
          <w:lang w:val="lv-LV"/>
        </w:rPr>
        <w:tab/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>4.8 mm–120 mm</w:t>
      </w:r>
    </w:p>
    <w:p w:rsidR="00A0536B" w:rsidRPr="00A0536B" w:rsidRDefault="00A0536B" w:rsidP="00A0536B">
      <w:pPr>
        <w:pStyle w:val="Pa6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</w:pP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>1.6</w:t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ab/>
      </w:r>
      <w:proofErr w:type="spellStart"/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>Maks</w:t>
      </w:r>
      <w:proofErr w:type="spellEnd"/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>. Apertūra</w:t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ab/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ab/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ab/>
        <w:t>F1.6–F4.4</w:t>
      </w:r>
    </w:p>
    <w:p w:rsidR="00A0536B" w:rsidRPr="00A0536B" w:rsidRDefault="00A0536B" w:rsidP="00A0536B">
      <w:pPr>
        <w:pStyle w:val="Pa6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</w:pP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 xml:space="preserve">1.7 </w:t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ab/>
        <w:t>Optiskā tālummaiņa</w:t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ab/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ab/>
        <w:t>25x</w:t>
      </w:r>
    </w:p>
    <w:p w:rsidR="00A0536B" w:rsidRPr="00A0536B" w:rsidRDefault="00A0536B" w:rsidP="00A0536B">
      <w:pPr>
        <w:pStyle w:val="Pa6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</w:pP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 xml:space="preserve">1.8 </w:t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ab/>
        <w:t xml:space="preserve"> Fokusa kontrole</w:t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ab/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ab/>
        <w:t xml:space="preserve">Automātiski / Manuāli; </w:t>
      </w:r>
    </w:p>
    <w:p w:rsidR="00A0536B" w:rsidRPr="00A0536B" w:rsidRDefault="00A0536B" w:rsidP="00A0536B">
      <w:pPr>
        <w:pStyle w:val="Pa6"/>
        <w:rPr>
          <w:color w:val="000000" w:themeColor="text1"/>
          <w:lang w:val="lv-LV"/>
        </w:rPr>
      </w:pPr>
      <w:r w:rsidRPr="00A0536B">
        <w:rPr>
          <w:color w:val="000000" w:themeColor="text1"/>
          <w:lang w:val="lv-LV"/>
        </w:rPr>
        <w:tab/>
      </w:r>
      <w:r w:rsidRPr="00A0536B">
        <w:rPr>
          <w:color w:val="000000" w:themeColor="text1"/>
          <w:lang w:val="lv-LV"/>
        </w:rPr>
        <w:tab/>
      </w:r>
      <w:r w:rsidRPr="00A0536B">
        <w:rPr>
          <w:color w:val="000000" w:themeColor="text1"/>
          <w:lang w:val="lv-LV"/>
        </w:rPr>
        <w:tab/>
      </w:r>
      <w:r w:rsidRPr="00A0536B">
        <w:rPr>
          <w:color w:val="000000" w:themeColor="text1"/>
          <w:lang w:val="lv-LV"/>
        </w:rPr>
        <w:tab/>
      </w:r>
      <w:r w:rsidRPr="00A0536B">
        <w:rPr>
          <w:color w:val="000000" w:themeColor="text1"/>
          <w:lang w:val="lv-LV"/>
        </w:rPr>
        <w:tab/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>100mm-1000mm</w:t>
      </w:r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>1.9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Jūtīgums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: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proofErr w:type="spellStart"/>
      <w:r w:rsidRPr="00A0536B">
        <w:rPr>
          <w:rFonts w:eastAsia="Calibri"/>
          <w:b/>
          <w:color w:val="000000" w:themeColor="text1"/>
          <w:sz w:val="22"/>
          <w:szCs w:val="22"/>
        </w:rPr>
        <w:t>Krāsas</w:t>
      </w:r>
      <w:proofErr w:type="spellEnd"/>
      <w:r w:rsidRPr="00A0536B">
        <w:rPr>
          <w:rFonts w:eastAsia="Calibri"/>
          <w:b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b/>
          <w:color w:val="000000" w:themeColor="text1"/>
          <w:sz w:val="22"/>
          <w:szCs w:val="22"/>
        </w:rPr>
        <w:t>režīmā</w:t>
      </w:r>
      <w:proofErr w:type="spellEnd"/>
      <w:r w:rsidRPr="00A0536B">
        <w:rPr>
          <w:rFonts w:eastAsia="Calibri"/>
          <w:b/>
          <w:color w:val="000000" w:themeColor="text1"/>
          <w:sz w:val="22"/>
          <w:szCs w:val="22"/>
        </w:rPr>
        <w:t>:</w:t>
      </w:r>
      <w:r w:rsidRPr="00A0536B">
        <w:rPr>
          <w:rFonts w:eastAsia="Calibri"/>
          <w:color w:val="000000" w:themeColor="text1"/>
          <w:sz w:val="22"/>
          <w:szCs w:val="22"/>
        </w:rPr>
        <w:t xml:space="preserve"> 0.005Lux@F1.6, </w:t>
      </w:r>
    </w:p>
    <w:p w:rsidR="00A0536B" w:rsidRPr="00A0536B" w:rsidRDefault="00A0536B" w:rsidP="00A0536B">
      <w:pPr>
        <w:autoSpaceDE w:val="0"/>
        <w:autoSpaceDN w:val="0"/>
        <w:adjustRightInd w:val="0"/>
        <w:ind w:left="2880" w:firstLine="720"/>
        <w:rPr>
          <w:rFonts w:eastAsia="Calibri"/>
          <w:color w:val="000000" w:themeColor="text1"/>
          <w:sz w:val="22"/>
          <w:szCs w:val="22"/>
        </w:rPr>
      </w:pPr>
      <w:proofErr w:type="spellStart"/>
      <w:r w:rsidRPr="00A0536B">
        <w:rPr>
          <w:rFonts w:eastAsia="Calibri"/>
          <w:b/>
          <w:color w:val="000000" w:themeColor="text1"/>
          <w:sz w:val="22"/>
          <w:szCs w:val="22"/>
        </w:rPr>
        <w:t>Melnbaltā</w:t>
      </w:r>
      <w:proofErr w:type="spellEnd"/>
      <w:r w:rsidRPr="00A0536B">
        <w:rPr>
          <w:rFonts w:eastAsia="Calibri"/>
          <w:b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b/>
          <w:color w:val="000000" w:themeColor="text1"/>
          <w:sz w:val="22"/>
          <w:szCs w:val="22"/>
        </w:rPr>
        <w:t>rezīmā</w:t>
      </w:r>
      <w:proofErr w:type="spellEnd"/>
      <w:r w:rsidRPr="00A0536B">
        <w:rPr>
          <w:rFonts w:eastAsia="Calibri"/>
          <w:b/>
          <w:color w:val="000000" w:themeColor="text1"/>
          <w:sz w:val="22"/>
          <w:szCs w:val="22"/>
        </w:rPr>
        <w:t>:</w:t>
      </w:r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hyperlink r:id="rId9" w:history="1">
        <w:r w:rsidRPr="00A0536B">
          <w:rPr>
            <w:rFonts w:eastAsia="Calibri"/>
            <w:color w:val="000000" w:themeColor="text1"/>
          </w:rPr>
          <w:t>0.0005Lux@F1.6</w:t>
        </w:r>
      </w:hyperlink>
      <w:r w:rsidRPr="00A0536B">
        <w:rPr>
          <w:rFonts w:eastAsia="Calibri"/>
          <w:color w:val="000000" w:themeColor="text1"/>
          <w:sz w:val="22"/>
          <w:szCs w:val="22"/>
        </w:rPr>
        <w:t>;</w:t>
      </w:r>
    </w:p>
    <w:p w:rsidR="00A0536B" w:rsidRPr="00A0536B" w:rsidRDefault="00A0536B" w:rsidP="00A0536B">
      <w:pPr>
        <w:autoSpaceDE w:val="0"/>
        <w:autoSpaceDN w:val="0"/>
        <w:adjustRightInd w:val="0"/>
        <w:ind w:left="2880" w:firstLine="72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>0 Lux@ F1.6 (IR on)</w:t>
      </w:r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Īpaši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zema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apgaismojuma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“Star-light”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kamera</w:t>
      </w:r>
      <w:proofErr w:type="spellEnd"/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>1.10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Kodēšana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: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  <w:t>H.265+/H.265/H.264+/</w:t>
      </w:r>
      <w:proofErr w:type="gramStart"/>
      <w:r w:rsidRPr="00A0536B">
        <w:rPr>
          <w:rFonts w:eastAsia="Calibri"/>
          <w:color w:val="000000" w:themeColor="text1"/>
          <w:sz w:val="22"/>
          <w:szCs w:val="22"/>
        </w:rPr>
        <w:t xml:space="preserve">H.264 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trīs</w:t>
      </w:r>
      <w:proofErr w:type="spellEnd"/>
      <w:proofErr w:type="gram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plūsmu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kodešāna</w:t>
      </w:r>
      <w:proofErr w:type="spellEnd"/>
    </w:p>
    <w:p w:rsidR="00A0536B" w:rsidRPr="00A0536B" w:rsidRDefault="00A0536B" w:rsidP="00A0536B">
      <w:pPr>
        <w:pStyle w:val="Pa6"/>
        <w:ind w:left="720" w:hanging="720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</w:pP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>1.11</w:t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ab/>
        <w:t>Izšķirtspēja</w:t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ab/>
      </w:r>
      <w:r w:rsidRPr="00A0536B">
        <w:rPr>
          <w:color w:val="000000" w:themeColor="text1"/>
          <w:shd w:val="clear" w:color="auto" w:fill="FFFFFF"/>
          <w:lang w:val="en-US"/>
        </w:rPr>
        <w:tab/>
      </w:r>
      <w:r w:rsidRPr="00A0536B">
        <w:rPr>
          <w:color w:val="000000" w:themeColor="text1"/>
          <w:shd w:val="clear" w:color="auto" w:fill="FFFFFF"/>
          <w:lang w:val="en-US"/>
        </w:rPr>
        <w:tab/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 xml:space="preserve">1080P (1920 × 1080); 1.3M (1280 × 960); 720P (1280 ×720); </w:t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ab/>
      </w:r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  <w:t>D1 (704 × 576/704×480); CIF (352 × 288/352 × 240)</w:t>
      </w:r>
    </w:p>
    <w:p w:rsidR="00A0536B" w:rsidRPr="00A0536B" w:rsidRDefault="00A0536B" w:rsidP="00A0536B">
      <w:pPr>
        <w:pStyle w:val="Pa6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</w:pP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>1.12</w:t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ab/>
        <w:t>Kadru ātrums</w:t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ab/>
      </w:r>
      <w:r w:rsidRPr="00A0536B">
        <w:rPr>
          <w:rFonts w:eastAsia="Calibri"/>
          <w:color w:val="000000" w:themeColor="text1"/>
          <w:sz w:val="22"/>
          <w:szCs w:val="22"/>
          <w:lang w:val="en-US"/>
        </w:rPr>
        <w:tab/>
      </w:r>
      <w:r w:rsidRPr="00A0536B">
        <w:rPr>
          <w:rFonts w:eastAsia="Calibri"/>
          <w:color w:val="000000" w:themeColor="text1"/>
          <w:sz w:val="22"/>
          <w:szCs w:val="22"/>
          <w:lang w:val="en-US"/>
        </w:rPr>
        <w:tab/>
      </w:r>
      <w:r w:rsidRPr="00A0536B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lv-LV"/>
        </w:rPr>
        <w:t>Galvenā straume:</w:t>
      </w:r>
      <w:r w:rsidRPr="00A0536B">
        <w:rPr>
          <w:color w:val="000000" w:themeColor="text1"/>
          <w:sz w:val="14"/>
          <w:szCs w:val="14"/>
          <w:lang w:val="en-US"/>
        </w:rPr>
        <w:t xml:space="preserve"> </w:t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>1080P/1.3M/720P (1–50/60fps)</w:t>
      </w:r>
    </w:p>
    <w:p w:rsidR="00A0536B" w:rsidRPr="00A0536B" w:rsidRDefault="00A0536B" w:rsidP="00A0536B">
      <w:pPr>
        <w:pStyle w:val="Pa6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</w:pPr>
      <w:r w:rsidRPr="00A0536B">
        <w:rPr>
          <w:color w:val="000000" w:themeColor="text1"/>
          <w:lang w:val="lv-LV"/>
        </w:rPr>
        <w:tab/>
      </w:r>
      <w:r w:rsidRPr="00A0536B">
        <w:rPr>
          <w:color w:val="000000" w:themeColor="text1"/>
          <w:lang w:val="lv-LV"/>
        </w:rPr>
        <w:tab/>
      </w:r>
      <w:r w:rsidRPr="00A0536B">
        <w:rPr>
          <w:color w:val="000000" w:themeColor="text1"/>
          <w:lang w:val="lv-LV"/>
        </w:rPr>
        <w:tab/>
      </w:r>
      <w:r w:rsidRPr="00A0536B">
        <w:rPr>
          <w:color w:val="000000" w:themeColor="text1"/>
          <w:lang w:val="lv-LV"/>
        </w:rPr>
        <w:tab/>
      </w:r>
      <w:r w:rsidRPr="00A0536B">
        <w:rPr>
          <w:color w:val="000000" w:themeColor="text1"/>
          <w:lang w:val="lv-LV"/>
        </w:rPr>
        <w:tab/>
      </w:r>
      <w:proofErr w:type="spellStart"/>
      <w:r w:rsidRPr="00A0536B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lv-LV"/>
        </w:rPr>
        <w:t>Papild</w:t>
      </w:r>
      <w:proofErr w:type="spellEnd"/>
      <w:r w:rsidRPr="00A0536B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lv-LV"/>
        </w:rPr>
        <w:t xml:space="preserve"> straume1:</w:t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 xml:space="preserve"> D1/CIF (1–25/30fps)</w:t>
      </w:r>
    </w:p>
    <w:p w:rsidR="00A0536B" w:rsidRPr="00A0536B" w:rsidRDefault="00A0536B" w:rsidP="00A0536B">
      <w:pPr>
        <w:pStyle w:val="Pa6"/>
        <w:rPr>
          <w:color w:val="000000" w:themeColor="text1"/>
          <w:sz w:val="14"/>
          <w:szCs w:val="14"/>
          <w:lang w:val="en-US"/>
        </w:rPr>
      </w:pPr>
      <w:r w:rsidRPr="00A0536B">
        <w:rPr>
          <w:color w:val="000000" w:themeColor="text1"/>
          <w:lang w:val="lv-LV"/>
        </w:rPr>
        <w:tab/>
      </w:r>
      <w:r w:rsidRPr="00A0536B">
        <w:rPr>
          <w:color w:val="000000" w:themeColor="text1"/>
          <w:lang w:val="lv-LV"/>
        </w:rPr>
        <w:tab/>
      </w:r>
      <w:r w:rsidRPr="00A0536B">
        <w:rPr>
          <w:color w:val="000000" w:themeColor="text1"/>
          <w:lang w:val="lv-LV"/>
        </w:rPr>
        <w:tab/>
      </w:r>
      <w:r w:rsidRPr="00A0536B">
        <w:rPr>
          <w:color w:val="000000" w:themeColor="text1"/>
          <w:lang w:val="lv-LV"/>
        </w:rPr>
        <w:tab/>
      </w:r>
      <w:r w:rsidRPr="00A0536B">
        <w:rPr>
          <w:color w:val="000000" w:themeColor="text1"/>
          <w:lang w:val="lv-LV"/>
        </w:rPr>
        <w:tab/>
      </w:r>
      <w:proofErr w:type="spellStart"/>
      <w:r w:rsidRPr="00A0536B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lv-LV"/>
        </w:rPr>
        <w:t>Papild</w:t>
      </w:r>
      <w:proofErr w:type="spellEnd"/>
      <w:r w:rsidRPr="00A0536B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lv-LV"/>
        </w:rPr>
        <w:t xml:space="preserve"> straume2:</w:t>
      </w:r>
      <w:r w:rsidRPr="00A0536B">
        <w:rPr>
          <w:color w:val="000000" w:themeColor="text1"/>
          <w:sz w:val="14"/>
          <w:szCs w:val="14"/>
          <w:lang w:val="en-US"/>
        </w:rPr>
        <w:t xml:space="preserve"> </w:t>
      </w:r>
      <w:r w:rsidRPr="00A0536B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>1080P/1.3M/720P/D1/CIF (1–25/30fps)</w:t>
      </w:r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>1.13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Joslas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platums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: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  <w:t>H.265/H.264: 448K ~ 8192Kb/s,</w:t>
      </w:r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>1.14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Tīkla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mijiedarbība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: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b/>
          <w:color w:val="000000" w:themeColor="text1"/>
          <w:sz w:val="22"/>
          <w:szCs w:val="22"/>
        </w:rPr>
        <w:t>Internet:</w:t>
      </w:r>
      <w:r w:rsidRPr="00A0536B">
        <w:rPr>
          <w:rFonts w:eastAsia="Calibri"/>
          <w:color w:val="000000" w:themeColor="text1"/>
          <w:sz w:val="22"/>
          <w:szCs w:val="22"/>
        </w:rPr>
        <w:t xml:space="preserve"> RJ-45(10Base-T100Base-Tx)</w:t>
      </w:r>
    </w:p>
    <w:p w:rsidR="00A0536B" w:rsidRPr="00A0536B" w:rsidRDefault="00A0536B" w:rsidP="00A0536B">
      <w:pPr>
        <w:autoSpaceDE w:val="0"/>
        <w:autoSpaceDN w:val="0"/>
        <w:adjustRightInd w:val="0"/>
        <w:ind w:left="3600"/>
        <w:rPr>
          <w:rFonts w:eastAsia="Calibri"/>
          <w:color w:val="000000" w:themeColor="text1"/>
          <w:sz w:val="22"/>
          <w:szCs w:val="22"/>
        </w:rPr>
      </w:pPr>
      <w:proofErr w:type="spellStart"/>
      <w:proofErr w:type="gramStart"/>
      <w:r w:rsidRPr="00A0536B">
        <w:rPr>
          <w:rFonts w:eastAsia="Calibri"/>
          <w:b/>
          <w:color w:val="000000" w:themeColor="text1"/>
          <w:sz w:val="22"/>
          <w:szCs w:val="22"/>
        </w:rPr>
        <w:t>Protokols</w:t>
      </w:r>
      <w:proofErr w:type="spellEnd"/>
      <w:r w:rsidRPr="00A0536B">
        <w:rPr>
          <w:rFonts w:eastAsia="Calibri"/>
          <w:b/>
          <w:color w:val="000000" w:themeColor="text1"/>
          <w:sz w:val="22"/>
          <w:szCs w:val="22"/>
        </w:rPr>
        <w:t xml:space="preserve"> </w:t>
      </w:r>
      <w:r w:rsidRPr="00A0536B">
        <w:rPr>
          <w:rFonts w:eastAsia="Calibri"/>
          <w:color w:val="000000" w:themeColor="text1"/>
          <w:sz w:val="22"/>
          <w:szCs w:val="22"/>
        </w:rPr>
        <w:t>:</w:t>
      </w:r>
      <w:proofErr w:type="gramEnd"/>
      <w:r w:rsidRPr="00A0536B">
        <w:rPr>
          <w:color w:val="000000" w:themeColor="text1"/>
          <w:sz w:val="14"/>
          <w:szCs w:val="14"/>
        </w:rPr>
        <w:t xml:space="preserve"> </w:t>
      </w:r>
      <w:r w:rsidRPr="00A0536B">
        <w:rPr>
          <w:rFonts w:eastAsia="Calibri"/>
          <w:color w:val="000000" w:themeColor="text1"/>
          <w:sz w:val="22"/>
          <w:szCs w:val="22"/>
        </w:rPr>
        <w:t xml:space="preserve">IPv4/IPv6, HTTP, HTTPS, SSL, TCP/IP, UDP,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UPnP,ICMP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, IGMP, SNMP, RTSP, RTP, SMTP, NTP, DHCP,</w:t>
      </w:r>
    </w:p>
    <w:p w:rsidR="00A0536B" w:rsidRPr="00A0536B" w:rsidRDefault="00A0536B" w:rsidP="00A0536B">
      <w:pPr>
        <w:autoSpaceDE w:val="0"/>
        <w:autoSpaceDN w:val="0"/>
        <w:adjustRightInd w:val="0"/>
        <w:ind w:left="2880" w:firstLine="72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>DNS</w:t>
      </w:r>
      <w:proofErr w:type="gramStart"/>
      <w:r w:rsidRPr="00A0536B">
        <w:rPr>
          <w:rFonts w:eastAsia="Calibri"/>
          <w:color w:val="000000" w:themeColor="text1"/>
          <w:sz w:val="22"/>
          <w:szCs w:val="22"/>
        </w:rPr>
        <w:t>,PPPOE,DDNS,FTP</w:t>
      </w:r>
      <w:proofErr w:type="gramEnd"/>
      <w:r w:rsidRPr="00A0536B">
        <w:rPr>
          <w:rFonts w:eastAsia="Calibri"/>
          <w:color w:val="000000" w:themeColor="text1"/>
          <w:sz w:val="22"/>
          <w:szCs w:val="22"/>
        </w:rPr>
        <w:t>, IP Filter,QoS,Bonjour,802.1x</w:t>
      </w:r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>1.15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Savietojamība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: 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  <w:t>ONVIF Profile S&amp;G; API</w:t>
      </w:r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>1.16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Pārvaldības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programmatūra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: </w:t>
      </w:r>
      <w:r w:rsidRPr="00A0536B">
        <w:rPr>
          <w:rFonts w:eastAsia="Calibri"/>
          <w:color w:val="000000" w:themeColor="text1"/>
          <w:sz w:val="22"/>
          <w:szCs w:val="22"/>
        </w:rPr>
        <w:tab/>
        <w:t>Smart Player; Smart PSS; DSS; DMSS</w:t>
      </w:r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>1.17</w:t>
      </w:r>
      <w:r w:rsidRPr="00A0536B">
        <w:rPr>
          <w:rFonts w:eastAsia="Calibri"/>
          <w:color w:val="000000" w:themeColor="text1"/>
          <w:sz w:val="22"/>
          <w:szCs w:val="22"/>
        </w:rPr>
        <w:tab/>
        <w:t xml:space="preserve">PTZ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parametri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: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</w:p>
    <w:p w:rsidR="00A0536B" w:rsidRPr="00A0536B" w:rsidRDefault="00A0536B" w:rsidP="00A0536B">
      <w:pPr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 xml:space="preserve">25 x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optiskā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tālummaiņa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/ 16x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digitālā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tālummaiņa</w:t>
      </w:r>
      <w:proofErr w:type="spellEnd"/>
    </w:p>
    <w:p w:rsidR="00A0536B" w:rsidRPr="00A0536B" w:rsidRDefault="00A0536B" w:rsidP="00A0536B">
      <w:pPr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Panorāmas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/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Slīpuma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diapozons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-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Panorāma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: no 0°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līdz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360°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bezgalīgs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;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Slīpums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: no -15°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līdz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90°,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ar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automātisku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pārmetienu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180°</w:t>
      </w:r>
    </w:p>
    <w:p w:rsidR="00A0536B" w:rsidRPr="00A0536B" w:rsidRDefault="00A0536B" w:rsidP="00A0536B">
      <w:pPr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Rokas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ātruma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regulēšana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-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Panorāma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: no 0.1°/s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līdz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300°/s;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Slīpums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: no 0.1°/s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līdz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200°/s</w:t>
      </w:r>
    </w:p>
    <w:p w:rsidR="00A0536B" w:rsidRPr="00A0536B" w:rsidRDefault="00A0536B" w:rsidP="00A0536B">
      <w:pPr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Automātiskā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režīma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ātrums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-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Panorāma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: 400°/s;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Slīpums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: 300°/s</w:t>
      </w:r>
    </w:p>
    <w:p w:rsidR="00A0536B" w:rsidRPr="00A0536B" w:rsidRDefault="00A0536B" w:rsidP="00A0536B">
      <w:pPr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 xml:space="preserve">PTZ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režīms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līdz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300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priekšiestatījumiem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,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automātiska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skenēšana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, 8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tūres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, 5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vadīklas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modeļi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,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automātisks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slīpums</w:t>
      </w:r>
      <w:proofErr w:type="spellEnd"/>
    </w:p>
    <w:p w:rsidR="00A0536B" w:rsidRPr="00A0536B" w:rsidRDefault="00A0536B" w:rsidP="00A0536B">
      <w:pPr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Protokoli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- DH-SD</w:t>
      </w:r>
    </w:p>
    <w:p w:rsidR="00A0536B" w:rsidRPr="00A0536B" w:rsidRDefault="00A0536B" w:rsidP="00A0536B">
      <w:pPr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Automatīska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kustības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aktivācija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caur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laikiem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: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priekšiestatījumiem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,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skenēšanai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,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turēm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,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modeliem</w:t>
      </w:r>
      <w:proofErr w:type="spellEnd"/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>1.18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Atbalsts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:</w:t>
      </w:r>
    </w:p>
    <w:p w:rsidR="00A0536B" w:rsidRPr="00A0536B" w:rsidRDefault="00A0536B" w:rsidP="00A0536B">
      <w:pPr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Automātiska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sekošana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un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viedā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video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sistēma</w:t>
      </w:r>
      <w:proofErr w:type="spellEnd"/>
    </w:p>
    <w:p w:rsidR="00A0536B" w:rsidRPr="00A0536B" w:rsidRDefault="00A0536B" w:rsidP="00A0536B">
      <w:pPr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Viedā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telpiskā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pozicionēšana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ar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DH-SD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protokolu</w:t>
      </w:r>
      <w:proofErr w:type="spellEnd"/>
    </w:p>
    <w:p w:rsidR="00A0536B" w:rsidRPr="00A0536B" w:rsidRDefault="00A0536B" w:rsidP="00A0536B">
      <w:pPr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Pretaizsvīšana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,</w:t>
      </w:r>
    </w:p>
    <w:p w:rsidR="00A0536B" w:rsidRPr="00A0536B" w:rsidRDefault="00A0536B" w:rsidP="00A0536B">
      <w:pPr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Plašs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dinamiskais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diapozons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,</w:t>
      </w:r>
    </w:p>
    <w:p w:rsidR="00A0536B" w:rsidRPr="00A0536B" w:rsidRDefault="00A0536B" w:rsidP="00A0536B">
      <w:pPr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Diena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/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Nakts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(Infra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sarkanais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filtrs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),</w:t>
      </w:r>
    </w:p>
    <w:p w:rsidR="00A0536B" w:rsidRPr="00A0536B" w:rsidRDefault="00A0536B" w:rsidP="00A0536B">
      <w:pPr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Digitāla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traucējumu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pazemināšana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(2D un 3D),</w:t>
      </w:r>
    </w:p>
    <w:p w:rsidR="00A0536B" w:rsidRPr="00A0536B" w:rsidRDefault="00A0536B" w:rsidP="00A0536B">
      <w:pPr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Elektroniska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attēla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stabilizācija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,</w:t>
      </w:r>
    </w:p>
    <w:p w:rsidR="00A0536B" w:rsidRPr="00A0536B" w:rsidRDefault="00A0536B" w:rsidP="00A0536B">
      <w:pPr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Automātiska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varavīksne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,</w:t>
      </w:r>
    </w:p>
    <w:p w:rsidR="00A0536B" w:rsidRPr="00A0536B" w:rsidRDefault="00A0536B" w:rsidP="00A0536B">
      <w:pPr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Automātisks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fokuss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,</w:t>
      </w:r>
    </w:p>
    <w:p w:rsidR="00A0536B" w:rsidRPr="00A0536B" w:rsidRDefault="00A0536B" w:rsidP="00A0536B">
      <w:pPr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Funkcijas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ROI, AWB, AGC, BLC, POE+</w:t>
      </w:r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>1.20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Papildus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atmiņa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: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MicroSD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atmiņa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,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Maks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. 256GB</w:t>
      </w:r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>1.21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Darba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temperatūra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: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  <w:t xml:space="preserve">-40ºC ~ 70ºC /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mitrums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zem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95%</w:t>
      </w:r>
    </w:p>
    <w:p w:rsidR="00A0536B" w:rsidRPr="00A0536B" w:rsidRDefault="00A0536B" w:rsidP="00A0536B">
      <w:pPr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</w:rPr>
      </w:pPr>
      <w:r w:rsidRPr="00A0536B">
        <w:rPr>
          <w:rFonts w:eastAsia="Calibri"/>
          <w:color w:val="000000" w:themeColor="text1"/>
          <w:sz w:val="22"/>
          <w:szCs w:val="22"/>
        </w:rPr>
        <w:t>1.22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Aizsardzības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A0536B">
        <w:rPr>
          <w:rFonts w:eastAsia="Calibri"/>
          <w:color w:val="000000" w:themeColor="text1"/>
          <w:sz w:val="22"/>
          <w:szCs w:val="22"/>
        </w:rPr>
        <w:t>klase</w:t>
      </w:r>
      <w:proofErr w:type="spellEnd"/>
      <w:r w:rsidRPr="00A0536B">
        <w:rPr>
          <w:rFonts w:eastAsia="Calibri"/>
          <w:color w:val="000000" w:themeColor="text1"/>
          <w:sz w:val="22"/>
          <w:szCs w:val="22"/>
        </w:rPr>
        <w:t>:</w:t>
      </w:r>
      <w:r w:rsidRPr="00A0536B">
        <w:rPr>
          <w:rFonts w:eastAsia="Calibri"/>
          <w:color w:val="000000" w:themeColor="text1"/>
          <w:sz w:val="22"/>
          <w:szCs w:val="22"/>
        </w:rPr>
        <w:tab/>
      </w:r>
      <w:r w:rsidRPr="00A0536B">
        <w:rPr>
          <w:rFonts w:eastAsia="Calibri"/>
          <w:color w:val="000000" w:themeColor="text1"/>
          <w:sz w:val="22"/>
          <w:szCs w:val="22"/>
        </w:rPr>
        <w:tab/>
        <w:t>IP66</w:t>
      </w:r>
    </w:p>
    <w:p w:rsidR="00A0536B" w:rsidRPr="00A0536B" w:rsidRDefault="00A0536B" w:rsidP="00A0536B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1.23 </w:t>
      </w:r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ab/>
      </w:r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lv-LV"/>
        </w:rPr>
        <w:t>Barošanas atbalsts:</w:t>
      </w:r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lv-LV"/>
        </w:rPr>
        <w:tab/>
      </w:r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lv-LV"/>
        </w:rPr>
        <w:tab/>
      </w:r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AC24V/</w:t>
      </w:r>
      <w:proofErr w:type="gramStart"/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3A(</w:t>
      </w:r>
      <w:proofErr w:type="gramEnd"/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±10%), </w:t>
      </w:r>
      <w:proofErr w:type="spellStart"/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PoE</w:t>
      </w:r>
      <w:proofErr w:type="spellEnd"/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+(802.3at)</w:t>
      </w:r>
    </w:p>
    <w:p w:rsidR="00A0536B" w:rsidRPr="00A0536B" w:rsidRDefault="00A0536B" w:rsidP="00A0536B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1.24</w:t>
      </w:r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ab/>
      </w:r>
      <w:proofErr w:type="spellStart"/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lv-LV"/>
        </w:rPr>
        <w:t>Patērējāma</w:t>
      </w:r>
      <w:proofErr w:type="spellEnd"/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lv-LV"/>
        </w:rPr>
        <w:t xml:space="preserve"> jauda:</w:t>
      </w:r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lv-LV"/>
        </w:rPr>
        <w:tab/>
      </w:r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lv-LV"/>
        </w:rPr>
        <w:tab/>
        <w:t>13</w:t>
      </w:r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W, 23W (</w:t>
      </w:r>
      <w:proofErr w:type="gramStart"/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IR  on</w:t>
      </w:r>
      <w:proofErr w:type="gramEnd"/>
      <w:r w:rsidRPr="00A0536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)</w:t>
      </w:r>
    </w:p>
    <w:p w:rsidR="00F06DF3" w:rsidRDefault="00F06DF3" w:rsidP="00F06DF3">
      <w:pPr>
        <w:rPr>
          <w:sz w:val="22"/>
          <w:szCs w:val="22"/>
          <w:u w:val="single"/>
          <w:lang w:val="lv-LV"/>
        </w:rPr>
      </w:pPr>
    </w:p>
    <w:p w:rsidR="00F06DF3" w:rsidRDefault="00F06DF3" w:rsidP="00F06DF3">
      <w:pPr>
        <w:rPr>
          <w:sz w:val="22"/>
          <w:szCs w:val="22"/>
          <w:u w:val="single"/>
          <w:lang w:val="lv-LV"/>
        </w:rPr>
      </w:pPr>
    </w:p>
    <w:p w:rsidR="00F06DF3" w:rsidRDefault="00F06DF3" w:rsidP="00F06DF3">
      <w:pPr>
        <w:rPr>
          <w:sz w:val="22"/>
          <w:szCs w:val="22"/>
          <w:u w:val="single"/>
          <w:lang w:val="lv-LV"/>
        </w:rPr>
      </w:pPr>
    </w:p>
    <w:p w:rsidR="00F06DF3" w:rsidRPr="00A0536B" w:rsidRDefault="00F06DF3" w:rsidP="00F06DF3">
      <w:pPr>
        <w:rPr>
          <w:sz w:val="22"/>
          <w:szCs w:val="22"/>
          <w:u w:val="single"/>
          <w:lang w:val="lv-LV"/>
        </w:rPr>
      </w:pPr>
      <w:r>
        <w:rPr>
          <w:sz w:val="22"/>
          <w:szCs w:val="22"/>
          <w:u w:val="single"/>
          <w:lang w:val="lv-LV"/>
        </w:rPr>
        <w:t>Pielikums Nr.3</w:t>
      </w:r>
    </w:p>
    <w:p w:rsidR="00F06DF3" w:rsidRDefault="00F06DF3" w:rsidP="00F06DF3">
      <w:pPr>
        <w:pStyle w:val="Pa0"/>
        <w:rPr>
          <w:rFonts w:ascii="Times New Roman" w:eastAsia="Times New Roman" w:hAnsi="Times New Roman" w:cs="Times New Roman"/>
          <w:b/>
          <w:color w:val="222222"/>
          <w:u w:val="single"/>
          <w:lang w:val="lv-LV" w:eastAsia="ru-RU"/>
        </w:rPr>
      </w:pPr>
    </w:p>
    <w:p w:rsidR="00F06DF3" w:rsidRPr="00030333" w:rsidRDefault="00F06DF3" w:rsidP="00F06DF3">
      <w:pPr>
        <w:pStyle w:val="Pa0"/>
        <w:rPr>
          <w:rFonts w:ascii="Times New Roman" w:eastAsia="Times New Roman" w:hAnsi="Times New Roman" w:cs="Times New Roman"/>
          <w:b/>
          <w:color w:val="222222"/>
          <w:u w:val="single"/>
          <w:lang w:val="lv-LV" w:eastAsia="ru-RU"/>
        </w:rPr>
      </w:pPr>
      <w:r w:rsidRPr="005450F3">
        <w:rPr>
          <w:rFonts w:ascii="Times New Roman" w:eastAsia="Times New Roman" w:hAnsi="Times New Roman" w:cs="Times New Roman"/>
          <w:b/>
          <w:color w:val="222222"/>
          <w:u w:val="single"/>
          <w:lang w:val="lv-LV" w:eastAsia="ru-RU"/>
        </w:rPr>
        <w:t>TEHNISKĀ SPECIFIKĀCIJA</w:t>
      </w:r>
      <w:r>
        <w:rPr>
          <w:rFonts w:ascii="Times New Roman" w:eastAsia="Times New Roman" w:hAnsi="Times New Roman" w:cs="Times New Roman"/>
          <w:b/>
          <w:color w:val="222222"/>
          <w:u w:val="single"/>
          <w:lang w:val="lv-LV" w:eastAsia="ru-RU"/>
        </w:rPr>
        <w:t xml:space="preserve"> tīkla video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u w:val="single"/>
          <w:lang w:val="lv-LV" w:eastAsia="ru-RU"/>
        </w:rPr>
        <w:t>dekoderim</w:t>
      </w:r>
      <w:proofErr w:type="spellEnd"/>
      <w:r>
        <w:rPr>
          <w:rFonts w:ascii="Times New Roman" w:eastAsia="Times New Roman" w:hAnsi="Times New Roman" w:cs="Times New Roman"/>
          <w:b/>
          <w:color w:val="222222"/>
          <w:u w:val="single"/>
          <w:lang w:val="lv-LV" w:eastAsia="ru-RU"/>
        </w:rPr>
        <w:t xml:space="preserve"> </w:t>
      </w:r>
      <w:r w:rsidRPr="00030333">
        <w:rPr>
          <w:rFonts w:ascii="Times New Roman" w:eastAsia="Times New Roman" w:hAnsi="Times New Roman" w:cs="Times New Roman"/>
          <w:b/>
          <w:color w:val="222222"/>
          <w:u w:val="single"/>
          <w:lang w:val="lv-LV" w:eastAsia="ru-RU"/>
        </w:rPr>
        <w:t>NVD0905DH-4I-4K</w:t>
      </w:r>
    </w:p>
    <w:p w:rsidR="00F06DF3" w:rsidRDefault="00F06DF3" w:rsidP="00F06DF3">
      <w:pPr>
        <w:pStyle w:val="Pa0"/>
        <w:rPr>
          <w:rFonts w:ascii="Times New Roman" w:eastAsia="Times New Roman" w:hAnsi="Times New Roman" w:cs="Times New Roman"/>
          <w:b/>
          <w:color w:val="222222"/>
          <w:u w:val="single"/>
          <w:lang w:val="lv-LV" w:eastAsia="ru-RU"/>
        </w:rPr>
      </w:pPr>
    </w:p>
    <w:p w:rsidR="00F06DF3" w:rsidRDefault="00F06DF3" w:rsidP="00F06DF3"/>
    <w:tbl>
      <w:tblPr>
        <w:tblStyle w:val="TableGrid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268"/>
        <w:gridCol w:w="2410"/>
      </w:tblGrid>
      <w:tr w:rsidR="00F06DF3" w:rsidRPr="00DA6231" w:rsidTr="00F06DF3">
        <w:tc>
          <w:tcPr>
            <w:tcW w:w="9782" w:type="dxa"/>
            <w:gridSpan w:val="4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06DF3" w:rsidRPr="00DA6231" w:rsidRDefault="00F06DF3" w:rsidP="00F06DF3">
            <w:r w:rsidRPr="00DA6231">
              <w:rPr>
                <w:b/>
                <w:color w:val="222222"/>
                <w:sz w:val="24"/>
                <w:szCs w:val="24"/>
                <w:lang w:eastAsia="ru-RU"/>
              </w:rPr>
              <w:t>Sistēma</w:t>
            </w:r>
          </w:p>
        </w:tc>
      </w:tr>
      <w:tr w:rsidR="00F06DF3" w:rsidRPr="002D010C" w:rsidTr="00F06DF3">
        <w:tc>
          <w:tcPr>
            <w:tcW w:w="2694" w:type="dxa"/>
          </w:tcPr>
          <w:p w:rsidR="00F06DF3" w:rsidRPr="003A7DE2" w:rsidRDefault="00F06DF3" w:rsidP="00F06DF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spacing w:line="360" w:lineRule="auto"/>
              <w:rPr>
                <w:color w:val="222222"/>
                <w:sz w:val="24"/>
                <w:szCs w:val="24"/>
                <w:lang w:val="ru-RU" w:eastAsia="ru-RU"/>
              </w:rPr>
            </w:pPr>
            <w:r w:rsidRPr="003A7DE2">
              <w:rPr>
                <w:color w:val="222222"/>
                <w:sz w:val="24"/>
                <w:szCs w:val="24"/>
                <w:lang w:eastAsia="ru-RU"/>
              </w:rPr>
              <w:t>Galvenais procesors:</w:t>
            </w:r>
          </w:p>
        </w:tc>
        <w:tc>
          <w:tcPr>
            <w:tcW w:w="7088" w:type="dxa"/>
            <w:gridSpan w:val="3"/>
            <w:tcBorders>
              <w:right w:val="single" w:sz="4" w:space="0" w:color="000000" w:themeColor="text1"/>
            </w:tcBorders>
          </w:tcPr>
          <w:p w:rsidR="00F06DF3" w:rsidRPr="002D010C" w:rsidRDefault="00F06DF3" w:rsidP="00F06DF3">
            <w:pPr>
              <w:shd w:val="clear" w:color="auto" w:fill="F8F9FA"/>
              <w:autoSpaceDN/>
              <w:spacing w:line="360" w:lineRule="auto"/>
              <w:rPr>
                <w:sz w:val="20"/>
                <w:szCs w:val="20"/>
              </w:rPr>
            </w:pPr>
            <w:r w:rsidRPr="004011D8">
              <w:rPr>
                <w:color w:val="222222"/>
                <w:sz w:val="20"/>
                <w:szCs w:val="20"/>
                <w:lang w:eastAsia="ru-RU"/>
              </w:rPr>
              <w:t xml:space="preserve">Iegultais </w:t>
            </w:r>
            <w:proofErr w:type="spellStart"/>
            <w:r w:rsidRPr="004011D8">
              <w:rPr>
                <w:color w:val="222222"/>
                <w:sz w:val="20"/>
                <w:szCs w:val="20"/>
                <w:lang w:eastAsia="ru-RU"/>
              </w:rPr>
              <w:t>p</w:t>
            </w:r>
            <w:r w:rsidRPr="002D010C">
              <w:rPr>
                <w:color w:val="222222"/>
                <w:sz w:val="20"/>
                <w:szCs w:val="20"/>
                <w:lang w:eastAsia="ru-RU"/>
              </w:rPr>
              <w:t>rocessors</w:t>
            </w:r>
            <w:proofErr w:type="spellEnd"/>
          </w:p>
        </w:tc>
      </w:tr>
      <w:tr w:rsidR="00F06DF3" w:rsidRPr="002D010C" w:rsidTr="00F06DF3">
        <w:tc>
          <w:tcPr>
            <w:tcW w:w="2694" w:type="dxa"/>
          </w:tcPr>
          <w:p w:rsidR="00F06DF3" w:rsidRPr="003A7DE2" w:rsidRDefault="00F06DF3" w:rsidP="00F06DF3">
            <w:pPr>
              <w:pStyle w:val="Heading31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E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Operētājsistēma:</w:t>
            </w:r>
          </w:p>
        </w:tc>
        <w:tc>
          <w:tcPr>
            <w:tcW w:w="7088" w:type="dxa"/>
            <w:gridSpan w:val="3"/>
            <w:tcBorders>
              <w:right w:val="single" w:sz="4" w:space="0" w:color="000000" w:themeColor="text1"/>
            </w:tcBorders>
          </w:tcPr>
          <w:p w:rsidR="00F06DF3" w:rsidRPr="002D010C" w:rsidRDefault="00F06DF3" w:rsidP="00F06DF3">
            <w:pPr>
              <w:shd w:val="clear" w:color="auto" w:fill="F8F9FA"/>
              <w:autoSpaceDN/>
              <w:spacing w:line="360" w:lineRule="auto"/>
            </w:pPr>
            <w:r w:rsidRPr="002D010C">
              <w:rPr>
                <w:color w:val="222222"/>
                <w:sz w:val="20"/>
                <w:szCs w:val="20"/>
                <w:lang w:eastAsia="ru-RU"/>
              </w:rPr>
              <w:t>Iegultās LINUX</w:t>
            </w:r>
          </w:p>
        </w:tc>
      </w:tr>
      <w:tr w:rsidR="00F06DF3" w:rsidRPr="002D010C" w:rsidTr="00F06DF3">
        <w:tc>
          <w:tcPr>
            <w:tcW w:w="2694" w:type="dxa"/>
          </w:tcPr>
          <w:p w:rsidR="00F06DF3" w:rsidRPr="003A7DE2" w:rsidRDefault="00F06DF3" w:rsidP="00F06DF3">
            <w:pPr>
              <w:pStyle w:val="Heading31"/>
              <w:spacing w:before="0" w:line="36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242324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ascii="Times New Roman" w:hAnsi="Times New Roman" w:cs="Times New Roman"/>
                <w:color w:val="242324"/>
                <w:sz w:val="24"/>
                <w:szCs w:val="24"/>
              </w:rPr>
              <w:t>formats</w:t>
            </w:r>
            <w:proofErr w:type="spellEnd"/>
          </w:p>
        </w:tc>
        <w:tc>
          <w:tcPr>
            <w:tcW w:w="7088" w:type="dxa"/>
            <w:gridSpan w:val="3"/>
            <w:tcBorders>
              <w:right w:val="single" w:sz="4" w:space="0" w:color="000000" w:themeColor="text1"/>
            </w:tcBorders>
          </w:tcPr>
          <w:p w:rsidR="00F06DF3" w:rsidRPr="002D010C" w:rsidRDefault="00F06DF3" w:rsidP="00F06DF3">
            <w:pPr>
              <w:shd w:val="clear" w:color="auto" w:fill="F8F9FA"/>
              <w:autoSpaceDN/>
              <w:spacing w:line="360" w:lineRule="auto"/>
              <w:rPr>
                <w:color w:val="222222"/>
                <w:sz w:val="20"/>
                <w:szCs w:val="20"/>
                <w:lang w:eastAsia="ru-RU"/>
              </w:rPr>
            </w:pPr>
            <w:r w:rsidRPr="004011D8">
              <w:rPr>
                <w:color w:val="222222"/>
                <w:sz w:val="20"/>
                <w:szCs w:val="20"/>
                <w:lang w:eastAsia="ru-RU"/>
              </w:rPr>
              <w:t>MPEG2/MPEG4/H.264/H.265/H.265+/MJPEG</w:t>
            </w:r>
          </w:p>
        </w:tc>
      </w:tr>
      <w:tr w:rsidR="00F06DF3" w:rsidRPr="00135EBC" w:rsidTr="00F06DF3">
        <w:tc>
          <w:tcPr>
            <w:tcW w:w="2694" w:type="dxa"/>
          </w:tcPr>
          <w:p w:rsidR="00F06DF3" w:rsidRPr="003A7DE2" w:rsidRDefault="00F06DF3" w:rsidP="00F06DF3">
            <w:pPr>
              <w:pStyle w:val="Heading31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formats</w:t>
            </w:r>
            <w:proofErr w:type="spellEnd"/>
          </w:p>
        </w:tc>
        <w:tc>
          <w:tcPr>
            <w:tcW w:w="7088" w:type="dxa"/>
            <w:gridSpan w:val="3"/>
            <w:tcBorders>
              <w:right w:val="single" w:sz="4" w:space="0" w:color="000000" w:themeColor="text1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17"/>
            </w:tblGrid>
            <w:tr w:rsidR="00F06DF3" w:rsidRPr="004011D8" w:rsidTr="00F06DF3">
              <w:trPr>
                <w:trHeight w:val="85"/>
              </w:trPr>
              <w:tc>
                <w:tcPr>
                  <w:tcW w:w="1617" w:type="dxa"/>
                </w:tcPr>
                <w:p w:rsidR="00F06DF3" w:rsidRPr="004011D8" w:rsidRDefault="00F06DF3" w:rsidP="00F06DF3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rPr>
                      <w:color w:val="222222"/>
                      <w:sz w:val="20"/>
                      <w:szCs w:val="20"/>
                      <w:lang w:val="lv-LV" w:eastAsia="ru-RU"/>
                    </w:rPr>
                  </w:pPr>
                  <w:r w:rsidRPr="004011D8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>PCM/G711/AAC</w:t>
                  </w:r>
                </w:p>
              </w:tc>
            </w:tr>
          </w:tbl>
          <w:p w:rsidR="00F06DF3" w:rsidRPr="00135EBC" w:rsidRDefault="00F06DF3" w:rsidP="00F06DF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spacing w:line="36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</w:tr>
      <w:tr w:rsidR="00F06DF3" w:rsidRPr="004011D8" w:rsidTr="00F06DF3">
        <w:tc>
          <w:tcPr>
            <w:tcW w:w="2694" w:type="dxa"/>
            <w:vMerge w:val="restart"/>
          </w:tcPr>
          <w:p w:rsidR="00F06DF3" w:rsidRPr="00C06EDE" w:rsidRDefault="00F06DF3" w:rsidP="00F06DF3">
            <w:pPr>
              <w:pStyle w:val="Heading31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Atsevišķas d</w:t>
            </w:r>
            <w:r w:rsidRPr="004011D8">
              <w:rPr>
                <w:rFonts w:ascii="Times New Roman" w:hAnsi="Times New Roman" w:cs="Times New Roman"/>
                <w:sz w:val="24"/>
                <w:szCs w:val="24"/>
              </w:rPr>
              <w:t>ekodēšanas iespējas</w:t>
            </w:r>
          </w:p>
        </w:tc>
        <w:tc>
          <w:tcPr>
            <w:tcW w:w="2410" w:type="dxa"/>
            <w:tcBorders>
              <w:right w:val="single" w:sz="4" w:space="0" w:color="000000" w:themeColor="text1"/>
            </w:tcBorders>
          </w:tcPr>
          <w:p w:rsidR="00F06DF3" w:rsidRPr="00135EBC" w:rsidRDefault="00F06DF3" w:rsidP="00F06DF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spacing w:line="360" w:lineRule="auto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>Ports 1,2,3</w:t>
            </w:r>
          </w:p>
        </w:tc>
        <w:tc>
          <w:tcPr>
            <w:tcW w:w="2268" w:type="dxa"/>
            <w:tcBorders>
              <w:right w:val="single" w:sz="4" w:space="0" w:color="000000" w:themeColor="text1"/>
            </w:tcBorders>
          </w:tcPr>
          <w:p w:rsidR="00F06DF3" w:rsidRPr="00135EBC" w:rsidRDefault="00F06DF3" w:rsidP="00F06DF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spacing w:line="360" w:lineRule="auto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>Ports 4,5,6</w:t>
            </w:r>
          </w:p>
        </w:tc>
        <w:tc>
          <w:tcPr>
            <w:tcW w:w="2410" w:type="dxa"/>
            <w:tcBorders>
              <w:right w:val="single" w:sz="4" w:space="0" w:color="000000" w:themeColor="text1"/>
            </w:tcBorders>
          </w:tcPr>
          <w:p w:rsidR="00F06DF3" w:rsidRPr="00135EBC" w:rsidRDefault="00F06DF3" w:rsidP="00F06DF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spacing w:line="360" w:lineRule="auto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>Ports 7,8,9</w:t>
            </w:r>
          </w:p>
        </w:tc>
      </w:tr>
      <w:tr w:rsidR="00F06DF3" w:rsidRPr="00C06EDE" w:rsidTr="00F06DF3">
        <w:trPr>
          <w:trHeight w:val="960"/>
        </w:trPr>
        <w:tc>
          <w:tcPr>
            <w:tcW w:w="2694" w:type="dxa"/>
            <w:vMerge/>
          </w:tcPr>
          <w:p w:rsidR="00F06DF3" w:rsidRPr="003A7DE2" w:rsidRDefault="00F06DF3" w:rsidP="00F06DF3">
            <w:pPr>
              <w:pStyle w:val="HTMLPreformatted"/>
              <w:shd w:val="clear" w:color="auto" w:fill="F8F9FA"/>
              <w:spacing w:line="360" w:lineRule="auto"/>
              <w:rPr>
                <w:rFonts w:ascii="inherit" w:hAnsi="inherit"/>
                <w:color w:val="222222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  <w:tcBorders>
              <w:right w:val="single" w:sz="4" w:space="0" w:color="000000" w:themeColor="text1"/>
            </w:tcBorders>
          </w:tcPr>
          <w:tbl>
            <w:tblPr>
              <w:tblW w:w="52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66"/>
            </w:tblGrid>
            <w:tr w:rsidR="00F06DF3" w:rsidRPr="00C06EDE" w:rsidTr="00F06DF3">
              <w:trPr>
                <w:trHeight w:val="337"/>
              </w:trPr>
              <w:tc>
                <w:tcPr>
                  <w:tcW w:w="5266" w:type="dxa"/>
                </w:tcPr>
                <w:p w:rsidR="00F06DF3" w:rsidRPr="00C06EDE" w:rsidRDefault="00F06DF3" w:rsidP="00F06DF3">
                  <w:pPr>
                    <w:shd w:val="clear" w:color="auto" w:fill="F8F9FA"/>
                    <w:tabs>
                      <w:tab w:val="left" w:pos="916"/>
                      <w:tab w:val="left" w:pos="2018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rPr>
                      <w:color w:val="222222"/>
                      <w:sz w:val="20"/>
                      <w:szCs w:val="20"/>
                      <w:lang w:val="lv-LV" w:eastAsia="ru-RU"/>
                    </w:rPr>
                  </w:pPr>
                  <w:r w:rsidRPr="00C06EDE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 xml:space="preserve"> 3CH@12MP/4CH@4K</w:t>
                  </w:r>
                </w:p>
                <w:p w:rsidR="00F06DF3" w:rsidRPr="00C06EDE" w:rsidRDefault="00F06DF3" w:rsidP="00F06DF3">
                  <w:pPr>
                    <w:shd w:val="clear" w:color="auto" w:fill="F8F9FA"/>
                    <w:tabs>
                      <w:tab w:val="left" w:pos="916"/>
                      <w:tab w:val="left" w:pos="2018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rPr>
                      <w:color w:val="222222"/>
                      <w:sz w:val="20"/>
                      <w:szCs w:val="20"/>
                      <w:lang w:val="lv-LV" w:eastAsia="ru-RU"/>
                    </w:rPr>
                  </w:pPr>
                  <w:r w:rsidRPr="00C06EDE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>/16CH@1080P/</w:t>
                  </w:r>
                </w:p>
                <w:p w:rsidR="00F06DF3" w:rsidRPr="00C06EDE" w:rsidRDefault="00F06DF3" w:rsidP="00F06DF3">
                  <w:pPr>
                    <w:shd w:val="clear" w:color="auto" w:fill="F8F9FA"/>
                    <w:tabs>
                      <w:tab w:val="left" w:pos="916"/>
                      <w:tab w:val="left" w:pos="2018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rPr>
                      <w:color w:val="222222"/>
                      <w:sz w:val="20"/>
                      <w:szCs w:val="20"/>
                      <w:lang w:val="lv-LV" w:eastAsia="ru-RU"/>
                    </w:rPr>
                  </w:pPr>
                  <w:r w:rsidRPr="00C06EDE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>36CH@720P/48CH@D1</w:t>
                  </w:r>
                </w:p>
              </w:tc>
            </w:tr>
          </w:tbl>
          <w:p w:rsidR="00F06DF3" w:rsidRPr="00C06EDE" w:rsidRDefault="00F06DF3" w:rsidP="00F06DF3">
            <w:pPr>
              <w:shd w:val="clear" w:color="auto" w:fill="F8F9FA"/>
              <w:tabs>
                <w:tab w:val="left" w:pos="-108"/>
                <w:tab w:val="left" w:pos="2018"/>
                <w:tab w:val="left" w:pos="233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spacing w:line="36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right w:val="single" w:sz="4" w:space="0" w:color="000000" w:themeColor="text1"/>
            </w:tcBorders>
          </w:tcPr>
          <w:p w:rsidR="00F06DF3" w:rsidRPr="00C06EDE" w:rsidRDefault="00F06DF3" w:rsidP="00F06DF3">
            <w:pPr>
              <w:shd w:val="clear" w:color="auto" w:fill="F8F9FA"/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spacing w:line="360" w:lineRule="auto"/>
              <w:rPr>
                <w:color w:val="222222"/>
                <w:sz w:val="20"/>
                <w:szCs w:val="20"/>
                <w:lang w:eastAsia="ru-RU"/>
              </w:rPr>
            </w:pPr>
            <w:r w:rsidRPr="00C06EDE">
              <w:rPr>
                <w:color w:val="222222"/>
                <w:sz w:val="20"/>
                <w:szCs w:val="20"/>
                <w:lang w:eastAsia="ru-RU"/>
              </w:rPr>
              <w:t>3CH@12MP/4CH@4K</w:t>
            </w:r>
          </w:p>
          <w:p w:rsidR="00F06DF3" w:rsidRPr="00C06EDE" w:rsidRDefault="00F06DF3" w:rsidP="00F06DF3">
            <w:pPr>
              <w:shd w:val="clear" w:color="auto" w:fill="F8F9FA"/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spacing w:line="360" w:lineRule="auto"/>
              <w:rPr>
                <w:color w:val="222222"/>
                <w:sz w:val="20"/>
                <w:szCs w:val="20"/>
                <w:lang w:eastAsia="ru-RU"/>
              </w:rPr>
            </w:pPr>
            <w:r w:rsidRPr="00C06EDE">
              <w:rPr>
                <w:color w:val="222222"/>
                <w:sz w:val="20"/>
                <w:szCs w:val="20"/>
                <w:lang w:eastAsia="ru-RU"/>
              </w:rPr>
              <w:t>/16CH@1080P/</w:t>
            </w:r>
          </w:p>
          <w:p w:rsidR="00F06DF3" w:rsidRDefault="00F06DF3" w:rsidP="00F06DF3">
            <w:pPr>
              <w:shd w:val="clear" w:color="auto" w:fill="F8F9FA"/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spacing w:line="360" w:lineRule="auto"/>
              <w:rPr>
                <w:color w:val="222222"/>
                <w:sz w:val="20"/>
                <w:szCs w:val="20"/>
                <w:lang w:eastAsia="ru-RU"/>
              </w:rPr>
            </w:pPr>
            <w:r w:rsidRPr="00C06EDE">
              <w:rPr>
                <w:color w:val="222222"/>
                <w:sz w:val="20"/>
                <w:szCs w:val="20"/>
                <w:lang w:eastAsia="ru-RU"/>
              </w:rPr>
              <w:t>36CH@720P/48CH@D1</w:t>
            </w:r>
          </w:p>
        </w:tc>
        <w:tc>
          <w:tcPr>
            <w:tcW w:w="2410" w:type="dxa"/>
            <w:tcBorders>
              <w:right w:val="single" w:sz="4" w:space="0" w:color="000000" w:themeColor="text1"/>
            </w:tcBorders>
          </w:tcPr>
          <w:p w:rsidR="00F06DF3" w:rsidRPr="00C06EDE" w:rsidRDefault="00F06DF3" w:rsidP="00F06DF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spacing w:line="360" w:lineRule="auto"/>
              <w:rPr>
                <w:color w:val="222222"/>
                <w:sz w:val="20"/>
                <w:szCs w:val="20"/>
                <w:lang w:eastAsia="ru-RU"/>
              </w:rPr>
            </w:pPr>
            <w:r w:rsidRPr="00C06EDE">
              <w:rPr>
                <w:color w:val="222222"/>
                <w:sz w:val="20"/>
                <w:szCs w:val="20"/>
                <w:lang w:eastAsia="ru-RU"/>
              </w:rPr>
              <w:t>3CH@12MP/4CH@4K</w:t>
            </w:r>
          </w:p>
          <w:p w:rsidR="00F06DF3" w:rsidRPr="00C06EDE" w:rsidRDefault="00F06DF3" w:rsidP="00F06DF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spacing w:line="360" w:lineRule="auto"/>
              <w:rPr>
                <w:color w:val="222222"/>
                <w:sz w:val="20"/>
                <w:szCs w:val="20"/>
                <w:lang w:eastAsia="ru-RU"/>
              </w:rPr>
            </w:pPr>
            <w:r w:rsidRPr="00C06EDE">
              <w:rPr>
                <w:color w:val="222222"/>
                <w:sz w:val="20"/>
                <w:szCs w:val="20"/>
                <w:lang w:eastAsia="ru-RU"/>
              </w:rPr>
              <w:t>/16CH@1080P/</w:t>
            </w:r>
          </w:p>
          <w:p w:rsidR="00F06DF3" w:rsidRDefault="00F06DF3" w:rsidP="00F06DF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spacing w:line="360" w:lineRule="auto"/>
              <w:rPr>
                <w:color w:val="222222"/>
                <w:sz w:val="20"/>
                <w:szCs w:val="20"/>
                <w:lang w:eastAsia="ru-RU"/>
              </w:rPr>
            </w:pPr>
            <w:r w:rsidRPr="00C06EDE">
              <w:rPr>
                <w:color w:val="222222"/>
                <w:sz w:val="20"/>
                <w:szCs w:val="20"/>
                <w:lang w:eastAsia="ru-RU"/>
              </w:rPr>
              <w:t>36CH@720P/48CH@D1</w:t>
            </w:r>
          </w:p>
        </w:tc>
      </w:tr>
      <w:tr w:rsidR="00F06DF3" w:rsidRPr="00D95218" w:rsidTr="00F06DF3">
        <w:tc>
          <w:tcPr>
            <w:tcW w:w="2694" w:type="dxa"/>
          </w:tcPr>
          <w:p w:rsidR="00F06DF3" w:rsidRPr="00D4696C" w:rsidRDefault="00F06DF3" w:rsidP="00F06DF3">
            <w:pPr>
              <w:pStyle w:val="Heading31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96C">
              <w:rPr>
                <w:rFonts w:ascii="Times New Roman" w:hAnsi="Times New Roman" w:cs="Times New Roman"/>
                <w:sz w:val="24"/>
                <w:szCs w:val="24"/>
              </w:rPr>
              <w:t>Kopējais video dekodēšana</w:t>
            </w:r>
          </w:p>
        </w:tc>
        <w:tc>
          <w:tcPr>
            <w:tcW w:w="7088" w:type="dxa"/>
            <w:gridSpan w:val="3"/>
            <w:tcBorders>
              <w:right w:val="single" w:sz="4" w:space="0" w:color="000000" w:themeColor="text1"/>
            </w:tcBorders>
          </w:tcPr>
          <w:p w:rsidR="00F06DF3" w:rsidRPr="005E549D" w:rsidRDefault="00F06DF3" w:rsidP="00F06DF3">
            <w:pPr>
              <w:shd w:val="clear" w:color="auto" w:fill="F8F9FA"/>
              <w:autoSpaceDN/>
              <w:spacing w:line="360" w:lineRule="auto"/>
              <w:rPr>
                <w:color w:val="222222"/>
                <w:sz w:val="20"/>
                <w:szCs w:val="20"/>
                <w:lang w:eastAsia="ru-RU"/>
              </w:rPr>
            </w:pPr>
            <w:r w:rsidRPr="005E549D">
              <w:rPr>
                <w:color w:val="222222"/>
                <w:sz w:val="20"/>
                <w:szCs w:val="20"/>
                <w:lang w:eastAsia="ru-RU"/>
              </w:rPr>
              <w:t>9CH@12MP/12CH@4K/48CH@1080P/108CH@720P/144</w:t>
            </w:r>
            <w:r>
              <w:rPr>
                <w:color w:val="222222"/>
                <w:sz w:val="20"/>
                <w:szCs w:val="20"/>
                <w:lang w:eastAsia="ru-RU"/>
              </w:rPr>
              <w:t>CH@D1</w:t>
            </w:r>
          </w:p>
        </w:tc>
      </w:tr>
      <w:tr w:rsidR="00F06DF3" w:rsidRPr="00135EBC" w:rsidTr="00F06DF3">
        <w:tc>
          <w:tcPr>
            <w:tcW w:w="2694" w:type="dxa"/>
          </w:tcPr>
          <w:p w:rsidR="00F06DF3" w:rsidRPr="005E549D" w:rsidRDefault="00F06DF3" w:rsidP="00F06DF3">
            <w:pPr>
              <w:pStyle w:val="Heading31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96C">
              <w:rPr>
                <w:rFonts w:ascii="Times New Roman" w:hAnsi="Times New Roman" w:cs="Times New Roman"/>
                <w:sz w:val="24"/>
                <w:szCs w:val="24"/>
              </w:rPr>
              <w:t>Dekodēšanas izšķirtspēja</w:t>
            </w:r>
          </w:p>
        </w:tc>
        <w:tc>
          <w:tcPr>
            <w:tcW w:w="7088" w:type="dxa"/>
            <w:gridSpan w:val="3"/>
            <w:tcBorders>
              <w:right w:val="single" w:sz="4" w:space="0" w:color="000000" w:themeColor="text1"/>
            </w:tcBorders>
          </w:tcPr>
          <w:p w:rsidR="00F06DF3" w:rsidRDefault="00F06DF3" w:rsidP="00F06DF3">
            <w:pPr>
              <w:shd w:val="clear" w:color="auto" w:fill="F8F9FA"/>
              <w:autoSpaceDN/>
              <w:spacing w:line="360" w:lineRule="auto"/>
              <w:rPr>
                <w:color w:val="222222"/>
                <w:sz w:val="20"/>
                <w:szCs w:val="20"/>
                <w:lang w:eastAsia="ru-RU"/>
              </w:rPr>
            </w:pPr>
            <w:r w:rsidRPr="005E549D">
              <w:rPr>
                <w:color w:val="222222"/>
                <w:sz w:val="20"/>
                <w:szCs w:val="20"/>
                <w:lang w:eastAsia="ru-RU"/>
              </w:rPr>
              <w:t>12MP/8MP/6MP/5MP/4MP/3MP/1080P/720P/960H/D1/HD1/2CIF/CIF/QCIF</w:t>
            </w:r>
          </w:p>
        </w:tc>
      </w:tr>
      <w:tr w:rsidR="00F06DF3" w:rsidRPr="00135EBC" w:rsidTr="00F06DF3">
        <w:tc>
          <w:tcPr>
            <w:tcW w:w="2694" w:type="dxa"/>
          </w:tcPr>
          <w:p w:rsidR="00F06DF3" w:rsidRPr="005E549D" w:rsidRDefault="00F06DF3" w:rsidP="00F06DF3">
            <w:pPr>
              <w:pStyle w:val="Heading31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49D">
              <w:rPr>
                <w:rFonts w:ascii="Times New Roman" w:hAnsi="Times New Roman" w:cs="Times New Roman"/>
                <w:sz w:val="24"/>
                <w:szCs w:val="24"/>
              </w:rPr>
              <w:t>Video izeja</w:t>
            </w:r>
          </w:p>
        </w:tc>
        <w:tc>
          <w:tcPr>
            <w:tcW w:w="7088" w:type="dxa"/>
            <w:gridSpan w:val="3"/>
            <w:tcBorders>
              <w:right w:val="single" w:sz="4" w:space="0" w:color="000000" w:themeColor="text1"/>
            </w:tcBorders>
          </w:tcPr>
          <w:p w:rsidR="00F06DF3" w:rsidRPr="00135EBC" w:rsidRDefault="00F06DF3" w:rsidP="00F06DF3">
            <w:pPr>
              <w:shd w:val="clear" w:color="auto" w:fill="F8F9FA"/>
              <w:tabs>
                <w:tab w:val="left" w:pos="-108"/>
              </w:tabs>
              <w:autoSpaceDN/>
              <w:spacing w:line="360" w:lineRule="auto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 xml:space="preserve"> 9 HDMI</w:t>
            </w:r>
          </w:p>
        </w:tc>
      </w:tr>
      <w:tr w:rsidR="00F06DF3" w:rsidRPr="000B4321" w:rsidTr="00F06DF3">
        <w:tc>
          <w:tcPr>
            <w:tcW w:w="2694" w:type="dxa"/>
          </w:tcPr>
          <w:p w:rsidR="00F06DF3" w:rsidRPr="003A7DE2" w:rsidRDefault="00F06DF3" w:rsidP="00F06DF3">
            <w:pPr>
              <w:pStyle w:val="HTMLPreformatted"/>
              <w:shd w:val="clear" w:color="auto" w:fill="F8F9FA"/>
              <w:spacing w:line="360" w:lineRule="auto"/>
              <w:rPr>
                <w:rFonts w:ascii="inherit" w:hAnsi="inherit"/>
                <w:color w:val="222222"/>
                <w:sz w:val="24"/>
                <w:szCs w:val="24"/>
                <w:lang w:val="lv-LV"/>
              </w:rPr>
            </w:pPr>
            <w:r>
              <w:rPr>
                <w:rFonts w:ascii="inherit" w:hAnsi="inherit"/>
                <w:color w:val="222222"/>
                <w:sz w:val="24"/>
                <w:szCs w:val="24"/>
                <w:lang w:val="lv-LV"/>
              </w:rPr>
              <w:t>Displeja i</w:t>
            </w:r>
            <w:r w:rsidRPr="003A7DE2">
              <w:rPr>
                <w:rFonts w:ascii="inherit" w:hAnsi="inherit"/>
                <w:color w:val="222222"/>
                <w:sz w:val="24"/>
                <w:szCs w:val="24"/>
                <w:lang w:val="lv-LV"/>
              </w:rPr>
              <w:t>zšķirtspēja</w:t>
            </w:r>
          </w:p>
        </w:tc>
        <w:tc>
          <w:tcPr>
            <w:tcW w:w="7088" w:type="dxa"/>
            <w:gridSpan w:val="3"/>
            <w:tcBorders>
              <w:right w:val="single" w:sz="4" w:space="0" w:color="000000" w:themeColor="text1"/>
            </w:tcBorders>
          </w:tcPr>
          <w:tbl>
            <w:tblPr>
              <w:tblW w:w="754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47"/>
            </w:tblGrid>
            <w:tr w:rsidR="00F06DF3" w:rsidTr="00F06DF3">
              <w:trPr>
                <w:trHeight w:val="253"/>
              </w:trPr>
              <w:tc>
                <w:tcPr>
                  <w:tcW w:w="7547" w:type="dxa"/>
                </w:tcPr>
                <w:p w:rsidR="00F06DF3" w:rsidRPr="000A0B70" w:rsidRDefault="00F06DF3" w:rsidP="00F06DF3">
                  <w:pPr>
                    <w:shd w:val="clear" w:color="auto" w:fill="F8F9FA"/>
                    <w:spacing w:line="360" w:lineRule="auto"/>
                    <w:ind w:right="459"/>
                    <w:rPr>
                      <w:color w:val="000000"/>
                      <w:sz w:val="14"/>
                      <w:szCs w:val="14"/>
                    </w:rPr>
                  </w:pPr>
                  <w:r w:rsidRPr="000A0B70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 xml:space="preserve">3840×2160/2560×1600/1920×1080/1280×1024/1280×720/1024×768, </w:t>
                  </w:r>
                  <w:proofErr w:type="spellStart"/>
                  <w:r w:rsidRPr="000A0B70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>only</w:t>
                  </w:r>
                  <w:proofErr w:type="spellEnd"/>
                  <w:r w:rsidRPr="000A0B70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 xml:space="preserve"> 6 ports </w:t>
                  </w:r>
                  <w:proofErr w:type="spellStart"/>
                  <w:r w:rsidRPr="000A0B70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>support</w:t>
                  </w:r>
                  <w:proofErr w:type="spellEnd"/>
                  <w:r w:rsidRPr="000A0B70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 xml:space="preserve"> 3840×2160, </w:t>
                  </w:r>
                  <w:proofErr w:type="spellStart"/>
                  <w:r w:rsidRPr="000A0B70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>the</w:t>
                  </w:r>
                  <w:proofErr w:type="spellEnd"/>
                  <w:r w:rsidRPr="000A0B70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 xml:space="preserve"> </w:t>
                  </w:r>
                  <w:proofErr w:type="spellStart"/>
                  <w:r w:rsidRPr="000A0B70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>remaining</w:t>
                  </w:r>
                  <w:proofErr w:type="spellEnd"/>
                  <w:r w:rsidRPr="000A0B70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 xml:space="preserve"> 3 ports </w:t>
                  </w:r>
                  <w:proofErr w:type="spellStart"/>
                  <w:r w:rsidRPr="000A0B70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>support</w:t>
                  </w:r>
                  <w:proofErr w:type="spellEnd"/>
                  <w:r w:rsidRPr="000A0B70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 xml:space="preserve"> 2560×1600</w:t>
                  </w:r>
                </w:p>
              </w:tc>
            </w:tr>
          </w:tbl>
          <w:p w:rsidR="00F06DF3" w:rsidRPr="000A0B70" w:rsidRDefault="00F06DF3" w:rsidP="00F06DF3">
            <w:pPr>
              <w:shd w:val="clear" w:color="auto" w:fill="F8F9FA"/>
              <w:autoSpaceDN/>
              <w:spacing w:line="360" w:lineRule="auto"/>
              <w:ind w:left="-108"/>
              <w:jc w:val="both"/>
              <w:rPr>
                <w:color w:val="222222"/>
                <w:sz w:val="20"/>
                <w:szCs w:val="20"/>
                <w:lang w:eastAsia="ru-RU"/>
              </w:rPr>
            </w:pPr>
          </w:p>
        </w:tc>
      </w:tr>
      <w:tr w:rsidR="00F06DF3" w:rsidRPr="000B4321" w:rsidTr="00F06DF3">
        <w:tc>
          <w:tcPr>
            <w:tcW w:w="2694" w:type="dxa"/>
          </w:tcPr>
          <w:p w:rsidR="00F06DF3" w:rsidRPr="003A7DE2" w:rsidRDefault="00F06DF3" w:rsidP="00F06DF3">
            <w:pPr>
              <w:pStyle w:val="HTMLPreformatted"/>
              <w:shd w:val="clear" w:color="auto" w:fill="F8F9FA"/>
              <w:spacing w:line="360" w:lineRule="auto"/>
              <w:rPr>
                <w:rFonts w:ascii="inherit" w:hAnsi="inherit"/>
                <w:color w:val="222222"/>
                <w:sz w:val="24"/>
                <w:szCs w:val="24"/>
                <w:lang w:val="lv-LV"/>
              </w:rPr>
            </w:pPr>
            <w:r>
              <w:rPr>
                <w:rFonts w:ascii="inherit" w:hAnsi="inherit"/>
                <w:color w:val="222222"/>
                <w:sz w:val="24"/>
                <w:szCs w:val="24"/>
                <w:lang w:val="lv-LV"/>
              </w:rPr>
              <w:t>Audio izeja</w:t>
            </w:r>
          </w:p>
        </w:tc>
        <w:tc>
          <w:tcPr>
            <w:tcW w:w="7088" w:type="dxa"/>
            <w:gridSpan w:val="3"/>
            <w:tcBorders>
              <w:right w:val="single" w:sz="4" w:space="0" w:color="000000" w:themeColor="text1"/>
            </w:tcBorders>
          </w:tcPr>
          <w:p w:rsidR="00F06DF3" w:rsidRPr="000A0B70" w:rsidRDefault="00F06DF3" w:rsidP="00F06DF3">
            <w:pPr>
              <w:shd w:val="clear" w:color="auto" w:fill="F8F9FA"/>
              <w:autoSpaceDN/>
              <w:spacing w:line="360" w:lineRule="auto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>9 HDMI</w:t>
            </w:r>
          </w:p>
        </w:tc>
      </w:tr>
      <w:tr w:rsidR="00F06DF3" w:rsidRPr="000B4321" w:rsidTr="00F06DF3">
        <w:tc>
          <w:tcPr>
            <w:tcW w:w="2694" w:type="dxa"/>
          </w:tcPr>
          <w:p w:rsidR="00F06DF3" w:rsidRPr="003A7DE2" w:rsidRDefault="00F06DF3" w:rsidP="00F06DF3">
            <w:pPr>
              <w:pStyle w:val="HTMLPreformatted"/>
              <w:shd w:val="clear" w:color="auto" w:fill="F8F9FA"/>
              <w:spacing w:line="360" w:lineRule="auto"/>
              <w:rPr>
                <w:rFonts w:ascii="inherit" w:hAnsi="inherit"/>
                <w:color w:val="222222"/>
                <w:sz w:val="24"/>
                <w:szCs w:val="24"/>
                <w:lang w:val="lv-LV"/>
              </w:rPr>
            </w:pPr>
            <w:r>
              <w:rPr>
                <w:rFonts w:ascii="inherit" w:hAnsi="inherit"/>
                <w:color w:val="222222"/>
                <w:sz w:val="24"/>
                <w:szCs w:val="24"/>
                <w:lang w:val="lv-LV"/>
              </w:rPr>
              <w:t>Sakaru saskarsm</w:t>
            </w:r>
            <w:r w:rsidRPr="000A0B70">
              <w:rPr>
                <w:rFonts w:ascii="inherit" w:hAnsi="inherit"/>
                <w:color w:val="222222"/>
                <w:sz w:val="24"/>
                <w:szCs w:val="24"/>
                <w:lang w:val="lv-LV"/>
              </w:rPr>
              <w:t>e</w:t>
            </w:r>
          </w:p>
        </w:tc>
        <w:tc>
          <w:tcPr>
            <w:tcW w:w="7088" w:type="dxa"/>
            <w:gridSpan w:val="3"/>
            <w:tcBorders>
              <w:right w:val="single" w:sz="4" w:space="0" w:color="000000" w:themeColor="text1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96"/>
            </w:tblGrid>
            <w:tr w:rsidR="00F06DF3" w:rsidRPr="000A0B70" w:rsidTr="00F06DF3">
              <w:trPr>
                <w:trHeight w:val="169"/>
              </w:trPr>
              <w:tc>
                <w:tcPr>
                  <w:tcW w:w="6696" w:type="dxa"/>
                </w:tcPr>
                <w:p w:rsidR="00F06DF3" w:rsidRPr="000A0B70" w:rsidRDefault="00F06DF3" w:rsidP="00F06DF3">
                  <w:pPr>
                    <w:shd w:val="clear" w:color="auto" w:fill="F8F9FA"/>
                    <w:spacing w:line="360" w:lineRule="auto"/>
                    <w:rPr>
                      <w:color w:val="222222"/>
                      <w:sz w:val="20"/>
                      <w:szCs w:val="20"/>
                      <w:lang w:val="lv-LV" w:eastAsia="ru-RU"/>
                    </w:rPr>
                  </w:pPr>
                  <w:r w:rsidRPr="000A0B70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 xml:space="preserve">2 RJ45 </w:t>
                  </w:r>
                  <w:r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 xml:space="preserve">tīkla </w:t>
                  </w:r>
                  <w:r w:rsidRPr="000A0B70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 xml:space="preserve"> port</w:t>
                  </w:r>
                  <w:r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>i</w:t>
                  </w:r>
                  <w:r w:rsidRPr="000A0B70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 xml:space="preserve"> (10M/100M/100</w:t>
                  </w:r>
                  <w:r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>0M); 3 RS232(1</w:t>
                  </w:r>
                  <w:r w:rsidRPr="000A0B70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 xml:space="preserve">DB9, 2 RJ45); 1 RS485 </w:t>
                  </w:r>
                </w:p>
              </w:tc>
            </w:tr>
          </w:tbl>
          <w:p w:rsidR="00F06DF3" w:rsidRPr="000A0B70" w:rsidRDefault="00F06DF3" w:rsidP="00F06DF3">
            <w:pPr>
              <w:shd w:val="clear" w:color="auto" w:fill="F8F9FA"/>
              <w:autoSpaceDN/>
              <w:spacing w:line="36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</w:tr>
      <w:tr w:rsidR="00F06DF3" w:rsidRPr="000B4321" w:rsidTr="00F06DF3">
        <w:tc>
          <w:tcPr>
            <w:tcW w:w="2694" w:type="dxa"/>
          </w:tcPr>
          <w:p w:rsidR="00F06DF3" w:rsidRPr="000A0B70" w:rsidRDefault="00F06DF3" w:rsidP="00F06DF3">
            <w:pPr>
              <w:pStyle w:val="HTMLPreformatted"/>
              <w:shd w:val="clear" w:color="auto" w:fill="F8F9FA"/>
              <w:spacing w:line="360" w:lineRule="auto"/>
              <w:rPr>
                <w:rFonts w:ascii="inherit" w:hAnsi="inherit"/>
                <w:color w:val="222222"/>
                <w:sz w:val="24"/>
                <w:szCs w:val="24"/>
                <w:lang w:val="en-US"/>
              </w:rPr>
            </w:pPr>
            <w:r>
              <w:rPr>
                <w:rFonts w:ascii="inherit" w:hAnsi="inherit"/>
                <w:color w:val="222222"/>
                <w:sz w:val="24"/>
                <w:szCs w:val="24"/>
                <w:lang w:val="lv-LV"/>
              </w:rPr>
              <w:t>Divvirzienu saskarsm</w:t>
            </w:r>
            <w:r w:rsidRPr="000A0B70">
              <w:rPr>
                <w:rFonts w:ascii="inherit" w:hAnsi="inherit"/>
                <w:color w:val="222222"/>
                <w:sz w:val="24"/>
                <w:szCs w:val="24"/>
                <w:lang w:val="lv-LV"/>
              </w:rPr>
              <w:t>e</w:t>
            </w:r>
          </w:p>
        </w:tc>
        <w:tc>
          <w:tcPr>
            <w:tcW w:w="7088" w:type="dxa"/>
            <w:gridSpan w:val="3"/>
            <w:tcBorders>
              <w:right w:val="single" w:sz="4" w:space="0" w:color="000000" w:themeColor="text1"/>
            </w:tcBorders>
          </w:tcPr>
          <w:tbl>
            <w:tblPr>
              <w:tblW w:w="69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80"/>
            </w:tblGrid>
            <w:tr w:rsidR="00F06DF3" w:rsidTr="00F06DF3">
              <w:trPr>
                <w:trHeight w:val="169"/>
              </w:trPr>
              <w:tc>
                <w:tcPr>
                  <w:tcW w:w="6980" w:type="dxa"/>
                </w:tcPr>
                <w:p w:rsidR="00F06DF3" w:rsidRPr="000A0B70" w:rsidRDefault="00F06DF3" w:rsidP="00F06DF3">
                  <w:pPr>
                    <w:shd w:val="clear" w:color="auto" w:fill="F8F9FA"/>
                    <w:spacing w:line="360" w:lineRule="auto"/>
                    <w:rPr>
                      <w:color w:val="000000"/>
                      <w:sz w:val="14"/>
                      <w:szCs w:val="14"/>
                    </w:rPr>
                  </w:pPr>
                  <w:r w:rsidRPr="000A0B70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 xml:space="preserve"> 1 Pair 3.5mm </w:t>
                  </w:r>
                  <w:proofErr w:type="spellStart"/>
                  <w:r w:rsidRPr="000A0B70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>jack</w:t>
                  </w:r>
                  <w:proofErr w:type="spellEnd"/>
                  <w:r w:rsidRPr="000A0B70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 xml:space="preserve"> (2.0V </w:t>
                  </w:r>
                  <w:proofErr w:type="spellStart"/>
                  <w:r w:rsidRPr="000A0B70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>Line</w:t>
                  </w:r>
                  <w:proofErr w:type="spellEnd"/>
                  <w:r w:rsidRPr="000A0B70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 xml:space="preserve"> </w:t>
                  </w:r>
                  <w:proofErr w:type="spellStart"/>
                  <w:r w:rsidRPr="000A0B70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>in</w:t>
                  </w:r>
                  <w:proofErr w:type="spellEnd"/>
                  <w:r w:rsidRPr="000A0B70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 xml:space="preserve">/50mV </w:t>
                  </w:r>
                  <w:proofErr w:type="spellStart"/>
                  <w:r w:rsidRPr="000A0B70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>Mic</w:t>
                  </w:r>
                  <w:proofErr w:type="spellEnd"/>
                  <w:r w:rsidRPr="000A0B70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 xml:space="preserve"> </w:t>
                  </w:r>
                  <w:proofErr w:type="spellStart"/>
                  <w:r w:rsidRPr="000A0B70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>in</w:t>
                  </w:r>
                  <w:proofErr w:type="spellEnd"/>
                  <w:r w:rsidRPr="000A0B70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 xml:space="preserve">/10KΩ, 2.0V/16Ω </w:t>
                  </w:r>
                  <w:proofErr w:type="spellStart"/>
                  <w:r w:rsidRPr="000A0B70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>out</w:t>
                  </w:r>
                  <w:proofErr w:type="spellEnd"/>
                  <w:r w:rsidRPr="000A0B70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>)</w:t>
                  </w:r>
                </w:p>
              </w:tc>
            </w:tr>
          </w:tbl>
          <w:p w:rsidR="00F06DF3" w:rsidRPr="000A0B70" w:rsidRDefault="00F06DF3" w:rsidP="00F06DF3">
            <w:pPr>
              <w:shd w:val="clear" w:color="auto" w:fill="F8F9FA"/>
              <w:autoSpaceDN/>
              <w:spacing w:line="36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</w:tr>
      <w:tr w:rsidR="00F06DF3" w:rsidRPr="000B4321" w:rsidTr="00F06DF3">
        <w:tc>
          <w:tcPr>
            <w:tcW w:w="2694" w:type="dxa"/>
          </w:tcPr>
          <w:p w:rsidR="00F06DF3" w:rsidRPr="00DC1454" w:rsidRDefault="00F06DF3" w:rsidP="00F06DF3">
            <w:pPr>
              <w:pStyle w:val="HTMLPreformatted"/>
              <w:shd w:val="clear" w:color="auto" w:fill="F8F9FA"/>
              <w:spacing w:line="360" w:lineRule="auto"/>
              <w:rPr>
                <w:rFonts w:ascii="inherit" w:hAnsi="inherit"/>
                <w:color w:val="222222"/>
                <w:sz w:val="24"/>
                <w:szCs w:val="24"/>
              </w:rPr>
            </w:pPr>
            <w:r w:rsidRPr="00DC1454">
              <w:rPr>
                <w:rFonts w:ascii="inherit" w:hAnsi="inherit"/>
                <w:color w:val="222222"/>
                <w:sz w:val="24"/>
                <w:szCs w:val="24"/>
                <w:lang w:val="lv-LV"/>
              </w:rPr>
              <w:t>Trauksmes ievade</w:t>
            </w:r>
          </w:p>
        </w:tc>
        <w:tc>
          <w:tcPr>
            <w:tcW w:w="7088" w:type="dxa"/>
            <w:gridSpan w:val="3"/>
            <w:tcBorders>
              <w:right w:val="single" w:sz="4" w:space="0" w:color="000000" w:themeColor="text1"/>
            </w:tcBorders>
          </w:tcPr>
          <w:p w:rsidR="00F06DF3" w:rsidRPr="00DC1454" w:rsidRDefault="00F06DF3" w:rsidP="00F06DF3">
            <w:pPr>
              <w:shd w:val="clear" w:color="auto" w:fill="F8F9FA"/>
              <w:autoSpaceDN/>
              <w:spacing w:line="360" w:lineRule="auto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val="ru-RU" w:eastAsia="ru-RU"/>
              </w:rPr>
              <w:t>4</w:t>
            </w:r>
            <w:r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  <w:lang w:eastAsia="ru-RU"/>
              </w:rPr>
              <w:t>kan</w:t>
            </w:r>
            <w:proofErr w:type="spellEnd"/>
            <w:r>
              <w:rPr>
                <w:color w:val="222222"/>
                <w:sz w:val="20"/>
                <w:szCs w:val="20"/>
                <w:lang w:eastAsia="ru-RU"/>
              </w:rPr>
              <w:t>.</w:t>
            </w:r>
          </w:p>
        </w:tc>
      </w:tr>
      <w:tr w:rsidR="00F06DF3" w:rsidRPr="000B4321" w:rsidTr="00F06DF3">
        <w:tc>
          <w:tcPr>
            <w:tcW w:w="2694" w:type="dxa"/>
          </w:tcPr>
          <w:p w:rsidR="00F06DF3" w:rsidRPr="00DC1454" w:rsidRDefault="00F06DF3" w:rsidP="00F06DF3">
            <w:pPr>
              <w:pStyle w:val="HTMLPreformatted"/>
              <w:shd w:val="clear" w:color="auto" w:fill="F8F9FA"/>
              <w:spacing w:line="360" w:lineRule="auto"/>
              <w:rPr>
                <w:rFonts w:ascii="inherit" w:hAnsi="inherit"/>
                <w:color w:val="222222"/>
                <w:sz w:val="24"/>
                <w:szCs w:val="24"/>
                <w:lang w:val="lv-LV"/>
              </w:rPr>
            </w:pPr>
            <w:r w:rsidRPr="00DC1454">
              <w:rPr>
                <w:rFonts w:ascii="inherit" w:hAnsi="inherit"/>
                <w:color w:val="222222"/>
                <w:sz w:val="24"/>
                <w:szCs w:val="24"/>
                <w:lang w:val="lv-LV"/>
              </w:rPr>
              <w:t>Trauksmes izeja</w:t>
            </w:r>
          </w:p>
        </w:tc>
        <w:tc>
          <w:tcPr>
            <w:tcW w:w="7088" w:type="dxa"/>
            <w:gridSpan w:val="3"/>
            <w:tcBorders>
              <w:right w:val="single" w:sz="4" w:space="0" w:color="000000" w:themeColor="text1"/>
            </w:tcBorders>
          </w:tcPr>
          <w:p w:rsidR="00F06DF3" w:rsidRPr="00DC1454" w:rsidRDefault="00F06DF3" w:rsidP="00F06DF3">
            <w:pPr>
              <w:pStyle w:val="Default"/>
              <w:spacing w:line="360" w:lineRule="auto"/>
              <w:rPr>
                <w:lang w:val="en-US"/>
              </w:rPr>
            </w:pPr>
            <w:r w:rsidRPr="00DC14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ru-RU"/>
              </w:rPr>
              <w:t xml:space="preserve">4 </w:t>
            </w:r>
            <w:proofErr w:type="spellStart"/>
            <w:r w:rsidRPr="00DC14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ru-RU"/>
              </w:rPr>
              <w:t>kan.</w:t>
            </w:r>
            <w:proofErr w:type="spellEnd"/>
            <w:r w:rsidRPr="00DC14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C14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ru-RU"/>
              </w:rPr>
              <w:t>relejs</w:t>
            </w:r>
            <w:proofErr w:type="spellEnd"/>
            <w:r w:rsidRPr="00DC14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C14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ru-RU"/>
              </w:rPr>
              <w:t>ārā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ru-RU"/>
              </w:rPr>
              <w:t xml:space="preserve"> (</w:t>
            </w:r>
            <w:r w:rsidRPr="00DC14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ru-RU"/>
              </w:rPr>
              <w:t>30VDC 1A, 125VAC, 0.5A)</w:t>
            </w:r>
          </w:p>
        </w:tc>
      </w:tr>
      <w:tr w:rsidR="00F06DF3" w:rsidTr="00F06DF3">
        <w:tc>
          <w:tcPr>
            <w:tcW w:w="9782" w:type="dxa"/>
            <w:gridSpan w:val="4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6DF3" w:rsidRPr="00AF0A35" w:rsidRDefault="00F06DF3" w:rsidP="00F06DF3">
            <w:pPr>
              <w:spacing w:line="360" w:lineRule="auto"/>
              <w:rPr>
                <w:sz w:val="20"/>
                <w:szCs w:val="20"/>
              </w:rPr>
            </w:pPr>
            <w:r w:rsidRPr="00AF0A35">
              <w:rPr>
                <w:b/>
                <w:sz w:val="24"/>
                <w:szCs w:val="24"/>
              </w:rPr>
              <w:t>Vispārīgi</w:t>
            </w:r>
          </w:p>
        </w:tc>
      </w:tr>
      <w:tr w:rsidR="00F06DF3" w:rsidTr="00F06DF3">
        <w:tc>
          <w:tcPr>
            <w:tcW w:w="2694" w:type="dxa"/>
          </w:tcPr>
          <w:p w:rsidR="00F06DF3" w:rsidRDefault="00F06DF3" w:rsidP="00F06DF3">
            <w:pPr>
              <w:pStyle w:val="Heading31"/>
              <w:spacing w:before="0" w:line="360" w:lineRule="auto"/>
              <w:ind w:left="0"/>
              <w:rPr>
                <w:rFonts w:ascii="Calibri"/>
                <w:color w:val="242324"/>
                <w:sz w:val="15"/>
              </w:rPr>
            </w:pPr>
            <w:r w:rsidRPr="006D0A3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Barošanas atbalsts</w:t>
            </w:r>
          </w:p>
        </w:tc>
        <w:tc>
          <w:tcPr>
            <w:tcW w:w="7088" w:type="dxa"/>
            <w:gridSpan w:val="3"/>
            <w:tcBorders>
              <w:right w:val="single" w:sz="4" w:space="0" w:color="000000" w:themeColor="text1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52"/>
            </w:tblGrid>
            <w:tr w:rsidR="00F06DF3" w:rsidRPr="00DC1454" w:rsidTr="00F06DF3">
              <w:trPr>
                <w:trHeight w:val="85"/>
              </w:trPr>
              <w:tc>
                <w:tcPr>
                  <w:tcW w:w="7852" w:type="dxa"/>
                </w:tcPr>
                <w:p w:rsidR="00F06DF3" w:rsidRPr="00DC1454" w:rsidRDefault="00F06DF3" w:rsidP="00F06DF3">
                  <w:pPr>
                    <w:pStyle w:val="Default"/>
                    <w:spacing w:line="360" w:lineRule="auto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en-US" w:eastAsia="ru-RU"/>
                    </w:rPr>
                  </w:pPr>
                  <w:r w:rsidRPr="00DC1454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val="en-US" w:eastAsia="ru-RU"/>
                    </w:rPr>
                    <w:t>AC100-240V, 50Hz-60Hz</w:t>
                  </w:r>
                </w:p>
              </w:tc>
            </w:tr>
          </w:tbl>
          <w:p w:rsidR="00F06DF3" w:rsidRPr="00365A0D" w:rsidRDefault="00F06DF3" w:rsidP="00F06DF3">
            <w:pPr>
              <w:shd w:val="clear" w:color="auto" w:fill="F8F9FA"/>
              <w:autoSpaceDN/>
              <w:spacing w:line="36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</w:tr>
      <w:tr w:rsidR="00F06DF3" w:rsidTr="00F06DF3">
        <w:tc>
          <w:tcPr>
            <w:tcW w:w="2694" w:type="dxa"/>
          </w:tcPr>
          <w:p w:rsidR="00F06DF3" w:rsidRDefault="00F06DF3" w:rsidP="00F06DF3">
            <w:pPr>
              <w:pStyle w:val="Heading31"/>
              <w:spacing w:before="0" w:line="360" w:lineRule="auto"/>
              <w:ind w:left="0"/>
              <w:rPr>
                <w:rFonts w:ascii="Calibri"/>
                <w:color w:val="242324"/>
                <w:sz w:val="15"/>
              </w:rPr>
            </w:pPr>
            <w:r w:rsidRPr="004743C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Jaudas patēriņš</w:t>
            </w:r>
          </w:p>
        </w:tc>
        <w:tc>
          <w:tcPr>
            <w:tcW w:w="7088" w:type="dxa"/>
            <w:gridSpan w:val="3"/>
            <w:tcBorders>
              <w:right w:val="single" w:sz="4" w:space="0" w:color="000000" w:themeColor="text1"/>
            </w:tcBorders>
          </w:tcPr>
          <w:p w:rsidR="00F06DF3" w:rsidRPr="00365A0D" w:rsidRDefault="00F06DF3" w:rsidP="00F06DF3">
            <w:pPr>
              <w:shd w:val="clear" w:color="auto" w:fill="F8F9FA"/>
              <w:autoSpaceDN/>
              <w:spacing w:line="360" w:lineRule="auto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>&lt;=70</w:t>
            </w:r>
            <w:r w:rsidRPr="004743C1">
              <w:rPr>
                <w:color w:val="222222"/>
                <w:sz w:val="20"/>
                <w:szCs w:val="20"/>
                <w:lang w:eastAsia="ru-RU"/>
              </w:rPr>
              <w:t xml:space="preserve">W </w:t>
            </w:r>
          </w:p>
        </w:tc>
      </w:tr>
      <w:tr w:rsidR="00F06DF3" w:rsidRPr="00DC1454" w:rsidTr="00F06DF3">
        <w:tc>
          <w:tcPr>
            <w:tcW w:w="2694" w:type="dxa"/>
          </w:tcPr>
          <w:p w:rsidR="00F06DF3" w:rsidRPr="006D0A31" w:rsidRDefault="00F06DF3" w:rsidP="00F06DF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spacing w:line="360" w:lineRule="auto"/>
              <w:rPr>
                <w:color w:val="222222"/>
                <w:sz w:val="20"/>
                <w:szCs w:val="20"/>
                <w:lang w:eastAsia="ru-RU"/>
              </w:rPr>
            </w:pPr>
            <w:r w:rsidRPr="006D0A31">
              <w:rPr>
                <w:color w:val="222222"/>
                <w:sz w:val="20"/>
                <w:szCs w:val="20"/>
                <w:lang w:eastAsia="ru-RU"/>
              </w:rPr>
              <w:t>Darba temperatūra</w:t>
            </w:r>
          </w:p>
        </w:tc>
        <w:tc>
          <w:tcPr>
            <w:tcW w:w="7088" w:type="dxa"/>
            <w:gridSpan w:val="3"/>
            <w:tcBorders>
              <w:right w:val="single" w:sz="4" w:space="0" w:color="000000" w:themeColor="text1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52"/>
            </w:tblGrid>
            <w:tr w:rsidR="00F06DF3" w:rsidTr="00F06DF3">
              <w:trPr>
                <w:trHeight w:val="85"/>
              </w:trPr>
              <w:tc>
                <w:tcPr>
                  <w:tcW w:w="7852" w:type="dxa"/>
                </w:tcPr>
                <w:p w:rsidR="00F06DF3" w:rsidRDefault="00F06DF3" w:rsidP="00F06DF3">
                  <w:pPr>
                    <w:shd w:val="clear" w:color="auto" w:fill="F8F9FA"/>
                    <w:spacing w:line="360" w:lineRule="auto"/>
                    <w:rPr>
                      <w:color w:val="000000"/>
                    </w:rPr>
                  </w:pPr>
                  <w:r w:rsidRPr="00DC1454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 xml:space="preserve"> -10 °C to +55 °C</w:t>
                  </w:r>
                  <w:r>
                    <w:rPr>
                      <w:rStyle w:val="A1"/>
                    </w:rPr>
                    <w:t xml:space="preserve"> </w:t>
                  </w:r>
                </w:p>
              </w:tc>
            </w:tr>
          </w:tbl>
          <w:p w:rsidR="00F06DF3" w:rsidRPr="00365A0D" w:rsidRDefault="00F06DF3" w:rsidP="00F06DF3">
            <w:pPr>
              <w:shd w:val="clear" w:color="auto" w:fill="F8F9FA"/>
              <w:autoSpaceDN/>
              <w:spacing w:line="36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</w:tr>
      <w:tr w:rsidR="00F06DF3" w:rsidTr="00F06DF3">
        <w:tc>
          <w:tcPr>
            <w:tcW w:w="2694" w:type="dxa"/>
          </w:tcPr>
          <w:p w:rsidR="00F06DF3" w:rsidRPr="00A2200F" w:rsidRDefault="00F06DF3" w:rsidP="00F06DF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spacing w:line="360" w:lineRule="auto"/>
            </w:pPr>
            <w:r w:rsidRPr="00DC1454">
              <w:rPr>
                <w:color w:val="222222"/>
                <w:sz w:val="20"/>
                <w:szCs w:val="20"/>
                <w:lang w:eastAsia="ru-RU"/>
              </w:rPr>
              <w:t>Darba mitrums</w:t>
            </w:r>
          </w:p>
        </w:tc>
        <w:tc>
          <w:tcPr>
            <w:tcW w:w="7088" w:type="dxa"/>
            <w:gridSpan w:val="3"/>
            <w:tcBorders>
              <w:right w:val="single" w:sz="4" w:space="0" w:color="000000" w:themeColor="text1"/>
            </w:tcBorders>
          </w:tcPr>
          <w:tbl>
            <w:tblPr>
              <w:tblW w:w="799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94"/>
            </w:tblGrid>
            <w:tr w:rsidR="00F06DF3" w:rsidTr="00F06DF3">
              <w:trPr>
                <w:trHeight w:val="85"/>
              </w:trPr>
              <w:tc>
                <w:tcPr>
                  <w:tcW w:w="7994" w:type="dxa"/>
                </w:tcPr>
                <w:p w:rsidR="00F06DF3" w:rsidRDefault="00F06DF3" w:rsidP="00F06DF3">
                  <w:pPr>
                    <w:shd w:val="clear" w:color="auto" w:fill="F8F9FA"/>
                    <w:spacing w:line="360" w:lineRule="auto"/>
                    <w:rPr>
                      <w:color w:val="000000"/>
                      <w:sz w:val="14"/>
                      <w:szCs w:val="14"/>
                    </w:rPr>
                  </w:pPr>
                  <w:r w:rsidRPr="00DC1454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 xml:space="preserve"> 10~90%RH / 86~106kpa</w:t>
                  </w:r>
                </w:p>
              </w:tc>
            </w:tr>
          </w:tbl>
          <w:p w:rsidR="00F06DF3" w:rsidRPr="006D0A31" w:rsidRDefault="00F06DF3" w:rsidP="00F06DF3">
            <w:pPr>
              <w:shd w:val="clear" w:color="auto" w:fill="F8F9FA"/>
              <w:autoSpaceDN/>
              <w:spacing w:line="36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</w:tr>
      <w:tr w:rsidR="00F06DF3" w:rsidTr="00F06DF3">
        <w:tc>
          <w:tcPr>
            <w:tcW w:w="2694" w:type="dxa"/>
          </w:tcPr>
          <w:p w:rsidR="00F06DF3" w:rsidRPr="006D0A31" w:rsidRDefault="00F06DF3" w:rsidP="00F06DF3">
            <w:pPr>
              <w:shd w:val="clear" w:color="auto" w:fill="FFFFFF"/>
              <w:autoSpaceDN/>
              <w:spacing w:line="360" w:lineRule="auto"/>
              <w:rPr>
                <w:rFonts w:ascii="Calibri"/>
                <w:color w:val="242324"/>
                <w:sz w:val="15"/>
              </w:rPr>
            </w:pPr>
            <w:r w:rsidRPr="00A2200F">
              <w:t>Izmēri</w:t>
            </w:r>
          </w:p>
        </w:tc>
        <w:tc>
          <w:tcPr>
            <w:tcW w:w="7088" w:type="dxa"/>
            <w:gridSpan w:val="3"/>
            <w:tcBorders>
              <w:right w:val="single" w:sz="4" w:space="0" w:color="000000" w:themeColor="text1"/>
            </w:tcBorders>
          </w:tcPr>
          <w:tbl>
            <w:tblPr>
              <w:tblW w:w="799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94"/>
            </w:tblGrid>
            <w:tr w:rsidR="00F06DF3" w:rsidTr="00F06DF3">
              <w:trPr>
                <w:trHeight w:val="169"/>
              </w:trPr>
              <w:tc>
                <w:tcPr>
                  <w:tcW w:w="7994" w:type="dxa"/>
                </w:tcPr>
                <w:p w:rsidR="00F06DF3" w:rsidRPr="00DC1454" w:rsidRDefault="00F06DF3" w:rsidP="00F06DF3">
                  <w:pPr>
                    <w:shd w:val="clear" w:color="auto" w:fill="F8F9FA"/>
                    <w:spacing w:line="360" w:lineRule="auto"/>
                    <w:rPr>
                      <w:color w:val="000000"/>
                      <w:sz w:val="14"/>
                      <w:szCs w:val="14"/>
                    </w:rPr>
                  </w:pPr>
                  <w:r w:rsidRPr="00DC1454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 xml:space="preserve"> 1.5U, 440×408×70mm(17.32 × 16.06 × 2.76 </w:t>
                  </w:r>
                  <w:proofErr w:type="spellStart"/>
                  <w:r w:rsidRPr="00DC1454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>inch</w:t>
                  </w:r>
                  <w:proofErr w:type="spellEnd"/>
                  <w:r w:rsidRPr="00DC1454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>), (W*D*H)</w:t>
                  </w:r>
                </w:p>
              </w:tc>
            </w:tr>
          </w:tbl>
          <w:p w:rsidR="00F06DF3" w:rsidRPr="00DC1454" w:rsidRDefault="00F06DF3" w:rsidP="00F06DF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spacing w:line="36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</w:tr>
      <w:tr w:rsidR="00F06DF3" w:rsidTr="00F06DF3">
        <w:tc>
          <w:tcPr>
            <w:tcW w:w="2694" w:type="dxa"/>
          </w:tcPr>
          <w:p w:rsidR="00F06DF3" w:rsidRPr="006D0A31" w:rsidRDefault="00F06DF3" w:rsidP="00F06DF3">
            <w:pPr>
              <w:shd w:val="clear" w:color="auto" w:fill="FFFFFF"/>
              <w:autoSpaceDN/>
              <w:spacing w:line="360" w:lineRule="auto"/>
              <w:rPr>
                <w:rFonts w:ascii="Calibri"/>
                <w:color w:val="242324"/>
                <w:sz w:val="15"/>
              </w:rPr>
            </w:pPr>
            <w:r w:rsidRPr="00A2200F">
              <w:t>Svars</w:t>
            </w:r>
          </w:p>
        </w:tc>
        <w:tc>
          <w:tcPr>
            <w:tcW w:w="7088" w:type="dxa"/>
            <w:gridSpan w:val="3"/>
            <w:tcBorders>
              <w:right w:val="single" w:sz="4" w:space="0" w:color="000000" w:themeColor="text1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73"/>
            </w:tblGrid>
            <w:tr w:rsidR="00F06DF3" w:rsidTr="00F06DF3">
              <w:trPr>
                <w:trHeight w:val="85"/>
              </w:trPr>
              <w:tc>
                <w:tcPr>
                  <w:tcW w:w="5173" w:type="dxa"/>
                </w:tcPr>
                <w:p w:rsidR="00F06DF3" w:rsidRDefault="00F06DF3" w:rsidP="00F06DF3">
                  <w:pPr>
                    <w:shd w:val="clear" w:color="auto" w:fill="F8F9FA"/>
                    <w:spacing w:line="360" w:lineRule="auto"/>
                    <w:rPr>
                      <w:color w:val="000000"/>
                      <w:sz w:val="14"/>
                      <w:szCs w:val="14"/>
                    </w:rPr>
                  </w:pPr>
                  <w:r w:rsidRPr="00DC1454">
                    <w:rPr>
                      <w:color w:val="222222"/>
                      <w:sz w:val="20"/>
                      <w:szCs w:val="20"/>
                      <w:lang w:val="lv-LV" w:eastAsia="ru-RU"/>
                    </w:rPr>
                    <w:t xml:space="preserve"> 4.83kg</w:t>
                  </w:r>
                </w:p>
              </w:tc>
            </w:tr>
          </w:tbl>
          <w:p w:rsidR="00F06DF3" w:rsidRPr="00365A0D" w:rsidRDefault="00F06DF3" w:rsidP="00F06DF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spacing w:line="36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A0536B" w:rsidRPr="00A0536B" w:rsidRDefault="00A0536B" w:rsidP="00BF354C">
      <w:pPr>
        <w:rPr>
          <w:sz w:val="22"/>
          <w:szCs w:val="22"/>
        </w:rPr>
      </w:pPr>
    </w:p>
    <w:p w:rsidR="00BF354C" w:rsidRPr="00BF354C" w:rsidRDefault="00BF354C" w:rsidP="00BF354C">
      <w:pPr>
        <w:rPr>
          <w:sz w:val="22"/>
          <w:szCs w:val="22"/>
          <w:lang w:val="lv-LV"/>
        </w:rPr>
      </w:pPr>
    </w:p>
    <w:p w:rsidR="00144633" w:rsidRDefault="00144633" w:rsidP="00144633">
      <w:pPr>
        <w:spacing w:after="200" w:line="276" w:lineRule="auto"/>
        <w:rPr>
          <w:sz w:val="22"/>
          <w:szCs w:val="22"/>
          <w:lang w:val="lv-LV"/>
        </w:rPr>
      </w:pPr>
    </w:p>
    <w:p w:rsidR="00144633" w:rsidRDefault="00144633" w:rsidP="00144633">
      <w:pPr>
        <w:spacing w:after="200" w:line="276" w:lineRule="auto"/>
        <w:rPr>
          <w:sz w:val="22"/>
          <w:szCs w:val="22"/>
          <w:lang w:val="lv-LV"/>
        </w:rPr>
      </w:pPr>
    </w:p>
    <w:p w:rsidR="00144633" w:rsidRPr="00144633" w:rsidRDefault="00144633" w:rsidP="00144633">
      <w:pPr>
        <w:spacing w:after="200" w:line="276" w:lineRule="auto"/>
        <w:rPr>
          <w:sz w:val="22"/>
          <w:szCs w:val="22"/>
          <w:lang w:val="lv-LV"/>
        </w:rPr>
        <w:sectPr w:rsidR="00144633" w:rsidRPr="00144633" w:rsidSect="00F06DF3">
          <w:pgSz w:w="11906" w:h="16838"/>
          <w:pgMar w:top="568" w:right="850" w:bottom="1134" w:left="1701" w:header="720" w:footer="720" w:gutter="0"/>
          <w:cols w:space="720"/>
          <w:docGrid w:linePitch="360"/>
        </w:sectPr>
      </w:pPr>
    </w:p>
    <w:p w:rsidR="00FA5808" w:rsidRPr="00A0536B" w:rsidRDefault="00FA5808" w:rsidP="00FA5808">
      <w:pPr>
        <w:rPr>
          <w:sz w:val="22"/>
          <w:szCs w:val="22"/>
          <w:u w:val="single"/>
          <w:lang w:val="lv-LV"/>
        </w:rPr>
      </w:pPr>
      <w:r>
        <w:rPr>
          <w:sz w:val="22"/>
          <w:szCs w:val="22"/>
          <w:u w:val="single"/>
          <w:lang w:val="lv-LV"/>
        </w:rPr>
        <w:t>Pielikums Nr.4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459"/>
        <w:gridCol w:w="2250"/>
      </w:tblGrid>
      <w:tr w:rsidR="00270856" w:rsidRPr="00DA6231" w:rsidTr="00C63AA2">
        <w:tc>
          <w:tcPr>
            <w:tcW w:w="4709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70856" w:rsidRPr="00DA6231" w:rsidRDefault="00270856" w:rsidP="00C63AA2">
            <w:r w:rsidRPr="00DA6231">
              <w:rPr>
                <w:b/>
                <w:color w:val="222222"/>
                <w:sz w:val="24"/>
                <w:szCs w:val="24"/>
                <w:lang w:eastAsia="ru-RU"/>
              </w:rPr>
              <w:t>Sistēma</w:t>
            </w:r>
          </w:p>
        </w:tc>
      </w:tr>
      <w:tr w:rsidR="00270856" w:rsidRPr="002D010C" w:rsidTr="00C63AA2">
        <w:tc>
          <w:tcPr>
            <w:tcW w:w="2459" w:type="dxa"/>
          </w:tcPr>
          <w:p w:rsidR="00270856" w:rsidRPr="003A7DE2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rPr>
                <w:color w:val="222222"/>
                <w:sz w:val="24"/>
                <w:szCs w:val="24"/>
                <w:lang w:val="ru-RU" w:eastAsia="ru-RU"/>
              </w:rPr>
            </w:pPr>
            <w:r w:rsidRPr="003A7DE2">
              <w:rPr>
                <w:color w:val="222222"/>
                <w:sz w:val="24"/>
                <w:szCs w:val="24"/>
                <w:lang w:eastAsia="ru-RU"/>
              </w:rPr>
              <w:t>Galvenais procesors: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2D010C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rPr>
                <w:sz w:val="20"/>
                <w:szCs w:val="20"/>
              </w:rPr>
            </w:pPr>
            <w:proofErr w:type="spellStart"/>
            <w:r w:rsidRPr="002D010C">
              <w:rPr>
                <w:color w:val="222222"/>
                <w:sz w:val="20"/>
                <w:szCs w:val="20"/>
                <w:lang w:eastAsia="ru-RU"/>
              </w:rPr>
              <w:t>Intel</w:t>
            </w:r>
            <w:proofErr w:type="spellEnd"/>
            <w:r w:rsidRPr="002D010C"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010C">
              <w:rPr>
                <w:color w:val="222222"/>
                <w:sz w:val="20"/>
                <w:szCs w:val="20"/>
                <w:lang w:eastAsia="ru-RU"/>
              </w:rPr>
              <w:t>Quad-core</w:t>
            </w:r>
            <w:proofErr w:type="spellEnd"/>
            <w:r w:rsidRPr="002D010C"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010C">
              <w:rPr>
                <w:color w:val="222222"/>
                <w:sz w:val="20"/>
                <w:szCs w:val="20"/>
                <w:lang w:eastAsia="ru-RU"/>
              </w:rPr>
              <w:t>Processors</w:t>
            </w:r>
            <w:proofErr w:type="spellEnd"/>
          </w:p>
        </w:tc>
      </w:tr>
      <w:tr w:rsidR="00270856" w:rsidRPr="002D010C" w:rsidTr="00C63AA2">
        <w:tc>
          <w:tcPr>
            <w:tcW w:w="2459" w:type="dxa"/>
          </w:tcPr>
          <w:p w:rsidR="00270856" w:rsidRPr="003A7DE2" w:rsidRDefault="00270856" w:rsidP="00C63AA2">
            <w:pPr>
              <w:pStyle w:val="Heading31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E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Operētājsistēma: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2D010C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</w:pPr>
            <w:r w:rsidRPr="002D010C">
              <w:rPr>
                <w:color w:val="222222"/>
                <w:sz w:val="20"/>
                <w:szCs w:val="20"/>
                <w:lang w:eastAsia="ru-RU"/>
              </w:rPr>
              <w:t>Iegultās LINUX</w:t>
            </w:r>
          </w:p>
        </w:tc>
      </w:tr>
      <w:tr w:rsidR="00270856" w:rsidRPr="00DA6231" w:rsidTr="00C63AA2">
        <w:tc>
          <w:tcPr>
            <w:tcW w:w="4709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70856" w:rsidRPr="00DA6231" w:rsidRDefault="00270856" w:rsidP="00C63AA2">
            <w:r w:rsidRPr="00DA6231">
              <w:rPr>
                <w:b/>
                <w:color w:val="222222"/>
                <w:sz w:val="24"/>
                <w:szCs w:val="24"/>
                <w:lang w:eastAsia="ru-RU"/>
              </w:rPr>
              <w:t xml:space="preserve">Audio </w:t>
            </w:r>
            <w:proofErr w:type="spellStart"/>
            <w:r w:rsidRPr="00DA6231">
              <w:rPr>
                <w:b/>
                <w:color w:val="222222"/>
                <w:sz w:val="24"/>
                <w:szCs w:val="24"/>
                <w:lang w:eastAsia="ru-RU"/>
              </w:rPr>
              <w:t>and</w:t>
            </w:r>
            <w:proofErr w:type="spellEnd"/>
            <w:r w:rsidRPr="00DA6231">
              <w:rPr>
                <w:b/>
                <w:color w:val="222222"/>
                <w:sz w:val="24"/>
                <w:szCs w:val="24"/>
                <w:lang w:eastAsia="ru-RU"/>
              </w:rPr>
              <w:t xml:space="preserve"> Video</w:t>
            </w:r>
          </w:p>
        </w:tc>
      </w:tr>
      <w:tr w:rsidR="00270856" w:rsidRPr="00135EBC" w:rsidTr="00C63AA2">
        <w:tc>
          <w:tcPr>
            <w:tcW w:w="2459" w:type="dxa"/>
          </w:tcPr>
          <w:p w:rsidR="00270856" w:rsidRPr="003A7DE2" w:rsidRDefault="00270856" w:rsidP="00C63AA2">
            <w:pPr>
              <w:pStyle w:val="Heading31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E2">
              <w:rPr>
                <w:rFonts w:ascii="Times New Roman" w:hAnsi="Times New Roman" w:cs="Times New Roman"/>
                <w:color w:val="242324"/>
                <w:sz w:val="24"/>
                <w:szCs w:val="24"/>
              </w:rPr>
              <w:t xml:space="preserve">IP </w:t>
            </w:r>
            <w:proofErr w:type="spellStart"/>
            <w:r w:rsidRPr="003A7DE2">
              <w:rPr>
                <w:rFonts w:ascii="Times New Roman" w:hAnsi="Times New Roman" w:cs="Times New Roman"/>
                <w:color w:val="242324"/>
                <w:sz w:val="24"/>
                <w:szCs w:val="24"/>
              </w:rPr>
              <w:t>Camera</w:t>
            </w:r>
            <w:proofErr w:type="spellEnd"/>
            <w:r w:rsidRPr="003A7DE2">
              <w:rPr>
                <w:rFonts w:ascii="Times New Roman" w:hAnsi="Times New Roman" w:cs="Times New Roman"/>
                <w:color w:val="242324"/>
                <w:sz w:val="24"/>
                <w:szCs w:val="24"/>
                <w:lang w:val="ru-RU"/>
              </w:rPr>
              <w:t xml:space="preserve"> </w:t>
            </w:r>
            <w:r w:rsidRPr="003A7DE2">
              <w:rPr>
                <w:rFonts w:ascii="Times New Roman" w:hAnsi="Times New Roman" w:cs="Times New Roman"/>
                <w:color w:val="242324"/>
                <w:sz w:val="24"/>
                <w:szCs w:val="24"/>
              </w:rPr>
              <w:t>i</w:t>
            </w:r>
            <w:r w:rsidRPr="003A7DE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evade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135EBC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jc w:val="both"/>
              <w:rPr>
                <w:color w:val="222222"/>
                <w:sz w:val="20"/>
                <w:szCs w:val="20"/>
                <w:lang w:eastAsia="ru-RU"/>
              </w:rPr>
            </w:pPr>
            <w:r w:rsidRPr="00135EBC">
              <w:rPr>
                <w:color w:val="222222"/>
                <w:sz w:val="20"/>
                <w:szCs w:val="20"/>
                <w:lang w:eastAsia="ru-RU"/>
              </w:rPr>
              <w:t xml:space="preserve">64/128 </w:t>
            </w:r>
            <w:proofErr w:type="spellStart"/>
            <w:r w:rsidRPr="00135EBC">
              <w:rPr>
                <w:color w:val="222222"/>
                <w:sz w:val="20"/>
                <w:szCs w:val="20"/>
                <w:lang w:eastAsia="ru-RU"/>
              </w:rPr>
              <w:t>kanali</w:t>
            </w:r>
            <w:proofErr w:type="spellEnd"/>
          </w:p>
        </w:tc>
      </w:tr>
      <w:tr w:rsidR="00270856" w:rsidRPr="00135EBC" w:rsidTr="00C63AA2">
        <w:tc>
          <w:tcPr>
            <w:tcW w:w="2459" w:type="dxa"/>
          </w:tcPr>
          <w:p w:rsidR="00270856" w:rsidRPr="003A7DE2" w:rsidRDefault="00270856" w:rsidP="00C63AA2">
            <w:pPr>
              <w:pStyle w:val="Heading31"/>
              <w:spacing w:before="0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</w:pPr>
            <w:r w:rsidRPr="003A7DE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 xml:space="preserve">Divpusēja saruna </w:t>
            </w:r>
          </w:p>
          <w:p w:rsidR="00270856" w:rsidRPr="003A7DE2" w:rsidRDefault="00270856" w:rsidP="00C63AA2">
            <w:pPr>
              <w:pStyle w:val="Heading31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E2">
              <w:rPr>
                <w:rFonts w:ascii="Times New Roman" w:hAnsi="Times New Roman" w:cs="Times New Roman"/>
                <w:color w:val="242324"/>
                <w:sz w:val="24"/>
                <w:szCs w:val="24"/>
              </w:rPr>
              <w:t>(</w:t>
            </w:r>
            <w:proofErr w:type="spellStart"/>
            <w:r w:rsidRPr="003A7DE2">
              <w:rPr>
                <w:rFonts w:ascii="Times New Roman" w:hAnsi="Times New Roman" w:cs="Times New Roman"/>
                <w:color w:val="242324"/>
                <w:sz w:val="24"/>
                <w:szCs w:val="24"/>
              </w:rPr>
              <w:t>Two-way</w:t>
            </w:r>
            <w:proofErr w:type="spellEnd"/>
            <w:r w:rsidRPr="003A7DE2">
              <w:rPr>
                <w:rFonts w:ascii="Times New Roman" w:hAnsi="Times New Roman" w:cs="Times New Roman"/>
                <w:color w:val="242324"/>
                <w:sz w:val="24"/>
                <w:szCs w:val="24"/>
              </w:rPr>
              <w:t xml:space="preserve"> </w:t>
            </w:r>
            <w:proofErr w:type="spellStart"/>
            <w:r w:rsidRPr="003A7DE2">
              <w:rPr>
                <w:rFonts w:ascii="Times New Roman" w:hAnsi="Times New Roman" w:cs="Times New Roman"/>
                <w:color w:val="242324"/>
                <w:sz w:val="24"/>
                <w:szCs w:val="24"/>
              </w:rPr>
              <w:t>Talk</w:t>
            </w:r>
            <w:proofErr w:type="spellEnd"/>
            <w:r w:rsidRPr="003A7DE2">
              <w:rPr>
                <w:rFonts w:ascii="Times New Roman" w:hAnsi="Times New Roman" w:cs="Times New Roman"/>
                <w:color w:val="242324"/>
                <w:sz w:val="24"/>
                <w:szCs w:val="24"/>
              </w:rPr>
              <w:t>)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135EBC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jc w:val="both"/>
              <w:rPr>
                <w:color w:val="222222"/>
                <w:sz w:val="20"/>
                <w:szCs w:val="20"/>
                <w:lang w:eastAsia="ru-RU"/>
              </w:rPr>
            </w:pPr>
            <w:r w:rsidRPr="00135EBC">
              <w:rPr>
                <w:color w:val="222222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35EBC">
              <w:rPr>
                <w:color w:val="222222"/>
                <w:sz w:val="20"/>
                <w:szCs w:val="20"/>
                <w:lang w:eastAsia="ru-RU"/>
              </w:rPr>
              <w:t>ieiejas</w:t>
            </w:r>
            <w:proofErr w:type="spellEnd"/>
            <w:r w:rsidRPr="00135EBC"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5EBC">
              <w:rPr>
                <w:color w:val="222222"/>
                <w:sz w:val="20"/>
                <w:szCs w:val="20"/>
                <w:lang w:eastAsia="ru-RU"/>
              </w:rPr>
              <w:t>kanals</w:t>
            </w:r>
            <w:proofErr w:type="spellEnd"/>
            <w:r w:rsidRPr="00135EBC">
              <w:rPr>
                <w:color w:val="222222"/>
                <w:sz w:val="20"/>
                <w:szCs w:val="20"/>
                <w:lang w:eastAsia="ru-RU"/>
              </w:rPr>
              <w:t xml:space="preserve">, 1 </w:t>
            </w:r>
            <w:r>
              <w:rPr>
                <w:color w:val="222222"/>
                <w:sz w:val="20"/>
                <w:szCs w:val="20"/>
                <w:lang w:eastAsia="ru-RU"/>
              </w:rPr>
              <w:t>i</w:t>
            </w:r>
            <w:r w:rsidRPr="00135EBC">
              <w:rPr>
                <w:color w:val="222222"/>
                <w:sz w:val="20"/>
                <w:szCs w:val="20"/>
                <w:lang w:eastAsia="ru-RU"/>
              </w:rPr>
              <w:t xml:space="preserve">zejas </w:t>
            </w:r>
            <w:proofErr w:type="spellStart"/>
            <w:r w:rsidRPr="00135EBC">
              <w:rPr>
                <w:color w:val="222222"/>
                <w:sz w:val="20"/>
                <w:szCs w:val="20"/>
                <w:lang w:eastAsia="ru-RU"/>
              </w:rPr>
              <w:t>kanals</w:t>
            </w:r>
            <w:proofErr w:type="spellEnd"/>
            <w:r w:rsidRPr="00135EBC">
              <w:rPr>
                <w:color w:val="222222"/>
                <w:sz w:val="20"/>
                <w:szCs w:val="20"/>
                <w:lang w:eastAsia="ru-RU"/>
              </w:rPr>
              <w:t>, RCA</w:t>
            </w:r>
          </w:p>
        </w:tc>
      </w:tr>
      <w:tr w:rsidR="00270856" w:rsidTr="00C63AA2">
        <w:tc>
          <w:tcPr>
            <w:tcW w:w="4709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70856" w:rsidRDefault="00270856" w:rsidP="00C63AA2">
            <w:r w:rsidRPr="00DA6231">
              <w:rPr>
                <w:b/>
                <w:color w:val="222222"/>
                <w:sz w:val="24"/>
                <w:szCs w:val="24"/>
                <w:lang w:eastAsia="ru-RU"/>
              </w:rPr>
              <w:t>Displejs</w:t>
            </w:r>
          </w:p>
        </w:tc>
      </w:tr>
      <w:tr w:rsidR="00270856" w:rsidRPr="00D95218" w:rsidTr="00C63AA2">
        <w:tc>
          <w:tcPr>
            <w:tcW w:w="2459" w:type="dxa"/>
          </w:tcPr>
          <w:p w:rsidR="00270856" w:rsidRPr="003A7DE2" w:rsidRDefault="00270856" w:rsidP="00C63AA2">
            <w:pPr>
              <w:pStyle w:val="HTMLPreformatted"/>
              <w:shd w:val="clear" w:color="auto" w:fill="F8F9FA"/>
              <w:rPr>
                <w:rFonts w:ascii="inherit" w:hAnsi="inherit"/>
                <w:color w:val="222222"/>
                <w:sz w:val="24"/>
                <w:szCs w:val="24"/>
              </w:rPr>
            </w:pPr>
            <w:r w:rsidRPr="003A7DE2">
              <w:rPr>
                <w:rFonts w:ascii="inherit" w:hAnsi="inherit"/>
                <w:color w:val="222222"/>
                <w:sz w:val="24"/>
                <w:szCs w:val="24"/>
                <w:lang w:val="lv-LV"/>
              </w:rPr>
              <w:t>Saskarne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135EBC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jc w:val="both"/>
              <w:rPr>
                <w:color w:val="222222"/>
                <w:sz w:val="20"/>
                <w:szCs w:val="20"/>
                <w:lang w:eastAsia="ru-RU"/>
              </w:rPr>
            </w:pPr>
            <w:r w:rsidRPr="00135EBC">
              <w:rPr>
                <w:color w:val="222222"/>
                <w:sz w:val="20"/>
                <w:szCs w:val="20"/>
                <w:lang w:eastAsia="ru-RU"/>
              </w:rPr>
              <w:t>2 HDMI (</w:t>
            </w:r>
            <w:r w:rsidRPr="00DA6231">
              <w:rPr>
                <w:color w:val="222222"/>
                <w:sz w:val="20"/>
                <w:szCs w:val="20"/>
                <w:lang w:eastAsia="ru-RU"/>
              </w:rPr>
              <w:t>līdz</w:t>
            </w:r>
            <w:r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135EBC">
              <w:rPr>
                <w:color w:val="222222"/>
                <w:sz w:val="20"/>
                <w:szCs w:val="20"/>
                <w:lang w:eastAsia="ru-RU"/>
              </w:rPr>
              <w:t>3840 x 21</w:t>
            </w:r>
            <w:r>
              <w:rPr>
                <w:color w:val="222222"/>
                <w:sz w:val="20"/>
                <w:szCs w:val="20"/>
                <w:lang w:eastAsia="ru-RU"/>
              </w:rPr>
              <w:t>60</w:t>
            </w:r>
            <w:r w:rsidRPr="00135EBC">
              <w:rPr>
                <w:color w:val="222222"/>
                <w:sz w:val="20"/>
                <w:szCs w:val="20"/>
                <w:lang w:eastAsia="ru-RU"/>
              </w:rPr>
              <w:t>,</w:t>
            </w:r>
            <w:r w:rsidRPr="000B4321"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0B4321">
              <w:rPr>
                <w:color w:val="222222"/>
                <w:sz w:val="20"/>
                <w:szCs w:val="20"/>
                <w:lang w:eastAsia="ru-RU"/>
              </w:rPr>
              <w:br/>
              <w:t>dažādi avoti</w:t>
            </w:r>
            <w:r w:rsidRPr="00135EBC">
              <w:rPr>
                <w:color w:val="222222"/>
                <w:sz w:val="20"/>
                <w:szCs w:val="20"/>
                <w:lang w:eastAsia="ru-RU"/>
              </w:rPr>
              <w:t>), 1 VGA</w:t>
            </w:r>
          </w:p>
        </w:tc>
      </w:tr>
      <w:tr w:rsidR="00270856" w:rsidRPr="00135EBC" w:rsidTr="00C63AA2">
        <w:tc>
          <w:tcPr>
            <w:tcW w:w="2459" w:type="dxa"/>
          </w:tcPr>
          <w:p w:rsidR="00270856" w:rsidRPr="003A7DE2" w:rsidRDefault="00270856" w:rsidP="00C63AA2">
            <w:pPr>
              <w:pStyle w:val="HTMLPreformatted"/>
              <w:shd w:val="clear" w:color="auto" w:fill="F8F9FA"/>
              <w:rPr>
                <w:rFonts w:ascii="inherit" w:hAnsi="inherit"/>
                <w:color w:val="222222"/>
                <w:sz w:val="24"/>
                <w:szCs w:val="24"/>
              </w:rPr>
            </w:pPr>
            <w:r w:rsidRPr="003A7DE2">
              <w:rPr>
                <w:rFonts w:ascii="inherit" w:hAnsi="inherit"/>
                <w:color w:val="222222"/>
                <w:sz w:val="24"/>
                <w:szCs w:val="24"/>
                <w:lang w:val="lv-LV"/>
              </w:rPr>
              <w:t>Izšķirtspēja</w:t>
            </w:r>
          </w:p>
          <w:p w:rsidR="00270856" w:rsidRPr="003A7DE2" w:rsidRDefault="00270856" w:rsidP="00C63AA2">
            <w:pPr>
              <w:pStyle w:val="Heading31"/>
              <w:spacing w:before="0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135EBC" w:rsidRDefault="00270856" w:rsidP="00C63AA2">
            <w:pPr>
              <w:shd w:val="clear" w:color="auto" w:fill="F8F9FA"/>
              <w:tabs>
                <w:tab w:val="left" w:pos="-108"/>
                <w:tab w:val="left" w:pos="233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ind w:left="-108"/>
              <w:jc w:val="both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>3840×2160, 1920×1080,1280 ×</w:t>
            </w:r>
            <w:r w:rsidRPr="00135EBC">
              <w:rPr>
                <w:color w:val="222222"/>
                <w:sz w:val="20"/>
                <w:szCs w:val="20"/>
                <w:lang w:eastAsia="ru-RU"/>
              </w:rPr>
              <w:t>1024,</w:t>
            </w:r>
            <w:r>
              <w:rPr>
                <w:color w:val="222222"/>
                <w:sz w:val="20"/>
                <w:szCs w:val="20"/>
                <w:lang w:eastAsia="ru-RU"/>
              </w:rPr>
              <w:t>1280×720, 1024×</w:t>
            </w:r>
            <w:r w:rsidRPr="00135EBC">
              <w:rPr>
                <w:color w:val="222222"/>
                <w:sz w:val="20"/>
                <w:szCs w:val="20"/>
                <w:lang w:eastAsia="ru-RU"/>
              </w:rPr>
              <w:t>768</w:t>
            </w:r>
          </w:p>
        </w:tc>
      </w:tr>
      <w:tr w:rsidR="00270856" w:rsidRPr="00135EBC" w:rsidTr="00C63AA2">
        <w:tc>
          <w:tcPr>
            <w:tcW w:w="2459" w:type="dxa"/>
          </w:tcPr>
          <w:p w:rsidR="00270856" w:rsidRPr="003A7DE2" w:rsidRDefault="00270856" w:rsidP="00C63AA2">
            <w:pPr>
              <w:pStyle w:val="HTMLPreformatted"/>
              <w:shd w:val="clear" w:color="auto" w:fill="F8F9FA"/>
              <w:rPr>
                <w:rFonts w:ascii="inherit" w:hAnsi="inherit"/>
                <w:color w:val="222222"/>
                <w:sz w:val="24"/>
                <w:szCs w:val="24"/>
                <w:lang w:val="lv-LV"/>
              </w:rPr>
            </w:pPr>
            <w:r w:rsidRPr="003A7DE2">
              <w:rPr>
                <w:rFonts w:ascii="inherit" w:hAnsi="inherit"/>
                <w:color w:val="222222"/>
                <w:sz w:val="24"/>
                <w:szCs w:val="24"/>
                <w:lang w:val="lv-LV"/>
              </w:rPr>
              <w:t>Vairāku ekrānu displejs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135EBC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jc w:val="both"/>
              <w:rPr>
                <w:color w:val="222222"/>
                <w:sz w:val="20"/>
                <w:szCs w:val="20"/>
                <w:lang w:eastAsia="ru-RU"/>
              </w:rPr>
            </w:pPr>
            <w:r w:rsidRPr="00135EBC">
              <w:rPr>
                <w:color w:val="222222"/>
                <w:sz w:val="20"/>
                <w:szCs w:val="20"/>
                <w:lang w:eastAsia="ru-RU"/>
              </w:rPr>
              <w:t>1. Ekrāns: 1/4/8/9/16/25/36</w:t>
            </w:r>
          </w:p>
          <w:p w:rsidR="00270856" w:rsidRPr="00135EBC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jc w:val="both"/>
              <w:rPr>
                <w:color w:val="222222"/>
                <w:sz w:val="20"/>
                <w:szCs w:val="20"/>
                <w:lang w:eastAsia="ru-RU"/>
              </w:rPr>
            </w:pPr>
            <w:r w:rsidRPr="00135EBC">
              <w:rPr>
                <w:color w:val="222222"/>
                <w:sz w:val="20"/>
                <w:szCs w:val="20"/>
                <w:lang w:eastAsia="ru-RU"/>
              </w:rPr>
              <w:t>2. Ekrāns: 1/4/8/9/16</w:t>
            </w:r>
          </w:p>
        </w:tc>
      </w:tr>
      <w:tr w:rsidR="00270856" w:rsidRPr="00135EBC" w:rsidTr="00C63AA2">
        <w:tc>
          <w:tcPr>
            <w:tcW w:w="2459" w:type="dxa"/>
          </w:tcPr>
          <w:p w:rsidR="00270856" w:rsidRPr="003A7DE2" w:rsidRDefault="00270856" w:rsidP="00C63AA2">
            <w:pPr>
              <w:pStyle w:val="HTMLPreformatted"/>
              <w:shd w:val="clear" w:color="auto" w:fill="F8F9FA"/>
              <w:rPr>
                <w:rFonts w:ascii="inherit" w:hAnsi="inherit"/>
                <w:color w:val="222222"/>
                <w:sz w:val="24"/>
                <w:szCs w:val="24"/>
                <w:lang w:val="lv-LV"/>
              </w:rPr>
            </w:pPr>
            <w:r w:rsidRPr="003A7DE2">
              <w:rPr>
                <w:rFonts w:ascii="inherit" w:hAnsi="inherit"/>
                <w:color w:val="222222"/>
                <w:sz w:val="24"/>
                <w:szCs w:val="24"/>
                <w:lang w:val="lv-LV"/>
              </w:rPr>
              <w:t>Ekrānā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0B4321" w:rsidRDefault="00270856" w:rsidP="00C63AA2">
            <w:pPr>
              <w:shd w:val="clear" w:color="auto" w:fill="F8F9FA"/>
              <w:tabs>
                <w:tab w:val="left" w:pos="-108"/>
                <w:tab w:val="left" w:pos="233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ind w:left="-108"/>
              <w:rPr>
                <w:color w:val="222222"/>
                <w:sz w:val="20"/>
                <w:szCs w:val="20"/>
                <w:lang w:eastAsia="ru-RU"/>
              </w:rPr>
            </w:pPr>
            <w:r w:rsidRPr="000B4321">
              <w:rPr>
                <w:color w:val="222222"/>
                <w:sz w:val="20"/>
                <w:szCs w:val="20"/>
                <w:lang w:eastAsia="ru-RU"/>
              </w:rPr>
              <w:t>Kameras nosaukums</w:t>
            </w:r>
            <w:r w:rsidRPr="00DA6231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r>
              <w:rPr>
                <w:color w:val="222222"/>
                <w:sz w:val="20"/>
                <w:szCs w:val="20"/>
                <w:lang w:eastAsia="ru-RU"/>
              </w:rPr>
              <w:t>laiks</w:t>
            </w:r>
            <w:r w:rsidRPr="00DA6231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r>
              <w:rPr>
                <w:color w:val="222222"/>
                <w:sz w:val="20"/>
                <w:szCs w:val="20"/>
                <w:lang w:eastAsia="ru-RU"/>
              </w:rPr>
              <w:t>v</w:t>
            </w:r>
            <w:r w:rsidRPr="000B4321">
              <w:rPr>
                <w:color w:val="222222"/>
                <w:sz w:val="20"/>
                <w:szCs w:val="20"/>
                <w:lang w:eastAsia="ru-RU"/>
              </w:rPr>
              <w:t>ideo zaudējums</w:t>
            </w:r>
            <w:r w:rsidRPr="00DA6231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r w:rsidRPr="000B4321">
              <w:rPr>
                <w:color w:val="222222"/>
                <w:sz w:val="20"/>
                <w:szCs w:val="20"/>
                <w:lang w:eastAsia="ru-RU"/>
              </w:rPr>
              <w:br/>
            </w:r>
            <w:r>
              <w:rPr>
                <w:color w:val="222222"/>
                <w:sz w:val="20"/>
                <w:szCs w:val="20"/>
                <w:lang w:eastAsia="ru-RU"/>
              </w:rPr>
              <w:t>k</w:t>
            </w:r>
            <w:r w:rsidRPr="000B4321">
              <w:rPr>
                <w:color w:val="222222"/>
                <w:sz w:val="20"/>
                <w:szCs w:val="20"/>
                <w:lang w:eastAsia="ru-RU"/>
              </w:rPr>
              <w:t>ameras bloķēšana</w:t>
            </w:r>
            <w:r w:rsidRPr="00DA6231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r>
              <w:rPr>
                <w:color w:val="222222"/>
                <w:sz w:val="20"/>
                <w:szCs w:val="20"/>
                <w:lang w:eastAsia="ru-RU"/>
              </w:rPr>
              <w:t>k</w:t>
            </w:r>
            <w:r w:rsidRPr="000B4321">
              <w:rPr>
                <w:color w:val="222222"/>
                <w:sz w:val="20"/>
                <w:szCs w:val="20"/>
                <w:lang w:eastAsia="ru-RU"/>
              </w:rPr>
              <w:t xml:space="preserve">ustību </w:t>
            </w:r>
          </w:p>
          <w:p w:rsidR="00270856" w:rsidRPr="00135EBC" w:rsidRDefault="00270856" w:rsidP="00C63AA2">
            <w:pPr>
              <w:shd w:val="clear" w:color="auto" w:fill="F8F9FA"/>
              <w:tabs>
                <w:tab w:val="left" w:pos="-108"/>
                <w:tab w:val="left" w:pos="233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ind w:left="-108"/>
              <w:jc w:val="both"/>
              <w:rPr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0B4321">
              <w:rPr>
                <w:color w:val="222222"/>
                <w:sz w:val="20"/>
                <w:szCs w:val="20"/>
                <w:lang w:eastAsia="ru-RU"/>
              </w:rPr>
              <w:t>detekcija</w:t>
            </w:r>
            <w:proofErr w:type="spellEnd"/>
            <w:r w:rsidRPr="00DA6231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r>
              <w:rPr>
                <w:color w:val="222222"/>
                <w:sz w:val="20"/>
                <w:szCs w:val="20"/>
                <w:lang w:eastAsia="ru-RU"/>
              </w:rPr>
              <w:t>i</w:t>
            </w:r>
            <w:r w:rsidRPr="000B4321">
              <w:rPr>
                <w:color w:val="222222"/>
                <w:sz w:val="20"/>
                <w:szCs w:val="20"/>
                <w:lang w:eastAsia="ru-RU"/>
              </w:rPr>
              <w:t>eraksts</w:t>
            </w:r>
          </w:p>
        </w:tc>
      </w:tr>
      <w:tr w:rsidR="00270856" w:rsidRPr="00977E91" w:rsidTr="00C63AA2">
        <w:tc>
          <w:tcPr>
            <w:tcW w:w="4709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70856" w:rsidRPr="00977E91" w:rsidRDefault="00270856" w:rsidP="00C63AA2">
            <w:r w:rsidRPr="00977E91">
              <w:rPr>
                <w:b/>
                <w:color w:val="222222"/>
                <w:sz w:val="24"/>
                <w:szCs w:val="24"/>
                <w:lang w:eastAsia="ru-RU"/>
              </w:rPr>
              <w:t>Ieraksts</w:t>
            </w:r>
          </w:p>
        </w:tc>
      </w:tr>
      <w:tr w:rsidR="00270856" w:rsidRPr="00135EBC" w:rsidTr="00C63AA2">
        <w:tc>
          <w:tcPr>
            <w:tcW w:w="2459" w:type="dxa"/>
          </w:tcPr>
          <w:p w:rsidR="00270856" w:rsidRPr="003A7DE2" w:rsidRDefault="00270856" w:rsidP="00C63AA2">
            <w:pPr>
              <w:pStyle w:val="HTMLPreformatted"/>
              <w:shd w:val="clear" w:color="auto" w:fill="F8F9FA"/>
              <w:rPr>
                <w:rFonts w:ascii="inherit" w:hAnsi="inherit"/>
                <w:color w:val="222222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inherit" w:hAnsi="inherit"/>
                <w:color w:val="222222"/>
                <w:sz w:val="24"/>
                <w:szCs w:val="24"/>
                <w:lang w:val="lv-LV"/>
              </w:rPr>
              <w:t>Kodešana</w:t>
            </w:r>
            <w:proofErr w:type="spellEnd"/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135EBC" w:rsidRDefault="00270856" w:rsidP="00C63AA2">
            <w:pPr>
              <w:shd w:val="clear" w:color="auto" w:fill="F8F9FA"/>
              <w:tabs>
                <w:tab w:val="left" w:pos="-108"/>
                <w:tab w:val="left" w:pos="233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ind w:left="-108"/>
              <w:jc w:val="both"/>
              <w:rPr>
                <w:color w:val="222222"/>
                <w:sz w:val="20"/>
                <w:szCs w:val="20"/>
                <w:lang w:eastAsia="ru-RU"/>
              </w:rPr>
            </w:pPr>
            <w:r w:rsidRPr="000B4321">
              <w:rPr>
                <w:color w:val="222222"/>
                <w:sz w:val="20"/>
                <w:szCs w:val="20"/>
                <w:lang w:eastAsia="ru-RU"/>
              </w:rPr>
              <w:t>H.265/H.264/MJPEG</w:t>
            </w:r>
          </w:p>
        </w:tc>
      </w:tr>
      <w:tr w:rsidR="00270856" w:rsidRPr="000B4321" w:rsidTr="00C63AA2">
        <w:tc>
          <w:tcPr>
            <w:tcW w:w="2459" w:type="dxa"/>
          </w:tcPr>
          <w:p w:rsidR="00270856" w:rsidRPr="003A7DE2" w:rsidRDefault="00270856" w:rsidP="00C63AA2">
            <w:pPr>
              <w:pStyle w:val="HTMLPreformatted"/>
              <w:shd w:val="clear" w:color="auto" w:fill="F8F9FA"/>
              <w:rPr>
                <w:rFonts w:ascii="inherit" w:hAnsi="inherit"/>
                <w:color w:val="222222"/>
                <w:sz w:val="24"/>
                <w:szCs w:val="24"/>
                <w:lang w:val="lv-LV"/>
              </w:rPr>
            </w:pPr>
            <w:r w:rsidRPr="003A7DE2">
              <w:rPr>
                <w:rFonts w:ascii="inherit" w:hAnsi="inherit"/>
                <w:color w:val="222222"/>
                <w:sz w:val="24"/>
                <w:szCs w:val="24"/>
                <w:lang w:val="lv-LV"/>
              </w:rPr>
              <w:t>Izšķirtspēja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0B4321" w:rsidRDefault="00270856" w:rsidP="00C63AA2">
            <w:pPr>
              <w:shd w:val="clear" w:color="auto" w:fill="F8F9FA"/>
              <w:tabs>
                <w:tab w:val="left" w:pos="-108"/>
                <w:tab w:val="left" w:pos="233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ind w:left="-108"/>
              <w:jc w:val="both"/>
              <w:rPr>
                <w:color w:val="222222"/>
                <w:sz w:val="20"/>
                <w:szCs w:val="20"/>
                <w:lang w:eastAsia="ru-RU"/>
              </w:rPr>
            </w:pPr>
            <w:r w:rsidRPr="000B4321">
              <w:rPr>
                <w:color w:val="222222"/>
                <w:sz w:val="20"/>
                <w:szCs w:val="20"/>
                <w:lang w:eastAsia="ru-RU"/>
              </w:rPr>
              <w:t xml:space="preserve">12MP, 8MP, 6MP, 5MP, 4MP, 3MP, 1080P, 1.3MP, 720P un </w:t>
            </w:r>
            <w:proofErr w:type="spellStart"/>
            <w:r w:rsidRPr="000B4321">
              <w:rPr>
                <w:color w:val="222222"/>
                <w:sz w:val="20"/>
                <w:szCs w:val="20"/>
                <w:lang w:eastAsia="ru-RU"/>
              </w:rPr>
              <w:t>t.t</w:t>
            </w:r>
            <w:proofErr w:type="spellEnd"/>
            <w:r w:rsidRPr="000B4321">
              <w:rPr>
                <w:color w:val="222222"/>
                <w:sz w:val="20"/>
                <w:szCs w:val="20"/>
                <w:lang w:eastAsia="ru-RU"/>
              </w:rPr>
              <w:t>.</w:t>
            </w:r>
          </w:p>
        </w:tc>
      </w:tr>
      <w:tr w:rsidR="00270856" w:rsidRPr="00135EBC" w:rsidTr="00C63AA2">
        <w:tc>
          <w:tcPr>
            <w:tcW w:w="2459" w:type="dxa"/>
          </w:tcPr>
          <w:p w:rsidR="00270856" w:rsidRPr="003A7DE2" w:rsidRDefault="00270856" w:rsidP="00C63AA2">
            <w:pPr>
              <w:pStyle w:val="HTMLPreformatted"/>
              <w:shd w:val="clear" w:color="auto" w:fill="F8F9FA"/>
              <w:rPr>
                <w:rFonts w:ascii="inherit" w:hAnsi="inherit"/>
                <w:color w:val="222222"/>
                <w:sz w:val="24"/>
                <w:szCs w:val="24"/>
                <w:lang w:val="en-US"/>
              </w:rPr>
            </w:pPr>
            <w:r w:rsidRPr="003A7DE2">
              <w:rPr>
                <w:rFonts w:ascii="inherit" w:hAnsi="inherit"/>
                <w:color w:val="222222"/>
                <w:sz w:val="24"/>
                <w:szCs w:val="24"/>
                <w:lang w:val="lv-LV"/>
              </w:rPr>
              <w:t xml:space="preserve">Ierakstu </w:t>
            </w:r>
            <w:r>
              <w:rPr>
                <w:rFonts w:ascii="inherit" w:hAnsi="inherit"/>
                <w:color w:val="222222"/>
                <w:sz w:val="24"/>
                <w:szCs w:val="24"/>
                <w:lang w:val="lv-LV"/>
              </w:rPr>
              <w:t>ātrums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135EBC" w:rsidRDefault="00270856" w:rsidP="00C63AA2">
            <w:pPr>
              <w:shd w:val="clear" w:color="auto" w:fill="F8F9FA"/>
              <w:tabs>
                <w:tab w:val="left" w:pos="-108"/>
                <w:tab w:val="left" w:pos="233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ind w:left="-108"/>
              <w:jc w:val="both"/>
              <w:rPr>
                <w:color w:val="222222"/>
                <w:sz w:val="20"/>
                <w:szCs w:val="20"/>
                <w:lang w:eastAsia="ru-RU"/>
              </w:rPr>
            </w:pPr>
            <w:r w:rsidRPr="000B4321">
              <w:rPr>
                <w:color w:val="222222"/>
                <w:sz w:val="20"/>
                <w:szCs w:val="20"/>
                <w:lang w:eastAsia="ru-RU"/>
              </w:rPr>
              <w:t>384Mbps</w:t>
            </w:r>
          </w:p>
        </w:tc>
      </w:tr>
      <w:tr w:rsidR="00270856" w:rsidRPr="000B4321" w:rsidTr="00C63AA2">
        <w:tc>
          <w:tcPr>
            <w:tcW w:w="2459" w:type="dxa"/>
          </w:tcPr>
          <w:p w:rsidR="00270856" w:rsidRPr="003A7DE2" w:rsidRDefault="00270856" w:rsidP="00C63AA2">
            <w:pPr>
              <w:pStyle w:val="HTMLPreformatted"/>
              <w:shd w:val="clear" w:color="auto" w:fill="F8F9FA"/>
              <w:rPr>
                <w:rFonts w:ascii="inherit" w:hAnsi="inherit"/>
                <w:color w:val="222222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inherit" w:hAnsi="inherit"/>
                <w:color w:val="222222"/>
                <w:sz w:val="24"/>
                <w:szCs w:val="24"/>
                <w:lang w:val="lv-LV"/>
              </w:rPr>
              <w:t>Bitu pārraides ātrums</w:t>
            </w:r>
            <w:proofErr w:type="spellEnd"/>
            <w:r w:rsidRPr="003A7DE2">
              <w:rPr>
                <w:rFonts w:ascii="inherit" w:hAnsi="inherit"/>
                <w:color w:val="222222"/>
                <w:sz w:val="24"/>
                <w:szCs w:val="24"/>
                <w:lang w:val="lv-LV"/>
              </w:rPr>
              <w:t> 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0B4321" w:rsidRDefault="00270856" w:rsidP="00C63AA2">
            <w:pPr>
              <w:shd w:val="clear" w:color="auto" w:fill="F8F9FA"/>
              <w:tabs>
                <w:tab w:val="left" w:pos="-108"/>
                <w:tab w:val="left" w:pos="233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ind w:left="-108"/>
              <w:jc w:val="both"/>
              <w:rPr>
                <w:color w:val="222222"/>
                <w:sz w:val="20"/>
                <w:szCs w:val="20"/>
                <w:lang w:eastAsia="ru-RU"/>
              </w:rPr>
            </w:pPr>
            <w:r w:rsidRPr="000B4321">
              <w:rPr>
                <w:color w:val="222222"/>
                <w:sz w:val="20"/>
                <w:szCs w:val="20"/>
                <w:lang w:eastAsia="ru-RU"/>
              </w:rPr>
              <w:t>16Kbps ~ 20Mbps vienā kanālā</w:t>
            </w:r>
          </w:p>
          <w:p w:rsidR="00270856" w:rsidRPr="000B4321" w:rsidRDefault="00270856" w:rsidP="00C63AA2">
            <w:pPr>
              <w:shd w:val="clear" w:color="auto" w:fill="F8F9FA"/>
              <w:tabs>
                <w:tab w:val="left" w:pos="-108"/>
                <w:tab w:val="left" w:pos="233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ind w:left="-108"/>
              <w:jc w:val="both"/>
              <w:rPr>
                <w:color w:val="222222"/>
                <w:sz w:val="20"/>
                <w:szCs w:val="20"/>
                <w:lang w:eastAsia="ru-RU"/>
              </w:rPr>
            </w:pPr>
          </w:p>
        </w:tc>
      </w:tr>
      <w:tr w:rsidR="00270856" w:rsidRPr="00D95218" w:rsidTr="00C63AA2">
        <w:tc>
          <w:tcPr>
            <w:tcW w:w="2459" w:type="dxa"/>
          </w:tcPr>
          <w:p w:rsidR="00270856" w:rsidRPr="003A7DE2" w:rsidRDefault="00270856" w:rsidP="00C63AA2">
            <w:pPr>
              <w:pStyle w:val="HTMLPreformatted"/>
              <w:shd w:val="clear" w:color="auto" w:fill="F8F9FA"/>
              <w:rPr>
                <w:rFonts w:ascii="inherit" w:hAnsi="inherit"/>
                <w:color w:val="222222"/>
                <w:sz w:val="24"/>
                <w:szCs w:val="24"/>
                <w:lang w:val="lv-LV"/>
              </w:rPr>
            </w:pPr>
            <w:r w:rsidRPr="003A7DE2">
              <w:rPr>
                <w:rFonts w:ascii="inherit" w:hAnsi="inherit"/>
                <w:color w:val="222222"/>
                <w:sz w:val="24"/>
                <w:szCs w:val="24"/>
                <w:lang w:val="lv-LV"/>
              </w:rPr>
              <w:t>Ieraksta režīms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977E91" w:rsidRDefault="00270856" w:rsidP="00C63AA2">
            <w:pPr>
              <w:shd w:val="clear" w:color="auto" w:fill="F8F9FA"/>
              <w:tabs>
                <w:tab w:val="left" w:pos="-108"/>
                <w:tab w:val="left" w:pos="233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ind w:left="-108"/>
              <w:jc w:val="both"/>
              <w:rPr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77E91">
              <w:rPr>
                <w:color w:val="222222"/>
                <w:sz w:val="20"/>
                <w:szCs w:val="20"/>
                <w:lang w:eastAsia="ru-RU"/>
              </w:rPr>
              <w:t>Manual</w:t>
            </w:r>
            <w:proofErr w:type="spellEnd"/>
            <w:r w:rsidRPr="00977E91">
              <w:rPr>
                <w:color w:val="222222"/>
                <w:sz w:val="20"/>
                <w:szCs w:val="20"/>
                <w:lang w:eastAsia="ru-RU"/>
              </w:rPr>
              <w:t>, Schedule (</w:t>
            </w:r>
            <w:proofErr w:type="spellStart"/>
            <w:r w:rsidRPr="00977E91">
              <w:rPr>
                <w:color w:val="222222"/>
                <w:sz w:val="20"/>
                <w:szCs w:val="20"/>
                <w:lang w:eastAsia="ru-RU"/>
              </w:rPr>
              <w:t>Regular</w:t>
            </w:r>
            <w:proofErr w:type="spellEnd"/>
            <w:r w:rsidRPr="00977E91">
              <w:rPr>
                <w:color w:val="222222"/>
                <w:sz w:val="20"/>
                <w:szCs w:val="20"/>
                <w:lang w:eastAsia="ru-RU"/>
              </w:rPr>
              <w:t>, MD (</w:t>
            </w:r>
            <w:proofErr w:type="spellStart"/>
            <w:r w:rsidRPr="00977E91">
              <w:rPr>
                <w:color w:val="222222"/>
                <w:sz w:val="20"/>
                <w:szCs w:val="20"/>
                <w:lang w:eastAsia="ru-RU"/>
              </w:rPr>
              <w:t>Motion</w:t>
            </w:r>
            <w:proofErr w:type="spellEnd"/>
            <w:r w:rsidRPr="00977E91"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E91">
              <w:rPr>
                <w:color w:val="222222"/>
                <w:sz w:val="20"/>
                <w:szCs w:val="20"/>
                <w:lang w:eastAsia="ru-RU"/>
              </w:rPr>
              <w:t>Detection</w:t>
            </w:r>
            <w:proofErr w:type="spellEnd"/>
            <w:r w:rsidRPr="00977E91">
              <w:rPr>
                <w:color w:val="222222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977E91">
              <w:rPr>
                <w:color w:val="222222"/>
                <w:sz w:val="20"/>
                <w:szCs w:val="20"/>
                <w:lang w:eastAsia="ru-RU"/>
              </w:rPr>
              <w:t>Alarm</w:t>
            </w:r>
            <w:proofErr w:type="spellEnd"/>
            <w:r w:rsidRPr="00977E91">
              <w:rPr>
                <w:color w:val="222222"/>
                <w:sz w:val="20"/>
                <w:szCs w:val="20"/>
                <w:lang w:eastAsia="ru-RU"/>
              </w:rPr>
              <w:t xml:space="preserve">, IVS), </w:t>
            </w:r>
            <w:proofErr w:type="spellStart"/>
            <w:r w:rsidRPr="00977E91">
              <w:rPr>
                <w:color w:val="222222"/>
                <w:sz w:val="20"/>
                <w:szCs w:val="20"/>
                <w:lang w:eastAsia="ru-RU"/>
              </w:rPr>
              <w:t>Holiday</w:t>
            </w:r>
            <w:proofErr w:type="spellEnd"/>
            <w:r w:rsidRPr="00977E91">
              <w:rPr>
                <w:color w:val="222222"/>
                <w:sz w:val="20"/>
                <w:szCs w:val="20"/>
                <w:lang w:eastAsia="ru-RU"/>
              </w:rPr>
              <w:t>, Stop</w:t>
            </w:r>
          </w:p>
          <w:p w:rsidR="00270856" w:rsidRPr="00977E91" w:rsidRDefault="00270856" w:rsidP="00C63AA2">
            <w:pPr>
              <w:shd w:val="clear" w:color="auto" w:fill="F8F9FA"/>
              <w:tabs>
                <w:tab w:val="left" w:pos="-108"/>
                <w:tab w:val="left" w:pos="233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ind w:left="-108"/>
              <w:jc w:val="both"/>
              <w:rPr>
                <w:sz w:val="14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>(</w:t>
            </w:r>
            <w:r w:rsidRPr="00977E91">
              <w:rPr>
                <w:color w:val="222222"/>
                <w:sz w:val="20"/>
                <w:szCs w:val="20"/>
                <w:lang w:eastAsia="ru-RU"/>
              </w:rPr>
              <w:t>pastāvīgs,</w:t>
            </w:r>
            <w:r>
              <w:rPr>
                <w:color w:val="222222"/>
                <w:sz w:val="20"/>
                <w:szCs w:val="20"/>
                <w:lang w:eastAsia="ru-RU"/>
              </w:rPr>
              <w:t xml:space="preserve"> pēc grafika,</w:t>
            </w:r>
            <w:r w:rsidRPr="00977E91">
              <w:rPr>
                <w:color w:val="222222"/>
                <w:sz w:val="20"/>
                <w:szCs w:val="20"/>
                <w:lang w:eastAsia="ru-RU"/>
              </w:rPr>
              <w:t xml:space="preserve"> pēc kustības atpazīšanas, pēc trauksmes signāla vai pēc laika, uzstādāms katrai kamerai atsevišķi</w:t>
            </w:r>
            <w:r>
              <w:rPr>
                <w:color w:val="222222"/>
                <w:sz w:val="20"/>
                <w:szCs w:val="20"/>
                <w:lang w:eastAsia="ru-RU"/>
              </w:rPr>
              <w:t>)</w:t>
            </w:r>
          </w:p>
        </w:tc>
      </w:tr>
      <w:tr w:rsidR="00270856" w:rsidRPr="00D95218" w:rsidTr="00C63AA2">
        <w:tc>
          <w:tcPr>
            <w:tcW w:w="2459" w:type="dxa"/>
          </w:tcPr>
          <w:p w:rsidR="00270856" w:rsidRPr="003A7DE2" w:rsidRDefault="00270856" w:rsidP="00C63AA2">
            <w:pPr>
              <w:pStyle w:val="HTMLPreformatted"/>
              <w:shd w:val="clear" w:color="auto" w:fill="F8F9FA"/>
              <w:rPr>
                <w:rFonts w:ascii="inherit" w:hAnsi="inherit"/>
                <w:color w:val="222222"/>
                <w:sz w:val="24"/>
                <w:szCs w:val="24"/>
                <w:lang w:val="lv-LV"/>
              </w:rPr>
            </w:pPr>
            <w:r w:rsidRPr="003A7DE2">
              <w:rPr>
                <w:rFonts w:ascii="inherit" w:hAnsi="inherit"/>
                <w:color w:val="222222"/>
                <w:sz w:val="24"/>
                <w:szCs w:val="24"/>
                <w:lang w:val="lv-LV"/>
              </w:rPr>
              <w:t>Ieraksta intervāls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0B4321" w:rsidRDefault="00270856" w:rsidP="00C63AA2">
            <w:pPr>
              <w:shd w:val="clear" w:color="auto" w:fill="F8F9FA"/>
              <w:tabs>
                <w:tab w:val="left" w:pos="-108"/>
                <w:tab w:val="left" w:pos="233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ind w:left="-108"/>
              <w:jc w:val="both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>1 ~</w:t>
            </w:r>
            <w:r w:rsidRPr="000B4321">
              <w:rPr>
                <w:color w:val="222222"/>
                <w:sz w:val="20"/>
                <w:szCs w:val="20"/>
                <w:lang w:eastAsia="ru-RU"/>
              </w:rPr>
              <w:t xml:space="preserve">120 min (noklusējuma: 60 min), Iepriekšējs ieraksts: 1 ~ 30sec, </w:t>
            </w:r>
            <w:proofErr w:type="spellStart"/>
            <w:r w:rsidRPr="000B4321">
              <w:rPr>
                <w:color w:val="222222"/>
                <w:sz w:val="20"/>
                <w:szCs w:val="20"/>
                <w:lang w:eastAsia="ru-RU"/>
              </w:rPr>
              <w:t>Pēcieraksts</w:t>
            </w:r>
            <w:proofErr w:type="spellEnd"/>
            <w:r w:rsidRPr="000B4321">
              <w:rPr>
                <w:color w:val="222222"/>
                <w:sz w:val="20"/>
                <w:szCs w:val="20"/>
                <w:lang w:eastAsia="ru-RU"/>
              </w:rPr>
              <w:t xml:space="preserve">: 10 ~ 300 </w:t>
            </w:r>
            <w:proofErr w:type="spellStart"/>
            <w:r w:rsidRPr="000B4321">
              <w:rPr>
                <w:color w:val="222222"/>
                <w:sz w:val="20"/>
                <w:szCs w:val="20"/>
                <w:lang w:eastAsia="ru-RU"/>
              </w:rPr>
              <w:t>sec</w:t>
            </w:r>
            <w:proofErr w:type="spellEnd"/>
          </w:p>
        </w:tc>
      </w:tr>
      <w:tr w:rsidR="00270856" w:rsidRPr="00977E91" w:rsidTr="00C63AA2">
        <w:tc>
          <w:tcPr>
            <w:tcW w:w="4709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70856" w:rsidRPr="00977E91" w:rsidRDefault="00270856" w:rsidP="00C63AA2">
            <w:r w:rsidRPr="00977E91">
              <w:rPr>
                <w:b/>
                <w:color w:val="222222"/>
                <w:sz w:val="24"/>
                <w:szCs w:val="24"/>
                <w:lang w:eastAsia="ru-RU"/>
              </w:rPr>
              <w:t>Video noteikšana un trauksme</w:t>
            </w:r>
          </w:p>
        </w:tc>
      </w:tr>
      <w:tr w:rsidR="00270856" w:rsidTr="00C63AA2">
        <w:tc>
          <w:tcPr>
            <w:tcW w:w="2459" w:type="dxa"/>
          </w:tcPr>
          <w:p w:rsidR="00270856" w:rsidRPr="003A7DE2" w:rsidRDefault="00270856" w:rsidP="00C63AA2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lv-LV"/>
              </w:rPr>
            </w:pPr>
            <w:proofErr w:type="spellStart"/>
            <w:r w:rsidRPr="003A7DE2">
              <w:rPr>
                <w:rFonts w:ascii="Times New Roman" w:hAnsi="Times New Roman" w:cs="Times New Roman"/>
                <w:color w:val="222222"/>
                <w:sz w:val="24"/>
                <w:szCs w:val="24"/>
                <w:lang w:val="lv-LV"/>
              </w:rPr>
              <w:t>Trigger</w:t>
            </w:r>
            <w:proofErr w:type="spellEnd"/>
            <w:r w:rsidRPr="003A7DE2">
              <w:rPr>
                <w:rFonts w:ascii="Times New Roman" w:hAnsi="Times New Roman" w:cs="Times New Roman"/>
                <w:color w:val="222222"/>
                <w:sz w:val="24"/>
                <w:szCs w:val="24"/>
                <w:lang w:val="lv-LV"/>
              </w:rPr>
              <w:t xml:space="preserve"> notikumi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AF0A35" w:rsidRDefault="00270856" w:rsidP="00C63AA2">
            <w:pPr>
              <w:shd w:val="clear" w:color="auto" w:fill="F8F9FA"/>
              <w:tabs>
                <w:tab w:val="left" w:pos="-108"/>
                <w:tab w:val="left" w:pos="233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ind w:left="-108"/>
              <w:jc w:val="both"/>
              <w:rPr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AF0A35">
              <w:rPr>
                <w:color w:val="222222"/>
                <w:sz w:val="20"/>
                <w:szCs w:val="20"/>
                <w:lang w:eastAsia="ru-RU"/>
              </w:rPr>
              <w:t>Recording</w:t>
            </w:r>
            <w:proofErr w:type="spellEnd"/>
            <w:r w:rsidRPr="00AF0A35">
              <w:rPr>
                <w:color w:val="222222"/>
                <w:sz w:val="20"/>
                <w:szCs w:val="20"/>
                <w:lang w:eastAsia="ru-RU"/>
              </w:rPr>
              <w:t xml:space="preserve">, PTZ, </w:t>
            </w:r>
            <w:proofErr w:type="spellStart"/>
            <w:r w:rsidRPr="00AF0A35">
              <w:rPr>
                <w:color w:val="222222"/>
                <w:sz w:val="20"/>
                <w:szCs w:val="20"/>
                <w:lang w:eastAsia="ru-RU"/>
              </w:rPr>
              <w:t>Tour</w:t>
            </w:r>
            <w:proofErr w:type="spellEnd"/>
            <w:r w:rsidRPr="00AF0A35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F0A35">
              <w:rPr>
                <w:color w:val="222222"/>
                <w:sz w:val="20"/>
                <w:szCs w:val="20"/>
                <w:lang w:eastAsia="ru-RU"/>
              </w:rPr>
              <w:t>Alarm</w:t>
            </w:r>
            <w:proofErr w:type="spellEnd"/>
            <w:r w:rsidRPr="00AF0A35"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0A35">
              <w:rPr>
                <w:color w:val="222222"/>
                <w:sz w:val="20"/>
                <w:szCs w:val="20"/>
                <w:lang w:eastAsia="ru-RU"/>
              </w:rPr>
              <w:t>Out</w:t>
            </w:r>
            <w:proofErr w:type="spellEnd"/>
            <w:r w:rsidRPr="00AF0A35">
              <w:rPr>
                <w:color w:val="222222"/>
                <w:sz w:val="20"/>
                <w:szCs w:val="20"/>
                <w:lang w:eastAsia="ru-RU"/>
              </w:rPr>
              <w:t xml:space="preserve">, Video </w:t>
            </w:r>
            <w:proofErr w:type="spellStart"/>
            <w:r w:rsidRPr="00AF0A35">
              <w:rPr>
                <w:color w:val="222222"/>
                <w:sz w:val="20"/>
                <w:szCs w:val="20"/>
                <w:lang w:eastAsia="ru-RU"/>
              </w:rPr>
              <w:t>Push</w:t>
            </w:r>
            <w:proofErr w:type="spellEnd"/>
            <w:r w:rsidRPr="00AF0A35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F0A35">
              <w:rPr>
                <w:color w:val="222222"/>
                <w:sz w:val="20"/>
                <w:szCs w:val="20"/>
                <w:lang w:eastAsia="ru-RU"/>
              </w:rPr>
              <w:t>Email</w:t>
            </w:r>
            <w:proofErr w:type="spellEnd"/>
            <w:r w:rsidRPr="00AF0A35">
              <w:rPr>
                <w:color w:val="222222"/>
                <w:sz w:val="20"/>
                <w:szCs w:val="20"/>
                <w:lang w:eastAsia="ru-RU"/>
              </w:rPr>
              <w:t xml:space="preserve">, FTP, </w:t>
            </w:r>
            <w:proofErr w:type="spellStart"/>
            <w:r w:rsidRPr="00AF0A35">
              <w:rPr>
                <w:color w:val="222222"/>
                <w:sz w:val="20"/>
                <w:szCs w:val="20"/>
                <w:lang w:eastAsia="ru-RU"/>
              </w:rPr>
              <w:t>Snapshot</w:t>
            </w:r>
            <w:proofErr w:type="spellEnd"/>
            <w:r w:rsidRPr="00AF0A35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F0A35">
              <w:rPr>
                <w:color w:val="222222"/>
                <w:sz w:val="20"/>
                <w:szCs w:val="20"/>
                <w:lang w:eastAsia="ru-RU"/>
              </w:rPr>
              <w:t>Buzzer</w:t>
            </w:r>
            <w:proofErr w:type="spellEnd"/>
            <w:r w:rsidRPr="00AF0A35"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0A35">
              <w:rPr>
                <w:color w:val="222222"/>
                <w:sz w:val="20"/>
                <w:szCs w:val="20"/>
                <w:lang w:eastAsia="ru-RU"/>
              </w:rPr>
              <w:t>and</w:t>
            </w:r>
            <w:proofErr w:type="spellEnd"/>
            <w:r w:rsidRPr="00AF0A35"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0A35">
              <w:rPr>
                <w:color w:val="222222"/>
                <w:sz w:val="20"/>
                <w:szCs w:val="20"/>
                <w:lang w:eastAsia="ru-RU"/>
              </w:rPr>
              <w:t>Screen</w:t>
            </w:r>
            <w:proofErr w:type="spellEnd"/>
            <w:r w:rsidRPr="00AF0A35">
              <w:rPr>
                <w:color w:val="222222"/>
                <w:sz w:val="20"/>
                <w:szCs w:val="20"/>
                <w:lang w:eastAsia="ru-RU"/>
              </w:rPr>
              <w:t xml:space="preserve"> Tips</w:t>
            </w:r>
          </w:p>
        </w:tc>
      </w:tr>
      <w:tr w:rsidR="00270856" w:rsidTr="00C63AA2">
        <w:tc>
          <w:tcPr>
            <w:tcW w:w="2459" w:type="dxa"/>
          </w:tcPr>
          <w:p w:rsidR="00270856" w:rsidRPr="003A7DE2" w:rsidRDefault="00270856" w:rsidP="00C63AA2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DE2">
              <w:rPr>
                <w:rFonts w:ascii="Times New Roman" w:hAnsi="Times New Roman" w:cs="Times New Roman"/>
                <w:color w:val="222222"/>
                <w:sz w:val="24"/>
                <w:szCs w:val="24"/>
                <w:lang w:val="lv-LV"/>
              </w:rPr>
              <w:t>Video noteikšana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AF0A35" w:rsidRDefault="00270856" w:rsidP="00C63AA2">
            <w:pPr>
              <w:shd w:val="clear" w:color="auto" w:fill="F8F9FA"/>
              <w:tabs>
                <w:tab w:val="left" w:pos="-108"/>
                <w:tab w:val="left" w:pos="233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ind w:left="-108"/>
              <w:jc w:val="both"/>
              <w:rPr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AF0A35">
              <w:rPr>
                <w:color w:val="222222"/>
                <w:sz w:val="20"/>
                <w:szCs w:val="20"/>
                <w:lang w:eastAsia="ru-RU"/>
              </w:rPr>
              <w:t>Motion</w:t>
            </w:r>
            <w:proofErr w:type="spellEnd"/>
            <w:r w:rsidRPr="00AF0A35"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0A35">
              <w:rPr>
                <w:color w:val="222222"/>
                <w:sz w:val="20"/>
                <w:szCs w:val="20"/>
                <w:lang w:eastAsia="ru-RU"/>
              </w:rPr>
              <w:t>Detection</w:t>
            </w:r>
            <w:proofErr w:type="spellEnd"/>
            <w:r w:rsidRPr="00AF0A35">
              <w:rPr>
                <w:color w:val="222222"/>
                <w:sz w:val="20"/>
                <w:szCs w:val="20"/>
                <w:lang w:eastAsia="ru-RU"/>
              </w:rPr>
              <w:t xml:space="preserve">, MD </w:t>
            </w:r>
            <w:proofErr w:type="spellStart"/>
            <w:r w:rsidRPr="00AF0A35">
              <w:rPr>
                <w:color w:val="222222"/>
                <w:sz w:val="20"/>
                <w:szCs w:val="20"/>
                <w:lang w:eastAsia="ru-RU"/>
              </w:rPr>
              <w:t>Zones</w:t>
            </w:r>
            <w:proofErr w:type="spellEnd"/>
            <w:r w:rsidRPr="00AF0A35">
              <w:rPr>
                <w:color w:val="222222"/>
                <w:sz w:val="20"/>
                <w:szCs w:val="20"/>
                <w:lang w:eastAsia="ru-RU"/>
              </w:rPr>
              <w:t xml:space="preserve">: 396 (22 × 18), Video </w:t>
            </w:r>
            <w:proofErr w:type="spellStart"/>
            <w:r w:rsidRPr="00AF0A35">
              <w:rPr>
                <w:color w:val="222222"/>
                <w:sz w:val="20"/>
                <w:szCs w:val="20"/>
                <w:lang w:eastAsia="ru-RU"/>
              </w:rPr>
              <w:t>Loss</w:t>
            </w:r>
            <w:proofErr w:type="spellEnd"/>
            <w:r w:rsidRPr="00AF0A35"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0A35">
              <w:rPr>
                <w:color w:val="222222"/>
                <w:sz w:val="20"/>
                <w:szCs w:val="20"/>
                <w:lang w:eastAsia="ru-RU"/>
              </w:rPr>
              <w:t>and</w:t>
            </w:r>
            <w:proofErr w:type="spellEnd"/>
            <w:r w:rsidRPr="00AF0A35"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0A35">
              <w:rPr>
                <w:color w:val="222222"/>
                <w:sz w:val="20"/>
                <w:szCs w:val="20"/>
                <w:lang w:eastAsia="ru-RU"/>
              </w:rPr>
              <w:t>Tampering</w:t>
            </w:r>
            <w:proofErr w:type="spellEnd"/>
          </w:p>
        </w:tc>
      </w:tr>
      <w:tr w:rsidR="00270856" w:rsidTr="00C63AA2">
        <w:tc>
          <w:tcPr>
            <w:tcW w:w="2459" w:type="dxa"/>
          </w:tcPr>
          <w:p w:rsidR="00270856" w:rsidRPr="003A7DE2" w:rsidRDefault="00270856" w:rsidP="00C63AA2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A7DE2">
              <w:rPr>
                <w:rFonts w:ascii="Times New Roman" w:hAnsi="Times New Roman" w:cs="Times New Roman"/>
                <w:color w:val="222222"/>
                <w:sz w:val="24"/>
                <w:szCs w:val="24"/>
                <w:lang w:val="lv-LV"/>
              </w:rPr>
              <w:t>Trauksmes ieeja</w:t>
            </w:r>
          </w:p>
          <w:p w:rsidR="00270856" w:rsidRPr="003A7DE2" w:rsidRDefault="00270856" w:rsidP="00C63AA2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AF0A35" w:rsidRDefault="00270856" w:rsidP="00C63AA2">
            <w:pPr>
              <w:shd w:val="clear" w:color="auto" w:fill="F8F9FA"/>
              <w:tabs>
                <w:tab w:val="left" w:pos="-108"/>
                <w:tab w:val="left" w:pos="233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ind w:left="-108"/>
              <w:jc w:val="both"/>
              <w:rPr>
                <w:color w:val="222222"/>
                <w:sz w:val="20"/>
                <w:szCs w:val="20"/>
                <w:lang w:eastAsia="ru-RU"/>
              </w:rPr>
            </w:pPr>
            <w:r w:rsidRPr="00AF0A35">
              <w:rPr>
                <w:color w:val="222222"/>
                <w:sz w:val="20"/>
                <w:szCs w:val="20"/>
                <w:lang w:eastAsia="ru-RU"/>
              </w:rPr>
              <w:t xml:space="preserve">16 </w:t>
            </w:r>
            <w:proofErr w:type="spellStart"/>
            <w:r w:rsidRPr="00AF0A35">
              <w:rPr>
                <w:color w:val="222222"/>
                <w:sz w:val="20"/>
                <w:szCs w:val="20"/>
                <w:lang w:eastAsia="ru-RU"/>
              </w:rPr>
              <w:t>Channel</w:t>
            </w:r>
            <w:proofErr w:type="spellEnd"/>
            <w:r w:rsidRPr="00AF0A35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F0A35">
              <w:rPr>
                <w:color w:val="222222"/>
                <w:sz w:val="20"/>
                <w:szCs w:val="20"/>
                <w:lang w:eastAsia="ru-RU"/>
              </w:rPr>
              <w:t>Low</w:t>
            </w:r>
            <w:proofErr w:type="spellEnd"/>
            <w:r w:rsidRPr="00AF0A35"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0A35">
              <w:rPr>
                <w:color w:val="222222"/>
                <w:sz w:val="20"/>
                <w:szCs w:val="20"/>
                <w:lang w:eastAsia="ru-RU"/>
              </w:rPr>
              <w:t>Level</w:t>
            </w:r>
            <w:proofErr w:type="spellEnd"/>
            <w:r w:rsidRPr="00AF0A35"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0A35">
              <w:rPr>
                <w:color w:val="222222"/>
                <w:sz w:val="20"/>
                <w:szCs w:val="20"/>
                <w:lang w:eastAsia="ru-RU"/>
              </w:rPr>
              <w:t>Effective</w:t>
            </w:r>
            <w:proofErr w:type="spellEnd"/>
            <w:r w:rsidRPr="00AF0A35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F0A35">
              <w:rPr>
                <w:color w:val="222222"/>
                <w:sz w:val="20"/>
                <w:szCs w:val="20"/>
                <w:lang w:eastAsia="ru-RU"/>
              </w:rPr>
              <w:t>Green</w:t>
            </w:r>
            <w:proofErr w:type="spellEnd"/>
            <w:r w:rsidRPr="00AF0A35">
              <w:rPr>
                <w:color w:val="222222"/>
                <w:sz w:val="20"/>
                <w:szCs w:val="20"/>
                <w:lang w:eastAsia="ru-RU"/>
              </w:rPr>
              <w:t xml:space="preserve"> Terminal </w:t>
            </w:r>
            <w:proofErr w:type="spellStart"/>
            <w:r w:rsidRPr="00AF0A35">
              <w:rPr>
                <w:color w:val="222222"/>
                <w:sz w:val="20"/>
                <w:szCs w:val="20"/>
                <w:lang w:eastAsia="ru-RU"/>
              </w:rPr>
              <w:t>Interface</w:t>
            </w:r>
            <w:proofErr w:type="spellEnd"/>
          </w:p>
        </w:tc>
      </w:tr>
      <w:tr w:rsidR="00270856" w:rsidTr="00C63AA2">
        <w:tc>
          <w:tcPr>
            <w:tcW w:w="2459" w:type="dxa"/>
          </w:tcPr>
          <w:p w:rsidR="00270856" w:rsidRPr="00AF0A35" w:rsidRDefault="00270856" w:rsidP="00C63AA2">
            <w:pPr>
              <w:pStyle w:val="HTMLPreformatted"/>
              <w:shd w:val="clear" w:color="auto" w:fill="F8F9FA"/>
              <w:rPr>
                <w:rFonts w:ascii="inherit" w:hAnsi="inherit"/>
                <w:color w:val="222222"/>
                <w:sz w:val="24"/>
                <w:szCs w:val="24"/>
                <w:lang w:val="lv-LV"/>
              </w:rPr>
            </w:pPr>
            <w:r w:rsidRPr="00AF0A35">
              <w:rPr>
                <w:rFonts w:ascii="inherit" w:hAnsi="inherit"/>
                <w:color w:val="222222"/>
                <w:sz w:val="24"/>
                <w:szCs w:val="24"/>
                <w:lang w:val="lv-LV"/>
              </w:rPr>
              <w:t>Releja izeja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AF0A35" w:rsidRDefault="00270856" w:rsidP="00C63AA2">
            <w:pPr>
              <w:shd w:val="clear" w:color="auto" w:fill="F8F9FA"/>
              <w:tabs>
                <w:tab w:val="left" w:pos="-108"/>
                <w:tab w:val="left" w:pos="233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ind w:left="-108"/>
              <w:jc w:val="both"/>
              <w:rPr>
                <w:color w:val="222222"/>
                <w:sz w:val="20"/>
                <w:szCs w:val="20"/>
                <w:lang w:eastAsia="ru-RU"/>
              </w:rPr>
            </w:pPr>
            <w:r w:rsidRPr="00AF0A35">
              <w:rPr>
                <w:color w:val="222222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AF0A35">
              <w:rPr>
                <w:color w:val="222222"/>
                <w:sz w:val="20"/>
                <w:szCs w:val="20"/>
                <w:lang w:eastAsia="ru-RU"/>
              </w:rPr>
              <w:t>Channel</w:t>
            </w:r>
            <w:proofErr w:type="spellEnd"/>
            <w:r w:rsidRPr="00AF0A35">
              <w:rPr>
                <w:color w:val="222222"/>
                <w:sz w:val="20"/>
                <w:szCs w:val="20"/>
                <w:lang w:eastAsia="ru-RU"/>
              </w:rPr>
              <w:t xml:space="preserve">, NO/NC </w:t>
            </w:r>
            <w:proofErr w:type="spellStart"/>
            <w:r w:rsidRPr="00AF0A35">
              <w:rPr>
                <w:color w:val="222222"/>
                <w:sz w:val="20"/>
                <w:szCs w:val="20"/>
                <w:lang w:eastAsia="ru-RU"/>
              </w:rPr>
              <w:t>Programmable</w:t>
            </w:r>
            <w:proofErr w:type="spellEnd"/>
            <w:r w:rsidRPr="00AF0A35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F0A35">
              <w:rPr>
                <w:color w:val="222222"/>
                <w:sz w:val="20"/>
                <w:szCs w:val="20"/>
                <w:lang w:eastAsia="ru-RU"/>
              </w:rPr>
              <w:t>Green</w:t>
            </w:r>
            <w:proofErr w:type="spellEnd"/>
            <w:r w:rsidRPr="00AF0A35">
              <w:rPr>
                <w:color w:val="222222"/>
                <w:sz w:val="20"/>
                <w:szCs w:val="20"/>
                <w:lang w:eastAsia="ru-RU"/>
              </w:rPr>
              <w:t xml:space="preserve"> Terminal </w:t>
            </w:r>
            <w:proofErr w:type="spellStart"/>
            <w:r w:rsidRPr="00AF0A35">
              <w:rPr>
                <w:color w:val="222222"/>
                <w:sz w:val="20"/>
                <w:szCs w:val="20"/>
                <w:lang w:eastAsia="ru-RU"/>
              </w:rPr>
              <w:t>Interface</w:t>
            </w:r>
            <w:proofErr w:type="spellEnd"/>
          </w:p>
        </w:tc>
      </w:tr>
      <w:tr w:rsidR="00270856" w:rsidTr="00C63AA2">
        <w:tc>
          <w:tcPr>
            <w:tcW w:w="2459" w:type="dxa"/>
          </w:tcPr>
          <w:p w:rsidR="00270856" w:rsidRPr="005C0B74" w:rsidRDefault="00270856" w:rsidP="00C63AA2">
            <w:pPr>
              <w:pStyle w:val="HTMLPreformatted"/>
              <w:shd w:val="clear" w:color="auto" w:fill="F8F9FA"/>
              <w:rPr>
                <w:rFonts w:ascii="inherit" w:hAnsi="inherit"/>
                <w:color w:val="222222"/>
                <w:sz w:val="28"/>
                <w:szCs w:val="28"/>
                <w:lang w:val="lv-LV"/>
              </w:rPr>
            </w:pPr>
            <w:r w:rsidRPr="005C0B74">
              <w:rPr>
                <w:rFonts w:ascii="inherit" w:hAnsi="inherit"/>
                <w:color w:val="222222"/>
                <w:sz w:val="28"/>
                <w:szCs w:val="28"/>
                <w:lang w:val="lv-LV"/>
              </w:rPr>
              <w:t>Izsekošanas sprūda notikums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AF0A35" w:rsidRDefault="00270856" w:rsidP="00C63AA2">
            <w:pPr>
              <w:shd w:val="clear" w:color="auto" w:fill="F8F9FA"/>
              <w:tabs>
                <w:tab w:val="left" w:pos="-108"/>
                <w:tab w:val="left" w:pos="233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ind w:left="-108"/>
              <w:jc w:val="both"/>
              <w:rPr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AF0A35">
              <w:rPr>
                <w:color w:val="222222"/>
                <w:sz w:val="20"/>
                <w:szCs w:val="20"/>
                <w:lang w:eastAsia="ru-RU"/>
              </w:rPr>
              <w:t>Zoom</w:t>
            </w:r>
            <w:proofErr w:type="spellEnd"/>
            <w:r w:rsidRPr="00AF0A35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F0A35">
              <w:rPr>
                <w:color w:val="222222"/>
                <w:sz w:val="20"/>
                <w:szCs w:val="20"/>
                <w:lang w:eastAsia="ru-RU"/>
              </w:rPr>
              <w:t>Tracking</w:t>
            </w:r>
            <w:proofErr w:type="spellEnd"/>
            <w:r w:rsidRPr="00AF0A35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F0A35">
              <w:rPr>
                <w:color w:val="222222"/>
                <w:sz w:val="20"/>
                <w:szCs w:val="20"/>
                <w:lang w:eastAsia="ru-RU"/>
              </w:rPr>
              <w:t>Recording</w:t>
            </w:r>
            <w:proofErr w:type="spellEnd"/>
            <w:r w:rsidRPr="00AF0A35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F0A35">
              <w:rPr>
                <w:color w:val="222222"/>
                <w:sz w:val="20"/>
                <w:szCs w:val="20"/>
                <w:lang w:eastAsia="ru-RU"/>
              </w:rPr>
              <w:t>Preset</w:t>
            </w:r>
            <w:proofErr w:type="spellEnd"/>
            <w:r w:rsidRPr="00AF0A35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F0A35">
              <w:rPr>
                <w:color w:val="222222"/>
                <w:sz w:val="20"/>
                <w:szCs w:val="20"/>
                <w:lang w:eastAsia="ru-RU"/>
              </w:rPr>
              <w:t>Snapshot</w:t>
            </w:r>
            <w:proofErr w:type="spellEnd"/>
            <w:r w:rsidRPr="00AF0A35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F0A35">
              <w:rPr>
                <w:color w:val="222222"/>
                <w:sz w:val="20"/>
                <w:szCs w:val="20"/>
                <w:lang w:eastAsia="ru-RU"/>
              </w:rPr>
              <w:t>Alarm</w:t>
            </w:r>
            <w:proofErr w:type="spellEnd"/>
            <w:r w:rsidRPr="00AF0A35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F0A35">
              <w:rPr>
                <w:color w:val="222222"/>
                <w:sz w:val="20"/>
                <w:szCs w:val="20"/>
                <w:lang w:eastAsia="ru-RU"/>
              </w:rPr>
              <w:t>etc</w:t>
            </w:r>
            <w:proofErr w:type="spellEnd"/>
            <w:r w:rsidRPr="00AF0A35">
              <w:rPr>
                <w:color w:val="222222"/>
                <w:sz w:val="20"/>
                <w:szCs w:val="20"/>
                <w:lang w:eastAsia="ru-RU"/>
              </w:rPr>
              <w:t>.</w:t>
            </w:r>
          </w:p>
        </w:tc>
      </w:tr>
      <w:tr w:rsidR="00270856" w:rsidRPr="00977E91" w:rsidTr="00C63AA2">
        <w:tc>
          <w:tcPr>
            <w:tcW w:w="4709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70856" w:rsidRPr="00977E91" w:rsidRDefault="00270856" w:rsidP="00C63AA2">
            <w:pPr>
              <w:pStyle w:val="TableParagraph"/>
              <w:spacing w:before="0"/>
              <w:ind w:left="0"/>
              <w:rPr>
                <w:sz w:val="14"/>
              </w:rPr>
            </w:pPr>
            <w:r w:rsidRPr="00977E9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 w:bidi="ar-SA"/>
              </w:rPr>
              <w:t>Atskaņošana un dublēšana</w:t>
            </w:r>
          </w:p>
        </w:tc>
      </w:tr>
      <w:tr w:rsidR="00270856" w:rsidTr="00C63AA2">
        <w:tc>
          <w:tcPr>
            <w:tcW w:w="2459" w:type="dxa"/>
          </w:tcPr>
          <w:p w:rsidR="00270856" w:rsidRDefault="00270856" w:rsidP="00C63AA2">
            <w:pPr>
              <w:pStyle w:val="HTMLPreformatted"/>
              <w:shd w:val="clear" w:color="auto" w:fill="F8F9FA"/>
              <w:rPr>
                <w:rFonts w:ascii="Arial" w:hAnsi="Arial" w:cs="Arial"/>
                <w:color w:val="222222"/>
                <w:sz w:val="28"/>
                <w:szCs w:val="28"/>
                <w:shd w:val="clear" w:color="auto" w:fill="F8F9FA"/>
              </w:rPr>
            </w:pPr>
            <w:r w:rsidRPr="005C0B74">
              <w:rPr>
                <w:rFonts w:ascii="inherit" w:hAnsi="inherit"/>
                <w:color w:val="222222"/>
                <w:sz w:val="28"/>
                <w:szCs w:val="28"/>
                <w:lang w:val="lv-LV"/>
              </w:rPr>
              <w:t>Atskaņošana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Default="00270856" w:rsidP="00C63AA2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 xml:space="preserve">128 </w:t>
            </w:r>
            <w:proofErr w:type="spellStart"/>
            <w:r>
              <w:rPr>
                <w:sz w:val="14"/>
              </w:rPr>
              <w:t>Mbps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Raid</w:t>
            </w:r>
            <w:proofErr w:type="spellEnd"/>
            <w:r>
              <w:rPr>
                <w:sz w:val="14"/>
              </w:rPr>
              <w:t xml:space="preserve"> 5 Mode; 64 </w:t>
            </w:r>
            <w:proofErr w:type="spellStart"/>
            <w:r>
              <w:rPr>
                <w:sz w:val="14"/>
              </w:rPr>
              <w:t>Mbps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single</w:t>
            </w:r>
            <w:proofErr w:type="spellEnd"/>
            <w:r>
              <w:rPr>
                <w:sz w:val="14"/>
              </w:rPr>
              <w:t xml:space="preserve"> HDD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Mode</w:t>
            </w:r>
          </w:p>
        </w:tc>
      </w:tr>
      <w:tr w:rsidR="00270856" w:rsidTr="00C63AA2">
        <w:tc>
          <w:tcPr>
            <w:tcW w:w="2459" w:type="dxa"/>
          </w:tcPr>
          <w:p w:rsidR="00270856" w:rsidRPr="003A7DE2" w:rsidRDefault="00270856" w:rsidP="00C63AA2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lv-LV"/>
              </w:rPr>
            </w:pPr>
            <w:r w:rsidRPr="003A7DE2">
              <w:rPr>
                <w:rFonts w:ascii="Times New Roman" w:hAnsi="Times New Roman" w:cs="Times New Roman"/>
                <w:color w:val="222222"/>
                <w:sz w:val="24"/>
                <w:szCs w:val="24"/>
                <w:lang w:val="lv-LV"/>
              </w:rPr>
              <w:t>Meklēšanas režīms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45052F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jc w:val="both"/>
              <w:rPr>
                <w:color w:val="222222"/>
                <w:sz w:val="20"/>
                <w:szCs w:val="20"/>
                <w:lang w:eastAsia="ru-RU"/>
              </w:rPr>
            </w:pPr>
            <w:r w:rsidRPr="0045052F">
              <w:rPr>
                <w:color w:val="222222"/>
                <w:sz w:val="20"/>
                <w:szCs w:val="20"/>
                <w:lang w:eastAsia="ru-RU"/>
              </w:rPr>
              <w:t>Laiks/</w:t>
            </w:r>
            <w:proofErr w:type="spellStart"/>
            <w:r w:rsidRPr="0045052F">
              <w:rPr>
                <w:color w:val="222222"/>
                <w:sz w:val="20"/>
                <w:szCs w:val="20"/>
                <w:lang w:eastAsia="ru-RU"/>
              </w:rPr>
              <w:t>Datums</w:t>
            </w:r>
            <w:r>
              <w:rPr>
                <w:color w:val="222222"/>
                <w:sz w:val="20"/>
                <w:szCs w:val="20"/>
                <w:lang w:eastAsia="ru-RU"/>
              </w:rPr>
              <w:t>,t</w:t>
            </w:r>
            <w:r w:rsidRPr="0045052F">
              <w:rPr>
                <w:color w:val="222222"/>
                <w:sz w:val="20"/>
                <w:szCs w:val="20"/>
                <w:lang w:eastAsia="ru-RU"/>
              </w:rPr>
              <w:t>rauksmes</w:t>
            </w:r>
            <w:proofErr w:type="spellEnd"/>
            <w:r w:rsidRPr="0045052F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r>
              <w:rPr>
                <w:color w:val="222222"/>
                <w:sz w:val="20"/>
                <w:szCs w:val="20"/>
                <w:lang w:eastAsia="ru-RU"/>
              </w:rPr>
              <w:t>pēc kustības</w:t>
            </w:r>
            <w:r w:rsidRPr="0045052F"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052F">
              <w:rPr>
                <w:color w:val="222222"/>
                <w:sz w:val="20"/>
                <w:szCs w:val="20"/>
                <w:lang w:eastAsia="ru-RU"/>
              </w:rPr>
              <w:t>and</w:t>
            </w:r>
            <w:proofErr w:type="spellEnd"/>
            <w:r w:rsidRPr="0045052F"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222222"/>
                <w:sz w:val="20"/>
                <w:szCs w:val="20"/>
                <w:lang w:eastAsia="ru-RU"/>
              </w:rPr>
              <w:t>p</w:t>
            </w:r>
            <w:r w:rsidRPr="0045052F">
              <w:rPr>
                <w:color w:val="222222"/>
                <w:sz w:val="20"/>
                <w:szCs w:val="20"/>
                <w:lang w:eastAsia="ru-RU"/>
              </w:rPr>
              <w:t xml:space="preserve">recīza meklēšana </w:t>
            </w:r>
          </w:p>
        </w:tc>
      </w:tr>
      <w:tr w:rsidR="00270856" w:rsidTr="00C63AA2">
        <w:tc>
          <w:tcPr>
            <w:tcW w:w="2459" w:type="dxa"/>
          </w:tcPr>
          <w:p w:rsidR="00270856" w:rsidRPr="003A7DE2" w:rsidRDefault="00270856" w:rsidP="00C63AA2">
            <w:pPr>
              <w:pStyle w:val="Heading31"/>
              <w:spacing w:before="0"/>
              <w:ind w:left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A7DE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Atskaņošanas funkcija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45052F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rPr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45052F">
              <w:rPr>
                <w:color w:val="222222"/>
                <w:sz w:val="20"/>
                <w:szCs w:val="20"/>
                <w:lang w:eastAsia="ru-RU"/>
              </w:rPr>
              <w:t>Play</w:t>
            </w:r>
            <w:proofErr w:type="spellEnd"/>
            <w:r w:rsidRPr="0045052F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052F">
              <w:rPr>
                <w:color w:val="222222"/>
                <w:sz w:val="20"/>
                <w:szCs w:val="20"/>
                <w:lang w:eastAsia="ru-RU"/>
              </w:rPr>
              <w:t>Pause</w:t>
            </w:r>
            <w:proofErr w:type="spellEnd"/>
            <w:r w:rsidRPr="0045052F">
              <w:rPr>
                <w:color w:val="222222"/>
                <w:sz w:val="20"/>
                <w:szCs w:val="20"/>
                <w:lang w:eastAsia="ru-RU"/>
              </w:rPr>
              <w:t xml:space="preserve">, Stop, </w:t>
            </w:r>
            <w:proofErr w:type="spellStart"/>
            <w:r w:rsidRPr="0045052F">
              <w:rPr>
                <w:color w:val="222222"/>
                <w:sz w:val="20"/>
                <w:szCs w:val="20"/>
                <w:lang w:eastAsia="ru-RU"/>
              </w:rPr>
              <w:t>Rewind</w:t>
            </w:r>
            <w:proofErr w:type="spellEnd"/>
            <w:r w:rsidRPr="0045052F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052F">
              <w:rPr>
                <w:color w:val="222222"/>
                <w:sz w:val="20"/>
                <w:szCs w:val="20"/>
                <w:lang w:eastAsia="ru-RU"/>
              </w:rPr>
              <w:t>Fast</w:t>
            </w:r>
            <w:proofErr w:type="spellEnd"/>
            <w:r w:rsidRPr="0045052F"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052F">
              <w:rPr>
                <w:color w:val="222222"/>
                <w:sz w:val="20"/>
                <w:szCs w:val="20"/>
                <w:lang w:eastAsia="ru-RU"/>
              </w:rPr>
              <w:t>play</w:t>
            </w:r>
            <w:proofErr w:type="spellEnd"/>
            <w:r w:rsidRPr="0045052F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052F">
              <w:rPr>
                <w:color w:val="222222"/>
                <w:sz w:val="20"/>
                <w:szCs w:val="20"/>
                <w:lang w:eastAsia="ru-RU"/>
              </w:rPr>
              <w:t>Slow</w:t>
            </w:r>
            <w:proofErr w:type="spellEnd"/>
            <w:r w:rsidRPr="0045052F"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052F">
              <w:rPr>
                <w:color w:val="222222"/>
                <w:sz w:val="20"/>
                <w:szCs w:val="20"/>
                <w:lang w:eastAsia="ru-RU"/>
              </w:rPr>
              <w:t>Play</w:t>
            </w:r>
            <w:proofErr w:type="spellEnd"/>
            <w:r w:rsidRPr="0045052F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052F">
              <w:rPr>
                <w:color w:val="222222"/>
                <w:sz w:val="20"/>
                <w:szCs w:val="20"/>
                <w:lang w:eastAsia="ru-RU"/>
              </w:rPr>
              <w:t>NextFile</w:t>
            </w:r>
            <w:proofErr w:type="spellEnd"/>
            <w:r w:rsidRPr="0045052F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052F">
              <w:rPr>
                <w:color w:val="222222"/>
                <w:sz w:val="20"/>
                <w:szCs w:val="20"/>
                <w:lang w:eastAsia="ru-RU"/>
              </w:rPr>
              <w:t>Previous</w:t>
            </w:r>
            <w:proofErr w:type="spellEnd"/>
            <w:r w:rsidRPr="0045052F"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052F">
              <w:rPr>
                <w:color w:val="222222"/>
                <w:sz w:val="20"/>
                <w:szCs w:val="20"/>
                <w:lang w:eastAsia="ru-RU"/>
              </w:rPr>
              <w:t>File</w:t>
            </w:r>
            <w:proofErr w:type="spellEnd"/>
            <w:r w:rsidRPr="0045052F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052F">
              <w:rPr>
                <w:color w:val="222222"/>
                <w:sz w:val="20"/>
                <w:szCs w:val="20"/>
                <w:lang w:eastAsia="ru-RU"/>
              </w:rPr>
              <w:t>Next</w:t>
            </w:r>
            <w:proofErr w:type="spellEnd"/>
            <w:r w:rsidRPr="0045052F"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052F">
              <w:rPr>
                <w:color w:val="222222"/>
                <w:sz w:val="20"/>
                <w:szCs w:val="20"/>
                <w:lang w:eastAsia="ru-RU"/>
              </w:rPr>
              <w:t>Camera</w:t>
            </w:r>
            <w:proofErr w:type="spellEnd"/>
            <w:r w:rsidRPr="0045052F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052F">
              <w:rPr>
                <w:color w:val="222222"/>
                <w:sz w:val="20"/>
                <w:szCs w:val="20"/>
                <w:lang w:eastAsia="ru-RU"/>
              </w:rPr>
              <w:t>Previous</w:t>
            </w:r>
            <w:proofErr w:type="spellEnd"/>
            <w:r w:rsidRPr="0045052F"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052F">
              <w:rPr>
                <w:color w:val="222222"/>
                <w:sz w:val="20"/>
                <w:szCs w:val="20"/>
                <w:lang w:eastAsia="ru-RU"/>
              </w:rPr>
              <w:t>Camera</w:t>
            </w:r>
            <w:proofErr w:type="spellEnd"/>
            <w:r w:rsidRPr="0045052F">
              <w:rPr>
                <w:color w:val="222222"/>
                <w:sz w:val="20"/>
                <w:szCs w:val="20"/>
                <w:lang w:eastAsia="ru-RU"/>
              </w:rPr>
              <w:t>,</w:t>
            </w:r>
            <w:r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052F">
              <w:rPr>
                <w:color w:val="222222"/>
                <w:sz w:val="20"/>
                <w:szCs w:val="20"/>
                <w:lang w:eastAsia="ru-RU"/>
              </w:rPr>
              <w:t>Full</w:t>
            </w:r>
            <w:proofErr w:type="spellEnd"/>
            <w:r w:rsidRPr="0045052F"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052F">
              <w:rPr>
                <w:color w:val="222222"/>
                <w:sz w:val="20"/>
                <w:szCs w:val="20"/>
                <w:lang w:eastAsia="ru-RU"/>
              </w:rPr>
              <w:t>Screen</w:t>
            </w:r>
            <w:proofErr w:type="spellEnd"/>
            <w:r w:rsidRPr="0045052F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052F">
              <w:rPr>
                <w:color w:val="222222"/>
                <w:sz w:val="20"/>
                <w:szCs w:val="20"/>
                <w:lang w:eastAsia="ru-RU"/>
              </w:rPr>
              <w:t>Repeat</w:t>
            </w:r>
            <w:proofErr w:type="spellEnd"/>
            <w:r w:rsidRPr="0045052F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052F">
              <w:rPr>
                <w:color w:val="222222"/>
                <w:sz w:val="20"/>
                <w:szCs w:val="20"/>
                <w:lang w:eastAsia="ru-RU"/>
              </w:rPr>
              <w:t>Shuffle</w:t>
            </w:r>
            <w:proofErr w:type="spellEnd"/>
            <w:r w:rsidRPr="0045052F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052F">
              <w:rPr>
                <w:color w:val="222222"/>
                <w:sz w:val="20"/>
                <w:szCs w:val="20"/>
                <w:lang w:eastAsia="ru-RU"/>
              </w:rPr>
              <w:t>Backup</w:t>
            </w:r>
            <w:proofErr w:type="spellEnd"/>
            <w:r w:rsidRPr="0045052F"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052F">
              <w:rPr>
                <w:color w:val="222222"/>
                <w:sz w:val="20"/>
                <w:szCs w:val="20"/>
                <w:lang w:eastAsia="ru-RU"/>
              </w:rPr>
              <w:t>Selection</w:t>
            </w:r>
            <w:proofErr w:type="spellEnd"/>
            <w:r w:rsidRPr="0045052F">
              <w:rPr>
                <w:color w:val="222222"/>
                <w:sz w:val="20"/>
                <w:szCs w:val="20"/>
                <w:lang w:eastAsia="ru-RU"/>
              </w:rPr>
              <w:t>,</w:t>
            </w:r>
            <w:r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052F">
              <w:rPr>
                <w:color w:val="222222"/>
                <w:sz w:val="20"/>
                <w:szCs w:val="20"/>
                <w:lang w:eastAsia="ru-RU"/>
              </w:rPr>
              <w:t>Digital</w:t>
            </w:r>
            <w:proofErr w:type="spellEnd"/>
            <w:r w:rsidRPr="0045052F"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052F">
              <w:rPr>
                <w:color w:val="222222"/>
                <w:sz w:val="20"/>
                <w:szCs w:val="20"/>
                <w:lang w:eastAsia="ru-RU"/>
              </w:rPr>
              <w:t>Zoom</w:t>
            </w:r>
            <w:proofErr w:type="spellEnd"/>
          </w:p>
        </w:tc>
      </w:tr>
      <w:tr w:rsidR="00270856" w:rsidTr="00C63AA2">
        <w:tc>
          <w:tcPr>
            <w:tcW w:w="2459" w:type="dxa"/>
          </w:tcPr>
          <w:p w:rsidR="00270856" w:rsidRPr="00365A0D" w:rsidRDefault="00270856" w:rsidP="00C63AA2">
            <w:pPr>
              <w:pStyle w:val="Heading31"/>
              <w:spacing w:before="0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</w:pPr>
            <w:r w:rsidRPr="00365A0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Rezerves režīms</w:t>
            </w:r>
          </w:p>
          <w:p w:rsidR="00270856" w:rsidRPr="003A7DE2" w:rsidRDefault="00270856" w:rsidP="00C63AA2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8"/>
                <w:szCs w:val="28"/>
                <w:lang w:val="lv-LV"/>
              </w:rPr>
            </w:pP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rPr>
                <w:sz w:val="14"/>
              </w:rPr>
            </w:pPr>
            <w:r w:rsidRPr="00365A0D">
              <w:rPr>
                <w:color w:val="222222"/>
                <w:sz w:val="20"/>
                <w:szCs w:val="20"/>
                <w:lang w:eastAsia="ru-RU"/>
              </w:rPr>
              <w:t>USB ierīce</w:t>
            </w:r>
            <w:r>
              <w:rPr>
                <w:color w:val="222222"/>
                <w:sz w:val="20"/>
                <w:szCs w:val="20"/>
                <w:lang w:eastAsia="ru-RU"/>
              </w:rPr>
              <w:t xml:space="preserve">/  </w:t>
            </w:r>
            <w:r w:rsidRPr="00365A0D">
              <w:rPr>
                <w:color w:val="222222"/>
                <w:sz w:val="20"/>
                <w:szCs w:val="20"/>
                <w:lang w:eastAsia="ru-RU"/>
              </w:rPr>
              <w:t>tīkls</w:t>
            </w:r>
            <w:r>
              <w:rPr>
                <w:color w:val="222222"/>
                <w:sz w:val="20"/>
                <w:szCs w:val="20"/>
                <w:lang w:eastAsia="ru-RU"/>
              </w:rPr>
              <w:t xml:space="preserve"> / </w:t>
            </w:r>
            <w:proofErr w:type="spellStart"/>
            <w:r>
              <w:rPr>
                <w:color w:val="222222"/>
                <w:sz w:val="20"/>
                <w:szCs w:val="20"/>
                <w:lang w:eastAsia="ru-RU"/>
              </w:rPr>
              <w:t>eSata</w:t>
            </w:r>
            <w:proofErr w:type="spellEnd"/>
            <w:r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365A0D">
              <w:rPr>
                <w:color w:val="222222"/>
                <w:sz w:val="20"/>
                <w:szCs w:val="20"/>
                <w:lang w:eastAsia="ru-RU"/>
              </w:rPr>
              <w:t>ierīce</w:t>
            </w:r>
          </w:p>
        </w:tc>
      </w:tr>
      <w:tr w:rsidR="00270856" w:rsidTr="00C63AA2">
        <w:tc>
          <w:tcPr>
            <w:tcW w:w="4709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70856" w:rsidRPr="00AF0A35" w:rsidRDefault="00270856" w:rsidP="00C63AA2">
            <w:pPr>
              <w:pStyle w:val="TableParagraph"/>
              <w:spacing w:before="0"/>
              <w:ind w:left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 w:bidi="ar-SA"/>
              </w:rPr>
            </w:pPr>
            <w:r w:rsidRPr="0045052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 w:bidi="ar-SA"/>
              </w:rPr>
              <w:t>Trešo ražotāju atbalst</w:t>
            </w:r>
            <w:r w:rsidRPr="00AF0A3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 w:bidi="ar-SA"/>
              </w:rPr>
              <w:t>s</w:t>
            </w:r>
          </w:p>
        </w:tc>
      </w:tr>
      <w:tr w:rsidR="00270856" w:rsidTr="00C63AA2">
        <w:tc>
          <w:tcPr>
            <w:tcW w:w="2459" w:type="dxa"/>
            <w:tcBorders>
              <w:bottom w:val="single" w:sz="4" w:space="0" w:color="000000" w:themeColor="text1"/>
            </w:tcBorders>
          </w:tcPr>
          <w:p w:rsidR="00270856" w:rsidRPr="00365A0D" w:rsidRDefault="00270856" w:rsidP="00C63AA2">
            <w:pPr>
              <w:pStyle w:val="Heading31"/>
              <w:spacing w:before="0"/>
              <w:ind w:left="0"/>
              <w:rPr>
                <w:rFonts w:ascii="inherit" w:eastAsia="Times New Roman" w:hAnsi="inherit" w:cs="Courier New"/>
                <w:color w:val="222222"/>
                <w:sz w:val="28"/>
                <w:szCs w:val="28"/>
                <w:lang w:eastAsia="ru-RU" w:bidi="ar-SA"/>
              </w:rPr>
            </w:pPr>
            <w:r w:rsidRPr="00365A0D">
              <w:rPr>
                <w:rFonts w:ascii="Times New Roman" w:hAnsi="Times New Roman" w:cs="Times New Roman"/>
                <w:color w:val="242324"/>
                <w:sz w:val="24"/>
                <w:szCs w:val="24"/>
              </w:rPr>
              <w:t>Trešo ražotāju atbalsts</w:t>
            </w:r>
          </w:p>
        </w:tc>
        <w:tc>
          <w:tcPr>
            <w:tcW w:w="225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270856" w:rsidRPr="00365A0D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rPr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65A0D">
              <w:rPr>
                <w:color w:val="222222"/>
                <w:sz w:val="20"/>
                <w:szCs w:val="20"/>
                <w:lang w:eastAsia="ru-RU"/>
              </w:rPr>
              <w:t>Dahua</w:t>
            </w:r>
            <w:proofErr w:type="spellEnd"/>
            <w:r w:rsidRPr="00365A0D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65A0D">
              <w:rPr>
                <w:color w:val="222222"/>
                <w:sz w:val="20"/>
                <w:szCs w:val="20"/>
                <w:lang w:eastAsia="ru-RU"/>
              </w:rPr>
              <w:t>Arecont</w:t>
            </w:r>
            <w:proofErr w:type="spellEnd"/>
            <w:r w:rsidRPr="00365A0D"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5A0D">
              <w:rPr>
                <w:color w:val="222222"/>
                <w:sz w:val="20"/>
                <w:szCs w:val="20"/>
                <w:lang w:eastAsia="ru-RU"/>
              </w:rPr>
              <w:t>Vision</w:t>
            </w:r>
            <w:proofErr w:type="spellEnd"/>
            <w:r w:rsidRPr="00365A0D">
              <w:rPr>
                <w:color w:val="222222"/>
                <w:sz w:val="20"/>
                <w:szCs w:val="20"/>
                <w:lang w:eastAsia="ru-RU"/>
              </w:rPr>
              <w:t xml:space="preserve">, AXIS, </w:t>
            </w:r>
            <w:proofErr w:type="spellStart"/>
            <w:r w:rsidRPr="00365A0D">
              <w:rPr>
                <w:color w:val="222222"/>
                <w:sz w:val="20"/>
                <w:szCs w:val="20"/>
                <w:lang w:eastAsia="ru-RU"/>
              </w:rPr>
              <w:t>Bosch</w:t>
            </w:r>
            <w:proofErr w:type="spellEnd"/>
            <w:r w:rsidRPr="00365A0D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65A0D">
              <w:rPr>
                <w:color w:val="222222"/>
                <w:sz w:val="20"/>
                <w:szCs w:val="20"/>
                <w:lang w:eastAsia="ru-RU"/>
              </w:rPr>
              <w:t>Brickcom</w:t>
            </w:r>
            <w:proofErr w:type="spellEnd"/>
            <w:r w:rsidRPr="00365A0D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65A0D">
              <w:rPr>
                <w:color w:val="222222"/>
                <w:sz w:val="20"/>
                <w:szCs w:val="20"/>
                <w:lang w:eastAsia="ru-RU"/>
              </w:rPr>
              <w:t>Canon</w:t>
            </w:r>
            <w:proofErr w:type="spellEnd"/>
            <w:r w:rsidRPr="00365A0D">
              <w:rPr>
                <w:color w:val="222222"/>
                <w:sz w:val="20"/>
                <w:szCs w:val="20"/>
                <w:lang w:eastAsia="ru-RU"/>
              </w:rPr>
              <w:t xml:space="preserve">, CP Plus, </w:t>
            </w:r>
            <w:proofErr w:type="spellStart"/>
            <w:r w:rsidRPr="00365A0D">
              <w:rPr>
                <w:color w:val="222222"/>
                <w:sz w:val="20"/>
                <w:szCs w:val="20"/>
                <w:lang w:eastAsia="ru-RU"/>
              </w:rPr>
              <w:t>Dynacolor</w:t>
            </w:r>
            <w:proofErr w:type="spellEnd"/>
            <w:r w:rsidRPr="00365A0D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65A0D">
              <w:rPr>
                <w:color w:val="222222"/>
                <w:sz w:val="20"/>
                <w:szCs w:val="20"/>
                <w:lang w:eastAsia="ru-RU"/>
              </w:rPr>
              <w:t>Honeywell</w:t>
            </w:r>
            <w:proofErr w:type="spellEnd"/>
            <w:r w:rsidRPr="00365A0D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65A0D">
              <w:rPr>
                <w:color w:val="222222"/>
                <w:sz w:val="20"/>
                <w:szCs w:val="20"/>
                <w:lang w:eastAsia="ru-RU"/>
              </w:rPr>
              <w:t>Hikvision</w:t>
            </w:r>
            <w:proofErr w:type="spellEnd"/>
            <w:r w:rsidRPr="00365A0D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65A0D">
              <w:rPr>
                <w:color w:val="222222"/>
                <w:sz w:val="20"/>
                <w:szCs w:val="20"/>
                <w:lang w:eastAsia="ru-RU"/>
              </w:rPr>
              <w:t>Panasonic</w:t>
            </w:r>
            <w:proofErr w:type="spellEnd"/>
            <w:r w:rsidRPr="00365A0D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65A0D">
              <w:rPr>
                <w:color w:val="222222"/>
                <w:sz w:val="20"/>
                <w:szCs w:val="20"/>
                <w:lang w:eastAsia="ru-RU"/>
              </w:rPr>
              <w:t>Pelco</w:t>
            </w:r>
            <w:proofErr w:type="spellEnd"/>
            <w:r w:rsidRPr="00365A0D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65A0D">
              <w:rPr>
                <w:color w:val="222222"/>
                <w:sz w:val="20"/>
                <w:szCs w:val="20"/>
                <w:lang w:eastAsia="ru-RU"/>
              </w:rPr>
              <w:t>Samsung</w:t>
            </w:r>
            <w:proofErr w:type="spellEnd"/>
            <w:r w:rsidRPr="00365A0D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65A0D">
              <w:rPr>
                <w:color w:val="222222"/>
                <w:sz w:val="20"/>
                <w:szCs w:val="20"/>
                <w:lang w:eastAsia="ru-RU"/>
              </w:rPr>
              <w:t>Sanyo</w:t>
            </w:r>
            <w:proofErr w:type="spellEnd"/>
            <w:r w:rsidRPr="00365A0D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65A0D">
              <w:rPr>
                <w:color w:val="222222"/>
                <w:sz w:val="20"/>
                <w:szCs w:val="20"/>
                <w:lang w:eastAsia="ru-RU"/>
              </w:rPr>
              <w:t>Sony</w:t>
            </w:r>
            <w:proofErr w:type="spellEnd"/>
            <w:r w:rsidRPr="00365A0D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65A0D">
              <w:rPr>
                <w:color w:val="222222"/>
                <w:sz w:val="20"/>
                <w:szCs w:val="20"/>
                <w:lang w:eastAsia="ru-RU"/>
              </w:rPr>
              <w:t>Videotec</w:t>
            </w:r>
            <w:proofErr w:type="spellEnd"/>
            <w:r w:rsidRPr="00365A0D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65A0D">
              <w:rPr>
                <w:color w:val="222222"/>
                <w:sz w:val="20"/>
                <w:szCs w:val="20"/>
                <w:lang w:eastAsia="ru-RU"/>
              </w:rPr>
              <w:t>Vivotek</w:t>
            </w:r>
            <w:proofErr w:type="spellEnd"/>
            <w:r w:rsidRPr="00365A0D">
              <w:rPr>
                <w:color w:val="222222"/>
                <w:sz w:val="20"/>
                <w:szCs w:val="20"/>
                <w:lang w:eastAsia="ru-RU"/>
              </w:rPr>
              <w:t xml:space="preserve">, un </w:t>
            </w:r>
            <w:proofErr w:type="spellStart"/>
            <w:r w:rsidRPr="00365A0D">
              <w:rPr>
                <w:color w:val="222222"/>
                <w:sz w:val="20"/>
                <w:szCs w:val="20"/>
                <w:lang w:eastAsia="ru-RU"/>
              </w:rPr>
              <w:t>t.t</w:t>
            </w:r>
            <w:proofErr w:type="spellEnd"/>
            <w:r w:rsidRPr="00365A0D">
              <w:rPr>
                <w:color w:val="222222"/>
                <w:sz w:val="20"/>
                <w:szCs w:val="20"/>
                <w:lang w:eastAsia="ru-RU"/>
              </w:rPr>
              <w:t>.</w:t>
            </w:r>
          </w:p>
        </w:tc>
      </w:tr>
      <w:tr w:rsidR="00270856" w:rsidTr="00C63AA2">
        <w:tc>
          <w:tcPr>
            <w:tcW w:w="4709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70856" w:rsidRDefault="00270856" w:rsidP="00C63AA2">
            <w:r w:rsidRPr="00AF0A35">
              <w:rPr>
                <w:b/>
                <w:color w:val="222222"/>
                <w:sz w:val="28"/>
                <w:szCs w:val="28"/>
                <w:lang w:eastAsia="ru-RU"/>
              </w:rPr>
              <w:t>Tīkls</w:t>
            </w:r>
          </w:p>
        </w:tc>
      </w:tr>
      <w:tr w:rsidR="00270856" w:rsidTr="00C63AA2">
        <w:tc>
          <w:tcPr>
            <w:tcW w:w="2459" w:type="dxa"/>
          </w:tcPr>
          <w:p w:rsidR="00270856" w:rsidRPr="003A7DE2" w:rsidRDefault="00270856" w:rsidP="00C63AA2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A7DE2">
              <w:rPr>
                <w:rFonts w:ascii="Times New Roman" w:hAnsi="Times New Roman" w:cs="Times New Roman"/>
                <w:color w:val="222222"/>
                <w:sz w:val="24"/>
                <w:szCs w:val="24"/>
                <w:lang w:val="lv-LV"/>
              </w:rPr>
              <w:t>Saskarne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365A0D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rPr>
                <w:color w:val="222222"/>
                <w:sz w:val="20"/>
                <w:szCs w:val="20"/>
                <w:lang w:eastAsia="ru-RU"/>
              </w:rPr>
            </w:pPr>
            <w:r w:rsidRPr="00365A0D">
              <w:rPr>
                <w:color w:val="222222"/>
                <w:sz w:val="20"/>
                <w:szCs w:val="20"/>
                <w:lang w:eastAsia="ru-RU"/>
              </w:rPr>
              <w:t xml:space="preserve">4 RJ-45 </w:t>
            </w:r>
            <w:r>
              <w:rPr>
                <w:color w:val="222222"/>
                <w:sz w:val="20"/>
                <w:szCs w:val="20"/>
                <w:lang w:eastAsia="ru-RU"/>
              </w:rPr>
              <w:t xml:space="preserve">porti </w:t>
            </w:r>
            <w:r w:rsidRPr="00365A0D">
              <w:rPr>
                <w:color w:val="222222"/>
                <w:sz w:val="20"/>
                <w:szCs w:val="20"/>
                <w:lang w:eastAsia="ru-RU"/>
              </w:rPr>
              <w:t>(10/100/1000Mbps)</w:t>
            </w:r>
          </w:p>
        </w:tc>
      </w:tr>
      <w:tr w:rsidR="00270856" w:rsidTr="00C63AA2">
        <w:tc>
          <w:tcPr>
            <w:tcW w:w="2459" w:type="dxa"/>
          </w:tcPr>
          <w:p w:rsidR="00270856" w:rsidRPr="003A7DE2" w:rsidRDefault="00270856" w:rsidP="00C63AA2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DE2">
              <w:rPr>
                <w:rFonts w:ascii="Times New Roman" w:hAnsi="Times New Roman" w:cs="Times New Roman"/>
                <w:color w:val="222222"/>
                <w:sz w:val="24"/>
                <w:szCs w:val="24"/>
                <w:lang w:val="lv-LV"/>
              </w:rPr>
              <w:t>PoE</w:t>
            </w:r>
            <w:proofErr w:type="spellEnd"/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365A0D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>N/A</w:t>
            </w:r>
          </w:p>
        </w:tc>
      </w:tr>
      <w:tr w:rsidR="00270856" w:rsidTr="00C63AA2">
        <w:tc>
          <w:tcPr>
            <w:tcW w:w="2459" w:type="dxa"/>
          </w:tcPr>
          <w:p w:rsidR="00270856" w:rsidRPr="003A7DE2" w:rsidRDefault="00270856" w:rsidP="00C63AA2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lv-LV"/>
              </w:rPr>
            </w:pPr>
            <w:proofErr w:type="spellStart"/>
            <w:r w:rsidRPr="003A7DE2">
              <w:rPr>
                <w:rFonts w:ascii="Times New Roman" w:hAnsi="Times New Roman" w:cs="Times New Roman"/>
                <w:color w:val="222222"/>
                <w:sz w:val="24"/>
                <w:szCs w:val="24"/>
                <w:lang w:val="lv-LV"/>
              </w:rPr>
              <w:t>Ethernet</w:t>
            </w:r>
            <w:proofErr w:type="spellEnd"/>
            <w:r w:rsidRPr="003A7DE2">
              <w:rPr>
                <w:rFonts w:ascii="Times New Roman" w:hAnsi="Times New Roman" w:cs="Times New Roman"/>
                <w:color w:val="222222"/>
                <w:sz w:val="24"/>
                <w:szCs w:val="24"/>
                <w:lang w:val="lv-LV"/>
              </w:rPr>
              <w:t xml:space="preserve"> ports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365A0D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rPr>
                <w:color w:val="222222"/>
                <w:sz w:val="20"/>
                <w:szCs w:val="20"/>
                <w:lang w:eastAsia="ru-RU"/>
              </w:rPr>
            </w:pPr>
            <w:r w:rsidRPr="00365A0D">
              <w:rPr>
                <w:color w:val="222222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365A0D">
              <w:rPr>
                <w:color w:val="222222"/>
                <w:sz w:val="20"/>
                <w:szCs w:val="20"/>
                <w:lang w:eastAsia="ru-RU"/>
              </w:rPr>
              <w:t>Ethernet</w:t>
            </w:r>
            <w:proofErr w:type="spellEnd"/>
            <w:r w:rsidRPr="00365A0D">
              <w:rPr>
                <w:color w:val="222222"/>
                <w:sz w:val="20"/>
                <w:szCs w:val="20"/>
                <w:lang w:eastAsia="ru-RU"/>
              </w:rPr>
              <w:t xml:space="preserve"> porti, kas darbojas kopīgi, vai 4 neatkarīgi 1000Mbps </w:t>
            </w:r>
            <w:proofErr w:type="spellStart"/>
            <w:r w:rsidRPr="00365A0D">
              <w:rPr>
                <w:color w:val="222222"/>
                <w:sz w:val="20"/>
                <w:szCs w:val="20"/>
                <w:lang w:eastAsia="ru-RU"/>
              </w:rPr>
              <w:t>Ethernet</w:t>
            </w:r>
            <w:proofErr w:type="spellEnd"/>
            <w:r w:rsidRPr="00365A0D">
              <w:rPr>
                <w:color w:val="222222"/>
                <w:sz w:val="20"/>
                <w:szCs w:val="20"/>
                <w:lang w:eastAsia="ru-RU"/>
              </w:rPr>
              <w:t xml:space="preserve"> porti</w:t>
            </w:r>
          </w:p>
        </w:tc>
      </w:tr>
      <w:tr w:rsidR="00270856" w:rsidRPr="00D95218" w:rsidTr="00C63AA2">
        <w:tc>
          <w:tcPr>
            <w:tcW w:w="2459" w:type="dxa"/>
          </w:tcPr>
          <w:p w:rsidR="00270856" w:rsidRPr="003A7DE2" w:rsidRDefault="00270856" w:rsidP="00C63AA2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3A7DE2">
              <w:rPr>
                <w:rFonts w:ascii="Times New Roman" w:hAnsi="Times New Roman" w:cs="Times New Roman"/>
                <w:color w:val="222222"/>
                <w:sz w:val="24"/>
                <w:szCs w:val="24"/>
                <w:lang w:val="lv-LV"/>
              </w:rPr>
              <w:t>Tīkla funkcija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365A0D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rPr>
                <w:color w:val="222222"/>
                <w:sz w:val="20"/>
                <w:szCs w:val="20"/>
                <w:lang w:eastAsia="ru-RU"/>
              </w:rPr>
            </w:pPr>
            <w:r w:rsidRPr="00365A0D">
              <w:rPr>
                <w:color w:val="222222"/>
                <w:sz w:val="20"/>
                <w:szCs w:val="20"/>
                <w:lang w:eastAsia="ru-RU"/>
              </w:rPr>
              <w:t xml:space="preserve">HTTP, </w:t>
            </w:r>
            <w:proofErr w:type="spellStart"/>
            <w:r w:rsidRPr="00365A0D">
              <w:rPr>
                <w:color w:val="222222"/>
                <w:sz w:val="20"/>
                <w:szCs w:val="20"/>
                <w:lang w:eastAsia="ru-RU"/>
              </w:rPr>
              <w:t>HTTPs</w:t>
            </w:r>
            <w:proofErr w:type="spellEnd"/>
            <w:r w:rsidRPr="00365A0D">
              <w:rPr>
                <w:color w:val="222222"/>
                <w:sz w:val="20"/>
                <w:szCs w:val="20"/>
                <w:lang w:eastAsia="ru-RU"/>
              </w:rPr>
              <w:t xml:space="preserve">, TCP/IP, IPv4/IPv6, </w:t>
            </w:r>
            <w:proofErr w:type="spellStart"/>
            <w:r w:rsidRPr="00365A0D">
              <w:rPr>
                <w:color w:val="222222"/>
                <w:sz w:val="20"/>
                <w:szCs w:val="20"/>
                <w:lang w:eastAsia="ru-RU"/>
              </w:rPr>
              <w:t>UPnP</w:t>
            </w:r>
            <w:proofErr w:type="spellEnd"/>
            <w:r w:rsidRPr="00365A0D">
              <w:rPr>
                <w:color w:val="222222"/>
                <w:sz w:val="20"/>
                <w:szCs w:val="20"/>
                <w:lang w:eastAsia="ru-RU"/>
              </w:rPr>
              <w:t xml:space="preserve">, RTSP, UDP, SMTP, NTP, DHCP, DNS, IP </w:t>
            </w:r>
            <w:proofErr w:type="spellStart"/>
            <w:r w:rsidRPr="00365A0D">
              <w:rPr>
                <w:color w:val="222222"/>
                <w:sz w:val="20"/>
                <w:szCs w:val="20"/>
                <w:lang w:eastAsia="ru-RU"/>
              </w:rPr>
              <w:t>Filter</w:t>
            </w:r>
            <w:proofErr w:type="spellEnd"/>
            <w:r w:rsidRPr="00365A0D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65A0D">
              <w:rPr>
                <w:color w:val="222222"/>
                <w:sz w:val="20"/>
                <w:szCs w:val="20"/>
                <w:lang w:eastAsia="ru-RU"/>
              </w:rPr>
              <w:t>PPPoE,DDNS</w:t>
            </w:r>
            <w:proofErr w:type="spellEnd"/>
            <w:r w:rsidRPr="00365A0D">
              <w:rPr>
                <w:color w:val="222222"/>
                <w:sz w:val="20"/>
                <w:szCs w:val="20"/>
                <w:lang w:eastAsia="ru-RU"/>
              </w:rPr>
              <w:t>, FTP,</w:t>
            </w:r>
            <w:r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365A0D">
              <w:rPr>
                <w:color w:val="222222"/>
                <w:sz w:val="20"/>
                <w:szCs w:val="20"/>
                <w:lang w:eastAsia="ru-RU"/>
              </w:rPr>
              <w:t xml:space="preserve">Trauksmes serveris, IP </w:t>
            </w:r>
            <w:r>
              <w:rPr>
                <w:color w:val="222222"/>
                <w:sz w:val="20"/>
                <w:szCs w:val="20"/>
                <w:lang w:eastAsia="ru-RU"/>
              </w:rPr>
              <w:t>meklēšana</w:t>
            </w:r>
            <w:r w:rsidRPr="00365A0D">
              <w:rPr>
                <w:color w:val="22222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65A0D">
              <w:rPr>
                <w:color w:val="222222"/>
                <w:sz w:val="20"/>
                <w:szCs w:val="20"/>
                <w:lang w:eastAsia="ru-RU"/>
              </w:rPr>
              <w:t>Dahua</w:t>
            </w:r>
            <w:proofErr w:type="spellEnd"/>
            <w:r w:rsidRPr="00365A0D">
              <w:rPr>
                <w:color w:val="222222"/>
                <w:sz w:val="20"/>
                <w:szCs w:val="20"/>
                <w:lang w:eastAsia="ru-RU"/>
              </w:rPr>
              <w:t xml:space="preserve"> IP kameru atbalsts, DVR, NVS, un t. t.)</w:t>
            </w:r>
          </w:p>
        </w:tc>
      </w:tr>
      <w:tr w:rsidR="00270856" w:rsidTr="00C63AA2">
        <w:tc>
          <w:tcPr>
            <w:tcW w:w="2459" w:type="dxa"/>
          </w:tcPr>
          <w:p w:rsidR="00270856" w:rsidRPr="003A7DE2" w:rsidRDefault="00270856" w:rsidP="00C63AA2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A7DE2">
              <w:rPr>
                <w:rFonts w:ascii="Times New Roman" w:hAnsi="Times New Roman" w:cs="Times New Roman"/>
                <w:color w:val="222222"/>
                <w:sz w:val="24"/>
                <w:szCs w:val="24"/>
                <w:lang w:val="lv-LV"/>
              </w:rPr>
              <w:t>Optisko šķiedru saskarne</w:t>
            </w:r>
          </w:p>
          <w:p w:rsidR="00270856" w:rsidRPr="003A7DE2" w:rsidRDefault="00270856" w:rsidP="00C63AA2">
            <w:pPr>
              <w:shd w:val="clear" w:color="auto" w:fill="FFFFFF"/>
              <w:autoSpaceDN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AF0A35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rPr>
                <w:color w:val="222222"/>
                <w:sz w:val="20"/>
                <w:szCs w:val="20"/>
                <w:lang w:val="ru-RU" w:eastAsia="ru-RU"/>
              </w:rPr>
            </w:pPr>
            <w:r w:rsidRPr="00365A0D">
              <w:rPr>
                <w:color w:val="222222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365A0D">
              <w:rPr>
                <w:color w:val="222222"/>
                <w:sz w:val="20"/>
                <w:szCs w:val="20"/>
                <w:lang w:eastAsia="ru-RU"/>
              </w:rPr>
              <w:t>Giga</w:t>
            </w:r>
            <w:proofErr w:type="spellEnd"/>
            <w:r w:rsidRPr="00365A0D">
              <w:rPr>
                <w:color w:val="222222"/>
                <w:sz w:val="20"/>
                <w:szCs w:val="20"/>
                <w:lang w:eastAsia="ru-RU"/>
              </w:rPr>
              <w:t xml:space="preserve"> Optisko šķiedru saskarne</w:t>
            </w:r>
          </w:p>
        </w:tc>
      </w:tr>
      <w:tr w:rsidR="00270856" w:rsidTr="00C63AA2">
        <w:tc>
          <w:tcPr>
            <w:tcW w:w="2459" w:type="dxa"/>
          </w:tcPr>
          <w:p w:rsidR="00270856" w:rsidRPr="00AF0A35" w:rsidRDefault="00270856" w:rsidP="00C63AA2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A7DE2">
              <w:rPr>
                <w:rFonts w:ascii="Times New Roman" w:hAnsi="Times New Roman" w:cs="Times New Roman"/>
                <w:color w:val="222222"/>
                <w:sz w:val="24"/>
                <w:szCs w:val="24"/>
                <w:lang w:val="lv-LV"/>
              </w:rPr>
              <w:t>Maks</w:t>
            </w:r>
            <w:proofErr w:type="spellEnd"/>
            <w:r w:rsidRPr="003A7DE2">
              <w:rPr>
                <w:rFonts w:ascii="Times New Roman" w:hAnsi="Times New Roman" w:cs="Times New Roman"/>
                <w:color w:val="222222"/>
                <w:sz w:val="24"/>
                <w:szCs w:val="24"/>
                <w:lang w:val="lv-LV"/>
              </w:rPr>
              <w:t>. lietotāja piekļuve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365A0D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>128 lietotāji</w:t>
            </w:r>
          </w:p>
        </w:tc>
      </w:tr>
      <w:tr w:rsidR="00270856" w:rsidTr="00C63AA2">
        <w:tc>
          <w:tcPr>
            <w:tcW w:w="2459" w:type="dxa"/>
            <w:tcBorders>
              <w:bottom w:val="single" w:sz="4" w:space="0" w:color="000000" w:themeColor="text1"/>
            </w:tcBorders>
          </w:tcPr>
          <w:p w:rsidR="00270856" w:rsidRPr="003A7DE2" w:rsidRDefault="00270856" w:rsidP="00C63AA2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lv-LV"/>
              </w:rPr>
            </w:pPr>
            <w:r w:rsidRPr="003A7DE2">
              <w:rPr>
                <w:rFonts w:ascii="Times New Roman" w:hAnsi="Times New Roman" w:cs="Times New Roman"/>
                <w:color w:val="222222"/>
                <w:sz w:val="24"/>
                <w:szCs w:val="24"/>
                <w:lang w:val="lv-LV"/>
              </w:rPr>
              <w:t>Savietojamība</w:t>
            </w:r>
          </w:p>
          <w:p w:rsidR="00270856" w:rsidRDefault="00270856" w:rsidP="00C63AA2">
            <w:pPr>
              <w:shd w:val="clear" w:color="auto" w:fill="FFFFFF"/>
              <w:autoSpaceDN/>
            </w:pPr>
          </w:p>
        </w:tc>
        <w:tc>
          <w:tcPr>
            <w:tcW w:w="225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270856" w:rsidRPr="00365A0D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rPr>
                <w:color w:val="222222"/>
                <w:sz w:val="20"/>
                <w:szCs w:val="20"/>
                <w:lang w:eastAsia="ru-RU"/>
              </w:rPr>
            </w:pPr>
            <w:r w:rsidRPr="004743C1">
              <w:rPr>
                <w:color w:val="222222"/>
                <w:sz w:val="20"/>
                <w:szCs w:val="20"/>
                <w:lang w:eastAsia="ru-RU"/>
              </w:rPr>
              <w:t xml:space="preserve">ONVIF 2.4, CGI </w:t>
            </w:r>
            <w:proofErr w:type="spellStart"/>
            <w:r w:rsidRPr="004743C1">
              <w:rPr>
                <w:color w:val="222222"/>
                <w:sz w:val="20"/>
                <w:szCs w:val="20"/>
                <w:lang w:eastAsia="ru-RU"/>
              </w:rPr>
              <w:t>Conformant</w:t>
            </w:r>
            <w:proofErr w:type="spellEnd"/>
          </w:p>
        </w:tc>
      </w:tr>
      <w:tr w:rsidR="00270856" w:rsidTr="00C63AA2">
        <w:tc>
          <w:tcPr>
            <w:tcW w:w="4709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70856" w:rsidRPr="00AF0A35" w:rsidRDefault="00270856" w:rsidP="00C63AA2">
            <w:r w:rsidRPr="00AF0A35">
              <w:rPr>
                <w:b/>
                <w:color w:val="222222"/>
                <w:sz w:val="24"/>
                <w:szCs w:val="24"/>
                <w:lang w:eastAsia="ru-RU"/>
              </w:rPr>
              <w:t>Uzglabāšana</w:t>
            </w:r>
          </w:p>
        </w:tc>
      </w:tr>
      <w:tr w:rsidR="00270856" w:rsidTr="00C63AA2">
        <w:tc>
          <w:tcPr>
            <w:tcW w:w="2459" w:type="dxa"/>
          </w:tcPr>
          <w:p w:rsidR="00270856" w:rsidRPr="00AF0A35" w:rsidRDefault="00270856" w:rsidP="00C63AA2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F0A35">
              <w:rPr>
                <w:rFonts w:ascii="Times New Roman" w:hAnsi="Times New Roman" w:cs="Times New Roman"/>
                <w:color w:val="222222"/>
                <w:sz w:val="24"/>
                <w:szCs w:val="24"/>
                <w:lang w:val="lv-LV"/>
              </w:rPr>
              <w:t xml:space="preserve">Iekšējais cietais </w:t>
            </w:r>
            <w:proofErr w:type="spellStart"/>
            <w:r w:rsidRPr="00AF0A35">
              <w:rPr>
                <w:rFonts w:ascii="Times New Roman" w:hAnsi="Times New Roman" w:cs="Times New Roman"/>
                <w:color w:val="222222"/>
                <w:sz w:val="24"/>
                <w:szCs w:val="24"/>
                <w:lang w:val="lv-LV"/>
              </w:rPr>
              <w:t>disks(HDD</w:t>
            </w:r>
            <w:proofErr w:type="spellEnd"/>
            <w:r w:rsidRPr="00AF0A35">
              <w:rPr>
                <w:rFonts w:ascii="Times New Roman" w:hAnsi="Times New Roman" w:cs="Times New Roman"/>
                <w:color w:val="222222"/>
                <w:sz w:val="24"/>
                <w:szCs w:val="24"/>
                <w:lang w:val="lv-LV"/>
              </w:rPr>
              <w:t>)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AF0A35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rPr>
                <w:color w:val="222222"/>
                <w:sz w:val="20"/>
                <w:szCs w:val="20"/>
                <w:lang w:eastAsia="ru-RU"/>
              </w:rPr>
            </w:pPr>
            <w:r w:rsidRPr="00AF0A35">
              <w:rPr>
                <w:sz w:val="20"/>
                <w:szCs w:val="20"/>
              </w:rPr>
              <w:t xml:space="preserve">16 SATA III porti, </w:t>
            </w:r>
            <w:proofErr w:type="spellStart"/>
            <w:r w:rsidRPr="00AF0A35">
              <w:rPr>
                <w:sz w:val="20"/>
                <w:szCs w:val="20"/>
              </w:rPr>
              <w:t>Up</w:t>
            </w:r>
            <w:proofErr w:type="spellEnd"/>
            <w:r w:rsidRPr="00AF0A35">
              <w:rPr>
                <w:sz w:val="20"/>
                <w:szCs w:val="20"/>
              </w:rPr>
              <w:t xml:space="preserve"> to 8 TB </w:t>
            </w:r>
            <w:proofErr w:type="spellStart"/>
            <w:r w:rsidRPr="00AF0A35">
              <w:rPr>
                <w:sz w:val="20"/>
                <w:szCs w:val="20"/>
              </w:rPr>
              <w:t>capacity</w:t>
            </w:r>
            <w:proofErr w:type="spellEnd"/>
            <w:r w:rsidRPr="00AF0A35">
              <w:rPr>
                <w:sz w:val="20"/>
                <w:szCs w:val="20"/>
              </w:rPr>
              <w:t xml:space="preserve"> </w:t>
            </w:r>
            <w:proofErr w:type="spellStart"/>
            <w:r w:rsidRPr="00AF0A35">
              <w:rPr>
                <w:sz w:val="20"/>
                <w:szCs w:val="20"/>
              </w:rPr>
              <w:t>for</w:t>
            </w:r>
            <w:proofErr w:type="spellEnd"/>
            <w:r w:rsidRPr="00AF0A35">
              <w:rPr>
                <w:sz w:val="20"/>
                <w:szCs w:val="20"/>
              </w:rPr>
              <w:t xml:space="preserve"> </w:t>
            </w:r>
            <w:proofErr w:type="spellStart"/>
            <w:r w:rsidRPr="00AF0A35">
              <w:rPr>
                <w:sz w:val="20"/>
                <w:szCs w:val="20"/>
              </w:rPr>
              <w:t>each</w:t>
            </w:r>
            <w:proofErr w:type="spellEnd"/>
            <w:r w:rsidRPr="00AF0A35">
              <w:rPr>
                <w:sz w:val="20"/>
                <w:szCs w:val="20"/>
              </w:rPr>
              <w:t xml:space="preserve"> HDD</w:t>
            </w:r>
          </w:p>
        </w:tc>
      </w:tr>
      <w:tr w:rsidR="00270856" w:rsidTr="00C63AA2">
        <w:tc>
          <w:tcPr>
            <w:tcW w:w="2459" w:type="dxa"/>
          </w:tcPr>
          <w:p w:rsidR="00270856" w:rsidRPr="00AF0A35" w:rsidRDefault="00270856" w:rsidP="00C63AA2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F0A35">
              <w:rPr>
                <w:rFonts w:ascii="Times New Roman" w:hAnsi="Times New Roman" w:cs="Times New Roman"/>
                <w:color w:val="222222"/>
                <w:sz w:val="24"/>
                <w:szCs w:val="24"/>
                <w:lang w:val="lv-LV"/>
              </w:rPr>
              <w:t>HDD režīms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AF0A35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rPr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AF0A35">
              <w:rPr>
                <w:sz w:val="20"/>
                <w:szCs w:val="20"/>
              </w:rPr>
              <w:t>Single</w:t>
            </w:r>
            <w:proofErr w:type="spellEnd"/>
            <w:r w:rsidRPr="00AF0A35">
              <w:rPr>
                <w:sz w:val="20"/>
                <w:szCs w:val="20"/>
              </w:rPr>
              <w:t xml:space="preserve">, </w:t>
            </w:r>
            <w:proofErr w:type="spellStart"/>
            <w:r w:rsidRPr="00AF0A35">
              <w:rPr>
                <w:sz w:val="20"/>
                <w:szCs w:val="20"/>
              </w:rPr>
              <w:t>Raid</w:t>
            </w:r>
            <w:proofErr w:type="spellEnd"/>
            <w:r w:rsidRPr="00AF0A35">
              <w:rPr>
                <w:sz w:val="20"/>
                <w:szCs w:val="20"/>
              </w:rPr>
              <w:t xml:space="preserve"> 0/1/5/10(Enterprise-level </w:t>
            </w:r>
            <w:proofErr w:type="spellStart"/>
            <w:r w:rsidRPr="00AF0A35">
              <w:rPr>
                <w:sz w:val="20"/>
                <w:szCs w:val="20"/>
              </w:rPr>
              <w:t>HDDs</w:t>
            </w:r>
            <w:proofErr w:type="spellEnd"/>
            <w:r w:rsidRPr="00AF0A35">
              <w:rPr>
                <w:sz w:val="20"/>
                <w:szCs w:val="20"/>
              </w:rPr>
              <w:t xml:space="preserve"> </w:t>
            </w:r>
            <w:proofErr w:type="spellStart"/>
            <w:r w:rsidRPr="00AF0A35">
              <w:rPr>
                <w:sz w:val="20"/>
                <w:szCs w:val="20"/>
              </w:rPr>
              <w:t>are</w:t>
            </w:r>
            <w:proofErr w:type="spellEnd"/>
            <w:r w:rsidRPr="00AF0A35">
              <w:rPr>
                <w:sz w:val="20"/>
                <w:szCs w:val="20"/>
              </w:rPr>
              <w:t xml:space="preserve"> </w:t>
            </w:r>
            <w:proofErr w:type="spellStart"/>
            <w:r w:rsidRPr="00AF0A35">
              <w:rPr>
                <w:sz w:val="20"/>
                <w:szCs w:val="20"/>
              </w:rPr>
              <w:t>recommended</w:t>
            </w:r>
            <w:proofErr w:type="spellEnd"/>
            <w:r w:rsidRPr="00AF0A35">
              <w:rPr>
                <w:sz w:val="20"/>
                <w:szCs w:val="20"/>
              </w:rPr>
              <w:t>)</w:t>
            </w:r>
            <w:r w:rsidRPr="00AF0A35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AF0A35">
              <w:rPr>
                <w:sz w:val="20"/>
                <w:szCs w:val="20"/>
              </w:rPr>
              <w:t>Support</w:t>
            </w:r>
            <w:proofErr w:type="spellEnd"/>
            <w:r w:rsidRPr="00AF0A35">
              <w:rPr>
                <w:sz w:val="20"/>
                <w:szCs w:val="20"/>
              </w:rPr>
              <w:t xml:space="preserve"> </w:t>
            </w:r>
            <w:proofErr w:type="spellStart"/>
            <w:r w:rsidRPr="00AF0A35">
              <w:rPr>
                <w:sz w:val="20"/>
                <w:szCs w:val="20"/>
              </w:rPr>
              <w:t>Global</w:t>
            </w:r>
            <w:proofErr w:type="spellEnd"/>
            <w:r w:rsidRPr="00AF0A35">
              <w:rPr>
                <w:sz w:val="20"/>
                <w:szCs w:val="20"/>
              </w:rPr>
              <w:t xml:space="preserve"> HDD </w:t>
            </w:r>
            <w:proofErr w:type="spellStart"/>
            <w:r w:rsidRPr="00AF0A35">
              <w:rPr>
                <w:sz w:val="20"/>
                <w:szCs w:val="20"/>
              </w:rPr>
              <w:t>Hot-spare</w:t>
            </w:r>
            <w:proofErr w:type="spellEnd"/>
          </w:p>
        </w:tc>
      </w:tr>
      <w:tr w:rsidR="00270856" w:rsidTr="00C63AA2">
        <w:tc>
          <w:tcPr>
            <w:tcW w:w="2459" w:type="dxa"/>
          </w:tcPr>
          <w:p w:rsidR="00270856" w:rsidRPr="00AF0A35" w:rsidRDefault="00270856" w:rsidP="00C63AA2">
            <w:pPr>
              <w:shd w:val="clear" w:color="auto" w:fill="FFFFFF"/>
              <w:autoSpaceDN/>
              <w:rPr>
                <w:sz w:val="24"/>
                <w:szCs w:val="24"/>
              </w:rPr>
            </w:pPr>
            <w:proofErr w:type="spellStart"/>
            <w:r w:rsidRPr="00AF0A35">
              <w:rPr>
                <w:color w:val="242324"/>
                <w:sz w:val="24"/>
                <w:szCs w:val="24"/>
              </w:rPr>
              <w:t>eSATA</w:t>
            </w:r>
            <w:proofErr w:type="spellEnd"/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AF0A35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rPr>
                <w:color w:val="222222"/>
                <w:sz w:val="20"/>
                <w:szCs w:val="20"/>
                <w:lang w:eastAsia="ru-RU"/>
              </w:rPr>
            </w:pPr>
            <w:r w:rsidRPr="00AF0A35">
              <w:rPr>
                <w:sz w:val="20"/>
                <w:szCs w:val="20"/>
              </w:rPr>
              <w:t xml:space="preserve">1 </w:t>
            </w:r>
            <w:proofErr w:type="spellStart"/>
            <w:r w:rsidRPr="00AF0A35">
              <w:rPr>
                <w:sz w:val="20"/>
                <w:szCs w:val="20"/>
              </w:rPr>
              <w:t>eSATA</w:t>
            </w:r>
            <w:proofErr w:type="spellEnd"/>
            <w:r w:rsidRPr="00AF0A35">
              <w:rPr>
                <w:sz w:val="20"/>
                <w:szCs w:val="20"/>
              </w:rPr>
              <w:t xml:space="preserve"> </w:t>
            </w:r>
            <w:proofErr w:type="spellStart"/>
            <w:r w:rsidRPr="00AF0A35">
              <w:rPr>
                <w:sz w:val="20"/>
                <w:szCs w:val="20"/>
              </w:rPr>
              <w:t>Port</w:t>
            </w:r>
            <w:proofErr w:type="spellEnd"/>
            <w:r w:rsidRPr="00AF0A35">
              <w:rPr>
                <w:sz w:val="20"/>
                <w:szCs w:val="20"/>
              </w:rPr>
              <w:t xml:space="preserve"> (</w:t>
            </w:r>
            <w:proofErr w:type="spellStart"/>
            <w:r w:rsidRPr="00AF0A35">
              <w:rPr>
                <w:sz w:val="20"/>
                <w:szCs w:val="20"/>
              </w:rPr>
              <w:t>Please</w:t>
            </w:r>
            <w:proofErr w:type="spellEnd"/>
            <w:r w:rsidRPr="00AF0A35">
              <w:rPr>
                <w:sz w:val="20"/>
                <w:szCs w:val="20"/>
              </w:rPr>
              <w:t xml:space="preserve"> </w:t>
            </w:r>
            <w:proofErr w:type="spellStart"/>
            <w:r w:rsidRPr="00AF0A35">
              <w:rPr>
                <w:sz w:val="20"/>
                <w:szCs w:val="20"/>
              </w:rPr>
              <w:t>contact</w:t>
            </w:r>
            <w:proofErr w:type="spellEnd"/>
            <w:r w:rsidRPr="00AF0A35">
              <w:rPr>
                <w:sz w:val="20"/>
                <w:szCs w:val="20"/>
              </w:rPr>
              <w:t xml:space="preserve"> </w:t>
            </w:r>
            <w:proofErr w:type="spellStart"/>
            <w:r w:rsidRPr="00AF0A35">
              <w:rPr>
                <w:sz w:val="20"/>
                <w:szCs w:val="20"/>
              </w:rPr>
              <w:t>technical</w:t>
            </w:r>
            <w:proofErr w:type="spellEnd"/>
            <w:r w:rsidRPr="00AF0A35">
              <w:rPr>
                <w:sz w:val="20"/>
                <w:szCs w:val="20"/>
              </w:rPr>
              <w:t xml:space="preserve"> </w:t>
            </w:r>
            <w:proofErr w:type="spellStart"/>
            <w:r w:rsidRPr="00AF0A35">
              <w:rPr>
                <w:sz w:val="20"/>
                <w:szCs w:val="20"/>
              </w:rPr>
              <w:t>engineer</w:t>
            </w:r>
            <w:proofErr w:type="spellEnd"/>
            <w:r w:rsidRPr="00AF0A35">
              <w:rPr>
                <w:sz w:val="20"/>
                <w:szCs w:val="20"/>
              </w:rPr>
              <w:t xml:space="preserve"> to </w:t>
            </w:r>
            <w:proofErr w:type="spellStart"/>
            <w:r w:rsidRPr="00AF0A35">
              <w:rPr>
                <w:sz w:val="20"/>
                <w:szCs w:val="20"/>
              </w:rPr>
              <w:t>confirm</w:t>
            </w:r>
            <w:proofErr w:type="spellEnd"/>
            <w:r w:rsidRPr="00AF0A35">
              <w:rPr>
                <w:sz w:val="20"/>
                <w:szCs w:val="20"/>
              </w:rPr>
              <w:t xml:space="preserve"> </w:t>
            </w:r>
            <w:proofErr w:type="spellStart"/>
            <w:r w:rsidRPr="00AF0A35">
              <w:rPr>
                <w:sz w:val="20"/>
                <w:szCs w:val="20"/>
              </w:rPr>
              <w:t>the</w:t>
            </w:r>
            <w:proofErr w:type="spellEnd"/>
            <w:r w:rsidRPr="00AF0A35">
              <w:rPr>
                <w:sz w:val="20"/>
                <w:szCs w:val="20"/>
              </w:rPr>
              <w:t xml:space="preserve"> </w:t>
            </w:r>
            <w:proofErr w:type="spellStart"/>
            <w:r w:rsidRPr="00AF0A35">
              <w:rPr>
                <w:sz w:val="20"/>
                <w:szCs w:val="20"/>
              </w:rPr>
              <w:t>compatible</w:t>
            </w:r>
            <w:proofErr w:type="spellEnd"/>
            <w:r w:rsidRPr="00AF0A35">
              <w:rPr>
                <w:sz w:val="20"/>
                <w:szCs w:val="20"/>
              </w:rPr>
              <w:t xml:space="preserve"> </w:t>
            </w:r>
            <w:proofErr w:type="spellStart"/>
            <w:r w:rsidRPr="00AF0A35">
              <w:rPr>
                <w:sz w:val="20"/>
                <w:szCs w:val="20"/>
              </w:rPr>
              <w:t>device</w:t>
            </w:r>
            <w:proofErr w:type="spellEnd"/>
            <w:r w:rsidRPr="00AF0A35">
              <w:rPr>
                <w:sz w:val="20"/>
                <w:szCs w:val="20"/>
              </w:rPr>
              <w:t>)</w:t>
            </w:r>
          </w:p>
        </w:tc>
      </w:tr>
      <w:tr w:rsidR="00270856" w:rsidTr="00C63AA2">
        <w:tc>
          <w:tcPr>
            <w:tcW w:w="2459" w:type="dxa"/>
          </w:tcPr>
          <w:p w:rsidR="00270856" w:rsidRPr="00AF0A35" w:rsidRDefault="00270856" w:rsidP="00C63AA2">
            <w:pPr>
              <w:shd w:val="clear" w:color="auto" w:fill="FFFFFF"/>
              <w:autoSpaceDN/>
              <w:rPr>
                <w:sz w:val="24"/>
                <w:szCs w:val="24"/>
              </w:rPr>
            </w:pPr>
            <w:r w:rsidRPr="00AF0A35">
              <w:rPr>
                <w:color w:val="242324"/>
                <w:sz w:val="24"/>
                <w:szCs w:val="24"/>
              </w:rPr>
              <w:t>SAS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AF0A35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rPr>
                <w:color w:val="222222"/>
                <w:sz w:val="20"/>
                <w:szCs w:val="20"/>
                <w:lang w:eastAsia="ru-RU"/>
              </w:rPr>
            </w:pPr>
            <w:r w:rsidRPr="00AF0A35">
              <w:rPr>
                <w:sz w:val="20"/>
                <w:szCs w:val="20"/>
              </w:rPr>
              <w:t xml:space="preserve">1 Mini SAS </w:t>
            </w:r>
            <w:proofErr w:type="spellStart"/>
            <w:r w:rsidRPr="00AF0A35">
              <w:rPr>
                <w:sz w:val="20"/>
                <w:szCs w:val="20"/>
              </w:rPr>
              <w:t>Port</w:t>
            </w:r>
            <w:proofErr w:type="spellEnd"/>
            <w:r w:rsidRPr="00AF0A35">
              <w:rPr>
                <w:sz w:val="20"/>
                <w:szCs w:val="20"/>
              </w:rPr>
              <w:t xml:space="preserve">, </w:t>
            </w:r>
            <w:proofErr w:type="spellStart"/>
            <w:r w:rsidRPr="00AF0A35">
              <w:rPr>
                <w:sz w:val="20"/>
                <w:szCs w:val="20"/>
              </w:rPr>
              <w:t>for</w:t>
            </w:r>
            <w:proofErr w:type="spellEnd"/>
            <w:r w:rsidRPr="00AF0A35">
              <w:rPr>
                <w:sz w:val="20"/>
                <w:szCs w:val="20"/>
              </w:rPr>
              <w:t xml:space="preserve"> </w:t>
            </w:r>
            <w:proofErr w:type="spellStart"/>
            <w:r w:rsidRPr="00AF0A35">
              <w:rPr>
                <w:sz w:val="20"/>
                <w:szCs w:val="20"/>
              </w:rPr>
              <w:t>Storage</w:t>
            </w:r>
            <w:proofErr w:type="spellEnd"/>
            <w:r w:rsidRPr="00AF0A35">
              <w:rPr>
                <w:sz w:val="20"/>
                <w:szCs w:val="20"/>
              </w:rPr>
              <w:t xml:space="preserve"> </w:t>
            </w:r>
            <w:proofErr w:type="spellStart"/>
            <w:r w:rsidRPr="00AF0A35">
              <w:rPr>
                <w:sz w:val="20"/>
                <w:szCs w:val="20"/>
              </w:rPr>
              <w:t>Expansion</w:t>
            </w:r>
            <w:proofErr w:type="spellEnd"/>
          </w:p>
        </w:tc>
      </w:tr>
      <w:tr w:rsidR="00270856" w:rsidTr="00C63AA2">
        <w:tc>
          <w:tcPr>
            <w:tcW w:w="4709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70856" w:rsidRPr="00AF0A35" w:rsidRDefault="00270856" w:rsidP="00C63AA2">
            <w:pPr>
              <w:rPr>
                <w:sz w:val="20"/>
                <w:szCs w:val="20"/>
              </w:rPr>
            </w:pPr>
            <w:r w:rsidRPr="00AF0A35">
              <w:rPr>
                <w:b/>
                <w:color w:val="222222"/>
                <w:sz w:val="24"/>
                <w:szCs w:val="24"/>
                <w:lang w:eastAsia="ru-RU"/>
              </w:rPr>
              <w:t>Papildu saskarne</w:t>
            </w:r>
          </w:p>
        </w:tc>
      </w:tr>
      <w:tr w:rsidR="00270856" w:rsidTr="00C63AA2">
        <w:tc>
          <w:tcPr>
            <w:tcW w:w="2459" w:type="dxa"/>
          </w:tcPr>
          <w:p w:rsidR="00270856" w:rsidRDefault="00270856" w:rsidP="00C63AA2">
            <w:pPr>
              <w:pStyle w:val="Heading31"/>
              <w:spacing w:before="0"/>
              <w:ind w:left="0"/>
              <w:rPr>
                <w:rFonts w:ascii="Calibri"/>
                <w:color w:val="242324"/>
                <w:sz w:val="15"/>
              </w:rPr>
            </w:pPr>
            <w:r w:rsidRPr="004743C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Priekšējais vāks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365A0D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rPr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4743C1">
              <w:rPr>
                <w:color w:val="222222"/>
                <w:sz w:val="20"/>
                <w:szCs w:val="20"/>
                <w:lang w:eastAsia="ru-RU"/>
              </w:rPr>
              <w:t>Hot-swap</w:t>
            </w:r>
            <w:proofErr w:type="spellEnd"/>
            <w:r w:rsidRPr="004743C1">
              <w:rPr>
                <w:color w:val="222222"/>
                <w:sz w:val="20"/>
                <w:szCs w:val="20"/>
                <w:lang w:eastAsia="ru-RU"/>
              </w:rPr>
              <w:t xml:space="preserve"> atbalsts</w:t>
            </w:r>
          </w:p>
        </w:tc>
      </w:tr>
      <w:tr w:rsidR="00270856" w:rsidTr="00C63AA2">
        <w:tc>
          <w:tcPr>
            <w:tcW w:w="2459" w:type="dxa"/>
          </w:tcPr>
          <w:p w:rsidR="00270856" w:rsidRPr="00AF0A35" w:rsidRDefault="00270856" w:rsidP="00C63AA2">
            <w:pPr>
              <w:shd w:val="clear" w:color="auto" w:fill="FFFFFF"/>
              <w:autoSpaceDN/>
              <w:rPr>
                <w:color w:val="242324"/>
                <w:sz w:val="24"/>
                <w:szCs w:val="24"/>
              </w:rPr>
            </w:pPr>
            <w:r w:rsidRPr="004743C1">
              <w:rPr>
                <w:color w:val="222222"/>
                <w:sz w:val="24"/>
                <w:szCs w:val="24"/>
                <w:shd w:val="clear" w:color="auto" w:fill="F8F9FA"/>
              </w:rPr>
              <w:t>USB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AF0A35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rPr>
                <w:sz w:val="20"/>
                <w:szCs w:val="20"/>
              </w:rPr>
            </w:pPr>
            <w:r w:rsidRPr="004743C1">
              <w:rPr>
                <w:color w:val="222222"/>
                <w:sz w:val="20"/>
                <w:szCs w:val="20"/>
                <w:lang w:eastAsia="ru-RU"/>
              </w:rPr>
              <w:t>4 USB porti (2 USB 2.0 , 2 USB 3.0 )</w:t>
            </w:r>
          </w:p>
        </w:tc>
      </w:tr>
      <w:tr w:rsidR="00270856" w:rsidTr="00C63AA2">
        <w:tc>
          <w:tcPr>
            <w:tcW w:w="2459" w:type="dxa"/>
          </w:tcPr>
          <w:p w:rsidR="00270856" w:rsidRPr="00AF0A35" w:rsidRDefault="00270856" w:rsidP="00C63AA2">
            <w:pPr>
              <w:shd w:val="clear" w:color="auto" w:fill="FFFFFF"/>
              <w:autoSpaceDN/>
              <w:rPr>
                <w:color w:val="242324"/>
                <w:sz w:val="24"/>
                <w:szCs w:val="24"/>
              </w:rPr>
            </w:pPr>
            <w:r w:rsidRPr="004743C1">
              <w:rPr>
                <w:color w:val="222222"/>
                <w:sz w:val="24"/>
                <w:szCs w:val="24"/>
                <w:shd w:val="clear" w:color="auto" w:fill="F8F9FA"/>
              </w:rPr>
              <w:t>RS232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4743C1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rPr>
                <w:color w:val="222222"/>
                <w:sz w:val="20"/>
                <w:szCs w:val="20"/>
                <w:lang w:eastAsia="ru-RU"/>
              </w:rPr>
            </w:pPr>
            <w:r w:rsidRPr="004743C1">
              <w:rPr>
                <w:color w:val="222222"/>
                <w:sz w:val="20"/>
                <w:szCs w:val="20"/>
                <w:lang w:eastAsia="ru-RU"/>
              </w:rPr>
              <w:t>1 ports PC komunikācijai un tastatūrai</w:t>
            </w:r>
          </w:p>
          <w:p w:rsidR="00270856" w:rsidRPr="00AF0A35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rPr>
                <w:sz w:val="20"/>
                <w:szCs w:val="20"/>
              </w:rPr>
            </w:pPr>
          </w:p>
        </w:tc>
      </w:tr>
      <w:tr w:rsidR="00270856" w:rsidTr="00C63AA2">
        <w:tc>
          <w:tcPr>
            <w:tcW w:w="2459" w:type="dxa"/>
          </w:tcPr>
          <w:p w:rsidR="00270856" w:rsidRPr="00AF0A35" w:rsidRDefault="00270856" w:rsidP="00C63AA2">
            <w:pPr>
              <w:shd w:val="clear" w:color="auto" w:fill="FFFFFF"/>
              <w:autoSpaceDN/>
              <w:rPr>
                <w:color w:val="242324"/>
                <w:sz w:val="24"/>
                <w:szCs w:val="24"/>
              </w:rPr>
            </w:pPr>
            <w:r w:rsidRPr="004743C1">
              <w:rPr>
                <w:color w:val="222222"/>
                <w:sz w:val="24"/>
                <w:szCs w:val="24"/>
                <w:shd w:val="clear" w:color="auto" w:fill="F8F9FA"/>
              </w:rPr>
              <w:t>RS485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AF0A35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>1</w:t>
            </w:r>
            <w:r w:rsidRPr="004743C1">
              <w:rPr>
                <w:color w:val="222222"/>
                <w:sz w:val="20"/>
                <w:szCs w:val="20"/>
                <w:lang w:eastAsia="ru-RU"/>
              </w:rPr>
              <w:t xml:space="preserve"> ports PTZ kontrolei</w:t>
            </w:r>
          </w:p>
        </w:tc>
      </w:tr>
      <w:tr w:rsidR="00270856" w:rsidTr="00C63AA2">
        <w:tc>
          <w:tcPr>
            <w:tcW w:w="4709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70856" w:rsidRPr="00AF0A35" w:rsidRDefault="00270856" w:rsidP="00C63AA2">
            <w:pPr>
              <w:rPr>
                <w:b/>
                <w:sz w:val="24"/>
                <w:szCs w:val="24"/>
              </w:rPr>
            </w:pPr>
            <w:r w:rsidRPr="00AF0A35">
              <w:rPr>
                <w:b/>
                <w:sz w:val="24"/>
                <w:szCs w:val="24"/>
              </w:rPr>
              <w:t>Barošana</w:t>
            </w:r>
          </w:p>
        </w:tc>
      </w:tr>
      <w:tr w:rsidR="00270856" w:rsidTr="00C63AA2">
        <w:tc>
          <w:tcPr>
            <w:tcW w:w="2459" w:type="dxa"/>
          </w:tcPr>
          <w:p w:rsidR="00270856" w:rsidRDefault="00270856" w:rsidP="00C63AA2">
            <w:pPr>
              <w:pStyle w:val="Heading31"/>
              <w:spacing w:before="0"/>
              <w:ind w:left="0"/>
              <w:rPr>
                <w:rFonts w:ascii="Calibri"/>
                <w:color w:val="242324"/>
                <w:sz w:val="15"/>
              </w:rPr>
            </w:pPr>
            <w:r w:rsidRPr="006D0A3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Barošanas atbalsts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365A0D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rPr>
                <w:color w:val="222222"/>
                <w:sz w:val="20"/>
                <w:szCs w:val="20"/>
                <w:lang w:eastAsia="ru-RU"/>
              </w:rPr>
            </w:pPr>
            <w:r w:rsidRPr="004743C1">
              <w:rPr>
                <w:color w:val="222222"/>
                <w:sz w:val="20"/>
                <w:szCs w:val="20"/>
                <w:lang w:eastAsia="ru-RU"/>
              </w:rPr>
              <w:t>AC100V ~ 240V, 50 ~ 60 Hz</w:t>
            </w:r>
          </w:p>
        </w:tc>
      </w:tr>
      <w:tr w:rsidR="00270856" w:rsidTr="00C63AA2">
        <w:tc>
          <w:tcPr>
            <w:tcW w:w="2459" w:type="dxa"/>
          </w:tcPr>
          <w:p w:rsidR="00270856" w:rsidRDefault="00270856" w:rsidP="00C63AA2">
            <w:pPr>
              <w:pStyle w:val="Heading31"/>
              <w:spacing w:before="0"/>
              <w:ind w:left="0"/>
              <w:rPr>
                <w:rFonts w:ascii="Calibri"/>
                <w:color w:val="242324"/>
                <w:sz w:val="15"/>
              </w:rPr>
            </w:pPr>
            <w:r w:rsidRPr="004743C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Jaudas patēriņš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365A0D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rPr>
                <w:color w:val="222222"/>
                <w:sz w:val="20"/>
                <w:szCs w:val="20"/>
                <w:lang w:eastAsia="ru-RU"/>
              </w:rPr>
            </w:pPr>
            <w:r w:rsidRPr="004743C1">
              <w:rPr>
                <w:color w:val="222222"/>
                <w:sz w:val="20"/>
                <w:szCs w:val="20"/>
                <w:lang w:eastAsia="ru-RU"/>
              </w:rPr>
              <w:t>&lt;51W (bez HDD)</w:t>
            </w:r>
          </w:p>
        </w:tc>
      </w:tr>
      <w:tr w:rsidR="00270856" w:rsidTr="00C63AA2">
        <w:tc>
          <w:tcPr>
            <w:tcW w:w="4709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70856" w:rsidRPr="00AF0A35" w:rsidRDefault="00270856" w:rsidP="00C63AA2">
            <w:pPr>
              <w:rPr>
                <w:sz w:val="20"/>
                <w:szCs w:val="20"/>
              </w:rPr>
            </w:pPr>
            <w:r w:rsidRPr="00AF0A35">
              <w:rPr>
                <w:b/>
                <w:sz w:val="24"/>
                <w:szCs w:val="24"/>
              </w:rPr>
              <w:t>Vispārīgi</w:t>
            </w:r>
          </w:p>
        </w:tc>
      </w:tr>
      <w:tr w:rsidR="00270856" w:rsidRPr="00D95218" w:rsidTr="00C63AA2">
        <w:tc>
          <w:tcPr>
            <w:tcW w:w="2459" w:type="dxa"/>
          </w:tcPr>
          <w:p w:rsidR="00270856" w:rsidRPr="006D0A31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rPr>
                <w:color w:val="222222"/>
                <w:sz w:val="20"/>
                <w:szCs w:val="20"/>
                <w:lang w:eastAsia="ru-RU"/>
              </w:rPr>
            </w:pPr>
            <w:r w:rsidRPr="006D0A31">
              <w:rPr>
                <w:color w:val="222222"/>
                <w:sz w:val="20"/>
                <w:szCs w:val="20"/>
                <w:lang w:eastAsia="ru-RU"/>
              </w:rPr>
              <w:t>Darba temperatūra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6D0A31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rPr>
                <w:color w:val="222222"/>
                <w:sz w:val="20"/>
                <w:szCs w:val="20"/>
                <w:lang w:eastAsia="ru-RU"/>
              </w:rPr>
            </w:pPr>
            <w:r w:rsidRPr="006D0A31">
              <w:rPr>
                <w:color w:val="222222"/>
                <w:sz w:val="20"/>
                <w:szCs w:val="20"/>
                <w:lang w:eastAsia="ru-RU"/>
              </w:rPr>
              <w:t>Darbības apstākļi</w:t>
            </w:r>
            <w:r>
              <w:rPr>
                <w:color w:val="222222"/>
                <w:sz w:val="20"/>
                <w:szCs w:val="20"/>
                <w:lang w:eastAsia="ru-RU"/>
              </w:rPr>
              <w:t>:</w:t>
            </w:r>
            <w:r w:rsidRPr="006D0A31">
              <w:rPr>
                <w:color w:val="222222"/>
                <w:sz w:val="20"/>
                <w:szCs w:val="20"/>
                <w:lang w:eastAsia="ru-RU"/>
              </w:rPr>
              <w:t xml:space="preserve"> -10°C ~ +55°C (+14°F ~ +131°F), 86 ~ 106kpa</w:t>
            </w:r>
          </w:p>
          <w:p w:rsidR="00270856" w:rsidRPr="006D0A31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rPr>
                <w:color w:val="222222"/>
                <w:sz w:val="20"/>
                <w:szCs w:val="20"/>
                <w:lang w:eastAsia="ru-RU"/>
              </w:rPr>
            </w:pPr>
            <w:r w:rsidRPr="006D0A31">
              <w:rPr>
                <w:color w:val="222222"/>
                <w:sz w:val="20"/>
                <w:szCs w:val="20"/>
                <w:lang w:eastAsia="ru-RU"/>
              </w:rPr>
              <w:t>Uzglabāšanas apstākļi: 20°C ~ +70°C (-4°F ~ +158°F), 0 ~ 90% RH</w:t>
            </w:r>
          </w:p>
          <w:p w:rsidR="00270856" w:rsidRPr="00365A0D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rPr>
                <w:color w:val="222222"/>
                <w:sz w:val="20"/>
                <w:szCs w:val="20"/>
                <w:lang w:eastAsia="ru-RU"/>
              </w:rPr>
            </w:pPr>
          </w:p>
        </w:tc>
      </w:tr>
      <w:tr w:rsidR="00270856" w:rsidTr="00C63AA2">
        <w:tc>
          <w:tcPr>
            <w:tcW w:w="2459" w:type="dxa"/>
          </w:tcPr>
          <w:p w:rsidR="00270856" w:rsidRPr="006D0A31" w:rsidRDefault="00270856" w:rsidP="00C63AA2">
            <w:pPr>
              <w:shd w:val="clear" w:color="auto" w:fill="FFFFFF"/>
              <w:autoSpaceDN/>
              <w:rPr>
                <w:rFonts w:ascii="Calibri"/>
                <w:color w:val="242324"/>
                <w:sz w:val="15"/>
              </w:rPr>
            </w:pPr>
            <w:r w:rsidRPr="00A2200F">
              <w:t>Izmēri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365A0D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rPr>
                <w:color w:val="222222"/>
                <w:sz w:val="20"/>
                <w:szCs w:val="20"/>
                <w:lang w:eastAsia="ru-RU"/>
              </w:rPr>
            </w:pPr>
            <w:r w:rsidRPr="006D0A31">
              <w:rPr>
                <w:color w:val="222222"/>
                <w:sz w:val="20"/>
                <w:szCs w:val="20"/>
                <w:lang w:eastAsia="ru-RU"/>
              </w:rPr>
              <w:t>3U, 485</w:t>
            </w:r>
            <w:r>
              <w:rPr>
                <w:color w:val="222222"/>
                <w:sz w:val="20"/>
                <w:szCs w:val="20"/>
                <w:lang w:eastAsia="ru-RU"/>
              </w:rPr>
              <w:t xml:space="preserve">mm x 512.9mm x 133.2mm (19.1" x </w:t>
            </w:r>
            <w:r w:rsidRPr="006D0A31">
              <w:rPr>
                <w:color w:val="222222"/>
                <w:sz w:val="20"/>
                <w:szCs w:val="20"/>
                <w:lang w:eastAsia="ru-RU"/>
              </w:rPr>
              <w:t>20.2" x 5.2")</w:t>
            </w:r>
          </w:p>
        </w:tc>
      </w:tr>
      <w:tr w:rsidR="00270856" w:rsidTr="00C63AA2">
        <w:tc>
          <w:tcPr>
            <w:tcW w:w="2459" w:type="dxa"/>
          </w:tcPr>
          <w:p w:rsidR="00270856" w:rsidRPr="006D0A31" w:rsidRDefault="00270856" w:rsidP="00C63AA2">
            <w:pPr>
              <w:shd w:val="clear" w:color="auto" w:fill="FFFFFF"/>
              <w:autoSpaceDN/>
              <w:rPr>
                <w:rFonts w:ascii="Calibri"/>
                <w:color w:val="242324"/>
                <w:sz w:val="15"/>
              </w:rPr>
            </w:pPr>
            <w:r w:rsidRPr="00A2200F">
              <w:t>Svars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365A0D" w:rsidRDefault="00270856" w:rsidP="00C63AA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rPr>
                <w:color w:val="222222"/>
                <w:sz w:val="20"/>
                <w:szCs w:val="20"/>
                <w:lang w:eastAsia="ru-RU"/>
              </w:rPr>
            </w:pPr>
            <w:r w:rsidRPr="006D0A31">
              <w:rPr>
                <w:color w:val="222222"/>
                <w:sz w:val="20"/>
                <w:szCs w:val="20"/>
                <w:lang w:eastAsia="ru-RU"/>
              </w:rPr>
              <w:t xml:space="preserve">17.6kg (38.8 </w:t>
            </w:r>
            <w:proofErr w:type="spellStart"/>
            <w:r w:rsidRPr="006D0A31">
              <w:rPr>
                <w:color w:val="222222"/>
                <w:sz w:val="20"/>
                <w:szCs w:val="20"/>
                <w:lang w:eastAsia="ru-RU"/>
              </w:rPr>
              <w:t>lb</w:t>
            </w:r>
            <w:proofErr w:type="spellEnd"/>
            <w:r w:rsidRPr="006D0A31">
              <w:rPr>
                <w:color w:val="222222"/>
                <w:sz w:val="20"/>
                <w:szCs w:val="20"/>
                <w:lang w:eastAsia="ru-RU"/>
              </w:rPr>
              <w:t>) (bez HDD)</w:t>
            </w:r>
          </w:p>
        </w:tc>
      </w:tr>
      <w:tr w:rsidR="00270856" w:rsidTr="00C63AA2">
        <w:tc>
          <w:tcPr>
            <w:tcW w:w="2459" w:type="dxa"/>
          </w:tcPr>
          <w:p w:rsidR="00270856" w:rsidRPr="006D0A31" w:rsidRDefault="00270856" w:rsidP="00C63AA2">
            <w:pPr>
              <w:shd w:val="clear" w:color="auto" w:fill="FFFFFF"/>
              <w:autoSpaceDN/>
              <w:rPr>
                <w:color w:val="222222"/>
                <w:sz w:val="20"/>
              </w:rPr>
            </w:pPr>
            <w:r w:rsidRPr="006D0A31">
              <w:t>Uzstādīšana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365A0D" w:rsidRDefault="00270856" w:rsidP="00C63AA2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lang w:val="lv-LV"/>
              </w:rPr>
            </w:pPr>
            <w:r>
              <w:rPr>
                <w:rFonts w:ascii="Times New Roman" w:hAnsi="Times New Roman" w:cs="Times New Roman"/>
                <w:color w:val="222222"/>
                <w:lang w:val="lv-LV"/>
              </w:rPr>
              <w:t xml:space="preserve">Uz statīva </w:t>
            </w:r>
            <w:r w:rsidRPr="006D0A31">
              <w:rPr>
                <w:rFonts w:ascii="Times New Roman" w:hAnsi="Times New Roman" w:cs="Times New Roman"/>
                <w:color w:val="222222"/>
                <w:lang w:val="lv-LV"/>
              </w:rPr>
              <w:t>piestiprināts</w:t>
            </w:r>
            <w:r>
              <w:rPr>
                <w:rFonts w:ascii="Times New Roman" w:hAnsi="Times New Roman" w:cs="Times New Roman"/>
                <w:color w:val="222222"/>
                <w:lang w:val="lv-LV"/>
              </w:rPr>
              <w:t xml:space="preserve"> </w:t>
            </w:r>
            <w:r w:rsidRPr="006D0A31">
              <w:rPr>
                <w:rFonts w:ascii="Times New Roman" w:hAnsi="Times New Roman" w:cs="Times New Roman"/>
                <w:color w:val="222222"/>
                <w:lang w:val="lv-LV"/>
              </w:rPr>
              <w:t>(</w:t>
            </w:r>
            <w:proofErr w:type="spellStart"/>
            <w:r w:rsidRPr="006D0A31">
              <w:rPr>
                <w:rFonts w:ascii="Times New Roman" w:hAnsi="Times New Roman" w:cs="Times New Roman"/>
                <w:color w:val="222222"/>
                <w:lang w:val="lv-LV"/>
              </w:rPr>
              <w:t>Rack-mounted</w:t>
            </w:r>
            <w:r>
              <w:rPr>
                <w:rFonts w:ascii="Times New Roman" w:hAnsi="Times New Roman" w:cs="Times New Roman"/>
                <w:color w:val="222222"/>
                <w:lang w:val="lv-LV"/>
              </w:rPr>
              <w:t>)</w:t>
            </w:r>
            <w:proofErr w:type="spellEnd"/>
          </w:p>
        </w:tc>
      </w:tr>
      <w:tr w:rsidR="00270856" w:rsidTr="00C63AA2">
        <w:tc>
          <w:tcPr>
            <w:tcW w:w="4709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70856" w:rsidRPr="006D0A31" w:rsidRDefault="00270856" w:rsidP="00C63AA2">
            <w:pPr>
              <w:rPr>
                <w:color w:val="222222"/>
              </w:rPr>
            </w:pPr>
            <w:r w:rsidRPr="00AF0A35">
              <w:rPr>
                <w:b/>
                <w:sz w:val="24"/>
                <w:szCs w:val="24"/>
              </w:rPr>
              <w:t>Sertifikācija</w:t>
            </w:r>
          </w:p>
        </w:tc>
      </w:tr>
      <w:tr w:rsidR="00270856" w:rsidTr="00C63AA2">
        <w:tc>
          <w:tcPr>
            <w:tcW w:w="2459" w:type="dxa"/>
          </w:tcPr>
          <w:p w:rsidR="00270856" w:rsidRPr="006D0A31" w:rsidRDefault="00270856" w:rsidP="00C63AA2">
            <w:pPr>
              <w:shd w:val="clear" w:color="auto" w:fill="FFFFFF"/>
              <w:autoSpaceDN/>
            </w:pPr>
            <w:r w:rsidRPr="006D0A31">
              <w:t>CE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6D0A31" w:rsidRDefault="00270856" w:rsidP="00C63AA2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lang w:val="lv-LV"/>
              </w:rPr>
            </w:pPr>
            <w:r w:rsidRPr="006D0A31">
              <w:rPr>
                <w:rFonts w:ascii="Times New Roman" w:hAnsi="Times New Roman" w:cs="Times New Roman"/>
                <w:color w:val="222222"/>
                <w:lang w:val="lv-LV"/>
              </w:rPr>
              <w:t>EN55022, EN55024, EN50130-4, EN60950-1</w:t>
            </w:r>
          </w:p>
        </w:tc>
      </w:tr>
      <w:tr w:rsidR="00270856" w:rsidTr="00C63AA2">
        <w:tc>
          <w:tcPr>
            <w:tcW w:w="2459" w:type="dxa"/>
          </w:tcPr>
          <w:p w:rsidR="00270856" w:rsidRPr="006D0A31" w:rsidRDefault="00270856" w:rsidP="00C63AA2">
            <w:pPr>
              <w:shd w:val="clear" w:color="auto" w:fill="FFFFFF"/>
              <w:autoSpaceDN/>
            </w:pPr>
            <w:r w:rsidRPr="006D0A31">
              <w:t>FCC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6D0A31" w:rsidRDefault="00270856" w:rsidP="00C63AA2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lang w:val="lv-LV"/>
              </w:rPr>
            </w:pPr>
            <w:proofErr w:type="spellStart"/>
            <w:r w:rsidRPr="006D0A31">
              <w:rPr>
                <w:rFonts w:ascii="Times New Roman" w:hAnsi="Times New Roman" w:cs="Times New Roman"/>
                <w:color w:val="222222"/>
                <w:lang w:val="lv-LV"/>
              </w:rPr>
              <w:t>Part</w:t>
            </w:r>
            <w:proofErr w:type="spellEnd"/>
            <w:r w:rsidRPr="006D0A31">
              <w:rPr>
                <w:rFonts w:ascii="Times New Roman" w:hAnsi="Times New Roman" w:cs="Times New Roman"/>
                <w:color w:val="222222"/>
                <w:lang w:val="lv-LV"/>
              </w:rPr>
              <w:t xml:space="preserve"> 15 </w:t>
            </w:r>
            <w:proofErr w:type="spellStart"/>
            <w:r w:rsidRPr="006D0A31">
              <w:rPr>
                <w:rFonts w:ascii="Times New Roman" w:hAnsi="Times New Roman" w:cs="Times New Roman"/>
                <w:color w:val="222222"/>
                <w:lang w:val="lv-LV"/>
              </w:rPr>
              <w:t>Subpart</w:t>
            </w:r>
            <w:proofErr w:type="spellEnd"/>
            <w:r w:rsidRPr="006D0A31">
              <w:rPr>
                <w:rFonts w:ascii="Times New Roman" w:hAnsi="Times New Roman" w:cs="Times New Roman"/>
                <w:color w:val="222222"/>
                <w:lang w:val="lv-LV"/>
              </w:rPr>
              <w:t xml:space="preserve"> B, ANSI C63.4-2014</w:t>
            </w:r>
          </w:p>
        </w:tc>
      </w:tr>
      <w:tr w:rsidR="00270856" w:rsidTr="00C63AA2">
        <w:tc>
          <w:tcPr>
            <w:tcW w:w="2459" w:type="dxa"/>
          </w:tcPr>
          <w:p w:rsidR="00270856" w:rsidRPr="006D0A31" w:rsidRDefault="00270856" w:rsidP="00C63AA2">
            <w:pPr>
              <w:shd w:val="clear" w:color="auto" w:fill="FFFFFF"/>
              <w:autoSpaceDN/>
            </w:pPr>
            <w:r w:rsidRPr="006D0A31">
              <w:t>UL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</w:tcPr>
          <w:p w:rsidR="00270856" w:rsidRPr="006D0A31" w:rsidRDefault="00270856" w:rsidP="00C63AA2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22222"/>
                <w:lang w:val="lv-LV"/>
              </w:rPr>
            </w:pPr>
            <w:r w:rsidRPr="006D0A31">
              <w:rPr>
                <w:rFonts w:ascii="Times New Roman" w:hAnsi="Times New Roman" w:cs="Times New Roman"/>
                <w:color w:val="222222"/>
                <w:lang w:val="lv-LV"/>
              </w:rPr>
              <w:t xml:space="preserve">UL 60950-1 </w:t>
            </w:r>
            <w:proofErr w:type="spellStart"/>
            <w:r w:rsidRPr="006D0A31">
              <w:rPr>
                <w:rFonts w:ascii="Times New Roman" w:hAnsi="Times New Roman" w:cs="Times New Roman"/>
                <w:color w:val="222222"/>
                <w:lang w:val="lv-LV"/>
              </w:rPr>
              <w:t>and</w:t>
            </w:r>
            <w:proofErr w:type="spellEnd"/>
            <w:r w:rsidRPr="006D0A31">
              <w:rPr>
                <w:rFonts w:ascii="Times New Roman" w:hAnsi="Times New Roman" w:cs="Times New Roman"/>
                <w:color w:val="222222"/>
                <w:lang w:val="lv-LV"/>
              </w:rPr>
              <w:t xml:space="preserve"> CAN/CSA C22.2 No.60950-1</w:t>
            </w:r>
          </w:p>
        </w:tc>
      </w:tr>
    </w:tbl>
    <w:p w:rsidR="00270856" w:rsidRDefault="00270856" w:rsidP="00270856"/>
    <w:p w:rsidR="00270856" w:rsidRDefault="00270856" w:rsidP="00270856"/>
    <w:p w:rsidR="00270856" w:rsidRDefault="00270856" w:rsidP="00270856">
      <w:pPr>
        <w:sectPr w:rsidR="00270856" w:rsidSect="00270856">
          <w:pgSz w:w="11906" w:h="16838"/>
          <w:pgMar w:top="568" w:right="850" w:bottom="1134" w:left="1701" w:header="720" w:footer="720" w:gutter="0"/>
          <w:cols w:num="2" w:space="720"/>
          <w:docGrid w:linePitch="360"/>
        </w:sectPr>
      </w:pPr>
    </w:p>
    <w:p w:rsidR="00270856" w:rsidRPr="00441914" w:rsidRDefault="00270856" w:rsidP="0027085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  <w:lang w:val="lv-LV"/>
        </w:rPr>
        <w:t>Pielikums Nr.5</w:t>
      </w:r>
    </w:p>
    <w:p w:rsidR="00441914" w:rsidRDefault="00441914" w:rsidP="0018547A">
      <w:pPr>
        <w:rPr>
          <w:sz w:val="22"/>
          <w:szCs w:val="22"/>
        </w:rPr>
        <w:sectPr w:rsidR="00441914" w:rsidSect="0018547A">
          <w:headerReference w:type="even" r:id="rId10"/>
          <w:footerReference w:type="even" r:id="rId11"/>
          <w:footerReference w:type="default" r:id="rId12"/>
          <w:pgSz w:w="11906" w:h="16838"/>
          <w:pgMar w:top="1138" w:right="562" w:bottom="993" w:left="1699" w:header="706" w:footer="706" w:gutter="0"/>
          <w:cols w:num="2" w:space="708"/>
          <w:titlePg/>
          <w:docGrid w:linePitch="360"/>
        </w:sect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3375"/>
        <w:gridCol w:w="5839"/>
      </w:tblGrid>
      <w:tr w:rsidR="00441914" w:rsidRPr="00D04926" w:rsidTr="00C63AA2">
        <w:trPr>
          <w:trHeight w:val="255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41914" w:rsidRPr="00E21D85" w:rsidRDefault="00441914" w:rsidP="00C63AA2">
            <w:pPr>
              <w:pStyle w:val="ListParagraph"/>
              <w:ind w:left="360"/>
              <w:jc w:val="center"/>
              <w:rPr>
                <w:rFonts w:eastAsia="Calibri"/>
                <w:b/>
                <w:bCs/>
              </w:rPr>
            </w:pPr>
            <w:proofErr w:type="spellStart"/>
            <w:r w:rsidRPr="00E21D85">
              <w:rPr>
                <w:rFonts w:eastAsia="Calibri"/>
                <w:b/>
                <w:bCs/>
              </w:rPr>
              <w:t>Iekārta</w:t>
            </w:r>
            <w:proofErr w:type="spellEnd"/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1914" w:rsidRPr="00E21D85" w:rsidRDefault="00441914" w:rsidP="00C63AA2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E21D85">
              <w:rPr>
                <w:rFonts w:eastAsia="Calibri"/>
                <w:b/>
              </w:rPr>
              <w:t>Minimālās</w:t>
            </w:r>
            <w:proofErr w:type="spellEnd"/>
            <w:r w:rsidRPr="00E21D85">
              <w:rPr>
                <w:rFonts w:eastAsia="Calibri"/>
                <w:b/>
              </w:rPr>
              <w:t xml:space="preserve"> </w:t>
            </w:r>
            <w:proofErr w:type="spellStart"/>
            <w:r w:rsidRPr="00E21D85">
              <w:rPr>
                <w:rFonts w:eastAsia="Calibri"/>
                <w:b/>
              </w:rPr>
              <w:t>tehniskās</w:t>
            </w:r>
            <w:proofErr w:type="spellEnd"/>
            <w:r w:rsidRPr="00E21D85">
              <w:rPr>
                <w:rFonts w:eastAsia="Calibri"/>
                <w:b/>
              </w:rPr>
              <w:t xml:space="preserve"> </w:t>
            </w:r>
            <w:proofErr w:type="spellStart"/>
            <w:r w:rsidRPr="00E21D85">
              <w:rPr>
                <w:rFonts w:eastAsia="Calibri"/>
                <w:b/>
              </w:rPr>
              <w:t>prasības</w:t>
            </w:r>
            <w:proofErr w:type="spellEnd"/>
          </w:p>
        </w:tc>
      </w:tr>
      <w:tr w:rsidR="00441914" w:rsidRPr="00D04926" w:rsidTr="00C63AA2">
        <w:trPr>
          <w:trHeight w:val="255"/>
          <w:jc w:val="center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914" w:rsidRPr="00E21D85" w:rsidRDefault="00441914" w:rsidP="00C63AA2">
            <w:pPr>
              <w:rPr>
                <w:rFonts w:eastAsia="Calibri"/>
              </w:rPr>
            </w:pPr>
            <w:proofErr w:type="spellStart"/>
            <w:r w:rsidRPr="00E21D85">
              <w:rPr>
                <w:rFonts w:eastAsia="Calibri"/>
              </w:rPr>
              <w:t>Mātes</w:t>
            </w:r>
            <w:proofErr w:type="spellEnd"/>
            <w:r w:rsidRPr="00E21D85">
              <w:rPr>
                <w:rFonts w:eastAsia="Calibri"/>
              </w:rPr>
              <w:t xml:space="preserve"> plate (</w:t>
            </w:r>
            <w:r w:rsidRPr="00E21D85">
              <w:rPr>
                <w:rFonts w:eastAsia="Calibri"/>
                <w:i/>
              </w:rPr>
              <w:t>Mainboard</w:t>
            </w:r>
            <w:r w:rsidRPr="00E21D85">
              <w:rPr>
                <w:rFonts w:eastAsia="Calibri"/>
              </w:rPr>
              <w:t xml:space="preserve">) 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914" w:rsidRPr="00E21D85" w:rsidRDefault="00441914" w:rsidP="00C63AA2">
            <w:pPr>
              <w:jc w:val="both"/>
              <w:rPr>
                <w:rFonts w:eastAsia="Calibri"/>
              </w:rPr>
            </w:pPr>
            <w:r w:rsidRPr="00E21D85">
              <w:rPr>
                <w:rFonts w:eastAsia="Lucida Sans Unicode"/>
                <w:kern w:val="2"/>
              </w:rPr>
              <w:t xml:space="preserve">≥ </w:t>
            </w:r>
            <w:r>
              <w:rPr>
                <w:rFonts w:eastAsia="Lucida Sans Unicode"/>
                <w:kern w:val="2"/>
              </w:rPr>
              <w:t>2</w:t>
            </w:r>
            <w:r w:rsidRPr="00E21D85">
              <w:rPr>
                <w:rFonts w:eastAsia="Calibri"/>
              </w:rPr>
              <w:t>x PCI-E x</w:t>
            </w:r>
            <w:r w:rsidRPr="008064EB">
              <w:rPr>
                <w:rFonts w:eastAsia="Calibri"/>
              </w:rPr>
              <w:t>8</w:t>
            </w:r>
            <w:r w:rsidRPr="00E21D85">
              <w:rPr>
                <w:rFonts w:eastAsia="Calibri"/>
              </w:rPr>
              <w:t xml:space="preserve">, </w:t>
            </w:r>
            <w:r w:rsidRPr="00E21D85">
              <w:rPr>
                <w:rFonts w:eastAsia="Calibri"/>
                <w:iCs/>
              </w:rPr>
              <w:t xml:space="preserve">M.2 </w:t>
            </w:r>
            <w:r w:rsidRPr="00E21D85">
              <w:rPr>
                <w:rFonts w:eastAsia="Lucida Sans Unicode"/>
                <w:kern w:val="2"/>
              </w:rPr>
              <w:t xml:space="preserve">≥ </w:t>
            </w:r>
            <w:r w:rsidRPr="008064EB">
              <w:rPr>
                <w:rFonts w:eastAsia="Lucida Sans Unicode"/>
                <w:kern w:val="2"/>
              </w:rPr>
              <w:t>16</w:t>
            </w:r>
            <w:r w:rsidRPr="00E21D85">
              <w:rPr>
                <w:rFonts w:eastAsia="Calibri"/>
              </w:rPr>
              <w:t xml:space="preserve">Gb/s, </w:t>
            </w:r>
            <w:r w:rsidRPr="00E21D85">
              <w:rPr>
                <w:rFonts w:eastAsia="Lucida Sans Unicode"/>
                <w:kern w:val="2"/>
              </w:rPr>
              <w:t>≥ 6</w:t>
            </w:r>
            <w:r w:rsidRPr="00E21D85">
              <w:rPr>
                <w:rFonts w:eastAsia="Calibri"/>
              </w:rPr>
              <w:t xml:space="preserve">x </w:t>
            </w:r>
            <w:r w:rsidRPr="00E21D85">
              <w:rPr>
                <w:rFonts w:eastAsia="Calibri"/>
                <w:iCs/>
              </w:rPr>
              <w:t xml:space="preserve">USB 3.0, </w:t>
            </w:r>
            <w:r w:rsidRPr="00E21D85">
              <w:rPr>
                <w:rFonts w:eastAsia="Calibri"/>
                <w:color w:val="000000"/>
                <w:kern w:val="2"/>
              </w:rPr>
              <w:t xml:space="preserve">USB Type-C, </w:t>
            </w:r>
            <w:r w:rsidRPr="00E21D85">
              <w:rPr>
                <w:rFonts w:eastAsia="Lucida Sans Unicode"/>
                <w:kern w:val="2"/>
              </w:rPr>
              <w:t>≥ 2</w:t>
            </w:r>
            <w:r w:rsidRPr="00E21D85">
              <w:rPr>
                <w:rFonts w:eastAsia="Calibri"/>
              </w:rPr>
              <w:t xml:space="preserve">x </w:t>
            </w:r>
            <w:r w:rsidRPr="00E21D85">
              <w:rPr>
                <w:rFonts w:eastAsia="Calibri"/>
                <w:iCs/>
              </w:rPr>
              <w:t>USB 2.0, Serial/COM</w:t>
            </w:r>
          </w:p>
        </w:tc>
      </w:tr>
      <w:tr w:rsidR="00441914" w:rsidRPr="00D04926" w:rsidTr="00C63AA2">
        <w:trPr>
          <w:trHeight w:val="255"/>
          <w:jc w:val="center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914" w:rsidRPr="00E21D85" w:rsidRDefault="00441914" w:rsidP="00C63AA2">
            <w:pPr>
              <w:rPr>
                <w:rFonts w:eastAsia="Calibri"/>
              </w:rPr>
            </w:pPr>
            <w:proofErr w:type="spellStart"/>
            <w:r w:rsidRPr="00E21D85">
              <w:rPr>
                <w:rFonts w:eastAsia="Calibri"/>
              </w:rPr>
              <w:t>Procesors</w:t>
            </w:r>
            <w:proofErr w:type="spellEnd"/>
            <w:r w:rsidRPr="00E21D85">
              <w:rPr>
                <w:rFonts w:eastAsia="Calibri"/>
              </w:rPr>
              <w:t xml:space="preserve"> (</w:t>
            </w:r>
            <w:r w:rsidRPr="00E21D85">
              <w:rPr>
                <w:rFonts w:eastAsia="Calibri"/>
                <w:i/>
              </w:rPr>
              <w:t>CPU</w:t>
            </w:r>
            <w:r w:rsidRPr="00E21D85">
              <w:rPr>
                <w:rFonts w:eastAsia="Calibri"/>
              </w:rPr>
              <w:t xml:space="preserve">) 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914" w:rsidRPr="00E21D85" w:rsidRDefault="00441914" w:rsidP="00C63AA2">
            <w:pPr>
              <w:jc w:val="both"/>
              <w:rPr>
                <w:rFonts w:eastAsia="Calibri"/>
              </w:rPr>
            </w:pPr>
            <w:proofErr w:type="spellStart"/>
            <w:r w:rsidRPr="00E21D85">
              <w:rPr>
                <w:rFonts w:eastAsia="Calibri"/>
              </w:rPr>
              <w:t>Passmark</w:t>
            </w:r>
            <w:proofErr w:type="spellEnd"/>
            <w:r w:rsidRPr="00E21D85">
              <w:rPr>
                <w:rFonts w:eastAsia="Calibri"/>
              </w:rPr>
              <w:t xml:space="preserve"> CPU mark (</w:t>
            </w:r>
            <w:hyperlink r:id="rId13" w:history="1">
              <w:r w:rsidRPr="00E21D85">
                <w:rPr>
                  <w:rFonts w:eastAsia="Calibri"/>
                  <w:color w:val="0000FF"/>
                  <w:u w:val="single"/>
                </w:rPr>
                <w:t>www.cpubenchmark.net</w:t>
              </w:r>
            </w:hyperlink>
            <w:r w:rsidRPr="00E21D85">
              <w:rPr>
                <w:rFonts w:eastAsia="Calibri"/>
              </w:rPr>
              <w:t xml:space="preserve">) </w:t>
            </w:r>
            <w:r w:rsidRPr="00E21D85">
              <w:rPr>
                <w:rFonts w:eastAsia="Lucida Sans Unicode"/>
                <w:kern w:val="2"/>
              </w:rPr>
              <w:t>≥</w:t>
            </w:r>
            <w:r>
              <w:rPr>
                <w:rFonts w:eastAsia="Calibri"/>
              </w:rPr>
              <w:t>10500</w:t>
            </w:r>
          </w:p>
        </w:tc>
      </w:tr>
      <w:tr w:rsidR="00441914" w:rsidRPr="00D04926" w:rsidTr="00C63AA2">
        <w:trPr>
          <w:trHeight w:val="255"/>
          <w:jc w:val="center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914" w:rsidRPr="00E21D85" w:rsidRDefault="00441914" w:rsidP="00C63AA2">
            <w:pPr>
              <w:rPr>
                <w:rFonts w:eastAsia="Calibri"/>
              </w:rPr>
            </w:pPr>
            <w:proofErr w:type="spellStart"/>
            <w:r w:rsidRPr="00E21D85">
              <w:rPr>
                <w:rFonts w:eastAsia="Calibri"/>
              </w:rPr>
              <w:t>Operatīvā</w:t>
            </w:r>
            <w:proofErr w:type="spellEnd"/>
            <w:r w:rsidRPr="00E21D85">
              <w:rPr>
                <w:rFonts w:eastAsia="Calibri"/>
              </w:rPr>
              <w:t xml:space="preserve"> </w:t>
            </w:r>
            <w:proofErr w:type="spellStart"/>
            <w:r w:rsidRPr="00E21D85">
              <w:rPr>
                <w:rFonts w:eastAsia="Calibri"/>
              </w:rPr>
              <w:t>atmiņa</w:t>
            </w:r>
            <w:proofErr w:type="spellEnd"/>
            <w:r w:rsidRPr="00E21D85">
              <w:rPr>
                <w:rFonts w:eastAsia="Calibri"/>
              </w:rPr>
              <w:t xml:space="preserve"> (</w:t>
            </w:r>
            <w:r w:rsidRPr="00E21D85">
              <w:rPr>
                <w:rFonts w:eastAsia="Calibri"/>
                <w:i/>
              </w:rPr>
              <w:t>RAM</w:t>
            </w:r>
            <w:r w:rsidRPr="00E21D85">
              <w:rPr>
                <w:rFonts w:eastAsia="Calibri"/>
              </w:rPr>
              <w:t>)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914" w:rsidRPr="00E21D85" w:rsidRDefault="00441914" w:rsidP="00C63AA2">
            <w:pPr>
              <w:jc w:val="both"/>
              <w:rPr>
                <w:rFonts w:eastAsia="Calibri"/>
              </w:rPr>
            </w:pPr>
            <w:r w:rsidRPr="00E21D85">
              <w:rPr>
                <w:rFonts w:eastAsia="Calibri"/>
              </w:rPr>
              <w:t xml:space="preserve">ne </w:t>
            </w:r>
            <w:proofErr w:type="spellStart"/>
            <w:r w:rsidRPr="00E21D85">
              <w:rPr>
                <w:rFonts w:eastAsia="Calibri"/>
              </w:rPr>
              <w:t>mazāka</w:t>
            </w:r>
            <w:proofErr w:type="spellEnd"/>
            <w:r w:rsidRPr="00E21D85">
              <w:rPr>
                <w:rFonts w:eastAsia="Calibri"/>
              </w:rPr>
              <w:t xml:space="preserve"> </w:t>
            </w:r>
            <w:proofErr w:type="spellStart"/>
            <w:r w:rsidRPr="00E21D85">
              <w:rPr>
                <w:rFonts w:eastAsia="Calibri"/>
              </w:rPr>
              <w:t>kā</w:t>
            </w:r>
            <w:proofErr w:type="spellEnd"/>
            <w:r w:rsidRPr="00E21D85">
              <w:rPr>
                <w:rFonts w:eastAsia="Calibri"/>
              </w:rPr>
              <w:t xml:space="preserve"> 16GB, </w:t>
            </w:r>
            <w:proofErr w:type="spellStart"/>
            <w:r w:rsidRPr="00E21D85">
              <w:rPr>
                <w:rFonts w:eastAsia="Calibri"/>
              </w:rPr>
              <w:t>ar</w:t>
            </w:r>
            <w:proofErr w:type="spellEnd"/>
            <w:r w:rsidRPr="00E21D85">
              <w:rPr>
                <w:rFonts w:eastAsia="Calibri"/>
              </w:rPr>
              <w:t xml:space="preserve"> </w:t>
            </w:r>
            <w:proofErr w:type="spellStart"/>
            <w:r w:rsidRPr="00E21D85">
              <w:rPr>
                <w:rFonts w:eastAsia="Calibri"/>
              </w:rPr>
              <w:t>iespēju</w:t>
            </w:r>
            <w:proofErr w:type="spellEnd"/>
            <w:r w:rsidRPr="00E21D85">
              <w:rPr>
                <w:rFonts w:eastAsia="Calibri"/>
              </w:rPr>
              <w:t xml:space="preserve"> </w:t>
            </w:r>
            <w:proofErr w:type="spellStart"/>
            <w:r w:rsidRPr="00E21D85">
              <w:rPr>
                <w:rFonts w:eastAsia="Calibri"/>
              </w:rPr>
              <w:t>palielināt</w:t>
            </w:r>
            <w:proofErr w:type="spellEnd"/>
            <w:r w:rsidRPr="00E21D85">
              <w:rPr>
                <w:rFonts w:eastAsia="Calibri"/>
              </w:rPr>
              <w:t xml:space="preserve"> </w:t>
            </w:r>
            <w:proofErr w:type="spellStart"/>
            <w:r w:rsidRPr="00700096">
              <w:rPr>
                <w:rFonts w:eastAsia="Calibri"/>
              </w:rPr>
              <w:t>līdz</w:t>
            </w:r>
            <w:proofErr w:type="spellEnd"/>
            <w:r w:rsidRPr="00700096">
              <w:rPr>
                <w:rFonts w:eastAsia="Calibri"/>
              </w:rPr>
              <w:t xml:space="preserve"> 32GB </w:t>
            </w:r>
          </w:p>
        </w:tc>
      </w:tr>
      <w:tr w:rsidR="00441914" w:rsidRPr="00D04926" w:rsidTr="00C63AA2">
        <w:trPr>
          <w:trHeight w:val="255"/>
          <w:jc w:val="center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914" w:rsidRPr="00E21D85" w:rsidRDefault="00441914" w:rsidP="00C63AA2">
            <w:pPr>
              <w:rPr>
                <w:rFonts w:eastAsia="Calibri"/>
              </w:rPr>
            </w:pPr>
            <w:proofErr w:type="spellStart"/>
            <w:r w:rsidRPr="00E21D85">
              <w:rPr>
                <w:rFonts w:eastAsia="Calibri"/>
              </w:rPr>
              <w:t>Videokarte</w:t>
            </w:r>
            <w:proofErr w:type="spellEnd"/>
            <w:r w:rsidRPr="00E21D85">
              <w:rPr>
                <w:rFonts w:eastAsia="Calibri"/>
              </w:rPr>
              <w:t xml:space="preserve"> (</w:t>
            </w:r>
            <w:r w:rsidRPr="00E21D85">
              <w:rPr>
                <w:rFonts w:eastAsia="Calibri"/>
                <w:i/>
                <w:iCs/>
              </w:rPr>
              <w:t>GPU</w:t>
            </w:r>
            <w:r w:rsidRPr="00E21D85">
              <w:rPr>
                <w:rFonts w:eastAsia="Calibri"/>
              </w:rPr>
              <w:t>)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914" w:rsidRPr="00E21D85" w:rsidRDefault="00441914" w:rsidP="00C63AA2">
            <w:pPr>
              <w:rPr>
                <w:rFonts w:eastAsia="Calibri"/>
              </w:rPr>
            </w:pPr>
            <w:proofErr w:type="spellStart"/>
            <w:r w:rsidRPr="00E21D85">
              <w:rPr>
                <w:rFonts w:eastAsia="Calibri"/>
              </w:rPr>
              <w:t>Passmark</w:t>
            </w:r>
            <w:proofErr w:type="spellEnd"/>
            <w:r w:rsidRPr="00E21D85">
              <w:rPr>
                <w:rFonts w:eastAsia="Calibri"/>
              </w:rPr>
              <w:t xml:space="preserve"> Performance Test G3D mark (</w:t>
            </w:r>
            <w:hyperlink r:id="rId14" w:history="1">
              <w:r w:rsidRPr="00E21D85">
                <w:rPr>
                  <w:rStyle w:val="Hyperlink"/>
                </w:rPr>
                <w:t>www.videocardbenchmark.net</w:t>
              </w:r>
            </w:hyperlink>
            <w:r w:rsidRPr="00E21D85">
              <w:t>)</w:t>
            </w:r>
            <w:r w:rsidRPr="00E21D85">
              <w:rPr>
                <w:rFonts w:eastAsia="Lucida Sans Unicode"/>
                <w:kern w:val="2"/>
              </w:rPr>
              <w:t>≥</w:t>
            </w:r>
            <w:r>
              <w:rPr>
                <w:rFonts w:eastAsia="Calibri"/>
              </w:rPr>
              <w:t>8900</w:t>
            </w:r>
          </w:p>
        </w:tc>
      </w:tr>
      <w:tr w:rsidR="00441914" w:rsidRPr="00D04926" w:rsidTr="00C63AA2">
        <w:trPr>
          <w:trHeight w:val="255"/>
          <w:jc w:val="center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914" w:rsidRPr="00E21D85" w:rsidRDefault="00441914" w:rsidP="00C63AA2">
            <w:pPr>
              <w:rPr>
                <w:rFonts w:eastAsia="Calibri"/>
              </w:rPr>
            </w:pPr>
            <w:proofErr w:type="spellStart"/>
            <w:r w:rsidRPr="00E21D85">
              <w:rPr>
                <w:rFonts w:eastAsia="Calibri"/>
              </w:rPr>
              <w:t>Videokartes</w:t>
            </w:r>
            <w:proofErr w:type="spellEnd"/>
            <w:r w:rsidRPr="00E21D85">
              <w:rPr>
                <w:rFonts w:eastAsia="Calibri"/>
              </w:rPr>
              <w:t xml:space="preserve"> </w:t>
            </w:r>
            <w:proofErr w:type="spellStart"/>
            <w:r w:rsidRPr="00E21D85">
              <w:rPr>
                <w:rFonts w:eastAsia="Calibri"/>
              </w:rPr>
              <w:t>atmiņas</w:t>
            </w:r>
            <w:proofErr w:type="spellEnd"/>
            <w:r w:rsidRPr="00E21D85">
              <w:rPr>
                <w:rFonts w:eastAsia="Calibri"/>
              </w:rPr>
              <w:t xml:space="preserve"> </w:t>
            </w:r>
            <w:proofErr w:type="spellStart"/>
            <w:r w:rsidRPr="00E21D85">
              <w:rPr>
                <w:rFonts w:eastAsia="Calibri"/>
              </w:rPr>
              <w:t>apjoms</w:t>
            </w:r>
            <w:proofErr w:type="spellEnd"/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914" w:rsidRPr="00E21D85" w:rsidRDefault="00441914" w:rsidP="00C63AA2">
            <w:pPr>
              <w:jc w:val="both"/>
              <w:rPr>
                <w:rFonts w:eastAsia="Calibri"/>
              </w:rPr>
            </w:pPr>
            <w:proofErr w:type="spellStart"/>
            <w:r w:rsidRPr="00700096">
              <w:rPr>
                <w:rFonts w:eastAsia="Calibri"/>
              </w:rPr>
              <w:t>Vismaz</w:t>
            </w:r>
            <w:proofErr w:type="spellEnd"/>
            <w:r w:rsidRPr="00700096">
              <w:rPr>
                <w:rFonts w:eastAsia="Calibri"/>
              </w:rPr>
              <w:t xml:space="preserve"> 2 Gb</w:t>
            </w:r>
          </w:p>
        </w:tc>
      </w:tr>
      <w:tr w:rsidR="00441914" w:rsidRPr="00D04926" w:rsidTr="00C63AA2">
        <w:trPr>
          <w:trHeight w:val="255"/>
          <w:jc w:val="center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914" w:rsidRPr="00E21D85" w:rsidRDefault="00441914" w:rsidP="00C63AA2">
            <w:pPr>
              <w:rPr>
                <w:rFonts w:eastAsia="Calibri"/>
              </w:rPr>
            </w:pPr>
            <w:r w:rsidRPr="00E21D85">
              <w:rPr>
                <w:rFonts w:eastAsia="Calibri"/>
              </w:rPr>
              <w:t>LAN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914" w:rsidRPr="00E21D85" w:rsidRDefault="00441914" w:rsidP="00C63AA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10/</w:t>
            </w:r>
            <w:r w:rsidRPr="00E21D85">
              <w:rPr>
                <w:rFonts w:eastAsia="Calibri"/>
              </w:rPr>
              <w:t xml:space="preserve">100/1000 </w:t>
            </w:r>
            <w:proofErr w:type="spellStart"/>
            <w:r w:rsidRPr="00E21D85">
              <w:rPr>
                <w:rFonts w:eastAsia="Calibri"/>
              </w:rPr>
              <w:t>Mbits</w:t>
            </w:r>
            <w:proofErr w:type="spellEnd"/>
            <w:r w:rsidRPr="00E21D85">
              <w:rPr>
                <w:rFonts w:eastAsia="Calibri"/>
              </w:rPr>
              <w:t>/sec</w:t>
            </w:r>
          </w:p>
        </w:tc>
      </w:tr>
      <w:tr w:rsidR="00441914" w:rsidRPr="00D04926" w:rsidTr="00C63AA2">
        <w:trPr>
          <w:trHeight w:val="255"/>
          <w:jc w:val="center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914" w:rsidRPr="00E21D85" w:rsidRDefault="00441914" w:rsidP="00C63AA2">
            <w:pPr>
              <w:rPr>
                <w:rFonts w:eastAsia="Calibri"/>
              </w:rPr>
            </w:pPr>
            <w:proofErr w:type="spellStart"/>
            <w:r w:rsidRPr="00E21D85">
              <w:rPr>
                <w:rFonts w:eastAsia="Calibri"/>
              </w:rPr>
              <w:t>Korpuss</w:t>
            </w:r>
            <w:proofErr w:type="spellEnd"/>
            <w:r w:rsidRPr="00E21D85">
              <w:rPr>
                <w:rFonts w:eastAsia="Calibri"/>
              </w:rPr>
              <w:t xml:space="preserve"> (</w:t>
            </w:r>
            <w:r w:rsidRPr="00E21D85">
              <w:rPr>
                <w:rFonts w:eastAsia="Calibri"/>
                <w:i/>
              </w:rPr>
              <w:t>Case</w:t>
            </w:r>
            <w:r w:rsidRPr="00E21D85">
              <w:rPr>
                <w:rFonts w:eastAsia="Calibri"/>
              </w:rPr>
              <w:t>)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914" w:rsidRPr="00E21D85" w:rsidRDefault="00441914" w:rsidP="00C63AA2">
            <w:pPr>
              <w:jc w:val="both"/>
              <w:rPr>
                <w:rFonts w:eastAsia="Calibri"/>
              </w:rPr>
            </w:pPr>
            <w:r w:rsidRPr="00E21D85">
              <w:rPr>
                <w:rFonts w:eastAsia="Lucida Sans Unicode"/>
                <w:kern w:val="2"/>
              </w:rPr>
              <w:t xml:space="preserve">≥ </w:t>
            </w:r>
            <w:r w:rsidRPr="00E21D85">
              <w:rPr>
                <w:rFonts w:eastAsia="Calibri"/>
              </w:rPr>
              <w:t xml:space="preserve">2x </w:t>
            </w:r>
            <w:r w:rsidRPr="00E21D85">
              <w:rPr>
                <w:rFonts w:eastAsia="Calibri"/>
                <w:iCs/>
              </w:rPr>
              <w:t xml:space="preserve">USB 2.0 + </w:t>
            </w:r>
            <w:r w:rsidRPr="00E21D85">
              <w:rPr>
                <w:rFonts w:eastAsia="Lucida Sans Unicode"/>
                <w:kern w:val="2"/>
              </w:rPr>
              <w:t xml:space="preserve">≥ </w:t>
            </w:r>
            <w:r w:rsidRPr="00E21D85">
              <w:rPr>
                <w:rFonts w:eastAsia="Calibri"/>
              </w:rPr>
              <w:t xml:space="preserve">2 x USB 3.0 </w:t>
            </w:r>
            <w:proofErr w:type="spellStart"/>
            <w:r w:rsidRPr="00E21D85">
              <w:rPr>
                <w:rFonts w:eastAsia="Calibri"/>
              </w:rPr>
              <w:t>korpusa</w:t>
            </w:r>
            <w:proofErr w:type="spellEnd"/>
            <w:r w:rsidRPr="00E21D85">
              <w:rPr>
                <w:rFonts w:eastAsia="Calibri"/>
              </w:rPr>
              <w:t xml:space="preserve"> </w:t>
            </w:r>
            <w:proofErr w:type="spellStart"/>
            <w:r w:rsidRPr="00E21D85">
              <w:rPr>
                <w:rFonts w:eastAsia="Calibri"/>
              </w:rPr>
              <w:t>priekšpusē</w:t>
            </w:r>
            <w:proofErr w:type="spellEnd"/>
            <w:r w:rsidRPr="00E21D85">
              <w:rPr>
                <w:rFonts w:eastAsia="Calibri"/>
              </w:rPr>
              <w:t xml:space="preserve">, </w:t>
            </w:r>
            <w:proofErr w:type="spellStart"/>
            <w:r w:rsidRPr="00E21D85">
              <w:rPr>
                <w:rFonts w:eastAsia="Calibri"/>
              </w:rPr>
              <w:t>sānu</w:t>
            </w:r>
            <w:proofErr w:type="spellEnd"/>
            <w:r w:rsidRPr="00E21D85">
              <w:rPr>
                <w:rFonts w:eastAsia="Calibri"/>
              </w:rPr>
              <w:t xml:space="preserve"> </w:t>
            </w:r>
            <w:proofErr w:type="spellStart"/>
            <w:r w:rsidRPr="00E21D85">
              <w:rPr>
                <w:rFonts w:eastAsia="Calibri"/>
              </w:rPr>
              <w:t>malu</w:t>
            </w:r>
            <w:proofErr w:type="spellEnd"/>
            <w:r w:rsidRPr="00E21D85">
              <w:rPr>
                <w:rFonts w:eastAsia="Calibri"/>
              </w:rPr>
              <w:t xml:space="preserve"> </w:t>
            </w:r>
            <w:proofErr w:type="spellStart"/>
            <w:r w:rsidRPr="00E21D85">
              <w:rPr>
                <w:rFonts w:eastAsia="Calibri"/>
              </w:rPr>
              <w:t>biezums</w:t>
            </w:r>
            <w:proofErr w:type="spellEnd"/>
            <w:r w:rsidRPr="00E21D85">
              <w:rPr>
                <w:rFonts w:eastAsia="Calibri"/>
              </w:rPr>
              <w:t xml:space="preserve"> </w:t>
            </w:r>
            <w:r w:rsidRPr="00E21D85">
              <w:rPr>
                <w:rFonts w:eastAsia="Lucida Sans Unicode"/>
                <w:kern w:val="2"/>
              </w:rPr>
              <w:t>≥</w:t>
            </w:r>
            <w:r w:rsidRPr="00E21D85">
              <w:rPr>
                <w:rFonts w:eastAsia="Calibri"/>
              </w:rPr>
              <w:t xml:space="preserve"> 0.6mm</w:t>
            </w:r>
          </w:p>
        </w:tc>
      </w:tr>
      <w:tr w:rsidR="00441914" w:rsidRPr="00D04926" w:rsidTr="00C63AA2">
        <w:trPr>
          <w:trHeight w:val="255"/>
          <w:jc w:val="center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914" w:rsidRPr="00E21D85" w:rsidRDefault="00441914" w:rsidP="00C63AA2">
            <w:pPr>
              <w:rPr>
                <w:rFonts w:eastAsia="Calibri"/>
              </w:rPr>
            </w:pPr>
            <w:proofErr w:type="spellStart"/>
            <w:r w:rsidRPr="00E21D85">
              <w:rPr>
                <w:rFonts w:eastAsia="Calibri"/>
              </w:rPr>
              <w:t>Barošanas</w:t>
            </w:r>
            <w:proofErr w:type="spellEnd"/>
            <w:r w:rsidRPr="00E21D85">
              <w:rPr>
                <w:rFonts w:eastAsia="Calibri"/>
              </w:rPr>
              <w:t xml:space="preserve"> </w:t>
            </w:r>
            <w:proofErr w:type="spellStart"/>
            <w:r w:rsidRPr="00E21D85">
              <w:rPr>
                <w:rFonts w:eastAsia="Calibri"/>
              </w:rPr>
              <w:t>bloks</w:t>
            </w:r>
            <w:proofErr w:type="spellEnd"/>
            <w:r w:rsidRPr="00E21D85">
              <w:rPr>
                <w:rFonts w:eastAsia="Calibri"/>
              </w:rPr>
              <w:t xml:space="preserve"> (</w:t>
            </w:r>
            <w:r w:rsidRPr="00E21D85">
              <w:rPr>
                <w:rFonts w:eastAsia="Calibri"/>
                <w:i/>
              </w:rPr>
              <w:t>PSU)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914" w:rsidRPr="00E21D85" w:rsidRDefault="00441914" w:rsidP="00C63AA2">
            <w:pPr>
              <w:jc w:val="both"/>
              <w:rPr>
                <w:rFonts w:eastAsia="Calibri"/>
              </w:rPr>
            </w:pPr>
            <w:r w:rsidRPr="00E21D85">
              <w:rPr>
                <w:rFonts w:eastAsia="Calibri"/>
              </w:rPr>
              <w:t xml:space="preserve">220V, </w:t>
            </w:r>
            <w:proofErr w:type="spellStart"/>
            <w:r w:rsidRPr="00E21D85">
              <w:rPr>
                <w:rFonts w:eastAsia="Calibri"/>
              </w:rPr>
              <w:t>jauda</w:t>
            </w:r>
            <w:proofErr w:type="spellEnd"/>
            <w:r w:rsidRPr="00E21D85">
              <w:rPr>
                <w:rFonts w:eastAsia="Calibri"/>
              </w:rPr>
              <w:t xml:space="preserve"> </w:t>
            </w:r>
            <w:proofErr w:type="spellStart"/>
            <w:r w:rsidRPr="00E21D85">
              <w:rPr>
                <w:rFonts w:eastAsia="Calibri"/>
              </w:rPr>
              <w:t>vismaz</w:t>
            </w:r>
            <w:proofErr w:type="spellEnd"/>
            <w:r w:rsidRPr="00E21D85">
              <w:rPr>
                <w:rFonts w:eastAsia="Calibri"/>
              </w:rPr>
              <w:t xml:space="preserve"> 450W </w:t>
            </w:r>
            <w:proofErr w:type="spellStart"/>
            <w:r w:rsidRPr="00E21D85">
              <w:rPr>
                <w:rFonts w:eastAsia="Calibri"/>
              </w:rPr>
              <w:t>ar</w:t>
            </w:r>
            <w:proofErr w:type="spellEnd"/>
            <w:r w:rsidRPr="00E21D85">
              <w:rPr>
                <w:rFonts w:eastAsia="Calibri"/>
              </w:rPr>
              <w:t xml:space="preserve"> </w:t>
            </w:r>
            <w:proofErr w:type="spellStart"/>
            <w:r w:rsidRPr="00E21D85">
              <w:rPr>
                <w:rFonts w:eastAsia="Calibri"/>
              </w:rPr>
              <w:t>temperatūras</w:t>
            </w:r>
            <w:proofErr w:type="spellEnd"/>
            <w:r w:rsidRPr="00E21D85">
              <w:rPr>
                <w:rFonts w:eastAsia="Calibri"/>
              </w:rPr>
              <w:t xml:space="preserve"> </w:t>
            </w:r>
            <w:proofErr w:type="spellStart"/>
            <w:r w:rsidRPr="00E21D85">
              <w:rPr>
                <w:rFonts w:eastAsia="Calibri"/>
              </w:rPr>
              <w:t>kontroli</w:t>
            </w:r>
            <w:proofErr w:type="spellEnd"/>
            <w:r w:rsidRPr="00E21D85">
              <w:rPr>
                <w:rFonts w:eastAsia="Calibri"/>
              </w:rPr>
              <w:t xml:space="preserve"> </w:t>
            </w:r>
            <w:proofErr w:type="spellStart"/>
            <w:r w:rsidRPr="00E21D85">
              <w:rPr>
                <w:rFonts w:eastAsia="Calibri"/>
              </w:rPr>
              <w:t>pret</w:t>
            </w:r>
            <w:proofErr w:type="spellEnd"/>
            <w:r w:rsidRPr="00E21D85">
              <w:rPr>
                <w:rFonts w:eastAsia="Calibri"/>
              </w:rPr>
              <w:t xml:space="preserve"> </w:t>
            </w:r>
            <w:proofErr w:type="spellStart"/>
            <w:r w:rsidRPr="00E21D85">
              <w:rPr>
                <w:rFonts w:eastAsia="Calibri"/>
              </w:rPr>
              <w:t>pārkaršanu</w:t>
            </w:r>
            <w:proofErr w:type="spellEnd"/>
            <w:r w:rsidRPr="00E21D85">
              <w:rPr>
                <w:rFonts w:eastAsia="Calibri"/>
              </w:rPr>
              <w:t xml:space="preserve">. </w:t>
            </w:r>
            <w:proofErr w:type="spellStart"/>
            <w:r w:rsidRPr="00E21D85">
              <w:rPr>
                <w:rFonts w:eastAsia="Calibri"/>
              </w:rPr>
              <w:t>Efektivitāte</w:t>
            </w:r>
            <w:proofErr w:type="spellEnd"/>
            <w:r w:rsidRPr="00E21D85">
              <w:rPr>
                <w:rFonts w:eastAsia="Calibri"/>
              </w:rPr>
              <w:t xml:space="preserve"> ne </w:t>
            </w:r>
            <w:proofErr w:type="spellStart"/>
            <w:r w:rsidRPr="00E21D85">
              <w:rPr>
                <w:rFonts w:eastAsia="Calibri"/>
              </w:rPr>
              <w:t>mazāk</w:t>
            </w:r>
            <w:proofErr w:type="spellEnd"/>
            <w:r w:rsidRPr="00E21D85">
              <w:rPr>
                <w:rFonts w:eastAsia="Calibri"/>
              </w:rPr>
              <w:t xml:space="preserve"> </w:t>
            </w:r>
            <w:proofErr w:type="spellStart"/>
            <w:r w:rsidRPr="00E21D85">
              <w:rPr>
                <w:rFonts w:eastAsia="Calibri"/>
              </w:rPr>
              <w:t>kā</w:t>
            </w:r>
            <w:proofErr w:type="spellEnd"/>
            <w:r w:rsidRPr="00E21D85">
              <w:rPr>
                <w:rFonts w:eastAsia="Calibri"/>
              </w:rPr>
              <w:t xml:space="preserve"> 83% pie 50% </w:t>
            </w:r>
            <w:proofErr w:type="spellStart"/>
            <w:r w:rsidRPr="00E21D85">
              <w:rPr>
                <w:rFonts w:eastAsia="Calibri"/>
              </w:rPr>
              <w:t>noslodzes</w:t>
            </w:r>
            <w:proofErr w:type="spellEnd"/>
            <w:r w:rsidRPr="00E21D85">
              <w:rPr>
                <w:rFonts w:eastAsia="Calibri"/>
              </w:rPr>
              <w:t xml:space="preserve"> un </w:t>
            </w:r>
            <w:proofErr w:type="spellStart"/>
            <w:r w:rsidRPr="00E21D85">
              <w:rPr>
                <w:rFonts w:eastAsia="Calibri"/>
              </w:rPr>
              <w:t>vidējās</w:t>
            </w:r>
            <w:proofErr w:type="spellEnd"/>
            <w:r w:rsidRPr="00E21D85">
              <w:rPr>
                <w:rFonts w:eastAsia="Calibri"/>
              </w:rPr>
              <w:t xml:space="preserve"> </w:t>
            </w:r>
            <w:proofErr w:type="spellStart"/>
            <w:r w:rsidRPr="00E21D85">
              <w:rPr>
                <w:rFonts w:eastAsia="Calibri"/>
              </w:rPr>
              <w:t>noslodzes</w:t>
            </w:r>
            <w:proofErr w:type="spellEnd"/>
            <w:r w:rsidRPr="00E21D85">
              <w:rPr>
                <w:rFonts w:eastAsia="Calibri"/>
              </w:rPr>
              <w:t xml:space="preserve">. </w:t>
            </w:r>
            <w:proofErr w:type="spellStart"/>
            <w:r w:rsidRPr="00E21D85">
              <w:rPr>
                <w:rFonts w:eastAsia="Calibri"/>
              </w:rPr>
              <w:t>Barošanas</w:t>
            </w:r>
            <w:proofErr w:type="spellEnd"/>
            <w:r w:rsidRPr="00E21D85">
              <w:rPr>
                <w:rFonts w:eastAsia="Calibri"/>
              </w:rPr>
              <w:t xml:space="preserve"> </w:t>
            </w:r>
            <w:proofErr w:type="spellStart"/>
            <w:r w:rsidRPr="00E21D85">
              <w:rPr>
                <w:rFonts w:eastAsia="Calibri"/>
              </w:rPr>
              <w:t>blokam</w:t>
            </w:r>
            <w:proofErr w:type="spellEnd"/>
            <w:r w:rsidRPr="00E21D85">
              <w:rPr>
                <w:rFonts w:eastAsia="Calibri"/>
              </w:rPr>
              <w:t xml:space="preserve"> </w:t>
            </w:r>
            <w:proofErr w:type="spellStart"/>
            <w:r w:rsidRPr="00E21D85">
              <w:rPr>
                <w:rFonts w:eastAsia="Calibri"/>
              </w:rPr>
              <w:t>jānodrošina</w:t>
            </w:r>
            <w:proofErr w:type="spellEnd"/>
            <w:r w:rsidRPr="00E21D85">
              <w:rPr>
                <w:rFonts w:eastAsia="Calibri"/>
              </w:rPr>
              <w:t xml:space="preserve"> APFC (</w:t>
            </w:r>
            <w:proofErr w:type="spellStart"/>
            <w:r w:rsidRPr="00E21D85">
              <w:rPr>
                <w:rFonts w:eastAsia="Calibri"/>
              </w:rPr>
              <w:t>activepowerfactorcorrector</w:t>
            </w:r>
            <w:proofErr w:type="spellEnd"/>
            <w:r w:rsidRPr="00E21D85">
              <w:rPr>
                <w:rFonts w:eastAsia="Calibri"/>
              </w:rPr>
              <w:t xml:space="preserve">) </w:t>
            </w:r>
            <w:proofErr w:type="spellStart"/>
            <w:r w:rsidRPr="00E21D85">
              <w:rPr>
                <w:rFonts w:eastAsia="Calibri"/>
              </w:rPr>
              <w:t>tehnoloģija</w:t>
            </w:r>
            <w:proofErr w:type="spellEnd"/>
            <w:r w:rsidRPr="00E21D85">
              <w:rPr>
                <w:rFonts w:eastAsia="Calibri"/>
              </w:rPr>
              <w:t xml:space="preserve">. </w:t>
            </w:r>
            <w:proofErr w:type="spellStart"/>
            <w:r w:rsidRPr="00E21D85">
              <w:rPr>
                <w:rFonts w:eastAsia="Calibri"/>
              </w:rPr>
              <w:t>Ieejas</w:t>
            </w:r>
            <w:proofErr w:type="spellEnd"/>
            <w:r w:rsidRPr="00E21D85">
              <w:rPr>
                <w:rFonts w:eastAsia="Calibri"/>
              </w:rPr>
              <w:t xml:space="preserve"> </w:t>
            </w:r>
            <w:proofErr w:type="spellStart"/>
            <w:r w:rsidRPr="00E21D85">
              <w:rPr>
                <w:rFonts w:eastAsia="Calibri"/>
              </w:rPr>
              <w:t>spriegums</w:t>
            </w:r>
            <w:proofErr w:type="spellEnd"/>
            <w:r w:rsidRPr="00E21D85">
              <w:rPr>
                <w:rFonts w:eastAsia="Calibri"/>
              </w:rPr>
              <w:t xml:space="preserve"> 220V. </w:t>
            </w:r>
            <w:proofErr w:type="spellStart"/>
            <w:r w:rsidRPr="00E21D85">
              <w:rPr>
                <w:rFonts w:eastAsia="Calibri"/>
              </w:rPr>
              <w:t>Pievienot</w:t>
            </w:r>
            <w:proofErr w:type="spellEnd"/>
            <w:r w:rsidRPr="00E21D85">
              <w:rPr>
                <w:rFonts w:eastAsia="Calibri"/>
              </w:rPr>
              <w:t xml:space="preserve"> </w:t>
            </w:r>
            <w:proofErr w:type="spellStart"/>
            <w:r w:rsidRPr="00E21D85">
              <w:rPr>
                <w:rFonts w:eastAsia="Calibri"/>
              </w:rPr>
              <w:t>norādi</w:t>
            </w:r>
            <w:proofErr w:type="spellEnd"/>
            <w:r w:rsidRPr="00E21D85">
              <w:rPr>
                <w:rFonts w:eastAsia="Calibri"/>
              </w:rPr>
              <w:t xml:space="preserve"> </w:t>
            </w:r>
            <w:proofErr w:type="spellStart"/>
            <w:r w:rsidRPr="00E21D85">
              <w:rPr>
                <w:rFonts w:eastAsia="Calibri"/>
              </w:rPr>
              <w:t>uz</w:t>
            </w:r>
            <w:proofErr w:type="spellEnd"/>
            <w:r w:rsidRPr="00E21D85">
              <w:rPr>
                <w:rFonts w:eastAsia="Calibri"/>
              </w:rPr>
              <w:t xml:space="preserve"> </w:t>
            </w:r>
            <w:proofErr w:type="spellStart"/>
            <w:r w:rsidRPr="00E21D85">
              <w:rPr>
                <w:rFonts w:eastAsia="Calibri"/>
              </w:rPr>
              <w:t>konkrētā</w:t>
            </w:r>
            <w:proofErr w:type="spellEnd"/>
            <w:r w:rsidRPr="00E21D85">
              <w:rPr>
                <w:rFonts w:eastAsia="Calibri"/>
              </w:rPr>
              <w:t xml:space="preserve"> </w:t>
            </w:r>
            <w:proofErr w:type="spellStart"/>
            <w:r w:rsidRPr="00E21D85">
              <w:rPr>
                <w:rFonts w:eastAsia="Calibri"/>
              </w:rPr>
              <w:t>barošanas</w:t>
            </w:r>
            <w:proofErr w:type="spellEnd"/>
            <w:r w:rsidRPr="00E21D85">
              <w:rPr>
                <w:rFonts w:eastAsia="Calibri"/>
              </w:rPr>
              <w:t xml:space="preserve"> </w:t>
            </w:r>
            <w:proofErr w:type="spellStart"/>
            <w:r w:rsidRPr="00E21D85">
              <w:rPr>
                <w:rFonts w:eastAsia="Calibri"/>
              </w:rPr>
              <w:t>bloka</w:t>
            </w:r>
            <w:proofErr w:type="spellEnd"/>
            <w:r w:rsidRPr="00E21D85">
              <w:rPr>
                <w:rFonts w:eastAsia="Calibri"/>
              </w:rPr>
              <w:t xml:space="preserve"> </w:t>
            </w:r>
            <w:proofErr w:type="spellStart"/>
            <w:r w:rsidRPr="00E21D85">
              <w:rPr>
                <w:rFonts w:eastAsia="Calibri"/>
              </w:rPr>
              <w:t>atrašanās</w:t>
            </w:r>
            <w:proofErr w:type="spellEnd"/>
            <w:r w:rsidRPr="00E21D85">
              <w:rPr>
                <w:rFonts w:eastAsia="Calibri"/>
              </w:rPr>
              <w:t xml:space="preserve"> </w:t>
            </w:r>
            <w:proofErr w:type="spellStart"/>
            <w:r w:rsidRPr="00E21D85">
              <w:rPr>
                <w:rFonts w:eastAsia="Calibri"/>
              </w:rPr>
              <w:t>vietu</w:t>
            </w:r>
            <w:proofErr w:type="spellEnd"/>
            <w:r w:rsidRPr="00E21D85">
              <w:rPr>
                <w:rFonts w:eastAsia="Calibri"/>
              </w:rPr>
              <w:t xml:space="preserve"> </w:t>
            </w:r>
            <w:proofErr w:type="spellStart"/>
            <w:r w:rsidRPr="00E21D85">
              <w:rPr>
                <w:rFonts w:eastAsia="Calibri"/>
              </w:rPr>
              <w:t>vietnē</w:t>
            </w:r>
            <w:proofErr w:type="spellEnd"/>
            <w:r w:rsidRPr="00E21D85">
              <w:rPr>
                <w:rFonts w:eastAsia="Calibri"/>
              </w:rPr>
              <w:t xml:space="preserve"> www.80plus.com.</w:t>
            </w:r>
          </w:p>
        </w:tc>
      </w:tr>
      <w:tr w:rsidR="00441914" w:rsidRPr="00D04926" w:rsidTr="00C63AA2">
        <w:trPr>
          <w:trHeight w:val="255"/>
          <w:jc w:val="center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914" w:rsidRPr="00E21D85" w:rsidRDefault="00441914" w:rsidP="00C63AA2">
            <w:pPr>
              <w:rPr>
                <w:rFonts w:eastAsia="Calibri"/>
              </w:rPr>
            </w:pPr>
            <w:proofErr w:type="spellStart"/>
            <w:r w:rsidRPr="00E21D85">
              <w:rPr>
                <w:rFonts w:eastAsia="Calibri"/>
              </w:rPr>
              <w:t>Cietais</w:t>
            </w:r>
            <w:proofErr w:type="spellEnd"/>
            <w:r w:rsidRPr="00E21D85">
              <w:rPr>
                <w:rFonts w:eastAsia="Calibri"/>
              </w:rPr>
              <w:t xml:space="preserve"> disks (</w:t>
            </w:r>
            <w:r w:rsidRPr="00E21D85">
              <w:rPr>
                <w:rFonts w:eastAsia="Calibri"/>
                <w:i/>
              </w:rPr>
              <w:t>SSD</w:t>
            </w:r>
            <w:r w:rsidRPr="00E21D85">
              <w:rPr>
                <w:rFonts w:eastAsia="Calibri"/>
              </w:rPr>
              <w:t xml:space="preserve">) 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914" w:rsidRPr="00E21D85" w:rsidRDefault="00441914" w:rsidP="00C63AA2">
            <w:pPr>
              <w:jc w:val="both"/>
              <w:rPr>
                <w:rFonts w:eastAsia="Calibri"/>
              </w:rPr>
            </w:pPr>
            <w:r w:rsidRPr="00E21D85">
              <w:rPr>
                <w:rFonts w:eastAsia="Calibri"/>
              </w:rPr>
              <w:t xml:space="preserve">480Gb, </w:t>
            </w:r>
            <w:proofErr w:type="spellStart"/>
            <w:r w:rsidRPr="00E21D85">
              <w:rPr>
                <w:rFonts w:eastAsia="Calibri"/>
              </w:rPr>
              <w:t>NVMe</w:t>
            </w:r>
            <w:proofErr w:type="spellEnd"/>
            <w:r w:rsidRPr="00E21D85">
              <w:rPr>
                <w:rFonts w:eastAsia="Calibri"/>
              </w:rPr>
              <w:t xml:space="preserve">, </w:t>
            </w:r>
            <w:proofErr w:type="spellStart"/>
            <w:r w:rsidRPr="00E21D85">
              <w:rPr>
                <w:rFonts w:eastAsia="Calibri"/>
              </w:rPr>
              <w:t>ieraksta</w:t>
            </w:r>
            <w:proofErr w:type="spellEnd"/>
            <w:r w:rsidRPr="00E21D85">
              <w:rPr>
                <w:rFonts w:eastAsia="Calibri"/>
              </w:rPr>
              <w:t xml:space="preserve"> </w:t>
            </w:r>
            <w:proofErr w:type="spellStart"/>
            <w:r w:rsidRPr="00E21D85">
              <w:rPr>
                <w:rFonts w:eastAsia="Calibri"/>
              </w:rPr>
              <w:t>ātrums</w:t>
            </w:r>
            <w:proofErr w:type="spellEnd"/>
            <w:r w:rsidRPr="00E21D85">
              <w:rPr>
                <w:rFonts w:eastAsia="Calibri"/>
              </w:rPr>
              <w:t xml:space="preserve"> ≥ 2100MB/s</w:t>
            </w:r>
          </w:p>
        </w:tc>
      </w:tr>
      <w:tr w:rsidR="00441914" w:rsidRPr="00D04926" w:rsidTr="00C63AA2">
        <w:trPr>
          <w:trHeight w:val="300"/>
          <w:jc w:val="center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914" w:rsidRPr="00E21D85" w:rsidRDefault="00441914" w:rsidP="00C63AA2">
            <w:pPr>
              <w:rPr>
                <w:rFonts w:eastAsia="Calibri"/>
              </w:rPr>
            </w:pPr>
            <w:r w:rsidRPr="00E21D85">
              <w:rPr>
                <w:rFonts w:eastAsia="Calibri"/>
              </w:rPr>
              <w:t>Video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914" w:rsidRPr="00E21D85" w:rsidRDefault="00441914" w:rsidP="00C63AA2">
            <w:pPr>
              <w:jc w:val="both"/>
              <w:rPr>
                <w:rFonts w:eastAsia="Calibri"/>
              </w:rPr>
            </w:pPr>
            <w:r w:rsidRPr="00E21D85">
              <w:rPr>
                <w:rFonts w:eastAsia="Calibri"/>
                <w:color w:val="000000"/>
              </w:rPr>
              <w:t>VGA,</w:t>
            </w:r>
            <w:r>
              <w:rPr>
                <w:rFonts w:eastAsia="Calibri"/>
                <w:color w:val="000000"/>
              </w:rPr>
              <w:t xml:space="preserve"> DVI,</w:t>
            </w:r>
            <w:r w:rsidRPr="00E21D85">
              <w:rPr>
                <w:rFonts w:eastAsia="Calibri"/>
                <w:color w:val="000000"/>
              </w:rPr>
              <w:t xml:space="preserve"> HDMI</w:t>
            </w:r>
          </w:p>
        </w:tc>
      </w:tr>
      <w:tr w:rsidR="00441914" w:rsidRPr="00D04926" w:rsidTr="00C63AA2">
        <w:trPr>
          <w:trHeight w:val="300"/>
          <w:jc w:val="center"/>
        </w:trPr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914" w:rsidRPr="00E21D85" w:rsidRDefault="00441914" w:rsidP="00C63AA2">
            <w:pPr>
              <w:rPr>
                <w:rFonts w:eastAsia="Calibri"/>
              </w:rPr>
            </w:pPr>
            <w:proofErr w:type="spellStart"/>
            <w:r w:rsidRPr="00E21D85">
              <w:rPr>
                <w:rFonts w:eastAsia="Calibri"/>
              </w:rPr>
              <w:t>Tastatūra</w:t>
            </w:r>
            <w:proofErr w:type="spellEnd"/>
            <w:r w:rsidRPr="00E21D85">
              <w:rPr>
                <w:rFonts w:eastAsia="Calibri"/>
              </w:rPr>
              <w:t xml:space="preserve"> (</w:t>
            </w:r>
            <w:r w:rsidRPr="00E21D85">
              <w:rPr>
                <w:rFonts w:eastAsia="Calibri"/>
                <w:i/>
              </w:rPr>
              <w:t>Keyboard</w:t>
            </w:r>
            <w:r w:rsidRPr="00E21D85">
              <w:rPr>
                <w:rFonts w:eastAsia="Calibri"/>
              </w:rPr>
              <w:t>)</w:t>
            </w:r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14" w:rsidRPr="00E21D85" w:rsidRDefault="00441914" w:rsidP="00C63AA2">
            <w:pPr>
              <w:jc w:val="both"/>
              <w:rPr>
                <w:rFonts w:eastAsia="Calibri"/>
              </w:rPr>
            </w:pPr>
            <w:proofErr w:type="spellStart"/>
            <w:r w:rsidRPr="00E21D85">
              <w:rPr>
                <w:rFonts w:eastAsia="Calibri"/>
              </w:rPr>
              <w:t>Eng</w:t>
            </w:r>
            <w:proofErr w:type="spellEnd"/>
            <w:r w:rsidRPr="00E21D85">
              <w:rPr>
                <w:rFonts w:eastAsia="Calibri"/>
              </w:rPr>
              <w:t>/</w:t>
            </w:r>
            <w:proofErr w:type="spellStart"/>
            <w:r w:rsidRPr="00E21D85">
              <w:rPr>
                <w:rFonts w:eastAsia="Calibri"/>
              </w:rPr>
              <w:t>Rus</w:t>
            </w:r>
            <w:proofErr w:type="spellEnd"/>
          </w:p>
        </w:tc>
      </w:tr>
      <w:tr w:rsidR="00441914" w:rsidTr="00C63AA2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14" w:rsidRPr="00E21D85" w:rsidRDefault="00441914" w:rsidP="00C63AA2">
            <w:pPr>
              <w:rPr>
                <w:rFonts w:eastAsia="Calibri"/>
              </w:rPr>
            </w:pPr>
            <w:r w:rsidRPr="00E21D85">
              <w:rPr>
                <w:rFonts w:eastAsia="Calibri"/>
              </w:rPr>
              <w:t>Pele (</w:t>
            </w:r>
            <w:r w:rsidRPr="00E21D85">
              <w:rPr>
                <w:rFonts w:eastAsia="Calibri"/>
                <w:i/>
              </w:rPr>
              <w:t>Mouse)</w:t>
            </w:r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14" w:rsidRPr="00E21D85" w:rsidRDefault="00441914" w:rsidP="00C63AA2">
            <w:pPr>
              <w:jc w:val="both"/>
              <w:rPr>
                <w:rFonts w:eastAsia="Calibri"/>
              </w:rPr>
            </w:pPr>
            <w:r w:rsidRPr="00E21D85">
              <w:rPr>
                <w:rFonts w:eastAsia="Calibri"/>
                <w:color w:val="000000"/>
              </w:rPr>
              <w:t>Laser 1600dpi</w:t>
            </w:r>
          </w:p>
        </w:tc>
      </w:tr>
      <w:tr w:rsidR="00441914" w:rsidTr="00C63AA2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14" w:rsidRPr="00E21D85" w:rsidRDefault="00441914" w:rsidP="00C63AA2">
            <w:pPr>
              <w:rPr>
                <w:rFonts w:eastAsia="Calibri"/>
              </w:rPr>
            </w:pPr>
            <w:proofErr w:type="spellStart"/>
            <w:r w:rsidRPr="00E21D85">
              <w:rPr>
                <w:rFonts w:eastAsia="Calibri"/>
              </w:rPr>
              <w:t>Programatūra</w:t>
            </w:r>
            <w:proofErr w:type="spellEnd"/>
            <w:r w:rsidRPr="00E21D85">
              <w:rPr>
                <w:rFonts w:eastAsia="Calibri"/>
              </w:rPr>
              <w:t xml:space="preserve"> (</w:t>
            </w:r>
            <w:r w:rsidRPr="00E21D85">
              <w:rPr>
                <w:rFonts w:eastAsia="Calibri"/>
                <w:i/>
              </w:rPr>
              <w:t>Software</w:t>
            </w:r>
            <w:r w:rsidRPr="00E21D85">
              <w:rPr>
                <w:rFonts w:eastAsia="Calibri"/>
              </w:rPr>
              <w:t>)</w:t>
            </w:r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14" w:rsidRPr="00E21D85" w:rsidRDefault="00441914" w:rsidP="00C63AA2">
            <w:pPr>
              <w:jc w:val="both"/>
              <w:rPr>
                <w:rFonts w:eastAsia="Calibri"/>
              </w:rPr>
            </w:pPr>
            <w:r w:rsidRPr="00E21D85">
              <w:rPr>
                <w:rFonts w:eastAsia="Calibri"/>
              </w:rPr>
              <w:t>MS Windows 10 Pro</w:t>
            </w:r>
            <w:r w:rsidRPr="00E21D85">
              <w:rPr>
                <w:rFonts w:eastAsia="Calibri"/>
                <w:bCs/>
              </w:rPr>
              <w:t xml:space="preserve">64bit </w:t>
            </w:r>
            <w:proofErr w:type="spellStart"/>
            <w:r w:rsidRPr="00E21D85">
              <w:rPr>
                <w:rFonts w:eastAsia="Calibri"/>
              </w:rPr>
              <w:t>Eng</w:t>
            </w:r>
            <w:proofErr w:type="spellEnd"/>
            <w:r w:rsidRPr="00E21D85">
              <w:rPr>
                <w:rFonts w:eastAsia="Calibri"/>
              </w:rPr>
              <w:t xml:space="preserve"> </w:t>
            </w:r>
            <w:proofErr w:type="spellStart"/>
            <w:r w:rsidRPr="00E21D85">
              <w:rPr>
                <w:rFonts w:eastAsia="Calibri"/>
              </w:rPr>
              <w:t>vai</w:t>
            </w:r>
            <w:proofErr w:type="spellEnd"/>
            <w:r w:rsidRPr="00E21D85">
              <w:rPr>
                <w:rFonts w:eastAsia="Calibri"/>
              </w:rPr>
              <w:t xml:space="preserve"> </w:t>
            </w:r>
            <w:proofErr w:type="spellStart"/>
            <w:r w:rsidRPr="00E21D85">
              <w:rPr>
                <w:rFonts w:eastAsia="Calibri"/>
              </w:rPr>
              <w:t>jaunāka</w:t>
            </w:r>
            <w:proofErr w:type="spellEnd"/>
          </w:p>
        </w:tc>
      </w:tr>
      <w:tr w:rsidR="00441914" w:rsidTr="00C63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3"/>
          <w:jc w:val="center"/>
        </w:trPr>
        <w:tc>
          <w:tcPr>
            <w:tcW w:w="3375" w:type="dxa"/>
            <w:vAlign w:val="center"/>
          </w:tcPr>
          <w:p w:rsidR="00441914" w:rsidRPr="00E21D85" w:rsidRDefault="00441914" w:rsidP="00C63AA2">
            <w:pPr>
              <w:rPr>
                <w:rFonts w:eastAsia="Calibri"/>
              </w:rPr>
            </w:pPr>
            <w:proofErr w:type="spellStart"/>
            <w:r w:rsidRPr="00E21D85">
              <w:rPr>
                <w:rFonts w:eastAsia="Calibri"/>
              </w:rPr>
              <w:t>Programatūra</w:t>
            </w:r>
            <w:proofErr w:type="spellEnd"/>
            <w:r w:rsidRPr="00E21D85">
              <w:rPr>
                <w:rFonts w:eastAsia="Calibri"/>
              </w:rPr>
              <w:t xml:space="preserve"> (</w:t>
            </w:r>
            <w:r w:rsidRPr="00E21D85">
              <w:rPr>
                <w:rFonts w:eastAsia="Calibri"/>
                <w:i/>
              </w:rPr>
              <w:t>Software</w:t>
            </w:r>
            <w:r w:rsidRPr="00E21D85">
              <w:rPr>
                <w:rFonts w:eastAsia="Calibri"/>
              </w:rPr>
              <w:t>)</w:t>
            </w:r>
          </w:p>
        </w:tc>
        <w:tc>
          <w:tcPr>
            <w:tcW w:w="5839" w:type="dxa"/>
            <w:vAlign w:val="center"/>
          </w:tcPr>
          <w:p w:rsidR="00441914" w:rsidRPr="00E21D85" w:rsidRDefault="00441914" w:rsidP="00C63AA2">
            <w:pPr>
              <w:jc w:val="both"/>
              <w:rPr>
                <w:rFonts w:eastAsia="Calibri"/>
              </w:rPr>
            </w:pPr>
            <w:r w:rsidRPr="00E21D85">
              <w:rPr>
                <w:rFonts w:eastAsia="Calibri"/>
              </w:rPr>
              <w:t>MS Office Home and</w:t>
            </w:r>
            <w:r w:rsidR="0070100B">
              <w:rPr>
                <w:rFonts w:eastAsia="Calibri"/>
              </w:rPr>
              <w:t xml:space="preserve"> </w:t>
            </w:r>
            <w:r w:rsidRPr="00E21D85">
              <w:rPr>
                <w:rFonts w:eastAsia="Calibri"/>
              </w:rPr>
              <w:t xml:space="preserve">Business 2019 English </w:t>
            </w:r>
            <w:proofErr w:type="spellStart"/>
            <w:r w:rsidRPr="00E21D85">
              <w:rPr>
                <w:rFonts w:eastAsia="Calibri"/>
              </w:rPr>
              <w:t>vai</w:t>
            </w:r>
            <w:proofErr w:type="spellEnd"/>
            <w:r w:rsidRPr="00E21D85">
              <w:rPr>
                <w:rFonts w:eastAsia="Calibri"/>
              </w:rPr>
              <w:t xml:space="preserve"> </w:t>
            </w:r>
            <w:proofErr w:type="spellStart"/>
            <w:r w:rsidRPr="00E21D85">
              <w:rPr>
                <w:rFonts w:eastAsia="Calibri"/>
              </w:rPr>
              <w:t>jaunāka</w:t>
            </w:r>
            <w:proofErr w:type="spellEnd"/>
          </w:p>
        </w:tc>
      </w:tr>
    </w:tbl>
    <w:p w:rsidR="00211833" w:rsidRPr="00270856" w:rsidRDefault="00211833" w:rsidP="00441914">
      <w:pPr>
        <w:rPr>
          <w:sz w:val="22"/>
          <w:szCs w:val="22"/>
        </w:rPr>
      </w:pPr>
    </w:p>
    <w:sectPr w:rsidR="00211833" w:rsidRPr="00270856" w:rsidSect="00441914">
      <w:type w:val="continuous"/>
      <w:pgSz w:w="11906" w:h="16838"/>
      <w:pgMar w:top="1138" w:right="562" w:bottom="993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3C" w:rsidRDefault="005F063C">
      <w:r>
        <w:separator/>
      </w:r>
    </w:p>
  </w:endnote>
  <w:endnote w:type="continuationSeparator" w:id="0">
    <w:p w:rsidR="005F063C" w:rsidRDefault="005F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DF3" w:rsidRDefault="00317989" w:rsidP="007335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06D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6DF3" w:rsidRDefault="00F06DF3" w:rsidP="0073355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DF3" w:rsidRDefault="00317989" w:rsidP="007335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06D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547A">
      <w:rPr>
        <w:rStyle w:val="PageNumber"/>
        <w:noProof/>
      </w:rPr>
      <w:t>7</w:t>
    </w:r>
    <w:r>
      <w:rPr>
        <w:rStyle w:val="PageNumber"/>
      </w:rPr>
      <w:fldChar w:fldCharType="end"/>
    </w:r>
  </w:p>
  <w:p w:rsidR="00F06DF3" w:rsidRDefault="00F06DF3" w:rsidP="0073355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63C" w:rsidRDefault="005F063C">
      <w:r>
        <w:separator/>
      </w:r>
    </w:p>
  </w:footnote>
  <w:footnote w:type="continuationSeparator" w:id="0">
    <w:p w:rsidR="005F063C" w:rsidRDefault="005F0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DF3" w:rsidRDefault="003179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6D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6DF3">
      <w:rPr>
        <w:rStyle w:val="PageNumber"/>
        <w:noProof/>
      </w:rPr>
      <w:t>2</w:t>
    </w:r>
    <w:r>
      <w:rPr>
        <w:rStyle w:val="PageNumber"/>
      </w:rPr>
      <w:fldChar w:fldCharType="end"/>
    </w:r>
  </w:p>
  <w:p w:rsidR="00F06DF3" w:rsidRDefault="00F06D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416"/>
    <w:multiLevelType w:val="multilevel"/>
    <w:tmpl w:val="219E0D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5315B12"/>
    <w:multiLevelType w:val="hybridMultilevel"/>
    <w:tmpl w:val="B7A4BBFC"/>
    <w:lvl w:ilvl="0" w:tplc="0CCAF0E2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E1F8A"/>
    <w:multiLevelType w:val="hybridMultilevel"/>
    <w:tmpl w:val="4316FB4C"/>
    <w:lvl w:ilvl="0" w:tplc="72523FAE">
      <w:start w:val="1"/>
      <w:numFmt w:val="decimal"/>
      <w:lvlText w:val="15.%1."/>
      <w:lvlJc w:val="left"/>
      <w:pPr>
        <w:ind w:left="36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16234F"/>
    <w:multiLevelType w:val="hybridMultilevel"/>
    <w:tmpl w:val="4A7AAEB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32E42"/>
    <w:multiLevelType w:val="multilevel"/>
    <w:tmpl w:val="330C9F5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5">
    <w:nsid w:val="12B26B2A"/>
    <w:multiLevelType w:val="multilevel"/>
    <w:tmpl w:val="F1FCF4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>
    <w:nsid w:val="15284DB8"/>
    <w:multiLevelType w:val="hybridMultilevel"/>
    <w:tmpl w:val="F33AA1F4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B49BE"/>
    <w:multiLevelType w:val="multilevel"/>
    <w:tmpl w:val="A9B893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04D651A"/>
    <w:multiLevelType w:val="hybridMultilevel"/>
    <w:tmpl w:val="172A23B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F4862"/>
    <w:multiLevelType w:val="hybridMultilevel"/>
    <w:tmpl w:val="7892EB1E"/>
    <w:lvl w:ilvl="0" w:tplc="921A9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B80C6C"/>
    <w:multiLevelType w:val="hybridMultilevel"/>
    <w:tmpl w:val="C0A0343C"/>
    <w:lvl w:ilvl="0" w:tplc="7090E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E724B"/>
    <w:multiLevelType w:val="multilevel"/>
    <w:tmpl w:val="0B1A49BC"/>
    <w:lvl w:ilvl="0">
      <w:start w:val="20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>
    <w:nsid w:val="2F7A1D70"/>
    <w:multiLevelType w:val="hybridMultilevel"/>
    <w:tmpl w:val="FB604A8E"/>
    <w:lvl w:ilvl="0" w:tplc="4BB85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616E4"/>
    <w:multiLevelType w:val="hybridMultilevel"/>
    <w:tmpl w:val="0A1E616E"/>
    <w:lvl w:ilvl="0" w:tplc="37F87722">
      <w:start w:val="1"/>
      <w:numFmt w:val="decimal"/>
      <w:lvlText w:val="3.%1"/>
      <w:lvlJc w:val="left"/>
      <w:pPr>
        <w:ind w:left="2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14" w:hanging="360"/>
      </w:pPr>
    </w:lvl>
    <w:lvl w:ilvl="2" w:tplc="0426001B" w:tentative="1">
      <w:start w:val="1"/>
      <w:numFmt w:val="lowerRoman"/>
      <w:lvlText w:val="%3."/>
      <w:lvlJc w:val="right"/>
      <w:pPr>
        <w:ind w:left="1734" w:hanging="180"/>
      </w:pPr>
    </w:lvl>
    <w:lvl w:ilvl="3" w:tplc="0426000F" w:tentative="1">
      <w:start w:val="1"/>
      <w:numFmt w:val="decimal"/>
      <w:lvlText w:val="%4."/>
      <w:lvlJc w:val="left"/>
      <w:pPr>
        <w:ind w:left="2454" w:hanging="360"/>
      </w:pPr>
    </w:lvl>
    <w:lvl w:ilvl="4" w:tplc="04260019" w:tentative="1">
      <w:start w:val="1"/>
      <w:numFmt w:val="lowerLetter"/>
      <w:lvlText w:val="%5."/>
      <w:lvlJc w:val="left"/>
      <w:pPr>
        <w:ind w:left="3174" w:hanging="360"/>
      </w:pPr>
    </w:lvl>
    <w:lvl w:ilvl="5" w:tplc="0426001B" w:tentative="1">
      <w:start w:val="1"/>
      <w:numFmt w:val="lowerRoman"/>
      <w:lvlText w:val="%6."/>
      <w:lvlJc w:val="right"/>
      <w:pPr>
        <w:ind w:left="3894" w:hanging="180"/>
      </w:pPr>
    </w:lvl>
    <w:lvl w:ilvl="6" w:tplc="0426000F" w:tentative="1">
      <w:start w:val="1"/>
      <w:numFmt w:val="decimal"/>
      <w:lvlText w:val="%7."/>
      <w:lvlJc w:val="left"/>
      <w:pPr>
        <w:ind w:left="4614" w:hanging="360"/>
      </w:pPr>
    </w:lvl>
    <w:lvl w:ilvl="7" w:tplc="04260019" w:tentative="1">
      <w:start w:val="1"/>
      <w:numFmt w:val="lowerLetter"/>
      <w:lvlText w:val="%8."/>
      <w:lvlJc w:val="left"/>
      <w:pPr>
        <w:ind w:left="5334" w:hanging="360"/>
      </w:pPr>
    </w:lvl>
    <w:lvl w:ilvl="8" w:tplc="042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>
    <w:nsid w:val="36163022"/>
    <w:multiLevelType w:val="multilevel"/>
    <w:tmpl w:val="6BECCE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37796955"/>
    <w:multiLevelType w:val="hybridMultilevel"/>
    <w:tmpl w:val="7736D6C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8211245"/>
    <w:multiLevelType w:val="hybridMultilevel"/>
    <w:tmpl w:val="12048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23437B"/>
    <w:multiLevelType w:val="hybridMultilevel"/>
    <w:tmpl w:val="93FA48B4"/>
    <w:lvl w:ilvl="0" w:tplc="61C2DFF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00" w:hanging="360"/>
      </w:pPr>
    </w:lvl>
    <w:lvl w:ilvl="2" w:tplc="0426001B" w:tentative="1">
      <w:start w:val="1"/>
      <w:numFmt w:val="lowerRoman"/>
      <w:lvlText w:val="%3."/>
      <w:lvlJc w:val="right"/>
      <w:pPr>
        <w:ind w:left="2820" w:hanging="180"/>
      </w:pPr>
    </w:lvl>
    <w:lvl w:ilvl="3" w:tplc="0426000F" w:tentative="1">
      <w:start w:val="1"/>
      <w:numFmt w:val="decimal"/>
      <w:lvlText w:val="%4."/>
      <w:lvlJc w:val="left"/>
      <w:pPr>
        <w:ind w:left="3540" w:hanging="360"/>
      </w:pPr>
    </w:lvl>
    <w:lvl w:ilvl="4" w:tplc="04260019" w:tentative="1">
      <w:start w:val="1"/>
      <w:numFmt w:val="lowerLetter"/>
      <w:lvlText w:val="%5."/>
      <w:lvlJc w:val="left"/>
      <w:pPr>
        <w:ind w:left="4260" w:hanging="360"/>
      </w:pPr>
    </w:lvl>
    <w:lvl w:ilvl="5" w:tplc="0426001B" w:tentative="1">
      <w:start w:val="1"/>
      <w:numFmt w:val="lowerRoman"/>
      <w:lvlText w:val="%6."/>
      <w:lvlJc w:val="right"/>
      <w:pPr>
        <w:ind w:left="4980" w:hanging="180"/>
      </w:pPr>
    </w:lvl>
    <w:lvl w:ilvl="6" w:tplc="0426000F" w:tentative="1">
      <w:start w:val="1"/>
      <w:numFmt w:val="decimal"/>
      <w:lvlText w:val="%7."/>
      <w:lvlJc w:val="left"/>
      <w:pPr>
        <w:ind w:left="5700" w:hanging="360"/>
      </w:pPr>
    </w:lvl>
    <w:lvl w:ilvl="7" w:tplc="04260019" w:tentative="1">
      <w:start w:val="1"/>
      <w:numFmt w:val="lowerLetter"/>
      <w:lvlText w:val="%8."/>
      <w:lvlJc w:val="left"/>
      <w:pPr>
        <w:ind w:left="6420" w:hanging="360"/>
      </w:pPr>
    </w:lvl>
    <w:lvl w:ilvl="8" w:tplc="042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402B74C1"/>
    <w:multiLevelType w:val="hybridMultilevel"/>
    <w:tmpl w:val="4A7AAEB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74505"/>
    <w:multiLevelType w:val="hybridMultilevel"/>
    <w:tmpl w:val="4EB62306"/>
    <w:lvl w:ilvl="0" w:tplc="14126140">
      <w:start w:val="1"/>
      <w:numFmt w:val="decimal"/>
      <w:lvlText w:val="3.%1."/>
      <w:lvlJc w:val="left"/>
      <w:pPr>
        <w:tabs>
          <w:tab w:val="num" w:pos="720"/>
        </w:tabs>
        <w:ind w:left="567" w:hanging="207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D4457B"/>
    <w:multiLevelType w:val="multilevel"/>
    <w:tmpl w:val="03EE12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22">
    <w:nsid w:val="42B2777E"/>
    <w:multiLevelType w:val="multilevel"/>
    <w:tmpl w:val="EA4272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430A14B9"/>
    <w:multiLevelType w:val="hybridMultilevel"/>
    <w:tmpl w:val="324AC2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419FC"/>
    <w:multiLevelType w:val="multilevel"/>
    <w:tmpl w:val="CACC9C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7F07C58"/>
    <w:multiLevelType w:val="multilevel"/>
    <w:tmpl w:val="014E87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" w:hanging="1800"/>
      </w:pPr>
      <w:rPr>
        <w:rFonts w:hint="default"/>
      </w:rPr>
    </w:lvl>
  </w:abstractNum>
  <w:abstractNum w:abstractNumId="26">
    <w:nsid w:val="52112F68"/>
    <w:multiLevelType w:val="multilevel"/>
    <w:tmpl w:val="5CBE7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54854C5C"/>
    <w:multiLevelType w:val="multilevel"/>
    <w:tmpl w:val="673265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8">
    <w:nsid w:val="548B2CC5"/>
    <w:multiLevelType w:val="hybridMultilevel"/>
    <w:tmpl w:val="827C4686"/>
    <w:lvl w:ilvl="0" w:tplc="3780A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2C25B6"/>
    <w:multiLevelType w:val="hybridMultilevel"/>
    <w:tmpl w:val="BBD6B6C0"/>
    <w:lvl w:ilvl="0" w:tplc="61C2DFF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77753"/>
    <w:multiLevelType w:val="hybridMultilevel"/>
    <w:tmpl w:val="24A2BD64"/>
    <w:lvl w:ilvl="0" w:tplc="B00E743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EC5B8A"/>
    <w:multiLevelType w:val="hybridMultilevel"/>
    <w:tmpl w:val="25C20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B31434"/>
    <w:multiLevelType w:val="hybridMultilevel"/>
    <w:tmpl w:val="9B46773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EBA4874"/>
    <w:multiLevelType w:val="hybridMultilevel"/>
    <w:tmpl w:val="0ADE295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42873"/>
    <w:multiLevelType w:val="hybridMultilevel"/>
    <w:tmpl w:val="55562CC6"/>
    <w:lvl w:ilvl="0" w:tplc="3A8677C6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>
    <w:nsid w:val="6CC0505C"/>
    <w:multiLevelType w:val="multilevel"/>
    <w:tmpl w:val="61E2A6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6CCF213A"/>
    <w:multiLevelType w:val="hybridMultilevel"/>
    <w:tmpl w:val="0ADE295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0B6F9C"/>
    <w:multiLevelType w:val="hybridMultilevel"/>
    <w:tmpl w:val="C61EE54C"/>
    <w:lvl w:ilvl="0" w:tplc="FFFFFFFF">
      <w:start w:val="1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>
    <w:nsid w:val="7D027BB9"/>
    <w:multiLevelType w:val="multilevel"/>
    <w:tmpl w:val="686212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9">
    <w:nsid w:val="7E0731DC"/>
    <w:multiLevelType w:val="hybridMultilevel"/>
    <w:tmpl w:val="848C5F2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CB0424"/>
    <w:multiLevelType w:val="multilevel"/>
    <w:tmpl w:val="035654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24"/>
  </w:num>
  <w:num w:numId="4">
    <w:abstractNumId w:val="34"/>
  </w:num>
  <w:num w:numId="5">
    <w:abstractNumId w:val="22"/>
  </w:num>
  <w:num w:numId="6">
    <w:abstractNumId w:val="17"/>
  </w:num>
  <w:num w:numId="7">
    <w:abstractNumId w:val="0"/>
  </w:num>
  <w:num w:numId="8">
    <w:abstractNumId w:val="8"/>
  </w:num>
  <w:num w:numId="9">
    <w:abstractNumId w:val="37"/>
  </w:num>
  <w:num w:numId="10">
    <w:abstractNumId w:val="35"/>
  </w:num>
  <w:num w:numId="11">
    <w:abstractNumId w:val="40"/>
  </w:num>
  <w:num w:numId="12">
    <w:abstractNumId w:val="7"/>
  </w:num>
  <w:num w:numId="13">
    <w:abstractNumId w:val="38"/>
  </w:num>
  <w:num w:numId="14">
    <w:abstractNumId w:val="2"/>
  </w:num>
  <w:num w:numId="15">
    <w:abstractNumId w:val="10"/>
  </w:num>
  <w:num w:numId="16">
    <w:abstractNumId w:val="39"/>
  </w:num>
  <w:num w:numId="17">
    <w:abstractNumId w:val="23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3"/>
  </w:num>
  <w:num w:numId="21">
    <w:abstractNumId w:val="33"/>
  </w:num>
  <w:num w:numId="22">
    <w:abstractNumId w:val="28"/>
  </w:num>
  <w:num w:numId="23">
    <w:abstractNumId w:val="19"/>
  </w:num>
  <w:num w:numId="24">
    <w:abstractNumId w:val="16"/>
  </w:num>
  <w:num w:numId="25">
    <w:abstractNumId w:val="26"/>
  </w:num>
  <w:num w:numId="26">
    <w:abstractNumId w:val="5"/>
  </w:num>
  <w:num w:numId="27">
    <w:abstractNumId w:val="21"/>
  </w:num>
  <w:num w:numId="28">
    <w:abstractNumId w:val="15"/>
  </w:num>
  <w:num w:numId="29">
    <w:abstractNumId w:val="27"/>
  </w:num>
  <w:num w:numId="30">
    <w:abstractNumId w:val="4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1"/>
  </w:num>
  <w:num w:numId="34">
    <w:abstractNumId w:val="11"/>
  </w:num>
  <w:num w:numId="35">
    <w:abstractNumId w:val="13"/>
  </w:num>
  <w:num w:numId="36">
    <w:abstractNumId w:val="14"/>
  </w:num>
  <w:num w:numId="37">
    <w:abstractNumId w:val="25"/>
  </w:num>
  <w:num w:numId="38">
    <w:abstractNumId w:val="6"/>
  </w:num>
  <w:num w:numId="39">
    <w:abstractNumId w:val="29"/>
  </w:num>
  <w:num w:numId="40">
    <w:abstractNumId w:val="18"/>
  </w:num>
  <w:num w:numId="41">
    <w:abstractNumId w:val="31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D9A"/>
    <w:rsid w:val="0000147B"/>
    <w:rsid w:val="000119FB"/>
    <w:rsid w:val="00012A74"/>
    <w:rsid w:val="000137D6"/>
    <w:rsid w:val="00013E1F"/>
    <w:rsid w:val="00013F99"/>
    <w:rsid w:val="00014FAC"/>
    <w:rsid w:val="000207DD"/>
    <w:rsid w:val="00023C11"/>
    <w:rsid w:val="00026C41"/>
    <w:rsid w:val="0003139B"/>
    <w:rsid w:val="00033FB3"/>
    <w:rsid w:val="0003469E"/>
    <w:rsid w:val="00036C4A"/>
    <w:rsid w:val="0004673F"/>
    <w:rsid w:val="00050B01"/>
    <w:rsid w:val="00050CCD"/>
    <w:rsid w:val="00053971"/>
    <w:rsid w:val="00054C8B"/>
    <w:rsid w:val="0006075C"/>
    <w:rsid w:val="00061D8B"/>
    <w:rsid w:val="00062558"/>
    <w:rsid w:val="00064CEF"/>
    <w:rsid w:val="000664D5"/>
    <w:rsid w:val="00066CE3"/>
    <w:rsid w:val="00067FDD"/>
    <w:rsid w:val="00070DB5"/>
    <w:rsid w:val="000744C2"/>
    <w:rsid w:val="000902BA"/>
    <w:rsid w:val="00095517"/>
    <w:rsid w:val="000955D4"/>
    <w:rsid w:val="000A0005"/>
    <w:rsid w:val="000A0009"/>
    <w:rsid w:val="000A2014"/>
    <w:rsid w:val="000A7B60"/>
    <w:rsid w:val="000C495A"/>
    <w:rsid w:val="000C5708"/>
    <w:rsid w:val="000C6D8A"/>
    <w:rsid w:val="000D0600"/>
    <w:rsid w:val="000D07F1"/>
    <w:rsid w:val="000D404F"/>
    <w:rsid w:val="000D4C35"/>
    <w:rsid w:val="000E2D3D"/>
    <w:rsid w:val="000E525E"/>
    <w:rsid w:val="000E556C"/>
    <w:rsid w:val="000E76C0"/>
    <w:rsid w:val="000E77CF"/>
    <w:rsid w:val="000F09AE"/>
    <w:rsid w:val="000F2703"/>
    <w:rsid w:val="001014A2"/>
    <w:rsid w:val="0010532A"/>
    <w:rsid w:val="0010659E"/>
    <w:rsid w:val="00113A2F"/>
    <w:rsid w:val="00115DDF"/>
    <w:rsid w:val="00117F4F"/>
    <w:rsid w:val="00121AB6"/>
    <w:rsid w:val="00130ED2"/>
    <w:rsid w:val="00136819"/>
    <w:rsid w:val="00136F4E"/>
    <w:rsid w:val="00137847"/>
    <w:rsid w:val="0014228A"/>
    <w:rsid w:val="00142D6D"/>
    <w:rsid w:val="00144633"/>
    <w:rsid w:val="00145B5E"/>
    <w:rsid w:val="00150090"/>
    <w:rsid w:val="0015180F"/>
    <w:rsid w:val="0016059D"/>
    <w:rsid w:val="00160D8A"/>
    <w:rsid w:val="0016210B"/>
    <w:rsid w:val="00165D08"/>
    <w:rsid w:val="00174BC9"/>
    <w:rsid w:val="001775EC"/>
    <w:rsid w:val="001803AE"/>
    <w:rsid w:val="001803EF"/>
    <w:rsid w:val="001807CF"/>
    <w:rsid w:val="00183FBA"/>
    <w:rsid w:val="00184A73"/>
    <w:rsid w:val="0018547A"/>
    <w:rsid w:val="0018680A"/>
    <w:rsid w:val="00193274"/>
    <w:rsid w:val="001A1BBE"/>
    <w:rsid w:val="001A2932"/>
    <w:rsid w:val="001B2FE2"/>
    <w:rsid w:val="001B73A6"/>
    <w:rsid w:val="001C051F"/>
    <w:rsid w:val="001C13E5"/>
    <w:rsid w:val="001C2EFD"/>
    <w:rsid w:val="001C34DF"/>
    <w:rsid w:val="001C52C1"/>
    <w:rsid w:val="001C6EB1"/>
    <w:rsid w:val="001D051F"/>
    <w:rsid w:val="001D3D89"/>
    <w:rsid w:val="001E13DE"/>
    <w:rsid w:val="001E5CDD"/>
    <w:rsid w:val="001E6FC8"/>
    <w:rsid w:val="001F078C"/>
    <w:rsid w:val="001F086B"/>
    <w:rsid w:val="001F71A9"/>
    <w:rsid w:val="00202EE4"/>
    <w:rsid w:val="00206322"/>
    <w:rsid w:val="00207374"/>
    <w:rsid w:val="00211833"/>
    <w:rsid w:val="00220D83"/>
    <w:rsid w:val="00224755"/>
    <w:rsid w:val="0023315E"/>
    <w:rsid w:val="00242B91"/>
    <w:rsid w:val="002438B5"/>
    <w:rsid w:val="00247D0E"/>
    <w:rsid w:val="00255B08"/>
    <w:rsid w:val="0026710C"/>
    <w:rsid w:val="00267DF1"/>
    <w:rsid w:val="00270856"/>
    <w:rsid w:val="002807C0"/>
    <w:rsid w:val="00280C9E"/>
    <w:rsid w:val="0028124E"/>
    <w:rsid w:val="00290541"/>
    <w:rsid w:val="00293F98"/>
    <w:rsid w:val="00295544"/>
    <w:rsid w:val="002963C5"/>
    <w:rsid w:val="00296505"/>
    <w:rsid w:val="002A12D2"/>
    <w:rsid w:val="002A2694"/>
    <w:rsid w:val="002A3445"/>
    <w:rsid w:val="002B099D"/>
    <w:rsid w:val="002B27B4"/>
    <w:rsid w:val="002C1A01"/>
    <w:rsid w:val="002C3772"/>
    <w:rsid w:val="002C7AD1"/>
    <w:rsid w:val="002D3A68"/>
    <w:rsid w:val="002D5A6C"/>
    <w:rsid w:val="002D6871"/>
    <w:rsid w:val="002E3682"/>
    <w:rsid w:val="002E4F27"/>
    <w:rsid w:val="002F45C4"/>
    <w:rsid w:val="002F6535"/>
    <w:rsid w:val="00300783"/>
    <w:rsid w:val="003026E5"/>
    <w:rsid w:val="003040F6"/>
    <w:rsid w:val="003109A8"/>
    <w:rsid w:val="00313F26"/>
    <w:rsid w:val="00317989"/>
    <w:rsid w:val="00322434"/>
    <w:rsid w:val="00323D24"/>
    <w:rsid w:val="00325FBD"/>
    <w:rsid w:val="003264C0"/>
    <w:rsid w:val="003353CF"/>
    <w:rsid w:val="00335F24"/>
    <w:rsid w:val="00337498"/>
    <w:rsid w:val="003408AB"/>
    <w:rsid w:val="00341490"/>
    <w:rsid w:val="0034273A"/>
    <w:rsid w:val="0034277D"/>
    <w:rsid w:val="003457B8"/>
    <w:rsid w:val="00346951"/>
    <w:rsid w:val="00347050"/>
    <w:rsid w:val="00352E13"/>
    <w:rsid w:val="00353732"/>
    <w:rsid w:val="003669E4"/>
    <w:rsid w:val="0037012E"/>
    <w:rsid w:val="00374879"/>
    <w:rsid w:val="003829FC"/>
    <w:rsid w:val="00385EE0"/>
    <w:rsid w:val="0039096E"/>
    <w:rsid w:val="00397328"/>
    <w:rsid w:val="003A0BD0"/>
    <w:rsid w:val="003A659F"/>
    <w:rsid w:val="003B0DF8"/>
    <w:rsid w:val="003B1B29"/>
    <w:rsid w:val="003B782D"/>
    <w:rsid w:val="003B7DCD"/>
    <w:rsid w:val="003C00BC"/>
    <w:rsid w:val="003C013D"/>
    <w:rsid w:val="003C1BDC"/>
    <w:rsid w:val="003C2C23"/>
    <w:rsid w:val="003C5E83"/>
    <w:rsid w:val="003C6891"/>
    <w:rsid w:val="003D2352"/>
    <w:rsid w:val="003D3E02"/>
    <w:rsid w:val="003D5D8B"/>
    <w:rsid w:val="003D757D"/>
    <w:rsid w:val="003E2E80"/>
    <w:rsid w:val="003F561A"/>
    <w:rsid w:val="00401E26"/>
    <w:rsid w:val="00404F8A"/>
    <w:rsid w:val="00410436"/>
    <w:rsid w:val="0041295E"/>
    <w:rsid w:val="004161A2"/>
    <w:rsid w:val="004234EF"/>
    <w:rsid w:val="004241D5"/>
    <w:rsid w:val="00433DF6"/>
    <w:rsid w:val="0043408B"/>
    <w:rsid w:val="004407AB"/>
    <w:rsid w:val="00441914"/>
    <w:rsid w:val="00443317"/>
    <w:rsid w:val="0044691C"/>
    <w:rsid w:val="00450119"/>
    <w:rsid w:val="00454F79"/>
    <w:rsid w:val="00455A47"/>
    <w:rsid w:val="00455C9A"/>
    <w:rsid w:val="004560EB"/>
    <w:rsid w:val="00456FBC"/>
    <w:rsid w:val="004573C1"/>
    <w:rsid w:val="00472FAA"/>
    <w:rsid w:val="00473369"/>
    <w:rsid w:val="00473A5D"/>
    <w:rsid w:val="00474587"/>
    <w:rsid w:val="00476D22"/>
    <w:rsid w:val="00485EDC"/>
    <w:rsid w:val="004913E6"/>
    <w:rsid w:val="00491DAD"/>
    <w:rsid w:val="00492D7D"/>
    <w:rsid w:val="00495B6A"/>
    <w:rsid w:val="0049719F"/>
    <w:rsid w:val="004A50BF"/>
    <w:rsid w:val="004B3FE5"/>
    <w:rsid w:val="004C1E19"/>
    <w:rsid w:val="004C6241"/>
    <w:rsid w:val="004D2C0A"/>
    <w:rsid w:val="004D3A55"/>
    <w:rsid w:val="004D464F"/>
    <w:rsid w:val="004D5032"/>
    <w:rsid w:val="004D6FC6"/>
    <w:rsid w:val="004E00C2"/>
    <w:rsid w:val="004E00E7"/>
    <w:rsid w:val="004F22EF"/>
    <w:rsid w:val="004F57DC"/>
    <w:rsid w:val="00503409"/>
    <w:rsid w:val="00504178"/>
    <w:rsid w:val="0050458D"/>
    <w:rsid w:val="00507AC2"/>
    <w:rsid w:val="00507DEB"/>
    <w:rsid w:val="00510BC5"/>
    <w:rsid w:val="005149D9"/>
    <w:rsid w:val="00517452"/>
    <w:rsid w:val="00520E71"/>
    <w:rsid w:val="00525B99"/>
    <w:rsid w:val="00526E16"/>
    <w:rsid w:val="00534FC1"/>
    <w:rsid w:val="00540096"/>
    <w:rsid w:val="005433D6"/>
    <w:rsid w:val="00543720"/>
    <w:rsid w:val="00543F98"/>
    <w:rsid w:val="00546C6D"/>
    <w:rsid w:val="005604BD"/>
    <w:rsid w:val="00562DD2"/>
    <w:rsid w:val="00564CD8"/>
    <w:rsid w:val="00570CEA"/>
    <w:rsid w:val="0057405B"/>
    <w:rsid w:val="005807BF"/>
    <w:rsid w:val="00580AC3"/>
    <w:rsid w:val="0058672F"/>
    <w:rsid w:val="0059315A"/>
    <w:rsid w:val="00594296"/>
    <w:rsid w:val="005A18F6"/>
    <w:rsid w:val="005A38D5"/>
    <w:rsid w:val="005A70C5"/>
    <w:rsid w:val="005B0070"/>
    <w:rsid w:val="005B03E3"/>
    <w:rsid w:val="005B09CA"/>
    <w:rsid w:val="005B0BA7"/>
    <w:rsid w:val="005B547A"/>
    <w:rsid w:val="005C1DEC"/>
    <w:rsid w:val="005D1EB4"/>
    <w:rsid w:val="005D408E"/>
    <w:rsid w:val="005D4A02"/>
    <w:rsid w:val="005D7254"/>
    <w:rsid w:val="005E196B"/>
    <w:rsid w:val="005E1DF1"/>
    <w:rsid w:val="005E2852"/>
    <w:rsid w:val="005E44F0"/>
    <w:rsid w:val="005F063C"/>
    <w:rsid w:val="005F1D7F"/>
    <w:rsid w:val="005F66F9"/>
    <w:rsid w:val="005F77E5"/>
    <w:rsid w:val="006019CA"/>
    <w:rsid w:val="00604696"/>
    <w:rsid w:val="00614D8F"/>
    <w:rsid w:val="006153C2"/>
    <w:rsid w:val="00616DDC"/>
    <w:rsid w:val="006252F9"/>
    <w:rsid w:val="006265C4"/>
    <w:rsid w:val="00631197"/>
    <w:rsid w:val="00634779"/>
    <w:rsid w:val="006359DD"/>
    <w:rsid w:val="00640A36"/>
    <w:rsid w:val="00642C31"/>
    <w:rsid w:val="006462DC"/>
    <w:rsid w:val="006464A7"/>
    <w:rsid w:val="00650F4D"/>
    <w:rsid w:val="00651F04"/>
    <w:rsid w:val="00656F97"/>
    <w:rsid w:val="006647CF"/>
    <w:rsid w:val="00667D9A"/>
    <w:rsid w:val="00670568"/>
    <w:rsid w:val="0067061A"/>
    <w:rsid w:val="00670B7A"/>
    <w:rsid w:val="00673869"/>
    <w:rsid w:val="00685CC0"/>
    <w:rsid w:val="00690B08"/>
    <w:rsid w:val="00692FC9"/>
    <w:rsid w:val="00693F3D"/>
    <w:rsid w:val="006A023A"/>
    <w:rsid w:val="006A471A"/>
    <w:rsid w:val="006A7CCA"/>
    <w:rsid w:val="006B2583"/>
    <w:rsid w:val="006C17B2"/>
    <w:rsid w:val="006C3619"/>
    <w:rsid w:val="006C5434"/>
    <w:rsid w:val="006C5DFA"/>
    <w:rsid w:val="006D0535"/>
    <w:rsid w:val="006D292E"/>
    <w:rsid w:val="006E1517"/>
    <w:rsid w:val="006F0FCA"/>
    <w:rsid w:val="006F1564"/>
    <w:rsid w:val="006F5ABA"/>
    <w:rsid w:val="0070100B"/>
    <w:rsid w:val="00707A2E"/>
    <w:rsid w:val="00707F49"/>
    <w:rsid w:val="00711C67"/>
    <w:rsid w:val="00713FE6"/>
    <w:rsid w:val="0072181D"/>
    <w:rsid w:val="00722F66"/>
    <w:rsid w:val="0073355F"/>
    <w:rsid w:val="00733964"/>
    <w:rsid w:val="007514DC"/>
    <w:rsid w:val="00754118"/>
    <w:rsid w:val="0075546A"/>
    <w:rsid w:val="00762AD4"/>
    <w:rsid w:val="00763FE9"/>
    <w:rsid w:val="0076515F"/>
    <w:rsid w:val="007732BB"/>
    <w:rsid w:val="007738AC"/>
    <w:rsid w:val="0077506C"/>
    <w:rsid w:val="00776D7E"/>
    <w:rsid w:val="00777F4B"/>
    <w:rsid w:val="00780ED1"/>
    <w:rsid w:val="007811E8"/>
    <w:rsid w:val="00784952"/>
    <w:rsid w:val="00792FA9"/>
    <w:rsid w:val="00794F82"/>
    <w:rsid w:val="007A2B6D"/>
    <w:rsid w:val="007A2CAD"/>
    <w:rsid w:val="007A44D9"/>
    <w:rsid w:val="007A7A93"/>
    <w:rsid w:val="007B30FF"/>
    <w:rsid w:val="007C0400"/>
    <w:rsid w:val="007C1F04"/>
    <w:rsid w:val="007C4F48"/>
    <w:rsid w:val="007D4C80"/>
    <w:rsid w:val="007D5CDB"/>
    <w:rsid w:val="007E692E"/>
    <w:rsid w:val="007F0195"/>
    <w:rsid w:val="007F0BC9"/>
    <w:rsid w:val="007F35E0"/>
    <w:rsid w:val="007F5475"/>
    <w:rsid w:val="0080640C"/>
    <w:rsid w:val="0081116F"/>
    <w:rsid w:val="00816853"/>
    <w:rsid w:val="00822AA7"/>
    <w:rsid w:val="00825F2A"/>
    <w:rsid w:val="0082650B"/>
    <w:rsid w:val="00827928"/>
    <w:rsid w:val="00830D33"/>
    <w:rsid w:val="008361FC"/>
    <w:rsid w:val="00837770"/>
    <w:rsid w:val="00843776"/>
    <w:rsid w:val="00844163"/>
    <w:rsid w:val="00845843"/>
    <w:rsid w:val="00845E8E"/>
    <w:rsid w:val="00846F58"/>
    <w:rsid w:val="00847652"/>
    <w:rsid w:val="008533A3"/>
    <w:rsid w:val="008549FF"/>
    <w:rsid w:val="00855453"/>
    <w:rsid w:val="00866789"/>
    <w:rsid w:val="00867059"/>
    <w:rsid w:val="00870973"/>
    <w:rsid w:val="008743FC"/>
    <w:rsid w:val="00874A9A"/>
    <w:rsid w:val="00884EE0"/>
    <w:rsid w:val="008864AE"/>
    <w:rsid w:val="00886FA3"/>
    <w:rsid w:val="008901F1"/>
    <w:rsid w:val="0089083F"/>
    <w:rsid w:val="00890DB0"/>
    <w:rsid w:val="0089153F"/>
    <w:rsid w:val="00892594"/>
    <w:rsid w:val="00897B43"/>
    <w:rsid w:val="008A6C4F"/>
    <w:rsid w:val="008B2C94"/>
    <w:rsid w:val="008B4C98"/>
    <w:rsid w:val="008B5122"/>
    <w:rsid w:val="008B7586"/>
    <w:rsid w:val="008C397C"/>
    <w:rsid w:val="008C708D"/>
    <w:rsid w:val="008C75CF"/>
    <w:rsid w:val="008D0911"/>
    <w:rsid w:val="008D3071"/>
    <w:rsid w:val="008D570B"/>
    <w:rsid w:val="008E03CB"/>
    <w:rsid w:val="008E1A5F"/>
    <w:rsid w:val="008E3B0B"/>
    <w:rsid w:val="008E798E"/>
    <w:rsid w:val="008F0BA5"/>
    <w:rsid w:val="008F7F79"/>
    <w:rsid w:val="00906B69"/>
    <w:rsid w:val="0091188F"/>
    <w:rsid w:val="00912336"/>
    <w:rsid w:val="0091752A"/>
    <w:rsid w:val="0092759C"/>
    <w:rsid w:val="009319A3"/>
    <w:rsid w:val="00932701"/>
    <w:rsid w:val="00934BBC"/>
    <w:rsid w:val="00934C42"/>
    <w:rsid w:val="00943904"/>
    <w:rsid w:val="00944506"/>
    <w:rsid w:val="00946BAD"/>
    <w:rsid w:val="009518E6"/>
    <w:rsid w:val="00954599"/>
    <w:rsid w:val="00962758"/>
    <w:rsid w:val="00965EA9"/>
    <w:rsid w:val="009665A6"/>
    <w:rsid w:val="00967F01"/>
    <w:rsid w:val="0097071B"/>
    <w:rsid w:val="009770CA"/>
    <w:rsid w:val="00982D22"/>
    <w:rsid w:val="009853C2"/>
    <w:rsid w:val="00986B9C"/>
    <w:rsid w:val="00992ED0"/>
    <w:rsid w:val="0099666A"/>
    <w:rsid w:val="009D38EA"/>
    <w:rsid w:val="009D5136"/>
    <w:rsid w:val="009E1B1A"/>
    <w:rsid w:val="009F14BB"/>
    <w:rsid w:val="009F2631"/>
    <w:rsid w:val="00A0071F"/>
    <w:rsid w:val="00A03A6F"/>
    <w:rsid w:val="00A0536B"/>
    <w:rsid w:val="00A067E6"/>
    <w:rsid w:val="00A101A1"/>
    <w:rsid w:val="00A11899"/>
    <w:rsid w:val="00A34B96"/>
    <w:rsid w:val="00A35AE4"/>
    <w:rsid w:val="00A40209"/>
    <w:rsid w:val="00A45F9A"/>
    <w:rsid w:val="00A4773F"/>
    <w:rsid w:val="00A50F28"/>
    <w:rsid w:val="00A52321"/>
    <w:rsid w:val="00A5315F"/>
    <w:rsid w:val="00A6439F"/>
    <w:rsid w:val="00A6524D"/>
    <w:rsid w:val="00A72146"/>
    <w:rsid w:val="00A818B8"/>
    <w:rsid w:val="00A83F1C"/>
    <w:rsid w:val="00A86302"/>
    <w:rsid w:val="00A941AD"/>
    <w:rsid w:val="00A95477"/>
    <w:rsid w:val="00AA0E8E"/>
    <w:rsid w:val="00AA1718"/>
    <w:rsid w:val="00AA2713"/>
    <w:rsid w:val="00AA55CC"/>
    <w:rsid w:val="00AA5D8E"/>
    <w:rsid w:val="00AA65FA"/>
    <w:rsid w:val="00AB3A4A"/>
    <w:rsid w:val="00AB4543"/>
    <w:rsid w:val="00AB6ACA"/>
    <w:rsid w:val="00AB758C"/>
    <w:rsid w:val="00AC03DB"/>
    <w:rsid w:val="00AC05F8"/>
    <w:rsid w:val="00AC45FD"/>
    <w:rsid w:val="00AD3999"/>
    <w:rsid w:val="00AD6536"/>
    <w:rsid w:val="00AE1324"/>
    <w:rsid w:val="00AE3419"/>
    <w:rsid w:val="00AE6477"/>
    <w:rsid w:val="00AE6A83"/>
    <w:rsid w:val="00AF2870"/>
    <w:rsid w:val="00AF4E90"/>
    <w:rsid w:val="00B057B0"/>
    <w:rsid w:val="00B16113"/>
    <w:rsid w:val="00B1784F"/>
    <w:rsid w:val="00B26D53"/>
    <w:rsid w:val="00B3241A"/>
    <w:rsid w:val="00B34731"/>
    <w:rsid w:val="00B40EB8"/>
    <w:rsid w:val="00B44157"/>
    <w:rsid w:val="00B44990"/>
    <w:rsid w:val="00B47426"/>
    <w:rsid w:val="00B5099E"/>
    <w:rsid w:val="00B5112C"/>
    <w:rsid w:val="00B619AD"/>
    <w:rsid w:val="00B6781B"/>
    <w:rsid w:val="00B67849"/>
    <w:rsid w:val="00B84D59"/>
    <w:rsid w:val="00B85C11"/>
    <w:rsid w:val="00B860F9"/>
    <w:rsid w:val="00B94CFF"/>
    <w:rsid w:val="00B94F95"/>
    <w:rsid w:val="00B973CE"/>
    <w:rsid w:val="00BA1447"/>
    <w:rsid w:val="00BB0CBF"/>
    <w:rsid w:val="00BB12B7"/>
    <w:rsid w:val="00BB1AF1"/>
    <w:rsid w:val="00BB49EB"/>
    <w:rsid w:val="00BB6181"/>
    <w:rsid w:val="00BB7EC4"/>
    <w:rsid w:val="00BC22F7"/>
    <w:rsid w:val="00BC2522"/>
    <w:rsid w:val="00BC41EA"/>
    <w:rsid w:val="00BC589A"/>
    <w:rsid w:val="00BC703B"/>
    <w:rsid w:val="00BC7F81"/>
    <w:rsid w:val="00BD2D3E"/>
    <w:rsid w:val="00BD3251"/>
    <w:rsid w:val="00BD376E"/>
    <w:rsid w:val="00BE17DD"/>
    <w:rsid w:val="00BE1A88"/>
    <w:rsid w:val="00BE1AFE"/>
    <w:rsid w:val="00BE2224"/>
    <w:rsid w:val="00BF2B53"/>
    <w:rsid w:val="00BF3261"/>
    <w:rsid w:val="00BF354C"/>
    <w:rsid w:val="00BF56FC"/>
    <w:rsid w:val="00BF5D42"/>
    <w:rsid w:val="00C020CD"/>
    <w:rsid w:val="00C03B06"/>
    <w:rsid w:val="00C2104D"/>
    <w:rsid w:val="00C21BF7"/>
    <w:rsid w:val="00C255B8"/>
    <w:rsid w:val="00C2664E"/>
    <w:rsid w:val="00C2701A"/>
    <w:rsid w:val="00C31C49"/>
    <w:rsid w:val="00C3514B"/>
    <w:rsid w:val="00C37BED"/>
    <w:rsid w:val="00C4485D"/>
    <w:rsid w:val="00C46F1C"/>
    <w:rsid w:val="00C510BE"/>
    <w:rsid w:val="00C51888"/>
    <w:rsid w:val="00C555FB"/>
    <w:rsid w:val="00C57A92"/>
    <w:rsid w:val="00C653A1"/>
    <w:rsid w:val="00C653D4"/>
    <w:rsid w:val="00C71271"/>
    <w:rsid w:val="00C71399"/>
    <w:rsid w:val="00C76ACB"/>
    <w:rsid w:val="00C778FE"/>
    <w:rsid w:val="00C80305"/>
    <w:rsid w:val="00C81165"/>
    <w:rsid w:val="00C841DE"/>
    <w:rsid w:val="00C84207"/>
    <w:rsid w:val="00C87642"/>
    <w:rsid w:val="00C903CA"/>
    <w:rsid w:val="00C96CC5"/>
    <w:rsid w:val="00C97863"/>
    <w:rsid w:val="00CA1618"/>
    <w:rsid w:val="00CA46E5"/>
    <w:rsid w:val="00CB2AB4"/>
    <w:rsid w:val="00CB3B7C"/>
    <w:rsid w:val="00CB5EF9"/>
    <w:rsid w:val="00CB7552"/>
    <w:rsid w:val="00CC00C1"/>
    <w:rsid w:val="00CC3949"/>
    <w:rsid w:val="00CD146F"/>
    <w:rsid w:val="00CD1678"/>
    <w:rsid w:val="00CD4F3F"/>
    <w:rsid w:val="00CE3285"/>
    <w:rsid w:val="00CE7287"/>
    <w:rsid w:val="00CF47D5"/>
    <w:rsid w:val="00CF630D"/>
    <w:rsid w:val="00D06169"/>
    <w:rsid w:val="00D118B2"/>
    <w:rsid w:val="00D12C92"/>
    <w:rsid w:val="00D15EBD"/>
    <w:rsid w:val="00D20E39"/>
    <w:rsid w:val="00D21F3C"/>
    <w:rsid w:val="00D27080"/>
    <w:rsid w:val="00D31A19"/>
    <w:rsid w:val="00D34297"/>
    <w:rsid w:val="00D34C09"/>
    <w:rsid w:val="00D36918"/>
    <w:rsid w:val="00D36FE0"/>
    <w:rsid w:val="00D435EE"/>
    <w:rsid w:val="00D5764B"/>
    <w:rsid w:val="00D64B72"/>
    <w:rsid w:val="00D6621B"/>
    <w:rsid w:val="00D66FA7"/>
    <w:rsid w:val="00D704A5"/>
    <w:rsid w:val="00D7089B"/>
    <w:rsid w:val="00D70FBE"/>
    <w:rsid w:val="00D74566"/>
    <w:rsid w:val="00D8274F"/>
    <w:rsid w:val="00D900A4"/>
    <w:rsid w:val="00D91E45"/>
    <w:rsid w:val="00D95218"/>
    <w:rsid w:val="00D96952"/>
    <w:rsid w:val="00D97C3E"/>
    <w:rsid w:val="00DA5604"/>
    <w:rsid w:val="00DB0EAB"/>
    <w:rsid w:val="00DC332C"/>
    <w:rsid w:val="00DC4867"/>
    <w:rsid w:val="00DC6C87"/>
    <w:rsid w:val="00DC7A0E"/>
    <w:rsid w:val="00DD288E"/>
    <w:rsid w:val="00DD2C9D"/>
    <w:rsid w:val="00DD2ED3"/>
    <w:rsid w:val="00DD3882"/>
    <w:rsid w:val="00DD446A"/>
    <w:rsid w:val="00DF3D87"/>
    <w:rsid w:val="00DF3E38"/>
    <w:rsid w:val="00DF5E2F"/>
    <w:rsid w:val="00DF619C"/>
    <w:rsid w:val="00E0621E"/>
    <w:rsid w:val="00E12C24"/>
    <w:rsid w:val="00E16388"/>
    <w:rsid w:val="00E1664F"/>
    <w:rsid w:val="00E20288"/>
    <w:rsid w:val="00E253CB"/>
    <w:rsid w:val="00E26112"/>
    <w:rsid w:val="00E2661C"/>
    <w:rsid w:val="00E35F90"/>
    <w:rsid w:val="00E362E4"/>
    <w:rsid w:val="00E37227"/>
    <w:rsid w:val="00E4214E"/>
    <w:rsid w:val="00E43667"/>
    <w:rsid w:val="00E43DEA"/>
    <w:rsid w:val="00E444B0"/>
    <w:rsid w:val="00E45651"/>
    <w:rsid w:val="00E569B1"/>
    <w:rsid w:val="00E57359"/>
    <w:rsid w:val="00E620DD"/>
    <w:rsid w:val="00E631B5"/>
    <w:rsid w:val="00E63E34"/>
    <w:rsid w:val="00E64CA0"/>
    <w:rsid w:val="00E71417"/>
    <w:rsid w:val="00E71FBF"/>
    <w:rsid w:val="00E81B30"/>
    <w:rsid w:val="00E8297E"/>
    <w:rsid w:val="00E87CAF"/>
    <w:rsid w:val="00E92738"/>
    <w:rsid w:val="00E9363A"/>
    <w:rsid w:val="00E9406A"/>
    <w:rsid w:val="00E96F2C"/>
    <w:rsid w:val="00E979B8"/>
    <w:rsid w:val="00EA062D"/>
    <w:rsid w:val="00EA2FCB"/>
    <w:rsid w:val="00EA4130"/>
    <w:rsid w:val="00EB72CD"/>
    <w:rsid w:val="00EC36C6"/>
    <w:rsid w:val="00EC3CC3"/>
    <w:rsid w:val="00EC4877"/>
    <w:rsid w:val="00EC4E59"/>
    <w:rsid w:val="00EC54E2"/>
    <w:rsid w:val="00EC6786"/>
    <w:rsid w:val="00ED1745"/>
    <w:rsid w:val="00ED5E87"/>
    <w:rsid w:val="00ED6023"/>
    <w:rsid w:val="00EE0CF5"/>
    <w:rsid w:val="00EF3057"/>
    <w:rsid w:val="00F03019"/>
    <w:rsid w:val="00F06DF3"/>
    <w:rsid w:val="00F06F12"/>
    <w:rsid w:val="00F241A9"/>
    <w:rsid w:val="00F247FD"/>
    <w:rsid w:val="00F2573A"/>
    <w:rsid w:val="00F31BE0"/>
    <w:rsid w:val="00F34CD7"/>
    <w:rsid w:val="00F34D46"/>
    <w:rsid w:val="00F405E7"/>
    <w:rsid w:val="00F443FD"/>
    <w:rsid w:val="00F45420"/>
    <w:rsid w:val="00F47241"/>
    <w:rsid w:val="00F54FB0"/>
    <w:rsid w:val="00F55BB8"/>
    <w:rsid w:val="00F56ED3"/>
    <w:rsid w:val="00F65D00"/>
    <w:rsid w:val="00F66A52"/>
    <w:rsid w:val="00F7378D"/>
    <w:rsid w:val="00F75005"/>
    <w:rsid w:val="00F8297F"/>
    <w:rsid w:val="00F83DA5"/>
    <w:rsid w:val="00F870C5"/>
    <w:rsid w:val="00F9489F"/>
    <w:rsid w:val="00FA0DFB"/>
    <w:rsid w:val="00FA253B"/>
    <w:rsid w:val="00FA2D13"/>
    <w:rsid w:val="00FA5808"/>
    <w:rsid w:val="00FA5956"/>
    <w:rsid w:val="00FA67D9"/>
    <w:rsid w:val="00FA6C06"/>
    <w:rsid w:val="00FA76AD"/>
    <w:rsid w:val="00FA7F4E"/>
    <w:rsid w:val="00FB067A"/>
    <w:rsid w:val="00FB0E86"/>
    <w:rsid w:val="00FB3E6C"/>
    <w:rsid w:val="00FB4224"/>
    <w:rsid w:val="00FB5489"/>
    <w:rsid w:val="00FC6D67"/>
    <w:rsid w:val="00FD0196"/>
    <w:rsid w:val="00FD05D7"/>
    <w:rsid w:val="00FD21FF"/>
    <w:rsid w:val="00FD2D5B"/>
    <w:rsid w:val="00FD46B8"/>
    <w:rsid w:val="00FD49D9"/>
    <w:rsid w:val="00FD4C4A"/>
    <w:rsid w:val="00FE031A"/>
    <w:rsid w:val="00FE4E39"/>
    <w:rsid w:val="00FE5332"/>
    <w:rsid w:val="00FE7562"/>
    <w:rsid w:val="00FF4D7D"/>
    <w:rsid w:val="00FF7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E362E4"/>
    <w:pPr>
      <w:keepNext/>
      <w:jc w:val="center"/>
      <w:outlineLvl w:val="0"/>
    </w:pPr>
    <w:rPr>
      <w:sz w:val="32"/>
      <w:lang w:val="lv-LV"/>
    </w:rPr>
  </w:style>
  <w:style w:type="paragraph" w:styleId="Heading2">
    <w:name w:val="heading 2"/>
    <w:basedOn w:val="Normal"/>
    <w:next w:val="Normal"/>
    <w:link w:val="Heading2Char"/>
    <w:qFormat/>
    <w:rsid w:val="00E362E4"/>
    <w:pPr>
      <w:keepNext/>
      <w:outlineLvl w:val="1"/>
    </w:pPr>
    <w:rPr>
      <w:sz w:val="28"/>
      <w:lang w:val="lv-LV"/>
    </w:rPr>
  </w:style>
  <w:style w:type="paragraph" w:styleId="Heading3">
    <w:name w:val="heading 3"/>
    <w:basedOn w:val="Normal"/>
    <w:next w:val="Normal"/>
    <w:link w:val="Heading3Char"/>
    <w:qFormat/>
    <w:rsid w:val="00E362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E362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E362E4"/>
    <w:pPr>
      <w:spacing w:before="240" w:after="60"/>
      <w:outlineLvl w:val="5"/>
    </w:pPr>
    <w:rPr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E362E4"/>
    <w:rPr>
      <w:rFonts w:ascii="Times New Roman" w:eastAsia="Times New Roman" w:hAnsi="Times New Roman" w:cs="Times New Roman"/>
      <w:sz w:val="32"/>
      <w:szCs w:val="24"/>
      <w:lang w:val="lv-LV"/>
    </w:rPr>
  </w:style>
  <w:style w:type="character" w:customStyle="1" w:styleId="Heading2Char">
    <w:name w:val="Heading 2 Char"/>
    <w:basedOn w:val="DefaultParagraphFont"/>
    <w:link w:val="Heading2"/>
    <w:rsid w:val="00E362E4"/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rsid w:val="00E362E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362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362E4"/>
    <w:rPr>
      <w:rFonts w:ascii="Times New Roman" w:eastAsia="Times New Roman" w:hAnsi="Times New Roman" w:cs="Times New Roman"/>
      <w:b/>
      <w:bCs/>
      <w:lang w:val="en-GB"/>
    </w:rPr>
  </w:style>
  <w:style w:type="paragraph" w:styleId="Header">
    <w:name w:val="header"/>
    <w:basedOn w:val="Normal"/>
    <w:link w:val="HeaderChar"/>
    <w:rsid w:val="00E362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362E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2E4"/>
  </w:style>
  <w:style w:type="paragraph" w:styleId="BodyText">
    <w:name w:val="Body Text"/>
    <w:basedOn w:val="Normal"/>
    <w:link w:val="BodyTextChar"/>
    <w:rsid w:val="00E362E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362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362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62E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E362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362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362E4"/>
    <w:rPr>
      <w:color w:val="0000FF"/>
      <w:u w:val="single"/>
    </w:rPr>
  </w:style>
  <w:style w:type="paragraph" w:styleId="NormalWeb">
    <w:name w:val="Normal (Web)"/>
    <w:basedOn w:val="Normal"/>
    <w:rsid w:val="00E362E4"/>
    <w:pPr>
      <w:widowControl w:val="0"/>
      <w:suppressAutoHyphens/>
      <w:spacing w:before="100"/>
    </w:pPr>
    <w:rPr>
      <w:rFonts w:eastAsia="Lucida Sans Unicode"/>
      <w:color w:val="000000"/>
      <w:lang w:val="en-GB" w:eastAsia="ar-SA"/>
    </w:rPr>
  </w:style>
  <w:style w:type="paragraph" w:styleId="BodyTextIndent3">
    <w:name w:val="Body Text Indent 3"/>
    <w:basedOn w:val="Normal"/>
    <w:link w:val="BodyTextIndent3Char"/>
    <w:rsid w:val="00E362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362E4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style-span">
    <w:name w:val="apple-style-span"/>
    <w:basedOn w:val="DefaultParagraphFont"/>
    <w:rsid w:val="00E362E4"/>
  </w:style>
  <w:style w:type="paragraph" w:customStyle="1" w:styleId="Style1">
    <w:name w:val="Style1"/>
    <w:autoRedefine/>
    <w:rsid w:val="00E362E4"/>
    <w:pPr>
      <w:numPr>
        <w:ilvl w:val="1"/>
        <w:numId w:val="2"/>
      </w:numPr>
      <w:spacing w:after="0" w:line="240" w:lineRule="auto"/>
      <w:ind w:left="1134" w:hanging="425"/>
      <w:jc w:val="both"/>
    </w:pPr>
    <w:rPr>
      <w:rFonts w:ascii="Times New Roman" w:eastAsia="Times New Roman" w:hAnsi="Times New Roman" w:cs="Times New Roman"/>
      <w:bCs/>
      <w:lang w:val="lv-LV"/>
    </w:rPr>
  </w:style>
  <w:style w:type="paragraph" w:styleId="TOC1">
    <w:name w:val="toc 1"/>
    <w:basedOn w:val="Normal"/>
    <w:next w:val="Normal"/>
    <w:autoRedefine/>
    <w:semiHidden/>
    <w:rsid w:val="00E362E4"/>
    <w:pPr>
      <w:tabs>
        <w:tab w:val="left" w:pos="600"/>
        <w:tab w:val="right" w:leader="dot" w:pos="9360"/>
      </w:tabs>
      <w:jc w:val="center"/>
    </w:pPr>
    <w:rPr>
      <w:rFonts w:ascii="Times New Roman Bold" w:hAnsi="Times New Roman Bold"/>
      <w:caps/>
      <w:noProof/>
      <w:sz w:val="22"/>
      <w:lang w:val="lv-LV"/>
    </w:rPr>
  </w:style>
  <w:style w:type="paragraph" w:customStyle="1" w:styleId="Style2">
    <w:name w:val="Style2"/>
    <w:basedOn w:val="Normal"/>
    <w:autoRedefine/>
    <w:rsid w:val="00E362E4"/>
    <w:pPr>
      <w:jc w:val="both"/>
    </w:pPr>
    <w:rPr>
      <w:bCs/>
      <w:sz w:val="22"/>
      <w:szCs w:val="22"/>
      <w:lang w:val="lv-LV"/>
    </w:rPr>
  </w:style>
  <w:style w:type="paragraph" w:customStyle="1" w:styleId="font5">
    <w:name w:val="font5"/>
    <w:basedOn w:val="Normal"/>
    <w:rsid w:val="00E362E4"/>
    <w:pPr>
      <w:spacing w:before="100" w:beforeAutospacing="1" w:after="100" w:afterAutospacing="1"/>
    </w:pPr>
    <w:rPr>
      <w:sz w:val="22"/>
      <w:szCs w:val="22"/>
    </w:rPr>
  </w:style>
  <w:style w:type="paragraph" w:customStyle="1" w:styleId="tv213">
    <w:name w:val="tv213"/>
    <w:basedOn w:val="Normal"/>
    <w:rsid w:val="00E362E4"/>
    <w:pPr>
      <w:spacing w:before="100" w:beforeAutospacing="1" w:after="100" w:afterAutospacing="1"/>
    </w:pPr>
    <w:rPr>
      <w:lang w:val="lv-LV" w:eastAsia="lv-LV"/>
    </w:rPr>
  </w:style>
  <w:style w:type="paragraph" w:customStyle="1" w:styleId="text">
    <w:name w:val="text"/>
    <w:rsid w:val="00E362E4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CommentText">
    <w:name w:val="annotation text"/>
    <w:basedOn w:val="Normal"/>
    <w:link w:val="CommentTextChar"/>
    <w:rsid w:val="00E362E4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E362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akstzCharCharRakstzCharCharRakstz">
    <w:name w:val="Rakstz. Char Char Rakstz. Char Char Rakstz."/>
    <w:basedOn w:val="Normal"/>
    <w:rsid w:val="00D6621B"/>
    <w:pPr>
      <w:spacing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651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D2ED3"/>
    <w:pPr>
      <w:jc w:val="center"/>
    </w:pPr>
    <w:rPr>
      <w:b/>
      <w:bCs/>
      <w:lang w:val="lv-LV"/>
    </w:rPr>
  </w:style>
  <w:style w:type="character" w:customStyle="1" w:styleId="TitleChar">
    <w:name w:val="Title Char"/>
    <w:basedOn w:val="DefaultParagraphFont"/>
    <w:link w:val="Title"/>
    <w:rsid w:val="00DD2ED3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Subtitle">
    <w:name w:val="Subtitle"/>
    <w:basedOn w:val="Normal"/>
    <w:link w:val="SubtitleChar"/>
    <w:qFormat/>
    <w:rsid w:val="00DD2ED3"/>
    <w:pPr>
      <w:jc w:val="center"/>
    </w:pPr>
    <w:rPr>
      <w:b/>
      <w:bCs/>
      <w:lang w:val="en-GB"/>
    </w:rPr>
  </w:style>
  <w:style w:type="character" w:customStyle="1" w:styleId="SubtitleChar">
    <w:name w:val="Subtitle Char"/>
    <w:basedOn w:val="DefaultParagraphFont"/>
    <w:link w:val="Subtitle"/>
    <w:rsid w:val="00DD2ED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ListParagraph">
    <w:name w:val="List Paragraph"/>
    <w:aliases w:val="Normal bullet 2,Bullet list,Syle 1,Strip,H&amp;P List Paragraph,Virsraksti,Saistīto dokumentu saraksts,2,Colorful List - Accent 12,Table of contents numbered,Citation List,PPS_Bullet,Numurets,Bullet EY,ERP-List Paragraph"/>
    <w:basedOn w:val="Normal"/>
    <w:link w:val="ListParagraphChar"/>
    <w:uiPriority w:val="34"/>
    <w:qFormat/>
    <w:rsid w:val="00540096"/>
    <w:pPr>
      <w:ind w:left="720"/>
      <w:contextualSpacing/>
    </w:pPr>
  </w:style>
  <w:style w:type="paragraph" w:customStyle="1" w:styleId="StyleStyle2Justified">
    <w:name w:val="Style Style2 + Justified"/>
    <w:basedOn w:val="Style2"/>
    <w:rsid w:val="007514DC"/>
    <w:pPr>
      <w:tabs>
        <w:tab w:val="num" w:pos="567"/>
      </w:tabs>
      <w:spacing w:before="240" w:after="120"/>
      <w:ind w:left="567" w:hanging="567"/>
    </w:pPr>
    <w:rPr>
      <w:b/>
      <w:bCs w:val="0"/>
      <w:szCs w:val="20"/>
    </w:rPr>
  </w:style>
  <w:style w:type="paragraph" w:customStyle="1" w:styleId="StyleStyle1Justified">
    <w:name w:val="Style Style1 + Justified"/>
    <w:basedOn w:val="Style1"/>
    <w:rsid w:val="007514DC"/>
    <w:pPr>
      <w:tabs>
        <w:tab w:val="num" w:pos="1134"/>
      </w:tabs>
      <w:spacing w:before="40" w:after="40"/>
      <w:ind w:hanging="567"/>
    </w:pPr>
    <w:rPr>
      <w:szCs w:val="20"/>
    </w:rPr>
  </w:style>
  <w:style w:type="paragraph" w:styleId="FootnoteText">
    <w:name w:val="footnote text"/>
    <w:basedOn w:val="Normal"/>
    <w:link w:val="FootnoteTextChar"/>
    <w:rsid w:val="001C2EFD"/>
    <w:pPr>
      <w:widowControl w:val="0"/>
      <w:suppressLineNumbers/>
      <w:suppressAutoHyphens/>
      <w:ind w:left="283" w:hanging="283"/>
    </w:pPr>
    <w:rPr>
      <w:rFonts w:eastAsia="Lucida Sans Unicode"/>
      <w:color w:val="000000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1C2EFD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character" w:styleId="FootnoteReference">
    <w:name w:val="footnote reference"/>
    <w:rsid w:val="001C2EFD"/>
    <w:rPr>
      <w:vertAlign w:val="superscript"/>
    </w:rPr>
  </w:style>
  <w:style w:type="paragraph" w:customStyle="1" w:styleId="Atsauce">
    <w:name w:val="Atsauce"/>
    <w:basedOn w:val="FootnoteText"/>
    <w:rsid w:val="001C2EFD"/>
    <w:pPr>
      <w:widowControl/>
      <w:suppressLineNumbers w:val="0"/>
      <w:suppressAutoHyphens w:val="0"/>
      <w:ind w:left="0" w:firstLine="0"/>
    </w:pPr>
    <w:rPr>
      <w:rFonts w:ascii="Arial" w:eastAsia="Times New Roman" w:hAnsi="Arial" w:cs="Arial"/>
      <w:color w:val="auto"/>
      <w:sz w:val="16"/>
      <w:szCs w:val="16"/>
      <w:lang w:val="lv-LV" w:eastAsia="en-US"/>
    </w:rPr>
  </w:style>
  <w:style w:type="paragraph" w:customStyle="1" w:styleId="RakstzCharCharRakstzCharCharRakstz0">
    <w:name w:val="Rakstz. Char Char Rakstz. Char Char Rakstz."/>
    <w:basedOn w:val="Normal"/>
    <w:rsid w:val="00843776"/>
    <w:pPr>
      <w:spacing w:after="160" w:line="240" w:lineRule="exact"/>
    </w:pPr>
    <w:rPr>
      <w:rFonts w:ascii="Tahoma" w:hAnsi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616DDC"/>
    <w:rPr>
      <w:b/>
      <w:bCs/>
    </w:rPr>
  </w:style>
  <w:style w:type="paragraph" w:customStyle="1" w:styleId="naisf">
    <w:name w:val="naisf"/>
    <w:basedOn w:val="Normal"/>
    <w:rsid w:val="001E6FC8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naislab">
    <w:name w:val="naislab"/>
    <w:basedOn w:val="Normal"/>
    <w:rsid w:val="00EC3CC3"/>
    <w:pPr>
      <w:spacing w:before="100" w:after="100"/>
      <w:jc w:val="right"/>
    </w:pPr>
    <w:rPr>
      <w:lang w:val="en-GB"/>
    </w:rPr>
  </w:style>
  <w:style w:type="character" w:styleId="Emphasis">
    <w:name w:val="Emphasis"/>
    <w:basedOn w:val="DefaultParagraphFont"/>
    <w:uiPriority w:val="20"/>
    <w:qFormat/>
    <w:rsid w:val="00473A5D"/>
    <w:rPr>
      <w:i/>
      <w:iCs/>
    </w:rPr>
  </w:style>
  <w:style w:type="paragraph" w:styleId="BodyTextIndent">
    <w:name w:val="Body Text Indent"/>
    <w:basedOn w:val="Normal"/>
    <w:link w:val="BodyTextIndentChar"/>
    <w:uiPriority w:val="99"/>
    <w:unhideWhenUsed/>
    <w:rsid w:val="001D3D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D3D89"/>
    <w:rPr>
      <w:rFonts w:ascii="Times New Roman" w:eastAsia="Times New Roman" w:hAnsi="Times New Roman" w:cs="Times New Roman"/>
      <w:sz w:val="24"/>
      <w:szCs w:val="24"/>
    </w:rPr>
  </w:style>
  <w:style w:type="paragraph" w:customStyle="1" w:styleId="tv2132">
    <w:name w:val="tv2132"/>
    <w:basedOn w:val="Normal"/>
    <w:rsid w:val="00897B43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  <w:style w:type="table" w:styleId="TableGrid">
    <w:name w:val="Table Grid"/>
    <w:basedOn w:val="TableNormal"/>
    <w:uiPriority w:val="59"/>
    <w:rsid w:val="0009551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18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u-RU"/>
    </w:rPr>
  </w:style>
  <w:style w:type="paragraph" w:customStyle="1" w:styleId="Pa6">
    <w:name w:val="Pa6"/>
    <w:basedOn w:val="Default"/>
    <w:next w:val="Default"/>
    <w:uiPriority w:val="99"/>
    <w:rsid w:val="00A0536B"/>
    <w:pPr>
      <w:spacing w:line="141" w:lineRule="atLeast"/>
    </w:pPr>
    <w:rPr>
      <w:rFonts w:ascii="Calibri Light" w:eastAsiaTheme="minorHAnsi" w:hAnsi="Calibri Light" w:cs="Calibri Light"/>
      <w:color w:val="auto"/>
    </w:rPr>
  </w:style>
  <w:style w:type="paragraph" w:customStyle="1" w:styleId="Heading31">
    <w:name w:val="Heading 31"/>
    <w:basedOn w:val="Normal"/>
    <w:uiPriority w:val="1"/>
    <w:qFormat/>
    <w:rsid w:val="00F06DF3"/>
    <w:pPr>
      <w:widowControl w:val="0"/>
      <w:autoSpaceDE w:val="0"/>
      <w:autoSpaceDN w:val="0"/>
      <w:spacing w:before="52"/>
      <w:ind w:left="539"/>
      <w:outlineLvl w:val="3"/>
    </w:pPr>
    <w:rPr>
      <w:rFonts w:ascii="Calibri Light" w:eastAsia="Calibri Light" w:hAnsi="Calibri Light" w:cs="Calibri Light"/>
      <w:sz w:val="20"/>
      <w:szCs w:val="20"/>
      <w:lang w:bidi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06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6DF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Pa0">
    <w:name w:val="Pa0"/>
    <w:basedOn w:val="Default"/>
    <w:next w:val="Default"/>
    <w:uiPriority w:val="99"/>
    <w:rsid w:val="00F06DF3"/>
    <w:pPr>
      <w:spacing w:line="241" w:lineRule="atLeast"/>
    </w:pPr>
    <w:rPr>
      <w:rFonts w:ascii="Calibri Light" w:eastAsiaTheme="minorHAnsi" w:hAnsi="Calibri Light" w:cs="Calibri Light"/>
      <w:color w:val="auto"/>
    </w:rPr>
  </w:style>
  <w:style w:type="character" w:customStyle="1" w:styleId="A1">
    <w:name w:val="A1"/>
    <w:uiPriority w:val="99"/>
    <w:rsid w:val="00F06DF3"/>
    <w:rPr>
      <w:color w:val="000000"/>
      <w:sz w:val="14"/>
      <w:szCs w:val="14"/>
    </w:rPr>
  </w:style>
  <w:style w:type="paragraph" w:customStyle="1" w:styleId="TableParagraph">
    <w:name w:val="Table Paragraph"/>
    <w:basedOn w:val="Normal"/>
    <w:uiPriority w:val="1"/>
    <w:qFormat/>
    <w:rsid w:val="00F06DF3"/>
    <w:pPr>
      <w:widowControl w:val="0"/>
      <w:autoSpaceDE w:val="0"/>
      <w:autoSpaceDN w:val="0"/>
      <w:spacing w:before="78"/>
      <w:ind w:left="87"/>
    </w:pPr>
    <w:rPr>
      <w:rFonts w:ascii="Calibri Light" w:eastAsia="Calibri Light" w:hAnsi="Calibri Light" w:cs="Calibri Light"/>
      <w:sz w:val="22"/>
      <w:szCs w:val="22"/>
      <w:lang w:bidi="en-US"/>
    </w:rPr>
  </w:style>
  <w:style w:type="character" w:customStyle="1" w:styleId="ListParagraphChar">
    <w:name w:val="List Paragraph Char"/>
    <w:aliases w:val="Normal bullet 2 Char,Bullet list Char,Syle 1 Char,Strip Char,H&amp;P List Paragraph Char,Virsraksti Char,Saistīto dokumentu saraksts Char,2 Char,Colorful List - Accent 12 Char,Table of contents numbered Char,Citation List Char"/>
    <w:link w:val="ListParagraph"/>
    <w:uiPriority w:val="34"/>
    <w:qFormat/>
    <w:locked/>
    <w:rsid w:val="00441914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9521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521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952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E362E4"/>
    <w:pPr>
      <w:keepNext/>
      <w:jc w:val="center"/>
      <w:outlineLvl w:val="0"/>
    </w:pPr>
    <w:rPr>
      <w:sz w:val="32"/>
      <w:lang w:val="lv-LV"/>
    </w:rPr>
  </w:style>
  <w:style w:type="paragraph" w:styleId="Heading2">
    <w:name w:val="heading 2"/>
    <w:basedOn w:val="Normal"/>
    <w:next w:val="Normal"/>
    <w:link w:val="Heading2Char"/>
    <w:qFormat/>
    <w:rsid w:val="00E362E4"/>
    <w:pPr>
      <w:keepNext/>
      <w:outlineLvl w:val="1"/>
    </w:pPr>
    <w:rPr>
      <w:sz w:val="28"/>
      <w:lang w:val="lv-LV"/>
    </w:rPr>
  </w:style>
  <w:style w:type="paragraph" w:styleId="Heading3">
    <w:name w:val="heading 3"/>
    <w:basedOn w:val="Normal"/>
    <w:next w:val="Normal"/>
    <w:link w:val="Heading3Char"/>
    <w:qFormat/>
    <w:rsid w:val="00E362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E362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E362E4"/>
    <w:pPr>
      <w:spacing w:before="240" w:after="60"/>
      <w:outlineLvl w:val="5"/>
    </w:pPr>
    <w:rPr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E362E4"/>
    <w:rPr>
      <w:rFonts w:ascii="Times New Roman" w:eastAsia="Times New Roman" w:hAnsi="Times New Roman" w:cs="Times New Roman"/>
      <w:sz w:val="32"/>
      <w:szCs w:val="24"/>
      <w:lang w:val="lv-LV"/>
    </w:rPr>
  </w:style>
  <w:style w:type="character" w:customStyle="1" w:styleId="Heading2Char">
    <w:name w:val="Heading 2 Char"/>
    <w:basedOn w:val="DefaultParagraphFont"/>
    <w:link w:val="Heading2"/>
    <w:rsid w:val="00E362E4"/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rsid w:val="00E362E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362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362E4"/>
    <w:rPr>
      <w:rFonts w:ascii="Times New Roman" w:eastAsia="Times New Roman" w:hAnsi="Times New Roman" w:cs="Times New Roman"/>
      <w:b/>
      <w:bCs/>
      <w:lang w:val="en-GB"/>
    </w:rPr>
  </w:style>
  <w:style w:type="paragraph" w:styleId="Header">
    <w:name w:val="header"/>
    <w:basedOn w:val="Normal"/>
    <w:link w:val="HeaderChar"/>
    <w:rsid w:val="00E362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362E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2E4"/>
  </w:style>
  <w:style w:type="paragraph" w:styleId="BodyText">
    <w:name w:val="Body Text"/>
    <w:basedOn w:val="Normal"/>
    <w:link w:val="BodyTextChar"/>
    <w:rsid w:val="00E362E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362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362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62E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E362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362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362E4"/>
    <w:rPr>
      <w:color w:val="0000FF"/>
      <w:u w:val="single"/>
    </w:rPr>
  </w:style>
  <w:style w:type="paragraph" w:styleId="NormalWeb">
    <w:name w:val="Normal (Web)"/>
    <w:basedOn w:val="Normal"/>
    <w:rsid w:val="00E362E4"/>
    <w:pPr>
      <w:widowControl w:val="0"/>
      <w:suppressAutoHyphens/>
      <w:spacing w:before="100"/>
    </w:pPr>
    <w:rPr>
      <w:rFonts w:eastAsia="Lucida Sans Unicode"/>
      <w:color w:val="000000"/>
      <w:lang w:val="en-GB" w:eastAsia="ar-SA"/>
    </w:rPr>
  </w:style>
  <w:style w:type="paragraph" w:styleId="BodyTextIndent3">
    <w:name w:val="Body Text Indent 3"/>
    <w:basedOn w:val="Normal"/>
    <w:link w:val="BodyTextIndent3Char"/>
    <w:rsid w:val="00E362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362E4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style-span">
    <w:name w:val="apple-style-span"/>
    <w:basedOn w:val="DefaultParagraphFont"/>
    <w:rsid w:val="00E362E4"/>
  </w:style>
  <w:style w:type="paragraph" w:customStyle="1" w:styleId="Style1">
    <w:name w:val="Style1"/>
    <w:autoRedefine/>
    <w:rsid w:val="00E362E4"/>
    <w:pPr>
      <w:numPr>
        <w:ilvl w:val="1"/>
        <w:numId w:val="2"/>
      </w:numPr>
      <w:spacing w:after="0" w:line="240" w:lineRule="auto"/>
      <w:ind w:left="1134" w:hanging="425"/>
      <w:jc w:val="both"/>
    </w:pPr>
    <w:rPr>
      <w:rFonts w:ascii="Times New Roman" w:eastAsia="Times New Roman" w:hAnsi="Times New Roman" w:cs="Times New Roman"/>
      <w:bCs/>
      <w:lang w:val="lv-LV"/>
    </w:rPr>
  </w:style>
  <w:style w:type="paragraph" w:styleId="TOC1">
    <w:name w:val="toc 1"/>
    <w:basedOn w:val="Normal"/>
    <w:next w:val="Normal"/>
    <w:autoRedefine/>
    <w:semiHidden/>
    <w:rsid w:val="00E362E4"/>
    <w:pPr>
      <w:tabs>
        <w:tab w:val="left" w:pos="600"/>
        <w:tab w:val="right" w:leader="dot" w:pos="9360"/>
      </w:tabs>
      <w:jc w:val="center"/>
    </w:pPr>
    <w:rPr>
      <w:rFonts w:ascii="Times New Roman Bold" w:hAnsi="Times New Roman Bold"/>
      <w:caps/>
      <w:noProof/>
      <w:sz w:val="22"/>
      <w:lang w:val="lv-LV"/>
    </w:rPr>
  </w:style>
  <w:style w:type="paragraph" w:customStyle="1" w:styleId="Style2">
    <w:name w:val="Style2"/>
    <w:basedOn w:val="Normal"/>
    <w:autoRedefine/>
    <w:rsid w:val="00E362E4"/>
    <w:pPr>
      <w:jc w:val="both"/>
    </w:pPr>
    <w:rPr>
      <w:bCs/>
      <w:sz w:val="22"/>
      <w:szCs w:val="22"/>
      <w:lang w:val="lv-LV"/>
    </w:rPr>
  </w:style>
  <w:style w:type="paragraph" w:customStyle="1" w:styleId="font5">
    <w:name w:val="font5"/>
    <w:basedOn w:val="Normal"/>
    <w:rsid w:val="00E362E4"/>
    <w:pPr>
      <w:spacing w:before="100" w:beforeAutospacing="1" w:after="100" w:afterAutospacing="1"/>
    </w:pPr>
    <w:rPr>
      <w:sz w:val="22"/>
      <w:szCs w:val="22"/>
    </w:rPr>
  </w:style>
  <w:style w:type="paragraph" w:customStyle="1" w:styleId="tv213">
    <w:name w:val="tv213"/>
    <w:basedOn w:val="Normal"/>
    <w:rsid w:val="00E362E4"/>
    <w:pPr>
      <w:spacing w:before="100" w:beforeAutospacing="1" w:after="100" w:afterAutospacing="1"/>
    </w:pPr>
    <w:rPr>
      <w:lang w:val="lv-LV" w:eastAsia="lv-LV"/>
    </w:rPr>
  </w:style>
  <w:style w:type="paragraph" w:customStyle="1" w:styleId="text">
    <w:name w:val="text"/>
    <w:rsid w:val="00E362E4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CommentText">
    <w:name w:val="annotation text"/>
    <w:basedOn w:val="Normal"/>
    <w:link w:val="CommentTextChar"/>
    <w:rsid w:val="00E362E4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E362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akstzCharCharRakstzCharCharRakstz">
    <w:name w:val="Rakstz. Char Char Rakstz. Char Char Rakstz."/>
    <w:basedOn w:val="Normal"/>
    <w:rsid w:val="00D6621B"/>
    <w:pPr>
      <w:spacing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651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D2ED3"/>
    <w:pPr>
      <w:jc w:val="center"/>
    </w:pPr>
    <w:rPr>
      <w:b/>
      <w:bCs/>
      <w:lang w:val="lv-LV"/>
    </w:rPr>
  </w:style>
  <w:style w:type="character" w:customStyle="1" w:styleId="TitleChar">
    <w:name w:val="Title Char"/>
    <w:basedOn w:val="DefaultParagraphFont"/>
    <w:link w:val="Title"/>
    <w:rsid w:val="00DD2ED3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Subtitle">
    <w:name w:val="Subtitle"/>
    <w:basedOn w:val="Normal"/>
    <w:link w:val="SubtitleChar"/>
    <w:qFormat/>
    <w:rsid w:val="00DD2ED3"/>
    <w:pPr>
      <w:jc w:val="center"/>
    </w:pPr>
    <w:rPr>
      <w:b/>
      <w:bCs/>
      <w:lang w:val="en-GB"/>
    </w:rPr>
  </w:style>
  <w:style w:type="character" w:customStyle="1" w:styleId="SubtitleChar">
    <w:name w:val="Subtitle Char"/>
    <w:basedOn w:val="DefaultParagraphFont"/>
    <w:link w:val="Subtitle"/>
    <w:rsid w:val="00DD2ED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40096"/>
    <w:pPr>
      <w:ind w:left="720"/>
      <w:contextualSpacing/>
    </w:pPr>
  </w:style>
  <w:style w:type="paragraph" w:customStyle="1" w:styleId="StyleStyle2Justified">
    <w:name w:val="Style Style2 + Justified"/>
    <w:basedOn w:val="Style2"/>
    <w:rsid w:val="007514DC"/>
    <w:pPr>
      <w:tabs>
        <w:tab w:val="num" w:pos="567"/>
      </w:tabs>
      <w:spacing w:before="240" w:after="120"/>
      <w:ind w:left="567" w:hanging="567"/>
    </w:pPr>
    <w:rPr>
      <w:b/>
      <w:bCs w:val="0"/>
      <w:szCs w:val="20"/>
    </w:rPr>
  </w:style>
  <w:style w:type="paragraph" w:customStyle="1" w:styleId="StyleStyle1Justified">
    <w:name w:val="Style Style1 + Justified"/>
    <w:basedOn w:val="Style1"/>
    <w:rsid w:val="007514DC"/>
    <w:pPr>
      <w:tabs>
        <w:tab w:val="num" w:pos="1134"/>
      </w:tabs>
      <w:spacing w:before="40" w:after="40"/>
      <w:ind w:hanging="567"/>
    </w:pPr>
    <w:rPr>
      <w:szCs w:val="20"/>
    </w:rPr>
  </w:style>
  <w:style w:type="paragraph" w:styleId="FootnoteText">
    <w:name w:val="footnote text"/>
    <w:basedOn w:val="Normal"/>
    <w:link w:val="FootnoteTextChar"/>
    <w:rsid w:val="001C2EFD"/>
    <w:pPr>
      <w:widowControl w:val="0"/>
      <w:suppressLineNumbers/>
      <w:suppressAutoHyphens/>
      <w:ind w:left="283" w:hanging="283"/>
    </w:pPr>
    <w:rPr>
      <w:rFonts w:eastAsia="Lucida Sans Unicode"/>
      <w:color w:val="000000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1C2EFD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character" w:styleId="FootnoteReference">
    <w:name w:val="footnote reference"/>
    <w:rsid w:val="001C2EFD"/>
    <w:rPr>
      <w:vertAlign w:val="superscript"/>
    </w:rPr>
  </w:style>
  <w:style w:type="paragraph" w:customStyle="1" w:styleId="Atsauce">
    <w:name w:val="Atsauce"/>
    <w:basedOn w:val="FootnoteText"/>
    <w:rsid w:val="001C2EFD"/>
    <w:pPr>
      <w:widowControl/>
      <w:suppressLineNumbers w:val="0"/>
      <w:suppressAutoHyphens w:val="0"/>
      <w:ind w:left="0" w:firstLine="0"/>
    </w:pPr>
    <w:rPr>
      <w:rFonts w:ascii="Arial" w:eastAsia="Times New Roman" w:hAnsi="Arial" w:cs="Arial"/>
      <w:color w:val="auto"/>
      <w:sz w:val="16"/>
      <w:szCs w:val="16"/>
      <w:lang w:val="lv-LV" w:eastAsia="en-US"/>
    </w:rPr>
  </w:style>
  <w:style w:type="paragraph" w:customStyle="1" w:styleId="RakstzCharCharRakstzCharCharRakstz0">
    <w:name w:val="Rakstz. Char Char Rakstz. Char Char Rakstz."/>
    <w:basedOn w:val="Normal"/>
    <w:rsid w:val="00843776"/>
    <w:pPr>
      <w:spacing w:after="160" w:line="240" w:lineRule="exact"/>
    </w:pPr>
    <w:rPr>
      <w:rFonts w:ascii="Tahoma" w:hAnsi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616DDC"/>
    <w:rPr>
      <w:b/>
      <w:bCs/>
    </w:rPr>
  </w:style>
  <w:style w:type="paragraph" w:customStyle="1" w:styleId="naisf">
    <w:name w:val="naisf"/>
    <w:basedOn w:val="Normal"/>
    <w:rsid w:val="001E6FC8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naislab">
    <w:name w:val="naislab"/>
    <w:basedOn w:val="Normal"/>
    <w:rsid w:val="00EC3CC3"/>
    <w:pPr>
      <w:spacing w:before="100" w:after="100"/>
      <w:jc w:val="right"/>
    </w:pPr>
    <w:rPr>
      <w:lang w:val="en-GB"/>
    </w:rPr>
  </w:style>
  <w:style w:type="character" w:styleId="Emphasis">
    <w:name w:val="Emphasis"/>
    <w:basedOn w:val="DefaultParagraphFont"/>
    <w:uiPriority w:val="20"/>
    <w:qFormat/>
    <w:rsid w:val="00473A5D"/>
    <w:rPr>
      <w:i/>
      <w:iCs/>
    </w:rPr>
  </w:style>
  <w:style w:type="paragraph" w:styleId="BodyTextIndent">
    <w:name w:val="Body Text Indent"/>
    <w:basedOn w:val="Normal"/>
    <w:link w:val="BodyTextIndentChar"/>
    <w:uiPriority w:val="99"/>
    <w:unhideWhenUsed/>
    <w:rsid w:val="001D3D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D3D89"/>
    <w:rPr>
      <w:rFonts w:ascii="Times New Roman" w:eastAsia="Times New Roman" w:hAnsi="Times New Roman" w:cs="Times New Roman"/>
      <w:sz w:val="24"/>
      <w:szCs w:val="24"/>
    </w:rPr>
  </w:style>
  <w:style w:type="paragraph" w:customStyle="1" w:styleId="tv2132">
    <w:name w:val="tv2132"/>
    <w:basedOn w:val="Normal"/>
    <w:rsid w:val="00897B43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  <w:style w:type="table" w:styleId="TableGrid">
    <w:name w:val="Table Grid"/>
    <w:basedOn w:val="TableNormal"/>
    <w:uiPriority w:val="59"/>
    <w:rsid w:val="0009551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18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pubenchmark.ne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0.0005Lux@F1.6" TargetMode="External"/><Relationship Id="rId14" Type="http://schemas.openxmlformats.org/officeDocument/2006/relationships/hyperlink" Target="http://www.videocardbenchmar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FD0A1-95C3-4C7B-B055-F8A78A07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2255</Words>
  <Characters>12857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Arija Pupina</cp:lastModifiedBy>
  <cp:revision>18</cp:revision>
  <cp:lastPrinted>2020-09-07T06:21:00Z</cp:lastPrinted>
  <dcterms:created xsi:type="dcterms:W3CDTF">2020-05-20T10:09:00Z</dcterms:created>
  <dcterms:modified xsi:type="dcterms:W3CDTF">2020-10-05T13:23:00Z</dcterms:modified>
</cp:coreProperties>
</file>