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820BC" w14:textId="77777777" w:rsidR="00617467" w:rsidRDefault="00617467" w:rsidP="00D47978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APSTIPRINU:</w:t>
      </w:r>
    </w:p>
    <w:p w14:paraId="5F6CAD2D" w14:textId="77777777" w:rsidR="00617467" w:rsidRDefault="00617467" w:rsidP="00D47978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SIA “Labiekārtošana-D”</w:t>
      </w:r>
    </w:p>
    <w:p w14:paraId="673C923A" w14:textId="77777777" w:rsidR="00617467" w:rsidRDefault="00617467" w:rsidP="00D47978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valdes loceklis</w:t>
      </w:r>
    </w:p>
    <w:p w14:paraId="19C2B714" w14:textId="77777777" w:rsidR="00617467" w:rsidRDefault="00617467" w:rsidP="00D47978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</w:p>
    <w:p w14:paraId="5DF64558" w14:textId="77777777" w:rsidR="00617467" w:rsidRDefault="00617467" w:rsidP="00D47978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___________________ Jūlija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Mamaja</w:t>
      </w:r>
      <w:proofErr w:type="spellEnd"/>
    </w:p>
    <w:p w14:paraId="4BCF1AF5" w14:textId="77777777" w:rsidR="00617467" w:rsidRDefault="00617467" w:rsidP="00D47978">
      <w:pPr>
        <w:keepNext/>
        <w:spacing w:after="0" w:line="240" w:lineRule="auto"/>
        <w:ind w:right="-766"/>
        <w:jc w:val="right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2020.gada 13.oktobrī</w:t>
      </w:r>
    </w:p>
    <w:p w14:paraId="634A089C" w14:textId="77777777" w:rsidR="00617467" w:rsidRDefault="00617467" w:rsidP="006174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14:paraId="2A39402F" w14:textId="77777777" w:rsidR="00617467" w:rsidRPr="00AB3EE6" w:rsidRDefault="00617467" w:rsidP="00617467">
      <w:pPr>
        <w:spacing w:after="0" w:line="240" w:lineRule="auto"/>
        <w:ind w:right="-908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1601A0C" w14:textId="77777777" w:rsidR="00617467" w:rsidRPr="00AB3EE6" w:rsidRDefault="00617467" w:rsidP="00617467">
      <w:pPr>
        <w:spacing w:after="0" w:line="240" w:lineRule="auto"/>
        <w:ind w:left="-284" w:right="-908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ED4296F" w14:textId="77777777" w:rsidR="00617467" w:rsidRDefault="00617467" w:rsidP="00617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B3EE6"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7C0B86CA" wp14:editId="613EDC5B">
            <wp:extent cx="5939790" cy="323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EE6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r w:rsidRPr="006D1404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“Krūmu un skujkoku iegāde un piegāde 2020. gada, rudenim”, </w:t>
      </w:r>
    </w:p>
    <w:p w14:paraId="7C465087" w14:textId="77777777" w:rsidR="00617467" w:rsidRPr="00AB3EE6" w:rsidRDefault="00617467" w:rsidP="00617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6D1404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ID Nr.L2020/40-A”</w:t>
      </w:r>
      <w:r w:rsidRPr="00AB3EE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rezultāti</w:t>
      </w: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117"/>
      </w:tblGrid>
      <w:tr w:rsidR="00617467" w:rsidRPr="00AB3EE6" w14:paraId="70E66467" w14:textId="77777777" w:rsidTr="007D4F88">
        <w:trPr>
          <w:trHeight w:val="4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6A4" w14:textId="77777777" w:rsidR="00617467" w:rsidRPr="00AB3EE6" w:rsidRDefault="00617467" w:rsidP="00617467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Iepirkuma procedūras veids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0520" w14:textId="77777777" w:rsidR="00617467" w:rsidRPr="00AB3EE6" w:rsidRDefault="00617467" w:rsidP="007D4F88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Pasūtītājs nepiemēro Publisko iepirkumu likumā noteiktās iepirkuma procedūras, jo paredzamā līgumcena ir līdz EUR 10 000,00 bez PVN (Publisko iepirkumu likuma 11.panta sestās daļas regulējums).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Sludinājums tiek publicēts pēc brīvprātības principa, izpildot Publiskas personas finanšu līdzekļu un mantas izšķērdēšanas novēršanas likuma 3. panta trešā punkta prasības.</w:t>
            </w:r>
          </w:p>
        </w:tc>
      </w:tr>
      <w:tr w:rsidR="00617467" w:rsidRPr="00AB3EE6" w14:paraId="696090D0" w14:textId="77777777" w:rsidTr="007D4F88">
        <w:trPr>
          <w:trHeight w:val="8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C412" w14:textId="77777777" w:rsidR="00617467" w:rsidRPr="00AB3EE6" w:rsidRDefault="00617467" w:rsidP="00617467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Datums, kad paziņojums ievietots internetā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BBBD" w14:textId="77777777" w:rsidR="00617467" w:rsidRPr="00AB3EE6" w:rsidRDefault="00617467" w:rsidP="007D4F88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Publikācija Daugavpils pilsētas domes mājas lapā (www.daugavpils.lv):</w:t>
            </w:r>
          </w:p>
          <w:p w14:paraId="347AE2EE" w14:textId="77777777" w:rsidR="00617467" w:rsidRPr="00AB3EE6" w:rsidRDefault="00617467" w:rsidP="007D4F88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>.2020. (</w:t>
            </w:r>
            <w:hyperlink r:id="rId8" w:history="1">
              <w:r w:rsidRPr="00617339">
                <w:rPr>
                  <w:rStyle w:val="Hyperlink"/>
                </w:rPr>
                <w:t>https://www.daugavpils.lv/pasvaldiba/publiskie-iepirkumi/normativajos-aktos-nereglamentetie-iepirkumi?purchase=4952</w:t>
              </w:r>
            </w:hyperlink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Informatīvs paziņojums potenciālajiem pretendentiem.</w:t>
            </w:r>
          </w:p>
        </w:tc>
      </w:tr>
      <w:tr w:rsidR="00617467" w:rsidRPr="00AB3EE6" w14:paraId="248B169C" w14:textId="77777777" w:rsidTr="007D4F88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58ED" w14:textId="77777777" w:rsidR="00617467" w:rsidRPr="00AB3EE6" w:rsidRDefault="00617467" w:rsidP="00617467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Pasūtītāja nosaukums: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3C02" w14:textId="77777777" w:rsidR="00617467" w:rsidRPr="00AB3EE6" w:rsidRDefault="00617467" w:rsidP="007D4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Sabiedrība ar ierobežotu atbildību "Labiekārtošana-D", 1.Pasažieru iela 6, Daugavpils, LV-5401, </w:t>
            </w:r>
            <w:proofErr w:type="spellStart"/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Nr. 41503003033</w:t>
            </w:r>
          </w:p>
        </w:tc>
      </w:tr>
      <w:tr w:rsidR="00617467" w:rsidRPr="00AB3EE6" w14:paraId="064AF1F7" w14:textId="77777777" w:rsidTr="007D4F88">
        <w:trPr>
          <w:trHeight w:val="4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1825" w14:textId="77777777" w:rsidR="00617467" w:rsidRPr="00AB3EE6" w:rsidRDefault="00617467" w:rsidP="00617467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Līguma priekšmets: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0322" w14:textId="77777777" w:rsidR="00617467" w:rsidRPr="00AB3EE6" w:rsidRDefault="00617467" w:rsidP="007D4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0556E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Krūmu un skujkoku </w:t>
            </w:r>
            <w:r w:rsidRPr="00F0788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iegāde</w:t>
            </w:r>
          </w:p>
        </w:tc>
      </w:tr>
      <w:tr w:rsidR="00617467" w:rsidRPr="00AB3EE6" w14:paraId="75CC92B2" w14:textId="77777777" w:rsidTr="007D4F88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5691" w14:textId="77777777" w:rsidR="00617467" w:rsidRPr="00AB3EE6" w:rsidRDefault="00617467" w:rsidP="007D4F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5. </w:t>
            </w:r>
            <w:r w:rsidRPr="00AB3E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B73D" w14:textId="77777777" w:rsidR="00617467" w:rsidRPr="00AB3EE6" w:rsidRDefault="00617467" w:rsidP="007D4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 piedāvājums, kas sagatavots atbilstoši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.2020.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uzaicinājuma </w:t>
            </w:r>
            <w:r w:rsidRPr="00AB3EE6">
              <w:rPr>
                <w:rFonts w:ascii="Times New Roman" w:eastAsia="Times New Roman" w:hAnsi="Times New Roman" w:cs="Times New Roman"/>
                <w:lang w:eastAsia="en-GB"/>
              </w:rPr>
              <w:t>tehniskajā specifikācijā norādītajām prasībām un pievienotam formām</w:t>
            </w:r>
            <w:r w:rsidRPr="00AB3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17467" w:rsidRPr="00AB3EE6" w14:paraId="6482C1CD" w14:textId="77777777" w:rsidTr="007D4F88">
        <w:trPr>
          <w:trHeight w:val="6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BA77" w14:textId="77777777" w:rsidR="00617467" w:rsidRPr="00AB3EE6" w:rsidRDefault="00617467" w:rsidP="0061746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Piedāvājuma izvēles kritērijs: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2E30" w14:textId="77777777" w:rsidR="00617467" w:rsidRPr="00AB3EE6" w:rsidRDefault="00617467" w:rsidP="007D4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Piedāvājuma izvēles kritēriji – piedāvājums ar zemāko cenu.</w:t>
            </w:r>
          </w:p>
        </w:tc>
      </w:tr>
      <w:tr w:rsidR="00617467" w:rsidRPr="00AB3EE6" w14:paraId="2C55AB68" w14:textId="77777777" w:rsidTr="007D4F88">
        <w:trPr>
          <w:trHeight w:val="6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B190" w14:textId="77777777" w:rsidR="00617467" w:rsidRPr="00AB3EE6" w:rsidRDefault="00617467" w:rsidP="0061746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Piedāvājumu iesniegšanas vieta un termiņš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9DDA" w14:textId="77777777" w:rsidR="00617467" w:rsidRPr="00AB3EE6" w:rsidRDefault="00617467" w:rsidP="007D4F88">
            <w:pPr>
              <w:tabs>
                <w:tab w:val="left" w:pos="567"/>
              </w:tabs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  <w:r w:rsidRPr="006F4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2020.gada 12.oktobrim, plkst.: 17.00, Sabiedrībā ar ierobežotu atbildību "Labiekārtošana-D", 1.Pasažieru  ielā 6, Daugavpilī, LV-5401, vai elektroniskā veidā uz e-pasta adresi: </w:t>
            </w:r>
            <w:hyperlink r:id="rId9" w:history="1">
              <w:r w:rsidRPr="00617339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info@labiekartosana.lv</w:t>
              </w:r>
            </w:hyperlink>
            <w:r w:rsidRPr="006F4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3E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Iesniedzot piedāvājumu elektroniski, piedāvājumam obligāti jābūt parakstītam ar drošu elektronisko parakstu un laika zīmogu.</w:t>
            </w:r>
          </w:p>
        </w:tc>
      </w:tr>
      <w:tr w:rsidR="00617467" w:rsidRPr="00AB3EE6" w14:paraId="3ADB4A58" w14:textId="77777777" w:rsidTr="007D4F88">
        <w:trPr>
          <w:trHeight w:val="5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8E3E" w14:textId="77777777" w:rsidR="00617467" w:rsidRPr="00AB3EE6" w:rsidRDefault="00617467" w:rsidP="0061746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Iesniegtie </w:t>
            </w:r>
          </w:p>
          <w:p w14:paraId="5066DC14" w14:textId="77777777" w:rsidR="00617467" w:rsidRPr="00AB3EE6" w:rsidRDefault="00617467" w:rsidP="007D4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piedāvājumi - pretendenta nosaukums, piedāvātā cena un citas ziņas, kas raksturo piedāvājumu: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D957" w14:textId="77777777" w:rsidR="00617467" w:rsidRDefault="00617467" w:rsidP="007D4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1.</w:t>
            </w:r>
            <w:r w:rsidRPr="00AB3EE6">
              <w:t xml:space="preserve"> </w:t>
            </w:r>
            <w:r w:rsidRPr="002A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Sabiedrība ar ierobežotu atbildību "Meža Rasas"</w:t>
            </w:r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. 45403019763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6F49BC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piedāvājums iesniegts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12.10.2020.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papirformātā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aizlīmēta aploksnē, </w:t>
            </w:r>
            <w:r w:rsidRPr="006F49BC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reģistrēts Sabiedrībā ar nr. J-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  <w:r w:rsidRPr="006F49BC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F49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F4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.2020., plkst.: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6F49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F49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3F8B91" w14:textId="77777777" w:rsidR="00617467" w:rsidRPr="00AB3EE6" w:rsidRDefault="00617467" w:rsidP="007D4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1.1. piedāvātā iepirkuma priekšmeta līgumsumma: </w:t>
            </w:r>
          </w:p>
          <w:p w14:paraId="5AD9EC8D" w14:textId="77777777" w:rsidR="00617467" w:rsidRPr="00AB3EE6" w:rsidRDefault="00617467" w:rsidP="007D4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EUR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742,54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bez PVN.</w:t>
            </w:r>
          </w:p>
          <w:p w14:paraId="7554C3E0" w14:textId="77777777" w:rsidR="00617467" w:rsidRDefault="00617467" w:rsidP="007D4F88">
            <w:pPr>
              <w:spacing w:after="0" w:line="240" w:lineRule="auto"/>
              <w:jc w:val="both"/>
            </w:pPr>
          </w:p>
          <w:p w14:paraId="4FEB535F" w14:textId="77777777" w:rsidR="00617467" w:rsidRPr="00AB3EE6" w:rsidRDefault="00617467" w:rsidP="007D4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2. </w:t>
            </w:r>
            <w:r w:rsidRPr="00705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SIA "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JLD</w:t>
            </w:r>
            <w:r w:rsidRPr="00705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"</w:t>
            </w:r>
            <w:r w:rsidRPr="00AB3E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, 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reģ.nr.</w:t>
            </w:r>
            <w:r w:rsidRPr="00AB3EE6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40003315320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62503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piedāvājums iesniegts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12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.2020.</w:t>
            </w:r>
            <w:r w:rsidRPr="00AB3EE6">
              <w:t xml:space="preserve"> </w:t>
            </w:r>
            <w:r w:rsidRPr="00AB3E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elektroniski, parakstīts ar drošu elektronisko parakstu un laika zīmogu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, reģistrēts Sabiedrībā ar nr. J-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155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12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.2020., plkst.: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11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19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11EA4C0A" w14:textId="77777777" w:rsidR="00617467" w:rsidRPr="00AB3EE6" w:rsidRDefault="00617467" w:rsidP="007D4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.1. piedāvātā iepirkuma priekšmeta līgumsumma: </w:t>
            </w:r>
          </w:p>
          <w:p w14:paraId="6473DE04" w14:textId="77777777" w:rsidR="00617467" w:rsidRPr="00AB3EE6" w:rsidRDefault="00617467" w:rsidP="007D4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EUR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 139,59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bez PVN.</w:t>
            </w:r>
          </w:p>
          <w:p w14:paraId="4C193D1C" w14:textId="77777777" w:rsidR="00617467" w:rsidRPr="00AB3EE6" w:rsidRDefault="00617467" w:rsidP="007D4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F4A2619" w14:textId="77777777" w:rsidR="00617467" w:rsidRPr="00AB3EE6" w:rsidRDefault="00617467" w:rsidP="007D4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2A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Sabiedrība ar ierobežotu atbildību "Meža Rasas"</w:t>
            </w:r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. 4540301976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r w:rsidRPr="00F23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SIA "JLD",</w:t>
            </w:r>
            <w:r w:rsidRPr="00F23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reģ.nr. 40003315320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dza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uzaicinājuma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norādītajām prasībām un pievienotam formām</w:t>
            </w:r>
            <w:r w:rsidRPr="00AB3EE6">
              <w:rPr>
                <w:sz w:val="24"/>
                <w:szCs w:val="24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atbilstošu piedāvājumu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5AA47F7F" w14:textId="77777777" w:rsidR="00617467" w:rsidRPr="00AB3EE6" w:rsidRDefault="00617467" w:rsidP="007D4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3BC130F" w14:textId="77777777" w:rsidR="00617467" w:rsidRPr="00AB3EE6" w:rsidRDefault="00617467" w:rsidP="007D4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No publiski pieejamās Valsts ieņēmumu dienesta nodokļu parādnieku datu bāzes noskaidrots, 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katram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Pr="00F23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F23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ierobežotu atbildību "Meža Rasas", </w:t>
            </w:r>
            <w:proofErr w:type="spellStart"/>
            <w:r w:rsidRPr="00F23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23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4540301976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F23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SIA "JLD", reģ.nr. 40003315320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nav VID administrēto nodokļu (nodevu) parādu, kas kopsummā pārsniedz 150.00 </w:t>
            </w:r>
            <w:proofErr w:type="spellStart"/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(pielikumā izdrukas).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134242F" w14:textId="77777777" w:rsidR="00617467" w:rsidRPr="00AB3EE6" w:rsidRDefault="00617467" w:rsidP="007D4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publiski pieejamas LURSOFT datu bāzes datiem noskaidrots, ka par pretendent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iem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maksātnespējas, tiesiskās aizsardzības, </w:t>
            </w:r>
            <w:proofErr w:type="spellStart"/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ārpustiesas</w:t>
            </w:r>
            <w:proofErr w:type="spellEnd"/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tiesiskās aizsardzības reģistrētu procesu.</w:t>
            </w:r>
          </w:p>
          <w:p w14:paraId="185CCAC3" w14:textId="77777777" w:rsidR="00617467" w:rsidRPr="00AB3EE6" w:rsidRDefault="00617467" w:rsidP="007D4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17467" w:rsidRPr="00AB3EE6" w14:paraId="4EE69FE8" w14:textId="77777777" w:rsidTr="007D4F88">
        <w:trPr>
          <w:trHeight w:val="5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F1F5" w14:textId="77777777" w:rsidR="00617467" w:rsidRPr="00AB3EE6" w:rsidRDefault="00617467" w:rsidP="007D4F8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9. Tehniskā un finanšu piedāvājuma</w:t>
            </w:r>
          </w:p>
          <w:p w14:paraId="23B1EB45" w14:textId="77777777" w:rsidR="00617467" w:rsidRPr="00AB3EE6" w:rsidRDefault="00617467" w:rsidP="007D4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pārbaude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706F" w14:textId="77777777" w:rsidR="00617467" w:rsidRDefault="00617467" w:rsidP="00617467">
            <w:pPr>
              <w:numPr>
                <w:ilvl w:val="0"/>
                <w:numId w:val="3"/>
              </w:numPr>
              <w:spacing w:after="0" w:line="240" w:lineRule="auto"/>
              <w:ind w:left="-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1.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Pārbaudot tehnisku un finanšu piedāvājumu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tika konstatēts, ka Pretendents</w:t>
            </w:r>
            <w:r>
              <w:t xml:space="preserve"> - </w:t>
            </w:r>
            <w:r w:rsidRPr="00205A2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Sabiedrība ar ierobežotu atbildību "Meža Rasas", </w:t>
            </w:r>
            <w:proofErr w:type="spellStart"/>
            <w:r w:rsidRPr="00205A2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205A2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 45403019763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iesniedzis tehniskas specifikācijas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prasībām 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atbilstošu piedāvājumu.  Pretendenta piedāvājuma finanšu daļā aritmētiskas kļūdas nav konstatētas.</w:t>
            </w:r>
          </w:p>
          <w:p w14:paraId="15353F46" w14:textId="77777777" w:rsidR="00617467" w:rsidRPr="00205A2E" w:rsidRDefault="00617467" w:rsidP="007D4F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205A2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2. Pārbaudot tehnisku un finanšu piedāvājumu tika konstatēts, ka Pretendents - SIA "JLD", reģ.nr. 40003315320, iesniedzis tehniskas specifikācijas prasībām atbilstošu piedāvājumu.  Pretendenta piedāvājuma finanšu daļā aritmētiskas kļūdas nav konstatētas.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5BAE75B6" w14:textId="77777777" w:rsidR="00617467" w:rsidRPr="0075343A" w:rsidRDefault="00617467" w:rsidP="007D4F88">
            <w:pPr>
              <w:numPr>
                <w:ilvl w:val="0"/>
                <w:numId w:val="4"/>
              </w:numPr>
              <w:spacing w:after="0" w:line="240" w:lineRule="auto"/>
              <w:ind w:left="-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17467" w:rsidRPr="00AB3EE6" w14:paraId="09B48E05" w14:textId="77777777" w:rsidTr="007D4F88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6A7E" w14:textId="77777777" w:rsidR="00617467" w:rsidRPr="00AB3EE6" w:rsidRDefault="00617467" w:rsidP="007D4F8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 Piedāvājumu vērtēšanas kopsavilkums: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03C4" w14:textId="77777777" w:rsidR="00617467" w:rsidRPr="00AB3EE6" w:rsidRDefault="00617467" w:rsidP="007D4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Pretendents - </w:t>
            </w:r>
            <w:r w:rsidRPr="00205A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Sabiedrība ar ierobežotu atbildību "Meža Rasas", </w:t>
            </w:r>
            <w:proofErr w:type="spellStart"/>
            <w:r w:rsidRPr="00205A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205A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45403019763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iesniedzis Pasūtītāja prasībām un tehniskajā specifikācijā noteiktajām minimālajām prasībām atbilstošu piedāvājumu ar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zemāko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cenu.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  <w:p w14:paraId="0630658D" w14:textId="77777777" w:rsidR="00617467" w:rsidRPr="00AB3EE6" w:rsidRDefault="00617467" w:rsidP="007D4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17467" w:rsidRPr="00AB3EE6" w14:paraId="22AC3256" w14:textId="77777777" w:rsidTr="007D4F88">
        <w:trPr>
          <w:trHeight w:val="10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0757" w14:textId="77777777" w:rsidR="00617467" w:rsidRPr="00AB3EE6" w:rsidRDefault="00617467" w:rsidP="007D4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 Tā pretendenta nosaukums, ar kuru nolemts slēgt iepirkuma līgumu, līguma summa: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9748" w14:textId="77777777" w:rsidR="00617467" w:rsidRPr="00744BA8" w:rsidRDefault="00617467" w:rsidP="007D4F8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AB3EE6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744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Sabiedrība ar ierobežotu atbildību "Meža Rasas", </w:t>
            </w:r>
            <w:proofErr w:type="spellStart"/>
            <w:r w:rsidRPr="00744B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744B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45403019763,</w:t>
            </w:r>
            <w:r w:rsidRPr="00AB3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44B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Krustpils nov., Vīpes pag., "Meža Rasas", LV-5238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3C7769B" w14:textId="77777777" w:rsidR="00617467" w:rsidRPr="00AB3EE6" w:rsidRDefault="00617467" w:rsidP="007D4F8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  <w:r w:rsidRPr="00AB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Līguma summa: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742,54</w:t>
            </w:r>
            <w:r w:rsidRPr="00A60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EUR bez PVN.</w:t>
            </w:r>
          </w:p>
          <w:p w14:paraId="661DDCCB" w14:textId="77777777" w:rsidR="00617467" w:rsidRPr="00AB3EE6" w:rsidRDefault="00617467" w:rsidP="007D4F8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313D7DF" w14:textId="77777777" w:rsidR="00617467" w:rsidRPr="00AB3EE6" w:rsidRDefault="00617467" w:rsidP="00617467">
      <w:pPr>
        <w:spacing w:after="0" w:line="240" w:lineRule="auto"/>
        <w:ind w:right="-119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6B4D5C8D" w14:textId="77777777" w:rsidR="00617467" w:rsidRPr="00AB3EE6" w:rsidRDefault="00617467" w:rsidP="0061746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lv-LV"/>
        </w:rPr>
      </w:pPr>
      <w:r w:rsidRPr="00AB3EE6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Sagatavoja: </w:t>
      </w:r>
      <w:proofErr w:type="spellStart"/>
      <w:r w:rsidRPr="00AB3EE6">
        <w:rPr>
          <w:rFonts w:ascii="Times New Roman" w:eastAsia="Calibri" w:hAnsi="Times New Roman" w:cs="Times New Roman"/>
          <w:sz w:val="20"/>
          <w:szCs w:val="20"/>
          <w:lang w:eastAsia="lv-LV"/>
        </w:rPr>
        <w:t>S.Pankeviča</w:t>
      </w:r>
      <w:proofErr w:type="spellEnd"/>
      <w:r w:rsidRPr="00AB3EE6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 +371 26736637</w:t>
      </w:r>
      <w:r w:rsidRPr="00AB3EE6">
        <w:rPr>
          <w:rFonts w:ascii="Times New Roman" w:eastAsia="Calibri" w:hAnsi="Times New Roman" w:cs="Times New Roman"/>
          <w:i/>
          <w:sz w:val="20"/>
          <w:szCs w:val="20"/>
          <w:lang w:eastAsia="lv-LV"/>
        </w:rPr>
        <w:t xml:space="preserve">            </w:t>
      </w:r>
    </w:p>
    <w:p w14:paraId="11E48590" w14:textId="77777777" w:rsidR="00617467" w:rsidRPr="00AB3EE6" w:rsidRDefault="00617467" w:rsidP="006174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14:paraId="06E48E01" w14:textId="77777777" w:rsidR="00617467" w:rsidRPr="00AB3EE6" w:rsidRDefault="00617467" w:rsidP="006174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14:paraId="092861AE" w14:textId="77777777" w:rsidR="00617467" w:rsidRDefault="00617467" w:rsidP="00617467">
      <w:pPr>
        <w:rPr>
          <w:rFonts w:ascii="Times New Roman" w:hAnsi="Times New Roman" w:cs="Times New Roman"/>
          <w:b/>
          <w:sz w:val="28"/>
        </w:rPr>
      </w:pPr>
    </w:p>
    <w:p w14:paraId="6D381538" w14:textId="77777777" w:rsidR="00617467" w:rsidRDefault="00617467" w:rsidP="00617467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1B92EA5A" w14:textId="77777777" w:rsidR="00617467" w:rsidRDefault="00617467" w:rsidP="00617467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6E352C79" w14:textId="77777777" w:rsidR="00617467" w:rsidRDefault="00617467" w:rsidP="00617467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08F81D7D" w14:textId="77777777" w:rsidR="00617467" w:rsidRDefault="00617467" w:rsidP="00617467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318FFDE2" w14:textId="77777777" w:rsidR="00617467" w:rsidRDefault="00617467" w:rsidP="006174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774744FF" w14:textId="77777777" w:rsidR="00AF44DA" w:rsidRDefault="00AF44DA"/>
    <w:sectPr w:rsidR="00AF44DA" w:rsidSect="00F2351A">
      <w:footerReference w:type="defaul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EAF99" w14:textId="77777777" w:rsidR="00BC38A3" w:rsidRDefault="00BC38A3" w:rsidP="00F2351A">
      <w:pPr>
        <w:spacing w:after="0" w:line="240" w:lineRule="auto"/>
      </w:pPr>
      <w:r>
        <w:separator/>
      </w:r>
    </w:p>
  </w:endnote>
  <w:endnote w:type="continuationSeparator" w:id="0">
    <w:p w14:paraId="1B940F29" w14:textId="77777777" w:rsidR="00BC38A3" w:rsidRDefault="00BC38A3" w:rsidP="00F2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5914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7B9DA" w14:textId="567DA2F6" w:rsidR="00F2351A" w:rsidRDefault="00F235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B87CC" w14:textId="77777777" w:rsidR="00F2351A" w:rsidRDefault="00F23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3B4F6" w14:textId="77777777" w:rsidR="00BC38A3" w:rsidRDefault="00BC38A3" w:rsidP="00F2351A">
      <w:pPr>
        <w:spacing w:after="0" w:line="240" w:lineRule="auto"/>
      </w:pPr>
      <w:r>
        <w:separator/>
      </w:r>
    </w:p>
  </w:footnote>
  <w:footnote w:type="continuationSeparator" w:id="0">
    <w:p w14:paraId="55B4A26C" w14:textId="77777777" w:rsidR="00BC38A3" w:rsidRDefault="00BC38A3" w:rsidP="00F23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740EF"/>
    <w:multiLevelType w:val="multilevel"/>
    <w:tmpl w:val="B2F27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89674CD"/>
    <w:multiLevelType w:val="multilevel"/>
    <w:tmpl w:val="B2F27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67"/>
    <w:rsid w:val="00617467"/>
    <w:rsid w:val="0075343A"/>
    <w:rsid w:val="00A701AE"/>
    <w:rsid w:val="00AF44DA"/>
    <w:rsid w:val="00BC38A3"/>
    <w:rsid w:val="00D47978"/>
    <w:rsid w:val="00F2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3646"/>
  <w15:chartTrackingRefBased/>
  <w15:docId w15:val="{4AF5D137-35C2-4726-B4F5-9C9087F7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4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3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1A"/>
  </w:style>
  <w:style w:type="paragraph" w:styleId="Footer">
    <w:name w:val="footer"/>
    <w:basedOn w:val="Normal"/>
    <w:link w:val="FooterChar"/>
    <w:uiPriority w:val="99"/>
    <w:unhideWhenUsed/>
    <w:rsid w:val="00F23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gavpils.lv/pasvaldiba/publiskie-iepirkumi/normativajos-aktos-nereglamentetie-iepirkumi?purchase=49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labiekartosan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2853</Words>
  <Characters>1627</Characters>
  <Application>Microsoft Office Word</Application>
  <DocSecurity>0</DocSecurity>
  <Lines>13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4</cp:revision>
  <dcterms:created xsi:type="dcterms:W3CDTF">2020-10-13T08:39:00Z</dcterms:created>
  <dcterms:modified xsi:type="dcterms:W3CDTF">2020-10-13T08:41:00Z</dcterms:modified>
</cp:coreProperties>
</file>