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796CBF24" w:rsidR="00880B0E" w:rsidRPr="00CF1BEC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20</w:t>
      </w:r>
      <w:r w:rsidRPr="00CF1BEC">
        <w:rPr>
          <w:rFonts w:eastAsia="Times New Roman"/>
          <w:bCs/>
          <w:lang w:eastAsia="ar-SA"/>
        </w:rPr>
        <w:t xml:space="preserve">.gada </w:t>
      </w:r>
      <w:r w:rsidR="00DD3C68">
        <w:rPr>
          <w:rFonts w:eastAsia="Times New Roman"/>
          <w:bCs/>
          <w:lang w:eastAsia="ar-SA"/>
        </w:rPr>
        <w:t>7</w:t>
      </w:r>
      <w:r>
        <w:rPr>
          <w:rFonts w:eastAsia="Times New Roman"/>
          <w:bCs/>
          <w:lang w:eastAsia="ar-SA"/>
        </w:rPr>
        <w:t>.</w:t>
      </w:r>
      <w:r w:rsidR="00DD3C68">
        <w:rPr>
          <w:rFonts w:eastAsia="Times New Roman"/>
          <w:bCs/>
          <w:lang w:eastAsia="ar-SA"/>
        </w:rPr>
        <w:t>oktobrī</w:t>
      </w:r>
    </w:p>
    <w:p w14:paraId="6BF9FBC3" w14:textId="4C8F8D6E" w:rsidR="00880B0E" w:rsidRDefault="00BE6F1D" w:rsidP="00880B0E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</w:t>
      </w:r>
      <w:r w:rsidR="00DD3C68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/</w:t>
      </w:r>
      <w:r w:rsidR="00DD3C68">
        <w:rPr>
          <w:rFonts w:eastAsia="Times New Roman"/>
          <w:bCs/>
          <w:lang w:eastAsia="ar-SA"/>
        </w:rPr>
        <w:t>43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078057BD" w:rsidR="00763752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880B0E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880B0E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skolas</w:t>
      </w:r>
      <w:r w:rsidR="007A5C57">
        <w:rPr>
          <w:rFonts w:eastAsia="Times New Roman"/>
          <w:b/>
          <w:bCs/>
          <w:lang w:eastAsia="en-US"/>
        </w:rPr>
        <w:t xml:space="preserve"> </w:t>
      </w:r>
      <w:r w:rsidR="007A5C57">
        <w:rPr>
          <w:rFonts w:eastAsia="Times New Roman"/>
          <w:b/>
          <w:lang w:eastAsia="en-US"/>
        </w:rPr>
        <w:t>sporta ziemas jaku</w:t>
      </w:r>
      <w:r w:rsidR="007A5C57" w:rsidRPr="00CE273B">
        <w:rPr>
          <w:rFonts w:eastAsia="Times New Roman"/>
          <w:b/>
          <w:lang w:eastAsia="en-US"/>
        </w:rPr>
        <w:t xml:space="preserve"> piegāde</w:t>
      </w:r>
      <w:r w:rsidR="007A5C57">
        <w:rPr>
          <w:rFonts w:eastAsia="Times New Roman"/>
          <w:b/>
          <w:lang w:eastAsia="en-US"/>
        </w:rPr>
        <w:t>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77777777" w:rsidR="00DD3C68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Saimniecības pārzinis Margarita Stepanova, tālr.29850374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7B868397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7A5C57" w:rsidRPr="007A5C57">
        <w:rPr>
          <w:rFonts w:eastAsia="Times New Roman"/>
          <w:lang w:eastAsia="en-US"/>
        </w:rPr>
        <w:t>Daugavpils Individuālo sporta veidu skolas sporta ziemas jaku piegāde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5BBEB717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7A5C57">
        <w:rPr>
          <w:rFonts w:eastAsia="Times New Roman"/>
          <w:bCs/>
          <w:lang w:eastAsia="en-US"/>
        </w:rPr>
        <w:t>29</w:t>
      </w:r>
      <w:r w:rsidR="00B87A71">
        <w:rPr>
          <w:rFonts w:eastAsia="Times New Roman"/>
          <w:bCs/>
          <w:lang w:eastAsia="en-US"/>
        </w:rPr>
        <w:t>7</w:t>
      </w:r>
      <w:r w:rsidR="007A5C57">
        <w:rPr>
          <w:rFonts w:eastAsia="Times New Roman"/>
          <w:bCs/>
          <w:lang w:eastAsia="en-US"/>
        </w:rPr>
        <w:t>0</w:t>
      </w:r>
      <w:r w:rsidR="001C5F63" w:rsidRPr="00FE11F4">
        <w:rPr>
          <w:rFonts w:eastAsia="Times New Roman"/>
          <w:bCs/>
          <w:lang w:eastAsia="en-US"/>
        </w:rPr>
        <w:t xml:space="preserve">,00 </w:t>
      </w:r>
      <w:r w:rsidR="00D211C9" w:rsidRPr="00FE11F4">
        <w:rPr>
          <w:rFonts w:eastAsia="Times New Roman"/>
          <w:bCs/>
          <w:lang w:eastAsia="en-US"/>
        </w:rPr>
        <w:t>bez</w:t>
      </w:r>
      <w:r w:rsidR="00B5550B" w:rsidRPr="00FE11F4">
        <w:rPr>
          <w:rFonts w:eastAsia="Times New Roman"/>
          <w:bCs/>
          <w:lang w:eastAsia="en-US"/>
        </w:rPr>
        <w:t xml:space="preserve"> PVN</w:t>
      </w:r>
    </w:p>
    <w:p w14:paraId="4E3E9244" w14:textId="671A6351" w:rsidR="00A02666" w:rsidRPr="00EA5AA3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F1AF9">
        <w:rPr>
          <w:rFonts w:eastAsia="Times New Roman"/>
          <w:bCs/>
          <w:lang w:eastAsia="en-US"/>
        </w:rPr>
        <w:t>20</w:t>
      </w:r>
      <w:r w:rsidR="007A5C57">
        <w:rPr>
          <w:rFonts w:eastAsia="Times New Roman"/>
          <w:bCs/>
          <w:lang w:eastAsia="en-US"/>
        </w:rPr>
        <w:t>20</w:t>
      </w:r>
      <w:r w:rsidR="00B86D8D" w:rsidRPr="002F1AF9">
        <w:rPr>
          <w:rFonts w:eastAsia="Times New Roman"/>
          <w:bCs/>
          <w:lang w:eastAsia="en-US"/>
        </w:rPr>
        <w:t xml:space="preserve">.gada </w:t>
      </w:r>
      <w:r w:rsidR="00310A48" w:rsidRPr="002F1AF9">
        <w:rPr>
          <w:rFonts w:eastAsia="Times New Roman"/>
          <w:bCs/>
          <w:lang w:eastAsia="en-US"/>
        </w:rPr>
        <w:t>30</w:t>
      </w:r>
      <w:r w:rsidR="00880B0E" w:rsidRPr="002F1AF9">
        <w:rPr>
          <w:rFonts w:eastAsia="Times New Roman"/>
          <w:bCs/>
          <w:lang w:eastAsia="en-US"/>
        </w:rPr>
        <w:t>.</w:t>
      </w:r>
      <w:r w:rsidR="00D35E39">
        <w:rPr>
          <w:rFonts w:eastAsia="Times New Roman"/>
          <w:bCs/>
          <w:lang w:eastAsia="en-US"/>
        </w:rPr>
        <w:t>novembris</w:t>
      </w:r>
    </w:p>
    <w:p w14:paraId="517E172A" w14:textId="77777777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04E83A5" w14:textId="6581ADC4" w:rsidR="00D35E39" w:rsidRDefault="00D35E39" w:rsidP="00D35E39">
      <w:r>
        <w:t>5.1. Pretendent</w:t>
      </w:r>
      <w:r w:rsidR="005D19FA">
        <w:t>s</w:t>
      </w:r>
      <w:r>
        <w:t xml:space="preserve"> ir reģistrēts Latvijas Republikas Uzņēmumu reģistrā vai līdzvērtīgā reģistrā ārvalstīs;</w:t>
      </w:r>
    </w:p>
    <w:p w14:paraId="3CFC2C75" w14:textId="10FBFC24" w:rsidR="00D35E39" w:rsidRDefault="00D35E39" w:rsidP="00D35E39">
      <w:r>
        <w:t>5.</w:t>
      </w:r>
      <w:r w:rsidR="00FB7907">
        <w:t>2</w:t>
      </w:r>
      <w:r>
        <w:t>. Pretendentam ir pieredze tehniskajā specifikācijā minētā pakalpojuma sniegšanā;</w:t>
      </w:r>
    </w:p>
    <w:p w14:paraId="31426204" w14:textId="02E7903C" w:rsidR="00D35E39" w:rsidRDefault="00D35E39" w:rsidP="00D35E39">
      <w:r>
        <w:t>5.</w:t>
      </w:r>
      <w:r w:rsidR="00FB7907">
        <w:t>3</w:t>
      </w:r>
      <w:r>
        <w:t>. Pretendentam ir jābūt nodrošinātai mājas lapai, lai būtu iespēja iepazīties ar preču klāstu;</w:t>
      </w:r>
    </w:p>
    <w:p w14:paraId="5AB7014D" w14:textId="5A022DB6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FB7907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>. Precīzs p</w:t>
      </w:r>
      <w:r w:rsidR="000A543D">
        <w:rPr>
          <w:rFonts w:eastAsia="Times New Roman"/>
          <w:bCs/>
          <w:lang w:eastAsia="en-US"/>
        </w:rPr>
        <w:t>reču</w:t>
      </w:r>
      <w:r>
        <w:rPr>
          <w:rFonts w:eastAsia="Times New Roman"/>
          <w:bCs/>
          <w:lang w:eastAsia="en-US"/>
        </w:rPr>
        <w:t xml:space="preserve">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39B9DC9C" w14:textId="49BB25E6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FB7907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 xml:space="preserve">. Preces tiks iepirktas pa daļām, saskaņā ar Pasūtītāja iepriekšēju pasūtījumu (rakstisku vai mutisku), līgumā noteiktajā kārtībā. Pasūtītājam nav pienākums nopirkt visas tehniskās specifikācijās noteiktās preces. Pasūtītās preces būs jāpiegādā uz </w:t>
      </w:r>
      <w:r w:rsidR="00FB7907">
        <w:rPr>
          <w:rFonts w:eastAsia="Times New Roman"/>
          <w:bCs/>
          <w:lang w:eastAsia="en-US"/>
        </w:rPr>
        <w:t>Kandavas ielu 17a, Daugavpilī</w:t>
      </w:r>
      <w:r>
        <w:rPr>
          <w:rFonts w:eastAsia="Times New Roman"/>
          <w:bCs/>
          <w:lang w:eastAsia="en-US"/>
        </w:rPr>
        <w:t>.</w:t>
      </w:r>
    </w:p>
    <w:p w14:paraId="2A512D42" w14:textId="77777777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5.7. Pretendentam nav tiesību mainīt piedāvātās preces aprakstu;</w:t>
      </w:r>
    </w:p>
    <w:p w14:paraId="0741F5A0" w14:textId="57FFA9F8" w:rsidR="00D35E39" w:rsidRDefault="00D35E39" w:rsidP="00D35E39">
      <w:pPr>
        <w:suppressAutoHyphens/>
        <w:jc w:val="both"/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>5.8. Iesniegt paraugu, kuru pēc izskatīšanas mēs apņemamies atgriezt atpakaļ</w:t>
      </w:r>
      <w:r w:rsidR="000A543D">
        <w:rPr>
          <w:rFonts w:eastAsia="Times New Roman"/>
          <w:lang w:eastAsia="en-US"/>
        </w:rPr>
        <w:t>;</w:t>
      </w:r>
    </w:p>
    <w:p w14:paraId="06286DE2" w14:textId="73CDB84D" w:rsidR="000A543D" w:rsidRPr="000A543D" w:rsidRDefault="000A543D" w:rsidP="00D35E39">
      <w:pPr>
        <w:suppressAutoHyphens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5.9. </w:t>
      </w:r>
      <w:r w:rsidRPr="000A543D">
        <w:rPr>
          <w:rFonts w:eastAsia="Times New Roman"/>
          <w:lang w:eastAsia="en-US"/>
        </w:rPr>
        <w:t>Pr</w:t>
      </w:r>
      <w:r>
        <w:rPr>
          <w:rFonts w:eastAsia="Times New Roman"/>
          <w:lang w:eastAsia="en-US"/>
        </w:rPr>
        <w:t>ecēm</w:t>
      </w:r>
      <w:r w:rsidRPr="000A543D">
        <w:rPr>
          <w:rFonts w:eastAsia="Times New Roman"/>
          <w:lang w:eastAsia="en-US"/>
        </w:rPr>
        <w:t xml:space="preserve"> jābūt tādā pašā krāsu shēmā kā sporta skolas formai, lai tas atspoguļotu vizuālo tēlu</w:t>
      </w:r>
      <w:r>
        <w:rPr>
          <w:rFonts w:eastAsia="Times New Roman"/>
          <w:lang w:eastAsia="en-US"/>
        </w:rPr>
        <w:t xml:space="preserve"> DISVS (pielikuma Nr.1 </w:t>
      </w:r>
      <w:r w:rsidRPr="000A543D">
        <w:rPr>
          <w:rFonts w:eastAsia="Times New Roman"/>
          <w:lang w:eastAsia="en-US"/>
        </w:rPr>
        <w:t>pievienota foto emblēma</w:t>
      </w:r>
      <w:r>
        <w:rPr>
          <w:rFonts w:eastAsia="Times New Roman"/>
          <w:lang w:eastAsia="en-US"/>
        </w:rPr>
        <w:t>)</w:t>
      </w:r>
    </w:p>
    <w:p w14:paraId="0878BAE5" w14:textId="6C20ABB9" w:rsidR="00D35E39" w:rsidRPr="00D44378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 w:rsidRPr="00D44378">
        <w:rPr>
          <w:rFonts w:eastAsia="Times New Roman"/>
          <w:bCs/>
          <w:lang w:eastAsia="en-US"/>
        </w:rPr>
        <w:t>5.</w:t>
      </w:r>
      <w:r w:rsidR="000A543D">
        <w:rPr>
          <w:rFonts w:eastAsia="Times New Roman"/>
          <w:bCs/>
          <w:lang w:eastAsia="en-US"/>
        </w:rPr>
        <w:t>10</w:t>
      </w:r>
      <w:r w:rsidRPr="00D44378">
        <w:rPr>
          <w:rFonts w:eastAsia="Times New Roman"/>
          <w:bCs/>
          <w:lang w:eastAsia="en-US"/>
        </w:rPr>
        <w:t>.</w:t>
      </w:r>
      <w:r>
        <w:rPr>
          <w:rFonts w:eastAsia="Times New Roman"/>
          <w:bCs/>
          <w:lang w:eastAsia="en-US"/>
        </w:rPr>
        <w:t xml:space="preserve"> Pasūtītājs veic avansa maksājumu no piešķirtā finansējuma 30% apmērā. Atlikušo maksājuma daļu no piešķirtā finansējuma 70% apmērā pasūtītājs pārskaita pēc preces piegādes.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7CDD382A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0A543D">
        <w:rPr>
          <w:rFonts w:eastAsia="Times New Roman"/>
          <w:b/>
          <w:bCs/>
          <w:lang w:eastAsia="en-US"/>
        </w:rPr>
        <w:t>9</w:t>
      </w:r>
      <w:r w:rsidR="004D24FD" w:rsidRPr="002F1AF9">
        <w:rPr>
          <w:rFonts w:eastAsia="Times New Roman"/>
          <w:b/>
          <w:bCs/>
          <w:lang w:eastAsia="en-US"/>
        </w:rPr>
        <w:t>.</w:t>
      </w:r>
      <w:r w:rsidR="000A543D">
        <w:rPr>
          <w:rFonts w:eastAsia="Times New Roman"/>
          <w:b/>
          <w:bCs/>
          <w:lang w:eastAsia="en-US"/>
        </w:rPr>
        <w:t>oktobri</w:t>
      </w:r>
      <w:r w:rsidR="00880B0E" w:rsidRPr="002F1AF9">
        <w:rPr>
          <w:rFonts w:eastAsia="Times New Roman"/>
          <w:b/>
          <w:bCs/>
          <w:lang w:eastAsia="en-US"/>
        </w:rPr>
        <w:t>m</w:t>
      </w:r>
      <w:r w:rsidR="00763752" w:rsidRPr="002F1AF9">
        <w:rPr>
          <w:rFonts w:eastAsia="Times New Roman"/>
          <w:b/>
          <w:bCs/>
          <w:lang w:eastAsia="en-US"/>
        </w:rPr>
        <w:t>, plkst.</w:t>
      </w:r>
      <w:r w:rsidR="004D24FD" w:rsidRPr="002F1AF9">
        <w:rPr>
          <w:rFonts w:eastAsia="Times New Roman"/>
          <w:b/>
          <w:bCs/>
          <w:lang w:eastAsia="en-US"/>
        </w:rPr>
        <w:t>1</w:t>
      </w:r>
      <w:r w:rsidR="000A543D">
        <w:rPr>
          <w:rFonts w:eastAsia="Times New Roman"/>
          <w:b/>
          <w:bCs/>
          <w:lang w:eastAsia="en-US"/>
        </w:rPr>
        <w:t>6</w:t>
      </w:r>
      <w:r w:rsidR="00880B0E" w:rsidRPr="002F1AF9">
        <w:rPr>
          <w:rFonts w:eastAsia="Times New Roman"/>
          <w:b/>
          <w:bCs/>
          <w:lang w:eastAsia="en-US"/>
        </w:rPr>
        <w:t>:</w:t>
      </w:r>
      <w:r w:rsidR="004D24FD" w:rsidRPr="002F1AF9">
        <w:rPr>
          <w:rFonts w:eastAsia="Times New Roman"/>
          <w:b/>
          <w:bCs/>
          <w:lang w:eastAsia="en-US"/>
        </w:rPr>
        <w:t>00</w:t>
      </w:r>
      <w:r w:rsidR="00763752" w:rsidRPr="002F1AF9">
        <w:rPr>
          <w:rFonts w:eastAsia="Times New Roman"/>
          <w:b/>
          <w:bCs/>
          <w:lang w:eastAsia="en-US"/>
        </w:rPr>
        <w:t xml:space="preserve"> </w:t>
      </w:r>
    </w:p>
    <w:p w14:paraId="365503F0" w14:textId="5D727FBB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437E45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462FCFB3" w:rsidR="00B102D2" w:rsidRPr="00334204" w:rsidRDefault="00D94404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  <w:r>
        <w:t xml:space="preserve">                       </w:t>
      </w: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</w:t>
      </w:r>
    </w:p>
    <w:p w14:paraId="66CC88D4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19877DAF" w:rsidR="00334204" w:rsidRDefault="00D94404" w:rsidP="00334204">
      <w:r w:rsidRPr="00D94404">
        <w:rPr>
          <w:b/>
        </w:rPr>
        <w:t xml:space="preserve">Veicamā darba uzdevumi: </w:t>
      </w:r>
      <w:r w:rsidR="00B87A71" w:rsidRPr="007A5C57">
        <w:rPr>
          <w:rFonts w:eastAsia="Times New Roman"/>
          <w:lang w:eastAsia="en-US"/>
        </w:rPr>
        <w:t>Daugavpils Individuālo sporta veidu skolas sporta ziemas jaku piegāde</w:t>
      </w:r>
      <w:r w:rsidR="00334204">
        <w:t>;</w:t>
      </w:r>
    </w:p>
    <w:p w14:paraId="5AF9BD29" w14:textId="04689C11"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4A3775" w:rsidRPr="00FE11F4">
        <w:rPr>
          <w:rFonts w:eastAsia="Times New Roman"/>
          <w:bCs/>
          <w:lang w:eastAsia="en-US"/>
        </w:rPr>
        <w:t>20</w:t>
      </w:r>
      <w:r w:rsidR="00B87A71">
        <w:rPr>
          <w:rFonts w:eastAsia="Times New Roman"/>
          <w:bCs/>
          <w:lang w:eastAsia="en-US"/>
        </w:rPr>
        <w:t>20</w:t>
      </w:r>
      <w:r w:rsidR="00001FD2" w:rsidRPr="00FE11F4">
        <w:rPr>
          <w:rFonts w:eastAsia="Times New Roman"/>
          <w:bCs/>
          <w:lang w:eastAsia="en-US"/>
        </w:rPr>
        <w:t xml:space="preserve">.gada </w:t>
      </w:r>
      <w:r w:rsidR="00310A48" w:rsidRPr="00FE11F4">
        <w:rPr>
          <w:rFonts w:eastAsia="Times New Roman"/>
          <w:bCs/>
          <w:lang w:eastAsia="en-US"/>
        </w:rPr>
        <w:t>30</w:t>
      </w:r>
      <w:r w:rsidR="00001FD2" w:rsidRPr="00FE11F4">
        <w:rPr>
          <w:rFonts w:eastAsia="Times New Roman"/>
          <w:bCs/>
          <w:lang w:eastAsia="en-US"/>
        </w:rPr>
        <w:t>.</w:t>
      </w:r>
      <w:r w:rsidR="00B87A71">
        <w:rPr>
          <w:rFonts w:eastAsia="Times New Roman"/>
          <w:bCs/>
          <w:lang w:eastAsia="en-US"/>
        </w:rPr>
        <w:t>novembris</w:t>
      </w:r>
    </w:p>
    <w:p w14:paraId="39DAC628" w14:textId="77777777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379"/>
        <w:gridCol w:w="1418"/>
      </w:tblGrid>
      <w:tr w:rsidR="00B30ACB" w:rsidRPr="00B30ACB" w14:paraId="0FED6A12" w14:textId="77777777" w:rsidTr="003343A4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3343A4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310A48" w:rsidRPr="00B30ACB" w14:paraId="7E68EC9E" w14:textId="77777777" w:rsidTr="00B87A71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255B" w14:textId="3C17800E" w:rsidR="00310A48" w:rsidRPr="00B30ACB" w:rsidRDefault="00321EB8" w:rsidP="003F683C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E67F54" w14:textId="445059C3" w:rsidR="00310A48" w:rsidRDefault="00B87A71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Sporta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ziemas</w:t>
            </w:r>
            <w:proofErr w:type="spellEnd"/>
            <w:r w:rsidR="008F2F64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2F64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ja</w:t>
            </w:r>
            <w:r w:rsidR="00830192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ka</w:t>
            </w:r>
            <w:proofErr w:type="spellEnd"/>
          </w:p>
          <w:p w14:paraId="599078E9" w14:textId="77777777" w:rsidR="00B87A71" w:rsidRDefault="00B87A71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EAC5A9" w14:textId="3E6EB5C7" w:rsidR="00B87A71" w:rsidRPr="000B191D" w:rsidRDefault="00B87A71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8405E5F" wp14:editId="18713C81">
                  <wp:extent cx="942975" cy="1276985"/>
                  <wp:effectExtent l="0" t="0" r="9525" b="0"/>
                  <wp:docPr id="72" name="Picture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21B795-B34C-4B08-9DA4-493B065A8C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>
                            <a:extLst>
                              <a:ext uri="{FF2B5EF4-FFF2-40B4-BE49-F238E27FC236}">
                                <a16:creationId xmlns:a16="http://schemas.microsoft.com/office/drawing/2014/main" id="{4C21B795-B34C-4B08-9DA4-493B065A8C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FF7AB" w14:textId="77777777" w:rsidR="00B87A71" w:rsidRPr="00C15DED" w:rsidRDefault="00B87A71" w:rsidP="00B87A71">
            <w:pPr>
              <w:ind w:right="-13"/>
              <w:jc w:val="both"/>
            </w:pPr>
            <w:r>
              <w:t xml:space="preserve">Ziemas </w:t>
            </w:r>
            <w:r w:rsidRPr="00C15DED">
              <w:t>jaka ir paredzēta sporta nodarbībām ārā (dažādos laika apstākļos)</w:t>
            </w:r>
            <w:r>
              <w:t xml:space="preserve">. Ziemas jaka sastāv no: virsma materiāls 100% neilons un oderes materiāls no </w:t>
            </w:r>
            <w:r w:rsidRPr="00882D6B">
              <w:t>100% poliestera auduma</w:t>
            </w:r>
            <w:r>
              <w:t xml:space="preserve">. </w:t>
            </w:r>
            <w:r w:rsidRPr="00C15DED">
              <w:t>Materiāla izgatavošanas tehnoloģija nodrošina tā izturīgumu, ar sekojošajām īpašībām: antistatisks, antibakteriāls, elpojošs.</w:t>
            </w:r>
          </w:p>
          <w:p w14:paraId="45A93640" w14:textId="1A6A348C" w:rsidR="00B87A71" w:rsidRDefault="00B87A71" w:rsidP="00B87A71">
            <w:pPr>
              <w:tabs>
                <w:tab w:val="left" w:pos="426"/>
              </w:tabs>
              <w:jc w:val="both"/>
            </w:pPr>
            <w:r>
              <w:rPr>
                <w:color w:val="000000"/>
              </w:rPr>
              <w:t xml:space="preserve">Ziemas </w:t>
            </w:r>
            <w:r w:rsidRPr="00C15DED">
              <w:rPr>
                <w:color w:val="000000"/>
              </w:rPr>
              <w:t xml:space="preserve">jakas siluets taisns. </w:t>
            </w:r>
            <w:r>
              <w:rPr>
                <w:rStyle w:val="tlid-translation"/>
              </w:rPr>
              <w:t xml:space="preserve">Vidēja garuma ziemas jaka ar rāvējslēdzēju un noņemamu kapuci. Ietver iekšējo kabatu un divas ārējās kabatas ar rāvējslēdzējiem. Ūdensizturīgs un termisks audums. Rievotas aproces labākai piestiprināšanai. </w:t>
            </w:r>
            <w:r>
              <w:rPr>
                <w:color w:val="000000"/>
              </w:rPr>
              <w:t xml:space="preserve">Ziemas </w:t>
            </w:r>
            <w:r w:rsidRPr="00C15DED">
              <w:t xml:space="preserve">jakai ir stāva apkakle ar rāvējslēdzēju pa vidu visas jakas garumā. Rāvējslēdzēja augšdaļā ir iestrādāts speciāls elements, kas neļauj saskrāpēt ādu. </w:t>
            </w:r>
            <w:r>
              <w:t xml:space="preserve">Ziemas </w:t>
            </w:r>
            <w:r w:rsidRPr="00C15DED">
              <w:t>jakas krāsa ir tumši zila</w:t>
            </w:r>
            <w:r>
              <w:t xml:space="preserve"> ar </w:t>
            </w:r>
            <w:r w:rsidR="00437E45">
              <w:t xml:space="preserve">spilgti </w:t>
            </w:r>
            <w:r>
              <w:t>zila</w:t>
            </w:r>
            <w:r w:rsidR="00437E45">
              <w:t>s</w:t>
            </w:r>
            <w:r>
              <w:t xml:space="preserve"> krāsas augšējo daļu mugurā un priekšā</w:t>
            </w:r>
            <w:r w:rsidRPr="00C15DED">
              <w:t xml:space="preserve">. </w:t>
            </w:r>
            <w:r>
              <w:t>Ziemas jakai</w:t>
            </w:r>
            <w:r w:rsidRPr="0030594B">
              <w:t xml:space="preserve"> piegādes brīdī jābūt oriģinālajā ražotāja iepakojumā, uz kura norādīts ražotājs un izmērs.</w:t>
            </w:r>
          </w:p>
          <w:p w14:paraId="2560A656" w14:textId="77777777" w:rsidR="000C06C6" w:rsidRDefault="00830192" w:rsidP="00B87A71">
            <w:pPr>
              <w:tabs>
                <w:tab w:val="left" w:pos="426"/>
              </w:tabs>
              <w:jc w:val="both"/>
            </w:pPr>
            <w:r w:rsidRPr="00833B69">
              <w:t>Kvalitātes prasības: Garantija 12 mēneši.</w:t>
            </w:r>
          </w:p>
          <w:p w14:paraId="369D173E" w14:textId="1A81176B" w:rsidR="00321EB8" w:rsidRPr="00B87A71" w:rsidRDefault="00321EB8" w:rsidP="00B87A71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t>Izmēri: S - 3XL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918296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04B7EE5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B4FFF32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6FDD923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37FE17E" w14:textId="6FD94592" w:rsidR="003343A4" w:rsidRPr="00B87A71" w:rsidRDefault="00321EB8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52 gab.</w:t>
            </w:r>
          </w:p>
          <w:p w14:paraId="1BFA6715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0514EF7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A4F5EBA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1F1EF4B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975F579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D570C02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F747588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1CD9CD9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80724BF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5198D27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048DBDF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627D785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183FD88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A94ED85" w14:textId="40ED3C04" w:rsidR="003343A4" w:rsidRPr="000B191D" w:rsidRDefault="003343A4" w:rsidP="003343A4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19744D55" w:rsidR="00B87A71" w:rsidRDefault="00B87A71" w:rsidP="00744B41"/>
    <w:p w14:paraId="1DC77259" w14:textId="077A8A37" w:rsidR="00B87A71" w:rsidRDefault="00B87A71" w:rsidP="00744B41"/>
    <w:p w14:paraId="03151735" w14:textId="5B27FAB5" w:rsidR="00B87A71" w:rsidRDefault="00B87A71" w:rsidP="00744B41"/>
    <w:p w14:paraId="27C9E346" w14:textId="0720C608" w:rsidR="00B87A71" w:rsidRDefault="00B87A71" w:rsidP="00744B41"/>
    <w:p w14:paraId="0F59CCF8" w14:textId="0318F215" w:rsidR="00B87A71" w:rsidRDefault="00B87A71" w:rsidP="00744B41"/>
    <w:p w14:paraId="6F0BB4A4" w14:textId="2F1DED72" w:rsidR="00B87A71" w:rsidRDefault="00B87A71" w:rsidP="00744B41"/>
    <w:p w14:paraId="2A2AEE2E" w14:textId="4C00244A" w:rsidR="00B87A71" w:rsidRDefault="00B87A71" w:rsidP="00744B41"/>
    <w:p w14:paraId="3C7D12F5" w14:textId="254D264F" w:rsidR="00B87A71" w:rsidRDefault="00B87A71" w:rsidP="00744B41"/>
    <w:p w14:paraId="1BC36E5B" w14:textId="336D61BD" w:rsidR="00B87A71" w:rsidRDefault="00B87A71" w:rsidP="00744B41"/>
    <w:p w14:paraId="064B70D9" w14:textId="1734D880" w:rsidR="00B87A71" w:rsidRDefault="00B87A71" w:rsidP="00744B41"/>
    <w:p w14:paraId="61626BA8" w14:textId="17C8FEF9" w:rsidR="00B87A71" w:rsidRDefault="00B87A71" w:rsidP="00744B41"/>
    <w:p w14:paraId="14EA625D" w14:textId="7ECC3D55" w:rsidR="00B87A71" w:rsidRDefault="00B87A71" w:rsidP="00744B41"/>
    <w:p w14:paraId="7C59E4E1" w14:textId="1FAE8772" w:rsidR="00B87A71" w:rsidRDefault="00B87A71" w:rsidP="00744B41"/>
    <w:p w14:paraId="058EF610" w14:textId="58826887" w:rsidR="00B87A71" w:rsidRDefault="00B87A71" w:rsidP="00744B41"/>
    <w:p w14:paraId="1DF0DD09" w14:textId="3C5C5B84" w:rsidR="00B87A71" w:rsidRDefault="00B87A71" w:rsidP="00744B41"/>
    <w:p w14:paraId="3E2FA81A" w14:textId="4550BC6B" w:rsidR="00B87A71" w:rsidRDefault="00B87A71" w:rsidP="00744B41"/>
    <w:p w14:paraId="45593FF2" w14:textId="0BF6F00C" w:rsidR="00B87A71" w:rsidRDefault="00B87A71" w:rsidP="00744B41"/>
    <w:p w14:paraId="1B63BAA1" w14:textId="5BFB63CA" w:rsidR="00B87A71" w:rsidRDefault="00B87A71" w:rsidP="00744B41"/>
    <w:p w14:paraId="56302A27" w14:textId="10CDF7FB" w:rsidR="00B87A71" w:rsidRDefault="00B87A71" w:rsidP="00744B41"/>
    <w:p w14:paraId="48AF1B8B" w14:textId="00C088A7" w:rsidR="00B87A71" w:rsidRDefault="00B87A71" w:rsidP="00744B41"/>
    <w:p w14:paraId="75472A62" w14:textId="4631E8E3" w:rsidR="00B87A71" w:rsidRDefault="00B87A71" w:rsidP="00744B41"/>
    <w:p w14:paraId="03C03871" w14:textId="77777777" w:rsidR="00B87A71" w:rsidRDefault="00B87A71" w:rsidP="00744B41">
      <w:pPr>
        <w:rPr>
          <w:rFonts w:eastAsia="Times New Roman"/>
          <w:b/>
          <w:lang w:eastAsia="ar-SA"/>
        </w:rPr>
      </w:pPr>
    </w:p>
    <w:p w14:paraId="2AB7B047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3F259B3" w14:textId="77777777" w:rsidR="006526BA" w:rsidRDefault="006526BA" w:rsidP="006526BA">
      <w:pPr>
        <w:suppressAutoHyphens/>
        <w:jc w:val="right"/>
        <w:rPr>
          <w:rFonts w:eastAsia="Times New Roman"/>
          <w:lang w:eastAsia="ar-SA"/>
        </w:rPr>
      </w:pPr>
    </w:p>
    <w:p w14:paraId="636813EC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2AD13428" w14:textId="78376C3F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20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157C35CE" w14:textId="77777777" w:rsidR="008F2F64" w:rsidRPr="00CF1BEC" w:rsidRDefault="008F2F64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7DC731F5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Pr="00AB1D82">
        <w:rPr>
          <w:rFonts w:eastAsia="Times New Roman"/>
          <w:bCs/>
          <w:lang w:eastAsia="en-US"/>
        </w:rPr>
        <w:t xml:space="preserve">Daugavpils </w:t>
      </w:r>
      <w:r w:rsidR="00B604A9">
        <w:rPr>
          <w:rFonts w:eastAsia="Times New Roman"/>
          <w:bCs/>
          <w:lang w:eastAsia="en-US"/>
        </w:rPr>
        <w:t xml:space="preserve">Individuālo </w:t>
      </w:r>
      <w:r w:rsidRPr="00AB1D82">
        <w:rPr>
          <w:rFonts w:eastAsia="Times New Roman"/>
          <w:bCs/>
          <w:lang w:eastAsia="en-US"/>
        </w:rPr>
        <w:t>sporta</w:t>
      </w:r>
      <w:r w:rsidR="00B604A9">
        <w:rPr>
          <w:rFonts w:eastAsia="Times New Roman"/>
          <w:bCs/>
          <w:lang w:eastAsia="en-US"/>
        </w:rPr>
        <w:t xml:space="preserve"> veidu</w:t>
      </w:r>
      <w:r w:rsidRPr="00AB1D82">
        <w:rPr>
          <w:rFonts w:eastAsia="Times New Roman"/>
          <w:bCs/>
          <w:lang w:eastAsia="en-US"/>
        </w:rPr>
        <w:t xml:space="preserve"> skola</w:t>
      </w:r>
      <w:r>
        <w:rPr>
          <w:rFonts w:eastAsia="Times New Roman"/>
          <w:bCs/>
          <w:lang w:eastAsia="en-US"/>
        </w:rPr>
        <w:t>s</w:t>
      </w:r>
      <w:r w:rsidR="00321EB8">
        <w:rPr>
          <w:rFonts w:eastAsia="Times New Roman"/>
          <w:bCs/>
          <w:lang w:eastAsia="en-US"/>
        </w:rPr>
        <w:t xml:space="preserve"> sporta</w:t>
      </w:r>
      <w:r>
        <w:rPr>
          <w:rFonts w:eastAsia="Times New Roman"/>
          <w:bCs/>
          <w:lang w:eastAsia="en-US"/>
        </w:rPr>
        <w:t xml:space="preserve"> </w:t>
      </w:r>
      <w:r w:rsidR="00321EB8">
        <w:rPr>
          <w:rFonts w:eastAsia="Times New Roman"/>
          <w:bCs/>
          <w:lang w:eastAsia="en-US"/>
        </w:rPr>
        <w:t>ziemas</w:t>
      </w:r>
      <w:r w:rsidRPr="00AB1D82">
        <w:rPr>
          <w:rFonts w:eastAsia="Times New Roman"/>
          <w:bCs/>
          <w:lang w:eastAsia="en-US"/>
        </w:rPr>
        <w:t xml:space="preserve"> </w:t>
      </w:r>
      <w:r w:rsidR="00321EB8">
        <w:rPr>
          <w:rFonts w:eastAsia="Times New Roman"/>
          <w:bCs/>
          <w:lang w:eastAsia="en-US"/>
        </w:rPr>
        <w:t>jaku</w:t>
      </w:r>
      <w:r>
        <w:rPr>
          <w:rFonts w:eastAsia="Times New Roman"/>
          <w:lang w:eastAsia="en-US"/>
        </w:rPr>
        <w:t xml:space="preserve"> 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6095"/>
        <w:gridCol w:w="1559"/>
        <w:gridCol w:w="1134"/>
      </w:tblGrid>
      <w:tr w:rsidR="00E05997" w:rsidRPr="00B30ACB" w14:paraId="421DD1EC" w14:textId="77777777" w:rsidTr="00321EB8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321EB8" w:rsidRPr="00B30ACB" w14:paraId="6E5DABA2" w14:textId="77777777" w:rsidTr="00321EB8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19A3B014" w:rsidR="00321EB8" w:rsidRPr="00B30ACB" w:rsidRDefault="00321EB8" w:rsidP="00321EB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B8B4B" w14:textId="77777777" w:rsidR="00321EB8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Sporta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ziemas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jaka</w:t>
            </w:r>
            <w:proofErr w:type="spellEnd"/>
          </w:p>
          <w:p w14:paraId="378B81A1" w14:textId="77777777" w:rsidR="00321EB8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7E43916" w14:textId="7DF8DEF7" w:rsidR="00321EB8" w:rsidRPr="000B191D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F8EB5FF" wp14:editId="30E8D2AD">
                  <wp:extent cx="942975" cy="1276985"/>
                  <wp:effectExtent l="0" t="0" r="9525" b="0"/>
                  <wp:docPr id="1" name="Picture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21B795-B34C-4B08-9DA4-493B065A8C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>
                            <a:extLst>
                              <a:ext uri="{FF2B5EF4-FFF2-40B4-BE49-F238E27FC236}">
                                <a16:creationId xmlns:a16="http://schemas.microsoft.com/office/drawing/2014/main" id="{4C21B795-B34C-4B08-9DA4-493B065A8C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B4B5EA" w14:textId="77777777" w:rsidR="00321EB8" w:rsidRPr="00C15DED" w:rsidRDefault="00321EB8" w:rsidP="00321EB8">
            <w:pPr>
              <w:ind w:right="-13"/>
              <w:jc w:val="both"/>
            </w:pPr>
            <w:r>
              <w:t xml:space="preserve">Ziemas </w:t>
            </w:r>
            <w:r w:rsidRPr="00C15DED">
              <w:t>jaka ir paredzēta sporta nodarbībām ārā (dažādos laika apstākļos)</w:t>
            </w:r>
            <w:r>
              <w:t xml:space="preserve">. Ziemas jaka sastāv no: virsma materiāls 100% neilons un oderes materiāls no </w:t>
            </w:r>
            <w:r w:rsidRPr="00882D6B">
              <w:t>100% poliestera auduma</w:t>
            </w:r>
            <w:r>
              <w:t xml:space="preserve">. </w:t>
            </w:r>
            <w:r w:rsidRPr="00C15DED">
              <w:t>Materiāla izgatavošanas tehnoloģija nodrošina tā izturīgumu, ar sekojošajām īpašībām: antistatisks, antibakteriāls, elpojošs.</w:t>
            </w:r>
          </w:p>
          <w:p w14:paraId="42B3A64D" w14:textId="05C50B3A" w:rsidR="00321EB8" w:rsidRDefault="00321EB8" w:rsidP="00321EB8">
            <w:pPr>
              <w:tabs>
                <w:tab w:val="left" w:pos="426"/>
              </w:tabs>
              <w:jc w:val="both"/>
            </w:pPr>
            <w:r>
              <w:rPr>
                <w:color w:val="000000"/>
              </w:rPr>
              <w:t xml:space="preserve">Ziemas </w:t>
            </w:r>
            <w:r w:rsidRPr="00C15DED">
              <w:rPr>
                <w:color w:val="000000"/>
              </w:rPr>
              <w:t xml:space="preserve">jakas siluets taisns. </w:t>
            </w:r>
            <w:r>
              <w:rPr>
                <w:rStyle w:val="tlid-translation"/>
              </w:rPr>
              <w:t xml:space="preserve">Vidēja garuma ziemas jaka ar rāvējslēdzēju un noņemamu kapuci. Ietver iekšējo kabatu un divas ārējās kabatas ar rāvējslēdzējiem. Ūdensizturīgs un termisks audums. Rievotas aproces labākai piestiprināšanai. </w:t>
            </w:r>
            <w:r>
              <w:rPr>
                <w:color w:val="000000"/>
              </w:rPr>
              <w:t xml:space="preserve">Ziemas </w:t>
            </w:r>
            <w:r w:rsidRPr="00C15DED">
              <w:t xml:space="preserve">jakai ir stāva apkakle ar rāvējslēdzēju pa vidu visas jakas garumā. Rāvējslēdzēja augšdaļā ir iestrādāts speciāls elements, kas neļauj saskrāpēt ādu. </w:t>
            </w:r>
            <w:r w:rsidR="00437E45">
              <w:t xml:space="preserve">Ziemas </w:t>
            </w:r>
            <w:r w:rsidR="00437E45" w:rsidRPr="00C15DED">
              <w:t>jakas krāsa ir tumši zila</w:t>
            </w:r>
            <w:r w:rsidR="00437E45">
              <w:t xml:space="preserve"> ar spilgti zilas krāsas augšējo daļu mugurā </w:t>
            </w:r>
            <w:r w:rsidR="00437E45">
              <w:t>u</w:t>
            </w:r>
            <w:r>
              <w:t>n priekšā</w:t>
            </w:r>
            <w:r w:rsidRPr="00C15DED">
              <w:t xml:space="preserve">. </w:t>
            </w:r>
            <w:r>
              <w:t>Ziemas jakai</w:t>
            </w:r>
            <w:r w:rsidRPr="0030594B">
              <w:t xml:space="preserve"> piegādes brīdī jābūt oriģinālajā ražotāja iepakojumā, uz kura norādīts ražotājs un izmērs.</w:t>
            </w:r>
          </w:p>
          <w:p w14:paraId="240CE5D3" w14:textId="77777777" w:rsidR="00321EB8" w:rsidRDefault="00321EB8" w:rsidP="00321EB8">
            <w:r w:rsidRPr="00833B69">
              <w:t>Kvalitātes prasības: Garantija 12 mēneši.</w:t>
            </w:r>
          </w:p>
          <w:p w14:paraId="17DDC138" w14:textId="7F659AC1" w:rsidR="00321EB8" w:rsidRDefault="00321EB8" w:rsidP="00321EB8">
            <w:r>
              <w:t>Izmēr</w:t>
            </w:r>
            <w:r w:rsidR="00437E45">
              <w:t>u skala</w:t>
            </w:r>
            <w:r>
              <w:t>: S - 3XL</w:t>
            </w:r>
          </w:p>
          <w:p w14:paraId="47AC2A53" w14:textId="41D808FE" w:rsidR="00321EB8" w:rsidRPr="000B191D" w:rsidRDefault="00321EB8" w:rsidP="00321EB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CEFD5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449B418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A8EBDE9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118482C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B958020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52 gab.</w:t>
            </w:r>
          </w:p>
          <w:p w14:paraId="716111AE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3F03A0C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1EF9F53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0BFF924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FC58037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6D4A948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76EF24B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651F77F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1908B37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139B326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D9A5714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50B5C6E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FE5B5D9" w14:textId="77777777" w:rsidR="00321EB8" w:rsidRPr="00B87A71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479DDE0" w14:textId="6E521357" w:rsidR="00321EB8" w:rsidRPr="000B191D" w:rsidRDefault="00321EB8" w:rsidP="00321EB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321EB8" w:rsidRPr="000B191D" w:rsidRDefault="00321EB8" w:rsidP="00321EB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321EB8">
        <w:trPr>
          <w:trHeight w:val="53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03664353" w14:textId="77777777" w:rsidR="00321EB8" w:rsidRDefault="00321EB8" w:rsidP="00BB6F93"/>
    <w:p w14:paraId="2EDDA785" w14:textId="01A71F3E" w:rsidR="00BB6F93" w:rsidRDefault="00BB6F93" w:rsidP="00BB6F93">
      <w:r>
        <w:t>3. Mēs apliecinām, kā:</w:t>
      </w:r>
    </w:p>
    <w:p w14:paraId="08706D64" w14:textId="3173A69E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līdz </w:t>
      </w:r>
      <w:r w:rsidRPr="002F1AF9">
        <w:rPr>
          <w:b/>
        </w:rPr>
        <w:t>20</w:t>
      </w:r>
      <w:r w:rsidR="00321EB8">
        <w:rPr>
          <w:b/>
        </w:rPr>
        <w:t>20</w:t>
      </w:r>
      <w:r w:rsidR="005A4512" w:rsidRPr="002F1AF9">
        <w:rPr>
          <w:b/>
        </w:rPr>
        <w:t xml:space="preserve"> gada 30</w:t>
      </w:r>
      <w:r w:rsidRPr="002F1AF9">
        <w:rPr>
          <w:b/>
        </w:rPr>
        <w:t>.</w:t>
      </w:r>
      <w:r w:rsidR="00321EB8">
        <w:rPr>
          <w:b/>
        </w:rPr>
        <w:t>novembri</w:t>
      </w:r>
      <w:r w:rsidRPr="002F1AF9">
        <w:rPr>
          <w:b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lastRenderedPageBreak/>
        <w:t>Nav tādu apstākļu, kuri liegtu mums piedalīties iepirkumā un izpildīt tehniskās specifikācijās norādītās prasības;</w:t>
      </w:r>
    </w:p>
    <w:p w14:paraId="265A9BC5" w14:textId="77777777" w:rsidR="00B604A9" w:rsidRPr="00F2289F" w:rsidRDefault="00B604A9" w:rsidP="00B604A9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E1916" w14:textId="77777777" w:rsidR="00A7519C" w:rsidRDefault="00A7519C" w:rsidP="00B46840">
      <w:r>
        <w:separator/>
      </w:r>
    </w:p>
  </w:endnote>
  <w:endnote w:type="continuationSeparator" w:id="0">
    <w:p w14:paraId="7A8E8EBB" w14:textId="77777777" w:rsidR="00A7519C" w:rsidRDefault="00A7519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AC70" w14:textId="77777777" w:rsidR="00A7519C" w:rsidRDefault="00A7519C" w:rsidP="00B46840">
      <w:r>
        <w:separator/>
      </w:r>
    </w:p>
  </w:footnote>
  <w:footnote w:type="continuationSeparator" w:id="0">
    <w:p w14:paraId="703151F4" w14:textId="77777777" w:rsidR="00A7519C" w:rsidRDefault="00A7519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1C5F63"/>
    <w:rsid w:val="001F44AE"/>
    <w:rsid w:val="001F5965"/>
    <w:rsid w:val="00233F93"/>
    <w:rsid w:val="002455FF"/>
    <w:rsid w:val="00275CFC"/>
    <w:rsid w:val="00290D7C"/>
    <w:rsid w:val="00292BBB"/>
    <w:rsid w:val="002B2824"/>
    <w:rsid w:val="002B3BA9"/>
    <w:rsid w:val="002B594E"/>
    <w:rsid w:val="002C11B5"/>
    <w:rsid w:val="002D5AD1"/>
    <w:rsid w:val="002D7B8E"/>
    <w:rsid w:val="002F1AF9"/>
    <w:rsid w:val="00310A48"/>
    <w:rsid w:val="00321EB8"/>
    <w:rsid w:val="00334204"/>
    <w:rsid w:val="003343A4"/>
    <w:rsid w:val="00352C4E"/>
    <w:rsid w:val="00371F4F"/>
    <w:rsid w:val="003903C0"/>
    <w:rsid w:val="003B48A9"/>
    <w:rsid w:val="003D2D89"/>
    <w:rsid w:val="003D2D91"/>
    <w:rsid w:val="003E1B46"/>
    <w:rsid w:val="003F3035"/>
    <w:rsid w:val="003F683C"/>
    <w:rsid w:val="0040504F"/>
    <w:rsid w:val="00437E45"/>
    <w:rsid w:val="00451A1F"/>
    <w:rsid w:val="0049759F"/>
    <w:rsid w:val="00497868"/>
    <w:rsid w:val="004A325E"/>
    <w:rsid w:val="004A3775"/>
    <w:rsid w:val="004C2D2D"/>
    <w:rsid w:val="004C460E"/>
    <w:rsid w:val="004D24FD"/>
    <w:rsid w:val="00531F4A"/>
    <w:rsid w:val="00540E72"/>
    <w:rsid w:val="00596797"/>
    <w:rsid w:val="005A1B68"/>
    <w:rsid w:val="005A4512"/>
    <w:rsid w:val="005D19FA"/>
    <w:rsid w:val="005D3EBF"/>
    <w:rsid w:val="005F1A5D"/>
    <w:rsid w:val="0063486E"/>
    <w:rsid w:val="00636F05"/>
    <w:rsid w:val="006526BA"/>
    <w:rsid w:val="006812A0"/>
    <w:rsid w:val="006812CE"/>
    <w:rsid w:val="006D13FA"/>
    <w:rsid w:val="006E216F"/>
    <w:rsid w:val="006F5C2E"/>
    <w:rsid w:val="0070155E"/>
    <w:rsid w:val="00706737"/>
    <w:rsid w:val="00710309"/>
    <w:rsid w:val="00727C3B"/>
    <w:rsid w:val="00744B41"/>
    <w:rsid w:val="00763752"/>
    <w:rsid w:val="00771E91"/>
    <w:rsid w:val="007A0D9D"/>
    <w:rsid w:val="007A5C57"/>
    <w:rsid w:val="007A67A1"/>
    <w:rsid w:val="007A7B96"/>
    <w:rsid w:val="007B4FA4"/>
    <w:rsid w:val="007B5008"/>
    <w:rsid w:val="007B5249"/>
    <w:rsid w:val="007B67AA"/>
    <w:rsid w:val="007C3227"/>
    <w:rsid w:val="007E7C2D"/>
    <w:rsid w:val="007F6B8F"/>
    <w:rsid w:val="00830192"/>
    <w:rsid w:val="0083246A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2163D"/>
    <w:rsid w:val="00945D34"/>
    <w:rsid w:val="009523F5"/>
    <w:rsid w:val="00961330"/>
    <w:rsid w:val="009C0406"/>
    <w:rsid w:val="009C4173"/>
    <w:rsid w:val="009E0F97"/>
    <w:rsid w:val="009E7E33"/>
    <w:rsid w:val="009F3ED2"/>
    <w:rsid w:val="00A02666"/>
    <w:rsid w:val="00A44404"/>
    <w:rsid w:val="00A60BDB"/>
    <w:rsid w:val="00A7519C"/>
    <w:rsid w:val="00A77762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5C81"/>
    <w:rsid w:val="00BB6F93"/>
    <w:rsid w:val="00BD2B8B"/>
    <w:rsid w:val="00BE6F1D"/>
    <w:rsid w:val="00C41094"/>
    <w:rsid w:val="00C50DEA"/>
    <w:rsid w:val="00C62424"/>
    <w:rsid w:val="00C97E1A"/>
    <w:rsid w:val="00CC56D3"/>
    <w:rsid w:val="00CC7DDD"/>
    <w:rsid w:val="00CD64D2"/>
    <w:rsid w:val="00CE273B"/>
    <w:rsid w:val="00CE2CF3"/>
    <w:rsid w:val="00CF1BEC"/>
    <w:rsid w:val="00D211C9"/>
    <w:rsid w:val="00D23CDB"/>
    <w:rsid w:val="00D35E39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23C8C"/>
    <w:rsid w:val="00E833EB"/>
    <w:rsid w:val="00E840AF"/>
    <w:rsid w:val="00EA5AA3"/>
    <w:rsid w:val="00EC4F57"/>
    <w:rsid w:val="00EE4E0A"/>
    <w:rsid w:val="00F57553"/>
    <w:rsid w:val="00F84C5E"/>
    <w:rsid w:val="00F87038"/>
    <w:rsid w:val="00FB7907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4061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29</cp:revision>
  <cp:lastPrinted>2020-10-07T11:05:00Z</cp:lastPrinted>
  <dcterms:created xsi:type="dcterms:W3CDTF">2016-03-16T09:11:00Z</dcterms:created>
  <dcterms:modified xsi:type="dcterms:W3CDTF">2020-10-07T11:07:00Z</dcterms:modified>
</cp:coreProperties>
</file>