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D607BC" w:rsidRDefault="00E32684" w:rsidP="00FC469C">
      <w:pPr>
        <w:jc w:val="both"/>
        <w:rPr>
          <w:sz w:val="22"/>
          <w:szCs w:val="22"/>
          <w:lang w:val="lv-LV"/>
        </w:rPr>
      </w:pPr>
      <w:r w:rsidRPr="00D607BC">
        <w:rPr>
          <w:noProof/>
          <w:sz w:val="22"/>
          <w:szCs w:val="22"/>
          <w:lang w:val="lv-LV" w:eastAsia="lv-LV"/>
        </w:rPr>
        <w:drawing>
          <wp:inline distT="0" distB="0" distL="0" distR="0" wp14:anchorId="73F193C3" wp14:editId="15BE9E19">
            <wp:extent cx="2170430" cy="23653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607BC">
        <w:rPr>
          <w:sz w:val="22"/>
          <w:szCs w:val="22"/>
          <w:lang w:val="lv-LV"/>
        </w:rPr>
        <w:t xml:space="preserve"> </w:t>
      </w:r>
      <w:r w:rsidRPr="00D607BC">
        <w:rPr>
          <w:sz w:val="22"/>
          <w:szCs w:val="22"/>
          <w:lang w:val="lv-LV"/>
        </w:rPr>
        <w:tab/>
      </w:r>
      <w:r w:rsidRPr="00D607BC">
        <w:rPr>
          <w:sz w:val="22"/>
          <w:szCs w:val="22"/>
          <w:lang w:val="lv-LV"/>
        </w:rPr>
        <w:tab/>
      </w:r>
      <w:r w:rsidRPr="00D607BC">
        <w:rPr>
          <w:sz w:val="22"/>
          <w:szCs w:val="22"/>
          <w:lang w:val="lv-LV"/>
        </w:rPr>
        <w:tab/>
      </w:r>
      <w:r w:rsidRPr="00D607BC">
        <w:rPr>
          <w:sz w:val="22"/>
          <w:szCs w:val="22"/>
          <w:lang w:val="lv-LV"/>
        </w:rPr>
        <w:tab/>
      </w:r>
      <w:r w:rsidRPr="00D607BC">
        <w:rPr>
          <w:sz w:val="22"/>
          <w:szCs w:val="22"/>
          <w:lang w:val="lv-LV"/>
        </w:rPr>
        <w:tab/>
      </w:r>
      <w:r w:rsidR="00497011" w:rsidRPr="00D607BC">
        <w:rPr>
          <w:sz w:val="22"/>
          <w:szCs w:val="22"/>
          <w:lang w:val="lv-LV"/>
        </w:rPr>
        <w:t>SASKAŅOTS</w:t>
      </w:r>
    </w:p>
    <w:p w:rsidR="00497011" w:rsidRPr="00D607BC" w:rsidRDefault="00497011" w:rsidP="00E32684">
      <w:pPr>
        <w:pStyle w:val="Heading1"/>
        <w:numPr>
          <w:ilvl w:val="0"/>
          <w:numId w:val="0"/>
        </w:numPr>
        <w:ind w:left="6480"/>
        <w:jc w:val="left"/>
        <w:rPr>
          <w:sz w:val="22"/>
          <w:szCs w:val="22"/>
        </w:rPr>
      </w:pPr>
      <w:r w:rsidRPr="00D607BC">
        <w:rPr>
          <w:sz w:val="22"/>
          <w:szCs w:val="22"/>
        </w:rPr>
        <w:t xml:space="preserve">Daugavpils pilsētas domes </w:t>
      </w:r>
    </w:p>
    <w:p w:rsidR="00497011" w:rsidRPr="00D607BC" w:rsidRDefault="00FC469C" w:rsidP="00FC469C">
      <w:pPr>
        <w:pStyle w:val="Heading1"/>
        <w:numPr>
          <w:ilvl w:val="0"/>
          <w:numId w:val="0"/>
        </w:numPr>
        <w:ind w:left="5760"/>
        <w:rPr>
          <w:sz w:val="22"/>
          <w:szCs w:val="22"/>
        </w:rPr>
      </w:pPr>
      <w:r w:rsidRPr="00D607BC">
        <w:rPr>
          <w:sz w:val="22"/>
          <w:szCs w:val="22"/>
        </w:rPr>
        <w:t xml:space="preserve">       </w:t>
      </w:r>
      <w:r w:rsidR="00497011" w:rsidRPr="00D607BC">
        <w:rPr>
          <w:sz w:val="22"/>
          <w:szCs w:val="22"/>
        </w:rPr>
        <w:t xml:space="preserve">Attīstības departamenta vadītāja </w:t>
      </w:r>
    </w:p>
    <w:p w:rsidR="00497011" w:rsidRPr="00D607BC" w:rsidRDefault="00497011" w:rsidP="00497011">
      <w:pPr>
        <w:rPr>
          <w:lang w:val="lv-LV"/>
        </w:rPr>
      </w:pPr>
    </w:p>
    <w:p w:rsidR="00497011" w:rsidRPr="00D607BC" w:rsidRDefault="00497011" w:rsidP="00497011">
      <w:pPr>
        <w:pStyle w:val="Heading1"/>
        <w:jc w:val="right"/>
        <w:rPr>
          <w:sz w:val="22"/>
          <w:szCs w:val="22"/>
        </w:rPr>
      </w:pPr>
      <w:r w:rsidRPr="00D607BC">
        <w:rPr>
          <w:sz w:val="22"/>
          <w:szCs w:val="22"/>
        </w:rPr>
        <w:t>_________________D.Krīviņa</w:t>
      </w:r>
    </w:p>
    <w:p w:rsidR="00497011" w:rsidRPr="00D607BC" w:rsidRDefault="00497011" w:rsidP="00497011">
      <w:pPr>
        <w:pStyle w:val="Heading1"/>
        <w:jc w:val="right"/>
        <w:rPr>
          <w:sz w:val="22"/>
          <w:szCs w:val="22"/>
        </w:rPr>
      </w:pPr>
    </w:p>
    <w:p w:rsidR="00497011" w:rsidRPr="00D607BC" w:rsidRDefault="00110094" w:rsidP="00497011">
      <w:pPr>
        <w:pStyle w:val="Heading1"/>
        <w:jc w:val="right"/>
        <w:rPr>
          <w:sz w:val="22"/>
          <w:szCs w:val="22"/>
        </w:rPr>
      </w:pPr>
      <w:r w:rsidRPr="00D607BC">
        <w:rPr>
          <w:sz w:val="22"/>
          <w:szCs w:val="22"/>
        </w:rPr>
        <w:t>Daugavpilī, 20</w:t>
      </w:r>
      <w:r w:rsidR="005300D7" w:rsidRPr="00D607BC">
        <w:rPr>
          <w:sz w:val="22"/>
          <w:szCs w:val="22"/>
        </w:rPr>
        <w:t>20</w:t>
      </w:r>
      <w:r w:rsidR="00494080" w:rsidRPr="00D607BC">
        <w:rPr>
          <w:sz w:val="22"/>
          <w:szCs w:val="22"/>
        </w:rPr>
        <w:t xml:space="preserve">.gada  </w:t>
      </w:r>
      <w:r w:rsidR="00D82A39" w:rsidRPr="00D607BC">
        <w:rPr>
          <w:sz w:val="22"/>
          <w:szCs w:val="22"/>
        </w:rPr>
        <w:t>02</w:t>
      </w:r>
      <w:r w:rsidR="00E96B52" w:rsidRPr="00D607BC">
        <w:rPr>
          <w:sz w:val="22"/>
          <w:szCs w:val="22"/>
        </w:rPr>
        <w:t>.</w:t>
      </w:r>
      <w:r w:rsidRPr="00D607BC">
        <w:rPr>
          <w:sz w:val="22"/>
          <w:szCs w:val="22"/>
        </w:rPr>
        <w:t xml:space="preserve"> </w:t>
      </w:r>
      <w:r w:rsidR="00D82A39" w:rsidRPr="00D607BC">
        <w:rPr>
          <w:sz w:val="22"/>
          <w:szCs w:val="22"/>
        </w:rPr>
        <w:t>okto</w:t>
      </w:r>
      <w:r w:rsidR="005300D7" w:rsidRPr="00D607BC">
        <w:rPr>
          <w:sz w:val="22"/>
          <w:szCs w:val="22"/>
        </w:rPr>
        <w:t>brī</w:t>
      </w:r>
    </w:p>
    <w:p w:rsidR="00497011" w:rsidRPr="00D607BC" w:rsidRDefault="00497011" w:rsidP="00497011">
      <w:pPr>
        <w:rPr>
          <w:sz w:val="22"/>
          <w:szCs w:val="22"/>
          <w:lang w:val="lv-LV"/>
        </w:rPr>
      </w:pPr>
    </w:p>
    <w:p w:rsidR="00497011" w:rsidRPr="00D607BC" w:rsidRDefault="00497011" w:rsidP="00497011">
      <w:pPr>
        <w:tabs>
          <w:tab w:val="left" w:pos="3510"/>
        </w:tabs>
        <w:suppressAutoHyphens/>
        <w:jc w:val="center"/>
        <w:rPr>
          <w:b/>
          <w:bCs/>
          <w:sz w:val="28"/>
          <w:szCs w:val="28"/>
          <w:lang w:val="lv-LV" w:eastAsia="ar-SA"/>
        </w:rPr>
      </w:pPr>
      <w:r w:rsidRPr="00D607BC">
        <w:rPr>
          <w:b/>
          <w:bCs/>
          <w:sz w:val="28"/>
          <w:szCs w:val="28"/>
          <w:lang w:val="lv-LV" w:eastAsia="ar-SA"/>
        </w:rPr>
        <w:t xml:space="preserve">ZIŅOJUMS </w:t>
      </w:r>
    </w:p>
    <w:p w:rsidR="00497011" w:rsidRPr="00D607BC" w:rsidRDefault="00497011" w:rsidP="00497011">
      <w:pPr>
        <w:keepNext/>
        <w:suppressAutoHyphens/>
        <w:jc w:val="center"/>
        <w:outlineLvl w:val="0"/>
        <w:rPr>
          <w:lang w:val="lv-LV"/>
        </w:rPr>
      </w:pPr>
      <w:r w:rsidRPr="00D607BC">
        <w:rPr>
          <w:lang w:val="lv-LV"/>
        </w:rPr>
        <w:t xml:space="preserve">par uzaicinājumu pretendentiem piedalīties cenu aptaujā par līguma piešķiršanas tiesībām </w:t>
      </w:r>
    </w:p>
    <w:p w:rsidR="00497011" w:rsidRPr="00D607BC" w:rsidRDefault="00497011" w:rsidP="005300D7">
      <w:pPr>
        <w:contextualSpacing/>
        <w:jc w:val="center"/>
        <w:rPr>
          <w:b/>
          <w:lang w:val="lv-LV"/>
        </w:rPr>
      </w:pPr>
      <w:r w:rsidRPr="00D607BC">
        <w:rPr>
          <w:b/>
          <w:lang w:val="lv-LV"/>
        </w:rPr>
        <w:t>„</w:t>
      </w:r>
      <w:r w:rsidR="00747C13" w:rsidRPr="00D607BC">
        <w:rPr>
          <w:b/>
          <w:lang w:val="lv-LV"/>
        </w:rPr>
        <w:t>Tehniskā nodrošinājuma pakalpojuma sniegšana</w:t>
      </w:r>
      <w:r w:rsidR="00084401" w:rsidRPr="00D607BC">
        <w:rPr>
          <w:b/>
          <w:lang w:val="lv-LV"/>
        </w:rPr>
        <w:t xml:space="preserve"> </w:t>
      </w:r>
      <w:r w:rsidR="005300D7" w:rsidRPr="00D607BC">
        <w:rPr>
          <w:b/>
          <w:lang w:val="lv-LV"/>
        </w:rPr>
        <w:t>V</w:t>
      </w:r>
      <w:r w:rsidR="00FC469C" w:rsidRPr="00D607BC">
        <w:rPr>
          <w:b/>
          <w:lang w:val="lv-LV"/>
        </w:rPr>
        <w:t>I</w:t>
      </w:r>
      <w:r w:rsidR="005300D7" w:rsidRPr="00D607BC">
        <w:rPr>
          <w:b/>
          <w:lang w:val="lv-LV"/>
        </w:rPr>
        <w:t xml:space="preserve"> </w:t>
      </w:r>
      <w:r w:rsidR="009F5BDA" w:rsidRPr="00D607BC">
        <w:rPr>
          <w:b/>
          <w:lang w:val="lv-LV"/>
        </w:rPr>
        <w:t xml:space="preserve">Starptautiskā </w:t>
      </w:r>
      <w:proofErr w:type="spellStart"/>
      <w:r w:rsidR="005300D7" w:rsidRPr="00D607BC">
        <w:rPr>
          <w:b/>
          <w:lang w:val="lv-LV"/>
        </w:rPr>
        <w:t>Austrumbaltijas</w:t>
      </w:r>
      <w:proofErr w:type="spellEnd"/>
      <w:r w:rsidR="005300D7" w:rsidRPr="00D607BC">
        <w:rPr>
          <w:b/>
          <w:lang w:val="lv-LV"/>
        </w:rPr>
        <w:t xml:space="preserve"> foruma</w:t>
      </w:r>
      <w:r w:rsidR="00084401" w:rsidRPr="00D607BC">
        <w:rPr>
          <w:b/>
          <w:lang w:val="lv-LV"/>
        </w:rPr>
        <w:t xml:space="preserve"> dalībniekiem </w:t>
      </w:r>
      <w:r w:rsidR="00156330" w:rsidRPr="00156330">
        <w:rPr>
          <w:b/>
          <w:color w:val="FF0000"/>
          <w:lang w:val="lv-LV"/>
        </w:rPr>
        <w:t>30</w:t>
      </w:r>
      <w:r w:rsidR="005300D7" w:rsidRPr="00156330">
        <w:rPr>
          <w:b/>
          <w:color w:val="FF0000"/>
          <w:lang w:val="lv-LV"/>
        </w:rPr>
        <w:t>.10.2020.</w:t>
      </w:r>
      <w:r w:rsidR="00912BCE" w:rsidRPr="00156330">
        <w:rPr>
          <w:b/>
          <w:color w:val="FF0000"/>
          <w:lang w:val="lv-LV"/>
        </w:rPr>
        <w:t>”</w:t>
      </w:r>
    </w:p>
    <w:p w:rsidR="00103792" w:rsidRPr="00D607BC" w:rsidRDefault="00103792" w:rsidP="005300D7">
      <w:pPr>
        <w:contextualSpacing/>
        <w:jc w:val="center"/>
        <w:rPr>
          <w:b/>
          <w:lang w:val="lv-LV"/>
        </w:rPr>
      </w:pPr>
      <w:r w:rsidRPr="00D607BC">
        <w:rPr>
          <w:b/>
          <w:lang w:val="lv-LV"/>
        </w:rPr>
        <w:t xml:space="preserve">Identifikācijas </w:t>
      </w:r>
      <w:proofErr w:type="spellStart"/>
      <w:r w:rsidRPr="00D607BC">
        <w:rPr>
          <w:b/>
          <w:lang w:val="lv-LV"/>
        </w:rPr>
        <w:t>Nr</w:t>
      </w:r>
      <w:proofErr w:type="spellEnd"/>
      <w:r w:rsidRPr="00D607BC">
        <w:rPr>
          <w:b/>
          <w:lang w:val="lv-LV"/>
        </w:rPr>
        <w:t>.</w:t>
      </w:r>
      <w:r w:rsidR="00B04E47">
        <w:rPr>
          <w:b/>
          <w:lang w:val="lv-LV"/>
        </w:rPr>
        <w:t xml:space="preserve"> </w:t>
      </w:r>
      <w:r w:rsidRPr="00D607BC">
        <w:rPr>
          <w:b/>
          <w:lang w:val="lv-LV"/>
        </w:rPr>
        <w:t>AD 2020/</w:t>
      </w:r>
      <w:r w:rsidR="00D607BC" w:rsidRPr="00D607BC">
        <w:rPr>
          <w:b/>
          <w:lang w:val="lv-LV"/>
        </w:rPr>
        <w:t>71</w:t>
      </w:r>
    </w:p>
    <w:p w:rsidR="00C6616A" w:rsidRPr="00D607BC" w:rsidRDefault="00C6616A" w:rsidP="005300D7">
      <w:pPr>
        <w:contextualSpacing/>
        <w:jc w:val="center"/>
        <w:rPr>
          <w:b/>
          <w:sz w:val="22"/>
          <w:szCs w:val="22"/>
          <w:lang w:val="lv-LV"/>
        </w:rPr>
      </w:pPr>
    </w:p>
    <w:p w:rsidR="00497011" w:rsidRPr="00D607BC" w:rsidRDefault="00497011" w:rsidP="00497011">
      <w:pPr>
        <w:rPr>
          <w:b/>
          <w:sz w:val="22"/>
          <w:szCs w:val="22"/>
          <w:u w:val="single"/>
          <w:lang w:val="lv-LV"/>
        </w:rPr>
      </w:pPr>
    </w:p>
    <w:p w:rsidR="00584B13" w:rsidRPr="00D607BC" w:rsidRDefault="00584B13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584B13" w:rsidRPr="00D607BC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D607BC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pStyle w:val="Style2"/>
            </w:pPr>
            <w:r w:rsidRPr="00D607BC">
              <w:t>Daugavpils pilsētas dome</w:t>
            </w:r>
          </w:p>
        </w:tc>
      </w:tr>
      <w:tr w:rsidR="00584B13" w:rsidRPr="00D607BC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pStyle w:val="TOC1"/>
              <w:jc w:val="left"/>
            </w:pPr>
            <w:r w:rsidRPr="00D607BC"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D607BC">
              <w:rPr>
                <w:rStyle w:val="Strong"/>
                <w:sz w:val="22"/>
                <w:szCs w:val="22"/>
                <w:lang w:val="lv-LV"/>
              </w:rPr>
              <w:t>Krišjāņa Valdemāra ielā 1</w:t>
            </w:r>
            <w:r w:rsidRPr="00D607BC">
              <w:rPr>
                <w:sz w:val="22"/>
                <w:szCs w:val="22"/>
                <w:lang w:val="lv-LV"/>
              </w:rPr>
              <w:t>, Daugavpils, LV-5401</w:t>
            </w:r>
          </w:p>
        </w:tc>
      </w:tr>
      <w:tr w:rsidR="00584B13" w:rsidRPr="00D607BC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pStyle w:val="TOC1"/>
              <w:jc w:val="left"/>
            </w:pPr>
            <w:r w:rsidRPr="00D607BC"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D607BC">
              <w:rPr>
                <w:rStyle w:val="Strong"/>
                <w:sz w:val="22"/>
                <w:szCs w:val="22"/>
                <w:lang w:val="lv-LV"/>
              </w:rPr>
              <w:t>90000077325</w:t>
            </w:r>
          </w:p>
        </w:tc>
      </w:tr>
      <w:tr w:rsidR="00584B13" w:rsidRPr="00D607BC" w:rsidTr="00156F4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pStyle w:val="TOC1"/>
              <w:jc w:val="left"/>
            </w:pPr>
            <w:r w:rsidRPr="00D607BC"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D607BC" w:rsidRDefault="00584B13" w:rsidP="00156F47">
            <w:pPr>
              <w:jc w:val="both"/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 xml:space="preserve">Domes Attīstības departamenta </w:t>
            </w:r>
            <w:sdt>
              <w:sdtPr>
                <w:rPr>
                  <w:sz w:val="22"/>
                  <w:szCs w:val="22"/>
                  <w:lang w:val="lv-LV"/>
                </w:rPr>
                <w:alias w:val="Nodaļa, Vārds Uzvārds, telefona Nr., e-pasts"/>
                <w:tag w:val="Nodaļa, Vārds Uzvārds, telefona Nr., e-pasts"/>
                <w:id w:val="-2057311350"/>
                <w:placeholder>
                  <w:docPart w:val="4F7628211E17412E89786D2FA87C84A4"/>
                </w:placeholder>
                <w:text/>
              </w:sdtPr>
              <w:sdtEndPr/>
              <w:sdtContent>
                <w:r w:rsidRPr="00D607BC">
                  <w:rPr>
                    <w:sz w:val="22"/>
                    <w:szCs w:val="22"/>
                    <w:lang w:val="lv-LV"/>
                  </w:rPr>
                  <w:t xml:space="preserve">Biznesa attīstības nodaļas vadītāja vietniece Tatjana Morenko, </w:t>
                </w:r>
                <w:proofErr w:type="spellStart"/>
                <w:r w:rsidRPr="00D607BC">
                  <w:rPr>
                    <w:sz w:val="22"/>
                    <w:szCs w:val="22"/>
                    <w:lang w:val="lv-LV"/>
                  </w:rPr>
                  <w:t>tālr</w:t>
                </w:r>
                <w:proofErr w:type="spellEnd"/>
                <w:r w:rsidRPr="00D607BC">
                  <w:rPr>
                    <w:sz w:val="22"/>
                    <w:szCs w:val="22"/>
                    <w:lang w:val="lv-LV"/>
                  </w:rPr>
                  <w:t>. 654 76081, e-pasts: tatjana.morenko@daugavpils.lv</w:t>
                </w:r>
              </w:sdtContent>
            </w:sdt>
          </w:p>
        </w:tc>
      </w:tr>
      <w:tr w:rsidR="00584B13" w:rsidRPr="00D607BC" w:rsidTr="00156F47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rPr>
                <w:b/>
                <w:sz w:val="22"/>
                <w:szCs w:val="22"/>
                <w:lang w:val="lv-LV"/>
              </w:rPr>
            </w:pPr>
            <w:r w:rsidRPr="00D607BC">
              <w:rPr>
                <w:b/>
                <w:sz w:val="22"/>
                <w:szCs w:val="22"/>
                <w:lang w:val="lv-LV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D607BC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D607BC">
              <w:rPr>
                <w:lang w:val="lv-LV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D607BC" w:rsidRDefault="00584B13" w:rsidP="00156F47">
            <w:pPr>
              <w:pStyle w:val="font5"/>
              <w:spacing w:before="0" w:beforeAutospacing="0" w:after="0" w:afterAutospacing="0"/>
              <w:rPr>
                <w:lang w:val="lv-LV"/>
              </w:rPr>
            </w:pPr>
            <w:r w:rsidRPr="00D607BC">
              <w:rPr>
                <w:lang w:val="lv-LV"/>
              </w:rPr>
              <w:t>No 08.00 līdz 12.00 un no 13.00 līdz 18.00</w:t>
            </w:r>
          </w:p>
        </w:tc>
      </w:tr>
      <w:tr w:rsidR="00584B13" w:rsidRPr="00D607BC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D607BC" w:rsidRDefault="00584B13" w:rsidP="00156F47">
            <w:pPr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No 08.00 līdz 12.00 un no 13.00 līdz 17.00</w:t>
            </w:r>
          </w:p>
        </w:tc>
      </w:tr>
      <w:tr w:rsidR="00584B13" w:rsidRPr="00D607BC" w:rsidTr="00156F4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D607BC" w:rsidRDefault="00584B13" w:rsidP="00156F47">
            <w:pPr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D607BC" w:rsidRDefault="00584B13" w:rsidP="00156F47">
            <w:pPr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No 08.00 līdz 12.00 un no 13.00 līdz 16.00</w:t>
            </w:r>
          </w:p>
        </w:tc>
      </w:tr>
    </w:tbl>
    <w:p w:rsidR="00584B13" w:rsidRPr="00D607BC" w:rsidRDefault="00584B13" w:rsidP="00584B13">
      <w:pPr>
        <w:pStyle w:val="Heading2"/>
        <w:keepLines w:val="0"/>
        <w:numPr>
          <w:ilvl w:val="0"/>
          <w:numId w:val="10"/>
        </w:numPr>
        <w:tabs>
          <w:tab w:val="clear" w:pos="2912"/>
        </w:tabs>
        <w:spacing w:before="0" w:after="12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</w:pPr>
      <w:proofErr w:type="spellStart"/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nepieciešamības apzināšanās datums:</w:t>
      </w:r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58904742"/>
          <w:placeholder>
            <w:docPart w:val="525E4503D88C4082AE677F0F4D114EF4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Pr="00D607B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2020. gada</w:t>
          </w:r>
        </w:sdtContent>
      </w:sdt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ED20A0"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02</w:t>
      </w:r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. </w:t>
      </w:r>
      <w:r w:rsidR="00D607BC"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o</w:t>
      </w:r>
      <w:r w:rsidR="00ED20A0"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kto</w:t>
      </w:r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bris</w:t>
      </w:r>
    </w:p>
    <w:p w:rsidR="00497011" w:rsidRPr="00D607BC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proofErr w:type="spellStart"/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Zemsliekšņa</w:t>
      </w:r>
      <w:proofErr w:type="spellEnd"/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iepirkuma mērķis:</w:t>
      </w:r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3D3FA135FA4E41A9BF3CD88356817E3A"/>
          </w:placeholder>
          <w:text/>
        </w:sdtPr>
        <w:sdtEndPr/>
        <w:sdtContent>
          <w:r w:rsidR="000409E2" w:rsidRPr="00D607B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sniegt tehniskā nodrošinājuma</w:t>
          </w:r>
          <w:r w:rsidR="004D6A93" w:rsidRPr="00D607B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 xml:space="preserve"> pakalpojumu</w:t>
          </w:r>
          <w:r w:rsidR="005F026D" w:rsidRPr="00D607B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.</w:t>
          </w:r>
        </w:sdtContent>
      </w:sdt>
    </w:p>
    <w:p w:rsidR="00497011" w:rsidRPr="00D607BC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bookmarkStart w:id="0" w:name="_Toc341872544"/>
      <w:bookmarkStart w:id="1" w:name="_Toc337468672"/>
      <w:bookmarkStart w:id="2" w:name="_Toc134628683"/>
      <w:bookmarkStart w:id="3" w:name="_Toc134418278"/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:</w:t>
      </w:r>
      <w:r w:rsidR="00801CB4"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 xml:space="preserve"> </w:t>
      </w:r>
      <w:r w:rsidR="000409E2" w:rsidRPr="00156330">
        <w:rPr>
          <w:rFonts w:ascii="Times New Roman" w:hAnsi="Times New Roman" w:cs="Times New Roman"/>
          <w:bCs/>
          <w:color w:val="FF0000"/>
          <w:sz w:val="22"/>
          <w:szCs w:val="22"/>
          <w:lang w:val="lv-LV"/>
        </w:rPr>
        <w:t>20</w:t>
      </w:r>
      <w:r w:rsidR="005F026D" w:rsidRPr="00156330">
        <w:rPr>
          <w:rFonts w:ascii="Times New Roman" w:hAnsi="Times New Roman" w:cs="Times New Roman"/>
          <w:bCs/>
          <w:color w:val="FF0000"/>
          <w:sz w:val="22"/>
          <w:szCs w:val="22"/>
          <w:lang w:val="lv-LV"/>
        </w:rPr>
        <w:t>20</w:t>
      </w:r>
      <w:r w:rsidR="000409E2" w:rsidRPr="00156330">
        <w:rPr>
          <w:rFonts w:ascii="Times New Roman" w:hAnsi="Times New Roman" w:cs="Times New Roman"/>
          <w:bCs/>
          <w:color w:val="FF0000"/>
          <w:sz w:val="22"/>
          <w:szCs w:val="22"/>
          <w:lang w:val="lv-LV"/>
        </w:rPr>
        <w:t xml:space="preserve">.gada </w:t>
      </w:r>
      <w:r w:rsidR="00727DCC" w:rsidRPr="00156330">
        <w:rPr>
          <w:rFonts w:ascii="Times New Roman" w:hAnsi="Times New Roman" w:cs="Times New Roman"/>
          <w:bCs/>
          <w:color w:val="FF0000"/>
          <w:sz w:val="22"/>
          <w:szCs w:val="22"/>
          <w:lang w:val="lv-LV"/>
        </w:rPr>
        <w:t>30.oktobrī</w:t>
      </w:r>
      <w:r w:rsidR="00895F6A" w:rsidRPr="00156330">
        <w:rPr>
          <w:rFonts w:ascii="Times New Roman" w:hAnsi="Times New Roman" w:cs="Times New Roman"/>
          <w:bCs/>
          <w:color w:val="FF0000"/>
          <w:sz w:val="22"/>
          <w:szCs w:val="22"/>
          <w:lang w:val="lv-LV"/>
        </w:rPr>
        <w:t>.</w:t>
      </w:r>
    </w:p>
    <w:p w:rsidR="00497011" w:rsidRPr="00D607BC" w:rsidRDefault="00B47299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Veicamo būvdarbu, preču piegādes vai pakalpojuma uzskaitījums (apjomi):</w:t>
      </w:r>
      <w:r w:rsidR="00497011"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ir noteikts</w:t>
      </w:r>
      <w:r w:rsidR="00497011"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tehniskajā</w:t>
      </w:r>
      <w:r w:rsidR="00497011"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specifikācij</w:t>
      </w:r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ā</w:t>
      </w:r>
      <w:r w:rsidR="00497011"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(1.pielikums</w:t>
      </w:r>
      <w:r w:rsidR="00F17C1A"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).</w:t>
      </w:r>
    </w:p>
    <w:p w:rsidR="00497011" w:rsidRPr="00D607BC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Paredzamā kopējā līgumcena:</w:t>
      </w:r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līdz EUR </w:t>
      </w:r>
      <w:sdt>
        <w:sdtPr>
          <w:rPr>
            <w:rFonts w:ascii="Times New Roman" w:hAnsi="Times New Roman" w:cs="Times New Roman"/>
            <w:bCs/>
            <w:color w:val="auto"/>
            <w:sz w:val="22"/>
            <w:szCs w:val="22"/>
            <w:lang w:val="lv-LV"/>
          </w:rPr>
          <w:id w:val="1777682328"/>
          <w:placeholder>
            <w:docPart w:val="7B206CD3C32A4C7C93EEEE8FADF2CDE3"/>
          </w:placeholder>
        </w:sdtPr>
        <w:sdtEndPr/>
        <w:sdtContent>
          <w:r w:rsidR="00ED20A0" w:rsidRPr="00D607B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7</w:t>
          </w:r>
          <w:r w:rsidR="00132547" w:rsidRPr="00D607B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32</w:t>
          </w:r>
          <w:r w:rsidR="00ED20A0" w:rsidRPr="00D607B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0</w:t>
          </w:r>
          <w:r w:rsidR="00D607BC" w:rsidRPr="00D607BC">
            <w:rPr>
              <w:rFonts w:ascii="Times New Roman" w:hAnsi="Times New Roman" w:cs="Times New Roman"/>
              <w:bCs/>
              <w:color w:val="auto"/>
              <w:sz w:val="22"/>
              <w:szCs w:val="22"/>
              <w:lang w:val="lv-LV"/>
            </w:rPr>
            <w:t>,00</w:t>
          </w:r>
        </w:sdtContent>
      </w:sdt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F17C1A"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bez PVN.</w:t>
      </w:r>
    </w:p>
    <w:p w:rsidR="00497011" w:rsidRPr="00D607BC" w:rsidRDefault="00497011" w:rsidP="004A1DC6">
      <w:pPr>
        <w:pStyle w:val="Heading2"/>
        <w:keepNext w:val="0"/>
        <w:keepLines w:val="0"/>
        <w:widowControl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color w:val="auto"/>
          <w:sz w:val="22"/>
          <w:szCs w:val="22"/>
          <w:lang w:val="lv-LV"/>
        </w:rPr>
      </w:pPr>
      <w:bookmarkStart w:id="4" w:name="_Toc241495780"/>
      <w:bookmarkStart w:id="5" w:name="_Toc134628697"/>
      <w:bookmarkStart w:id="6" w:name="_Toc114559674"/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Piedāvājum</w:t>
      </w:r>
      <w:bookmarkEnd w:id="4"/>
      <w:bookmarkEnd w:id="5"/>
      <w:bookmarkEnd w:id="6"/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t>a izvēles kritērijs:</w:t>
      </w:r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</w:t>
      </w:r>
      <w:r w:rsidR="00B47299"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>piedāvājums ar viszemāko cenu, kas pilnībā atbilst prasībām.</w:t>
      </w:r>
    </w:p>
    <w:p w:rsidR="00497011" w:rsidRPr="00D607BC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D607BC">
        <w:rPr>
          <w:rFonts w:ascii="Times New Roman" w:hAnsi="Times New Roman" w:cs="Times New Roman"/>
          <w:b/>
          <w:bCs/>
          <w:color w:val="auto"/>
          <w:sz w:val="22"/>
          <w:szCs w:val="22"/>
          <w:lang w:val="lv-LV"/>
        </w:rPr>
        <w:lastRenderedPageBreak/>
        <w:t>Pretendents iesniedz piedāvājumu:</w:t>
      </w:r>
      <w:r w:rsidRPr="00D607BC"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  <w:t xml:space="preserve"> atbilstoši piedāvājuma iesniegšanas formai (2.pielikums).</w:t>
      </w:r>
    </w:p>
    <w:p w:rsidR="00497011" w:rsidRPr="00D607BC" w:rsidRDefault="00497011" w:rsidP="00497011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 w:after="120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lv-LV"/>
        </w:rPr>
      </w:pPr>
      <w:r w:rsidRPr="00D607BC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Informācija par rezultātiem:</w:t>
      </w:r>
      <w:r w:rsidRPr="00D607BC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tiks </w:t>
      </w:r>
      <w:r w:rsidR="00D607BC" w:rsidRPr="00D607BC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publicēts Daugavpils pilsētas domes mājās lapā </w:t>
      </w:r>
      <w:proofErr w:type="spellStart"/>
      <w:r w:rsidR="00D607BC" w:rsidRPr="00D607BC">
        <w:rPr>
          <w:rFonts w:ascii="Times New Roman" w:hAnsi="Times New Roman" w:cs="Times New Roman"/>
          <w:color w:val="auto"/>
          <w:sz w:val="22"/>
          <w:szCs w:val="22"/>
          <w:lang w:val="lv-LV"/>
        </w:rPr>
        <w:t>www.daugavpils.lv</w:t>
      </w:r>
      <w:proofErr w:type="spellEnd"/>
      <w:r w:rsidR="00D607BC" w:rsidRPr="00D607BC">
        <w:rPr>
          <w:rFonts w:ascii="Times New Roman" w:hAnsi="Times New Roman" w:cs="Times New Roman"/>
          <w:color w:val="auto"/>
          <w:sz w:val="22"/>
          <w:szCs w:val="22"/>
          <w:lang w:val="lv-LV"/>
        </w:rPr>
        <w:t>.</w:t>
      </w:r>
    </w:p>
    <w:p w:rsidR="001C7FC3" w:rsidRPr="00D607BC" w:rsidRDefault="00497011" w:rsidP="001C7FC3">
      <w:pPr>
        <w:numPr>
          <w:ilvl w:val="0"/>
          <w:numId w:val="10"/>
        </w:numPr>
        <w:tabs>
          <w:tab w:val="num" w:pos="284"/>
        </w:tabs>
        <w:spacing w:after="120"/>
        <w:ind w:left="284" w:hanging="284"/>
        <w:jc w:val="both"/>
        <w:rPr>
          <w:b/>
          <w:sz w:val="22"/>
          <w:szCs w:val="22"/>
          <w:lang w:val="lv-LV"/>
        </w:rPr>
      </w:pPr>
      <w:r w:rsidRPr="00D607BC">
        <w:rPr>
          <w:b/>
          <w:sz w:val="22"/>
          <w:szCs w:val="22"/>
          <w:lang w:val="lv-LV"/>
        </w:rPr>
        <w:t>Piedāvājums iesniedzams:</w:t>
      </w:r>
      <w:r w:rsidRPr="00D607BC">
        <w:rPr>
          <w:sz w:val="22"/>
          <w:szCs w:val="22"/>
          <w:lang w:val="lv-LV"/>
        </w:rPr>
        <w:t xml:space="preserve"> līdz </w:t>
      </w:r>
      <w:sdt>
        <w:sdtPr>
          <w:rPr>
            <w:bCs/>
            <w:color w:val="FF0000"/>
            <w:sz w:val="22"/>
            <w:szCs w:val="22"/>
            <w:lang w:val="lv-LV"/>
          </w:rPr>
          <w:id w:val="680853281"/>
          <w:placeholder>
            <w:docPart w:val="43094B13C8D74B66A48CF8DF4EFC0BEE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262C81" w:rsidRPr="00156330">
            <w:rPr>
              <w:bCs/>
              <w:color w:val="FF0000"/>
              <w:sz w:val="22"/>
              <w:szCs w:val="22"/>
              <w:lang w:val="lv-LV"/>
            </w:rPr>
            <w:t>20</w:t>
          </w:r>
          <w:r w:rsidR="005F026D" w:rsidRPr="00156330">
            <w:rPr>
              <w:bCs/>
              <w:color w:val="FF0000"/>
              <w:sz w:val="22"/>
              <w:szCs w:val="22"/>
              <w:lang w:val="lv-LV"/>
            </w:rPr>
            <w:t>20</w:t>
          </w:r>
          <w:r w:rsidRPr="00156330">
            <w:rPr>
              <w:bCs/>
              <w:color w:val="FF0000"/>
              <w:sz w:val="22"/>
              <w:szCs w:val="22"/>
              <w:lang w:val="lv-LV"/>
            </w:rPr>
            <w:t xml:space="preserve">. gada </w:t>
          </w:r>
          <w:r w:rsidR="00156330" w:rsidRPr="00156330">
            <w:rPr>
              <w:bCs/>
              <w:color w:val="FF0000"/>
              <w:sz w:val="22"/>
              <w:szCs w:val="22"/>
              <w:lang w:val="lv-LV"/>
            </w:rPr>
            <w:t>13</w:t>
          </w:r>
          <w:r w:rsidR="001F7DC8" w:rsidRPr="00156330">
            <w:rPr>
              <w:bCs/>
              <w:color w:val="FF0000"/>
              <w:sz w:val="22"/>
              <w:szCs w:val="22"/>
              <w:lang w:val="lv-LV"/>
            </w:rPr>
            <w:t>.</w:t>
          </w:r>
          <w:r w:rsidR="00132547" w:rsidRPr="00156330">
            <w:rPr>
              <w:bCs/>
              <w:color w:val="FF0000"/>
              <w:sz w:val="22"/>
              <w:szCs w:val="22"/>
              <w:lang w:val="lv-LV"/>
            </w:rPr>
            <w:t>okto</w:t>
          </w:r>
          <w:r w:rsidR="00036478" w:rsidRPr="00156330">
            <w:rPr>
              <w:bCs/>
              <w:color w:val="FF0000"/>
              <w:sz w:val="22"/>
              <w:szCs w:val="22"/>
              <w:lang w:val="lv-LV"/>
            </w:rPr>
            <w:t>brim</w:t>
          </w:r>
        </w:sdtContent>
      </w:sdt>
      <w:r w:rsidRPr="00D607BC">
        <w:rPr>
          <w:sz w:val="22"/>
          <w:szCs w:val="22"/>
          <w:lang w:val="lv-LV"/>
        </w:rPr>
        <w:t xml:space="preserve"> plkst.</w:t>
      </w:r>
      <w:sdt>
        <w:sdtPr>
          <w:rPr>
            <w:sz w:val="22"/>
            <w:szCs w:val="22"/>
            <w:lang w:val="lv-LV"/>
          </w:rPr>
          <w:id w:val="1735200789"/>
          <w:placeholder>
            <w:docPart w:val="7B206CD3C32A4C7C93EEEE8FADF2CDE3"/>
          </w:placeholder>
          <w:text/>
        </w:sdtPr>
        <w:sdtEndPr/>
        <w:sdtContent>
          <w:r w:rsidR="004D6A93" w:rsidRPr="00D607BC">
            <w:rPr>
              <w:sz w:val="22"/>
              <w:szCs w:val="22"/>
              <w:lang w:val="lv-LV"/>
            </w:rPr>
            <w:t>1</w:t>
          </w:r>
          <w:r w:rsidR="009F5BDA" w:rsidRPr="00D607BC">
            <w:rPr>
              <w:sz w:val="22"/>
              <w:szCs w:val="22"/>
              <w:lang w:val="lv-LV"/>
            </w:rPr>
            <w:t>5</w:t>
          </w:r>
          <w:r w:rsidRPr="00D607BC">
            <w:rPr>
              <w:sz w:val="22"/>
              <w:szCs w:val="22"/>
              <w:lang w:val="lv-LV"/>
            </w:rPr>
            <w:t>:00</w:t>
          </w:r>
        </w:sdtContent>
      </w:sdt>
      <w:r w:rsidRPr="00D607BC">
        <w:rPr>
          <w:sz w:val="22"/>
          <w:szCs w:val="22"/>
          <w:lang w:val="lv-LV"/>
        </w:rPr>
        <w:t xml:space="preserve"> Daugavpils pilsētas domes ēkā, </w:t>
      </w:r>
      <w:r w:rsidRPr="00D607BC">
        <w:rPr>
          <w:bCs/>
          <w:sz w:val="22"/>
          <w:szCs w:val="22"/>
          <w:lang w:val="lv-LV"/>
        </w:rPr>
        <w:t>Krišjāņa Valdemāra ielā 13</w:t>
      </w:r>
      <w:r w:rsidRPr="00D607BC">
        <w:rPr>
          <w:sz w:val="22"/>
          <w:szCs w:val="22"/>
          <w:lang w:val="lv-LV"/>
        </w:rPr>
        <w:t xml:space="preserve">, </w:t>
      </w:r>
      <w:r w:rsidR="00036478" w:rsidRPr="00D607BC">
        <w:rPr>
          <w:sz w:val="22"/>
          <w:szCs w:val="22"/>
          <w:lang w:val="lv-LV"/>
        </w:rPr>
        <w:t>3</w:t>
      </w:r>
      <w:r w:rsidRPr="00D607BC">
        <w:rPr>
          <w:sz w:val="22"/>
          <w:szCs w:val="22"/>
          <w:lang w:val="lv-LV"/>
        </w:rPr>
        <w:t xml:space="preserve">.stāvā, </w:t>
      </w:r>
      <w:sdt>
        <w:sdtPr>
          <w:rPr>
            <w:sz w:val="22"/>
            <w:szCs w:val="22"/>
            <w:lang w:val="lv-LV"/>
          </w:rPr>
          <w:id w:val="1064760412"/>
          <w:placeholder>
            <w:docPart w:val="7B206CD3C32A4C7C93EEEE8FADF2CDE3"/>
          </w:placeholder>
          <w:text/>
        </w:sdtPr>
        <w:sdtEndPr/>
        <w:sdtContent>
          <w:r w:rsidR="00036478" w:rsidRPr="00D607BC">
            <w:rPr>
              <w:sz w:val="22"/>
              <w:szCs w:val="22"/>
              <w:lang w:val="lv-LV"/>
            </w:rPr>
            <w:t>3</w:t>
          </w:r>
          <w:r w:rsidR="004917F1" w:rsidRPr="00D607BC">
            <w:rPr>
              <w:sz w:val="22"/>
              <w:szCs w:val="22"/>
              <w:lang w:val="lv-LV"/>
            </w:rPr>
            <w:t>04</w:t>
          </w:r>
        </w:sdtContent>
      </w:sdt>
      <w:r w:rsidRPr="00D607BC">
        <w:rPr>
          <w:sz w:val="22"/>
          <w:szCs w:val="22"/>
          <w:lang w:val="lv-LV"/>
        </w:rPr>
        <w:t xml:space="preserve">.kab., Daugavpilī, LV-5401 vai elektroniski: </w:t>
      </w:r>
      <w:sdt>
        <w:sdtPr>
          <w:rPr>
            <w:sz w:val="22"/>
            <w:szCs w:val="22"/>
            <w:lang w:val="lv-LV"/>
          </w:rPr>
          <w:id w:val="-936448613"/>
          <w:placeholder>
            <w:docPart w:val="7B206CD3C32A4C7C93EEEE8FADF2CDE3"/>
          </w:placeholder>
          <w:text/>
        </w:sdtPr>
        <w:sdtEndPr/>
        <w:sdtContent>
          <w:r w:rsidR="00036478" w:rsidRPr="00D607BC">
            <w:rPr>
              <w:sz w:val="22"/>
              <w:szCs w:val="22"/>
              <w:lang w:val="lv-LV"/>
            </w:rPr>
            <w:t>tatjana.morenko@daugavpils.lv</w:t>
          </w:r>
        </w:sdtContent>
      </w:sdt>
    </w:p>
    <w:p w:rsidR="0053128A" w:rsidRPr="00D607BC" w:rsidRDefault="0053128A" w:rsidP="001C7FC3">
      <w:pPr>
        <w:pStyle w:val="Heading1"/>
        <w:jc w:val="right"/>
        <w:rPr>
          <w:b/>
          <w:sz w:val="22"/>
          <w:szCs w:val="22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rPr>
          <w:lang w:val="lv-LV" w:eastAsia="ar-SA"/>
        </w:rPr>
      </w:pPr>
    </w:p>
    <w:p w:rsidR="005151DB" w:rsidRPr="00D607BC" w:rsidRDefault="005151DB" w:rsidP="005151DB">
      <w:pPr>
        <w:pStyle w:val="Heading1"/>
        <w:numPr>
          <w:ilvl w:val="0"/>
          <w:numId w:val="0"/>
        </w:numPr>
        <w:jc w:val="left"/>
        <w:rPr>
          <w:sz w:val="24"/>
        </w:rPr>
      </w:pPr>
    </w:p>
    <w:p w:rsidR="005151DB" w:rsidRPr="00D607BC" w:rsidRDefault="005151DB" w:rsidP="005151DB">
      <w:pPr>
        <w:pStyle w:val="Heading1"/>
        <w:numPr>
          <w:ilvl w:val="0"/>
          <w:numId w:val="0"/>
        </w:numPr>
        <w:jc w:val="right"/>
        <w:rPr>
          <w:b/>
          <w:sz w:val="22"/>
          <w:szCs w:val="22"/>
        </w:rPr>
      </w:pPr>
      <w:r w:rsidRPr="00D607BC">
        <w:rPr>
          <w:b/>
          <w:sz w:val="22"/>
          <w:szCs w:val="22"/>
        </w:rPr>
        <w:t>1.pielikums</w:t>
      </w:r>
    </w:p>
    <w:p w:rsidR="005151DB" w:rsidRPr="00D607BC" w:rsidRDefault="005151DB" w:rsidP="005151DB">
      <w:pPr>
        <w:pStyle w:val="Heading1"/>
        <w:tabs>
          <w:tab w:val="clear" w:pos="0"/>
          <w:tab w:val="num" w:pos="720"/>
        </w:tabs>
        <w:ind w:left="720"/>
        <w:rPr>
          <w:sz w:val="22"/>
          <w:szCs w:val="22"/>
        </w:rPr>
      </w:pPr>
      <w:r w:rsidRPr="00D607BC">
        <w:rPr>
          <w:sz w:val="22"/>
          <w:szCs w:val="22"/>
        </w:rPr>
        <w:t>CENU APTAUJAS TEHNISKĀ SPECIFIKĀCIJA</w:t>
      </w:r>
    </w:p>
    <w:p w:rsidR="005151DB" w:rsidRPr="00D607BC" w:rsidRDefault="005151DB" w:rsidP="005151DB">
      <w:pPr>
        <w:contextualSpacing/>
        <w:jc w:val="center"/>
        <w:rPr>
          <w:b/>
          <w:lang w:val="lv-LV"/>
        </w:rPr>
      </w:pPr>
      <w:r w:rsidRPr="00D607BC">
        <w:rPr>
          <w:b/>
          <w:lang w:val="lv-LV"/>
        </w:rPr>
        <w:t xml:space="preserve">„Tehniskā nodrošinājuma pakalpojuma sniegšana VI Starptautiskā </w:t>
      </w:r>
      <w:proofErr w:type="spellStart"/>
      <w:r w:rsidRPr="00D607BC">
        <w:rPr>
          <w:b/>
          <w:lang w:val="lv-LV"/>
        </w:rPr>
        <w:t>Austrumbaltijas</w:t>
      </w:r>
      <w:proofErr w:type="spellEnd"/>
      <w:r w:rsidRPr="00D607BC">
        <w:rPr>
          <w:b/>
          <w:lang w:val="lv-LV"/>
        </w:rPr>
        <w:t xml:space="preserve"> foruma dalībniekiem </w:t>
      </w:r>
      <w:r w:rsidR="00156330" w:rsidRPr="00156330">
        <w:rPr>
          <w:b/>
          <w:color w:val="FF0000"/>
          <w:lang w:val="lv-LV"/>
        </w:rPr>
        <w:t>30</w:t>
      </w:r>
      <w:r w:rsidRPr="00156330">
        <w:rPr>
          <w:b/>
          <w:color w:val="FF0000"/>
          <w:lang w:val="lv-LV"/>
        </w:rPr>
        <w:t>.10.2020.</w:t>
      </w:r>
      <w:r w:rsidR="00156330">
        <w:rPr>
          <w:b/>
          <w:color w:val="FF0000"/>
          <w:lang w:val="lv-LV"/>
        </w:rPr>
        <w:t>”</w:t>
      </w:r>
    </w:p>
    <w:p w:rsidR="005151DB" w:rsidRPr="00D607BC" w:rsidRDefault="005151DB" w:rsidP="005151DB">
      <w:pPr>
        <w:contextualSpacing/>
        <w:jc w:val="center"/>
        <w:rPr>
          <w:b/>
          <w:lang w:val="lv-LV"/>
        </w:rPr>
      </w:pPr>
      <w:r w:rsidRPr="00D607BC">
        <w:rPr>
          <w:b/>
          <w:lang w:val="lv-LV"/>
        </w:rPr>
        <w:t xml:space="preserve">Identifikācijas </w:t>
      </w:r>
      <w:proofErr w:type="spellStart"/>
      <w:r w:rsidRPr="00D607BC">
        <w:rPr>
          <w:b/>
          <w:lang w:val="lv-LV"/>
        </w:rPr>
        <w:t>Nr</w:t>
      </w:r>
      <w:proofErr w:type="spellEnd"/>
      <w:r w:rsidRPr="00D607BC">
        <w:rPr>
          <w:b/>
          <w:lang w:val="lv-LV"/>
        </w:rPr>
        <w:t>.</w:t>
      </w:r>
      <w:r w:rsidR="00156330">
        <w:rPr>
          <w:b/>
          <w:lang w:val="lv-LV"/>
        </w:rPr>
        <w:t xml:space="preserve"> </w:t>
      </w:r>
      <w:bookmarkStart w:id="7" w:name="_GoBack"/>
      <w:bookmarkEnd w:id="7"/>
      <w:r w:rsidRPr="00D607BC">
        <w:rPr>
          <w:b/>
          <w:lang w:val="lv-LV"/>
        </w:rPr>
        <w:t>AD 2020/</w:t>
      </w:r>
      <w:r w:rsidR="00D607BC">
        <w:rPr>
          <w:b/>
          <w:lang w:val="lv-LV"/>
        </w:rPr>
        <w:t>71</w:t>
      </w:r>
    </w:p>
    <w:p w:rsidR="005151DB" w:rsidRPr="00D607BC" w:rsidRDefault="005151DB" w:rsidP="005151DB">
      <w:pPr>
        <w:rPr>
          <w:lang w:val="lv-LV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6"/>
      </w:tblGrid>
      <w:tr w:rsidR="00F17C1A" w:rsidRPr="00D607BC" w:rsidTr="008D6ADA">
        <w:tc>
          <w:tcPr>
            <w:tcW w:w="2660" w:type="dxa"/>
            <w:shd w:val="clear" w:color="auto" w:fill="auto"/>
          </w:tcPr>
          <w:p w:rsidR="00F17C1A" w:rsidRPr="00D607BC" w:rsidRDefault="00F17C1A" w:rsidP="008D6ADA">
            <w:pPr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3. Pasūtītāja adrese:</w:t>
            </w:r>
          </w:p>
        </w:tc>
        <w:tc>
          <w:tcPr>
            <w:tcW w:w="6556" w:type="dxa"/>
            <w:shd w:val="clear" w:color="auto" w:fill="auto"/>
          </w:tcPr>
          <w:p w:rsidR="00F17C1A" w:rsidRPr="00D607BC" w:rsidRDefault="00F17C1A" w:rsidP="008D6ADA">
            <w:pPr>
              <w:jc w:val="both"/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K.Valdemāra iela 1, Daugavpils, LV-5401</w:t>
            </w:r>
          </w:p>
        </w:tc>
      </w:tr>
      <w:tr w:rsidR="00F17C1A" w:rsidRPr="00D607BC" w:rsidTr="008D6ADA">
        <w:tc>
          <w:tcPr>
            <w:tcW w:w="2660" w:type="dxa"/>
            <w:shd w:val="clear" w:color="auto" w:fill="auto"/>
          </w:tcPr>
          <w:p w:rsidR="00F17C1A" w:rsidRPr="00D607BC" w:rsidRDefault="00F17C1A" w:rsidP="008D6ADA">
            <w:pPr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4. Pasūtītie pakalpojumi:</w:t>
            </w:r>
          </w:p>
        </w:tc>
        <w:tc>
          <w:tcPr>
            <w:tcW w:w="6556" w:type="dxa"/>
            <w:shd w:val="clear" w:color="auto" w:fill="auto"/>
          </w:tcPr>
          <w:p w:rsidR="00F17C1A" w:rsidRPr="00D607BC" w:rsidRDefault="009E0350" w:rsidP="008D6ADA">
            <w:pPr>
              <w:jc w:val="both"/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Tehniskais nodrošinājums</w:t>
            </w:r>
            <w:r w:rsidR="00C6616A" w:rsidRPr="00D607BC">
              <w:rPr>
                <w:sz w:val="22"/>
                <w:szCs w:val="22"/>
                <w:lang w:val="lv-LV"/>
              </w:rPr>
              <w:t xml:space="preserve"> pasākuma</w:t>
            </w:r>
            <w:r w:rsidR="00F17C1A" w:rsidRPr="00D607BC">
              <w:rPr>
                <w:sz w:val="22"/>
                <w:szCs w:val="22"/>
                <w:lang w:val="lv-LV"/>
              </w:rPr>
              <w:t xml:space="preserve"> vajadzībām</w:t>
            </w:r>
          </w:p>
        </w:tc>
      </w:tr>
      <w:tr w:rsidR="00F17C1A" w:rsidRPr="00D607BC" w:rsidTr="008D6ADA">
        <w:tc>
          <w:tcPr>
            <w:tcW w:w="2660" w:type="dxa"/>
            <w:shd w:val="clear" w:color="auto" w:fill="auto"/>
          </w:tcPr>
          <w:p w:rsidR="00F17C1A" w:rsidRPr="00D607BC" w:rsidRDefault="00F17C1A" w:rsidP="008D6ADA">
            <w:pPr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5. Pakalpojuma realizācijas vieta un laiks:</w:t>
            </w:r>
          </w:p>
        </w:tc>
        <w:tc>
          <w:tcPr>
            <w:tcW w:w="6556" w:type="dxa"/>
            <w:shd w:val="clear" w:color="auto" w:fill="auto"/>
          </w:tcPr>
          <w:p w:rsidR="00F17C1A" w:rsidRPr="00D607BC" w:rsidRDefault="009E0350" w:rsidP="00727DCC">
            <w:pPr>
              <w:rPr>
                <w:sz w:val="22"/>
                <w:szCs w:val="22"/>
                <w:lang w:val="lv-LV"/>
              </w:rPr>
            </w:pPr>
            <w:r w:rsidRPr="00156330">
              <w:rPr>
                <w:color w:val="FF0000"/>
                <w:sz w:val="22"/>
                <w:szCs w:val="22"/>
                <w:lang w:val="lv-LV"/>
              </w:rPr>
              <w:t>20</w:t>
            </w:r>
            <w:r w:rsidR="00036478" w:rsidRPr="00156330">
              <w:rPr>
                <w:color w:val="FF0000"/>
                <w:sz w:val="22"/>
                <w:szCs w:val="22"/>
                <w:lang w:val="lv-LV"/>
              </w:rPr>
              <w:t>20</w:t>
            </w:r>
            <w:r w:rsidRPr="00156330">
              <w:rPr>
                <w:color w:val="FF0000"/>
                <w:sz w:val="22"/>
                <w:szCs w:val="22"/>
                <w:lang w:val="lv-LV"/>
              </w:rPr>
              <w:t xml:space="preserve">.gada </w:t>
            </w:r>
            <w:r w:rsidR="00727DCC" w:rsidRPr="00156330">
              <w:rPr>
                <w:color w:val="FF0000"/>
                <w:sz w:val="22"/>
                <w:szCs w:val="22"/>
                <w:lang w:val="lv-LV"/>
              </w:rPr>
              <w:t>30</w:t>
            </w:r>
            <w:r w:rsidRPr="00156330">
              <w:rPr>
                <w:color w:val="FF0000"/>
                <w:sz w:val="22"/>
                <w:szCs w:val="22"/>
                <w:lang w:val="lv-LV"/>
              </w:rPr>
              <w:t>.</w:t>
            </w:r>
            <w:r w:rsidR="00036478" w:rsidRPr="00156330">
              <w:rPr>
                <w:color w:val="FF0000"/>
                <w:sz w:val="22"/>
                <w:szCs w:val="22"/>
                <w:lang w:val="lv-LV"/>
              </w:rPr>
              <w:t xml:space="preserve"> oktobrī</w:t>
            </w:r>
            <w:r w:rsidRPr="00D607BC">
              <w:rPr>
                <w:sz w:val="22"/>
                <w:szCs w:val="22"/>
                <w:lang w:val="lv-LV"/>
              </w:rPr>
              <w:t>, saskaņā ar pasākuma programmu</w:t>
            </w:r>
          </w:p>
        </w:tc>
      </w:tr>
      <w:tr w:rsidR="00F17C1A" w:rsidRPr="00727DCC" w:rsidTr="008D6ADA">
        <w:tc>
          <w:tcPr>
            <w:tcW w:w="2660" w:type="dxa"/>
            <w:shd w:val="clear" w:color="auto" w:fill="auto"/>
          </w:tcPr>
          <w:p w:rsidR="00F17C1A" w:rsidRPr="00D607BC" w:rsidRDefault="00F17C1A" w:rsidP="009E0350">
            <w:pPr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6.</w:t>
            </w:r>
            <w:r w:rsidR="009E0350" w:rsidRPr="00D607BC">
              <w:rPr>
                <w:sz w:val="22"/>
                <w:szCs w:val="22"/>
                <w:lang w:val="lv-LV"/>
              </w:rPr>
              <w:t>Pakalpojuma tehniskā specifikācija</w:t>
            </w:r>
            <w:r w:rsidRPr="00D607BC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6556" w:type="dxa"/>
            <w:shd w:val="clear" w:color="auto" w:fill="auto"/>
          </w:tcPr>
          <w:p w:rsidR="00A55771" w:rsidRPr="00D607BC" w:rsidRDefault="00A55771" w:rsidP="00A55771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Visam jābūt sagatavotam atbilstoši pirms pasākuma, jāseko līdzi nodrošinājumam visa pasākuma gaitā un pēc tā. </w:t>
            </w:r>
            <w:r w:rsidR="007122E4" w:rsidRPr="00D607BC">
              <w:rPr>
                <w:rFonts w:eastAsiaTheme="minorHAnsi"/>
                <w:sz w:val="22"/>
                <w:szCs w:val="22"/>
                <w:lang w:val="lv-LV"/>
              </w:rPr>
              <w:t xml:space="preserve">Cenā iekļautas montāžas, demontāžas </w:t>
            </w:r>
            <w:proofErr w:type="spellStart"/>
            <w:r w:rsidR="007122E4" w:rsidRPr="00D607BC">
              <w:rPr>
                <w:rFonts w:eastAsiaTheme="minorHAnsi"/>
                <w:sz w:val="22"/>
                <w:szCs w:val="22"/>
                <w:lang w:val="lv-LV"/>
              </w:rPr>
              <w:t>u.c</w:t>
            </w:r>
            <w:proofErr w:type="spellEnd"/>
            <w:r w:rsidR="007122E4" w:rsidRPr="00D607BC">
              <w:rPr>
                <w:rFonts w:eastAsiaTheme="minorHAnsi"/>
                <w:sz w:val="22"/>
                <w:szCs w:val="22"/>
                <w:lang w:val="lv-LV"/>
              </w:rPr>
              <w:t>. palīgdarbu izmaksas.</w:t>
            </w:r>
          </w:p>
          <w:p w:rsidR="007122E4" w:rsidRPr="00D607BC" w:rsidRDefault="007122E4" w:rsidP="00A55771">
            <w:pPr>
              <w:spacing w:after="160" w:line="259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b/>
                <w:sz w:val="22"/>
                <w:szCs w:val="22"/>
                <w:lang w:val="lv-LV"/>
              </w:rPr>
              <w:t xml:space="preserve">Pasūtītājs tiesīgs </w:t>
            </w:r>
            <w:r w:rsidR="00D607BC">
              <w:rPr>
                <w:rFonts w:eastAsiaTheme="minorHAnsi"/>
                <w:b/>
                <w:sz w:val="22"/>
                <w:szCs w:val="22"/>
                <w:lang w:val="lv-LV"/>
              </w:rPr>
              <w:t>vienpusēji izbeigt līgumu</w:t>
            </w:r>
            <w:r w:rsidRPr="00D607BC">
              <w:rPr>
                <w:rFonts w:eastAsiaTheme="minorHAnsi"/>
                <w:b/>
                <w:sz w:val="22"/>
                <w:szCs w:val="22"/>
                <w:lang w:val="lv-LV"/>
              </w:rPr>
              <w:t xml:space="preserve">, brīdinot </w:t>
            </w:r>
            <w:r w:rsidR="00FE70D6">
              <w:rPr>
                <w:rFonts w:eastAsiaTheme="minorHAnsi"/>
                <w:b/>
                <w:sz w:val="22"/>
                <w:szCs w:val="22"/>
                <w:lang w:val="lv-LV"/>
              </w:rPr>
              <w:t>I</w:t>
            </w:r>
            <w:r w:rsidR="00D607BC">
              <w:rPr>
                <w:rFonts w:eastAsiaTheme="minorHAnsi"/>
                <w:b/>
                <w:sz w:val="22"/>
                <w:szCs w:val="22"/>
                <w:lang w:val="lv-LV"/>
              </w:rPr>
              <w:t>zpildītāju</w:t>
            </w:r>
            <w:r w:rsidRPr="00D607BC">
              <w:rPr>
                <w:rFonts w:eastAsiaTheme="minorHAnsi"/>
                <w:b/>
                <w:sz w:val="22"/>
                <w:szCs w:val="22"/>
                <w:lang w:val="lv-LV"/>
              </w:rPr>
              <w:t xml:space="preserve"> līdz </w:t>
            </w:r>
            <w:r w:rsidR="00156330" w:rsidRPr="00156330">
              <w:rPr>
                <w:rFonts w:eastAsiaTheme="minorHAnsi"/>
                <w:b/>
                <w:color w:val="FF0000"/>
                <w:sz w:val="22"/>
                <w:szCs w:val="22"/>
                <w:lang w:val="lv-LV"/>
              </w:rPr>
              <w:t>22</w:t>
            </w:r>
            <w:r w:rsidRPr="00156330">
              <w:rPr>
                <w:rFonts w:eastAsiaTheme="minorHAnsi"/>
                <w:b/>
                <w:color w:val="FF0000"/>
                <w:sz w:val="22"/>
                <w:szCs w:val="22"/>
                <w:lang w:val="lv-LV"/>
              </w:rPr>
              <w:t>.10.2020</w:t>
            </w:r>
            <w:r w:rsidRPr="00D607BC">
              <w:rPr>
                <w:rFonts w:eastAsiaTheme="minorHAnsi"/>
                <w:b/>
                <w:sz w:val="22"/>
                <w:szCs w:val="22"/>
                <w:lang w:val="lv-LV"/>
              </w:rPr>
              <w:t>. ieskaitot.</w:t>
            </w:r>
          </w:p>
          <w:p w:rsidR="00397990" w:rsidRPr="00D607BC" w:rsidRDefault="00397990" w:rsidP="00397990">
            <w:pPr>
              <w:autoSpaceDE w:val="0"/>
              <w:autoSpaceDN w:val="0"/>
              <w:jc w:val="both"/>
              <w:rPr>
                <w:b/>
                <w:i/>
                <w:iCs/>
                <w:sz w:val="22"/>
                <w:szCs w:val="22"/>
                <w:lang w:val="lv-LV"/>
              </w:rPr>
            </w:pPr>
            <w:r w:rsidRPr="00D607BC">
              <w:rPr>
                <w:b/>
                <w:i/>
                <w:iCs/>
                <w:lang w:val="lv-LV"/>
              </w:rPr>
              <w:t>Ja varas vai pārvaldes institūciju rīcības dēļ pasākuma norise kļūst neiespējama tā iepriekš paredzētājā apjomā, Pasūtītājam ir tiesības vienpusēji atkāpties no Līguma, par to brīdinot Izpildītā</w:t>
            </w:r>
            <w:r w:rsidR="00156330">
              <w:rPr>
                <w:b/>
                <w:i/>
                <w:iCs/>
                <w:lang w:val="lv-LV"/>
              </w:rPr>
              <w:t xml:space="preserve">ju 2 (divas) dienas iepriekš </w:t>
            </w:r>
            <w:r w:rsidR="00156330" w:rsidRPr="00156330">
              <w:rPr>
                <w:b/>
                <w:i/>
                <w:iCs/>
                <w:color w:val="FF0000"/>
                <w:lang w:val="lv-LV"/>
              </w:rPr>
              <w:t>(28</w:t>
            </w:r>
            <w:r w:rsidRPr="00156330">
              <w:rPr>
                <w:b/>
                <w:i/>
                <w:iCs/>
                <w:color w:val="FF0000"/>
                <w:lang w:val="lv-LV"/>
              </w:rPr>
              <w:t xml:space="preserve">.10.2020). </w:t>
            </w:r>
            <w:r w:rsidRPr="00D607BC">
              <w:rPr>
                <w:b/>
                <w:i/>
                <w:iCs/>
                <w:lang w:val="lv-LV"/>
              </w:rPr>
              <w:t>Šādā gadījumā Pasūtītājs ir atbrīvots no jebkādām izmaksām, līgumsodiem vai sankcijām.</w:t>
            </w:r>
          </w:p>
          <w:p w:rsidR="00397990" w:rsidRPr="00D607BC" w:rsidRDefault="00397990" w:rsidP="00A55771">
            <w:pPr>
              <w:spacing w:after="160" w:line="259" w:lineRule="auto"/>
              <w:contextualSpacing/>
              <w:jc w:val="both"/>
              <w:rPr>
                <w:rFonts w:eastAsiaTheme="minorHAnsi"/>
                <w:b/>
                <w:color w:val="FF0000"/>
                <w:sz w:val="22"/>
                <w:szCs w:val="22"/>
                <w:lang w:val="lv-LV"/>
              </w:rPr>
            </w:pPr>
          </w:p>
          <w:p w:rsidR="00A55771" w:rsidRPr="00D607BC" w:rsidRDefault="00A55771" w:rsidP="00A55771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- Nodrošināt multimediju pakalpojumu:</w:t>
            </w:r>
          </w:p>
          <w:p w:rsidR="004E5D57" w:rsidRPr="00D607BC" w:rsidRDefault="004E5D57" w:rsidP="00A55771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</w:p>
          <w:p w:rsidR="00535B36" w:rsidRPr="00D607BC" w:rsidRDefault="004E5D57" w:rsidP="00535B3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Nodrošināt</w:t>
            </w:r>
            <w:r w:rsidR="00535B36" w:rsidRPr="00D607BC">
              <w:rPr>
                <w:rFonts w:eastAsiaTheme="minorHAnsi"/>
                <w:sz w:val="22"/>
                <w:szCs w:val="22"/>
                <w:lang w:val="lv-LV"/>
              </w:rPr>
              <w:t>: piegādāt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un uzstādīt 150 krēslus foruma dalībniekiem</w:t>
            </w:r>
            <w:r w:rsidR="00535B36" w:rsidRPr="00D607BC">
              <w:rPr>
                <w:rFonts w:eastAsiaTheme="minorHAnsi"/>
                <w:sz w:val="22"/>
                <w:szCs w:val="22"/>
                <w:lang w:val="lv-LV"/>
              </w:rPr>
              <w:t xml:space="preserve">, ievērojot visi valstī noteiktie </w:t>
            </w:r>
            <w:proofErr w:type="spellStart"/>
            <w:r w:rsidR="00535B36" w:rsidRPr="00D607BC">
              <w:rPr>
                <w:rFonts w:eastAsiaTheme="minorHAnsi"/>
                <w:sz w:val="22"/>
                <w:szCs w:val="22"/>
                <w:lang w:val="lv-LV"/>
              </w:rPr>
              <w:t>Covid-19</w:t>
            </w:r>
            <w:proofErr w:type="spellEnd"/>
            <w:r w:rsidR="00535B36" w:rsidRPr="00D607BC">
              <w:rPr>
                <w:rFonts w:eastAsiaTheme="minorHAnsi"/>
                <w:sz w:val="22"/>
                <w:szCs w:val="22"/>
                <w:lang w:val="lv-LV"/>
              </w:rPr>
              <w:t xml:space="preserve"> ierobežošanas pamatprincipi un piesardzības pasākumi.</w:t>
            </w:r>
          </w:p>
          <w:p w:rsidR="004E5D57" w:rsidRPr="00D607BC" w:rsidRDefault="009C6BD5" w:rsidP="003D489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Nodrošināt pietiekamo optisko Interneta pieslēgumu un </w:t>
            </w:r>
            <w:r w:rsidRPr="00D607BC">
              <w:rPr>
                <w:rFonts w:eastAsiaTheme="minorHAnsi"/>
                <w:bCs/>
                <w:sz w:val="22"/>
                <w:szCs w:val="22"/>
                <w:lang w:val="lv-LV"/>
              </w:rPr>
              <w:t>stabilu publisko WIFI tīklu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foruma kvalitatīvajai norisei un translācijai</w:t>
            </w:r>
            <w:r w:rsidR="004E5D57" w:rsidRPr="00D607BC">
              <w:rPr>
                <w:rFonts w:eastAsiaTheme="minorHAnsi"/>
                <w:sz w:val="22"/>
                <w:szCs w:val="22"/>
                <w:lang w:val="lv-LV"/>
              </w:rPr>
              <w:t>.</w:t>
            </w:r>
          </w:p>
          <w:p w:rsidR="003D4891" w:rsidRPr="00D607BC" w:rsidRDefault="003D4891" w:rsidP="003D489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Coaxial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Skatuves monitors 15``+1.4``, jauda 1200W. Atskaņojamo frekvenču diapazons: 55Hz - 20kHz. Izstarošanas leņķis: horizontāli - 80 grādi, vertikāli - 60 grādi. </w:t>
            </w:r>
            <w:r w:rsidR="00F52601" w:rsidRPr="00D607BC">
              <w:rPr>
                <w:rFonts w:eastAsiaTheme="minorHAnsi"/>
                <w:sz w:val="22"/>
                <w:szCs w:val="22"/>
                <w:lang w:val="lv-LV"/>
              </w:rPr>
              <w:t xml:space="preserve">– 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4</w:t>
            </w:r>
            <w:r w:rsidR="00F52601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="00037F6B" w:rsidRPr="00D607BC">
              <w:rPr>
                <w:rFonts w:eastAsiaTheme="minorHAnsi"/>
                <w:sz w:val="22"/>
                <w:szCs w:val="22"/>
                <w:lang w:val="lv-LV"/>
              </w:rPr>
              <w:t>komplekti</w:t>
            </w:r>
            <w:r w:rsidR="00F52601" w:rsidRPr="00D607BC">
              <w:rPr>
                <w:rFonts w:eastAsiaTheme="minorHAnsi"/>
                <w:sz w:val="22"/>
                <w:szCs w:val="22"/>
                <w:lang w:val="lv-LV"/>
              </w:rPr>
              <w:t xml:space="preserve">. </w:t>
            </w:r>
          </w:p>
          <w:p w:rsidR="00F52601" w:rsidRPr="00D607BC" w:rsidRDefault="003D4891" w:rsidP="00BD08EF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Divvirziena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sķaņas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iekārta Viens 15”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neodīna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zemo frekvenču (ZF) skaļrunis</w:t>
            </w:r>
          </w:p>
          <w:p w:rsidR="003D4891" w:rsidRPr="00D607BC" w:rsidRDefault="003D4891" w:rsidP="00F52601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Viens 1.4” ferīta kompresijas draiveris kopā ar universālu augsto frekvenču (AF) ruporu.</w:t>
            </w:r>
          </w:p>
          <w:p w:rsidR="003D4891" w:rsidRPr="00D607BC" w:rsidRDefault="003D4891" w:rsidP="00F52601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Darbības nomināls frekvenču diapazons ne mazāk kā no 50Hz līdz 20kHz.RMS pieļaujamā jauda ne mazāka kā 2200W.</w:t>
            </w:r>
          </w:p>
          <w:p w:rsidR="003D4891" w:rsidRPr="00D607BC" w:rsidRDefault="003D4891" w:rsidP="00F52601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Maksimālais skaņas spiediens ne mazāks kā 139 dB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SPL.Universālais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asimetriskais rupors 80°x30°,</w:t>
            </w:r>
          </w:p>
          <w:p w:rsidR="003D4891" w:rsidRPr="00D607BC" w:rsidRDefault="003D4891" w:rsidP="00F52601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Ar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Takelāžes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sistēmu, kas ļauj uzstādīt sistēmu gan horizontālā, gan vertikālā izkārtojumā.</w:t>
            </w:r>
          </w:p>
          <w:p w:rsidR="00B67835" w:rsidRPr="00D607BC" w:rsidRDefault="003D4891" w:rsidP="00B67835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Ar X-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comb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tehnoloģiju.Ar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FIR X-OVER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optomal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phase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respons</w:t>
            </w:r>
            <w:proofErr w:type="spellEnd"/>
            <w:r w:rsidR="00297EBC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="00037F6B" w:rsidRPr="00D607BC">
              <w:rPr>
                <w:rFonts w:eastAsiaTheme="minorHAnsi"/>
                <w:sz w:val="22"/>
                <w:szCs w:val="22"/>
                <w:lang w:val="lv-LV"/>
              </w:rPr>
              <w:t>–</w:t>
            </w:r>
            <w:r w:rsidR="00297EBC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="00B67835" w:rsidRPr="00D607BC">
              <w:rPr>
                <w:rFonts w:eastAsiaTheme="minorHAnsi"/>
                <w:sz w:val="22"/>
                <w:szCs w:val="22"/>
                <w:lang w:val="lv-LV"/>
              </w:rPr>
              <w:t>4</w:t>
            </w:r>
            <w:r w:rsidR="00037F6B" w:rsidRPr="00D607BC">
              <w:rPr>
                <w:rFonts w:eastAsiaTheme="minorHAnsi"/>
                <w:sz w:val="22"/>
                <w:szCs w:val="22"/>
                <w:lang w:val="lv-LV"/>
              </w:rPr>
              <w:t xml:space="preserve"> komplekti</w:t>
            </w:r>
            <w:r w:rsidR="00B67835" w:rsidRPr="00D607BC">
              <w:rPr>
                <w:rFonts w:eastAsiaTheme="minorHAnsi"/>
                <w:sz w:val="22"/>
                <w:szCs w:val="22"/>
                <w:lang w:val="lv-LV"/>
              </w:rPr>
              <w:t>.</w:t>
            </w:r>
          </w:p>
          <w:p w:rsidR="003D4891" w:rsidRPr="00D607BC" w:rsidRDefault="003D4891" w:rsidP="00B165C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Digitalais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skaņas pults 92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kHz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signāla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semplēšana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. Aprīkota ar 1x 10 collu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skarienjūtīgu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ekrānu.</w:t>
            </w:r>
            <w:r w:rsidR="00297EBC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16efektu statne ar stereo izejām katram efektam.</w:t>
            </w:r>
            <w:r w:rsidR="00297EBC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12DCA grupas.</w:t>
            </w:r>
            <w:r w:rsidR="00297EBC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1x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Rūteris</w:t>
            </w:r>
            <w:proofErr w:type="spellEnd"/>
            <w:r w:rsidR="00297EBC" w:rsidRPr="00D607BC">
              <w:rPr>
                <w:rFonts w:eastAsiaTheme="minorHAnsi"/>
                <w:sz w:val="22"/>
                <w:szCs w:val="22"/>
                <w:lang w:val="lv-LV"/>
              </w:rPr>
              <w:t xml:space="preserve">.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1x UPS</w:t>
            </w:r>
            <w:r w:rsidR="00297EBC" w:rsidRPr="00D607BC">
              <w:rPr>
                <w:rFonts w:eastAsiaTheme="minorHAnsi"/>
                <w:sz w:val="22"/>
                <w:szCs w:val="22"/>
                <w:lang w:val="lv-LV"/>
              </w:rPr>
              <w:t xml:space="preserve">.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1x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lastRenderedPageBreak/>
              <w:t>Planšētdators</w:t>
            </w:r>
            <w:proofErr w:type="spellEnd"/>
            <w:r w:rsidR="00297EBC" w:rsidRPr="00D607BC">
              <w:rPr>
                <w:rFonts w:eastAsiaTheme="minorHAnsi"/>
                <w:sz w:val="22"/>
                <w:szCs w:val="22"/>
                <w:lang w:val="lv-LV"/>
              </w:rPr>
              <w:t xml:space="preserve">.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1x Dators mūzikas spēlēšanai</w:t>
            </w:r>
            <w:r w:rsidR="00037F6B" w:rsidRPr="00D607BC">
              <w:rPr>
                <w:rFonts w:eastAsiaTheme="minorHAnsi"/>
                <w:sz w:val="22"/>
                <w:szCs w:val="22"/>
                <w:lang w:val="lv-LV"/>
              </w:rPr>
              <w:t xml:space="preserve">.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1x Dante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card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="00037F6B" w:rsidRPr="00D607BC">
              <w:rPr>
                <w:rFonts w:eastAsiaTheme="minorHAnsi"/>
                <w:sz w:val="22"/>
                <w:szCs w:val="22"/>
                <w:lang w:val="lv-LV"/>
              </w:rPr>
              <w:t xml:space="preserve">– 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1</w:t>
            </w:r>
            <w:r w:rsidR="00037F6B" w:rsidRPr="00D607BC">
              <w:rPr>
                <w:rFonts w:eastAsiaTheme="minorHAnsi"/>
                <w:sz w:val="22"/>
                <w:szCs w:val="22"/>
                <w:lang w:val="lv-LV"/>
              </w:rPr>
              <w:t xml:space="preserve"> komplekt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s</w:t>
            </w:r>
          </w:p>
          <w:p w:rsidR="003D4891" w:rsidRPr="00D607BC" w:rsidRDefault="003D4891" w:rsidP="003D489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UHF diapazona digitāla bezvadu mikrofona sistēma ar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min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. 2280x maināmām frekvencēm. Komplektā ietilpst uztvērējs un rokas mikrofons ar Beta58a galvu </w:t>
            </w:r>
            <w:r w:rsidR="00D97981" w:rsidRPr="00D607BC">
              <w:rPr>
                <w:rFonts w:eastAsiaTheme="minorHAnsi"/>
                <w:sz w:val="22"/>
                <w:szCs w:val="22"/>
                <w:lang w:val="lv-LV"/>
              </w:rPr>
              <w:t xml:space="preserve">– 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2</w:t>
            </w:r>
            <w:r w:rsidR="00D97981" w:rsidRPr="00D607BC">
              <w:rPr>
                <w:rFonts w:eastAsiaTheme="minorHAnsi"/>
                <w:sz w:val="22"/>
                <w:szCs w:val="22"/>
                <w:lang w:val="lv-LV"/>
              </w:rPr>
              <w:t xml:space="preserve"> komplekti</w:t>
            </w:r>
          </w:p>
          <w:p w:rsidR="00BF2A2A" w:rsidRPr="00D607BC" w:rsidRDefault="00BF2A2A" w:rsidP="00BF2A2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UHF diapazona digitāla bezvadu mikrofona sistēma ar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min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. 2280x maināmām frekvencēm. Komplektā ietilpst uztvērējs un galvas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radiomikrofons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gaišā miesas krāsā – 2 komplekti;</w:t>
            </w:r>
          </w:p>
          <w:p w:rsidR="003D4891" w:rsidRPr="00D607BC" w:rsidRDefault="003D4891" w:rsidP="00C7157E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b/>
                <w:bCs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Kustīgais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efektstarmetis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Wash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tipa inteliģentais prožektors ar LED Gaismas avotu 18x10w ar RGBW krāsu jaukšanas sistēmu(zoom7-55gradi) </w:t>
            </w:r>
            <w:r w:rsidR="00D97981" w:rsidRPr="00D607BC">
              <w:rPr>
                <w:rFonts w:eastAsiaTheme="minorHAnsi"/>
                <w:sz w:val="22"/>
                <w:szCs w:val="22"/>
                <w:lang w:val="lv-LV"/>
              </w:rPr>
              <w:t xml:space="preserve">– </w:t>
            </w:r>
            <w:r w:rsidRPr="00D607BC">
              <w:rPr>
                <w:rFonts w:eastAsiaTheme="minorHAnsi"/>
                <w:bCs/>
                <w:sz w:val="22"/>
                <w:szCs w:val="22"/>
                <w:lang w:val="lv-LV"/>
              </w:rPr>
              <w:t>20</w:t>
            </w:r>
            <w:r w:rsidR="00D97981" w:rsidRPr="00D607BC">
              <w:rPr>
                <w:rFonts w:eastAsiaTheme="minorHAnsi"/>
                <w:bCs/>
                <w:sz w:val="22"/>
                <w:szCs w:val="22"/>
                <w:lang w:val="lv-LV"/>
              </w:rPr>
              <w:t xml:space="preserve"> gabali.</w:t>
            </w:r>
          </w:p>
          <w:p w:rsidR="003D4891" w:rsidRPr="00D607BC" w:rsidRDefault="003D4891" w:rsidP="00B2735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bCs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Kustīgā galva ar CMY krāsu jaukšanu. Vismaz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Osram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330w spuldze , stara</w:t>
            </w:r>
            <w:r w:rsidR="00D97981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leņķis vismaz 3,8 līdz 42 grādi, divi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gobo-wheel,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1xrotējošas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prizmas,frost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filtrs </w:t>
            </w:r>
            <w:r w:rsidR="00D97981" w:rsidRPr="00D607BC">
              <w:rPr>
                <w:rFonts w:eastAsiaTheme="minorHAnsi"/>
                <w:sz w:val="22"/>
                <w:szCs w:val="22"/>
                <w:lang w:val="lv-LV"/>
              </w:rPr>
              <w:t xml:space="preserve">– </w:t>
            </w:r>
            <w:r w:rsidRPr="00D607BC">
              <w:rPr>
                <w:rFonts w:eastAsiaTheme="minorHAnsi"/>
                <w:bCs/>
                <w:sz w:val="22"/>
                <w:szCs w:val="22"/>
                <w:lang w:val="lv-LV"/>
              </w:rPr>
              <w:t>8</w:t>
            </w:r>
            <w:r w:rsidR="00D97981" w:rsidRPr="00D607BC">
              <w:rPr>
                <w:rFonts w:eastAsiaTheme="minorHAnsi"/>
                <w:bCs/>
                <w:sz w:val="22"/>
                <w:szCs w:val="22"/>
                <w:lang w:val="lv-LV"/>
              </w:rPr>
              <w:t xml:space="preserve"> </w:t>
            </w:r>
            <w:proofErr w:type="spellStart"/>
            <w:r w:rsidR="00D97981" w:rsidRPr="00D607BC">
              <w:rPr>
                <w:rFonts w:eastAsiaTheme="minorHAnsi"/>
                <w:bCs/>
                <w:sz w:val="22"/>
                <w:szCs w:val="22"/>
                <w:lang w:val="lv-LV"/>
              </w:rPr>
              <w:t>gab</w:t>
            </w:r>
            <w:proofErr w:type="spellEnd"/>
            <w:r w:rsidR="00D97981" w:rsidRPr="00D607BC">
              <w:rPr>
                <w:rFonts w:eastAsiaTheme="minorHAnsi"/>
                <w:bCs/>
                <w:sz w:val="22"/>
                <w:szCs w:val="22"/>
                <w:lang w:val="lv-LV"/>
              </w:rPr>
              <w:t>.</w:t>
            </w:r>
          </w:p>
          <w:p w:rsidR="003D4891" w:rsidRPr="00D607BC" w:rsidRDefault="003D4891" w:rsidP="003D489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Teātra tipa starmetis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Fresnel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tipa starmetis ar lampas jaudu ne mazāku kā 1kW, lineāru stara resnuma regulēšanas iespējām no 5-55 grādiem</w:t>
            </w:r>
            <w:r w:rsidR="00D97981" w:rsidRPr="00D607BC">
              <w:rPr>
                <w:rFonts w:eastAsiaTheme="minorHAnsi"/>
                <w:sz w:val="22"/>
                <w:szCs w:val="22"/>
                <w:lang w:val="lv-LV"/>
              </w:rPr>
              <w:t xml:space="preserve"> –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12</w:t>
            </w:r>
            <w:r w:rsidR="00D97981" w:rsidRPr="00D607BC">
              <w:rPr>
                <w:rFonts w:eastAsiaTheme="minorHAnsi"/>
                <w:sz w:val="22"/>
                <w:szCs w:val="22"/>
                <w:lang w:val="lv-LV"/>
              </w:rPr>
              <w:t xml:space="preserve"> gabali.</w:t>
            </w:r>
          </w:p>
          <w:p w:rsidR="003D4891" w:rsidRPr="00D607BC" w:rsidRDefault="003D4891" w:rsidP="003D489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LED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paneļis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– LED paneļi ar vismaz 18x 10W RGBW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multidiodēm</w:t>
            </w:r>
            <w:proofErr w:type="spellEnd"/>
            <w:r w:rsidR="00B844F7" w:rsidRPr="00D607BC">
              <w:rPr>
                <w:rFonts w:eastAsiaTheme="minorHAnsi"/>
                <w:sz w:val="22"/>
                <w:szCs w:val="22"/>
                <w:lang w:val="lv-LV"/>
              </w:rPr>
              <w:t xml:space="preserve"> –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32</w:t>
            </w:r>
            <w:r w:rsidR="00B844F7" w:rsidRPr="00D607BC">
              <w:rPr>
                <w:rFonts w:eastAsiaTheme="minorHAnsi"/>
                <w:sz w:val="22"/>
                <w:szCs w:val="22"/>
                <w:lang w:val="lv-LV"/>
              </w:rPr>
              <w:t xml:space="preserve"> gabali</w:t>
            </w:r>
          </w:p>
          <w:p w:rsidR="003D4891" w:rsidRPr="00D607BC" w:rsidRDefault="003D4891" w:rsidP="003D489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LED strīpas (lentas) 1 m ar vadības bloku </w:t>
            </w:r>
            <w:r w:rsidR="00B844F7" w:rsidRPr="00D607BC">
              <w:rPr>
                <w:rFonts w:eastAsiaTheme="minorHAnsi"/>
                <w:sz w:val="22"/>
                <w:szCs w:val="22"/>
                <w:lang w:val="lv-LV"/>
              </w:rPr>
              <w:t xml:space="preserve">–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16</w:t>
            </w:r>
            <w:r w:rsidR="00B844F7" w:rsidRPr="00D607BC">
              <w:rPr>
                <w:rFonts w:eastAsiaTheme="minorHAnsi"/>
                <w:sz w:val="22"/>
                <w:szCs w:val="22"/>
                <w:lang w:val="lv-LV"/>
              </w:rPr>
              <w:t xml:space="preserve"> gabali</w:t>
            </w:r>
          </w:p>
          <w:p w:rsidR="003D4891" w:rsidRPr="00D607BC" w:rsidRDefault="003D4891" w:rsidP="006278CA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Gaismas iekārt</w:t>
            </w:r>
            <w:r w:rsidR="00A16C2C" w:rsidRPr="00D607BC">
              <w:rPr>
                <w:rFonts w:eastAsiaTheme="minorHAnsi"/>
                <w:sz w:val="22"/>
                <w:szCs w:val="22"/>
                <w:lang w:val="lv-LV"/>
              </w:rPr>
              <w:t>a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vadības pults Atbalsta DMX512 signāla protokolu</w:t>
            </w:r>
            <w:r w:rsidR="00A16C2C" w:rsidRPr="00D607BC">
              <w:rPr>
                <w:rFonts w:eastAsiaTheme="minorHAnsi"/>
                <w:sz w:val="22"/>
                <w:szCs w:val="22"/>
                <w:lang w:val="lv-LV"/>
              </w:rPr>
              <w:t>, ap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rīkota ar 22 collu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skarienjūtīgu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ekrānu.</w:t>
            </w:r>
            <w:r w:rsidR="00D31170" w:rsidRPr="00D607BC">
              <w:rPr>
                <w:rFonts w:eastAsiaTheme="minorHAnsi"/>
                <w:sz w:val="22"/>
                <w:szCs w:val="22"/>
                <w:lang w:val="lv-LV"/>
              </w:rPr>
              <w:t>, a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r funkciju izmantojot ārējo serveri</w:t>
            </w:r>
            <w:r w:rsidR="00D31170" w:rsidRPr="00D607BC">
              <w:rPr>
                <w:rFonts w:eastAsiaTheme="minorHAnsi"/>
                <w:sz w:val="22"/>
                <w:szCs w:val="22"/>
                <w:lang w:val="lv-LV"/>
              </w:rPr>
              <w:t xml:space="preserve"> konfigurēt līdz 64 </w:t>
            </w:r>
            <w:proofErr w:type="spellStart"/>
            <w:r w:rsidR="00D31170" w:rsidRPr="00D607BC">
              <w:rPr>
                <w:rFonts w:eastAsiaTheme="minorHAnsi"/>
                <w:sz w:val="22"/>
                <w:szCs w:val="22"/>
                <w:lang w:val="lv-LV"/>
              </w:rPr>
              <w:t>dmx</w:t>
            </w:r>
            <w:proofErr w:type="spellEnd"/>
            <w:r w:rsidR="00D31170" w:rsidRPr="00D607BC">
              <w:rPr>
                <w:rFonts w:eastAsiaTheme="minorHAnsi"/>
                <w:sz w:val="22"/>
                <w:szCs w:val="22"/>
                <w:lang w:val="lv-LV"/>
              </w:rPr>
              <w:t xml:space="preserve"> līnijām, a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prīkota ar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programējamiem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regulātoriem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un ātrās izsaukšanas pogām </w:t>
            </w:r>
            <w:r w:rsidR="00D31170" w:rsidRPr="00D607BC">
              <w:rPr>
                <w:rFonts w:eastAsiaTheme="minorHAnsi"/>
                <w:sz w:val="22"/>
                <w:szCs w:val="22"/>
                <w:lang w:val="lv-LV"/>
              </w:rPr>
              <w:t xml:space="preserve">– 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1</w:t>
            </w:r>
            <w:r w:rsidR="00D31170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proofErr w:type="spellStart"/>
            <w:r w:rsidR="00D31170" w:rsidRPr="00D607BC">
              <w:rPr>
                <w:rFonts w:eastAsiaTheme="minorHAnsi"/>
                <w:sz w:val="22"/>
                <w:szCs w:val="22"/>
                <w:lang w:val="lv-LV"/>
              </w:rPr>
              <w:t>gab</w:t>
            </w:r>
            <w:proofErr w:type="spellEnd"/>
            <w:r w:rsidR="00D31170" w:rsidRPr="00D607BC">
              <w:rPr>
                <w:rFonts w:eastAsiaTheme="minorHAnsi"/>
                <w:sz w:val="22"/>
                <w:szCs w:val="22"/>
                <w:lang w:val="lv-LV"/>
              </w:rPr>
              <w:t>.</w:t>
            </w:r>
          </w:p>
          <w:p w:rsidR="003D4891" w:rsidRPr="00D607BC" w:rsidRDefault="003D4891" w:rsidP="00DD367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Gaismu vadības iekārta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Splitter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8/ ARTNET 8 </w:t>
            </w:r>
            <w:r w:rsidR="00DD367C" w:rsidRPr="00D607BC">
              <w:rPr>
                <w:rFonts w:eastAsiaTheme="minorHAnsi"/>
                <w:sz w:val="22"/>
                <w:szCs w:val="22"/>
                <w:lang w:val="lv-LV"/>
              </w:rPr>
              <w:t xml:space="preserve">vai analogs </w:t>
            </w:r>
            <w:r w:rsidR="00A16C2C" w:rsidRPr="00D607BC">
              <w:rPr>
                <w:rFonts w:eastAsiaTheme="minorHAnsi"/>
                <w:sz w:val="22"/>
                <w:szCs w:val="22"/>
                <w:lang w:val="lv-LV"/>
              </w:rPr>
              <w:t>– 4 gabali</w:t>
            </w:r>
          </w:p>
          <w:p w:rsidR="003D4891" w:rsidRPr="00D607BC" w:rsidRDefault="003D4891" w:rsidP="00E052B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Jaudas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regulātoru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sistēma </w:t>
            </w:r>
            <w:r w:rsidR="00877949" w:rsidRPr="00D607BC">
              <w:rPr>
                <w:rFonts w:eastAsiaTheme="minorHAnsi"/>
                <w:sz w:val="22"/>
                <w:szCs w:val="22"/>
                <w:lang w:val="lv-LV"/>
              </w:rPr>
              <w:t>a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r 12 kontroles kanāliem. Maksimālā </w:t>
            </w:r>
            <w:r w:rsidR="00877949" w:rsidRPr="00D607BC">
              <w:rPr>
                <w:rFonts w:eastAsiaTheme="minorHAnsi"/>
                <w:sz w:val="22"/>
                <w:szCs w:val="22"/>
                <w:lang w:val="lv-LV"/>
              </w:rPr>
              <w:t>pieļaujamā jauda uz kanālu 2 kW, j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audas bloki aprīkoti ar SOCAPEX tipa izejas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konektoriem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>.</w:t>
            </w:r>
            <w:r w:rsidR="005C0857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Blokiem jāatbalsta DMX512 gaismas iekārtu vadības protokols. Blokam jābūt iespējai mainīt jaudas regulācija līkni. </w:t>
            </w:r>
            <w:r w:rsidR="005C0857" w:rsidRPr="00D607BC">
              <w:rPr>
                <w:rFonts w:eastAsiaTheme="minorHAnsi"/>
                <w:sz w:val="22"/>
                <w:szCs w:val="22"/>
                <w:lang w:val="lv-LV"/>
              </w:rPr>
              <w:t xml:space="preserve">– 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1</w:t>
            </w:r>
            <w:r w:rsidR="005C0857" w:rsidRPr="00D607BC">
              <w:rPr>
                <w:rFonts w:eastAsiaTheme="minorHAnsi"/>
                <w:sz w:val="22"/>
                <w:szCs w:val="22"/>
                <w:lang w:val="lv-LV"/>
              </w:rPr>
              <w:t xml:space="preserve"> komplekt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s</w:t>
            </w:r>
            <w:r w:rsidR="007B1729" w:rsidRPr="00D607BC">
              <w:rPr>
                <w:rFonts w:eastAsiaTheme="minorHAnsi"/>
                <w:sz w:val="22"/>
                <w:szCs w:val="22"/>
                <w:lang w:val="lv-LV"/>
              </w:rPr>
              <w:t>.</w:t>
            </w:r>
          </w:p>
          <w:p w:rsidR="003D4891" w:rsidRPr="00D607BC" w:rsidRDefault="003D4891" w:rsidP="003D489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Skatuves podesta konstrukcija 6m x 4m H:0,60 </w:t>
            </w:r>
            <w:r w:rsidR="007B1729" w:rsidRPr="00D607BC">
              <w:rPr>
                <w:rFonts w:eastAsiaTheme="minorHAnsi"/>
                <w:sz w:val="22"/>
                <w:szCs w:val="22"/>
                <w:lang w:val="lv-LV"/>
              </w:rPr>
              <w:t xml:space="preserve">– </w:t>
            </w:r>
            <w:r w:rsidR="002A2D58" w:rsidRPr="00D607BC">
              <w:rPr>
                <w:rFonts w:eastAsiaTheme="minorHAnsi"/>
                <w:sz w:val="22"/>
                <w:szCs w:val="22"/>
                <w:lang w:val="lv-LV"/>
              </w:rPr>
              <w:t>1</w:t>
            </w:r>
            <w:r w:rsidR="007B1729" w:rsidRPr="00D607BC">
              <w:rPr>
                <w:rFonts w:eastAsiaTheme="minorHAnsi"/>
                <w:sz w:val="22"/>
                <w:szCs w:val="22"/>
                <w:lang w:val="lv-LV"/>
              </w:rPr>
              <w:t xml:space="preserve"> gabal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s</w:t>
            </w:r>
          </w:p>
          <w:p w:rsidR="003D4891" w:rsidRPr="00D607BC" w:rsidRDefault="003D4891" w:rsidP="00C34EC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Elektriskais ķēdes pacēlājs pacelšanai līdz 1000 kg.</w:t>
            </w:r>
            <w:r w:rsidR="00F773A8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Kompektā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tekstila ķēdes soma</w:t>
            </w:r>
            <w:r w:rsidR="00F773A8" w:rsidRPr="00D607BC">
              <w:rPr>
                <w:rFonts w:eastAsiaTheme="minorHAnsi"/>
                <w:sz w:val="22"/>
                <w:szCs w:val="22"/>
                <w:lang w:val="lv-LV"/>
              </w:rPr>
              <w:t xml:space="preserve">,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2 līdzstrāvas bremzes</w:t>
            </w:r>
            <w:r w:rsidR="00F773A8" w:rsidRPr="00D607BC">
              <w:rPr>
                <w:rFonts w:eastAsiaTheme="minorHAnsi"/>
                <w:sz w:val="22"/>
                <w:szCs w:val="22"/>
                <w:lang w:val="lv-LV"/>
              </w:rPr>
              <w:t>, p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atentēts berzes sajūgs aizsardzībai pret pārslodzi</w:t>
            </w:r>
            <w:r w:rsidR="00F773A8" w:rsidRPr="00D607BC">
              <w:rPr>
                <w:rFonts w:eastAsiaTheme="minorHAnsi"/>
                <w:sz w:val="22"/>
                <w:szCs w:val="22"/>
                <w:lang w:val="lv-LV"/>
              </w:rPr>
              <w:t>, ā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trums: 4 m/min</w:t>
            </w:r>
            <w:r w:rsidR="00F773A8" w:rsidRPr="00D607BC">
              <w:rPr>
                <w:rFonts w:eastAsiaTheme="minorHAnsi"/>
                <w:sz w:val="22"/>
                <w:szCs w:val="22"/>
                <w:lang w:val="lv-LV"/>
              </w:rPr>
              <w:t xml:space="preserve"> –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4</w:t>
            </w:r>
            <w:r w:rsidR="00F773A8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="000C4A7E" w:rsidRPr="00D607BC">
              <w:rPr>
                <w:rFonts w:eastAsiaTheme="minorHAnsi"/>
                <w:sz w:val="22"/>
                <w:szCs w:val="22"/>
                <w:lang w:val="lv-LV"/>
              </w:rPr>
              <w:t>komplekti</w:t>
            </w:r>
            <w:r w:rsidR="005F45A7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</w:p>
          <w:p w:rsidR="003D4891" w:rsidRPr="00D607BC" w:rsidRDefault="003D4891" w:rsidP="003D4891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Lieljaudas D-50 mm četru cauruļu moduļu ferma1m </w:t>
            </w:r>
            <w:r w:rsidR="005F45A7" w:rsidRPr="00D607BC">
              <w:rPr>
                <w:rFonts w:eastAsiaTheme="minorHAnsi"/>
                <w:sz w:val="22"/>
                <w:szCs w:val="22"/>
                <w:lang w:val="lv-LV"/>
              </w:rPr>
              <w:t xml:space="preserve">– 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3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0</w:t>
            </w:r>
            <w:r w:rsidR="005F45A7" w:rsidRPr="00D607BC">
              <w:rPr>
                <w:rFonts w:eastAsiaTheme="minorHAnsi"/>
                <w:sz w:val="22"/>
                <w:szCs w:val="22"/>
                <w:lang w:val="lv-LV"/>
              </w:rPr>
              <w:t xml:space="preserve"> gabali</w:t>
            </w:r>
          </w:p>
          <w:p w:rsidR="00F17C1A" w:rsidRPr="00D607BC" w:rsidRDefault="003D4891" w:rsidP="005F45A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Audums dekorācijām–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Molton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6x6 m melns</w:t>
            </w:r>
            <w:r w:rsidR="005F45A7" w:rsidRPr="00D607BC">
              <w:rPr>
                <w:rFonts w:eastAsiaTheme="minorHAnsi"/>
                <w:sz w:val="22"/>
                <w:szCs w:val="22"/>
                <w:lang w:val="lv-LV"/>
              </w:rPr>
              <w:t xml:space="preserve"> –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6</w:t>
            </w:r>
            <w:r w:rsidR="005F45A7" w:rsidRPr="00D607BC">
              <w:rPr>
                <w:rFonts w:eastAsiaTheme="minorHAnsi"/>
                <w:sz w:val="22"/>
                <w:szCs w:val="22"/>
                <w:lang w:val="lv-LV"/>
              </w:rPr>
              <w:t xml:space="preserve"> gabali</w:t>
            </w:r>
          </w:p>
          <w:p w:rsidR="00576866" w:rsidRPr="00D607BC" w:rsidRDefault="00576866" w:rsidP="00BE275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Visu pasākuma norisei nepieciešamo barošanas vadu, elektrības pagarinātāju un jaudas līniju komplekts, kurš atbilst visām drošības prasībām, atbilst Latvijas Republikā pieņemtiem standartiem un ir teicamā tehniskā stāvoklī – 1 gabals</w:t>
            </w:r>
          </w:p>
          <w:p w:rsidR="00576866" w:rsidRPr="00D607BC" w:rsidRDefault="00576866" w:rsidP="00A07ED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Visu pasākuma norisei nepieciešamo signāla vadu un skatuves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multikabeļu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komplekts, kurš atbilst visām drošības prasībām, atbilst Latvijas Republikā pieņemtiem standartiem un ir teicamā tehniskā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stāvoklī.Komplektā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ietilpst visi nepieciešamie vadi, lai pieslēgtu visus mikrofonus, instrumentus un monitoru līnijas. – 1 gabals</w:t>
            </w:r>
          </w:p>
          <w:p w:rsidR="00576866" w:rsidRPr="00D607BC" w:rsidRDefault="00576866" w:rsidP="0057686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lastRenderedPageBreak/>
              <w:t>LED ekrāns.</w:t>
            </w:r>
            <w:r w:rsidR="00BF2A2A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Ne mazāks kā </w:t>
            </w:r>
            <w:r w:rsidR="00BF2A2A" w:rsidRPr="00D607BC">
              <w:rPr>
                <w:rFonts w:eastAsiaTheme="minorHAnsi"/>
                <w:sz w:val="22"/>
                <w:szCs w:val="22"/>
                <w:lang w:val="lv-LV"/>
              </w:rPr>
              <w:t>6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m x </w:t>
            </w:r>
            <w:r w:rsidR="00BF2A2A" w:rsidRPr="00D607BC">
              <w:rPr>
                <w:rFonts w:eastAsiaTheme="minorHAnsi"/>
                <w:sz w:val="22"/>
                <w:szCs w:val="22"/>
                <w:lang w:val="lv-LV"/>
              </w:rPr>
              <w:t>3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,5m Diodes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pixel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pitch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ne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vairak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3mm </w:t>
            </w:r>
            <w:r w:rsidR="00A12C30" w:rsidRPr="00D607BC">
              <w:rPr>
                <w:rFonts w:eastAsiaTheme="minorHAnsi"/>
                <w:sz w:val="22"/>
                <w:szCs w:val="22"/>
                <w:lang w:val="lv-LV"/>
              </w:rPr>
              <w:t xml:space="preserve">–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1</w:t>
            </w:r>
            <w:r w:rsidR="00A12C30" w:rsidRPr="00D607BC">
              <w:rPr>
                <w:rFonts w:eastAsiaTheme="minorHAnsi"/>
                <w:sz w:val="22"/>
                <w:szCs w:val="22"/>
                <w:lang w:val="lv-LV"/>
              </w:rPr>
              <w:t xml:space="preserve"> gabals</w:t>
            </w:r>
          </w:p>
          <w:p w:rsidR="00576866" w:rsidRPr="00D607BC" w:rsidRDefault="00576866" w:rsidP="0057686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Video serveris Resolume6</w:t>
            </w:r>
            <w:r w:rsidR="00412C89" w:rsidRPr="00D607BC">
              <w:rPr>
                <w:rFonts w:eastAsiaTheme="minorHAnsi"/>
                <w:sz w:val="22"/>
                <w:szCs w:val="22"/>
                <w:lang w:val="lv-LV"/>
              </w:rPr>
              <w:t xml:space="preserve"> vai analogs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="00A12C30" w:rsidRPr="00D607BC">
              <w:rPr>
                <w:rFonts w:eastAsiaTheme="minorHAnsi"/>
                <w:sz w:val="22"/>
                <w:szCs w:val="22"/>
                <w:lang w:val="lv-LV"/>
              </w:rPr>
              <w:t xml:space="preserve"> - 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1</w:t>
            </w:r>
            <w:r w:rsidR="00A12C30" w:rsidRPr="00D607BC">
              <w:rPr>
                <w:rFonts w:eastAsiaTheme="minorHAnsi"/>
                <w:sz w:val="22"/>
                <w:szCs w:val="22"/>
                <w:lang w:val="lv-LV"/>
              </w:rPr>
              <w:t xml:space="preserve"> gabal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s</w:t>
            </w:r>
          </w:p>
          <w:p w:rsidR="00576866" w:rsidRPr="00D607BC" w:rsidRDefault="00576866" w:rsidP="00576866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Video signāl</w:t>
            </w:r>
            <w:r w:rsidR="00FD7D8A" w:rsidRPr="00D607BC">
              <w:rPr>
                <w:rFonts w:eastAsiaTheme="minorHAnsi"/>
                <w:sz w:val="22"/>
                <w:szCs w:val="22"/>
                <w:lang w:val="lv-LV"/>
              </w:rPr>
              <w:t>s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kontrolei</w:t>
            </w:r>
            <w:r w:rsidR="00FD7D8A" w:rsidRPr="00D607BC">
              <w:rPr>
                <w:rFonts w:eastAsiaTheme="minorHAnsi"/>
                <w:sz w:val="22"/>
                <w:szCs w:val="22"/>
                <w:lang w:val="lv-LV"/>
              </w:rPr>
              <w:t xml:space="preserve"> a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r iespēju demonstrēt translāciju no profesionālām video kamerām, video materiālus Mp4</w:t>
            </w:r>
            <w:r w:rsidR="00D1417E" w:rsidRPr="00D607BC">
              <w:rPr>
                <w:rFonts w:eastAsiaTheme="minorHAnsi"/>
                <w:sz w:val="22"/>
                <w:szCs w:val="22"/>
                <w:lang w:val="lv-LV"/>
              </w:rPr>
              <w:t xml:space="preserve"> formātā un </w:t>
            </w:r>
            <w:proofErr w:type="spellStart"/>
            <w:r w:rsidR="00D1417E" w:rsidRPr="00D607BC">
              <w:rPr>
                <w:rFonts w:eastAsiaTheme="minorHAnsi"/>
                <w:sz w:val="22"/>
                <w:szCs w:val="22"/>
                <w:lang w:val="lv-LV"/>
              </w:rPr>
              <w:t>ppt</w:t>
            </w:r>
            <w:proofErr w:type="spellEnd"/>
            <w:r w:rsidR="00D1417E" w:rsidRPr="00D607BC">
              <w:rPr>
                <w:rFonts w:eastAsiaTheme="minorHAnsi"/>
                <w:sz w:val="22"/>
                <w:szCs w:val="22"/>
                <w:lang w:val="lv-LV"/>
              </w:rPr>
              <w:t xml:space="preserve"> prezentācijas, v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isa nepieciešamā komutācija</w:t>
            </w:r>
            <w:r w:rsidR="00D1417E" w:rsidRPr="00D607BC">
              <w:rPr>
                <w:rFonts w:eastAsiaTheme="minorHAnsi"/>
                <w:sz w:val="22"/>
                <w:szCs w:val="22"/>
                <w:lang w:val="lv-LV"/>
              </w:rPr>
              <w:t xml:space="preserve"> – 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1</w:t>
            </w:r>
            <w:r w:rsidR="00D1417E" w:rsidRPr="00D607BC">
              <w:rPr>
                <w:rFonts w:eastAsiaTheme="minorHAnsi"/>
                <w:sz w:val="22"/>
                <w:szCs w:val="22"/>
                <w:lang w:val="lv-LV"/>
              </w:rPr>
              <w:t xml:space="preserve"> gabal</w:t>
            </w:r>
            <w:r w:rsidR="009D4394" w:rsidRPr="00D607BC">
              <w:rPr>
                <w:rFonts w:eastAsiaTheme="minorHAnsi"/>
                <w:sz w:val="22"/>
                <w:szCs w:val="22"/>
                <w:lang w:val="lv-LV"/>
              </w:rPr>
              <w:t>s</w:t>
            </w:r>
          </w:p>
          <w:p w:rsidR="00576866" w:rsidRPr="00D607BC" w:rsidRDefault="00D1417E" w:rsidP="00E04BEE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Displejs,</w:t>
            </w:r>
            <w:r w:rsidR="00576866" w:rsidRPr="00D607BC">
              <w:rPr>
                <w:rFonts w:eastAsiaTheme="minorHAnsi"/>
                <w:sz w:val="22"/>
                <w:szCs w:val="22"/>
                <w:lang w:val="lv-LV"/>
              </w:rPr>
              <w:t xml:space="preserve"> izmērs: ne mazāk kā 55 collas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="00576866" w:rsidRPr="00D607BC">
              <w:rPr>
                <w:rFonts w:eastAsiaTheme="minorHAnsi"/>
                <w:sz w:val="22"/>
                <w:szCs w:val="22"/>
                <w:lang w:val="lv-LV"/>
              </w:rPr>
              <w:t>Izšķirtspēja: ne mazāk kā 1920x1080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="00576866" w:rsidRPr="00D607BC">
              <w:rPr>
                <w:rFonts w:eastAsiaTheme="minorHAnsi"/>
                <w:sz w:val="22"/>
                <w:szCs w:val="22"/>
                <w:lang w:val="lv-LV"/>
              </w:rPr>
              <w:t>Malu attiecība: 16: 9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="00576866" w:rsidRPr="00D607BC">
              <w:rPr>
                <w:rFonts w:eastAsiaTheme="minorHAnsi"/>
                <w:sz w:val="22"/>
                <w:szCs w:val="22"/>
                <w:lang w:val="lv-LV"/>
              </w:rPr>
              <w:t>Spilgtums (</w:t>
            </w:r>
            <w:proofErr w:type="spellStart"/>
            <w:r w:rsidR="00576866" w:rsidRPr="00D607BC">
              <w:rPr>
                <w:rFonts w:eastAsiaTheme="minorHAnsi"/>
                <w:sz w:val="22"/>
                <w:szCs w:val="22"/>
                <w:lang w:val="lv-LV"/>
              </w:rPr>
              <w:t>cd</w:t>
            </w:r>
            <w:proofErr w:type="spellEnd"/>
            <w:r w:rsidR="00576866" w:rsidRPr="00D607BC">
              <w:rPr>
                <w:rFonts w:eastAsiaTheme="minorHAnsi"/>
                <w:sz w:val="22"/>
                <w:szCs w:val="22"/>
                <w:lang w:val="lv-LV"/>
              </w:rPr>
              <w:t xml:space="preserve"> / m²): ne mazāk kā 450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, k</w:t>
            </w:r>
            <w:r w:rsidR="00576866" w:rsidRPr="00D607BC">
              <w:rPr>
                <w:rFonts w:eastAsiaTheme="minorHAnsi"/>
                <w:sz w:val="22"/>
                <w:szCs w:val="22"/>
                <w:lang w:val="lv-LV"/>
              </w:rPr>
              <w:t xml:space="preserve">rāsu skaits: ne mazāk kā 16,7 </w:t>
            </w:r>
            <w:proofErr w:type="spellStart"/>
            <w:r w:rsidR="00576866" w:rsidRPr="00D607BC">
              <w:rPr>
                <w:rFonts w:eastAsiaTheme="minorHAnsi"/>
                <w:sz w:val="22"/>
                <w:szCs w:val="22"/>
                <w:lang w:val="lv-LV"/>
              </w:rPr>
              <w:t>milj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>, s</w:t>
            </w:r>
            <w:r w:rsidR="00576866" w:rsidRPr="00D607BC">
              <w:rPr>
                <w:rFonts w:eastAsiaTheme="minorHAnsi"/>
                <w:sz w:val="22"/>
                <w:szCs w:val="22"/>
                <w:lang w:val="lv-LV"/>
              </w:rPr>
              <w:t>kata leņķis: ne mazāk kā 178 °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, k</w:t>
            </w:r>
            <w:r w:rsidR="00576866" w:rsidRPr="00D607BC">
              <w:rPr>
                <w:rFonts w:eastAsiaTheme="minorHAnsi"/>
                <w:sz w:val="22"/>
                <w:szCs w:val="22"/>
                <w:lang w:val="lv-LV"/>
              </w:rPr>
              <w:t>ontrasta attiecība: ne mazāk kā 4000: 1</w:t>
            </w:r>
          </w:p>
          <w:p w:rsidR="00576866" w:rsidRPr="00D607BC" w:rsidRDefault="00576866" w:rsidP="00D1417E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AV ieejas:</w:t>
            </w:r>
          </w:p>
          <w:p w:rsidR="00576866" w:rsidRPr="00D607BC" w:rsidRDefault="00576866" w:rsidP="00D1417E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- Video: HDMI, VGA, BNC</w:t>
            </w:r>
          </w:p>
          <w:p w:rsidR="00576866" w:rsidRPr="00D607BC" w:rsidRDefault="00576866" w:rsidP="00D1417E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- Kontrole: RS-232</w:t>
            </w:r>
          </w:p>
          <w:p w:rsidR="00576866" w:rsidRPr="00D607BC" w:rsidRDefault="00576866" w:rsidP="00D1417E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- Audio: Audio ligzda (3,5 mm)</w:t>
            </w:r>
          </w:p>
          <w:p w:rsidR="00576866" w:rsidRPr="00D607BC" w:rsidRDefault="00576866" w:rsidP="00D1417E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Atbalstāmie multivides formāti: Video (AVI, MP4), Audio (MP3), Attēls (JPG, BMP)</w:t>
            </w:r>
          </w:p>
          <w:p w:rsidR="009D4394" w:rsidRPr="00D607BC" w:rsidRDefault="00576866" w:rsidP="009D4394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Komplektā plānošanas programmatūra, tālvadības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pults,statīvs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2m </w:t>
            </w:r>
            <w:r w:rsidR="00D1417E" w:rsidRPr="00D607BC">
              <w:rPr>
                <w:rFonts w:eastAsiaTheme="minorHAnsi"/>
                <w:sz w:val="22"/>
                <w:szCs w:val="22"/>
                <w:lang w:val="lv-LV"/>
              </w:rPr>
              <w:t xml:space="preserve"> -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2</w:t>
            </w:r>
            <w:r w:rsidR="00D1417E" w:rsidRPr="00D607BC">
              <w:rPr>
                <w:rFonts w:eastAsiaTheme="minorHAnsi"/>
                <w:sz w:val="22"/>
                <w:szCs w:val="22"/>
                <w:lang w:val="lv-LV"/>
              </w:rPr>
              <w:t xml:space="preserve"> gabali</w:t>
            </w:r>
          </w:p>
          <w:p w:rsidR="00576866" w:rsidRPr="00D607BC" w:rsidRDefault="009D4394" w:rsidP="009D439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Facebook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LIVE -Aprīkojuma komplekts video attēlu ar skaņu pārraidīšanai no videokamerām un dalībnieku prezentācijām internetā, neatkarīgi no pārraides uz iekšējiem ekrāniem – 1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gab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>.</w:t>
            </w:r>
          </w:p>
          <w:p w:rsidR="009D4394" w:rsidRPr="00D607BC" w:rsidRDefault="009D4394" w:rsidP="009D439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Video Operators ar profesionālo video kameru -</w:t>
            </w:r>
            <w:r w:rsidR="00D860CF" w:rsidRPr="00D607BC">
              <w:rPr>
                <w:rFonts w:eastAsiaTheme="minorHAnsi"/>
                <w:sz w:val="22"/>
                <w:szCs w:val="22"/>
                <w:lang w:val="lv-LV"/>
              </w:rPr>
              <w:t xml:space="preserve"> 2</w:t>
            </w:r>
            <w:r w:rsidR="00240E38" w:rsidRPr="00D607BC">
              <w:rPr>
                <w:rFonts w:eastAsiaTheme="minorHAnsi"/>
                <w:sz w:val="22"/>
                <w:szCs w:val="22"/>
                <w:lang w:val="lv-LV"/>
              </w:rPr>
              <w:t xml:space="preserve">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persona</w:t>
            </w:r>
            <w:r w:rsidR="00D860CF" w:rsidRPr="00D607BC">
              <w:rPr>
                <w:rFonts w:eastAsiaTheme="minorHAnsi"/>
                <w:sz w:val="22"/>
                <w:szCs w:val="22"/>
                <w:lang w:val="lv-LV"/>
              </w:rPr>
              <w:t>s.</w:t>
            </w:r>
          </w:p>
          <w:p w:rsidR="009D4394" w:rsidRPr="00D607BC" w:rsidRDefault="009D4394" w:rsidP="009D4394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Fona mūzika - DJ (dīdžejs) ar licenci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Akala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/Laipa no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plkst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. 18:00 līdz 21:00 </w:t>
            </w:r>
            <w:proofErr w:type="spellStart"/>
            <w:r w:rsidRPr="00D607BC">
              <w:rPr>
                <w:rFonts w:eastAsiaTheme="minorHAnsi"/>
                <w:sz w:val="22"/>
                <w:szCs w:val="22"/>
                <w:lang w:val="lv-LV"/>
              </w:rPr>
              <w:t>furšeta</w:t>
            </w:r>
            <w:proofErr w:type="spellEnd"/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laikā, nodrošināt akustisko aprīkojumu.</w:t>
            </w:r>
          </w:p>
          <w:p w:rsidR="001D2038" w:rsidRPr="00D607BC" w:rsidRDefault="001D2038" w:rsidP="001D203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Tiešsaistes translācija no Igaunijas</w:t>
            </w:r>
            <w:r w:rsidR="00240E38" w:rsidRPr="00D607BC">
              <w:rPr>
                <w:rFonts w:eastAsiaTheme="minorHAnsi"/>
                <w:sz w:val="22"/>
                <w:szCs w:val="22"/>
                <w:lang w:val="lv-LV"/>
              </w:rPr>
              <w:t xml:space="preserve"> un Latvijas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.</w:t>
            </w:r>
            <w:r w:rsidRPr="00D607BC">
              <w:rPr>
                <w:rFonts w:ascii="HelveticaLTPro-Roman" w:eastAsiaTheme="minorHAnsi" w:hAnsi="HelveticaLTPro-Roman" w:cs="HelveticaLTPro-Roman"/>
                <w:color w:val="222222"/>
                <w:sz w:val="13"/>
                <w:szCs w:val="13"/>
                <w:lang w:val="lv-LV"/>
              </w:rPr>
              <w:t xml:space="preserve"> 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Nodrošināt translāciju uz ekrāna - attālinātas dalībnieku prezentācijas no Igaunijas.  - </w:t>
            </w:r>
            <w:r w:rsidR="00ED20A0" w:rsidRPr="00D607BC">
              <w:rPr>
                <w:rFonts w:eastAsiaTheme="minorHAnsi"/>
                <w:sz w:val="22"/>
                <w:szCs w:val="22"/>
                <w:lang w:val="lv-LV"/>
              </w:rPr>
              <w:t>4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 xml:space="preserve"> translācijas</w:t>
            </w:r>
            <w:r w:rsidR="00ED20A0" w:rsidRPr="00D607BC">
              <w:rPr>
                <w:rFonts w:eastAsiaTheme="minorHAnsi"/>
                <w:sz w:val="22"/>
                <w:szCs w:val="22"/>
                <w:lang w:val="lv-LV"/>
              </w:rPr>
              <w:t>.</w:t>
            </w:r>
          </w:p>
          <w:p w:rsidR="006D1655" w:rsidRPr="00D607BC" w:rsidRDefault="006D1655" w:rsidP="001D203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SLI</w:t>
            </w:r>
            <w:r w:rsidR="00241732" w:rsidRPr="00D607BC">
              <w:rPr>
                <w:rFonts w:eastAsiaTheme="minorHAnsi"/>
                <w:sz w:val="22"/>
                <w:szCs w:val="22"/>
                <w:lang w:val="lv-LV"/>
              </w:rPr>
              <w:t>.</w:t>
            </w:r>
            <w:r w:rsidRPr="00D607BC">
              <w:rPr>
                <w:rFonts w:eastAsiaTheme="minorHAnsi"/>
                <w:sz w:val="22"/>
                <w:szCs w:val="22"/>
                <w:lang w:val="lv-LV"/>
              </w:rPr>
              <w:t>DO balsošanas nodrošināšana foruma laikā 150 personām</w:t>
            </w:r>
          </w:p>
          <w:p w:rsidR="001B7357" w:rsidRPr="00D607BC" w:rsidRDefault="001B7357" w:rsidP="001B735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  <w:r w:rsidRPr="00D607BC">
              <w:rPr>
                <w:rFonts w:eastAsiaTheme="minorHAnsi"/>
                <w:sz w:val="22"/>
                <w:szCs w:val="22"/>
                <w:lang w:val="lv-LV"/>
              </w:rPr>
              <w:t>Nodrošināt tehniskā speciālista klātbūtni, kas visa pasākuma laikā seko  pakalpojuma kvalitātei un nepieciešamības gadījumā risina tehniskos - 2 tehniskie darbinieki.</w:t>
            </w:r>
          </w:p>
          <w:p w:rsidR="001D2038" w:rsidRPr="00D607BC" w:rsidRDefault="001D2038" w:rsidP="001D2038">
            <w:pPr>
              <w:pStyle w:val="ListParagraph"/>
              <w:spacing w:after="160" w:line="259" w:lineRule="auto"/>
              <w:jc w:val="both"/>
              <w:rPr>
                <w:rFonts w:eastAsiaTheme="minorHAnsi"/>
                <w:sz w:val="22"/>
                <w:szCs w:val="22"/>
                <w:lang w:val="lv-LV"/>
              </w:rPr>
            </w:pPr>
          </w:p>
        </w:tc>
      </w:tr>
    </w:tbl>
    <w:p w:rsidR="005A17E5" w:rsidRPr="00D607BC" w:rsidRDefault="005A17E5" w:rsidP="00446622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3F5AC7" w:rsidRPr="00D607BC" w:rsidRDefault="003F5AC7">
      <w:pPr>
        <w:spacing w:after="160" w:line="259" w:lineRule="auto"/>
        <w:rPr>
          <w:rFonts w:eastAsia="Lucida Sans Unicode"/>
          <w:b/>
          <w:bCs/>
          <w:sz w:val="20"/>
          <w:szCs w:val="20"/>
          <w:lang w:val="lv-LV"/>
        </w:rPr>
      </w:pPr>
    </w:p>
    <w:p w:rsidR="009E0350" w:rsidRPr="00D607BC" w:rsidRDefault="009E0350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094FE7" w:rsidRPr="00D607BC" w:rsidRDefault="00094FE7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632116">
      <w:pPr>
        <w:widowControl w:val="0"/>
        <w:suppressAutoHyphens/>
        <w:rPr>
          <w:rFonts w:eastAsia="Lucida Sans Unicode"/>
          <w:b/>
          <w:bCs/>
          <w:sz w:val="20"/>
          <w:szCs w:val="20"/>
          <w:lang w:val="lv-LV"/>
        </w:rPr>
      </w:pPr>
    </w:p>
    <w:p w:rsidR="00632116" w:rsidRPr="00D607BC" w:rsidRDefault="00632116" w:rsidP="00632116">
      <w:pPr>
        <w:widowControl w:val="0"/>
        <w:suppressAutoHyphens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39525C" w:rsidRPr="00D607BC" w:rsidRDefault="0039525C" w:rsidP="0080618D">
      <w:pPr>
        <w:widowControl w:val="0"/>
        <w:suppressAutoHyphens/>
        <w:jc w:val="right"/>
        <w:rPr>
          <w:rFonts w:eastAsia="Lucida Sans Unicode"/>
          <w:b/>
          <w:bCs/>
          <w:sz w:val="20"/>
          <w:szCs w:val="20"/>
          <w:lang w:val="lv-LV"/>
        </w:rPr>
      </w:pPr>
    </w:p>
    <w:p w:rsidR="005151DB" w:rsidRPr="00D607BC" w:rsidRDefault="005151DB" w:rsidP="001C7FC3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</w:p>
    <w:p w:rsidR="00470A8F" w:rsidRPr="00D607BC" w:rsidRDefault="00AD3FEC" w:rsidP="001C7FC3">
      <w:pPr>
        <w:widowControl w:val="0"/>
        <w:suppressAutoHyphens/>
        <w:jc w:val="right"/>
        <w:rPr>
          <w:rFonts w:eastAsia="Lucida Sans Unicode"/>
          <w:b/>
          <w:bCs/>
          <w:sz w:val="22"/>
          <w:szCs w:val="22"/>
          <w:lang w:val="lv-LV"/>
        </w:rPr>
      </w:pPr>
      <w:r w:rsidRPr="00D607BC">
        <w:rPr>
          <w:rFonts w:eastAsia="Lucida Sans Unicode"/>
          <w:b/>
          <w:bCs/>
          <w:sz w:val="22"/>
          <w:szCs w:val="22"/>
          <w:lang w:val="lv-LV"/>
        </w:rPr>
        <w:t>2</w:t>
      </w:r>
      <w:r w:rsidR="00470A8F" w:rsidRPr="00D607BC">
        <w:rPr>
          <w:rFonts w:eastAsia="Lucida Sans Unicode"/>
          <w:b/>
          <w:bCs/>
          <w:sz w:val="22"/>
          <w:szCs w:val="22"/>
          <w:lang w:val="lv-LV"/>
        </w:rPr>
        <w:t xml:space="preserve">.pielikums </w:t>
      </w:r>
    </w:p>
    <w:p w:rsidR="00470A8F" w:rsidRPr="00D607BC" w:rsidRDefault="00470A8F" w:rsidP="00470A8F">
      <w:pPr>
        <w:widowControl w:val="0"/>
        <w:suppressAutoHyphens/>
        <w:jc w:val="center"/>
        <w:rPr>
          <w:rFonts w:eastAsia="Lucida Sans Unicode"/>
          <w:b/>
          <w:bCs/>
          <w:sz w:val="22"/>
          <w:szCs w:val="22"/>
          <w:lang w:val="lv-LV" w:eastAsia="ar-SA"/>
        </w:rPr>
      </w:pPr>
      <w:r w:rsidRPr="00D607BC">
        <w:rPr>
          <w:rFonts w:eastAsia="Lucida Sans Unicode"/>
          <w:b/>
          <w:bCs/>
          <w:sz w:val="22"/>
          <w:szCs w:val="22"/>
          <w:lang w:val="lv-LV" w:eastAsia="ar-SA"/>
        </w:rPr>
        <w:t xml:space="preserve"> FINANŠU PIEDĀVĀJUMS</w:t>
      </w:r>
    </w:p>
    <w:p w:rsidR="00470A8F" w:rsidRPr="00D607BC" w:rsidRDefault="00470A8F" w:rsidP="00470A8F">
      <w:pPr>
        <w:widowControl w:val="0"/>
        <w:suppressAutoHyphens/>
        <w:rPr>
          <w:rFonts w:eastAsia="Lucida Sans Unicode"/>
          <w:sz w:val="22"/>
          <w:szCs w:val="22"/>
          <w:lang w:val="lv-LV" w:eastAsia="ar-SA"/>
        </w:rPr>
      </w:pPr>
    </w:p>
    <w:p w:rsidR="00262C81" w:rsidRPr="00D607BC" w:rsidRDefault="00470A8F" w:rsidP="0080618D">
      <w:pPr>
        <w:widowControl w:val="0"/>
        <w:suppressAutoHyphens/>
        <w:ind w:firstLine="720"/>
        <w:jc w:val="both"/>
        <w:rPr>
          <w:rFonts w:eastAsia="Lucida Sans Unicode"/>
          <w:sz w:val="22"/>
          <w:szCs w:val="22"/>
          <w:lang w:val="lv-LV" w:eastAsia="ar-SA"/>
        </w:rPr>
      </w:pPr>
      <w:r w:rsidRPr="00D607BC">
        <w:rPr>
          <w:sz w:val="22"/>
          <w:szCs w:val="22"/>
          <w:lang w:val="lv-LV" w:eastAsia="ar-SA"/>
        </w:rPr>
        <w:t>Pretendents (</w:t>
      </w:r>
      <w:r w:rsidRPr="00D607BC">
        <w:rPr>
          <w:i/>
          <w:sz w:val="22"/>
          <w:szCs w:val="22"/>
          <w:highlight w:val="lightGray"/>
          <w:lang w:val="lv-LV" w:eastAsia="ar-SA"/>
        </w:rPr>
        <w:t>pretendenta nosaukums</w:t>
      </w:r>
      <w:r w:rsidRPr="00D607BC">
        <w:rPr>
          <w:sz w:val="22"/>
          <w:szCs w:val="22"/>
          <w:lang w:val="lv-LV" w:eastAsia="ar-SA"/>
        </w:rPr>
        <w:t xml:space="preserve">), </w:t>
      </w:r>
      <w:proofErr w:type="spellStart"/>
      <w:r w:rsidRPr="00D607BC">
        <w:rPr>
          <w:rFonts w:eastAsia="SimSun"/>
          <w:sz w:val="22"/>
          <w:szCs w:val="22"/>
          <w:lang w:val="lv-LV" w:eastAsia="ar-SA"/>
        </w:rPr>
        <w:t>reģ</w:t>
      </w:r>
      <w:proofErr w:type="spellEnd"/>
      <w:r w:rsidRPr="00D607BC">
        <w:rPr>
          <w:rFonts w:eastAsia="SimSun"/>
          <w:sz w:val="22"/>
          <w:szCs w:val="22"/>
          <w:lang w:val="lv-LV" w:eastAsia="ar-SA"/>
        </w:rPr>
        <w:t xml:space="preserve">. </w:t>
      </w:r>
      <w:proofErr w:type="spellStart"/>
      <w:r w:rsidRPr="00D607BC">
        <w:rPr>
          <w:rFonts w:eastAsia="SimSun"/>
          <w:sz w:val="22"/>
          <w:szCs w:val="22"/>
          <w:lang w:val="lv-LV" w:eastAsia="ar-SA"/>
        </w:rPr>
        <w:t>Nr</w:t>
      </w:r>
      <w:proofErr w:type="spellEnd"/>
      <w:r w:rsidRPr="00D607BC">
        <w:rPr>
          <w:rFonts w:eastAsia="SimSun"/>
          <w:sz w:val="22"/>
          <w:szCs w:val="22"/>
          <w:lang w:val="lv-LV" w:eastAsia="ar-SA"/>
        </w:rPr>
        <w:t>. (</w:t>
      </w:r>
      <w:r w:rsidRPr="00D607BC">
        <w:rPr>
          <w:rFonts w:eastAsia="SimSun"/>
          <w:i/>
          <w:sz w:val="22"/>
          <w:szCs w:val="22"/>
          <w:highlight w:val="lightGray"/>
          <w:lang w:val="lv-LV" w:eastAsia="ar-SA"/>
        </w:rPr>
        <w:t>reģistrācijas numurs</w:t>
      </w:r>
      <w:r w:rsidRPr="00D607BC">
        <w:rPr>
          <w:rFonts w:eastAsia="SimSun"/>
          <w:sz w:val="22"/>
          <w:szCs w:val="22"/>
          <w:lang w:val="lv-LV" w:eastAsia="ar-SA"/>
        </w:rPr>
        <w:t>), (</w:t>
      </w:r>
      <w:r w:rsidRPr="00D607BC">
        <w:rPr>
          <w:rFonts w:eastAsia="SimSun"/>
          <w:i/>
          <w:sz w:val="22"/>
          <w:szCs w:val="22"/>
          <w:highlight w:val="lightGray"/>
          <w:lang w:val="lv-LV" w:eastAsia="ar-SA"/>
        </w:rPr>
        <w:t>adrese</w:t>
      </w:r>
      <w:r w:rsidRPr="00D607BC">
        <w:rPr>
          <w:rFonts w:eastAsia="SimSun"/>
          <w:sz w:val="22"/>
          <w:szCs w:val="22"/>
          <w:lang w:val="lv-LV" w:eastAsia="ar-SA"/>
        </w:rPr>
        <w:t>), tā (</w:t>
      </w:r>
      <w:r w:rsidRPr="00D607BC">
        <w:rPr>
          <w:rFonts w:eastAsia="SimSun"/>
          <w:i/>
          <w:sz w:val="22"/>
          <w:szCs w:val="22"/>
          <w:highlight w:val="lightGray"/>
          <w:lang w:val="lv-LV" w:eastAsia="ar-SA"/>
        </w:rPr>
        <w:t>personas, kas paraksta, pilnvarojums, amats, vārds, uzvārds</w:t>
      </w:r>
      <w:r w:rsidRPr="00D607BC">
        <w:rPr>
          <w:rFonts w:eastAsia="SimSun"/>
          <w:sz w:val="22"/>
          <w:szCs w:val="22"/>
          <w:lang w:val="lv-LV" w:eastAsia="ar-SA"/>
        </w:rPr>
        <w:t xml:space="preserve">) </w:t>
      </w:r>
      <w:r w:rsidRPr="00D607BC">
        <w:rPr>
          <w:sz w:val="22"/>
          <w:szCs w:val="22"/>
          <w:lang w:val="lv-LV" w:eastAsia="ar-SA"/>
        </w:rPr>
        <w:t xml:space="preserve">personā, iesniedz savu Tehnisko un finanšu piedāvājumu: </w:t>
      </w:r>
    </w:p>
    <w:p w:rsidR="00262C81" w:rsidRPr="00D607BC" w:rsidRDefault="00262C81" w:rsidP="00470A8F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F17C1A" w:rsidRPr="00D607BC" w:rsidRDefault="00F17C1A" w:rsidP="00470A8F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F17C1A" w:rsidRPr="00D607BC" w:rsidRDefault="00F17C1A" w:rsidP="00F17C1A">
      <w:pPr>
        <w:widowControl w:val="0"/>
        <w:suppressAutoHyphens/>
        <w:ind w:left="360"/>
        <w:jc w:val="both"/>
        <w:rPr>
          <w:rFonts w:eastAsia="Lucida Sans Unicode"/>
          <w:b/>
          <w:bCs/>
          <w:sz w:val="22"/>
          <w:szCs w:val="22"/>
          <w:u w:val="single"/>
          <w:lang w:val="lv-LV" w:eastAsia="ar-SA"/>
        </w:rPr>
      </w:pPr>
      <w:r w:rsidRPr="00D607BC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Pretendenta finanšu piedāvājums atbilstoši Pasūtītāja</w:t>
      </w:r>
      <w:r w:rsidR="00D607BC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cenu aptauja </w:t>
      </w:r>
      <w:proofErr w:type="spellStart"/>
      <w:r w:rsidR="00D607BC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Nr</w:t>
      </w:r>
      <w:proofErr w:type="spellEnd"/>
      <w:r w:rsidR="00D607BC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>. AD 2020/71</w:t>
      </w:r>
      <w:r w:rsidRPr="00D607BC">
        <w:rPr>
          <w:rFonts w:eastAsia="Lucida Sans Unicode"/>
          <w:b/>
          <w:bCs/>
          <w:sz w:val="22"/>
          <w:szCs w:val="22"/>
          <w:u w:val="single"/>
          <w:lang w:val="lv-LV" w:eastAsia="ar-SA"/>
        </w:rPr>
        <w:t xml:space="preserve"> Tehniskajai specifikācijai:</w:t>
      </w:r>
    </w:p>
    <w:p w:rsidR="00F17C1A" w:rsidRPr="00D607BC" w:rsidRDefault="00F17C1A" w:rsidP="00F17C1A">
      <w:pPr>
        <w:widowControl w:val="0"/>
        <w:suppressAutoHyphens/>
        <w:jc w:val="both"/>
        <w:rPr>
          <w:rFonts w:eastAsia="Lucida Sans Unicode"/>
          <w:sz w:val="22"/>
          <w:szCs w:val="22"/>
          <w:lang w:val="lv-LV" w:eastAsia="ar-SA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6705"/>
        <w:gridCol w:w="1417"/>
      </w:tblGrid>
      <w:tr w:rsidR="00F17C1A" w:rsidRPr="00D607BC" w:rsidTr="008D6ADA">
        <w:tc>
          <w:tcPr>
            <w:tcW w:w="950" w:type="dxa"/>
          </w:tcPr>
          <w:p w:rsidR="00F17C1A" w:rsidRPr="00D607BC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proofErr w:type="spellStart"/>
            <w:r w:rsidRPr="00D607BC">
              <w:rPr>
                <w:b/>
                <w:sz w:val="22"/>
                <w:szCs w:val="22"/>
                <w:lang w:val="lv-LV"/>
              </w:rPr>
              <w:t>N.p.k</w:t>
            </w:r>
            <w:proofErr w:type="spellEnd"/>
            <w:r w:rsidRPr="00D607BC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6705" w:type="dxa"/>
          </w:tcPr>
          <w:p w:rsidR="00F17C1A" w:rsidRPr="00D607BC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607BC">
              <w:rPr>
                <w:b/>
                <w:sz w:val="22"/>
                <w:szCs w:val="22"/>
                <w:lang w:val="lv-LV"/>
              </w:rPr>
              <w:t>Pasūtītie pakalpojumi:</w:t>
            </w:r>
          </w:p>
        </w:tc>
        <w:tc>
          <w:tcPr>
            <w:tcW w:w="1417" w:type="dxa"/>
          </w:tcPr>
          <w:p w:rsidR="00F17C1A" w:rsidRPr="00D607BC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607BC">
              <w:rPr>
                <w:b/>
                <w:sz w:val="22"/>
                <w:szCs w:val="22"/>
                <w:lang w:val="lv-LV"/>
              </w:rPr>
              <w:t>Piedāvātā līgumcena</w:t>
            </w:r>
          </w:p>
        </w:tc>
      </w:tr>
      <w:tr w:rsidR="00F17C1A" w:rsidRPr="00727DCC" w:rsidTr="008D6ADA">
        <w:tc>
          <w:tcPr>
            <w:tcW w:w="950" w:type="dxa"/>
          </w:tcPr>
          <w:p w:rsidR="00F17C1A" w:rsidRPr="00D607BC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  <w:p w:rsidR="00F17C1A" w:rsidRPr="00D607BC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D607BC">
              <w:rPr>
                <w:b/>
                <w:sz w:val="22"/>
                <w:szCs w:val="22"/>
                <w:lang w:val="lv-LV"/>
              </w:rPr>
              <w:t>1.</w:t>
            </w:r>
          </w:p>
          <w:p w:rsidR="00F17C1A" w:rsidRPr="00D607BC" w:rsidRDefault="00F17C1A" w:rsidP="008D6ADA">
            <w:pPr>
              <w:jc w:val="center"/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6705" w:type="dxa"/>
          </w:tcPr>
          <w:p w:rsidR="007122E4" w:rsidRPr="00D607BC" w:rsidRDefault="007122E4" w:rsidP="007122E4">
            <w:pPr>
              <w:contextualSpacing/>
              <w:jc w:val="center"/>
              <w:rPr>
                <w:b/>
                <w:sz w:val="22"/>
                <w:szCs w:val="22"/>
                <w:lang w:val="lv-LV"/>
              </w:rPr>
            </w:pPr>
            <w:r w:rsidRPr="00D607BC">
              <w:rPr>
                <w:b/>
                <w:lang w:val="lv-LV"/>
              </w:rPr>
              <w:t xml:space="preserve">„Tehniskā nodrošinājuma pakalpojuma sniegšana </w:t>
            </w:r>
            <w:r w:rsidR="00B02455" w:rsidRPr="00D607BC">
              <w:rPr>
                <w:b/>
                <w:lang w:val="lv-LV"/>
              </w:rPr>
              <w:t xml:space="preserve">VI Starptautiskā </w:t>
            </w:r>
            <w:proofErr w:type="spellStart"/>
            <w:r w:rsidRPr="00D607BC">
              <w:rPr>
                <w:b/>
                <w:lang w:val="lv-LV"/>
              </w:rPr>
              <w:t>Austrumbaltijas</w:t>
            </w:r>
            <w:proofErr w:type="spellEnd"/>
            <w:r w:rsidRPr="00D607BC">
              <w:rPr>
                <w:b/>
                <w:lang w:val="lv-LV"/>
              </w:rPr>
              <w:t xml:space="preserve"> foruma dalībniekiem </w:t>
            </w:r>
            <w:r w:rsidR="00156330" w:rsidRPr="00156330">
              <w:rPr>
                <w:b/>
                <w:color w:val="FF0000"/>
                <w:lang w:val="lv-LV"/>
              </w:rPr>
              <w:t>30</w:t>
            </w:r>
            <w:r w:rsidRPr="00156330">
              <w:rPr>
                <w:b/>
                <w:color w:val="FF0000"/>
                <w:lang w:val="lv-LV"/>
              </w:rPr>
              <w:t>.10.2020</w:t>
            </w:r>
            <w:r w:rsidRPr="00D607BC">
              <w:rPr>
                <w:b/>
                <w:lang w:val="lv-LV"/>
              </w:rPr>
              <w:t>.</w:t>
            </w:r>
            <w:r w:rsidR="00B02455" w:rsidRPr="00D607BC">
              <w:rPr>
                <w:b/>
                <w:lang w:val="lv-LV"/>
              </w:rPr>
              <w:t>”</w:t>
            </w:r>
          </w:p>
          <w:p w:rsidR="00F17C1A" w:rsidRPr="00D607BC" w:rsidRDefault="00F17C1A" w:rsidP="008D6ADA">
            <w:pPr>
              <w:contextualSpacing/>
              <w:jc w:val="center"/>
              <w:rPr>
                <w:b/>
                <w:color w:val="FF0000"/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</w:tcPr>
          <w:p w:rsidR="00F17C1A" w:rsidRPr="00D607BC" w:rsidRDefault="00F17C1A" w:rsidP="008D6ADA">
            <w:pPr>
              <w:rPr>
                <w:b/>
                <w:sz w:val="22"/>
                <w:szCs w:val="22"/>
                <w:lang w:val="lv-LV"/>
              </w:rPr>
            </w:pPr>
          </w:p>
        </w:tc>
      </w:tr>
      <w:tr w:rsidR="00F17C1A" w:rsidRPr="00727DCC" w:rsidTr="008D6ADA">
        <w:trPr>
          <w:trHeight w:val="363"/>
        </w:trPr>
        <w:tc>
          <w:tcPr>
            <w:tcW w:w="9072" w:type="dxa"/>
            <w:gridSpan w:val="3"/>
          </w:tcPr>
          <w:p w:rsidR="00F17C1A" w:rsidRPr="00D607BC" w:rsidRDefault="00F17C1A" w:rsidP="008D6ADA">
            <w:pPr>
              <w:rPr>
                <w:sz w:val="22"/>
                <w:szCs w:val="22"/>
                <w:lang w:val="lv-LV"/>
              </w:rPr>
            </w:pPr>
          </w:p>
        </w:tc>
      </w:tr>
      <w:tr w:rsidR="00F17C1A" w:rsidRPr="00D607BC" w:rsidTr="008D6ADA">
        <w:tc>
          <w:tcPr>
            <w:tcW w:w="7655" w:type="dxa"/>
            <w:gridSpan w:val="2"/>
          </w:tcPr>
          <w:p w:rsidR="00F17C1A" w:rsidRPr="00D607BC" w:rsidRDefault="00F17C1A" w:rsidP="008D6ADA">
            <w:pPr>
              <w:jc w:val="right"/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Kopā bez PVN, EUR:</w:t>
            </w:r>
          </w:p>
        </w:tc>
        <w:tc>
          <w:tcPr>
            <w:tcW w:w="1417" w:type="dxa"/>
          </w:tcPr>
          <w:p w:rsidR="00F17C1A" w:rsidRPr="00D607BC" w:rsidRDefault="00F17C1A" w:rsidP="008D6ADA">
            <w:pPr>
              <w:rPr>
                <w:sz w:val="22"/>
                <w:szCs w:val="22"/>
                <w:lang w:val="lv-LV"/>
              </w:rPr>
            </w:pPr>
          </w:p>
        </w:tc>
      </w:tr>
      <w:tr w:rsidR="00F17C1A" w:rsidRPr="00D607BC" w:rsidTr="008D6ADA">
        <w:tc>
          <w:tcPr>
            <w:tcW w:w="7655" w:type="dxa"/>
            <w:gridSpan w:val="2"/>
          </w:tcPr>
          <w:p w:rsidR="00F17C1A" w:rsidRPr="00D607BC" w:rsidRDefault="00F17C1A" w:rsidP="008D6ADA">
            <w:pPr>
              <w:jc w:val="right"/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PVN____% ,EUR:</w:t>
            </w:r>
          </w:p>
        </w:tc>
        <w:tc>
          <w:tcPr>
            <w:tcW w:w="1417" w:type="dxa"/>
          </w:tcPr>
          <w:p w:rsidR="00F17C1A" w:rsidRPr="00D607BC" w:rsidRDefault="00F17C1A" w:rsidP="008D6ADA">
            <w:pPr>
              <w:rPr>
                <w:sz w:val="22"/>
                <w:szCs w:val="22"/>
                <w:lang w:val="lv-LV"/>
              </w:rPr>
            </w:pPr>
          </w:p>
        </w:tc>
      </w:tr>
      <w:tr w:rsidR="00F17C1A" w:rsidRPr="00D607BC" w:rsidTr="008D6ADA">
        <w:tc>
          <w:tcPr>
            <w:tcW w:w="7655" w:type="dxa"/>
            <w:gridSpan w:val="2"/>
          </w:tcPr>
          <w:p w:rsidR="00F17C1A" w:rsidRPr="00D607BC" w:rsidRDefault="00F17C1A" w:rsidP="008D6ADA">
            <w:pPr>
              <w:jc w:val="right"/>
              <w:rPr>
                <w:sz w:val="22"/>
                <w:szCs w:val="22"/>
                <w:lang w:val="lv-LV"/>
              </w:rPr>
            </w:pPr>
            <w:r w:rsidRPr="00D607BC">
              <w:rPr>
                <w:sz w:val="22"/>
                <w:szCs w:val="22"/>
                <w:lang w:val="lv-LV"/>
              </w:rPr>
              <w:t>Piedāvājuma summa kopā ar PVN, EUR:</w:t>
            </w:r>
          </w:p>
        </w:tc>
        <w:tc>
          <w:tcPr>
            <w:tcW w:w="1417" w:type="dxa"/>
          </w:tcPr>
          <w:p w:rsidR="00F17C1A" w:rsidRPr="00D607BC" w:rsidRDefault="00F17C1A" w:rsidP="008D6ADA">
            <w:pPr>
              <w:rPr>
                <w:sz w:val="22"/>
                <w:szCs w:val="22"/>
                <w:lang w:val="lv-LV"/>
              </w:rPr>
            </w:pPr>
          </w:p>
        </w:tc>
      </w:tr>
    </w:tbl>
    <w:p w:rsidR="00F17C1A" w:rsidRPr="00D607BC" w:rsidRDefault="00F17C1A" w:rsidP="00F17C1A">
      <w:pPr>
        <w:widowControl w:val="0"/>
        <w:suppressAutoHyphens/>
        <w:jc w:val="both"/>
        <w:rPr>
          <w:rFonts w:eastAsia="Lucida Sans Unicode"/>
          <w:b/>
          <w:sz w:val="22"/>
          <w:szCs w:val="22"/>
          <w:u w:val="single"/>
          <w:lang w:val="lv-LV" w:eastAsia="ar-SA"/>
        </w:rPr>
      </w:pPr>
    </w:p>
    <w:p w:rsidR="00F17C1A" w:rsidRPr="00D607BC" w:rsidRDefault="00F17C1A" w:rsidP="00470A8F">
      <w:pPr>
        <w:widowControl w:val="0"/>
        <w:suppressAutoHyphens/>
        <w:ind w:left="360"/>
        <w:rPr>
          <w:rFonts w:eastAsia="Lucida Sans Unicode"/>
          <w:sz w:val="22"/>
          <w:szCs w:val="22"/>
          <w:lang w:val="lv-LV" w:eastAsia="ar-SA"/>
        </w:rPr>
      </w:pPr>
    </w:p>
    <w:p w:rsidR="005A17E5" w:rsidRPr="00D607BC" w:rsidRDefault="005A17E5" w:rsidP="005A17E5">
      <w:pPr>
        <w:tabs>
          <w:tab w:val="left" w:pos="1275"/>
        </w:tabs>
        <w:suppressAutoHyphens/>
        <w:spacing w:after="120"/>
        <w:jc w:val="both"/>
        <w:rPr>
          <w:rFonts w:eastAsia="Lucida Sans Unicode"/>
          <w:i/>
          <w:sz w:val="22"/>
          <w:szCs w:val="22"/>
          <w:lang w:val="lv-LV" w:eastAsia="ar-SA"/>
        </w:rPr>
      </w:pPr>
      <w:r w:rsidRPr="00D607BC">
        <w:rPr>
          <w:rFonts w:eastAsia="Lucida Sans Unicode"/>
          <w:sz w:val="22"/>
          <w:szCs w:val="22"/>
          <w:lang w:val="lv-LV" w:eastAsia="ar-SA"/>
        </w:rPr>
        <w:t xml:space="preserve">Piedāvātā cena vārdiem: </w:t>
      </w:r>
      <w:r w:rsidRPr="00D607BC">
        <w:rPr>
          <w:rFonts w:eastAsia="Lucida Sans Unicode"/>
          <w:i/>
          <w:sz w:val="22"/>
          <w:szCs w:val="22"/>
          <w:highlight w:val="lightGray"/>
          <w:lang w:val="lv-LV" w:eastAsia="ar-SA"/>
        </w:rPr>
        <w:t>(ierakstīt piedāvājuma cenu EUR bez pievienotās vērtības nodokļa (PVN))</w:t>
      </w:r>
    </w:p>
    <w:p w:rsidR="005A17E5" w:rsidRPr="00D607BC" w:rsidRDefault="005A17E5" w:rsidP="0080618D">
      <w:pPr>
        <w:suppressAutoHyphens/>
        <w:ind w:firstLine="709"/>
        <w:jc w:val="both"/>
        <w:rPr>
          <w:sz w:val="22"/>
          <w:szCs w:val="22"/>
          <w:lang w:val="lv-LV" w:eastAsia="ar-SA"/>
        </w:rPr>
      </w:pPr>
      <w:r w:rsidRPr="00D607BC">
        <w:rPr>
          <w:sz w:val="22"/>
          <w:szCs w:val="22"/>
          <w:lang w:val="lv-LV" w:eastAsia="ar-SA"/>
        </w:rPr>
        <w:t>Apliecinām, ka:</w:t>
      </w:r>
    </w:p>
    <w:p w:rsidR="005A17E5" w:rsidRPr="00D607BC" w:rsidRDefault="005A17E5" w:rsidP="0080618D">
      <w:pPr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D607BC">
        <w:rPr>
          <w:sz w:val="22"/>
          <w:szCs w:val="22"/>
          <w:lang w:val="lv-LV" w:eastAsia="ar-SA"/>
        </w:rPr>
        <w:t xml:space="preserve">– spējam nodrošināt pasūtījuma izpildi un mums ir pieredze līdzīgu pakalpojumu sniegšanā, </w:t>
      </w:r>
    </w:p>
    <w:p w:rsidR="005A17E5" w:rsidRPr="00D607BC" w:rsidRDefault="005A17E5" w:rsidP="0080618D">
      <w:pPr>
        <w:keepLines/>
        <w:widowControl w:val="0"/>
        <w:suppressAutoHyphens/>
        <w:ind w:firstLine="426"/>
        <w:jc w:val="both"/>
        <w:rPr>
          <w:sz w:val="22"/>
          <w:szCs w:val="22"/>
          <w:lang w:val="lv-LV" w:eastAsia="ar-SA"/>
        </w:rPr>
      </w:pPr>
      <w:r w:rsidRPr="00D607BC">
        <w:rPr>
          <w:sz w:val="22"/>
          <w:szCs w:val="22"/>
          <w:lang w:val="lv-LV"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5A17E5" w:rsidRPr="00D607BC" w:rsidTr="00707093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5A17E5" w:rsidRPr="00D607BC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D607BC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5A17E5" w:rsidRPr="00D607BC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D607BC" w:rsidTr="00DB1956">
        <w:trPr>
          <w:trHeight w:val="208"/>
        </w:trPr>
        <w:tc>
          <w:tcPr>
            <w:tcW w:w="2552" w:type="dxa"/>
            <w:shd w:val="pct5" w:color="auto" w:fill="FFFFFF"/>
            <w:vAlign w:val="center"/>
          </w:tcPr>
          <w:p w:rsidR="005A17E5" w:rsidRPr="00D607BC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D607BC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5A17E5" w:rsidRPr="00D607BC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D607BC" w:rsidTr="00DB1956">
        <w:trPr>
          <w:trHeight w:val="229"/>
        </w:trPr>
        <w:tc>
          <w:tcPr>
            <w:tcW w:w="2552" w:type="dxa"/>
            <w:shd w:val="pct5" w:color="auto" w:fill="FFFFFF"/>
            <w:vAlign w:val="center"/>
          </w:tcPr>
          <w:p w:rsidR="005A17E5" w:rsidRPr="00D607BC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D607BC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5A17E5" w:rsidRPr="00D607BC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  <w:tr w:rsidR="005A17E5" w:rsidRPr="00D607BC" w:rsidTr="00DB1956">
        <w:trPr>
          <w:trHeight w:val="249"/>
        </w:trPr>
        <w:tc>
          <w:tcPr>
            <w:tcW w:w="2552" w:type="dxa"/>
            <w:shd w:val="pct5" w:color="auto" w:fill="FFFFFF"/>
            <w:vAlign w:val="center"/>
          </w:tcPr>
          <w:p w:rsidR="005A17E5" w:rsidRPr="00D607BC" w:rsidRDefault="005A17E5" w:rsidP="00707093">
            <w:pPr>
              <w:widowControl w:val="0"/>
              <w:suppressAutoHyphens/>
              <w:jc w:val="both"/>
              <w:rPr>
                <w:rFonts w:eastAsia="Lucida Sans Unicode"/>
                <w:b/>
                <w:sz w:val="22"/>
                <w:szCs w:val="22"/>
                <w:lang w:val="lv-LV" w:eastAsia="ar-SA"/>
              </w:rPr>
            </w:pPr>
            <w:r w:rsidRPr="00D607BC">
              <w:rPr>
                <w:rFonts w:eastAsia="Lucida Sans Unicode"/>
                <w:b/>
                <w:sz w:val="22"/>
                <w:szCs w:val="22"/>
                <w:lang w:val="lv-LV"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5A17E5" w:rsidRPr="00D607BC" w:rsidRDefault="005A17E5" w:rsidP="00707093">
            <w:pPr>
              <w:widowControl w:val="0"/>
              <w:suppressAutoHyphens/>
              <w:rPr>
                <w:rFonts w:eastAsia="Lucida Sans Unicode"/>
                <w:sz w:val="22"/>
                <w:szCs w:val="22"/>
                <w:lang w:val="lv-LV" w:eastAsia="ar-SA"/>
              </w:rPr>
            </w:pPr>
          </w:p>
        </w:tc>
      </w:tr>
    </w:tbl>
    <w:p w:rsidR="005A17E5" w:rsidRPr="00D607BC" w:rsidRDefault="005A17E5" w:rsidP="00F542CE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D607BC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D607BC">
        <w:rPr>
          <w:rFonts w:eastAsia="Lucida Sans Unicode"/>
          <w:i/>
          <w:sz w:val="20"/>
          <w:szCs w:val="20"/>
          <w:lang w:val="lv-LV" w:eastAsia="ar-SA"/>
        </w:rPr>
        <w:t>Pretendenta vai tā pilnvarotās personas vārds, uzvārds</w:t>
      </w:r>
    </w:p>
    <w:p w:rsidR="005A17E5" w:rsidRPr="00D607BC" w:rsidRDefault="005A17E5" w:rsidP="005A17E5">
      <w:pPr>
        <w:pStyle w:val="BodyText3"/>
        <w:rPr>
          <w:b/>
          <w:sz w:val="20"/>
          <w:szCs w:val="20"/>
          <w:lang w:val="lv-LV"/>
        </w:rPr>
      </w:pPr>
      <w:r w:rsidRPr="00D607BC">
        <w:rPr>
          <w:b/>
          <w:sz w:val="20"/>
          <w:szCs w:val="20"/>
          <w:lang w:val="lv-LV"/>
        </w:rPr>
        <w:t>INFORMĀCIJA PAR PRETENDENTU</w:t>
      </w:r>
    </w:p>
    <w:p w:rsidR="005A17E5" w:rsidRPr="00D607BC" w:rsidRDefault="005A17E5" w:rsidP="005A17E5">
      <w:pPr>
        <w:pStyle w:val="BodyText3"/>
        <w:rPr>
          <w:b/>
          <w:sz w:val="20"/>
          <w:szCs w:val="20"/>
          <w:lang w:val="lv-LV"/>
        </w:rPr>
      </w:pPr>
      <w:r w:rsidRPr="00D607BC">
        <w:rPr>
          <w:b/>
          <w:sz w:val="20"/>
          <w:szCs w:val="20"/>
          <w:lang w:val="lv-LV"/>
        </w:rPr>
        <w:t>Pretendenta nosaukums:</w:t>
      </w:r>
    </w:p>
    <w:p w:rsidR="005A17E5" w:rsidRPr="00D607BC" w:rsidRDefault="005A17E5" w:rsidP="005A17E5">
      <w:pPr>
        <w:pStyle w:val="BodyText3"/>
        <w:rPr>
          <w:b/>
          <w:sz w:val="20"/>
          <w:szCs w:val="20"/>
          <w:lang w:val="lv-LV"/>
        </w:rPr>
      </w:pPr>
      <w:r w:rsidRPr="00D607BC">
        <w:rPr>
          <w:b/>
          <w:sz w:val="20"/>
          <w:szCs w:val="20"/>
          <w:lang w:val="lv-LV"/>
        </w:rPr>
        <w:t xml:space="preserve">Reģistrēts _________________________ (kur, kad, reģistrācijas </w:t>
      </w:r>
      <w:proofErr w:type="spellStart"/>
      <w:r w:rsidRPr="00D607BC">
        <w:rPr>
          <w:b/>
          <w:sz w:val="20"/>
          <w:szCs w:val="20"/>
          <w:lang w:val="lv-LV"/>
        </w:rPr>
        <w:t>Nr</w:t>
      </w:r>
      <w:proofErr w:type="spellEnd"/>
      <w:r w:rsidRPr="00D607BC">
        <w:rPr>
          <w:b/>
          <w:sz w:val="20"/>
          <w:szCs w:val="20"/>
          <w:lang w:val="lv-LV"/>
        </w:rPr>
        <w:t>.)</w:t>
      </w:r>
    </w:p>
    <w:p w:rsidR="005A17E5" w:rsidRPr="00D607BC" w:rsidRDefault="005A17E5" w:rsidP="005A17E5">
      <w:pPr>
        <w:pStyle w:val="BodyText3"/>
        <w:rPr>
          <w:b/>
          <w:sz w:val="20"/>
          <w:szCs w:val="20"/>
          <w:lang w:val="lv-LV"/>
        </w:rPr>
      </w:pPr>
      <w:r w:rsidRPr="00D607BC">
        <w:rPr>
          <w:b/>
          <w:sz w:val="20"/>
          <w:szCs w:val="20"/>
          <w:lang w:val="lv-LV"/>
        </w:rPr>
        <w:t xml:space="preserve">Nodokļu maksātāja reģistrācijas </w:t>
      </w:r>
      <w:proofErr w:type="spellStart"/>
      <w:r w:rsidRPr="00D607BC">
        <w:rPr>
          <w:b/>
          <w:sz w:val="20"/>
          <w:szCs w:val="20"/>
          <w:lang w:val="lv-LV"/>
        </w:rPr>
        <w:t>Nr</w:t>
      </w:r>
      <w:proofErr w:type="spellEnd"/>
      <w:r w:rsidRPr="00D607BC">
        <w:rPr>
          <w:b/>
          <w:sz w:val="20"/>
          <w:szCs w:val="20"/>
          <w:lang w:val="lv-LV"/>
        </w:rPr>
        <w:t xml:space="preserve">. ___________________ </w:t>
      </w:r>
    </w:p>
    <w:p w:rsidR="005A17E5" w:rsidRPr="00D607BC" w:rsidRDefault="005A17E5" w:rsidP="005A17E5">
      <w:pPr>
        <w:pStyle w:val="BodyText3"/>
        <w:rPr>
          <w:b/>
          <w:sz w:val="20"/>
          <w:szCs w:val="20"/>
          <w:lang w:val="lv-LV"/>
        </w:rPr>
      </w:pPr>
      <w:r w:rsidRPr="00D607BC">
        <w:rPr>
          <w:b/>
          <w:sz w:val="20"/>
          <w:szCs w:val="20"/>
          <w:lang w:val="lv-LV"/>
        </w:rPr>
        <w:t xml:space="preserve">Juridiskā adrese: </w:t>
      </w:r>
      <w:r w:rsidRPr="00D607BC">
        <w:rPr>
          <w:b/>
          <w:sz w:val="20"/>
          <w:szCs w:val="20"/>
          <w:lang w:val="lv-LV"/>
        </w:rPr>
        <w:tab/>
      </w:r>
      <w:r w:rsidRPr="00D607BC">
        <w:rPr>
          <w:b/>
          <w:sz w:val="20"/>
          <w:szCs w:val="20"/>
          <w:lang w:val="lv-LV"/>
        </w:rPr>
        <w:tab/>
      </w:r>
      <w:r w:rsidRPr="00D607BC">
        <w:rPr>
          <w:b/>
          <w:sz w:val="20"/>
          <w:szCs w:val="20"/>
          <w:lang w:val="lv-LV"/>
        </w:rPr>
        <w:tab/>
      </w:r>
      <w:r w:rsidRPr="00D607BC">
        <w:rPr>
          <w:b/>
          <w:sz w:val="20"/>
          <w:szCs w:val="20"/>
          <w:lang w:val="lv-LV"/>
        </w:rPr>
        <w:tab/>
        <w:t xml:space="preserve"> </w:t>
      </w:r>
    </w:p>
    <w:p w:rsidR="005A17E5" w:rsidRPr="00D607BC" w:rsidRDefault="005A17E5" w:rsidP="005A17E5">
      <w:pPr>
        <w:pStyle w:val="BodyText3"/>
        <w:rPr>
          <w:b/>
          <w:sz w:val="20"/>
          <w:szCs w:val="20"/>
          <w:lang w:val="lv-LV"/>
        </w:rPr>
      </w:pPr>
      <w:r w:rsidRPr="00D607BC">
        <w:rPr>
          <w:b/>
          <w:sz w:val="20"/>
          <w:szCs w:val="20"/>
          <w:lang w:val="lv-LV"/>
        </w:rPr>
        <w:t>Bankas rekvizīti:</w:t>
      </w:r>
    </w:p>
    <w:p w:rsidR="005A17E5" w:rsidRPr="00D607BC" w:rsidRDefault="005A17E5" w:rsidP="005A17E5">
      <w:pPr>
        <w:pStyle w:val="BodyText3"/>
        <w:rPr>
          <w:b/>
          <w:sz w:val="20"/>
          <w:szCs w:val="20"/>
          <w:lang w:val="lv-LV"/>
        </w:rPr>
      </w:pPr>
      <w:r w:rsidRPr="00D607BC">
        <w:rPr>
          <w:b/>
          <w:sz w:val="20"/>
          <w:szCs w:val="20"/>
          <w:lang w:val="lv-LV"/>
        </w:rPr>
        <w:t>Kontaktpersonas vārds, uzvārds:</w:t>
      </w:r>
      <w:r w:rsidRPr="00D607BC">
        <w:rPr>
          <w:b/>
          <w:sz w:val="20"/>
          <w:szCs w:val="20"/>
          <w:lang w:val="lv-LV"/>
        </w:rPr>
        <w:tab/>
      </w:r>
      <w:r w:rsidRPr="00D607BC">
        <w:rPr>
          <w:b/>
          <w:sz w:val="20"/>
          <w:szCs w:val="20"/>
          <w:lang w:val="lv-LV"/>
        </w:rPr>
        <w:tab/>
        <w:t>Tālrunis:</w:t>
      </w:r>
      <w:r w:rsidRPr="00D607BC">
        <w:rPr>
          <w:b/>
          <w:sz w:val="20"/>
          <w:szCs w:val="20"/>
          <w:lang w:val="lv-LV"/>
        </w:rPr>
        <w:tab/>
      </w:r>
      <w:r w:rsidRPr="00D607BC">
        <w:rPr>
          <w:b/>
          <w:sz w:val="20"/>
          <w:szCs w:val="20"/>
          <w:lang w:val="lv-LV"/>
        </w:rPr>
        <w:tab/>
      </w:r>
      <w:r w:rsidRPr="00D607BC">
        <w:rPr>
          <w:b/>
          <w:sz w:val="20"/>
          <w:szCs w:val="20"/>
          <w:lang w:val="lv-LV"/>
        </w:rPr>
        <w:tab/>
        <w:t xml:space="preserve">Fakss: </w:t>
      </w:r>
    </w:p>
    <w:p w:rsidR="005A17E5" w:rsidRPr="00D607BC" w:rsidRDefault="005A17E5" w:rsidP="005A17E5">
      <w:pPr>
        <w:pStyle w:val="BodyText3"/>
        <w:rPr>
          <w:b/>
          <w:sz w:val="20"/>
          <w:szCs w:val="20"/>
          <w:lang w:val="lv-LV"/>
        </w:rPr>
      </w:pPr>
      <w:r w:rsidRPr="00D607BC">
        <w:rPr>
          <w:b/>
          <w:sz w:val="20"/>
          <w:szCs w:val="20"/>
          <w:lang w:val="lv-LV"/>
        </w:rPr>
        <w:t>E-pasta adrese:</w:t>
      </w:r>
      <w:r w:rsidRPr="00D607BC">
        <w:rPr>
          <w:b/>
          <w:sz w:val="20"/>
          <w:szCs w:val="20"/>
          <w:lang w:val="lv-LV"/>
        </w:rPr>
        <w:tab/>
      </w:r>
      <w:r w:rsidRPr="00D607BC">
        <w:rPr>
          <w:b/>
          <w:sz w:val="20"/>
          <w:szCs w:val="20"/>
          <w:lang w:val="lv-LV"/>
        </w:rPr>
        <w:tab/>
      </w:r>
      <w:r w:rsidRPr="00D607BC">
        <w:rPr>
          <w:b/>
          <w:sz w:val="20"/>
          <w:szCs w:val="20"/>
          <w:lang w:val="lv-LV"/>
        </w:rPr>
        <w:tab/>
      </w:r>
      <w:r w:rsidRPr="00D607BC">
        <w:rPr>
          <w:b/>
          <w:sz w:val="20"/>
          <w:szCs w:val="20"/>
          <w:lang w:val="lv-LV"/>
        </w:rPr>
        <w:tab/>
        <w:t>Tīmekļa vietnes adrese:</w:t>
      </w:r>
    </w:p>
    <w:p w:rsidR="005A17E5" w:rsidRPr="00D607BC" w:rsidRDefault="005A17E5" w:rsidP="005A17E5">
      <w:pPr>
        <w:pStyle w:val="BodyText3"/>
        <w:rPr>
          <w:b/>
          <w:sz w:val="20"/>
          <w:szCs w:val="20"/>
          <w:lang w:val="lv-LV"/>
        </w:rPr>
      </w:pPr>
      <w:r w:rsidRPr="00D607BC">
        <w:rPr>
          <w:b/>
          <w:sz w:val="20"/>
          <w:szCs w:val="20"/>
          <w:lang w:val="lv-LV"/>
        </w:rPr>
        <w:t>Datums _____________</w:t>
      </w:r>
    </w:p>
    <w:p w:rsidR="005A17E5" w:rsidRPr="00D607BC" w:rsidRDefault="005A17E5" w:rsidP="005A17E5">
      <w:pPr>
        <w:pStyle w:val="BodyText3"/>
        <w:rPr>
          <w:b/>
          <w:sz w:val="20"/>
          <w:szCs w:val="20"/>
          <w:lang w:val="lv-LV"/>
        </w:rPr>
      </w:pPr>
    </w:p>
    <w:p w:rsidR="005A17E5" w:rsidRPr="00D607BC" w:rsidRDefault="005A17E5" w:rsidP="005A17E5">
      <w:pPr>
        <w:pStyle w:val="BodyText3"/>
        <w:rPr>
          <w:b/>
          <w:sz w:val="20"/>
          <w:szCs w:val="20"/>
          <w:lang w:val="lv-LV"/>
        </w:rPr>
      </w:pPr>
      <w:r w:rsidRPr="00D607BC">
        <w:rPr>
          <w:b/>
          <w:sz w:val="20"/>
          <w:szCs w:val="20"/>
          <w:lang w:val="lv-LV"/>
        </w:rPr>
        <w:t>______________________/                          /</w:t>
      </w:r>
    </w:p>
    <w:p w:rsidR="005A17E5" w:rsidRPr="00D607BC" w:rsidRDefault="005A17E5" w:rsidP="005A17E5">
      <w:pPr>
        <w:pStyle w:val="BodyText3"/>
        <w:rPr>
          <w:sz w:val="20"/>
          <w:szCs w:val="20"/>
          <w:lang w:val="lv-LV"/>
        </w:rPr>
      </w:pPr>
      <w:r w:rsidRPr="00D607BC">
        <w:rPr>
          <w:sz w:val="20"/>
          <w:szCs w:val="20"/>
          <w:lang w:val="lv-LV"/>
        </w:rPr>
        <w:t>Pretendenta vai tā pilnvarotās personas paraksts, tā atšifrējums, zīmogs (ja ir)</w:t>
      </w:r>
    </w:p>
    <w:sectPr w:rsidR="005A17E5" w:rsidRPr="00D607BC" w:rsidSect="001C7FC3">
      <w:headerReference w:type="default" r:id="rId10"/>
      <w:pgSz w:w="12240" w:h="15840"/>
      <w:pgMar w:top="340" w:right="1134" w:bottom="3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B1" w:rsidRDefault="000101B1" w:rsidP="000101B1">
      <w:r>
        <w:separator/>
      </w:r>
    </w:p>
  </w:endnote>
  <w:endnote w:type="continuationSeparator" w:id="0">
    <w:p w:rsidR="000101B1" w:rsidRDefault="000101B1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LTPro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B1" w:rsidRDefault="000101B1" w:rsidP="000101B1">
      <w:r>
        <w:separator/>
      </w:r>
    </w:p>
  </w:footnote>
  <w:footnote w:type="continuationSeparator" w:id="0">
    <w:p w:rsidR="000101B1" w:rsidRDefault="000101B1" w:rsidP="0001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B1" w:rsidRPr="001F0D11" w:rsidRDefault="000101B1" w:rsidP="000101B1">
    <w:pPr>
      <w:tabs>
        <w:tab w:val="center" w:pos="4680"/>
        <w:tab w:val="right" w:pos="9360"/>
      </w:tabs>
      <w:jc w:val="center"/>
    </w:pPr>
  </w:p>
  <w:p w:rsidR="000101B1" w:rsidRDefault="000101B1">
    <w:pPr>
      <w:pStyle w:val="Header"/>
    </w:pPr>
  </w:p>
  <w:p w:rsidR="000101B1" w:rsidRDefault="000101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101B1"/>
    <w:rsid w:val="000236F4"/>
    <w:rsid w:val="0002777C"/>
    <w:rsid w:val="00036478"/>
    <w:rsid w:val="00037F6B"/>
    <w:rsid w:val="000409E2"/>
    <w:rsid w:val="00041C82"/>
    <w:rsid w:val="00042568"/>
    <w:rsid w:val="00050F05"/>
    <w:rsid w:val="000526EF"/>
    <w:rsid w:val="00084401"/>
    <w:rsid w:val="00094FE7"/>
    <w:rsid w:val="000C4A7E"/>
    <w:rsid w:val="000E667B"/>
    <w:rsid w:val="000F2AD1"/>
    <w:rsid w:val="00103792"/>
    <w:rsid w:val="00110094"/>
    <w:rsid w:val="00111B3D"/>
    <w:rsid w:val="001129D8"/>
    <w:rsid w:val="00113C36"/>
    <w:rsid w:val="00121CB2"/>
    <w:rsid w:val="00126314"/>
    <w:rsid w:val="00132547"/>
    <w:rsid w:val="001325F1"/>
    <w:rsid w:val="001431AC"/>
    <w:rsid w:val="001519B6"/>
    <w:rsid w:val="00156330"/>
    <w:rsid w:val="001842C6"/>
    <w:rsid w:val="00184E8F"/>
    <w:rsid w:val="00192BFC"/>
    <w:rsid w:val="00197931"/>
    <w:rsid w:val="001B7357"/>
    <w:rsid w:val="001C7250"/>
    <w:rsid w:val="001C7FC3"/>
    <w:rsid w:val="001D2038"/>
    <w:rsid w:val="001E1925"/>
    <w:rsid w:val="001F7DC8"/>
    <w:rsid w:val="00240E38"/>
    <w:rsid w:val="00241732"/>
    <w:rsid w:val="002507EC"/>
    <w:rsid w:val="00262C81"/>
    <w:rsid w:val="002718E9"/>
    <w:rsid w:val="00276C9B"/>
    <w:rsid w:val="0028568F"/>
    <w:rsid w:val="00295C83"/>
    <w:rsid w:val="00297EBC"/>
    <w:rsid w:val="002A037E"/>
    <w:rsid w:val="002A2D58"/>
    <w:rsid w:val="002C249E"/>
    <w:rsid w:val="002F2EB9"/>
    <w:rsid w:val="0038595D"/>
    <w:rsid w:val="0039077D"/>
    <w:rsid w:val="0039525C"/>
    <w:rsid w:val="00397990"/>
    <w:rsid w:val="003B778A"/>
    <w:rsid w:val="003D4891"/>
    <w:rsid w:val="003F5AC7"/>
    <w:rsid w:val="00412C89"/>
    <w:rsid w:val="00446622"/>
    <w:rsid w:val="00450AFF"/>
    <w:rsid w:val="00470A8F"/>
    <w:rsid w:val="004917F1"/>
    <w:rsid w:val="00494080"/>
    <w:rsid w:val="00497011"/>
    <w:rsid w:val="004A1DC6"/>
    <w:rsid w:val="004A5097"/>
    <w:rsid w:val="004C3216"/>
    <w:rsid w:val="004D6A93"/>
    <w:rsid w:val="004E176F"/>
    <w:rsid w:val="004E5D57"/>
    <w:rsid w:val="005078E5"/>
    <w:rsid w:val="005151DB"/>
    <w:rsid w:val="00523268"/>
    <w:rsid w:val="005300D7"/>
    <w:rsid w:val="0053128A"/>
    <w:rsid w:val="00535B36"/>
    <w:rsid w:val="00563A4C"/>
    <w:rsid w:val="00576866"/>
    <w:rsid w:val="00584B13"/>
    <w:rsid w:val="00596E59"/>
    <w:rsid w:val="00597A4F"/>
    <w:rsid w:val="005A17E5"/>
    <w:rsid w:val="005C0857"/>
    <w:rsid w:val="005C2DFA"/>
    <w:rsid w:val="005F026D"/>
    <w:rsid w:val="005F45A7"/>
    <w:rsid w:val="00604387"/>
    <w:rsid w:val="00632116"/>
    <w:rsid w:val="00652626"/>
    <w:rsid w:val="00673005"/>
    <w:rsid w:val="006D1655"/>
    <w:rsid w:val="006D20AD"/>
    <w:rsid w:val="006E3DA7"/>
    <w:rsid w:val="007122E4"/>
    <w:rsid w:val="007136A8"/>
    <w:rsid w:val="00727DCC"/>
    <w:rsid w:val="00747C13"/>
    <w:rsid w:val="00763130"/>
    <w:rsid w:val="00780A89"/>
    <w:rsid w:val="007B1729"/>
    <w:rsid w:val="007D1E47"/>
    <w:rsid w:val="007D2F5A"/>
    <w:rsid w:val="007D7C72"/>
    <w:rsid w:val="007E4BA1"/>
    <w:rsid w:val="00801CB4"/>
    <w:rsid w:val="0080251F"/>
    <w:rsid w:val="0080618D"/>
    <w:rsid w:val="00825951"/>
    <w:rsid w:val="00831315"/>
    <w:rsid w:val="00852DFC"/>
    <w:rsid w:val="008700B4"/>
    <w:rsid w:val="00877949"/>
    <w:rsid w:val="00884B79"/>
    <w:rsid w:val="00895F6A"/>
    <w:rsid w:val="008B1661"/>
    <w:rsid w:val="00910F63"/>
    <w:rsid w:val="009111B9"/>
    <w:rsid w:val="00912BCE"/>
    <w:rsid w:val="00922FCA"/>
    <w:rsid w:val="00924219"/>
    <w:rsid w:val="00927CF9"/>
    <w:rsid w:val="0097639C"/>
    <w:rsid w:val="009C6BD5"/>
    <w:rsid w:val="009D4394"/>
    <w:rsid w:val="009E0350"/>
    <w:rsid w:val="009F0F37"/>
    <w:rsid w:val="009F5BDA"/>
    <w:rsid w:val="00A12C30"/>
    <w:rsid w:val="00A16AAF"/>
    <w:rsid w:val="00A16C2C"/>
    <w:rsid w:val="00A45E3A"/>
    <w:rsid w:val="00A55771"/>
    <w:rsid w:val="00AC5201"/>
    <w:rsid w:val="00AD3C48"/>
    <w:rsid w:val="00AD3FEC"/>
    <w:rsid w:val="00B02455"/>
    <w:rsid w:val="00B04E47"/>
    <w:rsid w:val="00B350C3"/>
    <w:rsid w:val="00B47299"/>
    <w:rsid w:val="00B67835"/>
    <w:rsid w:val="00B82DA1"/>
    <w:rsid w:val="00B844F7"/>
    <w:rsid w:val="00BA1116"/>
    <w:rsid w:val="00BA4802"/>
    <w:rsid w:val="00BB0716"/>
    <w:rsid w:val="00BB7DD2"/>
    <w:rsid w:val="00BD1F14"/>
    <w:rsid w:val="00BD526B"/>
    <w:rsid w:val="00BE72A0"/>
    <w:rsid w:val="00BF2A2A"/>
    <w:rsid w:val="00C02F6F"/>
    <w:rsid w:val="00C10928"/>
    <w:rsid w:val="00C31FFE"/>
    <w:rsid w:val="00C374F3"/>
    <w:rsid w:val="00C6616A"/>
    <w:rsid w:val="00C905EE"/>
    <w:rsid w:val="00D01B73"/>
    <w:rsid w:val="00D1417E"/>
    <w:rsid w:val="00D31170"/>
    <w:rsid w:val="00D607BC"/>
    <w:rsid w:val="00D6750C"/>
    <w:rsid w:val="00D71821"/>
    <w:rsid w:val="00D77E28"/>
    <w:rsid w:val="00D82A39"/>
    <w:rsid w:val="00D860CF"/>
    <w:rsid w:val="00D87B74"/>
    <w:rsid w:val="00D97981"/>
    <w:rsid w:val="00DB1956"/>
    <w:rsid w:val="00DC18F7"/>
    <w:rsid w:val="00DD367C"/>
    <w:rsid w:val="00DE3B7F"/>
    <w:rsid w:val="00DF040C"/>
    <w:rsid w:val="00E27E08"/>
    <w:rsid w:val="00E32684"/>
    <w:rsid w:val="00E750A4"/>
    <w:rsid w:val="00E96B52"/>
    <w:rsid w:val="00E9788A"/>
    <w:rsid w:val="00EA1713"/>
    <w:rsid w:val="00EA693C"/>
    <w:rsid w:val="00ED20A0"/>
    <w:rsid w:val="00F17C1A"/>
    <w:rsid w:val="00F236EE"/>
    <w:rsid w:val="00F4709B"/>
    <w:rsid w:val="00F51FC8"/>
    <w:rsid w:val="00F52601"/>
    <w:rsid w:val="00F542CE"/>
    <w:rsid w:val="00F56C84"/>
    <w:rsid w:val="00F773A8"/>
    <w:rsid w:val="00FA184E"/>
    <w:rsid w:val="00FC469C"/>
    <w:rsid w:val="00FD1E3C"/>
    <w:rsid w:val="00FD4E76"/>
    <w:rsid w:val="00FD7D8A"/>
    <w:rsid w:val="00FE70D6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497011"/>
    <w:pPr>
      <w:jc w:val="center"/>
    </w:pPr>
    <w:rPr>
      <w:b/>
      <w:sz w:val="22"/>
      <w:szCs w:val="22"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206CD3C32A4C7C93EEEE8FADF2C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45CE-1672-4473-A1E6-DC334CFDA92D}"/>
      </w:docPartPr>
      <w:docPartBody>
        <w:p w:rsidR="006C1D97" w:rsidRDefault="00247CBC" w:rsidP="00247CBC">
          <w:pPr>
            <w:pStyle w:val="7B206CD3C32A4C7C93EEEE8FADF2CDE3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3D3FA135FA4E41A9BF3CD8835681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C860-77B8-48EB-8B7F-6DB6C2266FC8}"/>
      </w:docPartPr>
      <w:docPartBody>
        <w:p w:rsidR="006C1D97" w:rsidRDefault="00247CBC" w:rsidP="00247CBC">
          <w:pPr>
            <w:pStyle w:val="3D3FA135FA4E41A9BF3CD88356817E3A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43094B13C8D74B66A48CF8DF4EFC0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C112D-6D89-4EC5-9CD4-E306D37C2168}"/>
      </w:docPartPr>
      <w:docPartBody>
        <w:p w:rsidR="006C1D97" w:rsidRDefault="00247CBC" w:rsidP="00247CBC">
          <w:pPr>
            <w:pStyle w:val="43094B13C8D74B66A48CF8DF4EFC0BEE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4F7628211E17412E89786D2FA87C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267B2-AAA6-46C4-961B-205F0F0084E9}"/>
      </w:docPartPr>
      <w:docPartBody>
        <w:p w:rsidR="00884B8B" w:rsidRDefault="00FC4D83" w:rsidP="00FC4D83">
          <w:pPr>
            <w:pStyle w:val="4F7628211E17412E89786D2FA87C84A4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25E4503D88C4082AE677F0F4D11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F6E7-A35B-4969-BCB5-65584DAB05BF}"/>
      </w:docPartPr>
      <w:docPartBody>
        <w:p w:rsidR="00884B8B" w:rsidRDefault="00FC4D83" w:rsidP="00FC4D83">
          <w:pPr>
            <w:pStyle w:val="525E4503D88C4082AE677F0F4D114EF4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LTPro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12750B"/>
    <w:rsid w:val="00247CBC"/>
    <w:rsid w:val="004A033E"/>
    <w:rsid w:val="006C1D97"/>
    <w:rsid w:val="00884B8B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C4D83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C4D83"/>
    <w:rPr>
      <w:color w:val="808080"/>
    </w:rPr>
  </w:style>
  <w:style w:type="paragraph" w:customStyle="1" w:styleId="707506B490D8491F86AEF869ED4B1246">
    <w:name w:val="707506B490D8491F86AEF869ED4B1246"/>
    <w:rsid w:val="00247CBC"/>
  </w:style>
  <w:style w:type="paragraph" w:customStyle="1" w:styleId="E48E500AB64C4CE287B618473D0FBBD4">
    <w:name w:val="E48E500AB64C4CE287B618473D0FBBD4"/>
    <w:rsid w:val="00247CBC"/>
  </w:style>
  <w:style w:type="paragraph" w:customStyle="1" w:styleId="3736EE4CD2A24B7487814AF8591A1A40">
    <w:name w:val="3736EE4CD2A24B7487814AF8591A1A40"/>
    <w:rsid w:val="00247CBC"/>
  </w:style>
  <w:style w:type="paragraph" w:customStyle="1" w:styleId="15E6C26A15804EB9BDAF53E47F36E589">
    <w:name w:val="15E6C26A15804EB9BDAF53E47F36E589"/>
    <w:rsid w:val="00247CBC"/>
  </w:style>
  <w:style w:type="paragraph" w:customStyle="1" w:styleId="F92C50A1BACC4AECBA20E2DB793B4892">
    <w:name w:val="F92C50A1BACC4AECBA20E2DB793B4892"/>
    <w:rsid w:val="00247CBC"/>
  </w:style>
  <w:style w:type="paragraph" w:customStyle="1" w:styleId="ECDF4D14ECB542729003D1C07E7D62F7">
    <w:name w:val="ECDF4D14ECB542729003D1C07E7D62F7"/>
    <w:rsid w:val="00247CBC"/>
  </w:style>
  <w:style w:type="paragraph" w:customStyle="1" w:styleId="69F8B317F128407AA8E397242C87F400">
    <w:name w:val="69F8B317F128407AA8E397242C87F400"/>
    <w:rsid w:val="00247CBC"/>
  </w:style>
  <w:style w:type="paragraph" w:customStyle="1" w:styleId="3596EFD5FB8B463791CE20458A1793C8">
    <w:name w:val="3596EFD5FB8B463791CE20458A1793C8"/>
    <w:rsid w:val="00247CBC"/>
  </w:style>
  <w:style w:type="paragraph" w:customStyle="1" w:styleId="B32DF73FC4834EDD938C79A128A33317">
    <w:name w:val="B32DF73FC4834EDD938C79A128A33317"/>
    <w:rsid w:val="00247CBC"/>
  </w:style>
  <w:style w:type="paragraph" w:customStyle="1" w:styleId="2767EF2A33B64385BBDFF15912197C5F">
    <w:name w:val="2767EF2A33B64385BBDFF15912197C5F"/>
    <w:rsid w:val="00247CBC"/>
  </w:style>
  <w:style w:type="paragraph" w:customStyle="1" w:styleId="1C775238E6284FE7AA9BE2A519EDCE7D">
    <w:name w:val="1C775238E6284FE7AA9BE2A519EDCE7D"/>
    <w:rsid w:val="00247CBC"/>
  </w:style>
  <w:style w:type="paragraph" w:customStyle="1" w:styleId="2631087696334F79A5E2BF305C46D764">
    <w:name w:val="2631087696334F79A5E2BF305C46D764"/>
    <w:rsid w:val="00247CBC"/>
  </w:style>
  <w:style w:type="paragraph" w:customStyle="1" w:styleId="E7267CF16B6B4D3BA6613135882E6553">
    <w:name w:val="E7267CF16B6B4D3BA6613135882E6553"/>
    <w:rsid w:val="00247CBC"/>
  </w:style>
  <w:style w:type="paragraph" w:customStyle="1" w:styleId="67632460CA084649BE63039C3839A4F4">
    <w:name w:val="67632460CA084649BE63039C3839A4F4"/>
    <w:rsid w:val="00247CBC"/>
  </w:style>
  <w:style w:type="paragraph" w:customStyle="1" w:styleId="6C2B9F072FA04A4389A4FAF037AB51BC">
    <w:name w:val="6C2B9F072FA04A4389A4FAF037AB51BC"/>
    <w:rsid w:val="00247CBC"/>
  </w:style>
  <w:style w:type="paragraph" w:customStyle="1" w:styleId="C629F4C749324D37BED5E794CF3FC2C3">
    <w:name w:val="C629F4C749324D37BED5E794CF3FC2C3"/>
    <w:rsid w:val="00247CBC"/>
  </w:style>
  <w:style w:type="paragraph" w:customStyle="1" w:styleId="4FEC9E5ACB8A4B7A9FF1F477AD9518C7">
    <w:name w:val="4FEC9E5ACB8A4B7A9FF1F477AD9518C7"/>
    <w:rsid w:val="00247CBC"/>
  </w:style>
  <w:style w:type="paragraph" w:customStyle="1" w:styleId="06C598C1E7A944E09CC0CB3108DB34D8">
    <w:name w:val="06C598C1E7A944E09CC0CB3108DB34D8"/>
    <w:rsid w:val="00247CBC"/>
  </w:style>
  <w:style w:type="paragraph" w:customStyle="1" w:styleId="5B41186DB241447CABFF4B80FD9159F3">
    <w:name w:val="5B41186DB241447CABFF4B80FD9159F3"/>
    <w:rsid w:val="00247CBC"/>
  </w:style>
  <w:style w:type="paragraph" w:customStyle="1" w:styleId="9BEB324B2DF44464BF7793A45E791E9F">
    <w:name w:val="9BEB324B2DF44464BF7793A45E791E9F"/>
    <w:rsid w:val="00247CBC"/>
  </w:style>
  <w:style w:type="paragraph" w:customStyle="1" w:styleId="5919879F5FA74FBB9F91BFE469915D23">
    <w:name w:val="5919879F5FA74FBB9F91BFE469915D23"/>
    <w:rsid w:val="00247CBC"/>
  </w:style>
  <w:style w:type="paragraph" w:customStyle="1" w:styleId="C734E10A86994BEA99B1EAD926739D3F">
    <w:name w:val="C734E10A86994BEA99B1EAD926739D3F"/>
    <w:rsid w:val="00247CBC"/>
  </w:style>
  <w:style w:type="paragraph" w:customStyle="1" w:styleId="7A83C88D2D854595A100F96C650EFCF8">
    <w:name w:val="7A83C88D2D854595A100F96C650EFCF8"/>
    <w:rsid w:val="00247CBC"/>
  </w:style>
  <w:style w:type="paragraph" w:customStyle="1" w:styleId="C15C5C70EC834556A700BA17FC8450F8">
    <w:name w:val="C15C5C70EC834556A700BA17FC8450F8"/>
    <w:rsid w:val="00247CBC"/>
  </w:style>
  <w:style w:type="paragraph" w:customStyle="1" w:styleId="7B206CD3C32A4C7C93EEEE8FADF2CDE3">
    <w:name w:val="7B206CD3C32A4C7C93EEEE8FADF2CDE3"/>
    <w:rsid w:val="00247CBC"/>
  </w:style>
  <w:style w:type="paragraph" w:customStyle="1" w:styleId="EC52759AF37049B6A390BAB8A30B227F">
    <w:name w:val="EC52759AF37049B6A390BAB8A30B227F"/>
    <w:rsid w:val="00247CBC"/>
  </w:style>
  <w:style w:type="paragraph" w:customStyle="1" w:styleId="DCC91F90CE6449E08BC317AF8C2BEF57">
    <w:name w:val="DCC91F90CE6449E08BC317AF8C2BEF57"/>
    <w:rsid w:val="00247CBC"/>
  </w:style>
  <w:style w:type="paragraph" w:customStyle="1" w:styleId="3D3FA135FA4E41A9BF3CD88356817E3A">
    <w:name w:val="3D3FA135FA4E41A9BF3CD88356817E3A"/>
    <w:rsid w:val="00247CBC"/>
  </w:style>
  <w:style w:type="paragraph" w:customStyle="1" w:styleId="D7457273D6484CFBA276A74F042DA873">
    <w:name w:val="D7457273D6484CFBA276A74F042DA873"/>
    <w:rsid w:val="00247CBC"/>
  </w:style>
  <w:style w:type="paragraph" w:customStyle="1" w:styleId="56FA6039F08243608D9ACEB2179F8E83">
    <w:name w:val="56FA6039F08243608D9ACEB2179F8E83"/>
    <w:rsid w:val="00247CBC"/>
  </w:style>
  <w:style w:type="paragraph" w:customStyle="1" w:styleId="A58A286D4899491A8F591DBBB7CF968D">
    <w:name w:val="A58A286D4899491A8F591DBBB7CF968D"/>
    <w:rsid w:val="00247CBC"/>
  </w:style>
  <w:style w:type="paragraph" w:customStyle="1" w:styleId="43094B13C8D74B66A48CF8DF4EFC0BEE">
    <w:name w:val="43094B13C8D74B66A48CF8DF4EFC0BEE"/>
    <w:rsid w:val="00247CBC"/>
  </w:style>
  <w:style w:type="paragraph" w:customStyle="1" w:styleId="D0C8961504B540BF82601563974F3498">
    <w:name w:val="D0C8961504B540BF82601563974F3498"/>
    <w:rsid w:val="006C1D97"/>
  </w:style>
  <w:style w:type="paragraph" w:customStyle="1" w:styleId="F2A02C8D25604796AD0067E9577FCA56">
    <w:name w:val="F2A02C8D25604796AD0067E9577FCA56"/>
    <w:rsid w:val="0012750B"/>
  </w:style>
  <w:style w:type="paragraph" w:customStyle="1" w:styleId="4F7628211E17412E89786D2FA87C84A4">
    <w:name w:val="4F7628211E17412E89786D2FA87C84A4"/>
    <w:rsid w:val="00FC4D83"/>
  </w:style>
  <w:style w:type="paragraph" w:customStyle="1" w:styleId="525E4503D88C4082AE677F0F4D114EF4">
    <w:name w:val="525E4503D88C4082AE677F0F4D114EF4"/>
    <w:rsid w:val="00FC4D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8341-3D8E-4162-9F65-750B09A5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6177</Words>
  <Characters>3521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Uzulina</dc:creator>
  <cp:lastModifiedBy>Jurijs Sjanita</cp:lastModifiedBy>
  <cp:revision>3</cp:revision>
  <cp:lastPrinted>2018-05-10T13:22:00Z</cp:lastPrinted>
  <dcterms:created xsi:type="dcterms:W3CDTF">2020-10-05T10:21:00Z</dcterms:created>
  <dcterms:modified xsi:type="dcterms:W3CDTF">2020-10-06T11:02:00Z</dcterms:modified>
</cp:coreProperties>
</file>