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D09FF" w14:textId="77777777" w:rsidR="00276C19" w:rsidRPr="00C34502" w:rsidRDefault="00723104">
      <w:pPr>
        <w:pStyle w:val="Pamatteksts"/>
        <w:spacing w:before="68"/>
        <w:ind w:right="66"/>
        <w:jc w:val="center"/>
      </w:pPr>
      <w:r w:rsidRPr="00C34502">
        <w:t>DAUGAVPILS PILSĒTAS PAŠVALDĪBAS IESTĀDE</w:t>
      </w:r>
    </w:p>
    <w:p w14:paraId="71B567FB" w14:textId="77777777" w:rsidR="00276C19" w:rsidRPr="00C34502" w:rsidRDefault="00723104">
      <w:pPr>
        <w:pStyle w:val="Virsraksts1"/>
        <w:spacing w:before="6"/>
      </w:pPr>
      <w:r w:rsidRPr="00C34502">
        <w:t>“Sociālais dienests”</w:t>
      </w:r>
    </w:p>
    <w:p w14:paraId="5762FB0C" w14:textId="77777777" w:rsidR="00276C19" w:rsidRPr="00C34502" w:rsidRDefault="00723104">
      <w:pPr>
        <w:pStyle w:val="Pamatteksts"/>
        <w:spacing w:line="250" w:lineRule="exact"/>
        <w:ind w:right="65"/>
        <w:jc w:val="center"/>
      </w:pPr>
      <w:proofErr w:type="spellStart"/>
      <w:r w:rsidRPr="00C34502">
        <w:t>Reģ</w:t>
      </w:r>
      <w:proofErr w:type="spellEnd"/>
      <w:r w:rsidRPr="00C34502">
        <w:t>. Nr. 90001998587</w:t>
      </w:r>
    </w:p>
    <w:p w14:paraId="0B45E6BC" w14:textId="77777777" w:rsidR="00276C19" w:rsidRPr="00C34502" w:rsidRDefault="00723104">
      <w:pPr>
        <w:pStyle w:val="Pamatteksts"/>
        <w:spacing w:before="2"/>
        <w:ind w:right="65"/>
        <w:jc w:val="center"/>
      </w:pPr>
      <w:r w:rsidRPr="00C34502">
        <w:t>Vienības iela 8, Daugavpils, LV - 5401</w:t>
      </w:r>
    </w:p>
    <w:p w14:paraId="13B178F1" w14:textId="77777777" w:rsidR="00276C19" w:rsidRPr="00C34502" w:rsidRDefault="00276C19">
      <w:pPr>
        <w:pStyle w:val="Pamatteksts"/>
      </w:pPr>
    </w:p>
    <w:p w14:paraId="1A796356" w14:textId="77777777" w:rsidR="00276C19" w:rsidRPr="00C34502" w:rsidRDefault="00723104">
      <w:pPr>
        <w:pStyle w:val="Pamatteksts"/>
        <w:spacing w:line="252" w:lineRule="exact"/>
        <w:ind w:right="65"/>
        <w:jc w:val="center"/>
      </w:pPr>
      <w:r w:rsidRPr="00C34502">
        <w:t>PROTOKOLS</w:t>
      </w:r>
    </w:p>
    <w:p w14:paraId="3DE48D0B" w14:textId="77777777" w:rsidR="00276C19" w:rsidRPr="00C34502" w:rsidRDefault="00723104">
      <w:pPr>
        <w:pStyle w:val="Pamatteksts"/>
        <w:spacing w:line="252" w:lineRule="exact"/>
        <w:ind w:right="64"/>
        <w:jc w:val="center"/>
      </w:pPr>
      <w:r w:rsidRPr="00C34502">
        <w:t>Daugavpilī</w:t>
      </w:r>
    </w:p>
    <w:p w14:paraId="6BECBA9B" w14:textId="77777777" w:rsidR="005556B3" w:rsidRPr="00F73305" w:rsidRDefault="005556B3" w:rsidP="005556B3">
      <w:pPr>
        <w:pStyle w:val="Pamatteksts"/>
        <w:spacing w:before="10"/>
        <w:jc w:val="center"/>
        <w:rPr>
          <w:b/>
          <w:lang w:val="lv-LV"/>
        </w:rPr>
      </w:pPr>
      <w:bookmarkStart w:id="0" w:name="_Hlk23174695"/>
      <w:r w:rsidRPr="00F73305">
        <w:rPr>
          <w:b/>
          <w:lang w:val="lv-LV"/>
        </w:rPr>
        <w:t xml:space="preserve">“Tērauda </w:t>
      </w:r>
      <w:proofErr w:type="spellStart"/>
      <w:r w:rsidRPr="00F73305">
        <w:rPr>
          <w:b/>
          <w:lang w:val="lv-LV"/>
        </w:rPr>
        <w:t>pandusa</w:t>
      </w:r>
      <w:proofErr w:type="spellEnd"/>
      <w:r w:rsidRPr="00F73305">
        <w:rPr>
          <w:b/>
          <w:lang w:val="lv-LV"/>
        </w:rPr>
        <w:t xml:space="preserve"> ierīkošana pie dzīvojamās mājas M</w:t>
      </w:r>
      <w:r>
        <w:rPr>
          <w:b/>
          <w:lang w:val="lv-LV"/>
        </w:rPr>
        <w:t>e</w:t>
      </w:r>
      <w:r w:rsidRPr="00F73305">
        <w:rPr>
          <w:b/>
          <w:lang w:val="lv-LV"/>
        </w:rPr>
        <w:t>ndeļejeva ielā 3, Daugavpilī, galvenās ieejas personām ar invaliditāti vajadzībām”, ID Nr. DPPISD 2020/30</w:t>
      </w:r>
    </w:p>
    <w:bookmarkEnd w:id="0"/>
    <w:p w14:paraId="1EB6F154" w14:textId="285A0900" w:rsidR="00276C19" w:rsidRPr="00C34502" w:rsidRDefault="00723104" w:rsidP="00B41AC6">
      <w:pPr>
        <w:pStyle w:val="Pamatteksts"/>
        <w:spacing w:line="250" w:lineRule="exact"/>
        <w:ind w:right="66"/>
        <w:jc w:val="center"/>
      </w:pPr>
      <w:r w:rsidRPr="00C34502">
        <w:t>(ziņojuma Nr.2.-</w:t>
      </w:r>
      <w:r w:rsidR="00A76043">
        <w:t>4</w:t>
      </w:r>
      <w:r w:rsidRPr="00C34502">
        <w:t>.1/</w:t>
      </w:r>
      <w:r w:rsidR="00B41AC6">
        <w:t>3</w:t>
      </w:r>
      <w:r w:rsidR="005556B3">
        <w:t>0</w:t>
      </w:r>
      <w:r w:rsidRPr="00C34502">
        <w:t>)</w:t>
      </w:r>
    </w:p>
    <w:p w14:paraId="6B54EE5E" w14:textId="77777777" w:rsidR="00276C19" w:rsidRPr="00C34502" w:rsidRDefault="00276C19">
      <w:pPr>
        <w:pStyle w:val="Pamatteksts"/>
      </w:pPr>
    </w:p>
    <w:p w14:paraId="34497799" w14:textId="346CBAE6" w:rsidR="00276C19" w:rsidRPr="00C34502" w:rsidRDefault="00A76043">
      <w:pPr>
        <w:pStyle w:val="Pamatteksts"/>
        <w:tabs>
          <w:tab w:val="left" w:pos="8087"/>
        </w:tabs>
        <w:ind w:right="165"/>
        <w:jc w:val="center"/>
      </w:pPr>
      <w:r>
        <w:t xml:space="preserve">  </w:t>
      </w:r>
      <w:r w:rsidR="00723104" w:rsidRPr="00C34502">
        <w:t>20</w:t>
      </w:r>
      <w:r>
        <w:t>20</w:t>
      </w:r>
      <w:r w:rsidR="00723104" w:rsidRPr="00C34502">
        <w:t>.gada</w:t>
      </w:r>
      <w:r w:rsidR="00723104" w:rsidRPr="00C34502">
        <w:rPr>
          <w:spacing w:val="-1"/>
        </w:rPr>
        <w:t xml:space="preserve"> </w:t>
      </w:r>
      <w:r w:rsidR="00B41AC6">
        <w:t>31.augustā</w:t>
      </w:r>
      <w:r w:rsidR="00723104" w:rsidRPr="00C34502">
        <w:tab/>
        <w:t>Nr.2.-</w:t>
      </w:r>
      <w:r>
        <w:t>4</w:t>
      </w:r>
      <w:r w:rsidR="00723104" w:rsidRPr="00C34502">
        <w:t>.</w:t>
      </w:r>
      <w:r>
        <w:t>3</w:t>
      </w:r>
      <w:r w:rsidR="00723104" w:rsidRPr="00C34502">
        <w:t>./</w:t>
      </w:r>
      <w:r w:rsidR="0017290B">
        <w:t>3</w:t>
      </w:r>
      <w:r w:rsidR="005556B3">
        <w:t>7</w:t>
      </w:r>
    </w:p>
    <w:p w14:paraId="017DEE58" w14:textId="77777777" w:rsidR="00276C19" w:rsidRPr="00C34502" w:rsidRDefault="00276C19">
      <w:pPr>
        <w:pStyle w:val="Pamatteksts"/>
        <w:spacing w:before="6"/>
      </w:pPr>
    </w:p>
    <w:p w14:paraId="572D5D91" w14:textId="74609DC3" w:rsidR="00775738" w:rsidRDefault="00723104" w:rsidP="00775738">
      <w:pPr>
        <w:pStyle w:val="Pamatteksts"/>
        <w:spacing w:line="391" w:lineRule="auto"/>
        <w:ind w:left="222" w:right="3558"/>
      </w:pPr>
      <w:r w:rsidRPr="00C34502">
        <w:t xml:space="preserve">SĒDE NOTIEK: Daugavpilī, Vienības ielā </w:t>
      </w:r>
      <w:r w:rsidR="00192479" w:rsidRPr="00C34502">
        <w:t>8,</w:t>
      </w:r>
      <w:r w:rsidR="00775738">
        <w:t xml:space="preserve"> </w:t>
      </w:r>
      <w:r w:rsidR="00B41AC6">
        <w:t>1</w:t>
      </w:r>
      <w:r w:rsidR="0017290B">
        <w:t>6</w:t>
      </w:r>
      <w:r w:rsidR="00775738" w:rsidRPr="00C34502">
        <w:t>.kabinetā</w:t>
      </w:r>
    </w:p>
    <w:p w14:paraId="026B54FA" w14:textId="262793D2" w:rsidR="00276C19" w:rsidRPr="00C34502" w:rsidRDefault="00192479">
      <w:pPr>
        <w:pStyle w:val="Pamatteksts"/>
        <w:spacing w:line="391" w:lineRule="auto"/>
        <w:ind w:left="222" w:right="4520"/>
      </w:pPr>
      <w:r w:rsidRPr="00C34502">
        <w:t>SĒDE SĀKAS plkst.</w:t>
      </w:r>
      <w:r w:rsidR="0017290B">
        <w:t>1</w:t>
      </w:r>
      <w:r w:rsidR="00075EE8">
        <w:t>0</w:t>
      </w:r>
      <w:r w:rsidR="00231DDA">
        <w:t>:</w:t>
      </w:r>
      <w:r w:rsidR="005556B3">
        <w:t>58</w:t>
      </w:r>
    </w:p>
    <w:p w14:paraId="6AA7BCD4" w14:textId="72CF7F3D" w:rsidR="00276C19" w:rsidRPr="00C34502" w:rsidRDefault="00723104" w:rsidP="00E97E23">
      <w:pPr>
        <w:pStyle w:val="Pamatteksts"/>
        <w:spacing w:line="276" w:lineRule="auto"/>
        <w:ind w:left="222" w:right="2"/>
        <w:jc w:val="both"/>
        <w:rPr>
          <w:b/>
        </w:rPr>
      </w:pPr>
      <w:r w:rsidRPr="00C34502">
        <w:t xml:space="preserve">SĒDĒ PIEDALĀS: Daugavpils pilsētas pašvaldības iestādes “Sociālais dienests” (turpmāk – Dienests) Saimniecības sektora vadītājs </w:t>
      </w:r>
      <w:proofErr w:type="spellStart"/>
      <w:r w:rsidRPr="00C34502">
        <w:rPr>
          <w:b/>
        </w:rPr>
        <w:t>V.Loginovs</w:t>
      </w:r>
      <w:proofErr w:type="spellEnd"/>
      <w:r w:rsidR="00192479" w:rsidRPr="00C34502">
        <w:t xml:space="preserve">, </w:t>
      </w:r>
      <w:r w:rsidR="00B41AC6">
        <w:t>personāla inspektore/</w:t>
      </w:r>
      <w:proofErr w:type="spellStart"/>
      <w:r w:rsidR="00B41AC6">
        <w:t>sistēmanalītiķe</w:t>
      </w:r>
      <w:proofErr w:type="spellEnd"/>
      <w:r w:rsidR="00B41AC6">
        <w:t xml:space="preserve"> </w:t>
      </w:r>
      <w:proofErr w:type="spellStart"/>
      <w:r w:rsidR="00B41AC6" w:rsidRPr="00B41AC6">
        <w:rPr>
          <w:b/>
          <w:bCs/>
        </w:rPr>
        <w:t>T.Jurāne</w:t>
      </w:r>
      <w:proofErr w:type="spellEnd"/>
      <w:r w:rsidR="00B41AC6">
        <w:t xml:space="preserve">, </w:t>
      </w:r>
      <w:r w:rsidR="00B41AC6" w:rsidRPr="00B41AC6">
        <w:t xml:space="preserve">Dienas centra “Saskarsme” vadītāja </w:t>
      </w:r>
      <w:proofErr w:type="spellStart"/>
      <w:r w:rsidR="00B41AC6">
        <w:rPr>
          <w:b/>
          <w:bCs/>
        </w:rPr>
        <w:t>L.Gadzāne</w:t>
      </w:r>
      <w:proofErr w:type="spellEnd"/>
      <w:r w:rsidRPr="001C2EB8">
        <w:t>,</w:t>
      </w:r>
      <w:r w:rsidRPr="00C34502">
        <w:rPr>
          <w:b/>
        </w:rPr>
        <w:t xml:space="preserve"> </w:t>
      </w:r>
      <w:r w:rsidRPr="00C34502">
        <w:t xml:space="preserve">Juridiskā sektora juriste </w:t>
      </w:r>
      <w:proofErr w:type="spellStart"/>
      <w:r w:rsidRPr="00C34502">
        <w:rPr>
          <w:b/>
        </w:rPr>
        <w:t>K.Cimoška</w:t>
      </w:r>
      <w:proofErr w:type="spellEnd"/>
      <w:r w:rsidR="0017290B">
        <w:rPr>
          <w:b/>
        </w:rPr>
        <w:t xml:space="preserve">, </w:t>
      </w:r>
      <w:r w:rsidR="0017290B" w:rsidRPr="0017290B">
        <w:rPr>
          <w:bCs/>
        </w:rPr>
        <w:t>Juridiskā sektora juriskonsulte</w:t>
      </w:r>
      <w:r w:rsidR="0017290B">
        <w:rPr>
          <w:b/>
        </w:rPr>
        <w:t xml:space="preserve"> </w:t>
      </w:r>
      <w:proofErr w:type="spellStart"/>
      <w:r w:rsidR="0017290B">
        <w:rPr>
          <w:b/>
        </w:rPr>
        <w:t>E.Hrapāne</w:t>
      </w:r>
      <w:proofErr w:type="spellEnd"/>
      <w:r w:rsidR="0017290B">
        <w:rPr>
          <w:b/>
        </w:rPr>
        <w:t>.</w:t>
      </w:r>
    </w:p>
    <w:p w14:paraId="40041232" w14:textId="77777777" w:rsidR="00276C19" w:rsidRPr="00C34502" w:rsidRDefault="00723104" w:rsidP="00E97E23">
      <w:pPr>
        <w:pStyle w:val="Pamatteksts"/>
        <w:spacing w:before="119" w:line="276" w:lineRule="auto"/>
        <w:ind w:left="222"/>
      </w:pPr>
      <w:r w:rsidRPr="00C34502">
        <w:t xml:space="preserve">Protokolē: Juridiskā sektora juriste </w:t>
      </w:r>
      <w:proofErr w:type="spellStart"/>
      <w:r w:rsidRPr="001C2EB8">
        <w:rPr>
          <w:b/>
        </w:rPr>
        <w:t>K.Cimoška</w:t>
      </w:r>
      <w:proofErr w:type="spellEnd"/>
      <w:r w:rsidRPr="00C34502">
        <w:t>.</w:t>
      </w:r>
    </w:p>
    <w:p w14:paraId="773AD856" w14:textId="77777777" w:rsidR="00276C19" w:rsidRPr="00C34502" w:rsidRDefault="00723104">
      <w:pPr>
        <w:pStyle w:val="Pamatteksts"/>
        <w:spacing w:before="157"/>
        <w:ind w:left="222"/>
      </w:pPr>
      <w:r w:rsidRPr="00C34502">
        <w:t>Sēdes darba kārtība: Piedāvājumu atvēršana un novērtēšana.</w:t>
      </w:r>
    </w:p>
    <w:p w14:paraId="278A42B8" w14:textId="2A38F073" w:rsidR="006113D4" w:rsidRPr="006113D4" w:rsidRDefault="00723104" w:rsidP="00231DDA">
      <w:pPr>
        <w:pStyle w:val="Sarakstarindkopa"/>
        <w:numPr>
          <w:ilvl w:val="0"/>
          <w:numId w:val="1"/>
        </w:numPr>
        <w:tabs>
          <w:tab w:val="left" w:pos="709"/>
        </w:tabs>
        <w:spacing w:line="276" w:lineRule="auto"/>
        <w:ind w:right="14" w:firstLine="62"/>
      </w:pPr>
      <w:proofErr w:type="spellStart"/>
      <w:r w:rsidRPr="00C34502">
        <w:t>V.Loginovs</w:t>
      </w:r>
      <w:proofErr w:type="spellEnd"/>
      <w:r w:rsidRPr="00C34502">
        <w:t xml:space="preserve"> paziņo, ka Dienesta mājas lapā </w:t>
      </w:r>
      <w:hyperlink r:id="rId7">
        <w:r w:rsidRPr="006113D4">
          <w:rPr>
            <w:u w:val="single"/>
          </w:rPr>
          <w:t>www.socd.lv</w:t>
        </w:r>
      </w:hyperlink>
      <w:r w:rsidRPr="00C34502">
        <w:t xml:space="preserve"> 20</w:t>
      </w:r>
      <w:r w:rsidR="00A76043">
        <w:t>20</w:t>
      </w:r>
      <w:r w:rsidRPr="00C34502">
        <w:t xml:space="preserve">.gada </w:t>
      </w:r>
      <w:r w:rsidR="00231DDA">
        <w:t>25</w:t>
      </w:r>
      <w:r w:rsidR="00B41AC6">
        <w:t>.augustā</w:t>
      </w:r>
      <w:r w:rsidRPr="00C34502">
        <w:t xml:space="preserve"> tika publicēts informatīvais paziņojums par Publisko iepirkumu likumā nereglamentēto iepirkumu un uzaicinājums </w:t>
      </w:r>
      <w:r w:rsidR="00192479" w:rsidRPr="00C34502">
        <w:t>p</w:t>
      </w:r>
      <w:r w:rsidRPr="00C34502">
        <w:t>ar līguma piešķiršanas tiesībām. Ziņojumā tika noteikts termiņš piedāvājumu iesniegšanai – līdz 20</w:t>
      </w:r>
      <w:r w:rsidR="00A76043">
        <w:t>20</w:t>
      </w:r>
      <w:r w:rsidRPr="00C34502">
        <w:t xml:space="preserve">.gada </w:t>
      </w:r>
      <w:r w:rsidR="00231DDA">
        <w:t>31.augustam</w:t>
      </w:r>
      <w:r w:rsidRPr="00C34502">
        <w:t>, plk</w:t>
      </w:r>
      <w:r w:rsidR="00192479" w:rsidRPr="00C34502">
        <w:t xml:space="preserve">st.10:00. Saskaņā ar ziņojuma </w:t>
      </w:r>
      <w:r w:rsidR="00853814">
        <w:t>9</w:t>
      </w:r>
      <w:r w:rsidRPr="00C34502">
        <w:t xml:space="preserve">.punktu vērtēšanas kritērijs ir </w:t>
      </w:r>
      <w:r w:rsidR="006113D4" w:rsidRPr="006113D4">
        <w:t>piedāvājums ar viszemāko cenu, kas atbilst ziņojumā minētajām prasībām.</w:t>
      </w:r>
    </w:p>
    <w:p w14:paraId="7E2E60D6" w14:textId="11C490A0" w:rsidR="00276C19" w:rsidRPr="00C34502" w:rsidRDefault="00723104" w:rsidP="00231DDA">
      <w:pPr>
        <w:pStyle w:val="Sarakstarindkopa"/>
        <w:numPr>
          <w:ilvl w:val="0"/>
          <w:numId w:val="1"/>
        </w:numPr>
        <w:tabs>
          <w:tab w:val="left" w:pos="709"/>
          <w:tab w:val="left" w:pos="774"/>
        </w:tabs>
        <w:spacing w:before="158" w:line="276" w:lineRule="auto"/>
        <w:ind w:left="726" w:right="0" w:hanging="442"/>
      </w:pPr>
      <w:r w:rsidRPr="00C34502">
        <w:t xml:space="preserve">Savus piedāvājumus iesniedza </w:t>
      </w:r>
      <w:r w:rsidR="00231DDA">
        <w:t xml:space="preserve">1 </w:t>
      </w:r>
      <w:r w:rsidR="00192479" w:rsidRPr="00C34502">
        <w:t>(</w:t>
      </w:r>
      <w:r w:rsidR="00231DDA">
        <w:t>viens</w:t>
      </w:r>
      <w:r w:rsidR="00192479" w:rsidRPr="00C34502">
        <w:t>)</w:t>
      </w:r>
      <w:r w:rsidRPr="006113D4">
        <w:rPr>
          <w:spacing w:val="2"/>
        </w:rPr>
        <w:t xml:space="preserve"> </w:t>
      </w:r>
      <w:r w:rsidRPr="00C34502">
        <w:t>pretendent</w:t>
      </w:r>
      <w:r w:rsidR="00231DDA">
        <w:t>s</w:t>
      </w:r>
      <w:r w:rsidRPr="00C34502">
        <w:t>:</w:t>
      </w:r>
    </w:p>
    <w:p w14:paraId="5445E355" w14:textId="77777777" w:rsidR="00276C19" w:rsidRPr="00C34502" w:rsidRDefault="00276C19">
      <w:pPr>
        <w:pStyle w:val="Pamatteksts"/>
        <w:spacing w:before="5"/>
      </w:pPr>
    </w:p>
    <w:tbl>
      <w:tblPr>
        <w:tblStyle w:val="TableNormal"/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260"/>
        <w:gridCol w:w="3119"/>
      </w:tblGrid>
      <w:tr w:rsidR="00276C19" w:rsidRPr="00C34502" w14:paraId="6C832650" w14:textId="77777777" w:rsidTr="00231DDA">
        <w:trPr>
          <w:trHeight w:val="349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82F1BCF" w14:textId="77777777" w:rsidR="00276C19" w:rsidRPr="00C34502" w:rsidRDefault="00723104" w:rsidP="00CE44D2">
            <w:pPr>
              <w:pStyle w:val="TableParagraph"/>
              <w:spacing w:before="0"/>
              <w:ind w:right="743"/>
              <w:rPr>
                <w:b/>
              </w:rPr>
            </w:pPr>
            <w:r w:rsidRPr="00C34502">
              <w:rPr>
                <w:b/>
              </w:rPr>
              <w:t>Pretendents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24A8533" w14:textId="77777777" w:rsidR="00276C19" w:rsidRPr="00C34502" w:rsidRDefault="00723104" w:rsidP="00CE44D2">
            <w:pPr>
              <w:pStyle w:val="TableParagraph"/>
              <w:spacing w:before="0"/>
              <w:ind w:left="155" w:right="134" w:firstLine="124"/>
              <w:rPr>
                <w:b/>
              </w:rPr>
            </w:pPr>
            <w:r w:rsidRPr="00C34502">
              <w:rPr>
                <w:b/>
              </w:rPr>
              <w:t>Kopējā cena EUR bez PVN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FE4EDC9" w14:textId="77777777" w:rsidR="00276C19" w:rsidRPr="00C34502" w:rsidRDefault="00723104" w:rsidP="00CE44D2">
            <w:pPr>
              <w:pStyle w:val="TableParagraph"/>
              <w:spacing w:before="0"/>
              <w:ind w:left="294" w:right="271" w:firstLine="57"/>
              <w:rPr>
                <w:b/>
              </w:rPr>
            </w:pPr>
            <w:r w:rsidRPr="00C34502">
              <w:rPr>
                <w:b/>
              </w:rPr>
              <w:t>Kopējā cena EUR ar PVN</w:t>
            </w:r>
          </w:p>
        </w:tc>
      </w:tr>
      <w:tr w:rsidR="00276C19" w:rsidRPr="00C34502" w14:paraId="3CD45CCE" w14:textId="77777777" w:rsidTr="00231DDA">
        <w:trPr>
          <w:trHeight w:val="411"/>
        </w:trPr>
        <w:tc>
          <w:tcPr>
            <w:tcW w:w="2835" w:type="dxa"/>
            <w:vAlign w:val="center"/>
          </w:tcPr>
          <w:p w14:paraId="7E61B349" w14:textId="0E78BEE5" w:rsidR="00276C19" w:rsidRPr="00C34502" w:rsidRDefault="00192479" w:rsidP="00853814">
            <w:pPr>
              <w:pStyle w:val="TableParagraph"/>
              <w:ind w:left="0" w:hanging="15"/>
            </w:pPr>
            <w:r w:rsidRPr="00C34502">
              <w:t>SIA „</w:t>
            </w:r>
            <w:r w:rsidR="005556B3">
              <w:t>DEFASS – D</w:t>
            </w:r>
            <w:r w:rsidR="00723104" w:rsidRPr="00C34502">
              <w:t>”</w:t>
            </w:r>
          </w:p>
        </w:tc>
        <w:tc>
          <w:tcPr>
            <w:tcW w:w="3260" w:type="dxa"/>
            <w:vAlign w:val="center"/>
          </w:tcPr>
          <w:p w14:paraId="0527EAD7" w14:textId="5B9C824C" w:rsidR="00276C19" w:rsidRPr="00C34502" w:rsidRDefault="005556B3" w:rsidP="00C34502">
            <w:pPr>
              <w:pStyle w:val="TableParagraph"/>
              <w:ind w:left="1233" w:right="1230"/>
            </w:pPr>
            <w:r>
              <w:t>9375,73</w:t>
            </w:r>
          </w:p>
        </w:tc>
        <w:tc>
          <w:tcPr>
            <w:tcW w:w="3119" w:type="dxa"/>
            <w:vAlign w:val="center"/>
          </w:tcPr>
          <w:p w14:paraId="6768DC32" w14:textId="0266458D" w:rsidR="00276C19" w:rsidRPr="00C34502" w:rsidRDefault="005556B3" w:rsidP="007237DA">
            <w:pPr>
              <w:pStyle w:val="TableParagraph"/>
              <w:numPr>
                <w:ilvl w:val="0"/>
                <w:numId w:val="5"/>
              </w:numPr>
              <w:ind w:left="288" w:hanging="283"/>
            </w:pPr>
            <w:r>
              <w:t>344,63</w:t>
            </w:r>
          </w:p>
        </w:tc>
      </w:tr>
    </w:tbl>
    <w:p w14:paraId="25B627F7" w14:textId="77777777" w:rsidR="00276C19" w:rsidRPr="00C34502" w:rsidRDefault="00276C19">
      <w:pPr>
        <w:pStyle w:val="Pamatteksts"/>
        <w:spacing w:before="4"/>
      </w:pPr>
    </w:p>
    <w:p w14:paraId="7189EF3C" w14:textId="77777777" w:rsidR="007237DA" w:rsidRPr="007237DA" w:rsidRDefault="00853814" w:rsidP="007237DA">
      <w:pPr>
        <w:pStyle w:val="Sarakstarindkopa"/>
        <w:numPr>
          <w:ilvl w:val="0"/>
          <w:numId w:val="1"/>
        </w:numPr>
        <w:tabs>
          <w:tab w:val="left" w:pos="734"/>
          <w:tab w:val="left" w:pos="830"/>
        </w:tabs>
        <w:spacing w:before="119" w:after="120" w:line="276" w:lineRule="auto"/>
        <w:ind w:right="14" w:firstLine="62"/>
        <w:rPr>
          <w:b/>
        </w:rPr>
      </w:pPr>
      <w:r>
        <w:t>Izvērtējot SIA “</w:t>
      </w:r>
      <w:r w:rsidR="005556B3">
        <w:t>DEFASS – D</w:t>
      </w:r>
      <w:r>
        <w:t xml:space="preserve">” </w:t>
      </w:r>
      <w:r w:rsidR="00CE44D2">
        <w:t>piedāvājumu</w:t>
      </w:r>
      <w:r>
        <w:t>, komisija konstatēja, ka pretendent</w:t>
      </w:r>
      <w:r w:rsidR="00231DDA">
        <w:t>a</w:t>
      </w:r>
      <w:r w:rsidR="00502835">
        <w:t xml:space="preserve"> </w:t>
      </w:r>
      <w:r w:rsidR="005556B3">
        <w:t xml:space="preserve">piedāvātā </w:t>
      </w:r>
      <w:r w:rsidR="007237DA">
        <w:t xml:space="preserve">kopējā cena ar PVN pārsniedz kopējo paredzamo līgumcenu, līdz ar to pretendents tiek izslēgts no dalības </w:t>
      </w:r>
      <w:proofErr w:type="spellStart"/>
      <w:r w:rsidR="007237DA">
        <w:t>zemsliekšņa</w:t>
      </w:r>
      <w:proofErr w:type="spellEnd"/>
      <w:r w:rsidR="007237DA">
        <w:t xml:space="preserve"> iepirkumā saskaņā ar ziņojuma 7.6.punktu.</w:t>
      </w:r>
    </w:p>
    <w:p w14:paraId="1D3DEEAB" w14:textId="77777777" w:rsidR="007237DA" w:rsidRPr="007237DA" w:rsidRDefault="007237DA" w:rsidP="007237DA">
      <w:pPr>
        <w:pStyle w:val="Sarakstarindkopa"/>
        <w:numPr>
          <w:ilvl w:val="0"/>
          <w:numId w:val="1"/>
        </w:numPr>
        <w:tabs>
          <w:tab w:val="left" w:pos="734"/>
          <w:tab w:val="left" w:pos="830"/>
        </w:tabs>
        <w:spacing w:before="119" w:after="120" w:line="276" w:lineRule="auto"/>
        <w:ind w:right="14" w:firstLine="62"/>
        <w:rPr>
          <w:b/>
        </w:rPr>
      </w:pPr>
      <w:r>
        <w:t xml:space="preserve">Komisija nolēma atzīt, ka </w:t>
      </w:r>
      <w:proofErr w:type="spellStart"/>
      <w:r>
        <w:t>zemsliekšņa</w:t>
      </w:r>
      <w:proofErr w:type="spellEnd"/>
      <w:r>
        <w:t xml:space="preserve"> iepirkums ir noslēdzies bez rezultāta un nolēma izsludināt to atkārtoti.</w:t>
      </w:r>
    </w:p>
    <w:p w14:paraId="6D208286" w14:textId="022FF612" w:rsidR="001C2EB8" w:rsidRPr="007237DA" w:rsidRDefault="007237DA" w:rsidP="007237DA">
      <w:pPr>
        <w:tabs>
          <w:tab w:val="left" w:pos="734"/>
          <w:tab w:val="left" w:pos="830"/>
        </w:tabs>
        <w:spacing w:before="119" w:after="120" w:line="276" w:lineRule="auto"/>
        <w:ind w:left="222" w:right="14"/>
        <w:rPr>
          <w:b/>
        </w:rPr>
      </w:pPr>
      <w:r>
        <w:rPr>
          <w:b/>
        </w:rPr>
        <w:t xml:space="preserve"> 5.      </w:t>
      </w:r>
      <w:r w:rsidR="001C2EB8" w:rsidRPr="007237DA">
        <w:rPr>
          <w:b/>
        </w:rPr>
        <w:t>Balsojums:</w:t>
      </w:r>
    </w:p>
    <w:p w14:paraId="133C3748" w14:textId="77777777" w:rsidR="001C2EB8" w:rsidRDefault="001C2EB8" w:rsidP="00E97E23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proofErr w:type="spellStart"/>
      <w:r>
        <w:t>V.Loginovs</w:t>
      </w:r>
      <w:proofErr w:type="spellEnd"/>
      <w:r>
        <w:t xml:space="preserve"> – </w:t>
      </w:r>
      <w:r w:rsidRPr="00C34502">
        <w:t>“par”</w:t>
      </w:r>
    </w:p>
    <w:p w14:paraId="08218E84" w14:textId="13E645B6" w:rsidR="001C2EB8" w:rsidRDefault="00231DDA" w:rsidP="00E97E23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proofErr w:type="spellStart"/>
      <w:r>
        <w:t>T.Jurāne</w:t>
      </w:r>
      <w:proofErr w:type="spellEnd"/>
      <w:r w:rsidR="001C2EB8">
        <w:t xml:space="preserve"> – </w:t>
      </w:r>
      <w:r w:rsidR="001C2EB8" w:rsidRPr="00C34502">
        <w:t>“par”</w:t>
      </w:r>
    </w:p>
    <w:p w14:paraId="040D1772" w14:textId="02F365D5" w:rsidR="00231DDA" w:rsidRDefault="00231DDA" w:rsidP="00231DDA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proofErr w:type="spellStart"/>
      <w:r>
        <w:t>L.Gadzāne</w:t>
      </w:r>
      <w:proofErr w:type="spellEnd"/>
      <w:r>
        <w:t xml:space="preserve"> – </w:t>
      </w:r>
      <w:r w:rsidRPr="00C34502">
        <w:t>“par”</w:t>
      </w:r>
    </w:p>
    <w:p w14:paraId="0A650AC4" w14:textId="77777777" w:rsidR="00CE44D2" w:rsidRDefault="001C2EB8" w:rsidP="00CE44D2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proofErr w:type="spellStart"/>
      <w:r>
        <w:t>K.Cimoška</w:t>
      </w:r>
      <w:proofErr w:type="spellEnd"/>
      <w:r>
        <w:t xml:space="preserve"> – </w:t>
      </w:r>
      <w:r w:rsidRPr="00C34502">
        <w:t>“par”</w:t>
      </w:r>
    </w:p>
    <w:p w14:paraId="615AA624" w14:textId="77777777" w:rsidR="00CE44D2" w:rsidRDefault="00CE44D2" w:rsidP="00CE44D2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proofErr w:type="spellStart"/>
      <w:r>
        <w:t>E.Hrapāne</w:t>
      </w:r>
      <w:proofErr w:type="spellEnd"/>
      <w:r>
        <w:t xml:space="preserve"> – </w:t>
      </w:r>
      <w:r w:rsidRPr="00C34502">
        <w:t>“par”</w:t>
      </w:r>
    </w:p>
    <w:p w14:paraId="6DA4A1F8" w14:textId="1FA5EFF3" w:rsidR="00276C19" w:rsidRPr="00C34502" w:rsidRDefault="001C2EB8" w:rsidP="00E97E23">
      <w:pPr>
        <w:pStyle w:val="Sarakstarindkopa"/>
        <w:tabs>
          <w:tab w:val="left" w:pos="734"/>
        </w:tabs>
        <w:spacing w:before="119" w:line="276" w:lineRule="auto"/>
        <w:ind w:left="567" w:right="288" w:hanging="283"/>
      </w:pPr>
      <w:r w:rsidRPr="001C2EB8">
        <w:rPr>
          <w:b/>
        </w:rPr>
        <w:t>Kopā:</w:t>
      </w:r>
      <w:r>
        <w:t xml:space="preserve"> </w:t>
      </w:r>
      <w:r w:rsidR="00231DDA">
        <w:t>5</w:t>
      </w:r>
      <w:r>
        <w:t xml:space="preserve"> (</w:t>
      </w:r>
      <w:r w:rsidR="00231DDA">
        <w:t>piecas</w:t>
      </w:r>
      <w:r>
        <w:t>) balsis “par”, “pret” – nav, „atturas” – nav.</w:t>
      </w:r>
    </w:p>
    <w:p w14:paraId="5FE6A0B3" w14:textId="77777777" w:rsidR="00276C19" w:rsidRPr="00C34502" w:rsidRDefault="00276C19">
      <w:pPr>
        <w:pStyle w:val="Pamatteksts"/>
        <w:spacing w:before="9"/>
      </w:pPr>
    </w:p>
    <w:p w14:paraId="2DAFEBBD" w14:textId="495228EF" w:rsidR="00276C19" w:rsidRPr="00C34502" w:rsidRDefault="00E97E23" w:rsidP="001C2EB8">
      <w:pPr>
        <w:pStyle w:val="Pamatteksts"/>
        <w:ind w:left="222"/>
        <w:jc w:val="both"/>
      </w:pPr>
      <w:r>
        <w:lastRenderedPageBreak/>
        <w:t xml:space="preserve"> </w:t>
      </w:r>
      <w:r w:rsidR="00723104" w:rsidRPr="00C34502">
        <w:t xml:space="preserve">Sēde paziņota par slēgtu plkst. </w:t>
      </w:r>
      <w:r w:rsidR="00231DDA">
        <w:t>1</w:t>
      </w:r>
      <w:r w:rsidR="005556B3">
        <w:t>1</w:t>
      </w:r>
      <w:r w:rsidR="00231DDA">
        <w:t>:</w:t>
      </w:r>
      <w:r w:rsidR="005556B3">
        <w:t>20</w:t>
      </w:r>
    </w:p>
    <w:p w14:paraId="50F37D0A" w14:textId="77777777" w:rsidR="00276C19" w:rsidRPr="00C34502" w:rsidRDefault="00E97E23">
      <w:pPr>
        <w:pStyle w:val="Pamatteksts"/>
        <w:spacing w:before="68"/>
        <w:ind w:left="222"/>
      </w:pPr>
      <w:r>
        <w:t xml:space="preserve"> </w:t>
      </w:r>
      <w:r w:rsidR="00723104" w:rsidRPr="00C34502">
        <w:t>Protokols ir sastādīts uz 2 (divām) lappusēm.</w:t>
      </w:r>
    </w:p>
    <w:p w14:paraId="2810B822" w14:textId="77777777" w:rsidR="00276C19" w:rsidRPr="00C34502" w:rsidRDefault="00276C19">
      <w:pPr>
        <w:pStyle w:val="Pamatteksts"/>
        <w:spacing w:before="9"/>
      </w:pPr>
    </w:p>
    <w:p w14:paraId="6DB7E8D8" w14:textId="77777777" w:rsidR="00276C19" w:rsidRDefault="00276C19"/>
    <w:p w14:paraId="2474BF7A" w14:textId="5E86A013" w:rsidR="00231DDA" w:rsidRPr="00C34502" w:rsidRDefault="00231DDA">
      <w:pPr>
        <w:sectPr w:rsidR="00231DDA" w:rsidRPr="00C34502" w:rsidSect="001C2EB8">
          <w:footerReference w:type="default" r:id="rId8"/>
          <w:pgSz w:w="11910" w:h="16840"/>
          <w:pgMar w:top="1134" w:right="697" w:bottom="1134" w:left="1701" w:header="720" w:footer="227" w:gutter="0"/>
          <w:cols w:space="720"/>
          <w:docGrid w:linePitch="299"/>
        </w:sectPr>
      </w:pPr>
    </w:p>
    <w:p w14:paraId="2DE27DF8" w14:textId="77777777" w:rsidR="00276C19" w:rsidRPr="00C34502" w:rsidRDefault="00E97E23" w:rsidP="001C2EB8">
      <w:pPr>
        <w:pStyle w:val="Pamatteksts"/>
        <w:spacing w:before="92"/>
        <w:ind w:firstLine="222"/>
      </w:pPr>
      <w:r>
        <w:t xml:space="preserve"> </w:t>
      </w:r>
      <w:r w:rsidR="00723104" w:rsidRPr="00C34502">
        <w:t>Sēdes dalībnieki:</w:t>
      </w:r>
    </w:p>
    <w:p w14:paraId="650753FB" w14:textId="77777777" w:rsidR="00276C19" w:rsidRPr="00C34502" w:rsidRDefault="00723104">
      <w:pPr>
        <w:pStyle w:val="Pamatteksts"/>
        <w:spacing w:before="2"/>
      </w:pPr>
      <w:r w:rsidRPr="00C34502">
        <w:br w:type="column"/>
      </w:r>
    </w:p>
    <w:p w14:paraId="652DA98F" w14:textId="77777777" w:rsidR="001C2EB8" w:rsidRDefault="00723104" w:rsidP="00CE44D2">
      <w:pPr>
        <w:pStyle w:val="Pamatteksts"/>
        <w:spacing w:line="388" w:lineRule="auto"/>
        <w:ind w:left="581" w:right="1922"/>
      </w:pPr>
      <w:proofErr w:type="spellStart"/>
      <w:r w:rsidRPr="00C34502">
        <w:t>V.Loginovs</w:t>
      </w:r>
      <w:proofErr w:type="spellEnd"/>
      <w:r w:rsidRPr="00C34502">
        <w:t xml:space="preserve"> </w:t>
      </w:r>
    </w:p>
    <w:p w14:paraId="123669F4" w14:textId="77777777" w:rsidR="00231DDA" w:rsidRDefault="00231DDA" w:rsidP="00CE44D2">
      <w:pPr>
        <w:pStyle w:val="Pamatteksts"/>
        <w:spacing w:before="4" w:line="388" w:lineRule="auto"/>
        <w:ind w:left="581" w:right="1763"/>
      </w:pPr>
      <w:proofErr w:type="spellStart"/>
      <w:r>
        <w:t>T.Jurāne</w:t>
      </w:r>
      <w:proofErr w:type="spellEnd"/>
      <w:r w:rsidR="00723104" w:rsidRPr="00C34502">
        <w:t xml:space="preserve"> </w:t>
      </w:r>
    </w:p>
    <w:p w14:paraId="1ACDFB43" w14:textId="359595DF" w:rsidR="00231DDA" w:rsidRDefault="00231DDA" w:rsidP="00CE44D2">
      <w:pPr>
        <w:pStyle w:val="Pamatteksts"/>
        <w:spacing w:before="4" w:line="388" w:lineRule="auto"/>
        <w:ind w:left="581" w:right="1763"/>
      </w:pPr>
      <w:proofErr w:type="spellStart"/>
      <w:r>
        <w:t>L.Gadzāne</w:t>
      </w:r>
      <w:proofErr w:type="spellEnd"/>
    </w:p>
    <w:p w14:paraId="23CEC9F0" w14:textId="4C8B65D2" w:rsidR="00E97E23" w:rsidRDefault="00723104" w:rsidP="00CE44D2">
      <w:pPr>
        <w:pStyle w:val="Pamatteksts"/>
        <w:spacing w:before="4" w:line="388" w:lineRule="auto"/>
        <w:ind w:left="581" w:right="1763"/>
      </w:pPr>
      <w:proofErr w:type="spellStart"/>
      <w:r w:rsidRPr="00C34502">
        <w:t>K.Cimoška</w:t>
      </w:r>
      <w:proofErr w:type="spellEnd"/>
    </w:p>
    <w:p w14:paraId="4F25C0BF" w14:textId="77777777" w:rsidR="00CE44D2" w:rsidRPr="00C34502" w:rsidRDefault="00CE44D2" w:rsidP="00E97E23">
      <w:pPr>
        <w:spacing w:line="388" w:lineRule="auto"/>
        <w:ind w:firstLine="581"/>
        <w:sectPr w:rsidR="00CE44D2" w:rsidRPr="00C34502" w:rsidSect="001C2EB8">
          <w:type w:val="continuous"/>
          <w:pgSz w:w="11910" w:h="16840"/>
          <w:pgMar w:top="1134" w:right="697" w:bottom="1134" w:left="1701" w:header="720" w:footer="720" w:gutter="0"/>
          <w:cols w:num="2" w:space="720" w:equalWidth="0">
            <w:col w:w="1912" w:space="4029"/>
            <w:col w:w="3571"/>
          </w:cols>
        </w:sectPr>
      </w:pPr>
      <w:proofErr w:type="spellStart"/>
      <w:r>
        <w:t>E.Hrapāne</w:t>
      </w:r>
      <w:proofErr w:type="spellEnd"/>
    </w:p>
    <w:p w14:paraId="766040F1" w14:textId="77777777" w:rsidR="00276C19" w:rsidRPr="00C34502" w:rsidRDefault="00276C19">
      <w:pPr>
        <w:pStyle w:val="Pamatteksts"/>
        <w:spacing w:before="10"/>
      </w:pPr>
    </w:p>
    <w:p w14:paraId="65A84A6B" w14:textId="77777777" w:rsidR="00276C19" w:rsidRPr="00C34502" w:rsidRDefault="00461BC1" w:rsidP="00461BC1">
      <w:pPr>
        <w:pStyle w:val="Pamatteksts"/>
        <w:tabs>
          <w:tab w:val="left" w:pos="6743"/>
        </w:tabs>
        <w:spacing w:before="92"/>
      </w:pPr>
      <w:r>
        <w:t xml:space="preserve">     </w:t>
      </w:r>
      <w:r w:rsidR="001C2EB8">
        <w:t xml:space="preserve">Protokolē:                                                                                   </w:t>
      </w:r>
      <w:r>
        <w:t xml:space="preserve">      </w:t>
      </w:r>
      <w:r w:rsidR="001C2EB8">
        <w:t xml:space="preserve">        </w:t>
      </w:r>
      <w:proofErr w:type="spellStart"/>
      <w:r w:rsidR="00723104" w:rsidRPr="00C34502">
        <w:t>K.Cimoška</w:t>
      </w:r>
      <w:proofErr w:type="spellEnd"/>
    </w:p>
    <w:sectPr w:rsidR="00276C19" w:rsidRPr="00C34502" w:rsidSect="001C2EB8">
      <w:type w:val="continuous"/>
      <w:pgSz w:w="11910" w:h="16840"/>
      <w:pgMar w:top="1134" w:right="69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22C2D" w14:textId="77777777" w:rsidR="00E23F5C" w:rsidRDefault="00E23F5C" w:rsidP="001C2EB8">
      <w:r>
        <w:separator/>
      </w:r>
    </w:p>
  </w:endnote>
  <w:endnote w:type="continuationSeparator" w:id="0">
    <w:p w14:paraId="6A86FCE8" w14:textId="77777777" w:rsidR="00E23F5C" w:rsidRDefault="00E23F5C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6331029"/>
      <w:docPartObj>
        <w:docPartGallery w:val="Page Numbers (Bottom of Page)"/>
        <w:docPartUnique/>
      </w:docPartObj>
    </w:sdtPr>
    <w:sdtEndPr/>
    <w:sdtContent>
      <w:p w14:paraId="0EE2870F" w14:textId="77777777" w:rsidR="001C2EB8" w:rsidRDefault="001C2EB8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C2EB8">
          <w:rPr>
            <w:noProof/>
            <w:lang w:val="ru-RU"/>
          </w:rPr>
          <w:t>1</w:t>
        </w:r>
        <w:r>
          <w:fldChar w:fldCharType="end"/>
        </w:r>
      </w:p>
    </w:sdtContent>
  </w:sdt>
  <w:p w14:paraId="23640AE4" w14:textId="77777777" w:rsidR="001C2EB8" w:rsidRDefault="001C2EB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071C2" w14:textId="77777777" w:rsidR="00E23F5C" w:rsidRDefault="00E23F5C" w:rsidP="001C2EB8">
      <w:r>
        <w:separator/>
      </w:r>
    </w:p>
  </w:footnote>
  <w:footnote w:type="continuationSeparator" w:id="0">
    <w:p w14:paraId="0AFE0DDA" w14:textId="77777777" w:rsidR="00E23F5C" w:rsidRDefault="00E23F5C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07FDD"/>
    <w:multiLevelType w:val="hybridMultilevel"/>
    <w:tmpl w:val="0BFC35B6"/>
    <w:lvl w:ilvl="0" w:tplc="D00883E0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28865C45"/>
    <w:multiLevelType w:val="hybridMultilevel"/>
    <w:tmpl w:val="0DA61F3A"/>
    <w:lvl w:ilvl="0" w:tplc="EFDEDB3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411AA"/>
    <w:multiLevelType w:val="hybridMultilevel"/>
    <w:tmpl w:val="3B768D08"/>
    <w:lvl w:ilvl="0" w:tplc="313AC8F0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8E7554"/>
    <w:multiLevelType w:val="hybridMultilevel"/>
    <w:tmpl w:val="57C6BBD0"/>
    <w:lvl w:ilvl="0" w:tplc="AAE6B58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90BBD"/>
    <w:multiLevelType w:val="hybridMultilevel"/>
    <w:tmpl w:val="1BFA8F86"/>
    <w:lvl w:ilvl="0" w:tplc="99AC0674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19"/>
    <w:rsid w:val="00075EE8"/>
    <w:rsid w:val="000836DA"/>
    <w:rsid w:val="000A65D7"/>
    <w:rsid w:val="000D064D"/>
    <w:rsid w:val="000E425C"/>
    <w:rsid w:val="0010692E"/>
    <w:rsid w:val="0017290B"/>
    <w:rsid w:val="00192479"/>
    <w:rsid w:val="001936F1"/>
    <w:rsid w:val="001C2EB8"/>
    <w:rsid w:val="001D76F2"/>
    <w:rsid w:val="00231DDA"/>
    <w:rsid w:val="00276C19"/>
    <w:rsid w:val="003B13F5"/>
    <w:rsid w:val="00442D4E"/>
    <w:rsid w:val="00461BC1"/>
    <w:rsid w:val="00472C65"/>
    <w:rsid w:val="00502835"/>
    <w:rsid w:val="00553A39"/>
    <w:rsid w:val="005556B3"/>
    <w:rsid w:val="006113D4"/>
    <w:rsid w:val="006A6A66"/>
    <w:rsid w:val="00723104"/>
    <w:rsid w:val="007237DA"/>
    <w:rsid w:val="00775738"/>
    <w:rsid w:val="00776508"/>
    <w:rsid w:val="00847064"/>
    <w:rsid w:val="00853814"/>
    <w:rsid w:val="00892392"/>
    <w:rsid w:val="00A76043"/>
    <w:rsid w:val="00B360F2"/>
    <w:rsid w:val="00B41AC6"/>
    <w:rsid w:val="00C34502"/>
    <w:rsid w:val="00C950A5"/>
    <w:rsid w:val="00CE44D2"/>
    <w:rsid w:val="00D53BD1"/>
    <w:rsid w:val="00E007D6"/>
    <w:rsid w:val="00E132DA"/>
    <w:rsid w:val="00E23F5C"/>
    <w:rsid w:val="00E97E23"/>
    <w:rsid w:val="00EB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8306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41A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</w:style>
  <w:style w:type="paragraph" w:styleId="Sarakstarindkopa">
    <w:name w:val="List Paragraph"/>
    <w:basedOn w:val="Parasts"/>
    <w:uiPriority w:val="1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41A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cd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1468</Words>
  <Characters>837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a.kotova</dc:creator>
  <cp:lastModifiedBy>Kristīne Cimoška</cp:lastModifiedBy>
  <cp:revision>3</cp:revision>
  <cp:lastPrinted>2020-08-31T13:18:00Z</cp:lastPrinted>
  <dcterms:created xsi:type="dcterms:W3CDTF">2020-08-31T10:08:00Z</dcterms:created>
  <dcterms:modified xsi:type="dcterms:W3CDTF">2020-08-31T13:46:00Z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