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922FF9">
        <w:rPr>
          <w:rFonts w:ascii="Dutch TL" w:eastAsia="Times New Roman" w:hAnsi="Dutch TL"/>
          <w:b/>
        </w:rPr>
        <w:t>24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922FF9">
        <w:rPr>
          <w:rFonts w:eastAsia="Times New Roman"/>
        </w:rPr>
        <w:t>24</w:t>
      </w:r>
      <w:r w:rsidR="006C67D9">
        <w:rPr>
          <w:rFonts w:eastAsia="Times New Roman"/>
        </w:rPr>
        <w:t>. septembrī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4F2BA2">
              <w:rPr>
                <w:rFonts w:eastAsia="Times New Roman"/>
                <w:bCs/>
                <w:lang w:eastAsia="en-US"/>
              </w:rPr>
              <w:t>4061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922FF9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A907D3">
              <w:rPr>
                <w:rFonts w:eastAsia="Times New Roman"/>
              </w:rPr>
              <w:t>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F2BA2" w:rsidRDefault="004F2BA2" w:rsidP="004F2BA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Daugavpils Bērnu un jaunatnes sporta skolas </w:t>
            </w:r>
            <w:r>
              <w:rPr>
                <w:rFonts w:eastAsia="Times New Roman"/>
                <w:b/>
                <w:lang w:eastAsia="en-US"/>
              </w:rPr>
              <w:t xml:space="preserve">basketbola formu meitenēm iegāde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922FF9">
              <w:rPr>
                <w:rFonts w:eastAsia="Times New Roman"/>
                <w:bCs/>
              </w:rPr>
              <w:t>22</w:t>
            </w:r>
            <w:r w:rsidR="00A907D3">
              <w:rPr>
                <w:rFonts w:eastAsia="Times New Roman"/>
                <w:bCs/>
              </w:rPr>
              <w:t>. septembrim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922FF9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F9" w:rsidRDefault="00922FF9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F9" w:rsidRPr="00922FF9" w:rsidRDefault="00922FF9" w:rsidP="004D0F2B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922FF9">
              <w:rPr>
                <w:rFonts w:eastAsia="Times New Roman"/>
                <w:b/>
                <w:bCs/>
              </w:rPr>
              <w:t xml:space="preserve">1. UAB “Tūta”, </w:t>
            </w:r>
            <w:proofErr w:type="spellStart"/>
            <w:r w:rsidRPr="00922FF9">
              <w:rPr>
                <w:rFonts w:eastAsia="Times New Roman"/>
                <w:b/>
                <w:bCs/>
              </w:rPr>
              <w:t>reģ</w:t>
            </w:r>
            <w:proofErr w:type="spellEnd"/>
            <w:r w:rsidRPr="00922FF9">
              <w:rPr>
                <w:rFonts w:eastAsia="Times New Roman"/>
                <w:b/>
                <w:bCs/>
              </w:rPr>
              <w:t xml:space="preserve">. nr. 154145096, kopējā summa bez PVN – 3860,00 EUR </w:t>
            </w:r>
          </w:p>
          <w:p w:rsidR="00922FF9" w:rsidRDefault="00922FF9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 w:rsidRPr="00922FF9">
              <w:rPr>
                <w:rFonts w:eastAsia="Times New Roman"/>
                <w:b/>
                <w:bCs/>
              </w:rPr>
              <w:t xml:space="preserve">2. SIA Abi2, </w:t>
            </w:r>
            <w:proofErr w:type="spellStart"/>
            <w:r w:rsidRPr="00922FF9">
              <w:rPr>
                <w:rFonts w:eastAsia="Times New Roman"/>
                <w:b/>
                <w:bCs/>
              </w:rPr>
              <w:t>reģ</w:t>
            </w:r>
            <w:proofErr w:type="spellEnd"/>
            <w:r w:rsidRPr="00922FF9">
              <w:rPr>
                <w:rFonts w:eastAsia="Times New Roman"/>
                <w:b/>
                <w:bCs/>
              </w:rPr>
              <w:t>. nr. 40003265778, kopējā summa bez PVN – 3900,50 EUR</w:t>
            </w:r>
            <w:r>
              <w:rPr>
                <w:rFonts w:eastAsia="Times New Roman"/>
                <w:bCs/>
              </w:rPr>
              <w:t xml:space="preserve"> </w:t>
            </w:r>
          </w:p>
        </w:tc>
      </w:tr>
      <w:tr w:rsidR="00922FF9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F9" w:rsidRPr="006562EA" w:rsidRDefault="00922FF9" w:rsidP="00922FF9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F9" w:rsidRPr="00541F71" w:rsidRDefault="00922FF9" w:rsidP="00922FF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UAB “Tūta” </w:t>
            </w:r>
            <w:r>
              <w:rPr>
                <w:rFonts w:eastAsia="Times New Roman"/>
              </w:rPr>
              <w:t xml:space="preserve">iesniegtais Finanšu piedāvājums atbilst tehniskajā specifikācijā norādītajām cenas prasībām. </w:t>
            </w:r>
          </w:p>
        </w:tc>
      </w:tr>
      <w:tr w:rsidR="007E7437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37" w:rsidRPr="006562EA" w:rsidRDefault="007E7437" w:rsidP="007E7437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37" w:rsidRDefault="007E7437" w:rsidP="007E743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UAB “Tūta”,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</w:t>
            </w:r>
            <w:r w:rsidRPr="00922FF9">
              <w:rPr>
                <w:rFonts w:eastAsia="Times New Roman"/>
                <w:b/>
                <w:bCs/>
              </w:rPr>
              <w:t>154145096</w:t>
            </w:r>
            <w:r>
              <w:rPr>
                <w:rFonts w:eastAsia="Times New Roman"/>
                <w:b/>
              </w:rPr>
              <w:t xml:space="preserve">, A. </w:t>
            </w:r>
            <w:proofErr w:type="spellStart"/>
            <w:r>
              <w:rPr>
                <w:rFonts w:eastAsia="Times New Roman"/>
                <w:b/>
              </w:rPr>
              <w:t>Vienuolio</w:t>
            </w:r>
            <w:proofErr w:type="spellEnd"/>
            <w:r>
              <w:rPr>
                <w:rFonts w:eastAsia="Times New Roman"/>
                <w:b/>
              </w:rPr>
              <w:t xml:space="preserve"> 32, </w:t>
            </w:r>
            <w:proofErr w:type="spellStart"/>
            <w:r>
              <w:rPr>
                <w:rFonts w:eastAsia="Times New Roman"/>
                <w:b/>
              </w:rPr>
              <w:t>Anykščiai</w:t>
            </w:r>
            <w:proofErr w:type="spellEnd"/>
            <w:r>
              <w:rPr>
                <w:rFonts w:eastAsia="Times New Roman"/>
                <w:b/>
              </w:rPr>
              <w:t xml:space="preserve">, </w:t>
            </w:r>
            <w:proofErr w:type="spellStart"/>
            <w:r>
              <w:rPr>
                <w:rFonts w:eastAsia="Times New Roman"/>
                <w:b/>
              </w:rPr>
              <w:t>Lithuania</w:t>
            </w:r>
            <w:proofErr w:type="spellEnd"/>
          </w:p>
          <w:p w:rsidR="007E7437" w:rsidRDefault="007E7437" w:rsidP="007E7437">
            <w:pPr>
              <w:jc w:val="both"/>
              <w:rPr>
                <w:rFonts w:eastAsia="Times New Roman"/>
                <w:b/>
              </w:rPr>
            </w:pPr>
          </w:p>
          <w:p w:rsidR="007E7437" w:rsidRPr="000B645A" w:rsidRDefault="007E7437" w:rsidP="007E7437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>EUR 3860.00 (</w:t>
            </w:r>
            <w:proofErr w:type="spellStart"/>
            <w:r>
              <w:rPr>
                <w:rFonts w:eastAsia="Times New Roman"/>
              </w:rPr>
              <w:t>trīš</w:t>
            </w:r>
            <w:proofErr w:type="spellEnd"/>
            <w:r>
              <w:rPr>
                <w:rFonts w:eastAsia="Times New Roman"/>
              </w:rPr>
              <w:t xml:space="preserve"> tūkstoši astoņi simti seš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desmit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centi) bez PVN.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52E4A"/>
    <w:rsid w:val="00264700"/>
    <w:rsid w:val="002F245A"/>
    <w:rsid w:val="002F7AF4"/>
    <w:rsid w:val="003120BD"/>
    <w:rsid w:val="0039754B"/>
    <w:rsid w:val="003C5782"/>
    <w:rsid w:val="0049476C"/>
    <w:rsid w:val="004964E3"/>
    <w:rsid w:val="004D0F2B"/>
    <w:rsid w:val="004E0610"/>
    <w:rsid w:val="004F2BA2"/>
    <w:rsid w:val="006124A5"/>
    <w:rsid w:val="00641425"/>
    <w:rsid w:val="00650E67"/>
    <w:rsid w:val="006C075D"/>
    <w:rsid w:val="006C30FB"/>
    <w:rsid w:val="006C67D9"/>
    <w:rsid w:val="006D13F5"/>
    <w:rsid w:val="007E7437"/>
    <w:rsid w:val="008219EA"/>
    <w:rsid w:val="00845D5F"/>
    <w:rsid w:val="00885409"/>
    <w:rsid w:val="0090197D"/>
    <w:rsid w:val="009206A5"/>
    <w:rsid w:val="00922FF9"/>
    <w:rsid w:val="009D35EC"/>
    <w:rsid w:val="00A234E3"/>
    <w:rsid w:val="00A41DF7"/>
    <w:rsid w:val="00A907D3"/>
    <w:rsid w:val="00B374CD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37</cp:revision>
  <cp:lastPrinted>2020-09-15T10:44:00Z</cp:lastPrinted>
  <dcterms:created xsi:type="dcterms:W3CDTF">2019-10-01T07:14:00Z</dcterms:created>
  <dcterms:modified xsi:type="dcterms:W3CDTF">2020-09-24T07:44:00Z</dcterms:modified>
</cp:coreProperties>
</file>