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6187" w:rsidRDefault="003E6187" w:rsidP="003E6187">
      <w:pPr>
        <w:jc w:val="right"/>
      </w:pPr>
      <w:r>
        <w:rPr>
          <w:caps/>
        </w:rPr>
        <w:t>apstiprinĀts</w:t>
      </w:r>
      <w:r>
        <w:rPr>
          <w:caps/>
        </w:rPr>
        <w:br/>
      </w:r>
      <w:r>
        <w:t xml:space="preserve"> Daugavpils pilsētas pašvaldības iestāde </w:t>
      </w:r>
    </w:p>
    <w:p w:rsidR="003E6187" w:rsidRDefault="003E6187" w:rsidP="003E6187">
      <w:pPr>
        <w:jc w:val="right"/>
      </w:pPr>
      <w:r>
        <w:t>“Sporta pārvalde” vadītājs</w:t>
      </w:r>
    </w:p>
    <w:p w:rsidR="003E6187" w:rsidRDefault="003E6187" w:rsidP="003E6187">
      <w:pPr>
        <w:pStyle w:val="a"/>
        <w:suppressLineNumbers w:val="0"/>
        <w:jc w:val="right"/>
        <w:rPr>
          <w:b w:val="0"/>
          <w:bCs w:val="0"/>
        </w:rPr>
      </w:pPr>
      <w:r>
        <w:rPr>
          <w:b w:val="0"/>
          <w:bCs w:val="0"/>
        </w:rPr>
        <w:t xml:space="preserve">___________________ </w:t>
      </w:r>
      <w:proofErr w:type="spellStart"/>
      <w:r>
        <w:rPr>
          <w:b w:val="0"/>
          <w:bCs w:val="0"/>
        </w:rPr>
        <w:t>J.Stivriņš</w:t>
      </w:r>
      <w:proofErr w:type="spellEnd"/>
    </w:p>
    <w:p w:rsidR="003E6187" w:rsidRPr="002A7AC9" w:rsidRDefault="0098663A" w:rsidP="003E6187">
      <w:pPr>
        <w:pStyle w:val="a"/>
        <w:suppressLineNumbers w:val="0"/>
        <w:jc w:val="right"/>
        <w:rPr>
          <w:b w:val="0"/>
          <w:bCs w:val="0"/>
        </w:rPr>
      </w:pPr>
      <w:r>
        <w:rPr>
          <w:b w:val="0"/>
        </w:rPr>
        <w:t xml:space="preserve">Daugavpilī, 2020. gada </w:t>
      </w:r>
      <w:proofErr w:type="gramStart"/>
      <w:r>
        <w:rPr>
          <w:b w:val="0"/>
        </w:rPr>
        <w:t>5</w:t>
      </w:r>
      <w:r w:rsidR="003E6187">
        <w:rPr>
          <w:b w:val="0"/>
        </w:rPr>
        <w:t>.</w:t>
      </w:r>
      <w:r>
        <w:rPr>
          <w:b w:val="0"/>
        </w:rPr>
        <w:t>augustā</w:t>
      </w:r>
      <w:proofErr w:type="gramEnd"/>
    </w:p>
    <w:p w:rsidR="003E6187" w:rsidRPr="00AC77D9" w:rsidRDefault="003E6187" w:rsidP="003E6187">
      <w:pPr>
        <w:tabs>
          <w:tab w:val="left" w:pos="3510"/>
        </w:tabs>
        <w:rPr>
          <w:b/>
          <w:bCs/>
          <w:sz w:val="28"/>
          <w:szCs w:val="28"/>
        </w:rPr>
      </w:pPr>
    </w:p>
    <w:p w:rsidR="003E6187" w:rsidRDefault="003E6187" w:rsidP="003E6187">
      <w:pPr>
        <w:jc w:val="center"/>
      </w:pPr>
      <w:r>
        <w:rPr>
          <w:lang w:eastAsia="en-US"/>
        </w:rPr>
        <w:t>Daugavpils pilsētas pašvaldības iestādes “Sporta pārvalde”</w:t>
      </w:r>
    </w:p>
    <w:p w:rsidR="003E6187" w:rsidRDefault="003E6187" w:rsidP="003E6187">
      <w:pPr>
        <w:keepNext/>
        <w:jc w:val="center"/>
        <w:outlineLvl w:val="0"/>
        <w:rPr>
          <w:lang w:eastAsia="en-US"/>
        </w:rPr>
      </w:pPr>
      <w:r>
        <w:rPr>
          <w:lang w:eastAsia="en-US"/>
        </w:rPr>
        <w:t>uzaicina potenciālos pretendentus piedalīties tirgus izpētē par līguma piešķiršanas tiesībām</w:t>
      </w:r>
    </w:p>
    <w:p w:rsidR="003E6187" w:rsidRDefault="003E6187" w:rsidP="003E6187">
      <w:pPr>
        <w:keepNext/>
        <w:jc w:val="center"/>
        <w:outlineLvl w:val="0"/>
        <w:rPr>
          <w:lang w:eastAsia="en-US"/>
        </w:rPr>
      </w:pPr>
    </w:p>
    <w:p w:rsidR="003E6187" w:rsidRPr="0050292C" w:rsidRDefault="003E6187" w:rsidP="003E6187">
      <w:pPr>
        <w:pStyle w:val="StyleStyle2Justified"/>
        <w:numPr>
          <w:ilvl w:val="0"/>
          <w:numId w:val="0"/>
        </w:numPr>
        <w:tabs>
          <w:tab w:val="left" w:pos="426"/>
          <w:tab w:val="left" w:pos="851"/>
        </w:tabs>
        <w:spacing w:before="0"/>
        <w:jc w:val="center"/>
        <w:rPr>
          <w:b/>
          <w:bCs/>
        </w:rPr>
      </w:pPr>
      <w:r w:rsidRPr="0050292C">
        <w:rPr>
          <w:b/>
          <w:bCs/>
        </w:rPr>
        <w:t xml:space="preserve">„ </w:t>
      </w:r>
      <w:r w:rsidRPr="0050292C">
        <w:rPr>
          <w:b/>
          <w:color w:val="0D0D0D"/>
          <w:shd w:val="clear" w:color="auto" w:fill="FFFFFF"/>
        </w:rPr>
        <w:t xml:space="preserve">ĒDINĀŠANAS PAKALPOJUMU SNIEGŠANA </w:t>
      </w:r>
      <w:r w:rsidRPr="0050292C">
        <w:rPr>
          <w:b/>
          <w:bCs/>
        </w:rPr>
        <w:t>DAUGAVPILS PILSĒTAS PAŠVALDĪBAS I</w:t>
      </w:r>
      <w:r w:rsidR="0098663A">
        <w:rPr>
          <w:b/>
          <w:bCs/>
        </w:rPr>
        <w:t>ESTĀDES “SPORTA PĀRVALDE” RĪKOTO</w:t>
      </w:r>
      <w:r w:rsidRPr="0050292C">
        <w:rPr>
          <w:b/>
          <w:color w:val="0D0D0D"/>
          <w:shd w:val="clear" w:color="auto" w:fill="FFFFFF"/>
        </w:rPr>
        <w:t xml:space="preserve"> BĒRNU UN JAUNIEŠU VASARAS SPORTA DIENAS NOMETNĒ</w:t>
      </w:r>
      <w:r w:rsidR="0098663A">
        <w:rPr>
          <w:b/>
          <w:color w:val="0D0D0D"/>
          <w:shd w:val="clear" w:color="auto" w:fill="FFFFFF"/>
        </w:rPr>
        <w:t>S</w:t>
      </w:r>
      <w:r>
        <w:rPr>
          <w:b/>
          <w:bCs/>
        </w:rPr>
        <w:t>”</w:t>
      </w:r>
    </w:p>
    <w:p w:rsidR="003E6187" w:rsidRPr="0050292C" w:rsidRDefault="003E6187" w:rsidP="003E6187">
      <w:pPr>
        <w:pStyle w:val="StyleStyle2Justified"/>
        <w:numPr>
          <w:ilvl w:val="0"/>
          <w:numId w:val="0"/>
        </w:numPr>
        <w:tabs>
          <w:tab w:val="left" w:pos="426"/>
          <w:tab w:val="left" w:pos="851"/>
        </w:tabs>
        <w:spacing w:before="0"/>
        <w:jc w:val="left"/>
        <w:rPr>
          <w:bCs/>
        </w:rPr>
      </w:pPr>
      <w:r w:rsidRPr="00067576">
        <w:rPr>
          <w:b/>
          <w:bC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3E6187" w:rsidRPr="00067576" w:rsidTr="0066571C">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b/>
                <w:sz w:val="22"/>
                <w:lang w:eastAsia="en-US"/>
              </w:rPr>
            </w:pPr>
            <w:r w:rsidRPr="00067576">
              <w:rPr>
                <w:b/>
                <w:sz w:val="22"/>
                <w:lang w:eastAsia="en-US"/>
              </w:rPr>
              <w:t>Iestādes nosaukums</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jc w:val="both"/>
              <w:rPr>
                <w:bCs/>
                <w:sz w:val="22"/>
                <w:szCs w:val="22"/>
                <w:lang w:eastAsia="en-US"/>
              </w:rPr>
            </w:pPr>
            <w:r>
              <w:rPr>
                <w:bCs/>
                <w:sz w:val="22"/>
                <w:szCs w:val="22"/>
                <w:lang w:eastAsia="en-US"/>
              </w:rPr>
              <w:t>Daugavpils pilsētas pašvaldības iestāde “Sporta pārvalde”</w:t>
            </w:r>
          </w:p>
        </w:tc>
      </w:tr>
      <w:tr w:rsidR="003E6187" w:rsidRPr="00067576" w:rsidTr="0066571C">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tabs>
                <w:tab w:val="left" w:pos="720"/>
                <w:tab w:val="right" w:leader="dot" w:pos="9360"/>
              </w:tabs>
              <w:rPr>
                <w:b/>
                <w:sz w:val="22"/>
                <w:lang w:eastAsia="en-US"/>
              </w:rPr>
            </w:pPr>
            <w:r w:rsidRPr="00067576">
              <w:rPr>
                <w:b/>
                <w:sz w:val="22"/>
                <w:lang w:eastAsia="en-US"/>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sz w:val="22"/>
                <w:szCs w:val="22"/>
                <w:lang w:eastAsia="en-US"/>
              </w:rPr>
            </w:pPr>
            <w:r>
              <w:rPr>
                <w:sz w:val="22"/>
                <w:szCs w:val="22"/>
                <w:lang w:eastAsia="en-US"/>
              </w:rPr>
              <w:t>Stacijas iela 4</w:t>
            </w:r>
            <w:r w:rsidRPr="00067576">
              <w:rPr>
                <w:sz w:val="22"/>
                <w:szCs w:val="22"/>
                <w:lang w:eastAsia="en-US"/>
              </w:rPr>
              <w:t>7A, Daugavpils, LV-5401</w:t>
            </w:r>
          </w:p>
        </w:tc>
      </w:tr>
      <w:tr w:rsidR="003E6187" w:rsidRPr="00067576" w:rsidTr="0066571C">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tabs>
                <w:tab w:val="left" w:pos="720"/>
                <w:tab w:val="right" w:leader="dot" w:pos="9360"/>
              </w:tabs>
              <w:rPr>
                <w:b/>
                <w:sz w:val="22"/>
                <w:lang w:eastAsia="en-US"/>
              </w:rPr>
            </w:pPr>
            <w:proofErr w:type="spellStart"/>
            <w:r w:rsidRPr="00067576">
              <w:rPr>
                <w:b/>
                <w:sz w:val="22"/>
                <w:lang w:eastAsia="en-US"/>
              </w:rPr>
              <w:t>Reģ.Nr</w:t>
            </w:r>
            <w:proofErr w:type="spellEnd"/>
            <w:r w:rsidRPr="00067576">
              <w:rPr>
                <w:b/>
                <w:sz w:val="22"/>
                <w:lang w:eastAsia="en-US"/>
              </w:rPr>
              <w:t>.</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sz w:val="22"/>
                <w:szCs w:val="22"/>
                <w:lang w:eastAsia="en-US"/>
              </w:rPr>
            </w:pPr>
            <w:r w:rsidRPr="00FA4303">
              <w:rPr>
                <w:color w:val="0D0D0D"/>
                <w:lang w:eastAsia="ru-RU"/>
              </w:rPr>
              <w:t>90011647754</w:t>
            </w:r>
          </w:p>
        </w:tc>
      </w:tr>
      <w:tr w:rsidR="003E6187" w:rsidRPr="00067576" w:rsidTr="0066571C">
        <w:trPr>
          <w:trHeight w:val="555"/>
        </w:trPr>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tabs>
                <w:tab w:val="left" w:pos="720"/>
                <w:tab w:val="right" w:leader="dot" w:pos="9360"/>
              </w:tabs>
              <w:rPr>
                <w:b/>
                <w:sz w:val="22"/>
                <w:lang w:eastAsia="en-US"/>
              </w:rPr>
            </w:pPr>
            <w:r w:rsidRPr="00067576">
              <w:rPr>
                <w:b/>
                <w:sz w:val="22"/>
                <w:lang w:eastAsia="en-US"/>
              </w:rPr>
              <w:t xml:space="preserve">Kontaktpersona </w:t>
            </w:r>
          </w:p>
          <w:p w:rsidR="003E6187" w:rsidRPr="00067576" w:rsidRDefault="003E6187" w:rsidP="0066571C">
            <w:pPr>
              <w:tabs>
                <w:tab w:val="left" w:pos="720"/>
                <w:tab w:val="right" w:leader="dot" w:pos="9360"/>
              </w:tabs>
              <w:rPr>
                <w:sz w:val="22"/>
                <w:lang w:eastAsia="en-US"/>
              </w:rPr>
            </w:pPr>
            <w:r w:rsidRPr="00067576">
              <w:rPr>
                <w:sz w:val="22"/>
                <w:lang w:eastAsia="en-US"/>
              </w:rPr>
              <w:t>(amats, vārds, uzvārds)</w:t>
            </w:r>
          </w:p>
        </w:tc>
        <w:tc>
          <w:tcPr>
            <w:tcW w:w="6840" w:type="dxa"/>
            <w:gridSpan w:val="2"/>
            <w:tcBorders>
              <w:top w:val="single" w:sz="4" w:space="0" w:color="auto"/>
              <w:left w:val="single" w:sz="4" w:space="0" w:color="auto"/>
              <w:bottom w:val="single" w:sz="4" w:space="0" w:color="auto"/>
              <w:right w:val="single" w:sz="4" w:space="0" w:color="auto"/>
            </w:tcBorders>
            <w:hideMark/>
          </w:tcPr>
          <w:p w:rsidR="003E6187" w:rsidRPr="00067576" w:rsidRDefault="003E6187" w:rsidP="008254CA">
            <w:pPr>
              <w:jc w:val="both"/>
              <w:rPr>
                <w:sz w:val="22"/>
                <w:szCs w:val="22"/>
                <w:lang w:eastAsia="en-US"/>
              </w:rPr>
            </w:pPr>
            <w:r w:rsidRPr="00067576">
              <w:rPr>
                <w:sz w:val="22"/>
                <w:szCs w:val="22"/>
                <w:lang w:eastAsia="en-US"/>
              </w:rPr>
              <w:t xml:space="preserve"> </w:t>
            </w:r>
            <w:r>
              <w:rPr>
                <w:bCs/>
                <w:sz w:val="22"/>
                <w:szCs w:val="22"/>
                <w:lang w:eastAsia="en-US"/>
              </w:rPr>
              <w:t xml:space="preserve">Daugavpils pilsētas pašvaldības iestādes “Sporta pārvalde” </w:t>
            </w:r>
          </w:p>
        </w:tc>
      </w:tr>
      <w:tr w:rsidR="003E6187" w:rsidRPr="00067576" w:rsidTr="0066571C">
        <w:trPr>
          <w:trHeight w:val="555"/>
        </w:trPr>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tabs>
                <w:tab w:val="left" w:pos="720"/>
                <w:tab w:val="right" w:leader="dot" w:pos="9360"/>
              </w:tabs>
              <w:rPr>
                <w:b/>
                <w:sz w:val="22"/>
                <w:lang w:eastAsia="en-US"/>
              </w:rPr>
            </w:pPr>
            <w:r w:rsidRPr="00067576">
              <w:rPr>
                <w:b/>
                <w:sz w:val="22"/>
                <w:lang w:eastAsia="en-US"/>
              </w:rPr>
              <w:t>Kontakti:</w:t>
            </w:r>
            <w:r w:rsidRPr="00067576">
              <w:rPr>
                <w:sz w:val="22"/>
                <w:lang w:eastAsia="en-US"/>
              </w:rPr>
              <w:t xml:space="preserve"> tālruņa numurs, e-pasts</w:t>
            </w:r>
          </w:p>
        </w:tc>
        <w:tc>
          <w:tcPr>
            <w:tcW w:w="6840" w:type="dxa"/>
            <w:gridSpan w:val="2"/>
            <w:tcBorders>
              <w:top w:val="single" w:sz="4" w:space="0" w:color="auto"/>
              <w:left w:val="single" w:sz="4" w:space="0" w:color="auto"/>
              <w:bottom w:val="single" w:sz="4" w:space="0" w:color="auto"/>
              <w:right w:val="single" w:sz="4" w:space="0" w:color="auto"/>
            </w:tcBorders>
            <w:hideMark/>
          </w:tcPr>
          <w:p w:rsidR="003E6187" w:rsidRPr="00067576" w:rsidRDefault="008254CA" w:rsidP="0066571C">
            <w:pPr>
              <w:jc w:val="both"/>
              <w:rPr>
                <w:sz w:val="22"/>
                <w:szCs w:val="22"/>
                <w:lang w:eastAsia="en-US"/>
              </w:rPr>
            </w:pPr>
            <w:r>
              <w:rPr>
                <w:sz w:val="22"/>
                <w:szCs w:val="22"/>
                <w:lang w:eastAsia="en-US"/>
              </w:rPr>
              <w:t xml:space="preserve">Aļona </w:t>
            </w:r>
            <w:proofErr w:type="spellStart"/>
            <w:r>
              <w:rPr>
                <w:sz w:val="22"/>
                <w:szCs w:val="22"/>
                <w:lang w:eastAsia="en-US"/>
              </w:rPr>
              <w:t>Moļejeva</w:t>
            </w:r>
            <w:proofErr w:type="spellEnd"/>
            <w:r>
              <w:rPr>
                <w:sz w:val="22"/>
                <w:szCs w:val="22"/>
                <w:lang w:eastAsia="en-US"/>
              </w:rPr>
              <w:t>,</w:t>
            </w:r>
            <w:r w:rsidR="003E6187" w:rsidRPr="00067576">
              <w:rPr>
                <w:sz w:val="22"/>
                <w:szCs w:val="22"/>
                <w:lang w:eastAsia="en-US"/>
              </w:rPr>
              <w:t xml:space="preserve"> tālr.: 65424233, e-pasts: </w:t>
            </w:r>
            <w:hyperlink r:id="rId9" w:history="1">
              <w:r w:rsidR="003E6187" w:rsidRPr="002832B5">
                <w:rPr>
                  <w:rStyle w:val="Hyperlink"/>
                  <w:sz w:val="22"/>
                  <w:szCs w:val="22"/>
                  <w:lang w:eastAsia="en-US"/>
                </w:rPr>
                <w:t>sport@daugavpils.lv</w:t>
              </w:r>
            </w:hyperlink>
            <w:r w:rsidR="003E6187" w:rsidRPr="00067576">
              <w:rPr>
                <w:sz w:val="22"/>
                <w:szCs w:val="22"/>
                <w:lang w:eastAsia="en-US"/>
              </w:rPr>
              <w:t xml:space="preserve"> </w:t>
            </w:r>
          </w:p>
        </w:tc>
      </w:tr>
      <w:tr w:rsidR="003E6187" w:rsidRPr="00067576" w:rsidTr="0066571C">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b/>
                <w:sz w:val="22"/>
                <w:lang w:eastAsia="en-US"/>
              </w:rPr>
            </w:pPr>
            <w:r w:rsidRPr="00067576">
              <w:rPr>
                <w:b/>
                <w:sz w:val="22"/>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rPr>
                <w:sz w:val="22"/>
                <w:lang w:eastAsia="en-US"/>
              </w:rPr>
            </w:pPr>
            <w:r w:rsidRPr="00067576">
              <w:rPr>
                <w:sz w:val="22"/>
                <w:lang w:eastAsia="en-US"/>
              </w:rPr>
              <w:t>Pirmdiena</w:t>
            </w:r>
          </w:p>
        </w:tc>
        <w:tc>
          <w:tcPr>
            <w:tcW w:w="4980" w:type="dxa"/>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rPr>
                <w:sz w:val="22"/>
                <w:szCs w:val="22"/>
                <w:lang w:eastAsia="en-US"/>
              </w:rPr>
            </w:pPr>
            <w:r w:rsidRPr="00067576">
              <w:rPr>
                <w:sz w:val="22"/>
                <w:szCs w:val="22"/>
                <w:lang w:eastAsia="en-US"/>
              </w:rPr>
              <w:t>No 08.00 līdz 12.00 un no 13.00 līdz 18.00</w:t>
            </w:r>
          </w:p>
        </w:tc>
      </w:tr>
      <w:tr w:rsidR="003E6187" w:rsidRPr="00067576" w:rsidTr="0066571C">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suppressAutoHyphens w:val="0"/>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rPr>
                <w:sz w:val="22"/>
                <w:lang w:eastAsia="en-US"/>
              </w:rPr>
            </w:pPr>
            <w:r w:rsidRPr="00067576">
              <w:rPr>
                <w:sz w:val="22"/>
                <w:lang w:eastAsia="en-US"/>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sz w:val="22"/>
                <w:szCs w:val="22"/>
                <w:lang w:eastAsia="en-US"/>
              </w:rPr>
            </w:pPr>
            <w:r w:rsidRPr="00067576">
              <w:rPr>
                <w:sz w:val="22"/>
                <w:szCs w:val="22"/>
                <w:lang w:eastAsia="en-US"/>
              </w:rPr>
              <w:t>No 08.00 līdz 12.00 un no 13.00 līdz 17.00</w:t>
            </w:r>
          </w:p>
        </w:tc>
      </w:tr>
      <w:tr w:rsidR="003E6187" w:rsidRPr="00067576" w:rsidTr="0066571C">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suppressAutoHyphens w:val="0"/>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rPr>
                <w:sz w:val="22"/>
                <w:lang w:eastAsia="en-US"/>
              </w:rPr>
            </w:pPr>
            <w:r w:rsidRPr="00067576">
              <w:rPr>
                <w:sz w:val="22"/>
                <w:lang w:eastAsia="en-US"/>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sz w:val="22"/>
                <w:szCs w:val="22"/>
                <w:lang w:eastAsia="en-US"/>
              </w:rPr>
            </w:pPr>
            <w:r w:rsidRPr="00067576">
              <w:rPr>
                <w:sz w:val="22"/>
                <w:szCs w:val="22"/>
                <w:lang w:eastAsia="en-US"/>
              </w:rPr>
              <w:t>No 08.00 līdz 12.00 un no 13.00 līdz 16.00</w:t>
            </w:r>
          </w:p>
        </w:tc>
      </w:tr>
    </w:tbl>
    <w:p w:rsidR="003E6187" w:rsidRDefault="003E6187" w:rsidP="0098663A">
      <w:pPr>
        <w:jc w:val="both"/>
        <w:rPr>
          <w:lang w:eastAsia="en-US"/>
        </w:rPr>
      </w:pPr>
    </w:p>
    <w:p w:rsidR="003E6187" w:rsidRPr="00B658FB" w:rsidRDefault="003E6187" w:rsidP="0098663A">
      <w:pPr>
        <w:pStyle w:val="ListParagraph"/>
        <w:numPr>
          <w:ilvl w:val="0"/>
          <w:numId w:val="5"/>
        </w:numPr>
        <w:tabs>
          <w:tab w:val="clear" w:pos="720"/>
          <w:tab w:val="num" w:pos="284"/>
        </w:tabs>
        <w:ind w:left="0" w:firstLine="0"/>
        <w:rPr>
          <w:b/>
          <w:bCs/>
          <w:color w:val="000000"/>
        </w:rPr>
      </w:pPr>
      <w:r w:rsidRPr="00B658FB">
        <w:rPr>
          <w:b/>
          <w:bCs/>
          <w:color w:val="000000"/>
        </w:rPr>
        <w:t>Iepirkuma identifikācijas Nr.</w:t>
      </w:r>
      <w:r w:rsidR="0098663A">
        <w:rPr>
          <w:b/>
          <w:i/>
        </w:rPr>
        <w:t xml:space="preserve"> DPPISP_2020_33</w:t>
      </w:r>
      <w:r w:rsidRPr="00B658FB">
        <w:rPr>
          <w:b/>
          <w:i/>
        </w:rPr>
        <w:t>N</w:t>
      </w:r>
      <w:r w:rsidRPr="00B658FB">
        <w:rPr>
          <w:b/>
          <w:bCs/>
          <w:color w:val="000000"/>
        </w:rPr>
        <w:t>.</w:t>
      </w:r>
    </w:p>
    <w:p w:rsidR="003E6187" w:rsidRDefault="003E6187" w:rsidP="0098663A">
      <w:pPr>
        <w:numPr>
          <w:ilvl w:val="0"/>
          <w:numId w:val="5"/>
        </w:numPr>
        <w:tabs>
          <w:tab w:val="num" w:pos="360"/>
        </w:tabs>
        <w:suppressAutoHyphens w:val="0"/>
        <w:ind w:left="360"/>
        <w:jc w:val="both"/>
        <w:rPr>
          <w:b/>
          <w:bCs/>
          <w:color w:val="000000"/>
        </w:rPr>
      </w:pPr>
      <w:r>
        <w:rPr>
          <w:b/>
          <w:bCs/>
          <w:color w:val="000000"/>
        </w:rPr>
        <w:t xml:space="preserve">Zemsliekšņa iepirkuma (tirgus izpēte) nepieciešamības apzināšanās datums: </w:t>
      </w:r>
      <w:r w:rsidR="0098663A">
        <w:rPr>
          <w:bCs/>
          <w:color w:val="000000"/>
        </w:rPr>
        <w:t>05.08.2020</w:t>
      </w:r>
    </w:p>
    <w:p w:rsidR="003E6187" w:rsidRPr="0050292C" w:rsidRDefault="003E6187" w:rsidP="0098663A">
      <w:pPr>
        <w:numPr>
          <w:ilvl w:val="0"/>
          <w:numId w:val="5"/>
        </w:numPr>
        <w:tabs>
          <w:tab w:val="num" w:pos="360"/>
        </w:tabs>
        <w:suppressAutoHyphens w:val="0"/>
        <w:spacing w:after="120"/>
        <w:ind w:left="284" w:hanging="284"/>
        <w:jc w:val="both"/>
        <w:rPr>
          <w:bCs/>
          <w:lang w:eastAsia="en-US"/>
        </w:rPr>
      </w:pPr>
      <w:r>
        <w:rPr>
          <w:b/>
          <w:bCs/>
          <w:lang w:eastAsia="en-US"/>
        </w:rPr>
        <w:t xml:space="preserve">Iepirkuma priekšmets: </w:t>
      </w:r>
      <w:r>
        <w:tab/>
      </w:r>
      <w:r w:rsidRPr="0050292C">
        <w:rPr>
          <w:color w:val="0D0D0D"/>
          <w:shd w:val="clear" w:color="auto" w:fill="FFFFFF"/>
        </w:rPr>
        <w:t xml:space="preserve">Ēdināšanas pakalpojumu sniegšana </w:t>
      </w:r>
      <w:r w:rsidRPr="0050292C">
        <w:rPr>
          <w:bCs/>
        </w:rPr>
        <w:t>Daugavpils pilsētas pašvaldības i</w:t>
      </w:r>
      <w:r w:rsidR="0098663A">
        <w:rPr>
          <w:bCs/>
        </w:rPr>
        <w:t>estādes “Sporta pārvalde” rīkoto</w:t>
      </w:r>
      <w:r w:rsidRPr="0050292C">
        <w:rPr>
          <w:color w:val="0D0D0D"/>
          <w:shd w:val="clear" w:color="auto" w:fill="FFFFFF"/>
        </w:rPr>
        <w:t xml:space="preserve"> bērnu un jaunieš</w:t>
      </w:r>
      <w:r w:rsidR="0098663A">
        <w:rPr>
          <w:color w:val="0D0D0D"/>
          <w:shd w:val="clear" w:color="auto" w:fill="FFFFFF"/>
        </w:rPr>
        <w:t>u vasaras sporta dienas nometnēs”</w:t>
      </w:r>
    </w:p>
    <w:p w:rsidR="003E6187" w:rsidRPr="0046159D" w:rsidRDefault="003E6187" w:rsidP="0098663A">
      <w:pPr>
        <w:numPr>
          <w:ilvl w:val="0"/>
          <w:numId w:val="5"/>
        </w:numPr>
        <w:tabs>
          <w:tab w:val="num" w:pos="426"/>
        </w:tabs>
        <w:suppressAutoHyphens w:val="0"/>
        <w:spacing w:after="120"/>
        <w:ind w:left="0" w:firstLine="0"/>
        <w:jc w:val="both"/>
        <w:rPr>
          <w:b/>
          <w:bCs/>
          <w:lang w:eastAsia="en-US"/>
        </w:rPr>
      </w:pPr>
      <w:r w:rsidRPr="00935012">
        <w:rPr>
          <w:b/>
          <w:bCs/>
          <w:lang w:eastAsia="en-US"/>
        </w:rPr>
        <w:t>Paredzamā līgumcena:</w:t>
      </w:r>
      <w:r w:rsidRPr="00935012">
        <w:rPr>
          <w:bCs/>
          <w:lang w:eastAsia="en-US"/>
        </w:rPr>
        <w:t xml:space="preserve"> </w:t>
      </w:r>
    </w:p>
    <w:p w:rsidR="003E6187" w:rsidRDefault="003E6187" w:rsidP="0098663A">
      <w:pPr>
        <w:suppressAutoHyphens w:val="0"/>
        <w:spacing w:after="120"/>
        <w:jc w:val="both"/>
        <w:rPr>
          <w:bCs/>
          <w:lang w:eastAsia="en-US"/>
        </w:rPr>
      </w:pPr>
      <w:r>
        <w:rPr>
          <w:bCs/>
          <w:lang w:eastAsia="en-US"/>
        </w:rPr>
        <w:t xml:space="preserve">4.1. 1.Daļā – </w:t>
      </w:r>
      <w:r w:rsidRPr="00154E0A">
        <w:rPr>
          <w:color w:val="000000" w:themeColor="text1"/>
          <w:sz w:val="23"/>
          <w:szCs w:val="23"/>
        </w:rPr>
        <w:t xml:space="preserve">EUR </w:t>
      </w:r>
      <w:r w:rsidR="0082760B">
        <w:t>3316.50 bez PVN</w:t>
      </w:r>
      <w:r>
        <w:rPr>
          <w:color w:val="000000" w:themeColor="text1"/>
          <w:sz w:val="23"/>
          <w:szCs w:val="23"/>
        </w:rPr>
        <w:t>;</w:t>
      </w:r>
    </w:p>
    <w:p w:rsidR="003E6187" w:rsidRPr="008254CA" w:rsidRDefault="003E6187" w:rsidP="008254CA">
      <w:pPr>
        <w:spacing w:after="160"/>
      </w:pPr>
      <w:r>
        <w:rPr>
          <w:bCs/>
          <w:lang w:eastAsia="en-US"/>
        </w:rPr>
        <w:t>4.2. 2.</w:t>
      </w:r>
      <w:proofErr w:type="gramStart"/>
      <w:r>
        <w:rPr>
          <w:bCs/>
          <w:lang w:eastAsia="en-US"/>
        </w:rPr>
        <w:t>Daļā- E</w:t>
      </w:r>
      <w:proofErr w:type="gramEnd"/>
      <w:r>
        <w:rPr>
          <w:bCs/>
          <w:lang w:eastAsia="en-US"/>
        </w:rPr>
        <w:t xml:space="preserve">UR </w:t>
      </w:r>
      <w:r w:rsidR="008254CA">
        <w:t>3316.50</w:t>
      </w:r>
      <w:r w:rsidR="008254CA">
        <w:t xml:space="preserve"> bez PVN;</w:t>
      </w:r>
    </w:p>
    <w:p w:rsidR="003E6187" w:rsidRPr="00935012" w:rsidRDefault="003E6187" w:rsidP="0098663A">
      <w:pPr>
        <w:suppressAutoHyphens w:val="0"/>
        <w:spacing w:after="120"/>
        <w:jc w:val="both"/>
        <w:rPr>
          <w:b/>
          <w:bCs/>
          <w:lang w:eastAsia="en-US"/>
        </w:rPr>
      </w:pPr>
      <w:r>
        <w:rPr>
          <w:bCs/>
          <w:lang w:eastAsia="en-US"/>
        </w:rPr>
        <w:t xml:space="preserve">4.3. </w:t>
      </w:r>
      <w:r w:rsidRPr="00935012">
        <w:rPr>
          <w:bCs/>
          <w:lang w:eastAsia="en-US"/>
        </w:rPr>
        <w:t>kopējā līgumcena</w:t>
      </w:r>
      <w:r>
        <w:rPr>
          <w:sz w:val="23"/>
          <w:szCs w:val="23"/>
        </w:rPr>
        <w:t xml:space="preserve"> </w:t>
      </w:r>
      <w:r w:rsidRPr="00935012">
        <w:rPr>
          <w:sz w:val="23"/>
          <w:szCs w:val="23"/>
        </w:rPr>
        <w:t xml:space="preserve">– </w:t>
      </w:r>
      <w:r w:rsidR="008254CA">
        <w:rPr>
          <w:b/>
          <w:sz w:val="23"/>
          <w:szCs w:val="23"/>
        </w:rPr>
        <w:t>EUR 6633</w:t>
      </w:r>
      <w:r>
        <w:rPr>
          <w:b/>
          <w:sz w:val="23"/>
          <w:szCs w:val="23"/>
        </w:rPr>
        <w:t>.00</w:t>
      </w:r>
      <w:r w:rsidRPr="00935012">
        <w:rPr>
          <w:b/>
          <w:sz w:val="23"/>
          <w:szCs w:val="23"/>
        </w:rPr>
        <w:t xml:space="preserve"> bez </w:t>
      </w:r>
      <w:r>
        <w:rPr>
          <w:b/>
          <w:sz w:val="23"/>
          <w:szCs w:val="23"/>
        </w:rPr>
        <w:t>PVN</w:t>
      </w:r>
    </w:p>
    <w:p w:rsidR="003E6187" w:rsidRPr="0098663A" w:rsidRDefault="003E6187" w:rsidP="0098663A">
      <w:pPr>
        <w:numPr>
          <w:ilvl w:val="0"/>
          <w:numId w:val="5"/>
        </w:numPr>
        <w:tabs>
          <w:tab w:val="num" w:pos="284"/>
        </w:tabs>
        <w:suppressAutoHyphens w:val="0"/>
        <w:spacing w:after="120"/>
        <w:ind w:left="360"/>
        <w:jc w:val="both"/>
        <w:rPr>
          <w:b/>
          <w:bCs/>
          <w:lang w:eastAsia="en-US"/>
        </w:rPr>
      </w:pPr>
      <w:r>
        <w:t xml:space="preserve">Precīzs ēdināšanas pakalpojuma apraksts ir noteikts </w:t>
      </w:r>
      <w:r>
        <w:rPr>
          <w:b/>
        </w:rPr>
        <w:t>Tehniskajā</w:t>
      </w:r>
      <w:r w:rsidR="0098663A">
        <w:rPr>
          <w:b/>
        </w:rPr>
        <w:t>s</w:t>
      </w:r>
      <w:r>
        <w:rPr>
          <w:b/>
        </w:rPr>
        <w:t xml:space="preserve"> specifikācijā</w:t>
      </w:r>
      <w:r w:rsidR="0098663A">
        <w:rPr>
          <w:b/>
        </w:rPr>
        <w:t>s</w:t>
      </w:r>
      <w:r>
        <w:rPr>
          <w:b/>
        </w:rPr>
        <w:t xml:space="preserve"> (2.</w:t>
      </w:r>
      <w:r w:rsidR="0098663A">
        <w:rPr>
          <w:b/>
        </w:rPr>
        <w:t xml:space="preserve"> </w:t>
      </w:r>
      <w:r w:rsidRPr="0098663A">
        <w:rPr>
          <w:b/>
        </w:rPr>
        <w:t>pielikum</w:t>
      </w:r>
      <w:r w:rsidR="0098663A">
        <w:rPr>
          <w:b/>
        </w:rPr>
        <w:t>s</w:t>
      </w:r>
      <w:r w:rsidRPr="0098663A">
        <w:rPr>
          <w:b/>
        </w:rPr>
        <w:t>)</w:t>
      </w:r>
      <w:r w:rsidRPr="0098663A">
        <w:rPr>
          <w:bCs/>
          <w:lang w:eastAsia="en-US"/>
        </w:rPr>
        <w:t xml:space="preserve">. </w:t>
      </w:r>
      <w:bookmarkStart w:id="0" w:name="_Toc134418278"/>
      <w:bookmarkStart w:id="1" w:name="_Toc134628683"/>
      <w:bookmarkStart w:id="2" w:name="_Toc337468672"/>
      <w:bookmarkStart w:id="3" w:name="_Toc341872544"/>
    </w:p>
    <w:p w:rsidR="003E6187" w:rsidRDefault="003E6187" w:rsidP="0098663A">
      <w:pPr>
        <w:suppressAutoHyphens w:val="0"/>
        <w:spacing w:after="120"/>
        <w:jc w:val="both"/>
        <w:rPr>
          <w:b/>
          <w:bCs/>
          <w:lang w:eastAsia="en-US"/>
        </w:rPr>
      </w:pPr>
      <w:r>
        <w:rPr>
          <w:b/>
          <w:bCs/>
          <w:lang w:eastAsia="en-US"/>
        </w:rPr>
        <w:t>6. Līguma izpildes termiņš</w:t>
      </w:r>
      <w:r w:rsidR="0098663A">
        <w:rPr>
          <w:bCs/>
          <w:lang w:eastAsia="en-US"/>
        </w:rPr>
        <w:t>: līdz 30.08.2020</w:t>
      </w:r>
      <w:r>
        <w:rPr>
          <w:bCs/>
          <w:lang w:eastAsia="en-US"/>
        </w:rPr>
        <w:t>.</w:t>
      </w:r>
    </w:p>
    <w:p w:rsidR="003E6187" w:rsidRPr="0098663A" w:rsidRDefault="003E6187" w:rsidP="0098663A">
      <w:pPr>
        <w:numPr>
          <w:ilvl w:val="0"/>
          <w:numId w:val="5"/>
        </w:numPr>
        <w:tabs>
          <w:tab w:val="num" w:pos="284"/>
        </w:tabs>
        <w:suppressAutoHyphens w:val="0"/>
        <w:spacing w:after="120"/>
        <w:ind w:left="360"/>
        <w:jc w:val="both"/>
        <w:rPr>
          <w:b/>
          <w:bCs/>
          <w:lang w:eastAsia="en-US"/>
        </w:rPr>
      </w:pPr>
      <w:bookmarkStart w:id="4" w:name="_Toc114559674"/>
      <w:bookmarkStart w:id="5" w:name="_Toc134628697"/>
      <w:bookmarkStart w:id="6" w:name="_Toc241495780"/>
      <w:bookmarkEnd w:id="0"/>
      <w:bookmarkEnd w:id="1"/>
      <w:bookmarkEnd w:id="2"/>
      <w:bookmarkEnd w:id="3"/>
      <w:r>
        <w:t xml:space="preserve">7.Precīzs ēdināšanas pakalpojuma apraksts ir noteikts </w:t>
      </w:r>
      <w:r>
        <w:rPr>
          <w:b/>
        </w:rPr>
        <w:t xml:space="preserve">Tehniskajā specifikācijā </w:t>
      </w:r>
      <w:r w:rsidR="0098663A">
        <w:rPr>
          <w:b/>
        </w:rPr>
        <w:t xml:space="preserve">(2. </w:t>
      </w:r>
      <w:r w:rsidR="0098663A" w:rsidRPr="0098663A">
        <w:rPr>
          <w:b/>
        </w:rPr>
        <w:t>pielikum</w:t>
      </w:r>
      <w:r w:rsidR="0098663A">
        <w:rPr>
          <w:b/>
        </w:rPr>
        <w:t>s</w:t>
      </w:r>
      <w:r w:rsidR="0098663A" w:rsidRPr="0098663A">
        <w:rPr>
          <w:b/>
        </w:rPr>
        <w:t>)</w:t>
      </w:r>
      <w:r w:rsidR="0098663A" w:rsidRPr="0098663A">
        <w:rPr>
          <w:bCs/>
          <w:lang w:eastAsia="en-US"/>
        </w:rPr>
        <w:t xml:space="preserve">. </w:t>
      </w:r>
    </w:p>
    <w:p w:rsidR="003E6187" w:rsidRPr="007D03B3" w:rsidRDefault="003E6187" w:rsidP="0098663A">
      <w:pPr>
        <w:pStyle w:val="ListParagraph"/>
        <w:numPr>
          <w:ilvl w:val="0"/>
          <w:numId w:val="3"/>
        </w:numPr>
        <w:suppressAutoHyphens w:val="0"/>
        <w:jc w:val="both"/>
        <w:rPr>
          <w:b/>
          <w:color w:val="000000"/>
        </w:rPr>
      </w:pPr>
      <w:r w:rsidRPr="007D03B3">
        <w:rPr>
          <w:b/>
          <w:color w:val="000000"/>
        </w:rPr>
        <w:t>Nosacījumi pretendenta dalībai aptaujā:</w:t>
      </w:r>
    </w:p>
    <w:p w:rsidR="003E6187" w:rsidRDefault="003E6187" w:rsidP="0098663A">
      <w:pPr>
        <w:pStyle w:val="Style1"/>
      </w:pPr>
      <w:r>
        <w:t>Pretendents ir reģistrēts Latvijas Republikas Uzņēmumu reģistrā vai līdzvērtīgā reģistrā ārvalstīs.</w:t>
      </w:r>
    </w:p>
    <w:p w:rsidR="003E6187" w:rsidRDefault="003E6187" w:rsidP="0098663A">
      <w:pPr>
        <w:pStyle w:val="Style1"/>
      </w:pPr>
      <w:r>
        <w:t>Pretendents ir reģistrēts pārtikas apriti reglamentējošajos normatīvajos aktos noteiktajā kārtībā.</w:t>
      </w:r>
    </w:p>
    <w:p w:rsidR="003E6187" w:rsidRDefault="003E6187" w:rsidP="0098663A">
      <w:pPr>
        <w:pStyle w:val="Style1"/>
      </w:pPr>
      <w:r>
        <w:t>Pretendentam ir pieredze tehniskajā specifikāci</w:t>
      </w:r>
      <w:r w:rsidR="0098663A">
        <w:t>jā minētā pakalpojuma sniegšanā</w:t>
      </w:r>
      <w:r>
        <w:t>.</w:t>
      </w:r>
    </w:p>
    <w:p w:rsidR="003E6187" w:rsidRDefault="003E6187" w:rsidP="0098663A">
      <w:pPr>
        <w:pStyle w:val="Style1"/>
        <w:numPr>
          <w:ilvl w:val="0"/>
          <w:numId w:val="3"/>
        </w:numPr>
      </w:pPr>
      <w:r>
        <w:t>Pasūtītājs var izslēgt pretendentu no dalības procedūrā jebkurā no šādiem gadījumiem:</w:t>
      </w:r>
    </w:p>
    <w:p w:rsidR="003E6187" w:rsidRDefault="003E6187" w:rsidP="0098663A">
      <w:pPr>
        <w:pStyle w:val="Style1"/>
      </w:pPr>
      <w:r>
        <w:lastRenderedPageBreak/>
        <w:t>pasludināts pretendenta maksātnespējas process, apturēta vai pārtraukta tā saimnieciskā darbība, uzsākta tiesvedība par tā bankrotu vai tas tiek likvidēts;</w:t>
      </w:r>
    </w:p>
    <w:p w:rsidR="0098663A" w:rsidRDefault="003E6187" w:rsidP="0098663A">
      <w:pPr>
        <w:pStyle w:val="Style1"/>
      </w:pPr>
      <w:r>
        <w:t>kandidāts vai pretendents ir sniedzis nepatiesu informāciju vai vispār nav sniedzis pieprasīto informāciju;</w:t>
      </w:r>
    </w:p>
    <w:p w:rsidR="003E6187" w:rsidRDefault="003E6187" w:rsidP="0098663A">
      <w:pPr>
        <w:pStyle w:val="Style1"/>
      </w:pPr>
      <w:r>
        <w:t>pretendenta piedāvātā kopēja līgumcena vai līgumcena kādā no daļām pārsniedz paredzamo līmeni.</w:t>
      </w:r>
    </w:p>
    <w:p w:rsidR="003E6187" w:rsidRDefault="003E6187" w:rsidP="0098663A">
      <w:pPr>
        <w:numPr>
          <w:ilvl w:val="0"/>
          <w:numId w:val="3"/>
        </w:numPr>
        <w:suppressAutoHyphens w:val="0"/>
        <w:spacing w:after="120"/>
        <w:ind w:left="502"/>
        <w:jc w:val="both"/>
        <w:rPr>
          <w:bCs/>
          <w:lang w:eastAsia="en-US"/>
        </w:rPr>
      </w:pPr>
      <w:r>
        <w:rPr>
          <w:b/>
          <w:lang w:eastAsia="en-US"/>
        </w:rPr>
        <w:t>Pretendentu iesniedzamie dokumenti:</w:t>
      </w:r>
    </w:p>
    <w:p w:rsidR="003E6187" w:rsidRDefault="003E6187" w:rsidP="0098663A">
      <w:pPr>
        <w:pStyle w:val="Style1"/>
      </w:pPr>
      <w:r>
        <w:t>Pretendenta pieteikums dalībai aptaujā, kas sagatavots atbilstoši 1.pielikumā norādītajai</w:t>
      </w:r>
      <w:r w:rsidR="00347355">
        <w:t xml:space="preserve"> </w:t>
      </w:r>
      <w:r>
        <w:t xml:space="preserve"> formai;</w:t>
      </w:r>
    </w:p>
    <w:p w:rsidR="003E6187" w:rsidRDefault="003E6187" w:rsidP="0098663A">
      <w:pPr>
        <w:pStyle w:val="Style1"/>
      </w:pPr>
      <w:r>
        <w:t>Finanšu - tehniskais piedāvājums:</w:t>
      </w:r>
    </w:p>
    <w:p w:rsidR="003E6187" w:rsidRDefault="003E6187" w:rsidP="0098663A">
      <w:pPr>
        <w:numPr>
          <w:ilvl w:val="2"/>
          <w:numId w:val="3"/>
        </w:numPr>
        <w:spacing w:after="120"/>
        <w:ind w:left="2127" w:hanging="851"/>
        <w:jc w:val="both"/>
        <w:rPr>
          <w:bCs/>
          <w:lang w:eastAsia="en-US"/>
        </w:rPr>
      </w:pPr>
      <w:r>
        <w:rPr>
          <w:bCs/>
          <w:lang w:eastAsia="en-US"/>
        </w:rPr>
        <w:t>Pretendents iesniedz piedāvājumu atbilstoši Pasūtītāja tehniskajās specifikācijās norādītajām prasībām;</w:t>
      </w:r>
    </w:p>
    <w:p w:rsidR="003E6187" w:rsidRDefault="003E6187" w:rsidP="0098663A">
      <w:pPr>
        <w:numPr>
          <w:ilvl w:val="2"/>
          <w:numId w:val="3"/>
        </w:numPr>
        <w:spacing w:after="120"/>
        <w:ind w:left="2127" w:hanging="851"/>
        <w:jc w:val="both"/>
        <w:rPr>
          <w:bCs/>
          <w:lang w:eastAsia="en-US"/>
        </w:rPr>
      </w:pPr>
      <w:r>
        <w:rPr>
          <w:bCs/>
          <w:lang w:eastAsia="en-US"/>
        </w:rPr>
        <w:t>Cenā jāietver visi nodokļi, nodevas un maksājumi un visas saprātīgi paredzamās ar darba izpildi saistītās izmaksas, atskaitot pievienotās vērtības nodokli.</w:t>
      </w:r>
    </w:p>
    <w:p w:rsidR="003E6187" w:rsidRDefault="003E6187" w:rsidP="0098663A">
      <w:pPr>
        <w:pStyle w:val="Style1"/>
      </w:pPr>
      <w:r w:rsidRPr="0050292C">
        <w:t xml:space="preserve"> Pretendents norāda ražotājus un audzētājus, </w:t>
      </w:r>
      <w:proofErr w:type="gramStart"/>
      <w:r w:rsidRPr="0050292C">
        <w:t>no kuriem tiks iegādāti ēdināšanas pakalpojumā izmantotie pārtikas produkti, kas ražoti atbilstoši bioloģiskās lauksaimniecības</w:t>
      </w:r>
      <w:r w:rsidRPr="0050292C">
        <w:rPr>
          <w:b/>
        </w:rPr>
        <w:t xml:space="preserve"> </w:t>
      </w:r>
      <w:r w:rsidRPr="0050292C">
        <w:t>un nacionālās pārtikas kvalitātes shēmas</w:t>
      </w:r>
      <w:r w:rsidRPr="0050292C">
        <w:rPr>
          <w:b/>
        </w:rPr>
        <w:t xml:space="preserve"> </w:t>
      </w:r>
      <w:r w:rsidRPr="0050292C">
        <w:t>prasībām</w:t>
      </w:r>
      <w:proofErr w:type="gramEnd"/>
      <w:r w:rsidRPr="0050292C">
        <w:t xml:space="preserve"> un pievieno katra ražotāja vai audzētāja apliecinājumu par sadarbību līguma izpildē;</w:t>
      </w:r>
    </w:p>
    <w:p w:rsidR="003E6187" w:rsidRPr="00E121AA" w:rsidRDefault="003E6187" w:rsidP="0098663A">
      <w:pPr>
        <w:pStyle w:val="Style1"/>
        <w:numPr>
          <w:ilvl w:val="0"/>
          <w:numId w:val="0"/>
        </w:numPr>
        <w:ind w:left="737"/>
      </w:pPr>
    </w:p>
    <w:p w:rsidR="003E6187" w:rsidRPr="00A452F3" w:rsidRDefault="003E6187" w:rsidP="0098663A">
      <w:pPr>
        <w:pStyle w:val="StyleStyle2Justified"/>
        <w:numPr>
          <w:ilvl w:val="0"/>
          <w:numId w:val="3"/>
        </w:numPr>
        <w:ind w:left="502"/>
        <w:rPr>
          <w:color w:val="000000"/>
          <w:sz w:val="23"/>
          <w:szCs w:val="23"/>
        </w:rPr>
      </w:pPr>
      <w:r>
        <w:rPr>
          <w:color w:val="000000"/>
          <w:sz w:val="23"/>
          <w:szCs w:val="23"/>
        </w:rPr>
        <w:t>Pretendents p</w:t>
      </w:r>
      <w:r w:rsidRPr="00A452F3">
        <w:rPr>
          <w:color w:val="000000"/>
          <w:sz w:val="23"/>
          <w:szCs w:val="23"/>
        </w:rPr>
        <w:t>amatproduktu sarakstā jānorāda sezonālo produktu īpatsvars, kurus pretendents izmantos ēdināšanas pakalpojuma sniegšanā, ievērojot sezonalitāti (augļi, ogas, dārzeņi, zaļumi).</w:t>
      </w:r>
    </w:p>
    <w:p w:rsidR="003E6187" w:rsidRPr="00E121AA" w:rsidRDefault="003E6187" w:rsidP="0098663A">
      <w:pPr>
        <w:pStyle w:val="Style1"/>
      </w:pPr>
      <w:r w:rsidRPr="00E121AA">
        <w:t>Augļus, ogas un dārzeņus, ko paredzēts izmantot ēdināšanas pakalpojuma sniegšanā, pretendents izvēlēsies atka</w:t>
      </w:r>
      <w:r>
        <w:t xml:space="preserve">rībā no sezonas. VERIFIKĀCIJA: </w:t>
      </w:r>
      <w:r w:rsidRPr="00E121AA">
        <w:t xml:space="preserve">Augļu, ogu un dārzeņu piegādēm jāievēro Zemkopības ministrijas izstrādātie vietējo augļu, ogu un dārzeņu pieejamības kalendāri, kuri publicēti Iepirkumu uzraudzības biroja mājaslapā internetā. </w:t>
      </w:r>
      <w:hyperlink r:id="rId10" w:history="1">
        <w:r w:rsidRPr="0050292C">
          <w:rPr>
            <w:rStyle w:val="Hyperlink"/>
            <w:sz w:val="23"/>
            <w:szCs w:val="23"/>
          </w:rPr>
          <w:t>http://www.iub.gov.lv</w:t>
        </w:r>
      </w:hyperlink>
      <w:proofErr w:type="gramStart"/>
      <w:r w:rsidRPr="00E121AA">
        <w:t xml:space="preserve"> .</w:t>
      </w:r>
      <w:proofErr w:type="gramEnd"/>
    </w:p>
    <w:p w:rsidR="003E6187" w:rsidRDefault="003E6187" w:rsidP="0098663A">
      <w:pPr>
        <w:spacing w:after="120"/>
        <w:ind w:left="2127"/>
        <w:jc w:val="both"/>
        <w:rPr>
          <w:bCs/>
          <w:lang w:eastAsia="en-US"/>
        </w:rPr>
      </w:pPr>
    </w:p>
    <w:p w:rsidR="003E6187" w:rsidRPr="007A5627" w:rsidRDefault="003E6187" w:rsidP="0098663A">
      <w:pPr>
        <w:pStyle w:val="ListParagraph"/>
        <w:numPr>
          <w:ilvl w:val="0"/>
          <w:numId w:val="3"/>
        </w:numPr>
        <w:spacing w:after="120"/>
        <w:ind w:left="502"/>
        <w:jc w:val="both"/>
        <w:rPr>
          <w:b/>
          <w:bCs/>
          <w:u w:val="single"/>
          <w:lang w:eastAsia="en-US"/>
        </w:rPr>
      </w:pPr>
      <w:r w:rsidRPr="007A5627">
        <w:rPr>
          <w:b/>
          <w:color w:val="000000"/>
        </w:rPr>
        <w:t>Piedāvājumu izvēles kritērijs un lēmuma pieņemšana</w:t>
      </w:r>
    </w:p>
    <w:p w:rsidR="003E6187" w:rsidRPr="0098663A" w:rsidRDefault="003E6187" w:rsidP="0098663A">
      <w:pPr>
        <w:pStyle w:val="Style1"/>
        <w:tabs>
          <w:tab w:val="left" w:pos="426"/>
        </w:tabs>
      </w:pPr>
      <w:r w:rsidRPr="0098663A">
        <w:rPr>
          <w:lang w:eastAsia="ar-SA"/>
        </w:rPr>
        <w:t xml:space="preserve">Iepirkuma komisija izvēlēsies </w:t>
      </w:r>
      <w:r w:rsidRPr="0098663A">
        <w:rPr>
          <w:b/>
          <w:lang w:eastAsia="ar-SA"/>
        </w:rPr>
        <w:t>saimnieciski visizdevīgāko piedāvājumu,</w:t>
      </w:r>
      <w:r w:rsidRPr="0098663A">
        <w:rPr>
          <w:lang w:eastAsia="ar-SA"/>
        </w:rPr>
        <w:t xml:space="preserve"> kas atbilst šī Nolikuma prasībām</w:t>
      </w:r>
      <w:r w:rsidR="0098663A" w:rsidRPr="0098663A">
        <w:rPr>
          <w:lang w:eastAsia="ar-SA"/>
        </w:rPr>
        <w:t xml:space="preserve"> un piedāvājis viszemāko cenu</w:t>
      </w:r>
      <w:r w:rsidRPr="0098663A">
        <w:rPr>
          <w:lang w:eastAsia="ar-SA"/>
        </w:rPr>
        <w:t>.</w:t>
      </w:r>
    </w:p>
    <w:p w:rsidR="003E6187" w:rsidRDefault="003E6187" w:rsidP="0098663A">
      <w:pPr>
        <w:pStyle w:val="Style1"/>
        <w:numPr>
          <w:ilvl w:val="0"/>
          <w:numId w:val="0"/>
        </w:numPr>
        <w:ind w:left="737"/>
      </w:pPr>
    </w:p>
    <w:p w:rsidR="003E6187" w:rsidRDefault="003E6187" w:rsidP="0098663A">
      <w:pPr>
        <w:pStyle w:val="Style1"/>
        <w:numPr>
          <w:ilvl w:val="0"/>
          <w:numId w:val="3"/>
        </w:numPr>
      </w:pPr>
      <w:r>
        <w:t>Piedāvājumi, kuri tiks iesniegti</w:t>
      </w:r>
      <w:proofErr w:type="gramStart"/>
      <w:r>
        <w:t xml:space="preserve"> pēc uzaicinājuma norādīta</w:t>
      </w:r>
      <w:proofErr w:type="gramEnd"/>
      <w:r>
        <w:t xml:space="preserve"> termiņa netiks vērtēti.</w:t>
      </w:r>
    </w:p>
    <w:p w:rsidR="003E6187" w:rsidRPr="00DD1396" w:rsidRDefault="003E6187" w:rsidP="0098663A">
      <w:pPr>
        <w:pStyle w:val="Style1"/>
        <w:numPr>
          <w:ilvl w:val="0"/>
          <w:numId w:val="0"/>
        </w:numPr>
        <w:ind w:left="737"/>
      </w:pPr>
    </w:p>
    <w:p w:rsidR="003E6187" w:rsidRPr="009E290F" w:rsidRDefault="003E6187" w:rsidP="0098663A">
      <w:pPr>
        <w:spacing w:after="120"/>
        <w:jc w:val="both"/>
        <w:rPr>
          <w:color w:val="000000"/>
          <w:u w:val="single"/>
        </w:rPr>
      </w:pPr>
      <w:r w:rsidRPr="009E290F">
        <w:rPr>
          <w:color w:val="000000"/>
          <w:u w:val="single"/>
        </w:rPr>
        <w:t>Piedāvājumi, kas iesni</w:t>
      </w:r>
      <w:r>
        <w:rPr>
          <w:color w:val="000000"/>
          <w:u w:val="single"/>
        </w:rPr>
        <w:t xml:space="preserve">egti </w:t>
      </w:r>
      <w:r w:rsidRPr="009E290F">
        <w:rPr>
          <w:color w:val="000000"/>
          <w:u w:val="single"/>
        </w:rPr>
        <w:t xml:space="preserve">uzaicinājumā </w:t>
      </w:r>
      <w:r>
        <w:rPr>
          <w:color w:val="000000"/>
          <w:u w:val="single"/>
        </w:rPr>
        <w:t>norā</w:t>
      </w:r>
      <w:r w:rsidR="0098663A">
        <w:rPr>
          <w:color w:val="000000"/>
          <w:u w:val="single"/>
        </w:rPr>
        <w:t>dītā termiņa tiks vērtēti pēc 12</w:t>
      </w:r>
      <w:r w:rsidRPr="009E290F">
        <w:rPr>
          <w:color w:val="000000"/>
          <w:u w:val="single"/>
        </w:rPr>
        <w:t>.</w:t>
      </w:r>
      <w:r w:rsidR="0098663A">
        <w:rPr>
          <w:color w:val="000000"/>
          <w:u w:val="single"/>
        </w:rPr>
        <w:t xml:space="preserve">1. </w:t>
      </w:r>
      <w:r w:rsidRPr="009E290F">
        <w:rPr>
          <w:color w:val="000000"/>
          <w:u w:val="single"/>
        </w:rPr>
        <w:t>punktā noteiktiem kritērijiem</w:t>
      </w:r>
      <w:r>
        <w:rPr>
          <w:color w:val="000000"/>
          <w:u w:val="single"/>
        </w:rPr>
        <w:t>.</w:t>
      </w:r>
    </w:p>
    <w:p w:rsidR="003E6187" w:rsidRPr="009E290F" w:rsidRDefault="003E6187" w:rsidP="0098663A">
      <w:pPr>
        <w:pStyle w:val="ListParagraph"/>
        <w:numPr>
          <w:ilvl w:val="0"/>
          <w:numId w:val="3"/>
        </w:numPr>
        <w:spacing w:after="120"/>
        <w:jc w:val="both"/>
        <w:rPr>
          <w:bCs/>
          <w:lang w:eastAsia="en-US"/>
        </w:rPr>
      </w:pPr>
      <w:bookmarkStart w:id="7" w:name="OLE_LINK2"/>
      <w:bookmarkStart w:id="8" w:name="OLE_LINK1"/>
      <w:bookmarkEnd w:id="4"/>
      <w:bookmarkEnd w:id="5"/>
      <w:bookmarkEnd w:id="6"/>
      <w:r w:rsidRPr="009E290F">
        <w:rPr>
          <w:b/>
          <w:bCs/>
          <w:lang w:eastAsia="en-US"/>
        </w:rPr>
        <w:t xml:space="preserve">Piedāvājums iesniedzams </w:t>
      </w:r>
      <w:r w:rsidR="0098663A">
        <w:rPr>
          <w:b/>
          <w:bCs/>
          <w:u w:val="single"/>
        </w:rPr>
        <w:t xml:space="preserve">līdz </w:t>
      </w:r>
      <w:proofErr w:type="gramStart"/>
      <w:r w:rsidR="0098663A">
        <w:rPr>
          <w:b/>
          <w:bCs/>
          <w:u w:val="single"/>
        </w:rPr>
        <w:t>2020.gada</w:t>
      </w:r>
      <w:proofErr w:type="gramEnd"/>
      <w:r w:rsidR="0098663A">
        <w:rPr>
          <w:b/>
          <w:bCs/>
          <w:u w:val="single"/>
        </w:rPr>
        <w:t xml:space="preserve"> 6</w:t>
      </w:r>
      <w:r w:rsidRPr="009E290F">
        <w:rPr>
          <w:b/>
          <w:bCs/>
          <w:u w:val="single"/>
        </w:rPr>
        <w:t>.</w:t>
      </w:r>
      <w:r w:rsidR="0098663A">
        <w:rPr>
          <w:b/>
          <w:bCs/>
          <w:u w:val="single"/>
        </w:rPr>
        <w:t>augustam plkst. 17</w:t>
      </w:r>
      <w:r w:rsidRPr="009E290F">
        <w:rPr>
          <w:b/>
          <w:bCs/>
          <w:u w:val="single"/>
        </w:rPr>
        <w:t xml:space="preserve">:00 </w:t>
      </w:r>
      <w:r w:rsidRPr="009E290F">
        <w:rPr>
          <w:bCs/>
        </w:rPr>
        <w:t xml:space="preserve"> Daugavpils pilsētas pašvaldības iestāde “Sporta pārvalde” pēc adreses, Stacijas iela 47A, Daugavpils, LV-5401, 106.kab. vai elektroniski: </w:t>
      </w:r>
      <w:hyperlink r:id="rId11" w:history="1">
        <w:r w:rsidRPr="009E290F">
          <w:rPr>
            <w:rStyle w:val="Hyperlink"/>
            <w:bCs/>
          </w:rPr>
          <w:t>sport@daugavpils.lv</w:t>
        </w:r>
      </w:hyperlink>
      <w:r w:rsidRPr="009E290F">
        <w:rPr>
          <w:bCs/>
        </w:rPr>
        <w:t xml:space="preserve">  .</w:t>
      </w:r>
      <w:r>
        <w:t xml:space="preserve"> </w:t>
      </w:r>
    </w:p>
    <w:p w:rsidR="003E6187" w:rsidRDefault="003E6187" w:rsidP="0098663A">
      <w:pPr>
        <w:pStyle w:val="Title"/>
        <w:tabs>
          <w:tab w:val="left" w:pos="206"/>
        </w:tabs>
        <w:jc w:val="left"/>
        <w:rPr>
          <w:b w:val="0"/>
          <w:caps/>
          <w:lang w:val="lv-LV"/>
        </w:rPr>
      </w:pPr>
    </w:p>
    <w:p w:rsidR="003E6187" w:rsidRDefault="003E6187" w:rsidP="0098663A">
      <w:pPr>
        <w:pStyle w:val="Title"/>
        <w:tabs>
          <w:tab w:val="left" w:pos="206"/>
        </w:tabs>
        <w:spacing w:after="120"/>
        <w:ind w:left="-142"/>
        <w:jc w:val="left"/>
        <w:rPr>
          <w:b w:val="0"/>
          <w:caps/>
          <w:lang w:val="lv-LV"/>
        </w:rPr>
      </w:pPr>
      <w:r>
        <w:rPr>
          <w:b w:val="0"/>
          <w:caps/>
          <w:lang w:val="lv-LV"/>
        </w:rPr>
        <w:t>Pielikumā:</w:t>
      </w:r>
    </w:p>
    <w:p w:rsidR="003E6187" w:rsidRDefault="003E6187" w:rsidP="0098663A">
      <w:pPr>
        <w:pStyle w:val="Title"/>
        <w:numPr>
          <w:ilvl w:val="0"/>
          <w:numId w:val="6"/>
        </w:numPr>
        <w:tabs>
          <w:tab w:val="left" w:pos="206"/>
        </w:tabs>
        <w:jc w:val="left"/>
        <w:rPr>
          <w:b w:val="0"/>
          <w:lang w:val="lv-LV"/>
        </w:rPr>
      </w:pPr>
      <w:r>
        <w:rPr>
          <w:b w:val="0"/>
          <w:lang w:val="lv-LV"/>
        </w:rPr>
        <w:t>Pieteikuma forma;</w:t>
      </w:r>
    </w:p>
    <w:p w:rsidR="003E6187" w:rsidRDefault="003E6187" w:rsidP="0098663A">
      <w:pPr>
        <w:pStyle w:val="Title"/>
        <w:numPr>
          <w:ilvl w:val="0"/>
          <w:numId w:val="6"/>
        </w:numPr>
        <w:tabs>
          <w:tab w:val="left" w:pos="206"/>
        </w:tabs>
        <w:jc w:val="left"/>
        <w:rPr>
          <w:b w:val="0"/>
          <w:lang w:val="lv-LV"/>
        </w:rPr>
      </w:pPr>
      <w:r>
        <w:rPr>
          <w:b w:val="0"/>
          <w:lang w:val="lv-LV"/>
        </w:rPr>
        <w:t>Tehniskā specifikācija;</w:t>
      </w:r>
    </w:p>
    <w:p w:rsidR="0098663A" w:rsidRDefault="003E6187" w:rsidP="0098663A">
      <w:pPr>
        <w:numPr>
          <w:ilvl w:val="0"/>
          <w:numId w:val="6"/>
        </w:numPr>
        <w:rPr>
          <w:b/>
          <w:bCs/>
        </w:rPr>
      </w:pPr>
      <w:r>
        <w:t>Tehniskā – ēdienkartes paraugs</w:t>
      </w:r>
      <w:r w:rsidR="0098663A">
        <w:t>;</w:t>
      </w:r>
    </w:p>
    <w:p w:rsidR="003E6187" w:rsidRDefault="003E6187" w:rsidP="003E6187">
      <w:pPr>
        <w:numPr>
          <w:ilvl w:val="0"/>
          <w:numId w:val="6"/>
        </w:numPr>
        <w:rPr>
          <w:b/>
          <w:bCs/>
        </w:rPr>
      </w:pPr>
      <w:proofErr w:type="gramStart"/>
      <w:r w:rsidRPr="0098663A">
        <w:rPr>
          <w:bCs/>
        </w:rPr>
        <w:t>Finanšu –t</w:t>
      </w:r>
      <w:proofErr w:type="gramEnd"/>
      <w:r w:rsidRPr="0098663A">
        <w:rPr>
          <w:bCs/>
        </w:rPr>
        <w:t>ehniskais piedāvājums</w:t>
      </w:r>
      <w:r w:rsidR="0098663A">
        <w:rPr>
          <w:bCs/>
        </w:rPr>
        <w:t>;</w:t>
      </w:r>
      <w:bookmarkEnd w:id="7"/>
      <w:bookmarkEnd w:id="8"/>
    </w:p>
    <w:p w:rsidR="0098663A" w:rsidRDefault="0098663A" w:rsidP="0098663A">
      <w:pPr>
        <w:ind w:left="720"/>
        <w:rPr>
          <w:b/>
          <w:bCs/>
        </w:rPr>
      </w:pPr>
    </w:p>
    <w:p w:rsidR="0098663A" w:rsidRPr="0098663A" w:rsidRDefault="0098663A" w:rsidP="0098663A">
      <w:pPr>
        <w:ind w:left="720"/>
        <w:rPr>
          <w:b/>
          <w:bCs/>
        </w:rPr>
      </w:pPr>
    </w:p>
    <w:p w:rsidR="003E6187" w:rsidRDefault="003E6187" w:rsidP="003E6187">
      <w:pPr>
        <w:pStyle w:val="Caption"/>
        <w:jc w:val="right"/>
        <w:rPr>
          <w:sz w:val="20"/>
        </w:rPr>
      </w:pPr>
      <w:r>
        <w:rPr>
          <w:sz w:val="20"/>
        </w:rPr>
        <w:lastRenderedPageBreak/>
        <w:t xml:space="preserve">1.PIELIKUMS </w:t>
      </w:r>
    </w:p>
    <w:p w:rsidR="003E6187" w:rsidRDefault="003E6187" w:rsidP="003E6187">
      <w:pPr>
        <w:tabs>
          <w:tab w:val="left" w:pos="0"/>
        </w:tabs>
        <w:spacing w:before="120" w:after="120"/>
        <w:jc w:val="right"/>
      </w:pPr>
    </w:p>
    <w:p w:rsidR="003E6187" w:rsidRDefault="003E6187" w:rsidP="003E6187">
      <w:pPr>
        <w:pStyle w:val="a"/>
        <w:suppressLineNumbers w:val="0"/>
      </w:pPr>
      <w:r>
        <w:t>PIETEIKUMS</w:t>
      </w:r>
    </w:p>
    <w:p w:rsidR="003E6187" w:rsidRDefault="003E6187" w:rsidP="003E6187">
      <w:pPr>
        <w:pStyle w:val="a"/>
        <w:suppressLineNumbers w:val="0"/>
        <w:rPr>
          <w:b w:val="0"/>
          <w:bCs w:val="0"/>
        </w:rPr>
      </w:pPr>
      <w:r>
        <w:rPr>
          <w:b w:val="0"/>
          <w:bCs w:val="0"/>
        </w:rPr>
        <w:t>Daugavpilī</w:t>
      </w:r>
    </w:p>
    <w:p w:rsidR="003E6187" w:rsidRDefault="003E6187" w:rsidP="003E6187">
      <w:pPr>
        <w:jc w:val="both"/>
      </w:pPr>
    </w:p>
    <w:p w:rsidR="003E6187" w:rsidRDefault="003E6187" w:rsidP="003E6187">
      <w:pPr>
        <w:jc w:val="both"/>
      </w:pPr>
      <w:r>
        <w:t>Komersants____________________________________________________________________</w:t>
      </w:r>
    </w:p>
    <w:p w:rsidR="003E6187" w:rsidRDefault="003E6187" w:rsidP="003E6187">
      <w:pPr>
        <w:ind w:left="426" w:firstLine="3119"/>
        <w:jc w:val="both"/>
      </w:pPr>
      <w:r>
        <w:t>(nosaukums)</w:t>
      </w:r>
    </w:p>
    <w:p w:rsidR="003E6187" w:rsidRDefault="003E6187" w:rsidP="003E6187">
      <w:pPr>
        <w:jc w:val="both"/>
      </w:pPr>
      <w:r>
        <w:t>Reģistrācijas Nr. ________________________________________________________________</w:t>
      </w:r>
    </w:p>
    <w:p w:rsidR="003E6187" w:rsidRDefault="003E6187" w:rsidP="003E6187">
      <w:pPr>
        <w:jc w:val="both"/>
      </w:pPr>
      <w:r>
        <w:t>Juridiskā adrese ________________________________________________________________ _____________________________________________________________________________</w:t>
      </w:r>
    </w:p>
    <w:p w:rsidR="003E6187" w:rsidRDefault="003E6187" w:rsidP="003E6187">
      <w:pPr>
        <w:jc w:val="both"/>
      </w:pPr>
      <w:r>
        <w:t>Nodokļu maksātāja (PVN) reģistrācijas Nr. __________________________________________</w:t>
      </w:r>
    </w:p>
    <w:p w:rsidR="003E6187" w:rsidRDefault="003E6187" w:rsidP="003E6187">
      <w:pPr>
        <w:jc w:val="both"/>
      </w:pPr>
    </w:p>
    <w:p w:rsidR="003E6187" w:rsidRDefault="003E6187" w:rsidP="003E6187">
      <w:pPr>
        <w:jc w:val="both"/>
      </w:pPr>
      <w:proofErr w:type="spellStart"/>
      <w:r>
        <w:t>tālr.,fakss</w:t>
      </w:r>
      <w:proofErr w:type="spellEnd"/>
      <w:r>
        <w:t>___________________________ e-pasts__________________________________</w:t>
      </w:r>
    </w:p>
    <w:p w:rsidR="003E6187" w:rsidRDefault="003E6187" w:rsidP="003E6187">
      <w:pPr>
        <w:jc w:val="both"/>
      </w:pPr>
    </w:p>
    <w:p w:rsidR="003E6187" w:rsidRDefault="003E6187" w:rsidP="003E6187">
      <w:pPr>
        <w:jc w:val="both"/>
      </w:pPr>
      <w:r>
        <w:t>Kontaktpersonas amats, vārds, uzvārds, tālr.</w:t>
      </w:r>
    </w:p>
    <w:p w:rsidR="003E6187" w:rsidRDefault="003E6187" w:rsidP="003E6187">
      <w:pPr>
        <w:jc w:val="both"/>
      </w:pPr>
      <w:r>
        <w:t>___________________________________________________________________________</w:t>
      </w:r>
    </w:p>
    <w:p w:rsidR="003E6187" w:rsidRDefault="003E6187" w:rsidP="003E6187">
      <w:pPr>
        <w:jc w:val="both"/>
      </w:pPr>
    </w:p>
    <w:p w:rsidR="003E6187" w:rsidRDefault="003E6187" w:rsidP="003E6187">
      <w:pPr>
        <w:jc w:val="both"/>
      </w:pPr>
      <w:r>
        <w:t>Bankas rekvizīti _______________________________________________________________</w:t>
      </w:r>
    </w:p>
    <w:p w:rsidR="003E6187" w:rsidRDefault="003E6187" w:rsidP="003E6187">
      <w:pPr>
        <w:jc w:val="both"/>
        <w:rPr>
          <w:b/>
          <w:bCs/>
        </w:rPr>
      </w:pPr>
    </w:p>
    <w:p w:rsidR="003E6187" w:rsidRDefault="003E6187" w:rsidP="003E6187">
      <w:pPr>
        <w:tabs>
          <w:tab w:val="left" w:pos="882"/>
        </w:tabs>
        <w:suppressAutoHyphens w:val="0"/>
        <w:autoSpaceDE w:val="0"/>
        <w:autoSpaceDN w:val="0"/>
        <w:adjustRightInd w:val="0"/>
        <w:jc w:val="both"/>
      </w:pPr>
      <w:r>
        <w:t xml:space="preserve"> tā direktora [</w:t>
      </w:r>
      <w:r>
        <w:rPr>
          <w:i/>
        </w:rPr>
        <w:t>vadītāja, valdes priekšsēdētāja</w:t>
      </w:r>
      <w:r>
        <w:t>] ar paraksta tiesībām [</w:t>
      </w:r>
      <w:r>
        <w:rPr>
          <w:i/>
        </w:rPr>
        <w:t>vārds, uzvārds</w:t>
      </w:r>
      <w:r>
        <w:t>] personā, ar šī pieteikuma iesniegšanu:</w:t>
      </w:r>
    </w:p>
    <w:p w:rsidR="003E6187" w:rsidRDefault="003E6187" w:rsidP="003E6187">
      <w:pPr>
        <w:numPr>
          <w:ilvl w:val="0"/>
          <w:numId w:val="7"/>
        </w:numPr>
        <w:tabs>
          <w:tab w:val="left" w:pos="0"/>
        </w:tabs>
        <w:suppressAutoHyphens w:val="0"/>
        <w:autoSpaceDE w:val="0"/>
        <w:autoSpaceDN w:val="0"/>
        <w:adjustRightInd w:val="0"/>
        <w:spacing w:after="80"/>
        <w:jc w:val="both"/>
        <w:rPr>
          <w:lang w:eastAsia="en-US"/>
        </w:rPr>
      </w:pPr>
      <w:r>
        <w:t xml:space="preserve">Piesakās piedalīties aptaujā (tirgus izpētē) </w:t>
      </w:r>
      <w:r>
        <w:rPr>
          <w:b/>
        </w:rPr>
        <w:t>„</w:t>
      </w:r>
      <w:r w:rsidRPr="009E290F">
        <w:rPr>
          <w:b/>
          <w:color w:val="0D0D0D"/>
          <w:shd w:val="clear" w:color="auto" w:fill="FFFFFF"/>
        </w:rPr>
        <w:t xml:space="preserve">Ēdināšanas pakalpojumu sniegšana </w:t>
      </w:r>
      <w:r w:rsidRPr="009E290F">
        <w:rPr>
          <w:b/>
          <w:bCs/>
        </w:rPr>
        <w:t>Daugavpils pilsētas pašvaldības iestādes “Sporta pārvalde” rīkotā</w:t>
      </w:r>
      <w:r w:rsidRPr="009E290F">
        <w:rPr>
          <w:b/>
          <w:color w:val="0D0D0D"/>
          <w:shd w:val="clear" w:color="auto" w:fill="FFFFFF"/>
        </w:rPr>
        <w:t xml:space="preserve"> bērnu un jauniešu vasaras sporta dienas nometnē</w:t>
      </w:r>
      <w:r w:rsidR="0098663A">
        <w:rPr>
          <w:b/>
          <w:color w:val="0D0D0D"/>
          <w:shd w:val="clear" w:color="auto" w:fill="FFFFFF"/>
        </w:rPr>
        <w:t>s</w:t>
      </w:r>
      <w:r>
        <w:rPr>
          <w:b/>
        </w:rPr>
        <w:t>”</w:t>
      </w:r>
      <w:r>
        <w:rPr>
          <w:b/>
          <w:bCs/>
        </w:rPr>
        <w:t>, identifikācijas Nr.</w:t>
      </w:r>
      <w:r w:rsidRPr="007371A8">
        <w:rPr>
          <w:i/>
        </w:rPr>
        <w:t xml:space="preserve"> </w:t>
      </w:r>
      <w:r w:rsidR="0098663A">
        <w:rPr>
          <w:b/>
          <w:i/>
        </w:rPr>
        <w:t>DPPISP_2020_33</w:t>
      </w:r>
      <w:r w:rsidRPr="007371A8">
        <w:rPr>
          <w:b/>
          <w:i/>
        </w:rPr>
        <w:t>N</w:t>
      </w:r>
      <w:r>
        <w:rPr>
          <w:b/>
          <w:bCs/>
        </w:rPr>
        <w:t xml:space="preserve">, </w:t>
      </w:r>
      <w:r>
        <w:t xml:space="preserve">piekrīt visiem tās nosacījumiem </w:t>
      </w:r>
      <w:r>
        <w:rPr>
          <w:lang w:eastAsia="en-US"/>
        </w:rPr>
        <w:t>un garantē aptaujas un normatīvo aktu prasību izpildi. Nosacījumi ir skaidri un saprotami.</w:t>
      </w:r>
    </w:p>
    <w:p w:rsidR="003E6187" w:rsidRDefault="003E6187" w:rsidP="003E6187">
      <w:pPr>
        <w:pStyle w:val="ListParagraph"/>
        <w:numPr>
          <w:ilvl w:val="0"/>
          <w:numId w:val="7"/>
        </w:numPr>
        <w:tabs>
          <w:tab w:val="left" w:pos="426"/>
        </w:tabs>
        <w:suppressAutoHyphens w:val="0"/>
        <w:autoSpaceDE w:val="0"/>
        <w:autoSpaceDN w:val="0"/>
        <w:adjustRightInd w:val="0"/>
        <w:spacing w:after="80"/>
        <w:jc w:val="both"/>
        <w:rPr>
          <w:lang w:eastAsia="en-US"/>
        </w:rPr>
      </w:pPr>
      <w:r>
        <w:rPr>
          <w:lang w:eastAsia="en-US"/>
        </w:rPr>
        <w:t>_____________apliecina, ka:</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visa sniegtā informācija ir pilnīga un patiesa;</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nekādā veidā nav ieinteresēts nevienā citā piedāvājumā, kas iesniegts šajā aptaujā;</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pretendenta rīcībā būs pietiekami finanšu un tehniskie resursi Vispārīgās vienošanās izpildei;</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tam ir normatīvajos aktos noteiktā kārtībā nodarbināts personāls ar atbilstošu kvalifikāciju, kas ļauj nodrošināt tehniskajā specifikācijā noteikto prasību izpildi.</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apliecina, ka spēj izpildīt tehniskās specifikācijas prasības.</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nav tādu apstākļu, kuri liegtu tiesības piedalīties aptaujā un izpildīt norādītās prasības.</w:t>
      </w:r>
    </w:p>
    <w:tbl>
      <w:tblPr>
        <w:tblpPr w:leftFromText="180" w:rightFromText="180" w:vertAnchor="text" w:horzAnchor="margin" w:tblpXSpec="center" w:tblpY="142"/>
        <w:tblW w:w="9315" w:type="dxa"/>
        <w:tblLayout w:type="fixed"/>
        <w:tblLook w:val="04A0" w:firstRow="1" w:lastRow="0" w:firstColumn="1" w:lastColumn="0" w:noHBand="0" w:noVBand="1"/>
      </w:tblPr>
      <w:tblGrid>
        <w:gridCol w:w="4585"/>
        <w:gridCol w:w="4730"/>
      </w:tblGrid>
      <w:tr w:rsidR="003E6187" w:rsidTr="0066571C">
        <w:trPr>
          <w:trHeight w:val="607"/>
        </w:trPr>
        <w:tc>
          <w:tcPr>
            <w:tcW w:w="4588" w:type="dxa"/>
            <w:tcBorders>
              <w:top w:val="single" w:sz="4" w:space="0" w:color="000000"/>
              <w:left w:val="single" w:sz="4" w:space="0" w:color="000000"/>
              <w:bottom w:val="single" w:sz="4" w:space="0" w:color="000000"/>
              <w:right w:val="nil"/>
            </w:tcBorders>
            <w:hideMark/>
          </w:tcPr>
          <w:p w:rsidR="003E6187" w:rsidRDefault="003E6187" w:rsidP="0066571C">
            <w:pPr>
              <w:snapToGrid w:val="0"/>
              <w:spacing w:before="120" w:after="120"/>
              <w:rPr>
                <w:b/>
              </w:rPr>
            </w:pPr>
            <w:r>
              <w:rPr>
                <w:b/>
              </w:rPr>
              <w:t>Vārds, uzvārds, amats</w:t>
            </w:r>
          </w:p>
        </w:tc>
        <w:tc>
          <w:tcPr>
            <w:tcW w:w="4734" w:type="dxa"/>
            <w:tcBorders>
              <w:top w:val="single" w:sz="4" w:space="0" w:color="000000"/>
              <w:left w:val="single" w:sz="4" w:space="0" w:color="000000"/>
              <w:bottom w:val="single" w:sz="4" w:space="0" w:color="000000"/>
              <w:right w:val="single" w:sz="4" w:space="0" w:color="000000"/>
            </w:tcBorders>
          </w:tcPr>
          <w:p w:rsidR="003E6187" w:rsidRDefault="003E6187" w:rsidP="0066571C">
            <w:pPr>
              <w:snapToGrid w:val="0"/>
              <w:spacing w:before="120" w:after="120"/>
              <w:jc w:val="both"/>
            </w:pPr>
          </w:p>
        </w:tc>
      </w:tr>
      <w:tr w:rsidR="003E6187" w:rsidTr="0066571C">
        <w:trPr>
          <w:trHeight w:val="415"/>
        </w:trPr>
        <w:tc>
          <w:tcPr>
            <w:tcW w:w="4588" w:type="dxa"/>
            <w:tcBorders>
              <w:top w:val="nil"/>
              <w:left w:val="single" w:sz="4" w:space="0" w:color="000000"/>
              <w:bottom w:val="single" w:sz="4" w:space="0" w:color="auto"/>
              <w:right w:val="nil"/>
            </w:tcBorders>
            <w:hideMark/>
          </w:tcPr>
          <w:p w:rsidR="003E6187" w:rsidRDefault="003E6187" w:rsidP="0066571C">
            <w:pPr>
              <w:snapToGrid w:val="0"/>
              <w:spacing w:before="120" w:after="120"/>
              <w:jc w:val="both"/>
              <w:rPr>
                <w:b/>
              </w:rPr>
            </w:pPr>
            <w:r>
              <w:rPr>
                <w:b/>
              </w:rPr>
              <w:t xml:space="preserve">Paraksts </w:t>
            </w:r>
          </w:p>
        </w:tc>
        <w:tc>
          <w:tcPr>
            <w:tcW w:w="4734" w:type="dxa"/>
            <w:tcBorders>
              <w:top w:val="nil"/>
              <w:left w:val="single" w:sz="4" w:space="0" w:color="000000"/>
              <w:bottom w:val="single" w:sz="4" w:space="0" w:color="auto"/>
              <w:right w:val="single" w:sz="4" w:space="0" w:color="000000"/>
            </w:tcBorders>
          </w:tcPr>
          <w:p w:rsidR="003E6187" w:rsidRDefault="003E6187" w:rsidP="0066571C">
            <w:pPr>
              <w:snapToGrid w:val="0"/>
              <w:spacing w:before="120" w:after="120"/>
              <w:jc w:val="both"/>
            </w:pPr>
          </w:p>
        </w:tc>
      </w:tr>
      <w:tr w:rsidR="003E6187" w:rsidTr="0066571C">
        <w:trPr>
          <w:trHeight w:val="539"/>
        </w:trPr>
        <w:tc>
          <w:tcPr>
            <w:tcW w:w="4588" w:type="dxa"/>
            <w:tcBorders>
              <w:top w:val="single" w:sz="4" w:space="0" w:color="auto"/>
              <w:left w:val="single" w:sz="4" w:space="0" w:color="000000"/>
              <w:bottom w:val="single" w:sz="4" w:space="0" w:color="000000"/>
              <w:right w:val="nil"/>
            </w:tcBorders>
            <w:hideMark/>
          </w:tcPr>
          <w:p w:rsidR="003E6187" w:rsidRDefault="003E6187" w:rsidP="0066571C">
            <w:pPr>
              <w:snapToGrid w:val="0"/>
              <w:spacing w:before="120" w:after="120"/>
              <w:jc w:val="both"/>
              <w:rPr>
                <w:b/>
              </w:rPr>
            </w:pPr>
            <w:r>
              <w:rPr>
                <w:b/>
              </w:rPr>
              <w:t>Datums</w:t>
            </w:r>
          </w:p>
        </w:tc>
        <w:tc>
          <w:tcPr>
            <w:tcW w:w="4734" w:type="dxa"/>
            <w:tcBorders>
              <w:top w:val="single" w:sz="4" w:space="0" w:color="auto"/>
              <w:left w:val="single" w:sz="4" w:space="0" w:color="000000"/>
              <w:bottom w:val="single" w:sz="4" w:space="0" w:color="000000"/>
              <w:right w:val="single" w:sz="4" w:space="0" w:color="000000"/>
            </w:tcBorders>
          </w:tcPr>
          <w:p w:rsidR="003E6187" w:rsidRDefault="003E6187" w:rsidP="0066571C">
            <w:pPr>
              <w:snapToGrid w:val="0"/>
              <w:spacing w:before="120" w:after="120"/>
              <w:jc w:val="both"/>
            </w:pPr>
          </w:p>
        </w:tc>
      </w:tr>
    </w:tbl>
    <w:p w:rsidR="003E6187" w:rsidRDefault="003E6187" w:rsidP="003E6187">
      <w:pPr>
        <w:suppressAutoHyphens w:val="0"/>
        <w:rPr>
          <w:b/>
          <w:bCs/>
          <w:sz w:val="20"/>
          <w:szCs w:val="20"/>
          <w:lang w:eastAsia="en-US"/>
        </w:rPr>
      </w:pPr>
    </w:p>
    <w:p w:rsidR="003E6187" w:rsidRDefault="003E6187" w:rsidP="003E6187">
      <w:pPr>
        <w:spacing w:before="120"/>
        <w:jc w:val="center"/>
        <w:rPr>
          <w:sz w:val="20"/>
          <w:szCs w:val="20"/>
        </w:rPr>
      </w:pPr>
      <w:bookmarkStart w:id="9" w:name="_GoBack"/>
      <w:bookmarkEnd w:id="9"/>
      <w:r>
        <w:rPr>
          <w:sz w:val="20"/>
          <w:szCs w:val="20"/>
        </w:rPr>
        <w:br w:type="page"/>
      </w:r>
    </w:p>
    <w:p w:rsidR="003E6187" w:rsidRDefault="003E6187" w:rsidP="003E6187">
      <w:pPr>
        <w:pStyle w:val="Caption"/>
        <w:jc w:val="right"/>
        <w:rPr>
          <w:sz w:val="20"/>
        </w:rPr>
      </w:pPr>
      <w:r>
        <w:rPr>
          <w:sz w:val="20"/>
        </w:rPr>
        <w:lastRenderedPageBreak/>
        <w:t xml:space="preserve">2.PIELIKUMS </w:t>
      </w:r>
    </w:p>
    <w:p w:rsidR="003E6187" w:rsidRDefault="003E6187" w:rsidP="003E6187">
      <w:pPr>
        <w:spacing w:before="120"/>
        <w:jc w:val="center"/>
        <w:rPr>
          <w:b/>
          <w:bCs/>
          <w:sz w:val="23"/>
          <w:szCs w:val="23"/>
          <w:lang w:eastAsia="lv-LV"/>
        </w:rPr>
      </w:pPr>
      <w:r w:rsidRPr="00221ED2">
        <w:rPr>
          <w:b/>
          <w:bCs/>
          <w:sz w:val="23"/>
          <w:szCs w:val="23"/>
          <w:lang w:eastAsia="lv-LV"/>
        </w:rPr>
        <w:t xml:space="preserve"> </w:t>
      </w:r>
    </w:p>
    <w:p w:rsidR="003E6187" w:rsidRDefault="003E6187" w:rsidP="003E6187">
      <w:pPr>
        <w:spacing w:before="120"/>
        <w:jc w:val="center"/>
        <w:rPr>
          <w:b/>
        </w:rPr>
      </w:pPr>
      <w:r w:rsidRPr="00EE3651">
        <w:rPr>
          <w:b/>
        </w:rPr>
        <w:t>TEHNISKĀ SPECIFIKĀCIJA</w:t>
      </w:r>
    </w:p>
    <w:p w:rsidR="003E6187" w:rsidRPr="00EE3651" w:rsidRDefault="003E6187" w:rsidP="003E6187">
      <w:pPr>
        <w:spacing w:before="120"/>
        <w:jc w:val="center"/>
        <w:rPr>
          <w:b/>
        </w:rPr>
      </w:pPr>
    </w:p>
    <w:p w:rsidR="0082760B" w:rsidRPr="00221ED2" w:rsidRDefault="0082760B" w:rsidP="0082760B">
      <w:pPr>
        <w:spacing w:after="120"/>
        <w:jc w:val="center"/>
        <w:rPr>
          <w:b/>
          <w:bCs/>
          <w:sz w:val="23"/>
          <w:szCs w:val="23"/>
          <w:lang w:eastAsia="lv-LV"/>
        </w:rPr>
      </w:pPr>
      <w:r>
        <w:rPr>
          <w:b/>
          <w:bCs/>
          <w:sz w:val="23"/>
          <w:szCs w:val="23"/>
          <w:lang w:eastAsia="lv-LV"/>
        </w:rPr>
        <w:t>1</w:t>
      </w:r>
      <w:r w:rsidRPr="00221ED2">
        <w:rPr>
          <w:b/>
          <w:bCs/>
          <w:sz w:val="23"/>
          <w:szCs w:val="23"/>
          <w:lang w:eastAsia="lv-LV"/>
        </w:rPr>
        <w:t xml:space="preserve">.daļa “Ēdināšanas pakalpojumu </w:t>
      </w:r>
      <w:r>
        <w:rPr>
          <w:b/>
          <w:bCs/>
          <w:sz w:val="23"/>
          <w:szCs w:val="23"/>
          <w:lang w:eastAsia="lv-LV"/>
        </w:rPr>
        <w:t>sniegšana dienas sporta nometņu</w:t>
      </w:r>
      <w:r w:rsidRPr="00221ED2">
        <w:rPr>
          <w:b/>
          <w:bCs/>
          <w:sz w:val="23"/>
          <w:szCs w:val="23"/>
          <w:lang w:eastAsia="lv-LV"/>
        </w:rPr>
        <w:t xml:space="preserve"> (</w:t>
      </w:r>
      <w:r w:rsidRPr="00221ED2">
        <w:rPr>
          <w:b/>
          <w:snapToGrid w:val="0"/>
          <w:sz w:val="23"/>
          <w:szCs w:val="23"/>
          <w:lang w:eastAsia="lv-LV"/>
        </w:rPr>
        <w:t>grieķu romiešu cīņa, ložu šaušana</w:t>
      </w:r>
      <w:r w:rsidRPr="00221ED2">
        <w:rPr>
          <w:b/>
          <w:bCs/>
          <w:sz w:val="23"/>
          <w:szCs w:val="23"/>
          <w:lang w:eastAsia="lv-LV"/>
        </w:rPr>
        <w:t xml:space="preserve">) dalībniekiem (norises vieta: Daugavpils Olimpiskais centrs, </w:t>
      </w:r>
      <w:r w:rsidRPr="00221ED2">
        <w:rPr>
          <w:b/>
          <w:sz w:val="23"/>
          <w:szCs w:val="23"/>
          <w:lang w:eastAsia="lv-LV"/>
        </w:rPr>
        <w:t xml:space="preserve">Raiņa </w:t>
      </w:r>
      <w:r w:rsidRPr="00221ED2">
        <w:rPr>
          <w:b/>
          <w:bCs/>
          <w:sz w:val="23"/>
          <w:szCs w:val="23"/>
          <w:lang w:eastAsia="lv-LV"/>
        </w:rPr>
        <w:t>iela 31, Daugavpils)”</w:t>
      </w:r>
    </w:p>
    <w:p w:rsidR="0082760B" w:rsidRPr="00221ED2" w:rsidRDefault="0082760B" w:rsidP="0082760B">
      <w:pPr>
        <w:spacing w:after="120"/>
        <w:jc w:val="both"/>
        <w:rPr>
          <w:snapToGrid w:val="0"/>
          <w:sz w:val="23"/>
          <w:szCs w:val="23"/>
          <w:lang w:eastAsia="lv-LV"/>
        </w:rPr>
      </w:pPr>
      <w:r w:rsidRPr="00221ED2">
        <w:rPr>
          <w:sz w:val="23"/>
          <w:szCs w:val="23"/>
          <w:lang w:eastAsia="lv-LV"/>
        </w:rPr>
        <w:t xml:space="preserve">1. Iepirkuma priekšmets - </w:t>
      </w:r>
      <w:r w:rsidRPr="00221ED2">
        <w:rPr>
          <w:snapToGrid w:val="0"/>
          <w:sz w:val="23"/>
          <w:szCs w:val="23"/>
          <w:lang w:eastAsia="lv-LV"/>
        </w:rPr>
        <w:t>Ēdināšanas pakalpojumu sniegšana vienu reizi dienā (pusdienās, pēc saskaņota laika) dienas sporta nometnes dalībniekiem.</w:t>
      </w:r>
      <w:r w:rsidRPr="00221ED2">
        <w:rPr>
          <w:rFonts w:ascii="Calibri" w:eastAsia="Calibri" w:hAnsi="Calibri"/>
          <w:sz w:val="23"/>
          <w:szCs w:val="23"/>
        </w:rPr>
        <w:t xml:space="preserve"> </w:t>
      </w:r>
      <w:r w:rsidRPr="00221ED2">
        <w:rPr>
          <w:snapToGrid w:val="0"/>
          <w:sz w:val="23"/>
          <w:szCs w:val="23"/>
          <w:lang w:eastAsia="lv-LV"/>
        </w:rPr>
        <w:t xml:space="preserve">Ēdināšanas pakalpojumu sniegšanas dienu skaits: </w:t>
      </w:r>
      <w:r w:rsidRPr="00221ED2">
        <w:rPr>
          <w:b/>
          <w:snapToGrid w:val="0"/>
          <w:sz w:val="23"/>
          <w:szCs w:val="23"/>
          <w:lang w:eastAsia="lv-LV"/>
        </w:rPr>
        <w:t xml:space="preserve">15 dienas </w:t>
      </w:r>
      <w:r w:rsidRPr="00221ED2">
        <w:rPr>
          <w:b/>
          <w:sz w:val="23"/>
          <w:szCs w:val="23"/>
          <w:lang w:eastAsia="lv-LV"/>
        </w:rPr>
        <w:t>(vienas nometnes ilgums).</w:t>
      </w:r>
      <w:r w:rsidRPr="00221ED2">
        <w:rPr>
          <w:b/>
          <w:snapToGrid w:val="0"/>
          <w:sz w:val="23"/>
          <w:szCs w:val="23"/>
          <w:lang w:eastAsia="lv-LV"/>
        </w:rPr>
        <w:t xml:space="preserve"> </w:t>
      </w:r>
    </w:p>
    <w:p w:rsidR="0082760B" w:rsidRPr="00221ED2" w:rsidRDefault="0082760B" w:rsidP="0082760B">
      <w:pPr>
        <w:spacing w:after="120"/>
        <w:jc w:val="both"/>
        <w:rPr>
          <w:snapToGrid w:val="0"/>
          <w:sz w:val="23"/>
          <w:szCs w:val="23"/>
          <w:lang w:eastAsia="lv-LV"/>
        </w:rPr>
      </w:pPr>
      <w:r w:rsidRPr="00221ED2">
        <w:rPr>
          <w:snapToGrid w:val="0"/>
          <w:sz w:val="23"/>
          <w:szCs w:val="23"/>
          <w:lang w:eastAsia="lv-LV"/>
        </w:rPr>
        <w:t>2. Sporta veidi: grieķu romiešu cīņa, ložu šaušana (dalībnieku vecums 7-17gv.).</w:t>
      </w:r>
    </w:p>
    <w:p w:rsidR="0082760B" w:rsidRPr="00221ED2" w:rsidRDefault="0082760B" w:rsidP="0082760B">
      <w:pPr>
        <w:spacing w:after="120"/>
        <w:jc w:val="both"/>
        <w:rPr>
          <w:snapToGrid w:val="0"/>
          <w:sz w:val="23"/>
          <w:szCs w:val="23"/>
          <w:lang w:eastAsia="lv-LV"/>
        </w:rPr>
      </w:pPr>
      <w:r w:rsidRPr="00221ED2">
        <w:rPr>
          <w:snapToGrid w:val="0"/>
          <w:sz w:val="23"/>
          <w:szCs w:val="23"/>
          <w:lang w:eastAsia="lv-LV"/>
        </w:rPr>
        <w:t xml:space="preserve">3. Nometnes vieta un ilgums: </w:t>
      </w:r>
      <w:r w:rsidRPr="0082760B">
        <w:rPr>
          <w:b/>
          <w:snapToGrid w:val="0"/>
          <w:sz w:val="23"/>
          <w:szCs w:val="23"/>
          <w:lang w:eastAsia="lv-LV"/>
        </w:rPr>
        <w:t>Raiņa iela 31, Daugavpils (</w:t>
      </w:r>
      <w:r w:rsidRPr="0082760B">
        <w:rPr>
          <w:b/>
          <w:sz w:val="23"/>
          <w:szCs w:val="23"/>
          <w:lang w:eastAsia="lv-LV"/>
        </w:rPr>
        <w:t>Olimpiskais centrs, Daugavpils</w:t>
      </w:r>
      <w:r w:rsidRPr="0082760B">
        <w:rPr>
          <w:b/>
          <w:snapToGrid w:val="0"/>
          <w:sz w:val="23"/>
          <w:szCs w:val="23"/>
          <w:lang w:eastAsia="lv-LV"/>
        </w:rPr>
        <w:t>)</w:t>
      </w:r>
      <w:r w:rsidRPr="0082760B">
        <w:rPr>
          <w:snapToGrid w:val="0"/>
          <w:sz w:val="23"/>
          <w:szCs w:val="23"/>
          <w:lang w:eastAsia="lv-LV"/>
        </w:rPr>
        <w:t xml:space="preserve"> no 10.08.2020. līdz 28.08.2020</w:t>
      </w:r>
      <w:r w:rsidRPr="0082760B">
        <w:rPr>
          <w:sz w:val="23"/>
          <w:szCs w:val="23"/>
          <w:lang w:eastAsia="lv-LV"/>
        </w:rPr>
        <w:t>.</w:t>
      </w:r>
    </w:p>
    <w:p w:rsidR="0082760B" w:rsidRPr="00221ED2" w:rsidRDefault="0082760B" w:rsidP="0082760B">
      <w:pPr>
        <w:spacing w:after="120"/>
        <w:jc w:val="both"/>
        <w:rPr>
          <w:sz w:val="23"/>
          <w:szCs w:val="23"/>
          <w:lang w:eastAsia="lv-LV"/>
        </w:rPr>
      </w:pPr>
      <w:r w:rsidRPr="00221ED2">
        <w:rPr>
          <w:sz w:val="23"/>
          <w:szCs w:val="23"/>
          <w:lang w:eastAsia="lv-LV"/>
        </w:rPr>
        <w:t>4. Ēdienkartes sastādīšanā, ievērojot kaloriju daudzumu, attiecīgi sporta noslogotībai, sabalansēta (OBV – no 16% līdz</w:t>
      </w:r>
      <w:proofErr w:type="gramStart"/>
      <w:r w:rsidRPr="00221ED2">
        <w:rPr>
          <w:sz w:val="23"/>
          <w:szCs w:val="23"/>
          <w:lang w:eastAsia="lv-LV"/>
        </w:rPr>
        <w:t xml:space="preserve">  </w:t>
      </w:r>
      <w:proofErr w:type="gramEnd"/>
      <w:r w:rsidRPr="00221ED2">
        <w:rPr>
          <w:sz w:val="23"/>
          <w:szCs w:val="23"/>
          <w:lang w:eastAsia="lv-LV"/>
        </w:rPr>
        <w:t>18%, tauki – no 20% līdz 22%, ogļhidrāti – no 56% līdz 60%), ar vitamīnu un mikroelementu daudzuma ievērošanu.</w:t>
      </w:r>
      <w:r w:rsidRPr="00221ED2">
        <w:rPr>
          <w:rFonts w:ascii="Calibri" w:eastAsia="Calibri" w:hAnsi="Calibri"/>
          <w:sz w:val="23"/>
          <w:szCs w:val="23"/>
        </w:rPr>
        <w:t xml:space="preserve"> </w:t>
      </w:r>
      <w:r w:rsidRPr="00221ED2">
        <w:rPr>
          <w:sz w:val="23"/>
          <w:szCs w:val="23"/>
          <w:lang w:eastAsia="lv-LV"/>
        </w:rPr>
        <w:t>Viena dalībnieka devā</w:t>
      </w:r>
      <w:r w:rsidRPr="00D84051">
        <w:rPr>
          <w:sz w:val="23"/>
          <w:szCs w:val="23"/>
          <w:lang w:eastAsia="lv-LV"/>
        </w:rPr>
        <w:t xml:space="preserve"> </w:t>
      </w:r>
      <w:r>
        <w:rPr>
          <w:sz w:val="23"/>
          <w:szCs w:val="23"/>
          <w:lang w:eastAsia="lv-LV"/>
        </w:rPr>
        <w:t>dienā</w:t>
      </w:r>
      <w:r w:rsidRPr="00221ED2">
        <w:rPr>
          <w:sz w:val="23"/>
          <w:szCs w:val="23"/>
          <w:lang w:eastAsia="lv-LV"/>
        </w:rPr>
        <w:t xml:space="preserve"> jānodrošina no </w:t>
      </w:r>
      <w:r w:rsidRPr="00221ED2">
        <w:rPr>
          <w:b/>
          <w:sz w:val="23"/>
          <w:szCs w:val="23"/>
          <w:lang w:eastAsia="lv-LV"/>
        </w:rPr>
        <w:t>1110 līdz 1300 kkal</w:t>
      </w:r>
      <w:r w:rsidRPr="00221ED2">
        <w:rPr>
          <w:sz w:val="23"/>
          <w:szCs w:val="23"/>
          <w:lang w:eastAsia="lv-LV"/>
        </w:rPr>
        <w:t>.</w:t>
      </w:r>
    </w:p>
    <w:p w:rsidR="0082760B" w:rsidRPr="00221ED2" w:rsidRDefault="0082760B" w:rsidP="0082760B">
      <w:pPr>
        <w:spacing w:after="120"/>
        <w:jc w:val="both"/>
        <w:rPr>
          <w:sz w:val="23"/>
          <w:szCs w:val="23"/>
          <w:lang w:eastAsia="lv-LV"/>
        </w:rPr>
      </w:pPr>
      <w:r w:rsidRPr="00221ED2">
        <w:rPr>
          <w:sz w:val="23"/>
          <w:szCs w:val="23"/>
          <w:lang w:eastAsia="lv-LV"/>
        </w:rPr>
        <w:t xml:space="preserve">5. Nometnes dalībnieku skaits: ~ </w:t>
      </w:r>
      <w:r>
        <w:rPr>
          <w:b/>
          <w:sz w:val="23"/>
          <w:szCs w:val="23"/>
          <w:lang w:eastAsia="lv-LV"/>
        </w:rPr>
        <w:t>67</w:t>
      </w:r>
      <w:r w:rsidRPr="00221ED2">
        <w:rPr>
          <w:b/>
          <w:sz w:val="23"/>
          <w:szCs w:val="23"/>
          <w:lang w:eastAsia="lv-LV"/>
        </w:rPr>
        <w:t xml:space="preserve"> per</w:t>
      </w:r>
      <w:r>
        <w:rPr>
          <w:b/>
          <w:sz w:val="23"/>
          <w:szCs w:val="23"/>
          <w:lang w:eastAsia="lv-LV"/>
        </w:rPr>
        <w:t>sonas</w:t>
      </w:r>
      <w:r w:rsidRPr="00057E76">
        <w:rPr>
          <w:sz w:val="23"/>
          <w:szCs w:val="23"/>
          <w:lang w:eastAsia="lv-LV"/>
        </w:rPr>
        <w:t xml:space="preserve"> </w:t>
      </w:r>
      <w:r>
        <w:rPr>
          <w:sz w:val="23"/>
          <w:szCs w:val="23"/>
          <w:lang w:eastAsia="lv-LV"/>
        </w:rPr>
        <w:t>(t.sk. sporta nometnes darbinieki 7 personas)</w:t>
      </w:r>
    </w:p>
    <w:p w:rsidR="0082760B" w:rsidRPr="00221ED2" w:rsidRDefault="0082760B" w:rsidP="0082760B">
      <w:pPr>
        <w:spacing w:after="120"/>
        <w:jc w:val="both"/>
        <w:rPr>
          <w:sz w:val="23"/>
          <w:szCs w:val="23"/>
          <w:lang w:val="lt-LT" w:eastAsia="lv-LV"/>
        </w:rPr>
      </w:pPr>
      <w:r w:rsidRPr="00221ED2">
        <w:rPr>
          <w:sz w:val="23"/>
          <w:szCs w:val="23"/>
          <w:lang w:val="lt-LT" w:eastAsia="lv-LV"/>
        </w:rPr>
        <w:t xml:space="preserve">6. Pakalpojumu sniegšanas laikā jāievēro sportistu uztura pamatprincipi: </w:t>
      </w:r>
    </w:p>
    <w:p w:rsidR="0082760B" w:rsidRPr="00221ED2" w:rsidRDefault="0082760B" w:rsidP="0082760B">
      <w:pPr>
        <w:spacing w:after="120"/>
        <w:jc w:val="both"/>
        <w:rPr>
          <w:sz w:val="23"/>
          <w:szCs w:val="23"/>
          <w:lang w:val="lt-LT" w:eastAsia="lv-LV"/>
        </w:rPr>
      </w:pPr>
      <w:r w:rsidRPr="00221ED2">
        <w:rPr>
          <w:sz w:val="23"/>
          <w:szCs w:val="23"/>
          <w:lang w:val="lt-LT" w:eastAsia="lv-LV"/>
        </w:rPr>
        <w:t>6.1. dažādība (daudzveidība uzturlīdzekļu asortimentā);</w:t>
      </w:r>
    </w:p>
    <w:p w:rsidR="0082760B" w:rsidRPr="00221ED2" w:rsidRDefault="0082760B" w:rsidP="0082760B">
      <w:pPr>
        <w:spacing w:after="120"/>
        <w:jc w:val="both"/>
        <w:rPr>
          <w:sz w:val="23"/>
          <w:szCs w:val="23"/>
          <w:lang w:val="lt-LT" w:eastAsia="lv-LV"/>
        </w:rPr>
      </w:pPr>
      <w:r w:rsidRPr="00221ED2">
        <w:rPr>
          <w:sz w:val="23"/>
          <w:szCs w:val="23"/>
          <w:lang w:val="lt-LT" w:eastAsia="lv-LV"/>
        </w:rPr>
        <w:t>6.2. sabalansētība (uzturvielas savstarpēji sabalansētā daudzumā);</w:t>
      </w:r>
    </w:p>
    <w:p w:rsidR="0082760B" w:rsidRPr="00221ED2" w:rsidRDefault="0082760B" w:rsidP="0082760B">
      <w:pPr>
        <w:spacing w:after="120"/>
        <w:jc w:val="both"/>
        <w:rPr>
          <w:sz w:val="23"/>
          <w:szCs w:val="23"/>
          <w:lang w:val="lt-LT" w:eastAsia="lv-LV"/>
        </w:rPr>
      </w:pPr>
      <w:r w:rsidRPr="00221ED2">
        <w:rPr>
          <w:sz w:val="23"/>
          <w:szCs w:val="23"/>
          <w:lang w:val="lt-LT" w:eastAsia="lv-LV"/>
        </w:rPr>
        <w:t>6.3. mērenība (uzņemtās enerģijas atbilstība patērētajai);</w:t>
      </w:r>
    </w:p>
    <w:p w:rsidR="0082760B" w:rsidRPr="00221ED2" w:rsidRDefault="0082760B" w:rsidP="0082760B">
      <w:pPr>
        <w:spacing w:after="120"/>
        <w:jc w:val="both"/>
        <w:rPr>
          <w:sz w:val="23"/>
          <w:szCs w:val="23"/>
          <w:lang w:val="lt-LT" w:eastAsia="lv-LV"/>
        </w:rPr>
      </w:pPr>
      <w:r w:rsidRPr="00221ED2">
        <w:rPr>
          <w:sz w:val="23"/>
          <w:szCs w:val="23"/>
          <w:lang w:val="lt-LT" w:eastAsia="lv-LV"/>
        </w:rPr>
        <w:t>6.4. sinerģisms (uzturvielu mijiedarbība);</w:t>
      </w:r>
    </w:p>
    <w:p w:rsidR="0082760B" w:rsidRPr="00221ED2" w:rsidRDefault="0082760B" w:rsidP="0082760B">
      <w:pPr>
        <w:spacing w:after="120"/>
        <w:jc w:val="both"/>
        <w:rPr>
          <w:sz w:val="23"/>
          <w:szCs w:val="23"/>
          <w:lang w:val="lt-LT" w:eastAsia="lv-LV"/>
        </w:rPr>
      </w:pPr>
      <w:r w:rsidRPr="00221ED2">
        <w:rPr>
          <w:sz w:val="23"/>
          <w:szCs w:val="23"/>
          <w:lang w:val="lt-LT" w:eastAsia="lv-LV"/>
        </w:rPr>
        <w:t>6.5. drošība (minimāls risks, ka uzturs izraisīs slimības).</w:t>
      </w:r>
    </w:p>
    <w:p w:rsidR="0082760B" w:rsidRPr="00221ED2" w:rsidRDefault="0082760B" w:rsidP="0082760B">
      <w:pPr>
        <w:spacing w:after="120"/>
        <w:jc w:val="both"/>
        <w:rPr>
          <w:sz w:val="23"/>
          <w:szCs w:val="23"/>
          <w:lang w:val="lt-LT" w:eastAsia="lv-LV"/>
        </w:rPr>
      </w:pPr>
      <w:r w:rsidRPr="00221ED2">
        <w:rPr>
          <w:sz w:val="23"/>
          <w:szCs w:val="23"/>
          <w:lang w:val="lt-LT" w:eastAsia="lv-LV"/>
        </w:rPr>
        <w:t>7. Pakalpojuma sniegšanas laikā jāievēro:</w:t>
      </w:r>
    </w:p>
    <w:p w:rsidR="0082760B" w:rsidRPr="00221ED2" w:rsidRDefault="0082760B" w:rsidP="0082760B">
      <w:pPr>
        <w:spacing w:after="120"/>
        <w:rPr>
          <w:sz w:val="23"/>
          <w:szCs w:val="23"/>
          <w:lang w:val="lt-LT" w:eastAsia="lv-LV"/>
        </w:rPr>
      </w:pPr>
      <w:r w:rsidRPr="00221ED2">
        <w:rPr>
          <w:sz w:val="23"/>
          <w:szCs w:val="23"/>
          <w:lang w:val="lt-LT" w:eastAsia="lv-LV"/>
        </w:rPr>
        <w:t xml:space="preserve">7.1. ēdiena gatavošanā izmantot svaigus un sezonālus pārtikas produktus (ēdināšanas pakalpojumam augļi un dārzeņi tiek izmantoti, ņemot vērā to sezonalitāti un pieejamību tirgū, kā arī ievērojot Zemkopības ministrijas izstrādāto vietējo augļu un dārzeņu pieejamības kalendāru, kas publicēts </w:t>
      </w:r>
      <w:r w:rsidRPr="00221ED2">
        <w:rPr>
          <w:sz w:val="23"/>
          <w:szCs w:val="23"/>
          <w:lang w:eastAsia="lv-LV"/>
        </w:rPr>
        <w:t xml:space="preserve">Zemkopības ministrijas mājaslapā internetā → </w:t>
      </w:r>
      <w:hyperlink r:id="rId12" w:history="1">
        <w:r w:rsidRPr="00221ED2">
          <w:rPr>
            <w:sz w:val="23"/>
            <w:szCs w:val="23"/>
            <w:u w:val="single"/>
            <w:lang w:eastAsia="lv-LV"/>
          </w:rPr>
          <w:t>https://www.zm.gov.lv/public/ck/files/ZM/partika/zalais%20iepirkums/darzenu_pieejamibas_kalendars.pdf</w:t>
        </w:r>
      </w:hyperlink>
    </w:p>
    <w:p w:rsidR="0082760B" w:rsidRPr="00221ED2" w:rsidRDefault="0082760B" w:rsidP="0082760B">
      <w:pPr>
        <w:spacing w:after="120"/>
        <w:jc w:val="both"/>
        <w:rPr>
          <w:sz w:val="23"/>
          <w:szCs w:val="23"/>
          <w:lang w:val="lt-LT" w:eastAsia="lv-LV"/>
        </w:rPr>
      </w:pPr>
      <w:r w:rsidRPr="00221ED2">
        <w:rPr>
          <w:sz w:val="23"/>
          <w:szCs w:val="23"/>
          <w:lang w:val="lt-LT" w:eastAsia="lv-LV"/>
        </w:rPr>
        <w:t xml:space="preserve">7.2. </w:t>
      </w:r>
      <w:r w:rsidRPr="00221ED2">
        <w:rPr>
          <w:sz w:val="23"/>
          <w:szCs w:val="23"/>
        </w:rPr>
        <w:t xml:space="preserve">ēdiena pagatavošanā izmantot produktus, kas atbilst bioloģiskās lauksaimniecības vai nacionālās pārtikas kvalitātes shēmas prasībām. Pretendents nodrošina, ka ēdināšanas pakalpojumā (nedēļas ēdienkartē) izmantojamo pārtikas produktu īpatsvars, kuri atbilst bioloģiskās lauksaimniecības vai nacionālās pārtikas kvalitātes shēmas prasībām, nav mazāks par </w:t>
      </w:r>
      <w:r w:rsidRPr="00221ED2">
        <w:rPr>
          <w:b/>
          <w:sz w:val="23"/>
          <w:szCs w:val="23"/>
        </w:rPr>
        <w:t>30% trīsdesmit procentiem</w:t>
      </w:r>
      <w:r w:rsidRPr="00221ED2">
        <w:rPr>
          <w:sz w:val="23"/>
          <w:szCs w:val="23"/>
        </w:rPr>
        <w:t xml:space="preserve"> no kopējā ēdināšanas pakalpojumā (nedēļas ēdienkartē) izmantoto produktu īpatsvara</w:t>
      </w:r>
      <w:r w:rsidRPr="00221ED2">
        <w:rPr>
          <w:sz w:val="23"/>
          <w:szCs w:val="23"/>
          <w:lang w:val="lt-LT" w:eastAsia="lv-LV"/>
        </w:rPr>
        <w:t>;</w:t>
      </w:r>
    </w:p>
    <w:p w:rsidR="0082760B" w:rsidRDefault="0082760B" w:rsidP="0082760B">
      <w:pPr>
        <w:spacing w:after="120"/>
        <w:jc w:val="both"/>
        <w:rPr>
          <w:sz w:val="23"/>
          <w:szCs w:val="23"/>
          <w:lang w:val="lt-LT" w:eastAsia="lv-LV"/>
        </w:rPr>
      </w:pPr>
      <w:r w:rsidRPr="00221ED2">
        <w:rPr>
          <w:sz w:val="23"/>
          <w:szCs w:val="23"/>
          <w:lang w:val="lt-LT" w:eastAsia="lv-LV"/>
        </w:rPr>
        <w:t>7.3. ēdiena gatavošanai izmantot pārtikas produktus, kuri nesatur ģenētiski modificētos organismus, nesastā</w:t>
      </w:r>
      <w:r>
        <w:rPr>
          <w:sz w:val="23"/>
          <w:szCs w:val="23"/>
          <w:lang w:val="lt-LT" w:eastAsia="lv-LV"/>
        </w:rPr>
        <w:t>v no tiem un nav ražoti no tiem;</w:t>
      </w:r>
    </w:p>
    <w:p w:rsidR="0082760B" w:rsidRPr="00742683" w:rsidRDefault="0082760B" w:rsidP="0082760B">
      <w:pPr>
        <w:spacing w:after="120"/>
        <w:jc w:val="both"/>
        <w:rPr>
          <w:sz w:val="23"/>
          <w:szCs w:val="23"/>
          <w:lang w:eastAsia="lv-LV"/>
        </w:rPr>
      </w:pPr>
      <w:r>
        <w:rPr>
          <w:sz w:val="23"/>
          <w:szCs w:val="23"/>
          <w:lang w:val="lt-LT" w:eastAsia="lv-LV"/>
        </w:rPr>
        <w:t xml:space="preserve">7.4. </w:t>
      </w:r>
      <w:r>
        <w:rPr>
          <w:sz w:val="23"/>
          <w:szCs w:val="23"/>
          <w:lang w:eastAsia="lv-LV"/>
        </w:rPr>
        <w:t>ievērot la</w:t>
      </w:r>
      <w:r w:rsidRPr="00467D1D">
        <w:rPr>
          <w:sz w:val="23"/>
          <w:szCs w:val="23"/>
          <w:lang w:eastAsia="lv-LV"/>
        </w:rPr>
        <w:t>uksaimniecības produkt</w:t>
      </w:r>
      <w:r>
        <w:rPr>
          <w:sz w:val="23"/>
          <w:szCs w:val="23"/>
          <w:lang w:eastAsia="lv-LV"/>
        </w:rPr>
        <w:t>u integrētās audzēšanas</w:t>
      </w:r>
      <w:r w:rsidRPr="00467D1D">
        <w:rPr>
          <w:sz w:val="23"/>
          <w:szCs w:val="23"/>
          <w:lang w:eastAsia="lv-LV"/>
        </w:rPr>
        <w:t xml:space="preserve"> un marķēšanas prasības</w:t>
      </w:r>
      <w:r>
        <w:rPr>
          <w:sz w:val="23"/>
          <w:szCs w:val="23"/>
          <w:lang w:eastAsia="lv-LV"/>
        </w:rPr>
        <w:t>.</w:t>
      </w:r>
    </w:p>
    <w:p w:rsidR="0082760B" w:rsidRPr="009B3249" w:rsidRDefault="0082760B" w:rsidP="0082760B">
      <w:pPr>
        <w:spacing w:after="120"/>
        <w:jc w:val="both"/>
        <w:rPr>
          <w:sz w:val="23"/>
          <w:szCs w:val="23"/>
          <w:lang w:eastAsia="lv-LV"/>
        </w:rPr>
      </w:pPr>
    </w:p>
    <w:p w:rsidR="0082760B" w:rsidRPr="00221ED2" w:rsidRDefault="0082760B" w:rsidP="0082760B">
      <w:pPr>
        <w:spacing w:after="120"/>
        <w:jc w:val="both"/>
        <w:rPr>
          <w:sz w:val="23"/>
          <w:szCs w:val="23"/>
          <w:lang w:val="lt-LT" w:eastAsia="lv-LV"/>
        </w:rPr>
      </w:pPr>
      <w:r w:rsidRPr="00221ED2">
        <w:rPr>
          <w:sz w:val="23"/>
          <w:szCs w:val="23"/>
          <w:lang w:val="lt-LT" w:eastAsia="lv-LV"/>
        </w:rPr>
        <w:t>8. Ēdināšanas pakalpojumā izmantotie pārtikas produkti nedrīkst saturēt Eiropas Parlamenta un Padomes 2008. gada 16. decembra Regulas (EK) Nr. 1333/2008 par pārtikas piedevām II pielikumā minētās pārtikas krāsvielas, izņemot C daļas II grupas pārtikas krāsvielas.</w:t>
      </w:r>
    </w:p>
    <w:p w:rsidR="0082760B" w:rsidRPr="00221ED2" w:rsidRDefault="0082760B" w:rsidP="0082760B">
      <w:pPr>
        <w:spacing w:after="120"/>
        <w:jc w:val="both"/>
        <w:rPr>
          <w:sz w:val="23"/>
          <w:szCs w:val="23"/>
          <w:lang w:val="lt-LT" w:eastAsia="lv-LV"/>
        </w:rPr>
      </w:pPr>
      <w:r w:rsidRPr="00221ED2">
        <w:rPr>
          <w:sz w:val="23"/>
          <w:szCs w:val="23"/>
          <w:lang w:val="lt-LT" w:eastAsia="lv-LV"/>
        </w:rPr>
        <w:t>9. Jāievēro uzturvielu un enerģijas sadalījumu ēdienreizēs.</w:t>
      </w:r>
    </w:p>
    <w:p w:rsidR="0082760B" w:rsidRPr="00221ED2" w:rsidRDefault="0082760B" w:rsidP="0082760B">
      <w:pPr>
        <w:spacing w:after="120"/>
        <w:jc w:val="both"/>
        <w:rPr>
          <w:sz w:val="23"/>
          <w:szCs w:val="23"/>
          <w:lang w:val="lt-LT" w:eastAsia="lv-LV"/>
        </w:rPr>
      </w:pPr>
      <w:r w:rsidRPr="00221ED2">
        <w:rPr>
          <w:sz w:val="23"/>
          <w:szCs w:val="23"/>
          <w:lang w:val="lt-LT" w:eastAsia="lv-LV"/>
        </w:rPr>
        <w:lastRenderedPageBreak/>
        <w:t>10. Ēdienkartē jāiekļauj ēdieni no dažādām pārtikas produktu grupām: graudu produkti (maize, putraimi, makaroni, graudu pārslas), dārzeņi un augļi, piena produkti (piens, skābpiena produkti, biezpiens, siers, jogurts), gaļas produkti, zivis, olas, rieksti, pākšaugi utt.</w:t>
      </w:r>
    </w:p>
    <w:p w:rsidR="0082760B" w:rsidRPr="00221ED2" w:rsidRDefault="0082760B" w:rsidP="0082760B">
      <w:pPr>
        <w:spacing w:after="120"/>
        <w:jc w:val="both"/>
        <w:rPr>
          <w:sz w:val="23"/>
          <w:szCs w:val="23"/>
          <w:lang w:val="lt-LT" w:eastAsia="lv-LV"/>
        </w:rPr>
      </w:pPr>
      <w:r w:rsidRPr="00221ED2">
        <w:rPr>
          <w:sz w:val="23"/>
          <w:szCs w:val="23"/>
          <w:lang w:val="lt-LT" w:eastAsia="lv-LV"/>
        </w:rPr>
        <w:t>11. Jānodrošina ēdienkartes izmaiņas katru dienu.</w:t>
      </w:r>
    </w:p>
    <w:p w:rsidR="0082760B" w:rsidRPr="00221ED2" w:rsidRDefault="0082760B" w:rsidP="0082760B">
      <w:pPr>
        <w:spacing w:after="120"/>
        <w:jc w:val="both"/>
        <w:rPr>
          <w:sz w:val="23"/>
          <w:szCs w:val="23"/>
          <w:u w:val="single"/>
          <w:lang w:val="lt-LT" w:eastAsia="lv-LV"/>
        </w:rPr>
      </w:pPr>
      <w:r w:rsidRPr="00221ED2">
        <w:rPr>
          <w:sz w:val="23"/>
          <w:szCs w:val="23"/>
          <w:lang w:val="lt-LT" w:eastAsia="lv-LV"/>
        </w:rPr>
        <w:t xml:space="preserve">12. Nepieciešamos produktus ēdienu pagatavošanai iegādājas pakalpojuma sniedzējs. </w:t>
      </w:r>
      <w:r w:rsidRPr="00221ED2">
        <w:rPr>
          <w:sz w:val="23"/>
          <w:szCs w:val="23"/>
          <w:u w:val="single"/>
          <w:lang w:val="lt-LT" w:eastAsia="lv-LV"/>
        </w:rPr>
        <w:t>Ēdināšanas pakalpojumus pretendents sniedz savās telpās (pretendenta īpašuma esošajos telpās  vai nomātas telpās, iesniedzot dokumentu apliecinātās kopijas).</w:t>
      </w:r>
    </w:p>
    <w:p w:rsidR="0082760B" w:rsidRPr="00221ED2" w:rsidRDefault="0082760B" w:rsidP="0082760B">
      <w:pPr>
        <w:spacing w:after="120"/>
        <w:jc w:val="both"/>
        <w:rPr>
          <w:sz w:val="23"/>
          <w:szCs w:val="23"/>
          <w:lang w:val="lt-LT" w:eastAsia="lv-LV"/>
        </w:rPr>
      </w:pPr>
      <w:r w:rsidRPr="00221ED2">
        <w:rPr>
          <w:sz w:val="23"/>
          <w:szCs w:val="23"/>
          <w:lang w:val="lt-LT" w:eastAsia="lv-LV"/>
        </w:rPr>
        <w:t>13. Pretendents ēdienus pasniedz savos traukos un nodrošina ēdienu izdali nometnes dalībniekiem.</w:t>
      </w:r>
    </w:p>
    <w:p w:rsidR="0082760B" w:rsidRPr="00221ED2" w:rsidRDefault="0082760B" w:rsidP="0082760B">
      <w:pPr>
        <w:spacing w:after="120"/>
        <w:jc w:val="both"/>
        <w:rPr>
          <w:sz w:val="23"/>
          <w:szCs w:val="23"/>
          <w:lang w:val="lt-LT" w:eastAsia="lv-LV"/>
        </w:rPr>
      </w:pPr>
      <w:r w:rsidRPr="00221ED2">
        <w:rPr>
          <w:sz w:val="23"/>
          <w:szCs w:val="23"/>
          <w:lang w:val="lt-LT" w:eastAsia="lv-LV"/>
        </w:rPr>
        <w:t>14. Ēdienu pagatavošana jānodrošina atbilstoši Latvijas Republikas normatīvajos aktos noteiktajām sanitārajām, higiēnas un citām pārtikas produktu kvalitātei un ēdināšanas pakalpojumu sniegšanai noteiktajām prasībām, t.sk. 13.03.2012. MK noteikumos Nr.172 „Noteikumi par uztura normām izglītības iestāžu izglītotajiem, sociālās aprūpes un sociālās reabilitācijas institūciju klientiem un ārstniecības iestāžu pacientiem” noteiktajām prasībām.</w:t>
      </w:r>
    </w:p>
    <w:p w:rsidR="0082760B" w:rsidRPr="00221ED2" w:rsidRDefault="0082760B" w:rsidP="0082760B">
      <w:pPr>
        <w:spacing w:after="120"/>
        <w:jc w:val="both"/>
        <w:rPr>
          <w:sz w:val="23"/>
          <w:szCs w:val="23"/>
          <w:lang w:val="lt-LT" w:eastAsia="lv-LV"/>
        </w:rPr>
      </w:pPr>
      <w:r w:rsidRPr="00221ED2">
        <w:rPr>
          <w:sz w:val="23"/>
          <w:szCs w:val="23"/>
          <w:lang w:val="lt-LT" w:eastAsia="lv-LV"/>
        </w:rPr>
        <w:t>15. Ēdienam jāatbilst temperatūras režīmam saskaņā ar tehnoloģiskajām prasībām.</w:t>
      </w:r>
    </w:p>
    <w:p w:rsidR="0082760B" w:rsidRPr="00221ED2" w:rsidRDefault="0082760B" w:rsidP="0082760B">
      <w:pPr>
        <w:spacing w:after="120"/>
        <w:jc w:val="both"/>
        <w:rPr>
          <w:sz w:val="23"/>
          <w:szCs w:val="23"/>
          <w:lang w:eastAsia="lv-LV"/>
        </w:rPr>
      </w:pPr>
      <w:r w:rsidRPr="00221ED2">
        <w:rPr>
          <w:sz w:val="23"/>
          <w:szCs w:val="23"/>
          <w:lang w:eastAsia="lv-LV"/>
        </w:rPr>
        <w:t>16. Pakalpojumu vēlamā sniegšanas vieta: līdz 800m no nometnes notikuma vietas. Pakalpojumu sniegšanas laikā ēdināšanas blokā nevar atrasties trešās personas (slēgta tipa ēdināšanas pakalpojumi).</w:t>
      </w:r>
    </w:p>
    <w:p w:rsidR="003E6187" w:rsidRDefault="003E6187" w:rsidP="003E6187">
      <w:pPr>
        <w:pStyle w:val="Caption"/>
        <w:jc w:val="left"/>
        <w:rPr>
          <w:sz w:val="24"/>
          <w:szCs w:val="24"/>
          <w:lang w:eastAsia="lv-LV"/>
        </w:rPr>
      </w:pPr>
    </w:p>
    <w:p w:rsidR="003E6187" w:rsidRDefault="003E6187" w:rsidP="003E6187">
      <w:pPr>
        <w:spacing w:after="120"/>
        <w:jc w:val="both"/>
        <w:rPr>
          <w:b/>
          <w:bCs/>
          <w:sz w:val="23"/>
          <w:szCs w:val="23"/>
          <w:lang w:eastAsia="lv-LV"/>
        </w:rPr>
      </w:pPr>
    </w:p>
    <w:p w:rsidR="0082760B" w:rsidRPr="00221ED2" w:rsidRDefault="0082760B" w:rsidP="0082760B">
      <w:pPr>
        <w:spacing w:after="120"/>
        <w:jc w:val="center"/>
        <w:rPr>
          <w:b/>
          <w:bCs/>
          <w:sz w:val="23"/>
          <w:szCs w:val="23"/>
          <w:lang w:eastAsia="lv-LV"/>
        </w:rPr>
      </w:pPr>
      <w:r>
        <w:rPr>
          <w:b/>
          <w:bCs/>
          <w:sz w:val="23"/>
          <w:szCs w:val="23"/>
          <w:lang w:eastAsia="lv-LV"/>
        </w:rPr>
        <w:t>2</w:t>
      </w:r>
      <w:r w:rsidRPr="00221ED2">
        <w:rPr>
          <w:b/>
          <w:bCs/>
          <w:sz w:val="23"/>
          <w:szCs w:val="23"/>
          <w:lang w:eastAsia="lv-LV"/>
        </w:rPr>
        <w:t>.daļa “Ēdināšanas pakalpojumu s</w:t>
      </w:r>
      <w:r>
        <w:rPr>
          <w:b/>
          <w:bCs/>
          <w:sz w:val="23"/>
          <w:szCs w:val="23"/>
          <w:lang w:eastAsia="lv-LV"/>
        </w:rPr>
        <w:t xml:space="preserve">niegšana dienas sporta nometņu </w:t>
      </w:r>
      <w:r w:rsidRPr="00221ED2">
        <w:rPr>
          <w:b/>
          <w:bCs/>
          <w:sz w:val="23"/>
          <w:szCs w:val="23"/>
          <w:lang w:eastAsia="lv-LV"/>
        </w:rPr>
        <w:t>(</w:t>
      </w:r>
      <w:r w:rsidRPr="00221ED2">
        <w:rPr>
          <w:b/>
          <w:snapToGrid w:val="0"/>
          <w:sz w:val="23"/>
          <w:szCs w:val="23"/>
          <w:lang w:eastAsia="lv-LV"/>
        </w:rPr>
        <w:t>futbols</w:t>
      </w:r>
      <w:r w:rsidRPr="00221ED2">
        <w:rPr>
          <w:b/>
          <w:bCs/>
          <w:sz w:val="23"/>
          <w:szCs w:val="23"/>
          <w:lang w:eastAsia="lv-LV"/>
        </w:rPr>
        <w:t>) dalībniekiem (norises vieta: Kandavas</w:t>
      </w:r>
      <w:r w:rsidRPr="00221ED2">
        <w:rPr>
          <w:b/>
          <w:sz w:val="23"/>
          <w:szCs w:val="23"/>
          <w:lang w:eastAsia="lv-LV"/>
        </w:rPr>
        <w:t xml:space="preserve"> </w:t>
      </w:r>
      <w:r w:rsidRPr="00221ED2">
        <w:rPr>
          <w:b/>
          <w:bCs/>
          <w:sz w:val="23"/>
          <w:szCs w:val="23"/>
          <w:lang w:eastAsia="lv-LV"/>
        </w:rPr>
        <w:t>iela 17A, Daugavpils)”</w:t>
      </w:r>
    </w:p>
    <w:p w:rsidR="0082760B" w:rsidRPr="00221ED2" w:rsidRDefault="0082760B" w:rsidP="0082760B">
      <w:pPr>
        <w:spacing w:after="120"/>
        <w:jc w:val="both"/>
        <w:rPr>
          <w:snapToGrid w:val="0"/>
          <w:sz w:val="23"/>
          <w:szCs w:val="23"/>
          <w:lang w:eastAsia="lv-LV"/>
        </w:rPr>
      </w:pPr>
      <w:r w:rsidRPr="00221ED2">
        <w:rPr>
          <w:sz w:val="23"/>
          <w:szCs w:val="23"/>
          <w:lang w:eastAsia="lv-LV"/>
        </w:rPr>
        <w:t xml:space="preserve">1. Iepirkuma priekšmets - </w:t>
      </w:r>
      <w:r w:rsidRPr="00221ED2">
        <w:rPr>
          <w:snapToGrid w:val="0"/>
          <w:sz w:val="23"/>
          <w:szCs w:val="23"/>
          <w:lang w:eastAsia="lv-LV"/>
        </w:rPr>
        <w:t>Ēdināšanas pakalpojumu sniegšana vienu reizi dienā (pusdienās, pēc saskaņota laika) dienas sporta nometnes dalībniekiem.</w:t>
      </w:r>
      <w:r w:rsidRPr="00221ED2">
        <w:rPr>
          <w:rFonts w:ascii="Calibri" w:eastAsia="Calibri" w:hAnsi="Calibri"/>
          <w:sz w:val="23"/>
          <w:szCs w:val="23"/>
        </w:rPr>
        <w:t xml:space="preserve"> </w:t>
      </w:r>
      <w:r w:rsidRPr="00221ED2">
        <w:rPr>
          <w:snapToGrid w:val="0"/>
          <w:sz w:val="23"/>
          <w:szCs w:val="23"/>
          <w:lang w:eastAsia="lv-LV"/>
        </w:rPr>
        <w:t xml:space="preserve">Ēdināšanas pakalpojumu sniegšanas dienu skaits: </w:t>
      </w:r>
      <w:r w:rsidRPr="00221ED2">
        <w:rPr>
          <w:b/>
          <w:snapToGrid w:val="0"/>
          <w:sz w:val="23"/>
          <w:szCs w:val="23"/>
          <w:lang w:eastAsia="lv-LV"/>
        </w:rPr>
        <w:t xml:space="preserve">15 dienas </w:t>
      </w:r>
      <w:r w:rsidRPr="00221ED2">
        <w:rPr>
          <w:b/>
          <w:sz w:val="23"/>
          <w:szCs w:val="23"/>
          <w:lang w:eastAsia="lv-LV"/>
        </w:rPr>
        <w:t>(vienas nometnes ilgums).</w:t>
      </w:r>
      <w:r w:rsidRPr="00221ED2">
        <w:rPr>
          <w:b/>
          <w:snapToGrid w:val="0"/>
          <w:sz w:val="23"/>
          <w:szCs w:val="23"/>
          <w:lang w:eastAsia="lv-LV"/>
        </w:rPr>
        <w:t xml:space="preserve"> </w:t>
      </w:r>
    </w:p>
    <w:p w:rsidR="0082760B" w:rsidRPr="00221ED2" w:rsidRDefault="0082760B" w:rsidP="0082760B">
      <w:pPr>
        <w:spacing w:after="120"/>
        <w:jc w:val="both"/>
        <w:rPr>
          <w:snapToGrid w:val="0"/>
          <w:sz w:val="23"/>
          <w:szCs w:val="23"/>
          <w:lang w:eastAsia="lv-LV"/>
        </w:rPr>
      </w:pPr>
      <w:r w:rsidRPr="00221ED2">
        <w:rPr>
          <w:snapToGrid w:val="0"/>
          <w:sz w:val="23"/>
          <w:szCs w:val="23"/>
          <w:lang w:eastAsia="lv-LV"/>
        </w:rPr>
        <w:t>2. Sporta veidi: futbols (dalībnieku vecums 7-17gv.).</w:t>
      </w:r>
    </w:p>
    <w:p w:rsidR="0082760B" w:rsidRPr="00221ED2" w:rsidRDefault="0082760B" w:rsidP="0082760B">
      <w:pPr>
        <w:spacing w:after="120"/>
        <w:jc w:val="both"/>
        <w:rPr>
          <w:snapToGrid w:val="0"/>
          <w:sz w:val="23"/>
          <w:szCs w:val="23"/>
          <w:lang w:eastAsia="lv-LV"/>
        </w:rPr>
      </w:pPr>
      <w:r w:rsidRPr="00221ED2">
        <w:rPr>
          <w:snapToGrid w:val="0"/>
          <w:sz w:val="23"/>
          <w:szCs w:val="23"/>
          <w:lang w:eastAsia="lv-LV"/>
        </w:rPr>
        <w:t xml:space="preserve">3. Nometnes vieta un ilgums: </w:t>
      </w:r>
      <w:r w:rsidRPr="00221ED2">
        <w:rPr>
          <w:b/>
          <w:snapToGrid w:val="0"/>
          <w:sz w:val="23"/>
          <w:szCs w:val="23"/>
          <w:lang w:eastAsia="lv-LV"/>
        </w:rPr>
        <w:t>Daugavpils, Kandavas</w:t>
      </w:r>
      <w:r>
        <w:rPr>
          <w:b/>
          <w:snapToGrid w:val="0"/>
          <w:sz w:val="23"/>
          <w:szCs w:val="23"/>
          <w:lang w:eastAsia="lv-LV"/>
        </w:rPr>
        <w:t xml:space="preserve"> iela</w:t>
      </w:r>
      <w:r w:rsidRPr="00221ED2">
        <w:rPr>
          <w:b/>
          <w:snapToGrid w:val="0"/>
          <w:sz w:val="23"/>
          <w:szCs w:val="23"/>
          <w:lang w:eastAsia="lv-LV"/>
        </w:rPr>
        <w:t xml:space="preserve"> 17A</w:t>
      </w:r>
      <w:r w:rsidRPr="00221ED2">
        <w:rPr>
          <w:snapToGrid w:val="0"/>
          <w:sz w:val="23"/>
          <w:szCs w:val="23"/>
          <w:lang w:eastAsia="lv-LV"/>
        </w:rPr>
        <w:t xml:space="preserve"> </w:t>
      </w:r>
      <w:r>
        <w:rPr>
          <w:snapToGrid w:val="0"/>
          <w:sz w:val="23"/>
          <w:szCs w:val="23"/>
          <w:lang w:eastAsia="lv-LV"/>
        </w:rPr>
        <w:t>no</w:t>
      </w:r>
      <w:r w:rsidRPr="00A86F88">
        <w:rPr>
          <w:snapToGrid w:val="0"/>
          <w:color w:val="FF0000"/>
          <w:sz w:val="23"/>
          <w:szCs w:val="23"/>
          <w:lang w:eastAsia="lv-LV"/>
        </w:rPr>
        <w:t xml:space="preserve"> </w:t>
      </w:r>
      <w:r w:rsidRPr="0082760B">
        <w:rPr>
          <w:snapToGrid w:val="0"/>
          <w:sz w:val="23"/>
          <w:szCs w:val="23"/>
          <w:lang w:eastAsia="lv-LV"/>
        </w:rPr>
        <w:t>10.08.2020. līdz 28.08.2020</w:t>
      </w:r>
      <w:r w:rsidRPr="0082760B">
        <w:rPr>
          <w:sz w:val="23"/>
          <w:szCs w:val="23"/>
          <w:lang w:eastAsia="lv-LV"/>
        </w:rPr>
        <w:t>.</w:t>
      </w:r>
    </w:p>
    <w:p w:rsidR="0082760B" w:rsidRPr="00221ED2" w:rsidRDefault="0082760B" w:rsidP="0082760B">
      <w:pPr>
        <w:spacing w:after="120"/>
        <w:jc w:val="both"/>
        <w:rPr>
          <w:sz w:val="23"/>
          <w:szCs w:val="23"/>
          <w:lang w:eastAsia="lv-LV"/>
        </w:rPr>
      </w:pPr>
      <w:r w:rsidRPr="00221ED2">
        <w:rPr>
          <w:sz w:val="23"/>
          <w:szCs w:val="23"/>
          <w:lang w:eastAsia="lv-LV"/>
        </w:rPr>
        <w:t>4. Ēdienkartes sastādīšanā, ievērojot kaloriju daudzumu, attiecīgi sporta noslogotībai, sabalansēta (OBV – no 16% līdz</w:t>
      </w:r>
      <w:proofErr w:type="gramStart"/>
      <w:r w:rsidRPr="00221ED2">
        <w:rPr>
          <w:sz w:val="23"/>
          <w:szCs w:val="23"/>
          <w:lang w:eastAsia="lv-LV"/>
        </w:rPr>
        <w:t xml:space="preserve">  </w:t>
      </w:r>
      <w:proofErr w:type="gramEnd"/>
      <w:r w:rsidRPr="00221ED2">
        <w:rPr>
          <w:sz w:val="23"/>
          <w:szCs w:val="23"/>
          <w:lang w:eastAsia="lv-LV"/>
        </w:rPr>
        <w:t>18%, tauki – no 20% līdz 22%, ogļhidrāti – no 56% līdz 60%), ar vitamīnu un mikroelementu daudzuma ievērošanu.</w:t>
      </w:r>
      <w:r w:rsidRPr="00221ED2">
        <w:rPr>
          <w:rFonts w:ascii="Calibri" w:eastAsia="Calibri" w:hAnsi="Calibri"/>
          <w:sz w:val="23"/>
          <w:szCs w:val="23"/>
        </w:rPr>
        <w:t xml:space="preserve"> </w:t>
      </w:r>
      <w:r w:rsidRPr="00221ED2">
        <w:rPr>
          <w:sz w:val="23"/>
          <w:szCs w:val="23"/>
          <w:lang w:eastAsia="lv-LV"/>
        </w:rPr>
        <w:t>Viena dalībnieka devā</w:t>
      </w:r>
      <w:r w:rsidRPr="00D84051">
        <w:rPr>
          <w:sz w:val="23"/>
          <w:szCs w:val="23"/>
          <w:lang w:eastAsia="lv-LV"/>
        </w:rPr>
        <w:t xml:space="preserve"> </w:t>
      </w:r>
      <w:r>
        <w:rPr>
          <w:sz w:val="23"/>
          <w:szCs w:val="23"/>
          <w:lang w:eastAsia="lv-LV"/>
        </w:rPr>
        <w:t>dienā</w:t>
      </w:r>
      <w:r w:rsidRPr="00221ED2">
        <w:rPr>
          <w:sz w:val="23"/>
          <w:szCs w:val="23"/>
          <w:lang w:eastAsia="lv-LV"/>
        </w:rPr>
        <w:t xml:space="preserve"> jānodrošina no 1110 līdz 1300 kkal.</w:t>
      </w:r>
    </w:p>
    <w:p w:rsidR="0082760B" w:rsidRDefault="0082760B" w:rsidP="0082760B">
      <w:pPr>
        <w:spacing w:after="120"/>
        <w:jc w:val="both"/>
        <w:rPr>
          <w:sz w:val="23"/>
          <w:szCs w:val="23"/>
          <w:lang w:eastAsia="lv-LV"/>
        </w:rPr>
      </w:pPr>
      <w:r w:rsidRPr="00221ED2">
        <w:rPr>
          <w:sz w:val="23"/>
          <w:szCs w:val="23"/>
          <w:lang w:eastAsia="lv-LV"/>
        </w:rPr>
        <w:t xml:space="preserve">5. Nometnes dalībnieku skaits: ~ </w:t>
      </w:r>
      <w:r>
        <w:rPr>
          <w:b/>
          <w:sz w:val="23"/>
          <w:szCs w:val="23"/>
          <w:lang w:eastAsia="lv-LV"/>
        </w:rPr>
        <w:t>67</w:t>
      </w:r>
      <w:r w:rsidRPr="00221ED2">
        <w:rPr>
          <w:b/>
          <w:sz w:val="23"/>
          <w:szCs w:val="23"/>
          <w:lang w:eastAsia="lv-LV"/>
        </w:rPr>
        <w:t xml:space="preserve"> per</w:t>
      </w:r>
      <w:r>
        <w:rPr>
          <w:b/>
          <w:sz w:val="23"/>
          <w:szCs w:val="23"/>
          <w:lang w:eastAsia="lv-LV"/>
        </w:rPr>
        <w:t>sonas</w:t>
      </w:r>
      <w:r w:rsidRPr="00057E76">
        <w:rPr>
          <w:sz w:val="23"/>
          <w:szCs w:val="23"/>
          <w:lang w:eastAsia="lv-LV"/>
        </w:rPr>
        <w:t xml:space="preserve"> </w:t>
      </w:r>
      <w:r>
        <w:rPr>
          <w:sz w:val="23"/>
          <w:szCs w:val="23"/>
          <w:lang w:eastAsia="lv-LV"/>
        </w:rPr>
        <w:t>(t.sk. sporta nometnes darbinieki 7 personas)</w:t>
      </w:r>
    </w:p>
    <w:p w:rsidR="0082760B" w:rsidRPr="00221ED2" w:rsidRDefault="0082760B" w:rsidP="0082760B">
      <w:pPr>
        <w:spacing w:after="120"/>
        <w:jc w:val="both"/>
        <w:rPr>
          <w:sz w:val="23"/>
          <w:szCs w:val="23"/>
          <w:u w:val="single"/>
          <w:lang w:val="lt-LT" w:eastAsia="lv-LV"/>
        </w:rPr>
      </w:pPr>
      <w:r w:rsidRPr="00221ED2">
        <w:rPr>
          <w:sz w:val="23"/>
          <w:szCs w:val="23"/>
          <w:u w:val="single"/>
          <w:lang w:val="lt-LT" w:eastAsia="lv-LV"/>
        </w:rPr>
        <w:t xml:space="preserve">6. Pakalpojumu sniegšanas laikā jāievēro sportistu uztura pamatprincipi: </w:t>
      </w:r>
    </w:p>
    <w:p w:rsidR="0082760B" w:rsidRPr="00221ED2" w:rsidRDefault="0082760B" w:rsidP="0082760B">
      <w:pPr>
        <w:spacing w:after="120"/>
        <w:jc w:val="both"/>
        <w:rPr>
          <w:sz w:val="23"/>
          <w:szCs w:val="23"/>
          <w:lang w:val="lt-LT" w:eastAsia="lv-LV"/>
        </w:rPr>
      </w:pPr>
      <w:r w:rsidRPr="00221ED2">
        <w:rPr>
          <w:sz w:val="23"/>
          <w:szCs w:val="23"/>
          <w:lang w:val="lt-LT" w:eastAsia="lv-LV"/>
        </w:rPr>
        <w:t>6.1. dažādība (daudzveidība uzturlīdzekļu asortimentā);</w:t>
      </w:r>
    </w:p>
    <w:p w:rsidR="0082760B" w:rsidRPr="00221ED2" w:rsidRDefault="0082760B" w:rsidP="0082760B">
      <w:pPr>
        <w:spacing w:after="120"/>
        <w:jc w:val="both"/>
        <w:rPr>
          <w:sz w:val="23"/>
          <w:szCs w:val="23"/>
          <w:lang w:val="lt-LT" w:eastAsia="lv-LV"/>
        </w:rPr>
      </w:pPr>
      <w:r w:rsidRPr="00221ED2">
        <w:rPr>
          <w:sz w:val="23"/>
          <w:szCs w:val="23"/>
          <w:lang w:val="lt-LT" w:eastAsia="lv-LV"/>
        </w:rPr>
        <w:t>6.2. sabalansētība (uzturvielas savstarpēji sabalansētā daudzumā);</w:t>
      </w:r>
    </w:p>
    <w:p w:rsidR="0082760B" w:rsidRPr="00221ED2" w:rsidRDefault="0082760B" w:rsidP="0082760B">
      <w:pPr>
        <w:spacing w:after="120"/>
        <w:jc w:val="both"/>
        <w:rPr>
          <w:sz w:val="23"/>
          <w:szCs w:val="23"/>
          <w:lang w:val="lt-LT" w:eastAsia="lv-LV"/>
        </w:rPr>
      </w:pPr>
      <w:r w:rsidRPr="00221ED2">
        <w:rPr>
          <w:sz w:val="23"/>
          <w:szCs w:val="23"/>
          <w:lang w:val="lt-LT" w:eastAsia="lv-LV"/>
        </w:rPr>
        <w:t>6.3. mērenība (uzņemtās enerģijas atbilstība patērētajai);</w:t>
      </w:r>
    </w:p>
    <w:p w:rsidR="0082760B" w:rsidRPr="00221ED2" w:rsidRDefault="0082760B" w:rsidP="0082760B">
      <w:pPr>
        <w:spacing w:after="120"/>
        <w:jc w:val="both"/>
        <w:rPr>
          <w:sz w:val="23"/>
          <w:szCs w:val="23"/>
          <w:lang w:val="lt-LT" w:eastAsia="lv-LV"/>
        </w:rPr>
      </w:pPr>
      <w:r w:rsidRPr="00221ED2">
        <w:rPr>
          <w:sz w:val="23"/>
          <w:szCs w:val="23"/>
          <w:lang w:val="lt-LT" w:eastAsia="lv-LV"/>
        </w:rPr>
        <w:t>6.4. sinerģisms (uzturvielu mijiedarbība);</w:t>
      </w:r>
    </w:p>
    <w:p w:rsidR="0082760B" w:rsidRPr="00221ED2" w:rsidRDefault="0082760B" w:rsidP="0082760B">
      <w:pPr>
        <w:spacing w:after="120"/>
        <w:jc w:val="both"/>
        <w:rPr>
          <w:sz w:val="23"/>
          <w:szCs w:val="23"/>
          <w:lang w:val="lt-LT" w:eastAsia="lv-LV"/>
        </w:rPr>
      </w:pPr>
      <w:r w:rsidRPr="00221ED2">
        <w:rPr>
          <w:sz w:val="23"/>
          <w:szCs w:val="23"/>
          <w:lang w:val="lt-LT" w:eastAsia="lv-LV"/>
        </w:rPr>
        <w:t>6.5. drošība (minimāls risks, ka uzturs izraisīs slimības).</w:t>
      </w:r>
    </w:p>
    <w:p w:rsidR="0082760B" w:rsidRPr="00221ED2" w:rsidRDefault="0082760B" w:rsidP="0082760B">
      <w:pPr>
        <w:spacing w:after="120"/>
        <w:jc w:val="both"/>
        <w:rPr>
          <w:sz w:val="23"/>
          <w:szCs w:val="23"/>
          <w:lang w:val="lt-LT" w:eastAsia="lv-LV"/>
        </w:rPr>
      </w:pPr>
      <w:r w:rsidRPr="00221ED2">
        <w:rPr>
          <w:sz w:val="23"/>
          <w:szCs w:val="23"/>
          <w:lang w:val="lt-LT" w:eastAsia="lv-LV"/>
        </w:rPr>
        <w:t>7. Pakalpojuma sniegšanas laikā jāievēro:</w:t>
      </w:r>
    </w:p>
    <w:p w:rsidR="0082760B" w:rsidRPr="00221ED2" w:rsidRDefault="0082760B" w:rsidP="0082760B">
      <w:pPr>
        <w:spacing w:after="120"/>
        <w:rPr>
          <w:sz w:val="23"/>
          <w:szCs w:val="23"/>
          <w:lang w:val="lt-LT" w:eastAsia="lv-LV"/>
        </w:rPr>
      </w:pPr>
      <w:r w:rsidRPr="00221ED2">
        <w:rPr>
          <w:sz w:val="23"/>
          <w:szCs w:val="23"/>
          <w:lang w:val="lt-LT" w:eastAsia="lv-LV"/>
        </w:rPr>
        <w:t>7.1. ēdiena gatavošanā izmantot svaigus un sezonālus pārtikas produktus (ēdināšanas pakalpojumam augļi un dārzeņi tiek izmantoti, ņemot vērā to sezonalitāti un pieejamību tirgū, kā arī ievērojot Zemkopības ministrijas izstrādāto vietējo augļu un dārzeņu pieejamības kalendāru, kas publicēts</w:t>
      </w:r>
      <w:r w:rsidRPr="00221ED2">
        <w:rPr>
          <w:sz w:val="23"/>
          <w:szCs w:val="23"/>
          <w:lang w:eastAsia="lv-LV"/>
        </w:rPr>
        <w:t xml:space="preserve"> Zemkopības ministrijas mājaslapā internetā → </w:t>
      </w:r>
      <w:hyperlink r:id="rId13" w:history="1">
        <w:r w:rsidRPr="00221ED2">
          <w:rPr>
            <w:sz w:val="23"/>
            <w:szCs w:val="23"/>
            <w:u w:val="single"/>
            <w:lang w:eastAsia="lv-LV"/>
          </w:rPr>
          <w:t>https://www.zm.gov.lv/public/ck/files/ZM/partika/zalais%20iepirkums/darzenu_pieejamibas_kalendars.pdf</w:t>
        </w:r>
      </w:hyperlink>
      <w:r w:rsidRPr="00221ED2">
        <w:rPr>
          <w:sz w:val="23"/>
          <w:szCs w:val="23"/>
          <w:lang w:val="lt-LT" w:eastAsia="lv-LV"/>
        </w:rPr>
        <w:t>);</w:t>
      </w:r>
    </w:p>
    <w:p w:rsidR="0082760B" w:rsidRPr="00221ED2" w:rsidRDefault="0082760B" w:rsidP="0082760B">
      <w:pPr>
        <w:spacing w:after="120"/>
        <w:jc w:val="both"/>
        <w:rPr>
          <w:sz w:val="23"/>
          <w:szCs w:val="23"/>
          <w:lang w:val="lt-LT" w:eastAsia="lv-LV"/>
        </w:rPr>
      </w:pPr>
      <w:r w:rsidRPr="00221ED2">
        <w:rPr>
          <w:sz w:val="23"/>
          <w:szCs w:val="23"/>
          <w:lang w:val="lt-LT" w:eastAsia="lv-LV"/>
        </w:rPr>
        <w:lastRenderedPageBreak/>
        <w:t xml:space="preserve">7.2. </w:t>
      </w:r>
      <w:r w:rsidRPr="00221ED2">
        <w:rPr>
          <w:sz w:val="23"/>
          <w:szCs w:val="23"/>
        </w:rPr>
        <w:t xml:space="preserve">ēdiena pagatavošanā izmantot produktus, kas atbilst bioloģiskās lauksaimniecības vai nacionālās pārtikas kvalitātes shēmas prasībām. Pretendents nodrošina, ka ēdināšanas pakalpojumā (nedēļas ēdienkartē) izmantojamo pārtikas produktu īpatsvars, kuri atbilst bioloģiskās lauksaimniecības vai nacionālās pārtikas kvalitātes shēmas prasībām, nav mazāks par </w:t>
      </w:r>
      <w:r w:rsidRPr="00221ED2">
        <w:rPr>
          <w:b/>
          <w:sz w:val="23"/>
          <w:szCs w:val="23"/>
        </w:rPr>
        <w:t>30% trīsdesmit procentiem</w:t>
      </w:r>
      <w:r w:rsidRPr="00221ED2">
        <w:rPr>
          <w:sz w:val="23"/>
          <w:szCs w:val="23"/>
        </w:rPr>
        <w:t xml:space="preserve"> no kopējā ēdināšanas pakalpojumā (nedēļas ēdienkartē) izmantoto produktu īpatsvara</w:t>
      </w:r>
      <w:r w:rsidRPr="00221ED2">
        <w:rPr>
          <w:sz w:val="23"/>
          <w:szCs w:val="23"/>
          <w:lang w:val="lt-LT" w:eastAsia="lv-LV"/>
        </w:rPr>
        <w:t>;</w:t>
      </w:r>
    </w:p>
    <w:p w:rsidR="0082760B" w:rsidRDefault="0082760B" w:rsidP="0082760B">
      <w:pPr>
        <w:spacing w:after="120"/>
        <w:jc w:val="both"/>
        <w:rPr>
          <w:sz w:val="23"/>
          <w:szCs w:val="23"/>
          <w:lang w:val="lt-LT" w:eastAsia="lv-LV"/>
        </w:rPr>
      </w:pPr>
      <w:r w:rsidRPr="00221ED2">
        <w:rPr>
          <w:sz w:val="23"/>
          <w:szCs w:val="23"/>
          <w:lang w:val="lt-LT" w:eastAsia="lv-LV"/>
        </w:rPr>
        <w:t>7.3. ēdiena gatavošanai izmantot pārtikas produktus, kuri nesatur ģenētiski modificētos organismus, nesastā</w:t>
      </w:r>
      <w:r>
        <w:rPr>
          <w:sz w:val="23"/>
          <w:szCs w:val="23"/>
          <w:lang w:val="lt-LT" w:eastAsia="lv-LV"/>
        </w:rPr>
        <w:t>v no tiem un nav ražoti no tiem;</w:t>
      </w:r>
    </w:p>
    <w:p w:rsidR="0082760B" w:rsidRPr="009B3249" w:rsidRDefault="0082760B" w:rsidP="0082760B">
      <w:pPr>
        <w:spacing w:after="120"/>
        <w:jc w:val="both"/>
        <w:rPr>
          <w:sz w:val="23"/>
          <w:szCs w:val="23"/>
          <w:lang w:eastAsia="lv-LV"/>
        </w:rPr>
      </w:pPr>
      <w:r>
        <w:rPr>
          <w:sz w:val="23"/>
          <w:szCs w:val="23"/>
          <w:lang w:eastAsia="lv-LV"/>
        </w:rPr>
        <w:t>7.4. ievērot la</w:t>
      </w:r>
      <w:r w:rsidRPr="00467D1D">
        <w:rPr>
          <w:sz w:val="23"/>
          <w:szCs w:val="23"/>
          <w:lang w:eastAsia="lv-LV"/>
        </w:rPr>
        <w:t>uksaimniecības produkt</w:t>
      </w:r>
      <w:r>
        <w:rPr>
          <w:sz w:val="23"/>
          <w:szCs w:val="23"/>
          <w:lang w:eastAsia="lv-LV"/>
        </w:rPr>
        <w:t>u integrētās audzēšanas</w:t>
      </w:r>
      <w:r w:rsidRPr="00467D1D">
        <w:rPr>
          <w:sz w:val="23"/>
          <w:szCs w:val="23"/>
          <w:lang w:eastAsia="lv-LV"/>
        </w:rPr>
        <w:t xml:space="preserve"> un marķēšanas prasības</w:t>
      </w:r>
      <w:r>
        <w:rPr>
          <w:sz w:val="23"/>
          <w:szCs w:val="23"/>
          <w:lang w:eastAsia="lv-LV"/>
        </w:rPr>
        <w:t>.</w:t>
      </w:r>
    </w:p>
    <w:p w:rsidR="0082760B" w:rsidRPr="00221ED2" w:rsidRDefault="0082760B" w:rsidP="0082760B">
      <w:pPr>
        <w:spacing w:after="120"/>
        <w:jc w:val="both"/>
        <w:rPr>
          <w:sz w:val="23"/>
          <w:szCs w:val="23"/>
          <w:lang w:val="lt-LT" w:eastAsia="lv-LV"/>
        </w:rPr>
      </w:pPr>
      <w:r w:rsidRPr="00221ED2">
        <w:rPr>
          <w:sz w:val="23"/>
          <w:szCs w:val="23"/>
          <w:lang w:val="lt-LT" w:eastAsia="lv-LV"/>
        </w:rPr>
        <w:t>8. Ēdināšanas pakalpojumā izmantotie pārtikas produkti nedrīkst saturēt Eiropas Parlamenta un Padomes 2008. gada 16. decembra Regulas (EK) Nr. 1333/2008 par pārtikas piedevām II pielikumā minētās pārtikas krāsvielas, izņemot C daļas II grupas pārtikas krāsvielas.</w:t>
      </w:r>
    </w:p>
    <w:p w:rsidR="0082760B" w:rsidRPr="00221ED2" w:rsidRDefault="0082760B" w:rsidP="0082760B">
      <w:pPr>
        <w:spacing w:after="120"/>
        <w:jc w:val="both"/>
        <w:rPr>
          <w:sz w:val="23"/>
          <w:szCs w:val="23"/>
          <w:lang w:val="lt-LT" w:eastAsia="lv-LV"/>
        </w:rPr>
      </w:pPr>
      <w:r w:rsidRPr="00221ED2">
        <w:rPr>
          <w:sz w:val="23"/>
          <w:szCs w:val="23"/>
          <w:lang w:val="lt-LT" w:eastAsia="lv-LV"/>
        </w:rPr>
        <w:t>9. Jāievēro uzturvielu un enerģijas sadalījumu ēdienreizēs.</w:t>
      </w:r>
    </w:p>
    <w:p w:rsidR="0082760B" w:rsidRPr="00221ED2" w:rsidRDefault="0082760B" w:rsidP="0082760B">
      <w:pPr>
        <w:spacing w:after="120"/>
        <w:jc w:val="both"/>
        <w:rPr>
          <w:sz w:val="23"/>
          <w:szCs w:val="23"/>
          <w:lang w:val="lt-LT" w:eastAsia="lv-LV"/>
        </w:rPr>
      </w:pPr>
      <w:r w:rsidRPr="00221ED2">
        <w:rPr>
          <w:sz w:val="23"/>
          <w:szCs w:val="23"/>
          <w:lang w:val="lt-LT" w:eastAsia="lv-LV"/>
        </w:rPr>
        <w:t>10. Ēdienkartē jāiekļauj ēdieni no dažādām pārtikas produktu grupām: graudu produkti (maize, putraimi, makaroni, graudu pārslas), dārzeņi un augļi, piena produkti (piens, skābpiena produkti, biezpiens, siers, jogurts), gaļas produkti, zivis, olas, rieksti, pākšaugi utt.</w:t>
      </w:r>
    </w:p>
    <w:p w:rsidR="0082760B" w:rsidRPr="00221ED2" w:rsidRDefault="0082760B" w:rsidP="0082760B">
      <w:pPr>
        <w:spacing w:after="120"/>
        <w:jc w:val="both"/>
        <w:rPr>
          <w:sz w:val="23"/>
          <w:szCs w:val="23"/>
          <w:lang w:val="lt-LT" w:eastAsia="lv-LV"/>
        </w:rPr>
      </w:pPr>
      <w:r w:rsidRPr="00221ED2">
        <w:rPr>
          <w:sz w:val="23"/>
          <w:szCs w:val="23"/>
          <w:lang w:val="lt-LT" w:eastAsia="lv-LV"/>
        </w:rPr>
        <w:t>11. Jānodrošina ēdienkartes izmaiņas katru dienu.</w:t>
      </w:r>
    </w:p>
    <w:p w:rsidR="0082760B" w:rsidRPr="00221ED2" w:rsidRDefault="0082760B" w:rsidP="0082760B">
      <w:pPr>
        <w:spacing w:after="120"/>
        <w:jc w:val="both"/>
        <w:rPr>
          <w:sz w:val="23"/>
          <w:szCs w:val="23"/>
          <w:u w:val="single"/>
          <w:lang w:val="lt-LT" w:eastAsia="lv-LV"/>
        </w:rPr>
      </w:pPr>
      <w:r w:rsidRPr="00221ED2">
        <w:rPr>
          <w:sz w:val="23"/>
          <w:szCs w:val="23"/>
          <w:lang w:val="lt-LT" w:eastAsia="lv-LV"/>
        </w:rPr>
        <w:t xml:space="preserve">12. Nepieciešamos produktus ēdienu pagatavošanai iegādājas pakalpojuma sniedzējs. </w:t>
      </w:r>
      <w:r w:rsidRPr="00221ED2">
        <w:rPr>
          <w:sz w:val="23"/>
          <w:szCs w:val="23"/>
          <w:u w:val="single"/>
          <w:lang w:val="lt-LT" w:eastAsia="lv-LV"/>
        </w:rPr>
        <w:t>Ēdināšanas pakalpojumus pretendents sniedz savās telpās (pretendenta īpašuma esošajos telpās  vai nomātas telpās</w:t>
      </w:r>
      <w:r w:rsidRPr="00221ED2">
        <w:rPr>
          <w:rFonts w:ascii="Calibri" w:eastAsia="Calibri" w:hAnsi="Calibri"/>
          <w:sz w:val="23"/>
          <w:szCs w:val="23"/>
        </w:rPr>
        <w:t xml:space="preserve">, </w:t>
      </w:r>
      <w:r w:rsidRPr="00221ED2">
        <w:rPr>
          <w:sz w:val="23"/>
          <w:szCs w:val="23"/>
          <w:u w:val="single"/>
          <w:lang w:val="lt-LT" w:eastAsia="lv-LV"/>
        </w:rPr>
        <w:t>iesniedzot dokumentu apliecinātās kopijas).</w:t>
      </w:r>
    </w:p>
    <w:p w:rsidR="0082760B" w:rsidRPr="00742683" w:rsidRDefault="0082760B" w:rsidP="0082760B">
      <w:pPr>
        <w:spacing w:after="120"/>
        <w:jc w:val="both"/>
        <w:rPr>
          <w:sz w:val="23"/>
          <w:szCs w:val="23"/>
          <w:lang w:val="lt-LT" w:eastAsia="lv-LV"/>
        </w:rPr>
      </w:pPr>
      <w:r w:rsidRPr="00221ED2">
        <w:rPr>
          <w:sz w:val="23"/>
          <w:szCs w:val="23"/>
          <w:lang w:val="lt-LT" w:eastAsia="lv-LV"/>
        </w:rPr>
        <w:t>13. Pretendents ēdienus pasniedz savos traukos un nodrošina ēdienu izdali nometnes</w:t>
      </w:r>
      <w:r w:rsidRPr="00742683">
        <w:rPr>
          <w:sz w:val="23"/>
          <w:szCs w:val="23"/>
          <w:lang w:val="lt-LT" w:eastAsia="lv-LV"/>
        </w:rPr>
        <w:t xml:space="preserve"> dalībniekiem.</w:t>
      </w:r>
    </w:p>
    <w:p w:rsidR="0082760B" w:rsidRPr="00742683" w:rsidRDefault="0082760B" w:rsidP="0082760B">
      <w:pPr>
        <w:spacing w:after="120"/>
        <w:jc w:val="both"/>
        <w:rPr>
          <w:sz w:val="23"/>
          <w:szCs w:val="23"/>
          <w:lang w:val="lt-LT" w:eastAsia="lv-LV"/>
        </w:rPr>
      </w:pPr>
      <w:r w:rsidRPr="00742683">
        <w:rPr>
          <w:sz w:val="23"/>
          <w:szCs w:val="23"/>
          <w:lang w:val="lt-LT" w:eastAsia="lv-LV"/>
        </w:rPr>
        <w:t>14. Ēdienu pagatavošana jānodrošina atbilstoši Latvijas Republikas normatīvajos aktos noteiktajām sanitārajām, higiēnas un citām pārtikas produktu kvalitātei un ēdināšanas pakalpojumu sniegšanai noteiktajām prasībām, t.sk. 13.03.2012. MK noteikumos Nr.172 „Noteikumi par uztura normām izglītības iestāžu izglītotajiem, sociālās aprūpes un sociālās reabilitācijas institūciju klientiem un ārstniecības iestāžu pacientiem” noteiktajām prasībām.</w:t>
      </w:r>
    </w:p>
    <w:p w:rsidR="0082760B" w:rsidRPr="00742683" w:rsidRDefault="0082760B" w:rsidP="0082760B">
      <w:pPr>
        <w:spacing w:after="120"/>
        <w:jc w:val="both"/>
        <w:rPr>
          <w:sz w:val="23"/>
          <w:szCs w:val="23"/>
          <w:lang w:val="lt-LT" w:eastAsia="lv-LV"/>
        </w:rPr>
      </w:pPr>
      <w:r w:rsidRPr="00742683">
        <w:rPr>
          <w:sz w:val="23"/>
          <w:szCs w:val="23"/>
          <w:lang w:val="lt-LT" w:eastAsia="lv-LV"/>
        </w:rPr>
        <w:t>15. Ēdienam jāatbilst temperatūras režīmam saskaņā ar tehnoloģiskajām prasībām.</w:t>
      </w:r>
    </w:p>
    <w:p w:rsidR="0082760B" w:rsidRPr="0036156C" w:rsidRDefault="0082760B" w:rsidP="0082760B">
      <w:pPr>
        <w:spacing w:after="120"/>
        <w:jc w:val="both"/>
        <w:rPr>
          <w:sz w:val="23"/>
          <w:szCs w:val="23"/>
          <w:lang w:eastAsia="lv-LV"/>
        </w:rPr>
      </w:pPr>
      <w:r w:rsidRPr="00742683">
        <w:rPr>
          <w:sz w:val="23"/>
          <w:szCs w:val="23"/>
          <w:lang w:eastAsia="lv-LV"/>
        </w:rPr>
        <w:t>16. Pakalpojumu vēlamā sniegšanas vieta: līdz 800m no nometnes notikuma vietas.</w:t>
      </w:r>
      <w:r w:rsidRPr="00742683">
        <w:rPr>
          <w:rFonts w:ascii="Calibri" w:eastAsia="Calibri" w:hAnsi="Calibri"/>
          <w:sz w:val="23"/>
          <w:szCs w:val="23"/>
        </w:rPr>
        <w:t xml:space="preserve"> </w:t>
      </w:r>
      <w:r w:rsidRPr="00742683">
        <w:rPr>
          <w:sz w:val="23"/>
          <w:szCs w:val="23"/>
          <w:lang w:eastAsia="lv-LV"/>
        </w:rPr>
        <w:t>Pakalpojumu sniegšanas laikā ēdināšanas blokā nevar atrasties trešās personas (slēgta tipa ēdināšanas pakalpojumi).</w:t>
      </w:r>
    </w:p>
    <w:p w:rsidR="003E6187" w:rsidRPr="0046159D" w:rsidRDefault="003E6187" w:rsidP="003E6187">
      <w:pPr>
        <w:rPr>
          <w:lang w:eastAsia="lv-LV"/>
        </w:rPr>
      </w:pPr>
    </w:p>
    <w:p w:rsidR="003E6187" w:rsidRDefault="003E6187" w:rsidP="003E6187">
      <w:pPr>
        <w:pStyle w:val="Caption"/>
        <w:jc w:val="left"/>
        <w:rPr>
          <w:sz w:val="24"/>
          <w:szCs w:val="24"/>
          <w:lang w:eastAsia="lv-LV"/>
        </w:rPr>
      </w:pPr>
    </w:p>
    <w:p w:rsidR="003E6187" w:rsidRPr="00B658FB" w:rsidRDefault="003E6187" w:rsidP="003E6187">
      <w:pPr>
        <w:pStyle w:val="Caption"/>
        <w:jc w:val="left"/>
        <w:rPr>
          <w:b w:val="0"/>
          <w:sz w:val="24"/>
          <w:szCs w:val="24"/>
          <w:lang w:eastAsia="lv-LV"/>
        </w:rPr>
      </w:pPr>
      <w:r w:rsidRPr="00B658FB">
        <w:rPr>
          <w:sz w:val="24"/>
          <w:szCs w:val="24"/>
          <w:lang w:eastAsia="lv-LV"/>
        </w:rPr>
        <w:t>Sagatavoja</w:t>
      </w:r>
    </w:p>
    <w:p w:rsidR="003E6187" w:rsidRDefault="003E6187" w:rsidP="003E6187">
      <w:pPr>
        <w:jc w:val="both"/>
        <w:rPr>
          <w:b/>
          <w:lang w:eastAsia="lv-LV"/>
        </w:rPr>
      </w:pPr>
    </w:p>
    <w:p w:rsidR="003E6187" w:rsidRDefault="003E6187" w:rsidP="003E6187">
      <w:pPr>
        <w:jc w:val="both"/>
        <w:rPr>
          <w:bCs/>
          <w:sz w:val="22"/>
          <w:szCs w:val="22"/>
          <w:lang w:eastAsia="en-US"/>
        </w:rPr>
      </w:pPr>
      <w:r>
        <w:rPr>
          <w:bCs/>
          <w:sz w:val="22"/>
          <w:szCs w:val="22"/>
          <w:lang w:eastAsia="en-US"/>
        </w:rPr>
        <w:t>Daugavpils pilsētas pašvaldības iestādes</w:t>
      </w:r>
    </w:p>
    <w:p w:rsidR="003E6187" w:rsidRDefault="003E6187" w:rsidP="003E6187">
      <w:pPr>
        <w:jc w:val="both"/>
        <w:rPr>
          <w:b/>
          <w:lang w:eastAsia="lv-LV"/>
        </w:rPr>
      </w:pPr>
      <w:r>
        <w:rPr>
          <w:bCs/>
          <w:sz w:val="22"/>
          <w:szCs w:val="22"/>
          <w:lang w:eastAsia="en-US"/>
        </w:rPr>
        <w:t xml:space="preserve"> </w:t>
      </w:r>
      <w:r w:rsidR="0082760B">
        <w:rPr>
          <w:bCs/>
          <w:sz w:val="22"/>
          <w:szCs w:val="22"/>
          <w:lang w:eastAsia="en-US"/>
        </w:rPr>
        <w:t>“Sporta pār</w:t>
      </w:r>
      <w:r w:rsidR="008254CA">
        <w:rPr>
          <w:bCs/>
          <w:sz w:val="22"/>
          <w:szCs w:val="22"/>
          <w:lang w:eastAsia="en-US"/>
        </w:rPr>
        <w:t xml:space="preserve">valde” </w:t>
      </w:r>
      <w:r w:rsidR="0082760B">
        <w:rPr>
          <w:bCs/>
          <w:sz w:val="22"/>
          <w:szCs w:val="22"/>
          <w:lang w:eastAsia="en-US"/>
        </w:rPr>
        <w:t xml:space="preserve">sporta pasākuma organizatores </w:t>
      </w:r>
      <w:proofErr w:type="spellStart"/>
      <w:r w:rsidR="0082760B">
        <w:rPr>
          <w:bCs/>
          <w:sz w:val="22"/>
          <w:szCs w:val="22"/>
          <w:lang w:eastAsia="en-US"/>
        </w:rPr>
        <w:t>p.i</w:t>
      </w:r>
      <w:proofErr w:type="spellEnd"/>
      <w:r w:rsidR="0082760B">
        <w:rPr>
          <w:bCs/>
          <w:sz w:val="22"/>
          <w:szCs w:val="22"/>
          <w:lang w:eastAsia="en-US"/>
        </w:rPr>
        <w:t xml:space="preserve">. </w:t>
      </w:r>
      <w:r w:rsidR="0082760B">
        <w:rPr>
          <w:bCs/>
          <w:sz w:val="22"/>
          <w:szCs w:val="22"/>
          <w:lang w:eastAsia="en-US"/>
        </w:rPr>
        <w:tab/>
      </w:r>
      <w:r w:rsidR="0082760B">
        <w:rPr>
          <w:bCs/>
          <w:sz w:val="22"/>
          <w:szCs w:val="22"/>
          <w:lang w:eastAsia="en-US"/>
        </w:rPr>
        <w:tab/>
      </w:r>
      <w:r w:rsidR="0082760B">
        <w:rPr>
          <w:bCs/>
          <w:sz w:val="22"/>
          <w:szCs w:val="22"/>
          <w:lang w:eastAsia="en-US"/>
        </w:rPr>
        <w:tab/>
      </w:r>
      <w:r w:rsidR="0082760B">
        <w:rPr>
          <w:bCs/>
          <w:sz w:val="22"/>
          <w:szCs w:val="22"/>
          <w:lang w:eastAsia="en-US"/>
        </w:rPr>
        <w:tab/>
        <w:t>K.Ancveriņa</w:t>
      </w:r>
      <w:r w:rsidR="0082760B">
        <w:rPr>
          <w:bCs/>
          <w:sz w:val="22"/>
          <w:szCs w:val="22"/>
          <w:lang w:eastAsia="en-US"/>
        </w:rPr>
        <w:tab/>
      </w:r>
      <w:r w:rsidR="0082760B">
        <w:rPr>
          <w:bCs/>
          <w:sz w:val="22"/>
          <w:szCs w:val="22"/>
          <w:lang w:eastAsia="en-US"/>
        </w:rPr>
        <w:tab/>
      </w:r>
      <w:r w:rsidR="0082760B">
        <w:rPr>
          <w:bCs/>
          <w:sz w:val="22"/>
          <w:szCs w:val="22"/>
          <w:lang w:eastAsia="en-US"/>
        </w:rPr>
        <w:tab/>
      </w:r>
      <w:r w:rsidR="0082760B">
        <w:rPr>
          <w:bCs/>
          <w:sz w:val="22"/>
          <w:szCs w:val="22"/>
          <w:lang w:eastAsia="en-US"/>
        </w:rPr>
        <w:tab/>
      </w:r>
      <w:r w:rsidR="0082760B">
        <w:rPr>
          <w:bCs/>
          <w:sz w:val="22"/>
          <w:szCs w:val="22"/>
          <w:lang w:eastAsia="en-US"/>
        </w:rPr>
        <w:tab/>
      </w: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rPr>
          <w:b/>
          <w:lang w:eastAsia="lv-LV"/>
        </w:rPr>
      </w:pPr>
    </w:p>
    <w:p w:rsidR="0082760B" w:rsidRDefault="0082760B" w:rsidP="003E6187">
      <w:pPr>
        <w:rPr>
          <w:b/>
          <w:lang w:eastAsia="lv-LV"/>
        </w:rPr>
      </w:pPr>
    </w:p>
    <w:p w:rsidR="0082760B" w:rsidRDefault="0082760B" w:rsidP="003E6187">
      <w:pPr>
        <w:rPr>
          <w:b/>
          <w:lang w:eastAsia="lv-LV"/>
        </w:rPr>
      </w:pPr>
    </w:p>
    <w:p w:rsidR="003E6187" w:rsidRDefault="003E6187" w:rsidP="0098663A">
      <w:pPr>
        <w:rPr>
          <w:b/>
          <w:caps/>
          <w:color w:val="000000"/>
          <w:sz w:val="20"/>
          <w:szCs w:val="20"/>
        </w:rPr>
      </w:pPr>
    </w:p>
    <w:p w:rsidR="003E6187" w:rsidRPr="00B31FB1" w:rsidRDefault="003E6187" w:rsidP="003E6187">
      <w:pPr>
        <w:jc w:val="right"/>
        <w:rPr>
          <w:b/>
          <w:bCs/>
          <w:color w:val="000000"/>
          <w:sz w:val="20"/>
          <w:szCs w:val="20"/>
        </w:rPr>
      </w:pPr>
      <w:r>
        <w:rPr>
          <w:b/>
          <w:caps/>
          <w:color w:val="000000"/>
          <w:sz w:val="20"/>
          <w:szCs w:val="20"/>
        </w:rPr>
        <w:t>4.</w:t>
      </w:r>
      <w:r w:rsidRPr="00B31FB1">
        <w:rPr>
          <w:b/>
          <w:caps/>
          <w:color w:val="000000"/>
          <w:sz w:val="20"/>
          <w:szCs w:val="20"/>
        </w:rPr>
        <w:t>Pielikums</w:t>
      </w:r>
      <w:r w:rsidRPr="00B31FB1">
        <w:rPr>
          <w:b/>
          <w:bCs/>
          <w:color w:val="000000"/>
          <w:sz w:val="20"/>
          <w:szCs w:val="20"/>
        </w:rPr>
        <w:t xml:space="preserve"> </w:t>
      </w:r>
    </w:p>
    <w:p w:rsidR="003E6187" w:rsidRPr="00B31FB1" w:rsidRDefault="003E6187" w:rsidP="003E6187">
      <w:pPr>
        <w:tabs>
          <w:tab w:val="left" w:pos="2430"/>
        </w:tabs>
        <w:jc w:val="right"/>
        <w:rPr>
          <w:color w:val="000000"/>
          <w:sz w:val="20"/>
          <w:szCs w:val="20"/>
        </w:rPr>
      </w:pPr>
    </w:p>
    <w:p w:rsidR="003E6187" w:rsidRPr="00B31FB1" w:rsidRDefault="003E6187" w:rsidP="003E6187">
      <w:pPr>
        <w:spacing w:before="120"/>
        <w:jc w:val="center"/>
        <w:rPr>
          <w:b/>
          <w:color w:val="000000"/>
        </w:rPr>
      </w:pPr>
      <w:r w:rsidRPr="00B31FB1">
        <w:rPr>
          <w:b/>
          <w:color w:val="000000"/>
        </w:rPr>
        <w:t>TEHNISKAIS PIEDĀVĀJUMS</w:t>
      </w:r>
    </w:p>
    <w:p w:rsidR="003E6187" w:rsidRPr="00B31FB1" w:rsidRDefault="003E6187" w:rsidP="003E6187">
      <w:pPr>
        <w:rPr>
          <w:color w:val="000000"/>
        </w:rPr>
      </w:pPr>
    </w:p>
    <w:p w:rsidR="003E6187" w:rsidRPr="00B31FB1" w:rsidRDefault="0082760B" w:rsidP="003E6187">
      <w:pPr>
        <w:rPr>
          <w:color w:val="000000"/>
        </w:rPr>
      </w:pPr>
      <w:r>
        <w:rPr>
          <w:color w:val="000000"/>
        </w:rPr>
        <w:t xml:space="preserve">Daugavpilī, </w:t>
      </w:r>
      <w:proofErr w:type="gramStart"/>
      <w:r>
        <w:rPr>
          <w:color w:val="000000"/>
        </w:rPr>
        <w:t>2020</w:t>
      </w:r>
      <w:r w:rsidR="003E6187" w:rsidRPr="00B31FB1">
        <w:rPr>
          <w:color w:val="000000"/>
        </w:rPr>
        <w:t>.gada</w:t>
      </w:r>
      <w:proofErr w:type="gramEnd"/>
      <w:r w:rsidR="003E6187" w:rsidRPr="00B31FB1">
        <w:rPr>
          <w:color w:val="000000"/>
        </w:rPr>
        <w:t xml:space="preserve"> ____._____________</w:t>
      </w:r>
    </w:p>
    <w:p w:rsidR="003E6187" w:rsidRPr="00B31FB1" w:rsidRDefault="003E6187" w:rsidP="003E6187">
      <w:pPr>
        <w:rPr>
          <w:rFonts w:ascii="Times New Roman Bold" w:hAnsi="Times New Roman Bold"/>
          <w:b/>
          <w:caps/>
          <w:color w:val="000000"/>
        </w:rPr>
      </w:pPr>
    </w:p>
    <w:p w:rsidR="003E6187" w:rsidRPr="00BF325A" w:rsidRDefault="003E6187" w:rsidP="003E6187">
      <w:pPr>
        <w:rPr>
          <w:rFonts w:ascii="Times New Roman Bold" w:hAnsi="Times New Roman Bold"/>
          <w:b/>
          <w:caps/>
          <w:color w:val="000000"/>
          <w:u w:val="single"/>
        </w:rPr>
      </w:pPr>
      <w:r w:rsidRPr="00BF325A">
        <w:rPr>
          <w:rFonts w:ascii="Times New Roman Bold" w:hAnsi="Times New Roman Bold"/>
          <w:b/>
          <w:caps/>
          <w:color w:val="000000"/>
          <w:u w:val="single"/>
        </w:rPr>
        <w:t>ĒDIENKARTES PARAUGS IEPIRKUMA</w:t>
      </w:r>
    </w:p>
    <w:p w:rsidR="003E6187" w:rsidRPr="00B31FB1" w:rsidRDefault="003E6187" w:rsidP="003E6187">
      <w:pPr>
        <w:ind w:left="284"/>
        <w:jc w:val="center"/>
        <w:rPr>
          <w:b/>
          <w:color w:val="000000"/>
        </w:rPr>
      </w:pPr>
    </w:p>
    <w:p w:rsidR="003E6187" w:rsidRPr="00B31FB1" w:rsidRDefault="00193A6A" w:rsidP="003E6187">
      <w:pPr>
        <w:jc w:val="both"/>
        <w:rPr>
          <w:color w:val="000000"/>
        </w:rPr>
      </w:pPr>
      <w:r>
        <w:rPr>
          <w:caps/>
          <w:color w:val="000000"/>
        </w:rPr>
        <w:t>piecu</w:t>
      </w:r>
      <w:r w:rsidR="003E6187">
        <w:rPr>
          <w:caps/>
          <w:color w:val="000000"/>
        </w:rPr>
        <w:t xml:space="preserve"> dienu </w:t>
      </w:r>
      <w:r w:rsidR="003E6187" w:rsidRPr="00B31FB1">
        <w:rPr>
          <w:color w:val="000000"/>
        </w:rPr>
        <w:t>ēdienkarte (</w:t>
      </w:r>
      <w:r w:rsidR="003E6187">
        <w:rPr>
          <w:color w:val="000000"/>
        </w:rPr>
        <w:t>pusdienas</w:t>
      </w:r>
      <w:r w:rsidR="003E6187" w:rsidRPr="00B31FB1">
        <w:rPr>
          <w:color w:val="000000"/>
        </w:rPr>
        <w:t xml:space="preserve">) </w:t>
      </w:r>
      <w:r w:rsidR="003E6187" w:rsidRPr="00B31FB1">
        <w:rPr>
          <w:caps/>
          <w:color w:val="000000"/>
        </w:rPr>
        <w:t>viena</w:t>
      </w:r>
      <w:r w:rsidR="003E6187" w:rsidRPr="00B31FB1">
        <w:rPr>
          <w:color w:val="000000"/>
        </w:rPr>
        <w:t xml:space="preserve"> sporta nometnes dalībnieka ēdināšanai (</w:t>
      </w:r>
      <w:r w:rsidR="003E6187" w:rsidRPr="00B31FB1">
        <w:rPr>
          <w:caps/>
          <w:color w:val="000000"/>
        </w:rPr>
        <w:t xml:space="preserve">jāAizpilda uz </w:t>
      </w:r>
      <w:r>
        <w:rPr>
          <w:caps/>
          <w:color w:val="000000"/>
        </w:rPr>
        <w:t>PiecĀm</w:t>
      </w:r>
      <w:r w:rsidR="003E6187">
        <w:rPr>
          <w:caps/>
          <w:color w:val="000000"/>
        </w:rPr>
        <w:t xml:space="preserve"> </w:t>
      </w:r>
      <w:r w:rsidR="003E6187" w:rsidRPr="00B31FB1">
        <w:rPr>
          <w:caps/>
          <w:color w:val="000000"/>
        </w:rPr>
        <w:t>dienām</w:t>
      </w:r>
      <w:r w:rsidR="003E6187" w:rsidRPr="00B31FB1">
        <w:rPr>
          <w:color w:val="000000"/>
        </w:rPr>
        <w:t>):</w:t>
      </w:r>
    </w:p>
    <w:p w:rsidR="003E6187" w:rsidRPr="00B31FB1" w:rsidRDefault="003E6187" w:rsidP="003E6187">
      <w:pPr>
        <w:jc w:val="both"/>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3"/>
        <w:gridCol w:w="1820"/>
        <w:gridCol w:w="1189"/>
        <w:gridCol w:w="1648"/>
        <w:gridCol w:w="806"/>
        <w:gridCol w:w="1208"/>
        <w:gridCol w:w="953"/>
        <w:gridCol w:w="1053"/>
      </w:tblGrid>
      <w:tr w:rsidR="003E6187" w:rsidRPr="00B31FB1" w:rsidTr="0066571C">
        <w:tc>
          <w:tcPr>
            <w:tcW w:w="467" w:type="pct"/>
            <w:shd w:val="clear" w:color="auto" w:fill="auto"/>
          </w:tcPr>
          <w:p w:rsidR="003E6187" w:rsidRPr="00B31FB1" w:rsidRDefault="003E6187" w:rsidP="0066571C">
            <w:pPr>
              <w:spacing w:line="360" w:lineRule="auto"/>
              <w:rPr>
                <w:color w:val="000000"/>
                <w:sz w:val="20"/>
                <w:szCs w:val="20"/>
              </w:rPr>
            </w:pPr>
            <w:r w:rsidRPr="00B31FB1">
              <w:rPr>
                <w:color w:val="000000"/>
                <w:sz w:val="20"/>
                <w:szCs w:val="20"/>
              </w:rPr>
              <w:t>Rec.</w:t>
            </w:r>
          </w:p>
          <w:p w:rsidR="003E6187" w:rsidRPr="00B31FB1" w:rsidRDefault="003E6187" w:rsidP="0066571C">
            <w:pPr>
              <w:spacing w:line="360" w:lineRule="auto"/>
              <w:rPr>
                <w:color w:val="000000"/>
                <w:sz w:val="20"/>
                <w:szCs w:val="20"/>
              </w:rPr>
            </w:pPr>
            <w:r w:rsidRPr="00B31FB1">
              <w:rPr>
                <w:color w:val="000000"/>
                <w:sz w:val="20"/>
                <w:szCs w:val="20"/>
              </w:rPr>
              <w:t>Nr.*</w:t>
            </w:r>
          </w:p>
        </w:tc>
        <w:tc>
          <w:tcPr>
            <w:tcW w:w="951" w:type="pct"/>
            <w:shd w:val="clear" w:color="auto" w:fill="auto"/>
          </w:tcPr>
          <w:p w:rsidR="003E6187" w:rsidRPr="00B31FB1" w:rsidRDefault="003E6187" w:rsidP="0066571C">
            <w:pPr>
              <w:jc w:val="both"/>
              <w:rPr>
                <w:b/>
                <w:color w:val="000000"/>
              </w:rPr>
            </w:pPr>
            <w:r w:rsidRPr="00B31FB1">
              <w:rPr>
                <w:b/>
                <w:color w:val="000000"/>
                <w:sz w:val="20"/>
                <w:szCs w:val="20"/>
              </w:rPr>
              <w:t>Ēdiena nosaukums</w:t>
            </w:r>
          </w:p>
        </w:tc>
        <w:tc>
          <w:tcPr>
            <w:tcW w:w="621" w:type="pct"/>
            <w:shd w:val="clear" w:color="auto" w:fill="auto"/>
          </w:tcPr>
          <w:p w:rsidR="003E6187" w:rsidRPr="00B31FB1" w:rsidRDefault="003E6187" w:rsidP="0066571C">
            <w:pPr>
              <w:jc w:val="center"/>
              <w:rPr>
                <w:b/>
                <w:color w:val="000000"/>
              </w:rPr>
            </w:pPr>
            <w:r w:rsidRPr="00B31FB1">
              <w:rPr>
                <w:b/>
                <w:color w:val="000000"/>
                <w:sz w:val="20"/>
                <w:szCs w:val="20"/>
              </w:rPr>
              <w:t xml:space="preserve">1 </w:t>
            </w:r>
            <w:proofErr w:type="spellStart"/>
            <w:r w:rsidRPr="00B31FB1">
              <w:rPr>
                <w:b/>
                <w:color w:val="000000"/>
                <w:sz w:val="20"/>
                <w:szCs w:val="20"/>
              </w:rPr>
              <w:t>porc</w:t>
            </w:r>
            <w:proofErr w:type="spellEnd"/>
            <w:r w:rsidRPr="00B31FB1">
              <w:rPr>
                <w:b/>
                <w:color w:val="000000"/>
                <w:sz w:val="20"/>
                <w:szCs w:val="20"/>
              </w:rPr>
              <w:t xml:space="preserve">. </w:t>
            </w:r>
            <w:proofErr w:type="spellStart"/>
            <w:r w:rsidRPr="00B31FB1">
              <w:rPr>
                <w:b/>
                <w:color w:val="000000"/>
                <w:sz w:val="20"/>
                <w:szCs w:val="20"/>
              </w:rPr>
              <w:t>iznāk.,g</w:t>
            </w:r>
            <w:proofErr w:type="spellEnd"/>
          </w:p>
        </w:tc>
        <w:tc>
          <w:tcPr>
            <w:tcW w:w="861" w:type="pct"/>
          </w:tcPr>
          <w:p w:rsidR="003E6187" w:rsidRPr="00B31FB1" w:rsidRDefault="003E6187" w:rsidP="0066571C">
            <w:pPr>
              <w:spacing w:after="200" w:line="276" w:lineRule="auto"/>
              <w:rPr>
                <w:rFonts w:eastAsia="Calibri"/>
                <w:b/>
                <w:color w:val="000000"/>
                <w:sz w:val="22"/>
                <w:szCs w:val="22"/>
              </w:rPr>
            </w:pPr>
            <w:r w:rsidRPr="00B31FB1">
              <w:rPr>
                <w:rFonts w:eastAsia="Calibri"/>
                <w:b/>
                <w:color w:val="000000"/>
                <w:sz w:val="22"/>
                <w:szCs w:val="22"/>
              </w:rPr>
              <w:t>Olbaltumvielas</w:t>
            </w:r>
          </w:p>
        </w:tc>
        <w:tc>
          <w:tcPr>
            <w:tcW w:w="421" w:type="pct"/>
          </w:tcPr>
          <w:p w:rsidR="003E6187" w:rsidRPr="00B31FB1" w:rsidRDefault="003E6187" w:rsidP="0066571C">
            <w:pPr>
              <w:spacing w:after="200" w:line="276" w:lineRule="auto"/>
              <w:rPr>
                <w:rFonts w:eastAsia="Calibri"/>
                <w:b/>
                <w:color w:val="000000"/>
                <w:sz w:val="22"/>
                <w:szCs w:val="22"/>
              </w:rPr>
            </w:pPr>
            <w:r w:rsidRPr="00B31FB1">
              <w:rPr>
                <w:rFonts w:eastAsia="Calibri"/>
                <w:b/>
                <w:color w:val="000000"/>
                <w:sz w:val="22"/>
                <w:szCs w:val="22"/>
              </w:rPr>
              <w:t>Tauki</w:t>
            </w:r>
          </w:p>
        </w:tc>
        <w:tc>
          <w:tcPr>
            <w:tcW w:w="631" w:type="pct"/>
          </w:tcPr>
          <w:p w:rsidR="003E6187" w:rsidRPr="00B31FB1" w:rsidRDefault="003E6187" w:rsidP="0066571C">
            <w:pPr>
              <w:spacing w:after="200" w:line="276" w:lineRule="auto"/>
              <w:rPr>
                <w:rFonts w:eastAsia="Calibri"/>
                <w:b/>
                <w:color w:val="000000"/>
                <w:sz w:val="22"/>
                <w:szCs w:val="22"/>
              </w:rPr>
            </w:pPr>
            <w:r w:rsidRPr="00B31FB1">
              <w:rPr>
                <w:rFonts w:eastAsia="Calibri"/>
                <w:b/>
                <w:color w:val="000000"/>
                <w:sz w:val="22"/>
                <w:szCs w:val="22"/>
              </w:rPr>
              <w:t>Ogļhidrāti</w:t>
            </w:r>
          </w:p>
        </w:tc>
        <w:tc>
          <w:tcPr>
            <w:tcW w:w="498" w:type="pct"/>
            <w:shd w:val="clear" w:color="auto" w:fill="auto"/>
          </w:tcPr>
          <w:p w:rsidR="003E6187" w:rsidRPr="00B31FB1" w:rsidRDefault="003E6187" w:rsidP="0066571C">
            <w:pPr>
              <w:spacing w:line="360" w:lineRule="auto"/>
              <w:rPr>
                <w:b/>
                <w:color w:val="000000"/>
                <w:sz w:val="20"/>
                <w:szCs w:val="20"/>
              </w:rPr>
            </w:pPr>
            <w:proofErr w:type="spellStart"/>
            <w:r w:rsidRPr="00B31FB1">
              <w:rPr>
                <w:b/>
                <w:color w:val="000000"/>
                <w:sz w:val="20"/>
                <w:szCs w:val="20"/>
              </w:rPr>
              <w:t>Enerģ</w:t>
            </w:r>
            <w:proofErr w:type="spellEnd"/>
            <w:r w:rsidRPr="00B31FB1">
              <w:rPr>
                <w:b/>
                <w:color w:val="000000"/>
                <w:sz w:val="20"/>
                <w:szCs w:val="20"/>
              </w:rPr>
              <w:t>.</w:t>
            </w:r>
          </w:p>
          <w:p w:rsidR="003E6187" w:rsidRPr="00B31FB1" w:rsidRDefault="003E6187" w:rsidP="0066571C">
            <w:pPr>
              <w:jc w:val="both"/>
              <w:rPr>
                <w:b/>
                <w:color w:val="000000"/>
              </w:rPr>
            </w:pPr>
            <w:r w:rsidRPr="00B31FB1">
              <w:rPr>
                <w:b/>
                <w:color w:val="000000"/>
                <w:sz w:val="20"/>
                <w:szCs w:val="20"/>
              </w:rPr>
              <w:t>Kcal</w:t>
            </w:r>
          </w:p>
        </w:tc>
        <w:tc>
          <w:tcPr>
            <w:tcW w:w="550" w:type="pct"/>
            <w:shd w:val="clear" w:color="auto" w:fill="auto"/>
          </w:tcPr>
          <w:p w:rsidR="003E6187" w:rsidRPr="00B31FB1" w:rsidRDefault="003E6187" w:rsidP="0066571C">
            <w:pPr>
              <w:spacing w:line="360" w:lineRule="auto"/>
              <w:rPr>
                <w:b/>
                <w:color w:val="000000"/>
              </w:rPr>
            </w:pPr>
            <w:proofErr w:type="spellStart"/>
            <w:r w:rsidRPr="00B31FB1">
              <w:rPr>
                <w:b/>
                <w:color w:val="000000"/>
                <w:sz w:val="20"/>
                <w:szCs w:val="20"/>
              </w:rPr>
              <w:t>Cena,eur</w:t>
            </w:r>
            <w:proofErr w:type="spellEnd"/>
            <w:r w:rsidRPr="00B31FB1">
              <w:rPr>
                <w:b/>
                <w:color w:val="000000"/>
                <w:sz w:val="20"/>
                <w:szCs w:val="20"/>
              </w:rPr>
              <w:t xml:space="preserve"> bez PVN</w:t>
            </w:r>
          </w:p>
        </w:tc>
      </w:tr>
      <w:tr w:rsidR="003E6187" w:rsidRPr="00B31FB1" w:rsidTr="0066571C">
        <w:tc>
          <w:tcPr>
            <w:tcW w:w="5000" w:type="pct"/>
            <w:gridSpan w:val="8"/>
            <w:shd w:val="clear" w:color="auto" w:fill="C5E0B3"/>
          </w:tcPr>
          <w:p w:rsidR="003E6187" w:rsidRPr="00B31FB1" w:rsidRDefault="003E6187" w:rsidP="0066571C">
            <w:pPr>
              <w:jc w:val="both"/>
              <w:rPr>
                <w:rFonts w:ascii="Times New Roman Bold" w:hAnsi="Times New Roman Bold"/>
                <w:b/>
                <w:caps/>
                <w:color w:val="000000"/>
                <w:sz w:val="20"/>
                <w:szCs w:val="20"/>
              </w:rPr>
            </w:pPr>
            <w:r>
              <w:rPr>
                <w:rFonts w:ascii="Times New Roman Bold" w:hAnsi="Times New Roman Bold"/>
                <w:b/>
                <w:caps/>
                <w:color w:val="000000"/>
                <w:sz w:val="20"/>
                <w:szCs w:val="20"/>
              </w:rPr>
              <w:t>1.Diena</w:t>
            </w:r>
          </w:p>
        </w:tc>
      </w:tr>
      <w:tr w:rsidR="003E6187" w:rsidRPr="00B31FB1" w:rsidTr="0066571C">
        <w:tc>
          <w:tcPr>
            <w:tcW w:w="5000" w:type="pct"/>
            <w:gridSpan w:val="8"/>
          </w:tcPr>
          <w:p w:rsidR="003E6187" w:rsidRPr="00B31FB1" w:rsidRDefault="003E6187" w:rsidP="0066571C">
            <w:pPr>
              <w:jc w:val="both"/>
              <w:rPr>
                <w:b/>
                <w:color w:val="000000"/>
              </w:rPr>
            </w:pPr>
            <w:r w:rsidRPr="00B31FB1">
              <w:rPr>
                <w:b/>
                <w:color w:val="000000"/>
                <w:sz w:val="20"/>
                <w:szCs w:val="20"/>
              </w:rPr>
              <w:t xml:space="preserve">      Pusdienas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5000" w:type="pct"/>
            <w:gridSpan w:val="8"/>
            <w:shd w:val="clear" w:color="auto" w:fill="C5E0B3"/>
          </w:tcPr>
          <w:p w:rsidR="003E6187" w:rsidRPr="00B31FB1" w:rsidRDefault="003E6187" w:rsidP="0066571C">
            <w:pPr>
              <w:jc w:val="both"/>
              <w:rPr>
                <w:rFonts w:ascii="Times New Roman Bold" w:hAnsi="Times New Roman Bold"/>
                <w:b/>
                <w:caps/>
                <w:color w:val="000000"/>
                <w:sz w:val="20"/>
                <w:szCs w:val="20"/>
              </w:rPr>
            </w:pPr>
            <w:r>
              <w:rPr>
                <w:rFonts w:ascii="Times New Roman Bold" w:hAnsi="Times New Roman Bold"/>
                <w:b/>
                <w:caps/>
                <w:color w:val="000000"/>
                <w:sz w:val="20"/>
                <w:szCs w:val="20"/>
              </w:rPr>
              <w:t>2.Diena</w:t>
            </w:r>
          </w:p>
        </w:tc>
      </w:tr>
      <w:tr w:rsidR="003E6187" w:rsidRPr="00B31FB1" w:rsidTr="0066571C">
        <w:tc>
          <w:tcPr>
            <w:tcW w:w="5000" w:type="pct"/>
            <w:gridSpan w:val="8"/>
          </w:tcPr>
          <w:p w:rsidR="003E6187" w:rsidRPr="00B31FB1" w:rsidRDefault="003E6187" w:rsidP="0066571C">
            <w:pPr>
              <w:jc w:val="both"/>
              <w:rPr>
                <w:b/>
                <w:color w:val="000000"/>
              </w:rPr>
            </w:pPr>
            <w:r w:rsidRPr="00B31FB1">
              <w:rPr>
                <w:b/>
                <w:color w:val="000000"/>
                <w:sz w:val="20"/>
                <w:szCs w:val="20"/>
              </w:rPr>
              <w:t xml:space="preserve">      Pusdienas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5000" w:type="pct"/>
            <w:gridSpan w:val="8"/>
            <w:shd w:val="clear" w:color="auto" w:fill="C5E0B3"/>
          </w:tcPr>
          <w:p w:rsidR="003E6187" w:rsidRPr="00B31FB1" w:rsidRDefault="003E6187" w:rsidP="0066571C">
            <w:pPr>
              <w:jc w:val="both"/>
              <w:rPr>
                <w:rFonts w:ascii="Times New Roman Bold" w:hAnsi="Times New Roman Bold"/>
                <w:b/>
                <w:caps/>
                <w:color w:val="000000"/>
                <w:sz w:val="20"/>
                <w:szCs w:val="20"/>
              </w:rPr>
            </w:pPr>
            <w:r>
              <w:rPr>
                <w:rFonts w:ascii="Times New Roman Bold" w:hAnsi="Times New Roman Bold"/>
                <w:b/>
                <w:caps/>
                <w:color w:val="000000"/>
                <w:sz w:val="20"/>
                <w:szCs w:val="20"/>
              </w:rPr>
              <w:t>3.Diena</w:t>
            </w:r>
          </w:p>
        </w:tc>
      </w:tr>
      <w:tr w:rsidR="003E6187" w:rsidRPr="00B31FB1" w:rsidTr="0066571C">
        <w:tc>
          <w:tcPr>
            <w:tcW w:w="5000" w:type="pct"/>
            <w:gridSpan w:val="8"/>
          </w:tcPr>
          <w:p w:rsidR="003E6187" w:rsidRPr="00B31FB1" w:rsidRDefault="003E6187" w:rsidP="0066571C">
            <w:pPr>
              <w:jc w:val="both"/>
              <w:rPr>
                <w:b/>
                <w:color w:val="000000"/>
              </w:rPr>
            </w:pPr>
            <w:r w:rsidRPr="00B31FB1">
              <w:rPr>
                <w:b/>
                <w:color w:val="000000"/>
                <w:sz w:val="20"/>
                <w:szCs w:val="20"/>
              </w:rPr>
              <w:t xml:space="preserve">      Pusdienas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5000" w:type="pct"/>
            <w:gridSpan w:val="8"/>
            <w:shd w:val="clear" w:color="auto" w:fill="C5E0B3"/>
          </w:tcPr>
          <w:p w:rsidR="003E6187" w:rsidRPr="00B31FB1" w:rsidRDefault="003E6187" w:rsidP="0066571C">
            <w:pPr>
              <w:jc w:val="both"/>
              <w:rPr>
                <w:rFonts w:ascii="Times New Roman Bold" w:hAnsi="Times New Roman Bold"/>
                <w:b/>
                <w:caps/>
                <w:color w:val="000000"/>
                <w:sz w:val="20"/>
                <w:szCs w:val="20"/>
              </w:rPr>
            </w:pPr>
            <w:r>
              <w:rPr>
                <w:rFonts w:ascii="Times New Roman Bold" w:hAnsi="Times New Roman Bold"/>
                <w:b/>
                <w:caps/>
                <w:color w:val="000000"/>
                <w:sz w:val="20"/>
                <w:szCs w:val="20"/>
              </w:rPr>
              <w:t>4.Diena</w:t>
            </w:r>
          </w:p>
        </w:tc>
      </w:tr>
      <w:tr w:rsidR="003E6187" w:rsidRPr="00B31FB1" w:rsidTr="0066571C">
        <w:tc>
          <w:tcPr>
            <w:tcW w:w="5000" w:type="pct"/>
            <w:gridSpan w:val="8"/>
          </w:tcPr>
          <w:p w:rsidR="003E6187" w:rsidRPr="00B31FB1" w:rsidRDefault="003E6187" w:rsidP="0066571C">
            <w:pPr>
              <w:jc w:val="both"/>
              <w:rPr>
                <w:b/>
                <w:color w:val="000000"/>
              </w:rPr>
            </w:pPr>
            <w:r w:rsidRPr="00B31FB1">
              <w:rPr>
                <w:b/>
                <w:color w:val="000000"/>
                <w:sz w:val="20"/>
                <w:szCs w:val="20"/>
              </w:rPr>
              <w:t xml:space="preserve">      Pusdienas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5000" w:type="pct"/>
            <w:gridSpan w:val="8"/>
            <w:shd w:val="clear" w:color="auto" w:fill="C5E0B3"/>
          </w:tcPr>
          <w:p w:rsidR="003E6187" w:rsidRPr="00B31FB1" w:rsidRDefault="003E6187" w:rsidP="0066571C">
            <w:pPr>
              <w:jc w:val="both"/>
              <w:rPr>
                <w:rFonts w:ascii="Times New Roman Bold" w:hAnsi="Times New Roman Bold"/>
                <w:b/>
                <w:caps/>
                <w:color w:val="000000"/>
                <w:sz w:val="20"/>
                <w:szCs w:val="20"/>
              </w:rPr>
            </w:pPr>
            <w:r>
              <w:rPr>
                <w:rFonts w:ascii="Times New Roman Bold" w:hAnsi="Times New Roman Bold"/>
                <w:b/>
                <w:caps/>
                <w:color w:val="000000"/>
                <w:sz w:val="20"/>
                <w:szCs w:val="20"/>
              </w:rPr>
              <w:t>5.Diena</w:t>
            </w:r>
          </w:p>
        </w:tc>
      </w:tr>
      <w:tr w:rsidR="003E6187" w:rsidRPr="00B31FB1" w:rsidTr="0066571C">
        <w:tc>
          <w:tcPr>
            <w:tcW w:w="5000" w:type="pct"/>
            <w:gridSpan w:val="8"/>
          </w:tcPr>
          <w:p w:rsidR="003E6187" w:rsidRPr="00B31FB1" w:rsidRDefault="003E6187" w:rsidP="0066571C">
            <w:pPr>
              <w:jc w:val="both"/>
              <w:rPr>
                <w:b/>
                <w:color w:val="000000"/>
              </w:rPr>
            </w:pPr>
            <w:r w:rsidRPr="00B31FB1">
              <w:rPr>
                <w:b/>
                <w:color w:val="000000"/>
                <w:sz w:val="20"/>
                <w:szCs w:val="20"/>
              </w:rPr>
              <w:lastRenderedPageBreak/>
              <w:t xml:space="preserve">      Pusdienas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bl>
    <w:p w:rsidR="003E6187" w:rsidRDefault="003E6187" w:rsidP="003E6187">
      <w:pPr>
        <w:suppressAutoHyphens w:val="0"/>
        <w:sectPr w:rsidR="003E6187">
          <w:pgSz w:w="11906" w:h="16838"/>
          <w:pgMar w:top="1134" w:right="851" w:bottom="1134" w:left="1701" w:header="709" w:footer="709" w:gutter="0"/>
          <w:cols w:space="720"/>
        </w:sectPr>
      </w:pPr>
    </w:p>
    <w:p w:rsidR="003E6187" w:rsidRPr="00F718B4" w:rsidRDefault="003E6187" w:rsidP="003E6187">
      <w:pPr>
        <w:jc w:val="right"/>
        <w:rPr>
          <w:b/>
          <w:bCs/>
          <w:color w:val="000000"/>
          <w:sz w:val="20"/>
          <w:szCs w:val="20"/>
        </w:rPr>
      </w:pPr>
      <w:r>
        <w:rPr>
          <w:b/>
          <w:caps/>
          <w:color w:val="000000"/>
          <w:sz w:val="20"/>
          <w:szCs w:val="20"/>
        </w:rPr>
        <w:lastRenderedPageBreak/>
        <w:t>6</w:t>
      </w:r>
      <w:r w:rsidRPr="00F718B4">
        <w:rPr>
          <w:b/>
          <w:caps/>
          <w:color w:val="000000"/>
          <w:sz w:val="20"/>
          <w:szCs w:val="20"/>
        </w:rPr>
        <w:t>. Pielikums</w:t>
      </w:r>
      <w:r w:rsidRPr="00F718B4">
        <w:rPr>
          <w:b/>
          <w:bCs/>
          <w:color w:val="000000"/>
          <w:sz w:val="20"/>
          <w:szCs w:val="20"/>
        </w:rPr>
        <w:t xml:space="preserve"> </w:t>
      </w:r>
    </w:p>
    <w:p w:rsidR="003E6187" w:rsidRPr="00E13C7F" w:rsidRDefault="003E6187" w:rsidP="003E6187">
      <w:pPr>
        <w:tabs>
          <w:tab w:val="left" w:pos="2430"/>
        </w:tabs>
        <w:jc w:val="right"/>
        <w:rPr>
          <w:color w:val="FF0000"/>
          <w:sz w:val="20"/>
          <w:szCs w:val="20"/>
        </w:rPr>
      </w:pPr>
    </w:p>
    <w:p w:rsidR="003E6187" w:rsidRPr="00F718B4" w:rsidRDefault="003E6187" w:rsidP="003E6187">
      <w:pPr>
        <w:ind w:firstLine="342"/>
        <w:jc w:val="center"/>
        <w:rPr>
          <w:b/>
          <w:color w:val="000000"/>
        </w:rPr>
      </w:pPr>
    </w:p>
    <w:p w:rsidR="003E6187" w:rsidRPr="00F718B4" w:rsidRDefault="003E6187" w:rsidP="003E6187">
      <w:pPr>
        <w:jc w:val="center"/>
        <w:rPr>
          <w:b/>
          <w:color w:val="000000"/>
        </w:rPr>
      </w:pPr>
      <w:r w:rsidRPr="00F718B4">
        <w:rPr>
          <w:b/>
          <w:color w:val="000000"/>
        </w:rPr>
        <w:t>FINANŠU PIEDĀVĀJUMS</w:t>
      </w:r>
    </w:p>
    <w:p w:rsidR="003E6187" w:rsidRPr="00F718B4" w:rsidRDefault="003E6187" w:rsidP="003E6187">
      <w:pPr>
        <w:jc w:val="both"/>
        <w:rPr>
          <w:color w:val="000000"/>
        </w:rPr>
      </w:pPr>
    </w:p>
    <w:p w:rsidR="003E6187" w:rsidRPr="00F718B4" w:rsidRDefault="003E6187" w:rsidP="003E6187">
      <w:pPr>
        <w:jc w:val="both"/>
        <w:rPr>
          <w:color w:val="000000"/>
        </w:rPr>
      </w:pPr>
    </w:p>
    <w:p w:rsidR="003E6187" w:rsidRPr="00F718B4" w:rsidRDefault="0082760B" w:rsidP="003E6187">
      <w:pPr>
        <w:jc w:val="both"/>
        <w:rPr>
          <w:color w:val="000000"/>
        </w:rPr>
      </w:pPr>
      <w:r>
        <w:rPr>
          <w:color w:val="000000"/>
        </w:rPr>
        <w:t xml:space="preserve">Daugavpilī, </w:t>
      </w:r>
      <w:proofErr w:type="gramStart"/>
      <w:r>
        <w:rPr>
          <w:color w:val="000000"/>
        </w:rPr>
        <w:t>2020</w:t>
      </w:r>
      <w:r w:rsidR="003E6187" w:rsidRPr="00F718B4">
        <w:rPr>
          <w:color w:val="000000"/>
        </w:rPr>
        <w:t>.gada</w:t>
      </w:r>
      <w:proofErr w:type="gramEnd"/>
      <w:r w:rsidR="003E6187" w:rsidRPr="00F718B4">
        <w:rPr>
          <w:color w:val="000000"/>
        </w:rPr>
        <w:t xml:space="preserve"> ____._____________</w:t>
      </w:r>
    </w:p>
    <w:p w:rsidR="003E6187" w:rsidRPr="00F718B4" w:rsidRDefault="003E6187" w:rsidP="003E6187">
      <w:pPr>
        <w:spacing w:after="120"/>
        <w:ind w:firstLine="709"/>
        <w:jc w:val="both"/>
        <w:rPr>
          <w:color w:val="000000"/>
        </w:rPr>
      </w:pPr>
    </w:p>
    <w:p w:rsidR="003E6187" w:rsidRPr="00BF325A" w:rsidRDefault="003E6187" w:rsidP="003E6187">
      <w:pPr>
        <w:numPr>
          <w:ilvl w:val="0"/>
          <w:numId w:val="5"/>
        </w:numPr>
        <w:tabs>
          <w:tab w:val="num" w:pos="360"/>
        </w:tabs>
        <w:suppressAutoHyphens w:val="0"/>
        <w:spacing w:after="120" w:line="276" w:lineRule="auto"/>
        <w:ind w:left="284" w:hanging="284"/>
        <w:jc w:val="both"/>
        <w:rPr>
          <w:bCs/>
          <w:lang w:eastAsia="en-US"/>
        </w:rPr>
      </w:pPr>
      <w:r w:rsidRPr="00F718B4">
        <w:rPr>
          <w:color w:val="000000"/>
          <w:sz w:val="23"/>
          <w:szCs w:val="23"/>
        </w:rPr>
        <w:t>Iepazinušies ar iepirkuma</w:t>
      </w:r>
      <w:r w:rsidRPr="00F718B4">
        <w:rPr>
          <w:b/>
          <w:bCs/>
          <w:color w:val="000000"/>
          <w:sz w:val="23"/>
          <w:szCs w:val="23"/>
        </w:rPr>
        <w:t xml:space="preserve"> „</w:t>
      </w:r>
      <w:r w:rsidR="0098663A" w:rsidRPr="0098663A">
        <w:rPr>
          <w:b/>
          <w:color w:val="0D0D0D"/>
          <w:shd w:val="clear" w:color="auto" w:fill="FFFFFF"/>
        </w:rPr>
        <w:t xml:space="preserve"> </w:t>
      </w:r>
      <w:r w:rsidR="0098663A" w:rsidRPr="009E290F">
        <w:rPr>
          <w:b/>
          <w:color w:val="0D0D0D"/>
          <w:shd w:val="clear" w:color="auto" w:fill="FFFFFF"/>
        </w:rPr>
        <w:t xml:space="preserve">Ēdināšanas pakalpojumu sniegšana </w:t>
      </w:r>
      <w:r w:rsidR="0098663A" w:rsidRPr="009E290F">
        <w:rPr>
          <w:b/>
          <w:bCs/>
        </w:rPr>
        <w:t>Daugavpils pilsētas pašvaldības iestādes “Sporta pārvalde” rīkotā</w:t>
      </w:r>
      <w:r w:rsidR="0098663A" w:rsidRPr="009E290F">
        <w:rPr>
          <w:b/>
          <w:color w:val="0D0D0D"/>
          <w:shd w:val="clear" w:color="auto" w:fill="FFFFFF"/>
        </w:rPr>
        <w:t xml:space="preserve"> bērnu un jauniešu vasaras sporta dienas nometnē</w:t>
      </w:r>
      <w:r w:rsidR="0098663A">
        <w:rPr>
          <w:b/>
          <w:color w:val="0D0D0D"/>
          <w:shd w:val="clear" w:color="auto" w:fill="FFFFFF"/>
        </w:rPr>
        <w:t>s</w:t>
      </w:r>
      <w:r w:rsidR="0098663A">
        <w:rPr>
          <w:b/>
        </w:rPr>
        <w:t>”</w:t>
      </w:r>
      <w:r w:rsidR="0098663A">
        <w:rPr>
          <w:b/>
          <w:bCs/>
        </w:rPr>
        <w:t>, identifikācijas Nr.</w:t>
      </w:r>
      <w:r w:rsidR="0098663A" w:rsidRPr="007371A8">
        <w:rPr>
          <w:i/>
        </w:rPr>
        <w:t xml:space="preserve"> </w:t>
      </w:r>
      <w:r w:rsidR="0098663A">
        <w:rPr>
          <w:b/>
          <w:i/>
        </w:rPr>
        <w:t>DPPISP_2020_33</w:t>
      </w:r>
      <w:r w:rsidR="0098663A" w:rsidRPr="007371A8">
        <w:rPr>
          <w:b/>
          <w:i/>
        </w:rPr>
        <w:t>N</w:t>
      </w:r>
      <w:r w:rsidRPr="00BF325A">
        <w:rPr>
          <w:b/>
          <w:bCs/>
          <w:color w:val="000000"/>
          <w:sz w:val="23"/>
          <w:szCs w:val="23"/>
        </w:rPr>
        <w:t xml:space="preserve"> </w:t>
      </w:r>
      <w:r w:rsidRPr="00BF325A">
        <w:rPr>
          <w:bCs/>
          <w:color w:val="000000"/>
          <w:sz w:val="23"/>
          <w:szCs w:val="23"/>
        </w:rPr>
        <w:t>tehniskās specifikācijas</w:t>
      </w:r>
      <w:r w:rsidRPr="00BF325A">
        <w:rPr>
          <w:b/>
          <w:bCs/>
          <w:color w:val="000000"/>
          <w:sz w:val="23"/>
          <w:szCs w:val="23"/>
        </w:rPr>
        <w:t xml:space="preserve"> </w:t>
      </w:r>
      <w:r w:rsidRPr="00BF325A">
        <w:rPr>
          <w:color w:val="000000"/>
          <w:sz w:val="23"/>
          <w:szCs w:val="23"/>
        </w:rPr>
        <w:t xml:space="preserve">prasībām </w:t>
      </w:r>
      <w:proofErr w:type="gramStart"/>
      <w:r w:rsidRPr="00BF325A">
        <w:rPr>
          <w:color w:val="000000"/>
          <w:sz w:val="23"/>
          <w:szCs w:val="23"/>
        </w:rPr>
        <w:t>un</w:t>
      </w:r>
      <w:proofErr w:type="gramEnd"/>
      <w:r w:rsidRPr="00BF325A">
        <w:rPr>
          <w:color w:val="000000"/>
          <w:sz w:val="23"/>
          <w:szCs w:val="23"/>
        </w:rPr>
        <w:t xml:space="preserve"> ņemot vērā tehniskajā piedāvājumā norādīto, esam aprēķinājuši, ka </w:t>
      </w:r>
      <w:r w:rsidR="00193A6A">
        <w:rPr>
          <w:b/>
          <w:color w:val="000000"/>
          <w:sz w:val="23"/>
          <w:szCs w:val="23"/>
        </w:rPr>
        <w:t>PIECU</w:t>
      </w:r>
      <w:r>
        <w:rPr>
          <w:b/>
          <w:color w:val="000000"/>
          <w:sz w:val="23"/>
          <w:szCs w:val="23"/>
        </w:rPr>
        <w:t xml:space="preserve"> DIENU</w:t>
      </w:r>
      <w:r w:rsidRPr="00BF325A">
        <w:rPr>
          <w:b/>
          <w:color w:val="000000"/>
          <w:sz w:val="23"/>
          <w:szCs w:val="23"/>
        </w:rPr>
        <w:t xml:space="preserve"> </w:t>
      </w:r>
      <w:r w:rsidRPr="00BF325A">
        <w:rPr>
          <w:rFonts w:ascii="Times New Roman Bold" w:hAnsi="Times New Roman Bold"/>
          <w:b/>
          <w:caps/>
          <w:color w:val="000000"/>
          <w:sz w:val="23"/>
          <w:szCs w:val="23"/>
        </w:rPr>
        <w:t>ēdienkartes izmaksas vienam nometnes dalībniekam</w:t>
      </w:r>
      <w:r w:rsidRPr="00BF325A">
        <w:rPr>
          <w:color w:val="000000"/>
          <w:sz w:val="23"/>
          <w:szCs w:val="23"/>
        </w:rPr>
        <w:t xml:space="preserve"> ir šādas:</w:t>
      </w:r>
    </w:p>
    <w:p w:rsidR="003E6187" w:rsidRPr="00F718B4" w:rsidRDefault="003E6187" w:rsidP="003E6187">
      <w:pPr>
        <w:spacing w:after="120"/>
        <w:jc w:val="both"/>
        <w:rPr>
          <w:color w:val="000000"/>
        </w:rPr>
      </w:pPr>
      <w:r w:rsidRPr="00F718B4">
        <w:rPr>
          <w:i/>
          <w:color w:val="000000"/>
          <w:sz w:val="23"/>
          <w:szCs w:val="23"/>
        </w:rPr>
        <w:t>(ja piesakās)</w:t>
      </w:r>
      <w:r w:rsidRPr="00F718B4">
        <w:rPr>
          <w:color w:val="000000"/>
          <w:sz w:val="23"/>
          <w:szCs w:val="23"/>
        </w:rPr>
        <w:t>:</w:t>
      </w:r>
    </w:p>
    <w:p w:rsidR="003E6187" w:rsidRPr="00F718B4" w:rsidRDefault="003E6187" w:rsidP="003E6187">
      <w:pPr>
        <w:spacing w:after="120"/>
        <w:ind w:firstLine="709"/>
        <w:jc w:val="both"/>
        <w:rPr>
          <w:b/>
          <w:color w:val="000000"/>
        </w:rPr>
      </w:pPr>
      <w:r w:rsidRPr="00F718B4">
        <w:rPr>
          <w:b/>
          <w:color w:val="000000"/>
        </w:rPr>
        <w:t>EUR _____________(cipariem) ___________ (vārdiem) bez PVN.</w:t>
      </w:r>
    </w:p>
    <w:p w:rsidR="003E6187" w:rsidRPr="00F718B4" w:rsidRDefault="003E6187" w:rsidP="003E6187">
      <w:pPr>
        <w:spacing w:after="120"/>
        <w:ind w:firstLine="709"/>
        <w:jc w:val="both"/>
        <w:rPr>
          <w:color w:val="000000"/>
        </w:rPr>
      </w:pPr>
      <w:r w:rsidRPr="00F718B4">
        <w:rPr>
          <w:color w:val="000000"/>
        </w:rPr>
        <w:t>EUR _____________ (cipariem) _____________ (vārdiem) ar PVN.</w:t>
      </w:r>
    </w:p>
    <w:p w:rsidR="003E6187" w:rsidRPr="00F718B4" w:rsidRDefault="003E6187" w:rsidP="003E6187">
      <w:pPr>
        <w:ind w:left="851" w:hanging="142"/>
        <w:rPr>
          <w:color w:val="000000"/>
        </w:rPr>
      </w:pPr>
    </w:p>
    <w:tbl>
      <w:tblPr>
        <w:tblpPr w:leftFromText="180" w:rightFromText="180" w:vertAnchor="text" w:horzAnchor="margin" w:tblpXSpec="center" w:tblpY="142"/>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8"/>
        <w:gridCol w:w="4734"/>
      </w:tblGrid>
      <w:tr w:rsidR="003E6187" w:rsidRPr="00F718B4" w:rsidTr="0066571C">
        <w:trPr>
          <w:trHeight w:val="699"/>
        </w:trPr>
        <w:tc>
          <w:tcPr>
            <w:tcW w:w="4588" w:type="dxa"/>
          </w:tcPr>
          <w:p w:rsidR="003E6187" w:rsidRPr="00F718B4" w:rsidRDefault="003E6187" w:rsidP="0066571C">
            <w:pPr>
              <w:snapToGrid w:val="0"/>
              <w:rPr>
                <w:b/>
                <w:color w:val="000000"/>
              </w:rPr>
            </w:pPr>
            <w:r w:rsidRPr="00F718B4">
              <w:rPr>
                <w:b/>
                <w:color w:val="000000"/>
              </w:rPr>
              <w:t xml:space="preserve">Vārds, Uzvārds, amats </w:t>
            </w:r>
          </w:p>
          <w:p w:rsidR="003E6187" w:rsidRPr="00F718B4" w:rsidRDefault="003E6187" w:rsidP="0066571C">
            <w:pPr>
              <w:snapToGrid w:val="0"/>
              <w:rPr>
                <w:b/>
                <w:color w:val="000000"/>
              </w:rPr>
            </w:pPr>
            <w:r w:rsidRPr="00F718B4">
              <w:rPr>
                <w:b/>
                <w:color w:val="000000"/>
              </w:rPr>
              <w:t>paraksts, datums</w:t>
            </w:r>
          </w:p>
        </w:tc>
        <w:tc>
          <w:tcPr>
            <w:tcW w:w="4734" w:type="dxa"/>
          </w:tcPr>
          <w:p w:rsidR="003E6187" w:rsidRPr="00F718B4" w:rsidRDefault="003E6187" w:rsidP="0066571C">
            <w:pPr>
              <w:snapToGrid w:val="0"/>
              <w:spacing w:before="120" w:after="120"/>
              <w:jc w:val="both"/>
              <w:rPr>
                <w:color w:val="000000"/>
              </w:rPr>
            </w:pPr>
          </w:p>
        </w:tc>
      </w:tr>
    </w:tbl>
    <w:p w:rsidR="001A66E5" w:rsidRDefault="001A66E5"/>
    <w:sectPr w:rsidR="001A66E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C3B" w:rsidRDefault="00876C3B" w:rsidP="003E6187">
      <w:r>
        <w:separator/>
      </w:r>
    </w:p>
  </w:endnote>
  <w:endnote w:type="continuationSeparator" w:id="0">
    <w:p w:rsidR="00876C3B" w:rsidRDefault="00876C3B" w:rsidP="003E6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2020803070505020304"/>
    <w:charset w:val="00"/>
    <w:family w:val="auto"/>
    <w:pitch w:val="variable"/>
    <w:sig w:usb0="00000003" w:usb1="00000000" w:usb2="00000000" w:usb3="00000000" w:csb0="00000001"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C3B" w:rsidRDefault="00876C3B" w:rsidP="003E6187">
      <w:r>
        <w:separator/>
      </w:r>
    </w:p>
  </w:footnote>
  <w:footnote w:type="continuationSeparator" w:id="0">
    <w:p w:rsidR="00876C3B" w:rsidRDefault="00876C3B" w:rsidP="003E61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83416"/>
    <w:multiLevelType w:val="multilevel"/>
    <w:tmpl w:val="E5A0D04E"/>
    <w:lvl w:ilvl="0">
      <w:start w:val="1"/>
      <w:numFmt w:val="decimal"/>
      <w:pStyle w:val="StyleStyle2Justified"/>
      <w:lvlText w:val="%1."/>
      <w:lvlJc w:val="left"/>
      <w:pPr>
        <w:tabs>
          <w:tab w:val="num" w:pos="567"/>
        </w:tabs>
        <w:ind w:left="567" w:hanging="567"/>
      </w:pPr>
    </w:lvl>
    <w:lvl w:ilvl="1">
      <w:start w:val="1"/>
      <w:numFmt w:val="decimal"/>
      <w:lvlText w:val="8.%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
    <w:nsid w:val="08375AD9"/>
    <w:multiLevelType w:val="multilevel"/>
    <w:tmpl w:val="160C0EF6"/>
    <w:lvl w:ilvl="0">
      <w:start w:val="8"/>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13C52680"/>
    <w:multiLevelType w:val="hybridMultilevel"/>
    <w:tmpl w:val="1CBA85C8"/>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3">
    <w:nsid w:val="142E4AE4"/>
    <w:multiLevelType w:val="multilevel"/>
    <w:tmpl w:val="D766EDD8"/>
    <w:lvl w:ilvl="0">
      <w:start w:val="1"/>
      <w:numFmt w:val="decimal"/>
      <w:lvlText w:val="%1."/>
      <w:lvlJc w:val="left"/>
      <w:pPr>
        <w:ind w:left="704" w:hanging="420"/>
      </w:pPr>
      <w:rPr>
        <w:rFonts w:hint="default"/>
        <w:b w:val="0"/>
      </w:rPr>
    </w:lvl>
    <w:lvl w:ilvl="1">
      <w:start w:val="1"/>
      <w:numFmt w:val="decimal"/>
      <w:lvlText w:val="%1.%2."/>
      <w:lvlJc w:val="left"/>
      <w:pPr>
        <w:ind w:left="819" w:hanging="420"/>
      </w:pPr>
      <w:rPr>
        <w:rFonts w:hint="default"/>
        <w:b w:val="0"/>
      </w:rPr>
    </w:lvl>
    <w:lvl w:ilvl="2">
      <w:start w:val="1"/>
      <w:numFmt w:val="decimal"/>
      <w:lvlText w:val="%1.%2.%3."/>
      <w:lvlJc w:val="left"/>
      <w:pPr>
        <w:ind w:left="1518" w:hanging="720"/>
      </w:pPr>
      <w:rPr>
        <w:rFonts w:hint="default"/>
        <w:b w:val="0"/>
      </w:rPr>
    </w:lvl>
    <w:lvl w:ilvl="3">
      <w:start w:val="1"/>
      <w:numFmt w:val="decimal"/>
      <w:lvlText w:val="%1.%2.%3.%4."/>
      <w:lvlJc w:val="left"/>
      <w:pPr>
        <w:ind w:left="1917" w:hanging="720"/>
      </w:pPr>
      <w:rPr>
        <w:rFonts w:hint="default"/>
      </w:rPr>
    </w:lvl>
    <w:lvl w:ilvl="4">
      <w:start w:val="1"/>
      <w:numFmt w:val="decimal"/>
      <w:lvlText w:val="%1.%2.%3.%4.%5."/>
      <w:lvlJc w:val="left"/>
      <w:pPr>
        <w:ind w:left="2676" w:hanging="1080"/>
      </w:pPr>
      <w:rPr>
        <w:rFonts w:hint="default"/>
      </w:rPr>
    </w:lvl>
    <w:lvl w:ilvl="5">
      <w:start w:val="1"/>
      <w:numFmt w:val="decimal"/>
      <w:lvlText w:val="%1.%2.%3.%4.%5.%6."/>
      <w:lvlJc w:val="left"/>
      <w:pPr>
        <w:ind w:left="3075" w:hanging="1080"/>
      </w:pPr>
      <w:rPr>
        <w:rFonts w:hint="default"/>
      </w:rPr>
    </w:lvl>
    <w:lvl w:ilvl="6">
      <w:start w:val="1"/>
      <w:numFmt w:val="decimal"/>
      <w:lvlText w:val="%1.%2.%3.%4.%5.%6.%7."/>
      <w:lvlJc w:val="left"/>
      <w:pPr>
        <w:ind w:left="3834" w:hanging="1440"/>
      </w:pPr>
      <w:rPr>
        <w:rFonts w:hint="default"/>
      </w:rPr>
    </w:lvl>
    <w:lvl w:ilvl="7">
      <w:start w:val="1"/>
      <w:numFmt w:val="decimal"/>
      <w:lvlText w:val="%1.%2.%3.%4.%5.%6.%7.%8."/>
      <w:lvlJc w:val="left"/>
      <w:pPr>
        <w:ind w:left="4233" w:hanging="1440"/>
      </w:pPr>
      <w:rPr>
        <w:rFonts w:hint="default"/>
      </w:rPr>
    </w:lvl>
    <w:lvl w:ilvl="8">
      <w:start w:val="1"/>
      <w:numFmt w:val="decimal"/>
      <w:lvlText w:val="%1.%2.%3.%4.%5.%6.%7.%8.%9."/>
      <w:lvlJc w:val="left"/>
      <w:pPr>
        <w:ind w:left="4992" w:hanging="1800"/>
      </w:pPr>
      <w:rPr>
        <w:rFonts w:hint="default"/>
      </w:rPr>
    </w:lvl>
  </w:abstractNum>
  <w:abstractNum w:abstractNumId="4">
    <w:nsid w:val="1BE676A5"/>
    <w:multiLevelType w:val="multilevel"/>
    <w:tmpl w:val="E77880DA"/>
    <w:lvl w:ilvl="0">
      <w:start w:val="9"/>
      <w:numFmt w:val="decimal"/>
      <w:lvlText w:val="%1."/>
      <w:lvlJc w:val="left"/>
      <w:pPr>
        <w:ind w:left="644" w:hanging="360"/>
      </w:pPr>
    </w:lvl>
    <w:lvl w:ilvl="1">
      <w:start w:val="1"/>
      <w:numFmt w:val="decimal"/>
      <w:pStyle w:val="Style1"/>
      <w:lvlText w:val="%1.%2."/>
      <w:lvlJc w:val="left"/>
      <w:pPr>
        <w:ind w:left="737" w:firstLine="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5">
    <w:nsid w:val="212F4862"/>
    <w:multiLevelType w:val="hybridMultilevel"/>
    <w:tmpl w:val="5B483F80"/>
    <w:lvl w:ilvl="0" w:tplc="89A066E0">
      <w:start w:val="1"/>
      <w:numFmt w:val="decimal"/>
      <w:lvlText w:val="%1."/>
      <w:lvlJc w:val="left"/>
      <w:pPr>
        <w:tabs>
          <w:tab w:val="num" w:pos="720"/>
        </w:tabs>
        <w:ind w:left="720" w:hanging="360"/>
      </w:pPr>
      <w:rPr>
        <w:rFonts w:ascii="Times New Roman" w:eastAsia="Times New Roman" w:hAnsi="Times New Roman" w:cs="Times New Roman"/>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nsid w:val="2A485624"/>
    <w:multiLevelType w:val="hybridMultilevel"/>
    <w:tmpl w:val="F89E8DCE"/>
    <w:lvl w:ilvl="0" w:tplc="51F22656">
      <w:start w:val="5"/>
      <w:numFmt w:val="decimal"/>
      <w:lvlText w:val="%1"/>
      <w:lvlJc w:val="left"/>
      <w:pPr>
        <w:ind w:left="1495" w:hanging="360"/>
      </w:pPr>
      <w:rPr>
        <w:rFonts w:hint="default"/>
      </w:rPr>
    </w:lvl>
    <w:lvl w:ilvl="1" w:tplc="04090019" w:tentative="1">
      <w:start w:val="1"/>
      <w:numFmt w:val="lowerLetter"/>
      <w:lvlText w:val="%2."/>
      <w:lvlJc w:val="left"/>
      <w:pPr>
        <w:ind w:left="2215" w:hanging="360"/>
      </w:pPr>
    </w:lvl>
    <w:lvl w:ilvl="2" w:tplc="0409001B" w:tentative="1">
      <w:start w:val="1"/>
      <w:numFmt w:val="lowerRoman"/>
      <w:lvlText w:val="%3."/>
      <w:lvlJc w:val="right"/>
      <w:pPr>
        <w:ind w:left="2935" w:hanging="180"/>
      </w:pPr>
    </w:lvl>
    <w:lvl w:ilvl="3" w:tplc="0409000F" w:tentative="1">
      <w:start w:val="1"/>
      <w:numFmt w:val="decimal"/>
      <w:lvlText w:val="%4."/>
      <w:lvlJc w:val="left"/>
      <w:pPr>
        <w:ind w:left="3655" w:hanging="360"/>
      </w:pPr>
    </w:lvl>
    <w:lvl w:ilvl="4" w:tplc="04090019" w:tentative="1">
      <w:start w:val="1"/>
      <w:numFmt w:val="lowerLetter"/>
      <w:lvlText w:val="%5."/>
      <w:lvlJc w:val="left"/>
      <w:pPr>
        <w:ind w:left="4375" w:hanging="360"/>
      </w:pPr>
    </w:lvl>
    <w:lvl w:ilvl="5" w:tplc="0409001B" w:tentative="1">
      <w:start w:val="1"/>
      <w:numFmt w:val="lowerRoman"/>
      <w:lvlText w:val="%6."/>
      <w:lvlJc w:val="right"/>
      <w:pPr>
        <w:ind w:left="5095" w:hanging="180"/>
      </w:pPr>
    </w:lvl>
    <w:lvl w:ilvl="6" w:tplc="0409000F" w:tentative="1">
      <w:start w:val="1"/>
      <w:numFmt w:val="decimal"/>
      <w:lvlText w:val="%7."/>
      <w:lvlJc w:val="left"/>
      <w:pPr>
        <w:ind w:left="5815" w:hanging="360"/>
      </w:pPr>
    </w:lvl>
    <w:lvl w:ilvl="7" w:tplc="04090019" w:tentative="1">
      <w:start w:val="1"/>
      <w:numFmt w:val="lowerLetter"/>
      <w:lvlText w:val="%8."/>
      <w:lvlJc w:val="left"/>
      <w:pPr>
        <w:ind w:left="6535" w:hanging="360"/>
      </w:pPr>
    </w:lvl>
    <w:lvl w:ilvl="8" w:tplc="0409001B" w:tentative="1">
      <w:start w:val="1"/>
      <w:numFmt w:val="lowerRoman"/>
      <w:lvlText w:val="%9."/>
      <w:lvlJc w:val="right"/>
      <w:pPr>
        <w:ind w:left="7255" w:hanging="180"/>
      </w:pPr>
    </w:lvl>
  </w:abstractNum>
  <w:abstractNum w:abstractNumId="7">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3D105782"/>
    <w:multiLevelType w:val="multilevel"/>
    <w:tmpl w:val="A33E145E"/>
    <w:lvl w:ilvl="0">
      <w:start w:val="1"/>
      <w:numFmt w:val="decimal"/>
      <w:lvlText w:val="%1."/>
      <w:lvlJc w:val="left"/>
      <w:pPr>
        <w:tabs>
          <w:tab w:val="num" w:pos="480"/>
        </w:tabs>
        <w:ind w:left="480" w:hanging="480"/>
      </w:pPr>
      <w:rPr>
        <w:rFonts w:ascii="Times New Roman" w:eastAsia="Times New Roman" w:hAnsi="Times New Roman" w:cs="Times New Roman"/>
        <w:b w:val="0"/>
        <w:strike w:val="0"/>
        <w:sz w:val="22"/>
        <w:szCs w:val="22"/>
      </w:rPr>
    </w:lvl>
    <w:lvl w:ilvl="1">
      <w:start w:val="1"/>
      <w:numFmt w:val="decimal"/>
      <w:lvlText w:val="%1.%2."/>
      <w:lvlJc w:val="left"/>
      <w:pPr>
        <w:tabs>
          <w:tab w:val="num" w:pos="840"/>
        </w:tabs>
        <w:ind w:left="840" w:hanging="480"/>
      </w:pPr>
      <w:rPr>
        <w:rFonts w:hint="default"/>
        <w:b w:val="0"/>
        <w:sz w:val="22"/>
        <w:szCs w:val="22"/>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9">
    <w:nsid w:val="40182B13"/>
    <w:multiLevelType w:val="multilevel"/>
    <w:tmpl w:val="CD70E140"/>
    <w:lvl w:ilvl="0">
      <w:start w:val="1"/>
      <w:numFmt w:val="upperRoman"/>
      <w:lvlText w:val="%1"/>
      <w:lvlJc w:val="left"/>
      <w:pPr>
        <w:tabs>
          <w:tab w:val="num" w:pos="927"/>
        </w:tabs>
        <w:ind w:left="567" w:firstLine="0"/>
      </w:pPr>
      <w:rPr>
        <w:rFonts w:hint="default"/>
      </w:rPr>
    </w:lvl>
    <w:lvl w:ilvl="1">
      <w:start w:val="1"/>
      <w:numFmt w:val="decimal"/>
      <w:lvlText w:val="%1%2."/>
      <w:lvlJc w:val="left"/>
      <w:pPr>
        <w:tabs>
          <w:tab w:val="num" w:pos="1145"/>
        </w:tabs>
        <w:ind w:left="1145" w:hanging="578"/>
      </w:pPr>
      <w:rPr>
        <w:rFonts w:ascii="Times New Roman Bold" w:hAnsi="Times New Roman Bold" w:hint="default"/>
        <w:b/>
        <w:i w:val="0"/>
        <w:sz w:val="28"/>
      </w:rPr>
    </w:lvl>
    <w:lvl w:ilvl="2">
      <w:start w:val="1"/>
      <w:numFmt w:val="decimal"/>
      <w:lvlText w:val="%1%2.%3."/>
      <w:lvlJc w:val="left"/>
      <w:pPr>
        <w:tabs>
          <w:tab w:val="num" w:pos="1854"/>
        </w:tabs>
        <w:ind w:left="1287" w:hanging="153"/>
      </w:pPr>
      <w:rPr>
        <w:rFonts w:ascii="Times New Roman Bold" w:hAnsi="Times New Roman Bold" w:hint="default"/>
        <w:b/>
        <w:i w:val="0"/>
        <w:sz w:val="24"/>
      </w:rPr>
    </w:lvl>
    <w:lvl w:ilvl="3">
      <w:start w:val="1"/>
      <w:numFmt w:val="decimal"/>
      <w:lvlText w:val="%1.%2.%3.%4"/>
      <w:lvlJc w:val="left"/>
      <w:pPr>
        <w:tabs>
          <w:tab w:val="num" w:pos="1431"/>
        </w:tabs>
        <w:ind w:left="1431" w:hanging="864"/>
      </w:pPr>
      <w:rPr>
        <w:rFonts w:hint="default"/>
      </w:rPr>
    </w:lvl>
    <w:lvl w:ilvl="4">
      <w:start w:val="1"/>
      <w:numFmt w:val="decimal"/>
      <w:lvlText w:val="%1.%2.%3.%4.%5"/>
      <w:lvlJc w:val="left"/>
      <w:pPr>
        <w:tabs>
          <w:tab w:val="num" w:pos="1575"/>
        </w:tabs>
        <w:ind w:left="1575" w:hanging="1008"/>
      </w:pPr>
      <w:rPr>
        <w:rFonts w:hint="default"/>
      </w:rPr>
    </w:lvl>
    <w:lvl w:ilvl="5">
      <w:start w:val="1"/>
      <w:numFmt w:val="decimal"/>
      <w:lvlText w:val="%1.%2.%3.%4.%5.%6"/>
      <w:lvlJc w:val="left"/>
      <w:pPr>
        <w:tabs>
          <w:tab w:val="num" w:pos="1719"/>
        </w:tabs>
        <w:ind w:left="1719" w:hanging="1152"/>
      </w:pPr>
      <w:rPr>
        <w:rFonts w:hint="default"/>
      </w:rPr>
    </w:lvl>
    <w:lvl w:ilvl="6">
      <w:start w:val="1"/>
      <w:numFmt w:val="decimal"/>
      <w:lvlText w:val="%1.%2.%3.%4.%5.%6.%7"/>
      <w:lvlJc w:val="left"/>
      <w:pPr>
        <w:tabs>
          <w:tab w:val="num" w:pos="1863"/>
        </w:tabs>
        <w:ind w:left="1863" w:hanging="1296"/>
      </w:pPr>
      <w:rPr>
        <w:rFonts w:hint="default"/>
      </w:rPr>
    </w:lvl>
    <w:lvl w:ilvl="7">
      <w:start w:val="1"/>
      <w:numFmt w:val="decimal"/>
      <w:lvlText w:val="%1.%2.%3.%4.%5.%6.%7.%8"/>
      <w:lvlJc w:val="left"/>
      <w:pPr>
        <w:tabs>
          <w:tab w:val="num" w:pos="2007"/>
        </w:tabs>
        <w:ind w:left="2007" w:hanging="1440"/>
      </w:pPr>
      <w:rPr>
        <w:rFonts w:hint="default"/>
      </w:rPr>
    </w:lvl>
    <w:lvl w:ilvl="8">
      <w:start w:val="1"/>
      <w:numFmt w:val="decimal"/>
      <w:lvlText w:val="%1.%2.%3.%4.%5.%6.%7.%8.%9"/>
      <w:lvlJc w:val="left"/>
      <w:pPr>
        <w:tabs>
          <w:tab w:val="num" w:pos="2151"/>
        </w:tabs>
        <w:ind w:left="2151" w:hanging="1584"/>
      </w:pPr>
      <w:rPr>
        <w:rFonts w:hint="default"/>
      </w:rPr>
    </w:lvl>
  </w:abstractNum>
  <w:abstractNum w:abstractNumId="10">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1">
    <w:nsid w:val="41B5064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454B2428"/>
    <w:multiLevelType w:val="multilevel"/>
    <w:tmpl w:val="64C0A0D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7B110AF"/>
    <w:multiLevelType w:val="multilevel"/>
    <w:tmpl w:val="2906519E"/>
    <w:lvl w:ilvl="0">
      <w:start w:val="26"/>
      <w:numFmt w:val="decimal"/>
      <w:lvlText w:val="%1."/>
      <w:lvlJc w:val="left"/>
      <w:pPr>
        <w:ind w:left="480" w:hanging="480"/>
      </w:pPr>
      <w:rPr>
        <w:rFonts w:hint="default"/>
      </w:rPr>
    </w:lvl>
    <w:lvl w:ilvl="1">
      <w:start w:val="1"/>
      <w:numFmt w:val="decimal"/>
      <w:lvlText w:val="%1.%2."/>
      <w:lvlJc w:val="left"/>
      <w:pPr>
        <w:ind w:left="1069" w:hanging="480"/>
      </w:pPr>
      <w:rPr>
        <w:rFonts w:hint="default"/>
        <w:i w:val="0"/>
        <w:color w:val="000000"/>
      </w:rPr>
    </w:lvl>
    <w:lvl w:ilvl="2">
      <w:start w:val="1"/>
      <w:numFmt w:val="decimal"/>
      <w:lvlText w:val="%1.%2.%3."/>
      <w:lvlJc w:val="left"/>
      <w:pPr>
        <w:ind w:left="1898" w:hanging="720"/>
      </w:pPr>
      <w:rPr>
        <w:rFonts w:hint="default"/>
        <w:color w:val="000000"/>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4">
    <w:nsid w:val="4BC80B11"/>
    <w:multiLevelType w:val="hybridMultilevel"/>
    <w:tmpl w:val="E0B6322A"/>
    <w:lvl w:ilvl="0" w:tplc="DC787DDE">
      <w:start w:val="1"/>
      <w:numFmt w:val="upperLetter"/>
      <w:pStyle w:val="Heading7"/>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5">
    <w:nsid w:val="4CF35443"/>
    <w:multiLevelType w:val="hybridMultilevel"/>
    <w:tmpl w:val="A83211B8"/>
    <w:lvl w:ilvl="0" w:tplc="04090011">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46436CC"/>
    <w:multiLevelType w:val="hybridMultilevel"/>
    <w:tmpl w:val="D084E79E"/>
    <w:lvl w:ilvl="0" w:tplc="04090017">
      <w:start w:val="1"/>
      <w:numFmt w:val="lowerLetter"/>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17">
    <w:nsid w:val="55834C38"/>
    <w:multiLevelType w:val="multilevel"/>
    <w:tmpl w:val="678A7F4E"/>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58C6753D"/>
    <w:multiLevelType w:val="multilevel"/>
    <w:tmpl w:val="B92C47D2"/>
    <w:lvl w:ilvl="0">
      <w:start w:val="1"/>
      <w:numFmt w:val="decimal"/>
      <w:lvlText w:val="%1."/>
      <w:lvlJc w:val="left"/>
      <w:pPr>
        <w:ind w:left="420" w:hanging="420"/>
      </w:pPr>
      <w:rPr>
        <w:rFonts w:hint="default"/>
        <w:b w:val="0"/>
        <w:color w:val="000000"/>
      </w:rPr>
    </w:lvl>
    <w:lvl w:ilvl="1">
      <w:start w:val="1"/>
      <w:numFmt w:val="decimal"/>
      <w:lvlText w:val="%1.%2."/>
      <w:lvlJc w:val="left"/>
      <w:pPr>
        <w:ind w:left="819" w:hanging="420"/>
      </w:pPr>
      <w:rPr>
        <w:rFonts w:hint="default"/>
        <w:b w:val="0"/>
        <w:color w:val="000000"/>
      </w:rPr>
    </w:lvl>
    <w:lvl w:ilvl="2">
      <w:start w:val="1"/>
      <w:numFmt w:val="decimal"/>
      <w:lvlText w:val="%1.%2.%3."/>
      <w:lvlJc w:val="left"/>
      <w:pPr>
        <w:ind w:left="1518" w:hanging="720"/>
      </w:pPr>
      <w:rPr>
        <w:rFonts w:hint="default"/>
        <w:b w:val="0"/>
      </w:rPr>
    </w:lvl>
    <w:lvl w:ilvl="3">
      <w:start w:val="1"/>
      <w:numFmt w:val="decimal"/>
      <w:lvlText w:val="%1.%2.%3.%4."/>
      <w:lvlJc w:val="left"/>
      <w:pPr>
        <w:ind w:left="1917" w:hanging="720"/>
      </w:pPr>
      <w:rPr>
        <w:rFonts w:hint="default"/>
      </w:rPr>
    </w:lvl>
    <w:lvl w:ilvl="4">
      <w:start w:val="1"/>
      <w:numFmt w:val="decimal"/>
      <w:lvlText w:val="%1.%2.%3.%4.%5."/>
      <w:lvlJc w:val="left"/>
      <w:pPr>
        <w:ind w:left="2676" w:hanging="1080"/>
      </w:pPr>
      <w:rPr>
        <w:rFonts w:hint="default"/>
      </w:rPr>
    </w:lvl>
    <w:lvl w:ilvl="5">
      <w:start w:val="1"/>
      <w:numFmt w:val="decimal"/>
      <w:lvlText w:val="%1.%2.%3.%4.%5.%6."/>
      <w:lvlJc w:val="left"/>
      <w:pPr>
        <w:ind w:left="3075" w:hanging="1080"/>
      </w:pPr>
      <w:rPr>
        <w:rFonts w:hint="default"/>
      </w:rPr>
    </w:lvl>
    <w:lvl w:ilvl="6">
      <w:start w:val="1"/>
      <w:numFmt w:val="decimal"/>
      <w:lvlText w:val="%1.%2.%3.%4.%5.%6.%7."/>
      <w:lvlJc w:val="left"/>
      <w:pPr>
        <w:ind w:left="3834" w:hanging="1440"/>
      </w:pPr>
      <w:rPr>
        <w:rFonts w:hint="default"/>
      </w:rPr>
    </w:lvl>
    <w:lvl w:ilvl="7">
      <w:start w:val="1"/>
      <w:numFmt w:val="decimal"/>
      <w:lvlText w:val="%1.%2.%3.%4.%5.%6.%7.%8."/>
      <w:lvlJc w:val="left"/>
      <w:pPr>
        <w:ind w:left="4233" w:hanging="1440"/>
      </w:pPr>
      <w:rPr>
        <w:rFonts w:hint="default"/>
      </w:rPr>
    </w:lvl>
    <w:lvl w:ilvl="8">
      <w:start w:val="1"/>
      <w:numFmt w:val="decimal"/>
      <w:lvlText w:val="%1.%2.%3.%4.%5.%6.%7.%8.%9."/>
      <w:lvlJc w:val="left"/>
      <w:pPr>
        <w:ind w:left="4992" w:hanging="1800"/>
      </w:pPr>
      <w:rPr>
        <w:rFonts w:hint="default"/>
      </w:rPr>
    </w:lvl>
  </w:abstractNum>
  <w:abstractNum w:abstractNumId="19">
    <w:nsid w:val="5B2571C9"/>
    <w:multiLevelType w:val="hybridMultilevel"/>
    <w:tmpl w:val="B99AD7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9DA2175"/>
    <w:multiLevelType w:val="hybridMultilevel"/>
    <w:tmpl w:val="B73C27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F240293"/>
    <w:multiLevelType w:val="hybridMultilevel"/>
    <w:tmpl w:val="E118D07E"/>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nsid w:val="73AC4F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nsid w:val="7AE32C0B"/>
    <w:multiLevelType w:val="hybridMultilevel"/>
    <w:tmpl w:val="C068C9C6"/>
    <w:lvl w:ilvl="0" w:tplc="A5066C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21"/>
  </w:num>
  <w:num w:numId="13">
    <w:abstractNumId w:val="0"/>
  </w:num>
  <w:num w:numId="14">
    <w:abstractNumId w:val="3"/>
  </w:num>
  <w:num w:numId="15">
    <w:abstractNumId w:val="5"/>
  </w:num>
  <w:num w:numId="16">
    <w:abstractNumId w:val="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6"/>
  </w:num>
  <w:num w:numId="19">
    <w:abstractNumId w:val="4"/>
  </w:num>
  <w:num w:numId="20">
    <w:abstractNumId w:val="24"/>
  </w:num>
  <w:num w:numId="21">
    <w:abstractNumId w:val="16"/>
  </w:num>
  <w:num w:numId="22">
    <w:abstractNumId w:val="13"/>
  </w:num>
  <w:num w:numId="23">
    <w:abstractNumId w:val="4"/>
    <w:lvlOverride w:ilvl="0">
      <w:startOverride w:val="14"/>
    </w:lvlOverride>
  </w:num>
  <w:num w:numId="24">
    <w:abstractNumId w:val="9"/>
  </w:num>
  <w:num w:numId="25">
    <w:abstractNumId w:val="17"/>
  </w:num>
  <w:num w:numId="26">
    <w:abstractNumId w:val="1"/>
  </w:num>
  <w:num w:numId="2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num>
  <w:num w:numId="29">
    <w:abstractNumId w:val="20"/>
  </w:num>
  <w:num w:numId="30">
    <w:abstractNumId w:val="19"/>
  </w:num>
  <w:num w:numId="31">
    <w:abstractNumId w:val="8"/>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7A5"/>
    <w:rsid w:val="00193A6A"/>
    <w:rsid w:val="001A66E5"/>
    <w:rsid w:val="001D02CE"/>
    <w:rsid w:val="00251601"/>
    <w:rsid w:val="00347355"/>
    <w:rsid w:val="003E6187"/>
    <w:rsid w:val="008254CA"/>
    <w:rsid w:val="0082760B"/>
    <w:rsid w:val="00876C3B"/>
    <w:rsid w:val="0098663A"/>
    <w:rsid w:val="00B8457E"/>
    <w:rsid w:val="00B87C1C"/>
    <w:rsid w:val="00CF496C"/>
    <w:rsid w:val="00E837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qFormat="1"/>
    <w:lsdException w:name="footnote reference" w:uiPriority="0"/>
    <w:lsdException w:name="annotation reference" w:uiPriority="0"/>
    <w:lsdException w:name="page number" w:uiPriority="0"/>
    <w:lsdException w:name="List"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187"/>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aliases w:val="H1"/>
    <w:basedOn w:val="Normal"/>
    <w:next w:val="Normal"/>
    <w:link w:val="Heading1Char"/>
    <w:qFormat/>
    <w:rsid w:val="003E6187"/>
    <w:pPr>
      <w:keepNext/>
      <w:numPr>
        <w:numId w:val="1"/>
      </w:numPr>
      <w:tabs>
        <w:tab w:val="num" w:pos="0"/>
      </w:tabs>
      <w:overflowPunct w:val="0"/>
      <w:autoSpaceDE w:val="0"/>
      <w:ind w:left="0" w:firstLine="0"/>
      <w:jc w:val="center"/>
      <w:outlineLvl w:val="0"/>
    </w:pPr>
  </w:style>
  <w:style w:type="paragraph" w:styleId="Heading2">
    <w:name w:val="heading 2"/>
    <w:basedOn w:val="Normal"/>
    <w:next w:val="Normal"/>
    <w:link w:val="Heading2Char"/>
    <w:uiPriority w:val="99"/>
    <w:unhideWhenUsed/>
    <w:qFormat/>
    <w:rsid w:val="003E6187"/>
    <w:pPr>
      <w:keepNext/>
      <w:jc w:val="right"/>
      <w:outlineLvl w:val="1"/>
    </w:pPr>
    <w:rPr>
      <w:b/>
      <w:bCs/>
    </w:rPr>
  </w:style>
  <w:style w:type="paragraph" w:styleId="Heading3">
    <w:name w:val="heading 3"/>
    <w:basedOn w:val="Normal"/>
    <w:next w:val="Normal"/>
    <w:link w:val="Heading3Char"/>
    <w:unhideWhenUsed/>
    <w:qFormat/>
    <w:rsid w:val="003E6187"/>
    <w:pPr>
      <w:keepNext/>
      <w:suppressAutoHyphens w:val="0"/>
      <w:spacing w:before="240" w:after="60"/>
      <w:outlineLvl w:val="2"/>
    </w:pPr>
    <w:rPr>
      <w:rFonts w:ascii="Cambria" w:hAnsi="Cambria"/>
      <w:b/>
      <w:bCs/>
      <w:sz w:val="26"/>
      <w:szCs w:val="26"/>
      <w:lang w:val="x-none" w:eastAsia="en-US"/>
    </w:rPr>
  </w:style>
  <w:style w:type="paragraph" w:styleId="Heading4">
    <w:name w:val="heading 4"/>
    <w:basedOn w:val="Normal"/>
    <w:next w:val="Normal"/>
    <w:link w:val="Heading4Char"/>
    <w:uiPriority w:val="9"/>
    <w:unhideWhenUsed/>
    <w:qFormat/>
    <w:rsid w:val="003E6187"/>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nhideWhenUsed/>
    <w:qFormat/>
    <w:rsid w:val="003E6187"/>
    <w:pPr>
      <w:keepNext/>
      <w:tabs>
        <w:tab w:val="num" w:pos="1575"/>
      </w:tabs>
      <w:suppressAutoHyphens w:val="0"/>
      <w:ind w:left="1575" w:hanging="1008"/>
      <w:jc w:val="both"/>
      <w:outlineLvl w:val="4"/>
    </w:pPr>
    <w:rPr>
      <w:b/>
      <w:bCs/>
      <w:lang w:eastAsia="en-US"/>
    </w:rPr>
  </w:style>
  <w:style w:type="paragraph" w:styleId="Heading6">
    <w:name w:val="heading 6"/>
    <w:basedOn w:val="Normal"/>
    <w:next w:val="Normal"/>
    <w:link w:val="Heading6Char"/>
    <w:unhideWhenUsed/>
    <w:qFormat/>
    <w:rsid w:val="003E6187"/>
    <w:pPr>
      <w:keepNext/>
      <w:tabs>
        <w:tab w:val="num" w:pos="1719"/>
      </w:tabs>
      <w:suppressAutoHyphens w:val="0"/>
      <w:ind w:left="1719" w:hanging="1152"/>
      <w:jc w:val="both"/>
      <w:outlineLvl w:val="5"/>
    </w:pPr>
    <w:rPr>
      <w:b/>
      <w:bCs/>
      <w:sz w:val="28"/>
      <w:lang w:eastAsia="en-US"/>
    </w:rPr>
  </w:style>
  <w:style w:type="paragraph" w:styleId="Heading7">
    <w:name w:val="heading 7"/>
    <w:basedOn w:val="Normal"/>
    <w:next w:val="Normal"/>
    <w:link w:val="Heading7Char"/>
    <w:unhideWhenUsed/>
    <w:qFormat/>
    <w:rsid w:val="003E6187"/>
    <w:pPr>
      <w:keepNext/>
      <w:numPr>
        <w:numId w:val="2"/>
      </w:numPr>
      <w:outlineLvl w:val="6"/>
    </w:pPr>
    <w:rPr>
      <w:b/>
      <w:bCs/>
    </w:rPr>
  </w:style>
  <w:style w:type="paragraph" w:styleId="Heading8">
    <w:name w:val="heading 8"/>
    <w:basedOn w:val="Normal"/>
    <w:next w:val="Normal"/>
    <w:link w:val="Heading8Char"/>
    <w:unhideWhenUsed/>
    <w:qFormat/>
    <w:rsid w:val="003E6187"/>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unhideWhenUsed/>
    <w:qFormat/>
    <w:rsid w:val="003E6187"/>
    <w:pPr>
      <w:tabs>
        <w:tab w:val="num" w:pos="2151"/>
      </w:tabs>
      <w:suppressAutoHyphens w:val="0"/>
      <w:spacing w:before="240" w:after="60"/>
      <w:ind w:left="2151" w:hanging="1584"/>
      <w:jc w:val="both"/>
      <w:outlineLvl w:val="8"/>
    </w:pPr>
    <w:rPr>
      <w:rFonts w:ascii="Arial" w:hAnsi="Arial" w:cs="Arial"/>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3E6187"/>
    <w:rPr>
      <w:rFonts w:ascii="Times New Roman" w:eastAsia="Times New Roman" w:hAnsi="Times New Roman" w:cs="Times New Roman"/>
      <w:sz w:val="24"/>
      <w:szCs w:val="24"/>
      <w:lang w:eastAsia="ar-SA"/>
    </w:rPr>
  </w:style>
  <w:style w:type="character" w:customStyle="1" w:styleId="Heading2Char">
    <w:name w:val="Heading 2 Char"/>
    <w:basedOn w:val="DefaultParagraphFont"/>
    <w:link w:val="Heading2"/>
    <w:uiPriority w:val="99"/>
    <w:rsid w:val="003E6187"/>
    <w:rPr>
      <w:rFonts w:ascii="Times New Roman" w:eastAsia="Times New Roman" w:hAnsi="Times New Roman" w:cs="Times New Roman"/>
      <w:b/>
      <w:bCs/>
      <w:sz w:val="24"/>
      <w:szCs w:val="24"/>
      <w:lang w:eastAsia="ar-SA"/>
    </w:rPr>
  </w:style>
  <w:style w:type="character" w:customStyle="1" w:styleId="Heading3Char">
    <w:name w:val="Heading 3 Char"/>
    <w:basedOn w:val="DefaultParagraphFont"/>
    <w:link w:val="Heading3"/>
    <w:rsid w:val="003E6187"/>
    <w:rPr>
      <w:rFonts w:ascii="Cambria" w:eastAsia="Times New Roman" w:hAnsi="Cambria" w:cs="Times New Roman"/>
      <w:b/>
      <w:bCs/>
      <w:sz w:val="26"/>
      <w:szCs w:val="26"/>
      <w:lang w:val="x-none"/>
    </w:rPr>
  </w:style>
  <w:style w:type="character" w:customStyle="1" w:styleId="Heading4Char">
    <w:name w:val="Heading 4 Char"/>
    <w:basedOn w:val="DefaultParagraphFont"/>
    <w:link w:val="Heading4"/>
    <w:uiPriority w:val="9"/>
    <w:rsid w:val="003E6187"/>
    <w:rPr>
      <w:rFonts w:asciiTheme="majorHAnsi" w:eastAsiaTheme="majorEastAsia" w:hAnsiTheme="majorHAnsi" w:cstheme="majorBidi"/>
      <w:b/>
      <w:bCs/>
      <w:i/>
      <w:iCs/>
      <w:color w:val="4F81BD" w:themeColor="accent1"/>
      <w:sz w:val="24"/>
      <w:szCs w:val="24"/>
      <w:lang w:eastAsia="ar-SA"/>
    </w:rPr>
  </w:style>
  <w:style w:type="character" w:customStyle="1" w:styleId="Heading5Char">
    <w:name w:val="Heading 5 Char"/>
    <w:basedOn w:val="DefaultParagraphFont"/>
    <w:link w:val="Heading5"/>
    <w:rsid w:val="003E6187"/>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3E6187"/>
    <w:rPr>
      <w:rFonts w:ascii="Times New Roman" w:eastAsia="Times New Roman" w:hAnsi="Times New Roman" w:cs="Times New Roman"/>
      <w:b/>
      <w:bCs/>
      <w:sz w:val="28"/>
      <w:szCs w:val="24"/>
    </w:rPr>
  </w:style>
  <w:style w:type="character" w:customStyle="1" w:styleId="Heading7Char">
    <w:name w:val="Heading 7 Char"/>
    <w:basedOn w:val="DefaultParagraphFont"/>
    <w:link w:val="Heading7"/>
    <w:rsid w:val="003E6187"/>
    <w:rPr>
      <w:rFonts w:ascii="Times New Roman" w:eastAsia="Times New Roman" w:hAnsi="Times New Roman" w:cs="Times New Roman"/>
      <w:b/>
      <w:bCs/>
      <w:sz w:val="24"/>
      <w:szCs w:val="24"/>
      <w:lang w:eastAsia="ar-SA"/>
    </w:rPr>
  </w:style>
  <w:style w:type="character" w:customStyle="1" w:styleId="Heading8Char">
    <w:name w:val="Heading 8 Char"/>
    <w:basedOn w:val="DefaultParagraphFont"/>
    <w:link w:val="Heading8"/>
    <w:rsid w:val="003E6187"/>
    <w:rPr>
      <w:rFonts w:ascii="Cambria" w:eastAsia="Times New Roman" w:hAnsi="Cambria" w:cs="Cambria"/>
      <w:color w:val="404040"/>
      <w:sz w:val="20"/>
      <w:szCs w:val="20"/>
      <w:lang w:eastAsia="ar-SA"/>
    </w:rPr>
  </w:style>
  <w:style w:type="character" w:customStyle="1" w:styleId="Heading9Char">
    <w:name w:val="Heading 9 Char"/>
    <w:basedOn w:val="DefaultParagraphFont"/>
    <w:link w:val="Heading9"/>
    <w:rsid w:val="003E6187"/>
    <w:rPr>
      <w:rFonts w:ascii="Arial" w:eastAsia="Times New Roman" w:hAnsi="Arial" w:cs="Arial"/>
    </w:rPr>
  </w:style>
  <w:style w:type="character" w:styleId="Hyperlink">
    <w:name w:val="Hyperlink"/>
    <w:unhideWhenUsed/>
    <w:rsid w:val="003E6187"/>
    <w:rPr>
      <w:color w:val="0000FF"/>
      <w:u w:val="single"/>
    </w:rPr>
  </w:style>
  <w:style w:type="character" w:customStyle="1" w:styleId="Heading1Char1">
    <w:name w:val="Heading 1 Char1"/>
    <w:aliases w:val="H1 Char1"/>
    <w:basedOn w:val="DefaultParagraphFont"/>
    <w:rsid w:val="003E6187"/>
    <w:rPr>
      <w:rFonts w:asciiTheme="majorHAnsi" w:eastAsiaTheme="majorEastAsia" w:hAnsiTheme="majorHAnsi" w:cstheme="majorBidi"/>
      <w:b/>
      <w:bCs/>
      <w:color w:val="365F91" w:themeColor="accent1" w:themeShade="BF"/>
      <w:sz w:val="28"/>
      <w:szCs w:val="28"/>
      <w:lang w:eastAsia="ar-SA"/>
    </w:rPr>
  </w:style>
  <w:style w:type="character" w:customStyle="1" w:styleId="FootnoteTextChar">
    <w:name w:val="Footnote Text Char"/>
    <w:basedOn w:val="DefaultParagraphFont"/>
    <w:link w:val="FootnoteText"/>
    <w:rsid w:val="003E6187"/>
    <w:rPr>
      <w:rFonts w:ascii="Times New Roman" w:eastAsia="Times New Roman" w:hAnsi="Times New Roman" w:cs="Times New Roman"/>
      <w:sz w:val="20"/>
      <w:szCs w:val="20"/>
      <w:lang w:eastAsia="ar-SA"/>
    </w:rPr>
  </w:style>
  <w:style w:type="paragraph" w:styleId="FootnoteText">
    <w:name w:val="footnote text"/>
    <w:basedOn w:val="Normal"/>
    <w:link w:val="FootnoteTextChar"/>
    <w:unhideWhenUsed/>
    <w:rsid w:val="003E6187"/>
    <w:rPr>
      <w:sz w:val="20"/>
      <w:szCs w:val="20"/>
    </w:rPr>
  </w:style>
  <w:style w:type="character" w:customStyle="1" w:styleId="FootnoteTextChar1">
    <w:name w:val="Footnote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CommentTextChar">
    <w:name w:val="Comment Text Char"/>
    <w:basedOn w:val="DefaultParagraphFont"/>
    <w:link w:val="CommentText"/>
    <w:rsid w:val="003E6187"/>
    <w:rPr>
      <w:rFonts w:ascii="Times New Roman" w:eastAsia="Times New Roman" w:hAnsi="Times New Roman" w:cs="Times New Roman"/>
      <w:sz w:val="20"/>
      <w:szCs w:val="20"/>
      <w:lang w:val="x-none"/>
    </w:rPr>
  </w:style>
  <w:style w:type="paragraph" w:styleId="CommentText">
    <w:name w:val="annotation text"/>
    <w:basedOn w:val="Normal"/>
    <w:link w:val="CommentTextChar"/>
    <w:unhideWhenUsed/>
    <w:rsid w:val="003E6187"/>
    <w:pPr>
      <w:suppressAutoHyphens w:val="0"/>
    </w:pPr>
    <w:rPr>
      <w:sz w:val="20"/>
      <w:szCs w:val="20"/>
      <w:lang w:val="x-none" w:eastAsia="en-US"/>
    </w:rPr>
  </w:style>
  <w:style w:type="character" w:customStyle="1" w:styleId="CommentTextChar1">
    <w:name w:val="Comment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HeaderChar">
    <w:name w:val="Header Char"/>
    <w:basedOn w:val="DefaultParagraphFont"/>
    <w:link w:val="Header"/>
    <w:rsid w:val="003E6187"/>
    <w:rPr>
      <w:rFonts w:ascii="Times New Roman" w:eastAsia="Times New Roman" w:hAnsi="Times New Roman" w:cs="Times New Roman"/>
      <w:sz w:val="24"/>
      <w:szCs w:val="24"/>
      <w:lang w:eastAsia="ar-SA"/>
    </w:rPr>
  </w:style>
  <w:style w:type="paragraph" w:styleId="Header">
    <w:name w:val="header"/>
    <w:basedOn w:val="Normal"/>
    <w:link w:val="HeaderChar"/>
    <w:unhideWhenUsed/>
    <w:rsid w:val="003E6187"/>
    <w:pPr>
      <w:tabs>
        <w:tab w:val="center" w:pos="4677"/>
        <w:tab w:val="right" w:pos="9355"/>
      </w:tabs>
    </w:pPr>
  </w:style>
  <w:style w:type="character" w:customStyle="1" w:styleId="HeaderChar1">
    <w:name w:val="Header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FooterChar">
    <w:name w:val="Footer Char"/>
    <w:basedOn w:val="DefaultParagraphFont"/>
    <w:link w:val="Footer"/>
    <w:uiPriority w:val="99"/>
    <w:rsid w:val="003E6187"/>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3E6187"/>
    <w:pPr>
      <w:tabs>
        <w:tab w:val="center" w:pos="4677"/>
        <w:tab w:val="right" w:pos="9355"/>
      </w:tabs>
    </w:pPr>
  </w:style>
  <w:style w:type="character" w:customStyle="1" w:styleId="FooterChar1">
    <w:name w:val="Footer Char1"/>
    <w:basedOn w:val="DefaultParagraphFont"/>
    <w:uiPriority w:val="99"/>
    <w:semiHidden/>
    <w:rsid w:val="003E6187"/>
    <w:rPr>
      <w:rFonts w:ascii="Times New Roman" w:eastAsia="Times New Roman" w:hAnsi="Times New Roman" w:cs="Times New Roman"/>
      <w:sz w:val="24"/>
      <w:szCs w:val="24"/>
      <w:lang w:eastAsia="ar-SA"/>
    </w:rPr>
  </w:style>
  <w:style w:type="paragraph" w:styleId="Caption">
    <w:name w:val="caption"/>
    <w:basedOn w:val="Normal"/>
    <w:next w:val="Normal"/>
    <w:uiPriority w:val="99"/>
    <w:unhideWhenUsed/>
    <w:qFormat/>
    <w:rsid w:val="003E6187"/>
    <w:pPr>
      <w:suppressAutoHyphens w:val="0"/>
      <w:jc w:val="center"/>
    </w:pPr>
    <w:rPr>
      <w:b/>
      <w:bCs/>
      <w:sz w:val="28"/>
      <w:szCs w:val="28"/>
      <w:lang w:eastAsia="en-US"/>
    </w:rPr>
  </w:style>
  <w:style w:type="character" w:customStyle="1" w:styleId="EndnoteTextChar">
    <w:name w:val="Endnote Text Char"/>
    <w:basedOn w:val="DefaultParagraphFont"/>
    <w:link w:val="EndnoteText"/>
    <w:uiPriority w:val="99"/>
    <w:rsid w:val="003E6187"/>
    <w:rPr>
      <w:rFonts w:ascii="Times New Roman" w:eastAsia="Times New Roman" w:hAnsi="Times New Roman" w:cs="Times New Roman"/>
      <w:sz w:val="20"/>
      <w:szCs w:val="20"/>
      <w:lang w:val="x-none"/>
    </w:rPr>
  </w:style>
  <w:style w:type="paragraph" w:styleId="EndnoteText">
    <w:name w:val="endnote text"/>
    <w:basedOn w:val="Normal"/>
    <w:link w:val="EndnoteTextChar"/>
    <w:uiPriority w:val="99"/>
    <w:unhideWhenUsed/>
    <w:rsid w:val="003E6187"/>
    <w:pPr>
      <w:suppressAutoHyphens w:val="0"/>
    </w:pPr>
    <w:rPr>
      <w:sz w:val="20"/>
      <w:szCs w:val="20"/>
      <w:lang w:val="x-none" w:eastAsia="en-US"/>
    </w:rPr>
  </w:style>
  <w:style w:type="character" w:customStyle="1" w:styleId="EndnoteTextChar1">
    <w:name w:val="Endnote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BodyTextChar">
    <w:name w:val="Body Text Char"/>
    <w:aliases w:val="Body Text1 Char"/>
    <w:basedOn w:val="DefaultParagraphFont"/>
    <w:link w:val="BodyText"/>
    <w:rsid w:val="003E6187"/>
    <w:rPr>
      <w:rFonts w:ascii="Times New Roman" w:eastAsia="Times New Roman" w:hAnsi="Times New Roman" w:cs="Times New Roman"/>
      <w:sz w:val="24"/>
      <w:szCs w:val="24"/>
      <w:lang w:eastAsia="ar-SA"/>
    </w:rPr>
  </w:style>
  <w:style w:type="paragraph" w:styleId="BodyText">
    <w:name w:val="Body Text"/>
    <w:aliases w:val="Body Text1"/>
    <w:basedOn w:val="Normal"/>
    <w:link w:val="BodyTextChar"/>
    <w:unhideWhenUsed/>
    <w:rsid w:val="003E6187"/>
    <w:pPr>
      <w:overflowPunct w:val="0"/>
      <w:autoSpaceDE w:val="0"/>
      <w:jc w:val="both"/>
    </w:pPr>
  </w:style>
  <w:style w:type="character" w:customStyle="1" w:styleId="BodyTextChar1">
    <w:name w:val="Body Text Char1"/>
    <w:basedOn w:val="DefaultParagraphFont"/>
    <w:uiPriority w:val="99"/>
    <w:semiHidden/>
    <w:rsid w:val="003E6187"/>
    <w:rPr>
      <w:rFonts w:ascii="Times New Roman" w:eastAsia="Times New Roman" w:hAnsi="Times New Roman" w:cs="Times New Roman"/>
      <w:sz w:val="24"/>
      <w:szCs w:val="24"/>
      <w:lang w:eastAsia="ar-SA"/>
    </w:rPr>
  </w:style>
  <w:style w:type="paragraph" w:styleId="Title">
    <w:name w:val="Title"/>
    <w:basedOn w:val="Normal"/>
    <w:link w:val="TitleChar"/>
    <w:qFormat/>
    <w:rsid w:val="003E6187"/>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rsid w:val="003E6187"/>
    <w:rPr>
      <w:rFonts w:ascii="Times New Roman" w:eastAsia="Times New Roman" w:hAnsi="Times New Roman" w:cs="Times New Roman"/>
      <w:b/>
      <w:bCs/>
      <w:sz w:val="24"/>
      <w:szCs w:val="24"/>
      <w:lang w:val="en-US"/>
    </w:rPr>
  </w:style>
  <w:style w:type="character" w:customStyle="1" w:styleId="BodyTextIndentChar">
    <w:name w:val="Body Text Indent Char"/>
    <w:basedOn w:val="DefaultParagraphFont"/>
    <w:link w:val="BodyTextIndent"/>
    <w:rsid w:val="003E6187"/>
    <w:rPr>
      <w:rFonts w:ascii="Times New Roman" w:eastAsia="Times New Roman" w:hAnsi="Times New Roman" w:cs="Times New Roman"/>
      <w:sz w:val="24"/>
      <w:szCs w:val="24"/>
      <w:lang w:eastAsia="ar-SA"/>
    </w:rPr>
  </w:style>
  <w:style w:type="paragraph" w:styleId="BodyTextIndent">
    <w:name w:val="Body Text Indent"/>
    <w:basedOn w:val="Normal"/>
    <w:link w:val="BodyTextIndentChar"/>
    <w:unhideWhenUsed/>
    <w:rsid w:val="003E6187"/>
    <w:pPr>
      <w:ind w:left="-142"/>
      <w:jc w:val="both"/>
    </w:pPr>
  </w:style>
  <w:style w:type="character" w:customStyle="1" w:styleId="BodyTextIndentChar1">
    <w:name w:val="Body Text Indent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BodyText3Char">
    <w:name w:val="Body Text 3 Char"/>
    <w:basedOn w:val="DefaultParagraphFont"/>
    <w:link w:val="BodyText3"/>
    <w:rsid w:val="003E6187"/>
    <w:rPr>
      <w:rFonts w:ascii="Times New Roman" w:eastAsia="Times New Roman" w:hAnsi="Times New Roman" w:cs="Times New Roman"/>
      <w:sz w:val="16"/>
      <w:szCs w:val="16"/>
    </w:rPr>
  </w:style>
  <w:style w:type="paragraph" w:styleId="BodyText3">
    <w:name w:val="Body Text 3"/>
    <w:basedOn w:val="Normal"/>
    <w:link w:val="BodyText3Char"/>
    <w:unhideWhenUsed/>
    <w:rsid w:val="003E6187"/>
    <w:pPr>
      <w:suppressAutoHyphens w:val="0"/>
      <w:spacing w:after="120"/>
    </w:pPr>
    <w:rPr>
      <w:sz w:val="16"/>
      <w:szCs w:val="16"/>
      <w:lang w:eastAsia="en-US"/>
    </w:rPr>
  </w:style>
  <w:style w:type="character" w:customStyle="1" w:styleId="BodyText3Char1">
    <w:name w:val="Body Text 3 Char1"/>
    <w:basedOn w:val="DefaultParagraphFont"/>
    <w:uiPriority w:val="99"/>
    <w:semiHidden/>
    <w:rsid w:val="003E6187"/>
    <w:rPr>
      <w:rFonts w:ascii="Times New Roman" w:eastAsia="Times New Roman" w:hAnsi="Times New Roman" w:cs="Times New Roman"/>
      <w:sz w:val="16"/>
      <w:szCs w:val="16"/>
      <w:lang w:eastAsia="ar-SA"/>
    </w:rPr>
  </w:style>
  <w:style w:type="character" w:customStyle="1" w:styleId="BodyTextIndent2Char">
    <w:name w:val="Body Text Indent 2 Char"/>
    <w:basedOn w:val="DefaultParagraphFont"/>
    <w:link w:val="BodyTextIndent2"/>
    <w:rsid w:val="003E6187"/>
    <w:rPr>
      <w:rFonts w:ascii="Times New Roman" w:eastAsia="Times New Roman" w:hAnsi="Times New Roman" w:cs="Times New Roman"/>
      <w:sz w:val="24"/>
      <w:szCs w:val="24"/>
      <w:lang w:eastAsia="ar-SA"/>
    </w:rPr>
  </w:style>
  <w:style w:type="paragraph" w:styleId="BodyTextIndent2">
    <w:name w:val="Body Text Indent 2"/>
    <w:basedOn w:val="Normal"/>
    <w:link w:val="BodyTextIndent2Char"/>
    <w:unhideWhenUsed/>
    <w:rsid w:val="003E6187"/>
    <w:pPr>
      <w:spacing w:after="120" w:line="480" w:lineRule="auto"/>
      <w:ind w:left="283"/>
    </w:pPr>
  </w:style>
  <w:style w:type="character" w:customStyle="1" w:styleId="BodyTextIndent2Char1">
    <w:name w:val="Body Text Indent 2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CommentSubjectChar">
    <w:name w:val="Comment Subject Char"/>
    <w:basedOn w:val="CommentTextChar"/>
    <w:link w:val="CommentSubject"/>
    <w:rsid w:val="003E6187"/>
    <w:rPr>
      <w:rFonts w:ascii="Times New Roman" w:eastAsia="Times New Roman" w:hAnsi="Times New Roman" w:cs="Times New Roman"/>
      <w:b/>
      <w:bCs/>
      <w:sz w:val="20"/>
      <w:szCs w:val="20"/>
      <w:lang w:val="x-none"/>
    </w:rPr>
  </w:style>
  <w:style w:type="paragraph" w:styleId="CommentSubject">
    <w:name w:val="annotation subject"/>
    <w:basedOn w:val="CommentText"/>
    <w:next w:val="CommentText"/>
    <w:link w:val="CommentSubjectChar"/>
    <w:unhideWhenUsed/>
    <w:rsid w:val="003E6187"/>
    <w:rPr>
      <w:b/>
      <w:bCs/>
    </w:rPr>
  </w:style>
  <w:style w:type="character" w:customStyle="1" w:styleId="CommentSubjectChar1">
    <w:name w:val="Comment Subject Char1"/>
    <w:basedOn w:val="CommentTextChar1"/>
    <w:uiPriority w:val="99"/>
    <w:semiHidden/>
    <w:rsid w:val="003E6187"/>
    <w:rPr>
      <w:rFonts w:ascii="Times New Roman" w:eastAsia="Times New Roman" w:hAnsi="Times New Roman" w:cs="Times New Roman"/>
      <w:b/>
      <w:bCs/>
      <w:sz w:val="20"/>
      <w:szCs w:val="20"/>
      <w:lang w:eastAsia="ar-SA"/>
    </w:rPr>
  </w:style>
  <w:style w:type="character" w:customStyle="1" w:styleId="BalloonTextChar">
    <w:name w:val="Balloon Text Char"/>
    <w:basedOn w:val="DefaultParagraphFont"/>
    <w:link w:val="BalloonText"/>
    <w:rsid w:val="003E6187"/>
    <w:rPr>
      <w:rFonts w:ascii="Tahoma" w:eastAsia="Times New Roman" w:hAnsi="Tahoma" w:cs="Tahoma"/>
      <w:sz w:val="16"/>
      <w:szCs w:val="16"/>
      <w:lang w:eastAsia="ar-SA"/>
    </w:rPr>
  </w:style>
  <w:style w:type="paragraph" w:styleId="BalloonText">
    <w:name w:val="Balloon Text"/>
    <w:basedOn w:val="Normal"/>
    <w:link w:val="BalloonTextChar"/>
    <w:unhideWhenUsed/>
    <w:rsid w:val="003E6187"/>
    <w:rPr>
      <w:rFonts w:ascii="Tahoma" w:hAnsi="Tahoma" w:cs="Tahoma"/>
      <w:sz w:val="16"/>
      <w:szCs w:val="16"/>
    </w:rPr>
  </w:style>
  <w:style w:type="character" w:customStyle="1" w:styleId="BalloonTextChar1">
    <w:name w:val="Balloon Text Char1"/>
    <w:basedOn w:val="DefaultParagraphFont"/>
    <w:uiPriority w:val="99"/>
    <w:semiHidden/>
    <w:rsid w:val="003E6187"/>
    <w:rPr>
      <w:rFonts w:ascii="Tahoma" w:eastAsia="Times New Roman" w:hAnsi="Tahoma" w:cs="Tahoma"/>
      <w:sz w:val="16"/>
      <w:szCs w:val="16"/>
      <w:lang w:eastAsia="ar-SA"/>
    </w:rPr>
  </w:style>
  <w:style w:type="character" w:customStyle="1" w:styleId="NoSpacingChar">
    <w:name w:val="No Spacing Char"/>
    <w:link w:val="NoSpacing"/>
    <w:uiPriority w:val="1"/>
    <w:locked/>
    <w:rsid w:val="003E6187"/>
    <w:rPr>
      <w:lang w:val="en-US"/>
    </w:rPr>
  </w:style>
  <w:style w:type="paragraph" w:styleId="NoSpacing">
    <w:name w:val="No Spacing"/>
    <w:link w:val="NoSpacingChar"/>
    <w:uiPriority w:val="1"/>
    <w:qFormat/>
    <w:rsid w:val="003E6187"/>
    <w:pPr>
      <w:spacing w:after="0" w:line="240" w:lineRule="auto"/>
    </w:pPr>
    <w:rPr>
      <w:lang w:val="en-US"/>
    </w:rPr>
  </w:style>
  <w:style w:type="paragraph" w:styleId="ListParagraph">
    <w:name w:val="List Paragraph"/>
    <w:basedOn w:val="Normal"/>
    <w:uiPriority w:val="34"/>
    <w:qFormat/>
    <w:rsid w:val="003E6187"/>
    <w:pPr>
      <w:ind w:left="720"/>
    </w:pPr>
  </w:style>
  <w:style w:type="paragraph" w:customStyle="1" w:styleId="a">
    <w:name w:val="Заголовок таблицы"/>
    <w:basedOn w:val="Normal"/>
    <w:rsid w:val="003E6187"/>
    <w:pPr>
      <w:suppressLineNumbers/>
      <w:jc w:val="center"/>
    </w:pPr>
    <w:rPr>
      <w:b/>
      <w:bCs/>
    </w:rPr>
  </w:style>
  <w:style w:type="paragraph" w:customStyle="1" w:styleId="naisf">
    <w:name w:val="naisf"/>
    <w:basedOn w:val="Normal"/>
    <w:uiPriority w:val="99"/>
    <w:rsid w:val="003E6187"/>
    <w:pPr>
      <w:suppressAutoHyphens w:val="0"/>
      <w:spacing w:before="100" w:beforeAutospacing="1" w:after="100" w:afterAutospacing="1"/>
      <w:jc w:val="both"/>
    </w:pPr>
    <w:rPr>
      <w:rFonts w:eastAsia="Calibri"/>
      <w:lang w:val="en-GB" w:eastAsia="en-US"/>
    </w:rPr>
  </w:style>
  <w:style w:type="paragraph" w:customStyle="1" w:styleId="Default">
    <w:name w:val="Default"/>
    <w:rsid w:val="003E618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RakstzRakstz2">
    <w:name w:val="Rakstz. Rakstz.2"/>
    <w:basedOn w:val="Normal"/>
    <w:next w:val="BlockText"/>
    <w:rsid w:val="003E6187"/>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unhideWhenUsed/>
    <w:rsid w:val="003E6187"/>
    <w:pPr>
      <w:spacing w:after="120"/>
      <w:ind w:left="1440" w:right="1440"/>
    </w:pPr>
  </w:style>
  <w:style w:type="paragraph" w:customStyle="1" w:styleId="Style1">
    <w:name w:val="Style1"/>
    <w:autoRedefine/>
    <w:rsid w:val="003E6187"/>
    <w:pPr>
      <w:numPr>
        <w:ilvl w:val="1"/>
        <w:numId w:val="3"/>
      </w:numPr>
      <w:spacing w:after="0" w:line="240" w:lineRule="auto"/>
      <w:jc w:val="both"/>
    </w:pPr>
    <w:rPr>
      <w:rFonts w:ascii="Times New Roman" w:eastAsia="Times New Roman" w:hAnsi="Times New Roman" w:cs="Times New Roman"/>
      <w:bCs/>
      <w:color w:val="000000"/>
      <w:sz w:val="24"/>
      <w:szCs w:val="24"/>
      <w:lang w:eastAsia="lv-LV"/>
    </w:rPr>
  </w:style>
  <w:style w:type="paragraph" w:customStyle="1" w:styleId="StyleStyle2Justified">
    <w:name w:val="Style Style2 + Justified"/>
    <w:basedOn w:val="Normal"/>
    <w:rsid w:val="003E6187"/>
    <w:pPr>
      <w:numPr>
        <w:numId w:val="4"/>
      </w:numPr>
      <w:tabs>
        <w:tab w:val="left" w:pos="1080"/>
      </w:tabs>
      <w:suppressAutoHyphens w:val="0"/>
      <w:spacing w:before="240" w:after="120"/>
      <w:jc w:val="both"/>
    </w:pPr>
    <w:rPr>
      <w:szCs w:val="20"/>
      <w:lang w:eastAsia="en-US"/>
    </w:rPr>
  </w:style>
  <w:style w:type="paragraph" w:customStyle="1" w:styleId="tv2131">
    <w:name w:val="tv2131"/>
    <w:basedOn w:val="Normal"/>
    <w:rsid w:val="003E6187"/>
    <w:pPr>
      <w:suppressAutoHyphens w:val="0"/>
      <w:spacing w:line="360" w:lineRule="auto"/>
      <w:ind w:firstLine="300"/>
    </w:pPr>
    <w:rPr>
      <w:color w:val="414142"/>
      <w:sz w:val="21"/>
      <w:szCs w:val="21"/>
      <w:lang w:eastAsia="lv-LV"/>
    </w:rPr>
  </w:style>
  <w:style w:type="paragraph" w:customStyle="1" w:styleId="TimesnewRoman">
    <w:name w:val="Times new Roman"/>
    <w:basedOn w:val="Normal"/>
    <w:rsid w:val="003E6187"/>
    <w:pPr>
      <w:suppressAutoHyphens w:val="0"/>
    </w:pPr>
    <w:rPr>
      <w:rFonts w:ascii="Arial" w:hAnsi="Arial"/>
      <w:lang w:eastAsia="lv-LV"/>
    </w:rPr>
  </w:style>
  <w:style w:type="paragraph" w:customStyle="1" w:styleId="Style5">
    <w:name w:val="Style5"/>
    <w:basedOn w:val="Normal"/>
    <w:rsid w:val="003E6187"/>
    <w:pPr>
      <w:widowControl w:val="0"/>
      <w:suppressAutoHyphens w:val="0"/>
      <w:autoSpaceDE w:val="0"/>
      <w:autoSpaceDN w:val="0"/>
      <w:adjustRightInd w:val="0"/>
      <w:spacing w:line="276" w:lineRule="exact"/>
      <w:ind w:left="1800" w:hanging="1800"/>
      <w:jc w:val="right"/>
    </w:pPr>
    <w:rPr>
      <w:rFonts w:eastAsia="Calibri"/>
      <w:lang w:val="en-US" w:eastAsia="en-US"/>
    </w:rPr>
  </w:style>
  <w:style w:type="paragraph" w:customStyle="1" w:styleId="Style4">
    <w:name w:val="Style4"/>
    <w:basedOn w:val="Normal"/>
    <w:rsid w:val="003E6187"/>
    <w:pPr>
      <w:widowControl w:val="0"/>
      <w:suppressAutoHyphens w:val="0"/>
      <w:autoSpaceDE w:val="0"/>
      <w:autoSpaceDN w:val="0"/>
      <w:adjustRightInd w:val="0"/>
      <w:spacing w:line="277" w:lineRule="exact"/>
      <w:ind w:left="1800" w:hanging="334"/>
    </w:pPr>
    <w:rPr>
      <w:lang w:val="en-US" w:eastAsia="en-US"/>
    </w:rPr>
  </w:style>
  <w:style w:type="paragraph" w:customStyle="1" w:styleId="Style3">
    <w:name w:val="Style3"/>
    <w:basedOn w:val="Normal"/>
    <w:rsid w:val="003E6187"/>
    <w:pPr>
      <w:widowControl w:val="0"/>
      <w:suppressAutoHyphens w:val="0"/>
      <w:autoSpaceDE w:val="0"/>
      <w:autoSpaceDN w:val="0"/>
      <w:adjustRightInd w:val="0"/>
      <w:spacing w:line="276" w:lineRule="exact"/>
      <w:ind w:left="1800" w:hanging="1800"/>
    </w:pPr>
    <w:rPr>
      <w:lang w:val="en-US" w:eastAsia="en-US"/>
    </w:rPr>
  </w:style>
  <w:style w:type="character" w:customStyle="1" w:styleId="mojstilChar">
    <w:name w:val="moj stil Char"/>
    <w:link w:val="mojstil"/>
    <w:locked/>
    <w:rsid w:val="003E6187"/>
    <w:rPr>
      <w:rFonts w:ascii="Times New Roman" w:hAnsi="Times New Roman" w:cs="Times New Roman"/>
      <w:sz w:val="16"/>
      <w:szCs w:val="16"/>
      <w:lang w:val="x-none"/>
    </w:rPr>
  </w:style>
  <w:style w:type="paragraph" w:customStyle="1" w:styleId="mojstil">
    <w:name w:val="moj stil"/>
    <w:basedOn w:val="NoSpacing"/>
    <w:link w:val="mojstilChar"/>
    <w:qFormat/>
    <w:rsid w:val="003E6187"/>
    <w:rPr>
      <w:rFonts w:ascii="Times New Roman" w:hAnsi="Times New Roman" w:cs="Times New Roman"/>
      <w:sz w:val="16"/>
      <w:szCs w:val="16"/>
      <w:lang w:val="x-none"/>
    </w:rPr>
  </w:style>
  <w:style w:type="paragraph" w:customStyle="1" w:styleId="Style">
    <w:name w:val="Style"/>
    <w:rsid w:val="003E6187"/>
    <w:pPr>
      <w:widowControl w:val="0"/>
      <w:autoSpaceDE w:val="0"/>
      <w:autoSpaceDN w:val="0"/>
      <w:adjustRightInd w:val="0"/>
      <w:spacing w:after="0" w:line="240" w:lineRule="auto"/>
    </w:pPr>
    <w:rPr>
      <w:rFonts w:ascii="Times New Roman" w:eastAsia="Times New Roman" w:hAnsi="Times New Roman" w:cs="Times New Roman"/>
      <w:sz w:val="20"/>
      <w:szCs w:val="24"/>
      <w:lang w:val="en-US"/>
    </w:rPr>
  </w:style>
  <w:style w:type="paragraph" w:customStyle="1" w:styleId="Standard">
    <w:name w:val="Standard"/>
    <w:rsid w:val="003E6187"/>
    <w:pPr>
      <w:suppressAutoHyphens/>
      <w:autoSpaceDN w:val="0"/>
      <w:spacing w:after="0" w:line="240" w:lineRule="auto"/>
    </w:pPr>
    <w:rPr>
      <w:rFonts w:ascii="Times New Roman" w:eastAsia="Times New Roman" w:hAnsi="Times New Roman" w:cs="Times New Roman"/>
      <w:kern w:val="3"/>
      <w:sz w:val="24"/>
      <w:szCs w:val="24"/>
      <w:lang w:eastAsia="lv-LV"/>
    </w:rPr>
  </w:style>
  <w:style w:type="character" w:customStyle="1" w:styleId="1">
    <w:name w:val="Заголовок 1 Знак"/>
    <w:aliases w:val="H1 Знак"/>
    <w:rsid w:val="003E6187"/>
    <w:rPr>
      <w:rFonts w:ascii="Times New Roman" w:hAnsi="Times New Roman" w:cs="Times New Roman" w:hint="default"/>
      <w:sz w:val="20"/>
      <w:szCs w:val="20"/>
      <w:lang w:val="lv-LV" w:eastAsia="ar-SA" w:bidi="ar-SA"/>
    </w:rPr>
  </w:style>
  <w:style w:type="character" w:customStyle="1" w:styleId="2">
    <w:name w:val="Заголовок 2 Знак"/>
    <w:uiPriority w:val="99"/>
    <w:rsid w:val="003E6187"/>
    <w:rPr>
      <w:rFonts w:ascii="Times New Roman" w:hAnsi="Times New Roman" w:cs="Times New Roman" w:hint="default"/>
      <w:b/>
      <w:bCs/>
      <w:sz w:val="24"/>
      <w:szCs w:val="24"/>
      <w:lang w:val="lv-LV" w:eastAsia="ar-SA" w:bidi="ar-SA"/>
    </w:rPr>
  </w:style>
  <w:style w:type="character" w:customStyle="1" w:styleId="7">
    <w:name w:val="Заголовок 7 Знак"/>
    <w:rsid w:val="003E6187"/>
    <w:rPr>
      <w:rFonts w:ascii="Times New Roman" w:hAnsi="Times New Roman" w:cs="Times New Roman" w:hint="default"/>
      <w:b/>
      <w:bCs/>
      <w:sz w:val="24"/>
      <w:szCs w:val="24"/>
      <w:lang w:val="lv-LV" w:eastAsia="ar-SA" w:bidi="ar-SA"/>
    </w:rPr>
  </w:style>
  <w:style w:type="character" w:customStyle="1" w:styleId="a0">
    <w:name w:val="Основной текст Знак"/>
    <w:rsid w:val="003E6187"/>
    <w:rPr>
      <w:rFonts w:ascii="Times New Roman" w:hAnsi="Times New Roman" w:cs="Times New Roman" w:hint="default"/>
      <w:sz w:val="20"/>
      <w:szCs w:val="20"/>
      <w:lang w:val="lv-LV" w:eastAsia="ar-SA" w:bidi="ar-SA"/>
    </w:rPr>
  </w:style>
  <w:style w:type="character" w:customStyle="1" w:styleId="20">
    <w:name w:val="Основной текст с отступом 2 Знак"/>
    <w:rsid w:val="003E6187"/>
    <w:rPr>
      <w:rFonts w:ascii="Times New Roman" w:hAnsi="Times New Roman" w:cs="Times New Roman" w:hint="default"/>
      <w:sz w:val="24"/>
      <w:szCs w:val="24"/>
      <w:lang w:val="lv-LV" w:eastAsia="ar-SA" w:bidi="ar-SA"/>
    </w:rPr>
  </w:style>
  <w:style w:type="character" w:customStyle="1" w:styleId="a1">
    <w:name w:val="Название Знак"/>
    <w:rsid w:val="003E6187"/>
    <w:rPr>
      <w:rFonts w:ascii="Times New Roman" w:hAnsi="Times New Roman" w:cs="Times New Roman" w:hint="default"/>
      <w:b/>
      <w:bCs/>
      <w:sz w:val="20"/>
      <w:szCs w:val="20"/>
      <w:lang w:val="en-US"/>
    </w:rPr>
  </w:style>
  <w:style w:type="character" w:customStyle="1" w:styleId="a2">
    <w:name w:val="Верхний колонтитул Знак"/>
    <w:rsid w:val="003E6187"/>
    <w:rPr>
      <w:rFonts w:ascii="Times New Roman" w:hAnsi="Times New Roman" w:cs="Times New Roman" w:hint="default"/>
      <w:sz w:val="24"/>
      <w:szCs w:val="24"/>
      <w:lang w:val="lv-LV" w:eastAsia="ar-SA" w:bidi="ar-SA"/>
    </w:rPr>
  </w:style>
  <w:style w:type="character" w:customStyle="1" w:styleId="a3">
    <w:name w:val="Нижний колонтитул Знак"/>
    <w:rsid w:val="003E6187"/>
    <w:rPr>
      <w:rFonts w:ascii="Times New Roman" w:hAnsi="Times New Roman" w:cs="Times New Roman" w:hint="default"/>
      <w:sz w:val="24"/>
      <w:szCs w:val="24"/>
      <w:lang w:val="lv-LV" w:eastAsia="ar-SA" w:bidi="ar-SA"/>
    </w:rPr>
  </w:style>
  <w:style w:type="character" w:customStyle="1" w:styleId="8">
    <w:name w:val="Заголовок 8 Знак"/>
    <w:rsid w:val="003E6187"/>
    <w:rPr>
      <w:rFonts w:ascii="Cambria" w:hAnsi="Cambria" w:cs="Cambria" w:hint="default"/>
      <w:color w:val="404040"/>
      <w:sz w:val="20"/>
      <w:szCs w:val="20"/>
      <w:lang w:val="lv-LV" w:eastAsia="ar-SA" w:bidi="ar-SA"/>
    </w:rPr>
  </w:style>
  <w:style w:type="character" w:customStyle="1" w:styleId="itemnameh11">
    <w:name w:val="item_name_h11"/>
    <w:rsid w:val="003E6187"/>
    <w:rPr>
      <w:b w:val="0"/>
      <w:bCs w:val="0"/>
      <w:sz w:val="17"/>
      <w:szCs w:val="17"/>
    </w:rPr>
  </w:style>
  <w:style w:type="character" w:customStyle="1" w:styleId="current">
    <w:name w:val="current"/>
    <w:rsid w:val="003E6187"/>
    <w:rPr>
      <w:color w:val="0FA0DD"/>
    </w:rPr>
  </w:style>
  <w:style w:type="character" w:customStyle="1" w:styleId="FontStyle15">
    <w:name w:val="Font Style15"/>
    <w:rsid w:val="003E6187"/>
    <w:rPr>
      <w:rFonts w:ascii="Times New Roman" w:hAnsi="Times New Roman" w:cs="Times New Roman" w:hint="default"/>
      <w:sz w:val="22"/>
      <w:szCs w:val="22"/>
    </w:rPr>
  </w:style>
  <w:style w:type="character" w:customStyle="1" w:styleId="FontStyle12">
    <w:name w:val="Font Style12"/>
    <w:rsid w:val="003E6187"/>
    <w:rPr>
      <w:rFonts w:ascii="Times New Roman" w:hAnsi="Times New Roman" w:cs="Times New Roman" w:hint="default"/>
      <w:b/>
      <w:bCs/>
      <w:sz w:val="22"/>
      <w:szCs w:val="22"/>
    </w:rPr>
  </w:style>
  <w:style w:type="character" w:customStyle="1" w:styleId="FontStyle13">
    <w:name w:val="Font Style13"/>
    <w:rsid w:val="003E6187"/>
    <w:rPr>
      <w:rFonts w:ascii="Times New Roman" w:hAnsi="Times New Roman" w:cs="Times New Roman" w:hint="default"/>
      <w:sz w:val="22"/>
      <w:szCs w:val="22"/>
    </w:rPr>
  </w:style>
  <w:style w:type="character" w:customStyle="1" w:styleId="apple-converted-space">
    <w:name w:val="apple-converted-space"/>
    <w:rsid w:val="003E6187"/>
  </w:style>
  <w:style w:type="character" w:customStyle="1" w:styleId="delimitor">
    <w:name w:val="delimitor"/>
    <w:rsid w:val="003E6187"/>
  </w:style>
  <w:style w:type="character" w:customStyle="1" w:styleId="WW-Absatz-Standardschriftart1111111">
    <w:name w:val="WW-Absatz-Standardschriftart1111111"/>
    <w:rsid w:val="003E6187"/>
  </w:style>
  <w:style w:type="table" w:styleId="TableGrid">
    <w:name w:val="Table Grid"/>
    <w:basedOn w:val="TableNormal"/>
    <w:rsid w:val="003E6187"/>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unhideWhenUsed/>
    <w:rsid w:val="003E6187"/>
    <w:rPr>
      <w:vertAlign w:val="superscript"/>
    </w:rPr>
  </w:style>
  <w:style w:type="paragraph" w:styleId="List">
    <w:name w:val="List"/>
    <w:basedOn w:val="Normal"/>
    <w:unhideWhenUsed/>
    <w:rsid w:val="003E6187"/>
    <w:pPr>
      <w:ind w:left="283" w:hanging="283"/>
      <w:contextualSpacing/>
    </w:pPr>
  </w:style>
  <w:style w:type="paragraph" w:styleId="List2">
    <w:name w:val="List 2"/>
    <w:basedOn w:val="Normal"/>
    <w:uiPriority w:val="99"/>
    <w:unhideWhenUsed/>
    <w:rsid w:val="003E6187"/>
    <w:pPr>
      <w:ind w:left="566" w:hanging="283"/>
      <w:contextualSpacing/>
    </w:pPr>
  </w:style>
  <w:style w:type="paragraph" w:styleId="List3">
    <w:name w:val="List 3"/>
    <w:basedOn w:val="Normal"/>
    <w:uiPriority w:val="99"/>
    <w:unhideWhenUsed/>
    <w:rsid w:val="003E6187"/>
    <w:pPr>
      <w:ind w:left="849" w:hanging="283"/>
      <w:contextualSpacing/>
    </w:pPr>
  </w:style>
  <w:style w:type="paragraph" w:styleId="ListContinue">
    <w:name w:val="List Continue"/>
    <w:basedOn w:val="Normal"/>
    <w:uiPriority w:val="99"/>
    <w:unhideWhenUsed/>
    <w:rsid w:val="003E6187"/>
    <w:pPr>
      <w:spacing w:after="120"/>
      <w:ind w:left="283"/>
      <w:contextualSpacing/>
    </w:pPr>
  </w:style>
  <w:style w:type="paragraph" w:styleId="BodyTextFirstIndent">
    <w:name w:val="Body Text First Indent"/>
    <w:basedOn w:val="BodyText"/>
    <w:link w:val="BodyTextFirstIndentChar"/>
    <w:uiPriority w:val="99"/>
    <w:unhideWhenUsed/>
    <w:rsid w:val="003E6187"/>
    <w:pPr>
      <w:overflowPunct/>
      <w:autoSpaceDE/>
      <w:ind w:firstLine="360"/>
      <w:jc w:val="left"/>
    </w:pPr>
  </w:style>
  <w:style w:type="character" w:customStyle="1" w:styleId="BodyTextFirstIndentChar">
    <w:name w:val="Body Text First Indent Char"/>
    <w:basedOn w:val="BodyTextChar1"/>
    <w:link w:val="BodyTextFirstIndent"/>
    <w:uiPriority w:val="99"/>
    <w:rsid w:val="003E6187"/>
    <w:rPr>
      <w:rFonts w:ascii="Times New Roman" w:eastAsia="Times New Roman" w:hAnsi="Times New Roman" w:cs="Times New Roman"/>
      <w:sz w:val="24"/>
      <w:szCs w:val="24"/>
      <w:lang w:eastAsia="ar-SA"/>
    </w:rPr>
  </w:style>
  <w:style w:type="paragraph" w:styleId="List4">
    <w:name w:val="List 4"/>
    <w:basedOn w:val="Normal"/>
    <w:unhideWhenUsed/>
    <w:rsid w:val="003E6187"/>
    <w:pPr>
      <w:ind w:left="1132" w:hanging="283"/>
      <w:contextualSpacing/>
    </w:pPr>
  </w:style>
  <w:style w:type="character" w:styleId="FootnoteReference">
    <w:name w:val="footnote reference"/>
    <w:aliases w:val="Footnote symbol"/>
    <w:rsid w:val="003E6187"/>
    <w:rPr>
      <w:vertAlign w:val="superscript"/>
    </w:rPr>
  </w:style>
  <w:style w:type="paragraph" w:styleId="NormalWeb">
    <w:name w:val="Normal (Web)"/>
    <w:basedOn w:val="Normal"/>
    <w:rsid w:val="003E6187"/>
    <w:pPr>
      <w:spacing w:before="100"/>
    </w:pPr>
    <w:rPr>
      <w:lang w:val="en-GB"/>
    </w:rPr>
  </w:style>
  <w:style w:type="character" w:styleId="PageNumber">
    <w:name w:val="page number"/>
    <w:basedOn w:val="DefaultParagraphFont"/>
    <w:rsid w:val="003E6187"/>
  </w:style>
  <w:style w:type="character" w:styleId="PlaceholderText">
    <w:name w:val="Placeholder Text"/>
    <w:uiPriority w:val="99"/>
    <w:semiHidden/>
    <w:rsid w:val="003E6187"/>
    <w:rPr>
      <w:color w:val="808080"/>
    </w:rPr>
  </w:style>
  <w:style w:type="numbering" w:customStyle="1" w:styleId="NoList1">
    <w:name w:val="No List1"/>
    <w:next w:val="NoList"/>
    <w:uiPriority w:val="99"/>
    <w:semiHidden/>
    <w:unhideWhenUsed/>
    <w:rsid w:val="003E6187"/>
  </w:style>
  <w:style w:type="character" w:styleId="Strong">
    <w:name w:val="Strong"/>
    <w:uiPriority w:val="22"/>
    <w:qFormat/>
    <w:rsid w:val="003E6187"/>
    <w:rPr>
      <w:b/>
      <w:bCs/>
    </w:rPr>
  </w:style>
  <w:style w:type="character" w:styleId="CommentReference">
    <w:name w:val="annotation reference"/>
    <w:rsid w:val="003E6187"/>
    <w:rPr>
      <w:sz w:val="16"/>
      <w:szCs w:val="16"/>
    </w:rPr>
  </w:style>
  <w:style w:type="character" w:styleId="FollowedHyperlink">
    <w:name w:val="FollowedHyperlink"/>
    <w:rsid w:val="003E6187"/>
    <w:rPr>
      <w:color w:val="800080"/>
      <w:u w:val="single"/>
    </w:rPr>
  </w:style>
  <w:style w:type="numbering" w:customStyle="1" w:styleId="NoList2">
    <w:name w:val="No List2"/>
    <w:next w:val="NoList"/>
    <w:uiPriority w:val="99"/>
    <w:semiHidden/>
    <w:unhideWhenUsed/>
    <w:rsid w:val="003E6187"/>
  </w:style>
  <w:style w:type="character" w:styleId="Emphasis">
    <w:name w:val="Emphasis"/>
    <w:qFormat/>
    <w:rsid w:val="003E6187"/>
    <w:rPr>
      <w:i/>
      <w:iCs/>
    </w:rPr>
  </w:style>
  <w:style w:type="paragraph" w:styleId="Subtitle">
    <w:name w:val="Subtitle"/>
    <w:basedOn w:val="Normal"/>
    <w:next w:val="Normal"/>
    <w:link w:val="SubtitleChar"/>
    <w:qFormat/>
    <w:rsid w:val="003E6187"/>
    <w:pPr>
      <w:suppressAutoHyphens w:val="0"/>
      <w:spacing w:after="60"/>
      <w:jc w:val="center"/>
      <w:outlineLvl w:val="1"/>
    </w:pPr>
    <w:rPr>
      <w:rFonts w:ascii="Calibri Light" w:hAnsi="Calibri Light"/>
      <w:lang w:eastAsia="en-US"/>
    </w:rPr>
  </w:style>
  <w:style w:type="character" w:customStyle="1" w:styleId="SubtitleChar">
    <w:name w:val="Subtitle Char"/>
    <w:basedOn w:val="DefaultParagraphFont"/>
    <w:link w:val="Subtitle"/>
    <w:rsid w:val="003E6187"/>
    <w:rPr>
      <w:rFonts w:ascii="Calibri Light" w:eastAsia="Times New Roman" w:hAnsi="Calibri Light" w:cs="Times New Roman"/>
      <w:sz w:val="24"/>
      <w:szCs w:val="24"/>
    </w:rPr>
  </w:style>
  <w:style w:type="character" w:styleId="SubtleEmphasis">
    <w:name w:val="Subtle Emphasis"/>
    <w:uiPriority w:val="19"/>
    <w:qFormat/>
    <w:rsid w:val="003E6187"/>
    <w:rPr>
      <w:i/>
      <w:iCs/>
      <w:color w:val="404040"/>
    </w:rPr>
  </w:style>
  <w:style w:type="character" w:styleId="IntenseEmphasis">
    <w:name w:val="Intense Emphasis"/>
    <w:uiPriority w:val="21"/>
    <w:qFormat/>
    <w:rsid w:val="003E6187"/>
    <w:rPr>
      <w:i/>
      <w:iCs/>
      <w:color w:val="5B9BD5"/>
    </w:rPr>
  </w:style>
  <w:style w:type="paragraph" w:styleId="Quote">
    <w:name w:val="Quote"/>
    <w:basedOn w:val="Normal"/>
    <w:next w:val="Normal"/>
    <w:link w:val="QuoteChar"/>
    <w:uiPriority w:val="29"/>
    <w:qFormat/>
    <w:rsid w:val="003E6187"/>
    <w:pPr>
      <w:suppressAutoHyphens w:val="0"/>
      <w:spacing w:before="200" w:after="160"/>
      <w:ind w:left="864" w:right="864"/>
      <w:jc w:val="center"/>
    </w:pPr>
    <w:rPr>
      <w:i/>
      <w:iCs/>
      <w:color w:val="404040"/>
      <w:lang w:eastAsia="en-US"/>
    </w:rPr>
  </w:style>
  <w:style w:type="character" w:customStyle="1" w:styleId="QuoteChar">
    <w:name w:val="Quote Char"/>
    <w:basedOn w:val="DefaultParagraphFont"/>
    <w:link w:val="Quote"/>
    <w:uiPriority w:val="29"/>
    <w:rsid w:val="003E6187"/>
    <w:rPr>
      <w:rFonts w:ascii="Times New Roman" w:eastAsia="Times New Roman" w:hAnsi="Times New Roman" w:cs="Times New Roman"/>
      <w:i/>
      <w:iCs/>
      <w:color w:val="404040"/>
      <w:sz w:val="24"/>
      <w:szCs w:val="24"/>
    </w:rPr>
  </w:style>
  <w:style w:type="paragraph" w:styleId="IntenseQuote">
    <w:name w:val="Intense Quote"/>
    <w:basedOn w:val="Normal"/>
    <w:next w:val="Normal"/>
    <w:link w:val="IntenseQuoteChar"/>
    <w:uiPriority w:val="30"/>
    <w:qFormat/>
    <w:rsid w:val="003E6187"/>
    <w:pPr>
      <w:pBdr>
        <w:top w:val="single" w:sz="4" w:space="10" w:color="5B9BD5"/>
        <w:bottom w:val="single" w:sz="4" w:space="10" w:color="5B9BD5"/>
      </w:pBdr>
      <w:suppressAutoHyphens w:val="0"/>
      <w:spacing w:before="360" w:after="360"/>
      <w:ind w:left="864" w:right="864"/>
      <w:jc w:val="center"/>
    </w:pPr>
    <w:rPr>
      <w:i/>
      <w:iCs/>
      <w:color w:val="5B9BD5"/>
      <w:lang w:eastAsia="en-US"/>
    </w:rPr>
  </w:style>
  <w:style w:type="character" w:customStyle="1" w:styleId="IntenseQuoteChar">
    <w:name w:val="Intense Quote Char"/>
    <w:basedOn w:val="DefaultParagraphFont"/>
    <w:link w:val="IntenseQuote"/>
    <w:uiPriority w:val="30"/>
    <w:rsid w:val="003E6187"/>
    <w:rPr>
      <w:rFonts w:ascii="Times New Roman" w:eastAsia="Times New Roman" w:hAnsi="Times New Roman" w:cs="Times New Roman"/>
      <w:i/>
      <w:iCs/>
      <w:color w:val="5B9BD5"/>
      <w:sz w:val="24"/>
      <w:szCs w:val="24"/>
    </w:rPr>
  </w:style>
  <w:style w:type="character" w:styleId="SubtleReference">
    <w:name w:val="Subtle Reference"/>
    <w:uiPriority w:val="31"/>
    <w:qFormat/>
    <w:rsid w:val="003E6187"/>
    <w:rPr>
      <w:smallCaps/>
      <w:color w:val="5A5A5A"/>
    </w:rPr>
  </w:style>
  <w:style w:type="character" w:styleId="IntenseReference">
    <w:name w:val="Intense Reference"/>
    <w:uiPriority w:val="32"/>
    <w:qFormat/>
    <w:rsid w:val="003E6187"/>
    <w:rPr>
      <w:b/>
      <w:bCs/>
      <w:smallCaps/>
      <w:color w:val="5B9BD5"/>
      <w:spacing w:val="5"/>
    </w:rPr>
  </w:style>
  <w:style w:type="character" w:styleId="BookTitle">
    <w:name w:val="Book Title"/>
    <w:uiPriority w:val="33"/>
    <w:qFormat/>
    <w:rsid w:val="003E6187"/>
    <w:rPr>
      <w:b/>
      <w:bCs/>
      <w:i/>
      <w:iCs/>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qFormat="1"/>
    <w:lsdException w:name="footnote reference" w:uiPriority="0"/>
    <w:lsdException w:name="annotation reference" w:uiPriority="0"/>
    <w:lsdException w:name="page number" w:uiPriority="0"/>
    <w:lsdException w:name="List"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187"/>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aliases w:val="H1"/>
    <w:basedOn w:val="Normal"/>
    <w:next w:val="Normal"/>
    <w:link w:val="Heading1Char"/>
    <w:qFormat/>
    <w:rsid w:val="003E6187"/>
    <w:pPr>
      <w:keepNext/>
      <w:numPr>
        <w:numId w:val="1"/>
      </w:numPr>
      <w:tabs>
        <w:tab w:val="num" w:pos="0"/>
      </w:tabs>
      <w:overflowPunct w:val="0"/>
      <w:autoSpaceDE w:val="0"/>
      <w:ind w:left="0" w:firstLine="0"/>
      <w:jc w:val="center"/>
      <w:outlineLvl w:val="0"/>
    </w:pPr>
  </w:style>
  <w:style w:type="paragraph" w:styleId="Heading2">
    <w:name w:val="heading 2"/>
    <w:basedOn w:val="Normal"/>
    <w:next w:val="Normal"/>
    <w:link w:val="Heading2Char"/>
    <w:uiPriority w:val="99"/>
    <w:unhideWhenUsed/>
    <w:qFormat/>
    <w:rsid w:val="003E6187"/>
    <w:pPr>
      <w:keepNext/>
      <w:jc w:val="right"/>
      <w:outlineLvl w:val="1"/>
    </w:pPr>
    <w:rPr>
      <w:b/>
      <w:bCs/>
    </w:rPr>
  </w:style>
  <w:style w:type="paragraph" w:styleId="Heading3">
    <w:name w:val="heading 3"/>
    <w:basedOn w:val="Normal"/>
    <w:next w:val="Normal"/>
    <w:link w:val="Heading3Char"/>
    <w:unhideWhenUsed/>
    <w:qFormat/>
    <w:rsid w:val="003E6187"/>
    <w:pPr>
      <w:keepNext/>
      <w:suppressAutoHyphens w:val="0"/>
      <w:spacing w:before="240" w:after="60"/>
      <w:outlineLvl w:val="2"/>
    </w:pPr>
    <w:rPr>
      <w:rFonts w:ascii="Cambria" w:hAnsi="Cambria"/>
      <w:b/>
      <w:bCs/>
      <w:sz w:val="26"/>
      <w:szCs w:val="26"/>
      <w:lang w:val="x-none" w:eastAsia="en-US"/>
    </w:rPr>
  </w:style>
  <w:style w:type="paragraph" w:styleId="Heading4">
    <w:name w:val="heading 4"/>
    <w:basedOn w:val="Normal"/>
    <w:next w:val="Normal"/>
    <w:link w:val="Heading4Char"/>
    <w:uiPriority w:val="9"/>
    <w:unhideWhenUsed/>
    <w:qFormat/>
    <w:rsid w:val="003E6187"/>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nhideWhenUsed/>
    <w:qFormat/>
    <w:rsid w:val="003E6187"/>
    <w:pPr>
      <w:keepNext/>
      <w:tabs>
        <w:tab w:val="num" w:pos="1575"/>
      </w:tabs>
      <w:suppressAutoHyphens w:val="0"/>
      <w:ind w:left="1575" w:hanging="1008"/>
      <w:jc w:val="both"/>
      <w:outlineLvl w:val="4"/>
    </w:pPr>
    <w:rPr>
      <w:b/>
      <w:bCs/>
      <w:lang w:eastAsia="en-US"/>
    </w:rPr>
  </w:style>
  <w:style w:type="paragraph" w:styleId="Heading6">
    <w:name w:val="heading 6"/>
    <w:basedOn w:val="Normal"/>
    <w:next w:val="Normal"/>
    <w:link w:val="Heading6Char"/>
    <w:unhideWhenUsed/>
    <w:qFormat/>
    <w:rsid w:val="003E6187"/>
    <w:pPr>
      <w:keepNext/>
      <w:tabs>
        <w:tab w:val="num" w:pos="1719"/>
      </w:tabs>
      <w:suppressAutoHyphens w:val="0"/>
      <w:ind w:left="1719" w:hanging="1152"/>
      <w:jc w:val="both"/>
      <w:outlineLvl w:val="5"/>
    </w:pPr>
    <w:rPr>
      <w:b/>
      <w:bCs/>
      <w:sz w:val="28"/>
      <w:lang w:eastAsia="en-US"/>
    </w:rPr>
  </w:style>
  <w:style w:type="paragraph" w:styleId="Heading7">
    <w:name w:val="heading 7"/>
    <w:basedOn w:val="Normal"/>
    <w:next w:val="Normal"/>
    <w:link w:val="Heading7Char"/>
    <w:unhideWhenUsed/>
    <w:qFormat/>
    <w:rsid w:val="003E6187"/>
    <w:pPr>
      <w:keepNext/>
      <w:numPr>
        <w:numId w:val="2"/>
      </w:numPr>
      <w:outlineLvl w:val="6"/>
    </w:pPr>
    <w:rPr>
      <w:b/>
      <w:bCs/>
    </w:rPr>
  </w:style>
  <w:style w:type="paragraph" w:styleId="Heading8">
    <w:name w:val="heading 8"/>
    <w:basedOn w:val="Normal"/>
    <w:next w:val="Normal"/>
    <w:link w:val="Heading8Char"/>
    <w:unhideWhenUsed/>
    <w:qFormat/>
    <w:rsid w:val="003E6187"/>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unhideWhenUsed/>
    <w:qFormat/>
    <w:rsid w:val="003E6187"/>
    <w:pPr>
      <w:tabs>
        <w:tab w:val="num" w:pos="2151"/>
      </w:tabs>
      <w:suppressAutoHyphens w:val="0"/>
      <w:spacing w:before="240" w:after="60"/>
      <w:ind w:left="2151" w:hanging="1584"/>
      <w:jc w:val="both"/>
      <w:outlineLvl w:val="8"/>
    </w:pPr>
    <w:rPr>
      <w:rFonts w:ascii="Arial" w:hAnsi="Arial" w:cs="Arial"/>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3E6187"/>
    <w:rPr>
      <w:rFonts w:ascii="Times New Roman" w:eastAsia="Times New Roman" w:hAnsi="Times New Roman" w:cs="Times New Roman"/>
      <w:sz w:val="24"/>
      <w:szCs w:val="24"/>
      <w:lang w:eastAsia="ar-SA"/>
    </w:rPr>
  </w:style>
  <w:style w:type="character" w:customStyle="1" w:styleId="Heading2Char">
    <w:name w:val="Heading 2 Char"/>
    <w:basedOn w:val="DefaultParagraphFont"/>
    <w:link w:val="Heading2"/>
    <w:uiPriority w:val="99"/>
    <w:rsid w:val="003E6187"/>
    <w:rPr>
      <w:rFonts w:ascii="Times New Roman" w:eastAsia="Times New Roman" w:hAnsi="Times New Roman" w:cs="Times New Roman"/>
      <w:b/>
      <w:bCs/>
      <w:sz w:val="24"/>
      <w:szCs w:val="24"/>
      <w:lang w:eastAsia="ar-SA"/>
    </w:rPr>
  </w:style>
  <w:style w:type="character" w:customStyle="1" w:styleId="Heading3Char">
    <w:name w:val="Heading 3 Char"/>
    <w:basedOn w:val="DefaultParagraphFont"/>
    <w:link w:val="Heading3"/>
    <w:rsid w:val="003E6187"/>
    <w:rPr>
      <w:rFonts w:ascii="Cambria" w:eastAsia="Times New Roman" w:hAnsi="Cambria" w:cs="Times New Roman"/>
      <w:b/>
      <w:bCs/>
      <w:sz w:val="26"/>
      <w:szCs w:val="26"/>
      <w:lang w:val="x-none"/>
    </w:rPr>
  </w:style>
  <w:style w:type="character" w:customStyle="1" w:styleId="Heading4Char">
    <w:name w:val="Heading 4 Char"/>
    <w:basedOn w:val="DefaultParagraphFont"/>
    <w:link w:val="Heading4"/>
    <w:uiPriority w:val="9"/>
    <w:rsid w:val="003E6187"/>
    <w:rPr>
      <w:rFonts w:asciiTheme="majorHAnsi" w:eastAsiaTheme="majorEastAsia" w:hAnsiTheme="majorHAnsi" w:cstheme="majorBidi"/>
      <w:b/>
      <w:bCs/>
      <w:i/>
      <w:iCs/>
      <w:color w:val="4F81BD" w:themeColor="accent1"/>
      <w:sz w:val="24"/>
      <w:szCs w:val="24"/>
      <w:lang w:eastAsia="ar-SA"/>
    </w:rPr>
  </w:style>
  <w:style w:type="character" w:customStyle="1" w:styleId="Heading5Char">
    <w:name w:val="Heading 5 Char"/>
    <w:basedOn w:val="DefaultParagraphFont"/>
    <w:link w:val="Heading5"/>
    <w:rsid w:val="003E6187"/>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3E6187"/>
    <w:rPr>
      <w:rFonts w:ascii="Times New Roman" w:eastAsia="Times New Roman" w:hAnsi="Times New Roman" w:cs="Times New Roman"/>
      <w:b/>
      <w:bCs/>
      <w:sz w:val="28"/>
      <w:szCs w:val="24"/>
    </w:rPr>
  </w:style>
  <w:style w:type="character" w:customStyle="1" w:styleId="Heading7Char">
    <w:name w:val="Heading 7 Char"/>
    <w:basedOn w:val="DefaultParagraphFont"/>
    <w:link w:val="Heading7"/>
    <w:rsid w:val="003E6187"/>
    <w:rPr>
      <w:rFonts w:ascii="Times New Roman" w:eastAsia="Times New Roman" w:hAnsi="Times New Roman" w:cs="Times New Roman"/>
      <w:b/>
      <w:bCs/>
      <w:sz w:val="24"/>
      <w:szCs w:val="24"/>
      <w:lang w:eastAsia="ar-SA"/>
    </w:rPr>
  </w:style>
  <w:style w:type="character" w:customStyle="1" w:styleId="Heading8Char">
    <w:name w:val="Heading 8 Char"/>
    <w:basedOn w:val="DefaultParagraphFont"/>
    <w:link w:val="Heading8"/>
    <w:rsid w:val="003E6187"/>
    <w:rPr>
      <w:rFonts w:ascii="Cambria" w:eastAsia="Times New Roman" w:hAnsi="Cambria" w:cs="Cambria"/>
      <w:color w:val="404040"/>
      <w:sz w:val="20"/>
      <w:szCs w:val="20"/>
      <w:lang w:eastAsia="ar-SA"/>
    </w:rPr>
  </w:style>
  <w:style w:type="character" w:customStyle="1" w:styleId="Heading9Char">
    <w:name w:val="Heading 9 Char"/>
    <w:basedOn w:val="DefaultParagraphFont"/>
    <w:link w:val="Heading9"/>
    <w:rsid w:val="003E6187"/>
    <w:rPr>
      <w:rFonts w:ascii="Arial" w:eastAsia="Times New Roman" w:hAnsi="Arial" w:cs="Arial"/>
    </w:rPr>
  </w:style>
  <w:style w:type="character" w:styleId="Hyperlink">
    <w:name w:val="Hyperlink"/>
    <w:unhideWhenUsed/>
    <w:rsid w:val="003E6187"/>
    <w:rPr>
      <w:color w:val="0000FF"/>
      <w:u w:val="single"/>
    </w:rPr>
  </w:style>
  <w:style w:type="character" w:customStyle="1" w:styleId="Heading1Char1">
    <w:name w:val="Heading 1 Char1"/>
    <w:aliases w:val="H1 Char1"/>
    <w:basedOn w:val="DefaultParagraphFont"/>
    <w:rsid w:val="003E6187"/>
    <w:rPr>
      <w:rFonts w:asciiTheme="majorHAnsi" w:eastAsiaTheme="majorEastAsia" w:hAnsiTheme="majorHAnsi" w:cstheme="majorBidi"/>
      <w:b/>
      <w:bCs/>
      <w:color w:val="365F91" w:themeColor="accent1" w:themeShade="BF"/>
      <w:sz w:val="28"/>
      <w:szCs w:val="28"/>
      <w:lang w:eastAsia="ar-SA"/>
    </w:rPr>
  </w:style>
  <w:style w:type="character" w:customStyle="1" w:styleId="FootnoteTextChar">
    <w:name w:val="Footnote Text Char"/>
    <w:basedOn w:val="DefaultParagraphFont"/>
    <w:link w:val="FootnoteText"/>
    <w:rsid w:val="003E6187"/>
    <w:rPr>
      <w:rFonts w:ascii="Times New Roman" w:eastAsia="Times New Roman" w:hAnsi="Times New Roman" w:cs="Times New Roman"/>
      <w:sz w:val="20"/>
      <w:szCs w:val="20"/>
      <w:lang w:eastAsia="ar-SA"/>
    </w:rPr>
  </w:style>
  <w:style w:type="paragraph" w:styleId="FootnoteText">
    <w:name w:val="footnote text"/>
    <w:basedOn w:val="Normal"/>
    <w:link w:val="FootnoteTextChar"/>
    <w:unhideWhenUsed/>
    <w:rsid w:val="003E6187"/>
    <w:rPr>
      <w:sz w:val="20"/>
      <w:szCs w:val="20"/>
    </w:rPr>
  </w:style>
  <w:style w:type="character" w:customStyle="1" w:styleId="FootnoteTextChar1">
    <w:name w:val="Footnote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CommentTextChar">
    <w:name w:val="Comment Text Char"/>
    <w:basedOn w:val="DefaultParagraphFont"/>
    <w:link w:val="CommentText"/>
    <w:rsid w:val="003E6187"/>
    <w:rPr>
      <w:rFonts w:ascii="Times New Roman" w:eastAsia="Times New Roman" w:hAnsi="Times New Roman" w:cs="Times New Roman"/>
      <w:sz w:val="20"/>
      <w:szCs w:val="20"/>
      <w:lang w:val="x-none"/>
    </w:rPr>
  </w:style>
  <w:style w:type="paragraph" w:styleId="CommentText">
    <w:name w:val="annotation text"/>
    <w:basedOn w:val="Normal"/>
    <w:link w:val="CommentTextChar"/>
    <w:unhideWhenUsed/>
    <w:rsid w:val="003E6187"/>
    <w:pPr>
      <w:suppressAutoHyphens w:val="0"/>
    </w:pPr>
    <w:rPr>
      <w:sz w:val="20"/>
      <w:szCs w:val="20"/>
      <w:lang w:val="x-none" w:eastAsia="en-US"/>
    </w:rPr>
  </w:style>
  <w:style w:type="character" w:customStyle="1" w:styleId="CommentTextChar1">
    <w:name w:val="Comment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HeaderChar">
    <w:name w:val="Header Char"/>
    <w:basedOn w:val="DefaultParagraphFont"/>
    <w:link w:val="Header"/>
    <w:rsid w:val="003E6187"/>
    <w:rPr>
      <w:rFonts w:ascii="Times New Roman" w:eastAsia="Times New Roman" w:hAnsi="Times New Roman" w:cs="Times New Roman"/>
      <w:sz w:val="24"/>
      <w:szCs w:val="24"/>
      <w:lang w:eastAsia="ar-SA"/>
    </w:rPr>
  </w:style>
  <w:style w:type="paragraph" w:styleId="Header">
    <w:name w:val="header"/>
    <w:basedOn w:val="Normal"/>
    <w:link w:val="HeaderChar"/>
    <w:unhideWhenUsed/>
    <w:rsid w:val="003E6187"/>
    <w:pPr>
      <w:tabs>
        <w:tab w:val="center" w:pos="4677"/>
        <w:tab w:val="right" w:pos="9355"/>
      </w:tabs>
    </w:pPr>
  </w:style>
  <w:style w:type="character" w:customStyle="1" w:styleId="HeaderChar1">
    <w:name w:val="Header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FooterChar">
    <w:name w:val="Footer Char"/>
    <w:basedOn w:val="DefaultParagraphFont"/>
    <w:link w:val="Footer"/>
    <w:uiPriority w:val="99"/>
    <w:rsid w:val="003E6187"/>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3E6187"/>
    <w:pPr>
      <w:tabs>
        <w:tab w:val="center" w:pos="4677"/>
        <w:tab w:val="right" w:pos="9355"/>
      </w:tabs>
    </w:pPr>
  </w:style>
  <w:style w:type="character" w:customStyle="1" w:styleId="FooterChar1">
    <w:name w:val="Footer Char1"/>
    <w:basedOn w:val="DefaultParagraphFont"/>
    <w:uiPriority w:val="99"/>
    <w:semiHidden/>
    <w:rsid w:val="003E6187"/>
    <w:rPr>
      <w:rFonts w:ascii="Times New Roman" w:eastAsia="Times New Roman" w:hAnsi="Times New Roman" w:cs="Times New Roman"/>
      <w:sz w:val="24"/>
      <w:szCs w:val="24"/>
      <w:lang w:eastAsia="ar-SA"/>
    </w:rPr>
  </w:style>
  <w:style w:type="paragraph" w:styleId="Caption">
    <w:name w:val="caption"/>
    <w:basedOn w:val="Normal"/>
    <w:next w:val="Normal"/>
    <w:uiPriority w:val="99"/>
    <w:unhideWhenUsed/>
    <w:qFormat/>
    <w:rsid w:val="003E6187"/>
    <w:pPr>
      <w:suppressAutoHyphens w:val="0"/>
      <w:jc w:val="center"/>
    </w:pPr>
    <w:rPr>
      <w:b/>
      <w:bCs/>
      <w:sz w:val="28"/>
      <w:szCs w:val="28"/>
      <w:lang w:eastAsia="en-US"/>
    </w:rPr>
  </w:style>
  <w:style w:type="character" w:customStyle="1" w:styleId="EndnoteTextChar">
    <w:name w:val="Endnote Text Char"/>
    <w:basedOn w:val="DefaultParagraphFont"/>
    <w:link w:val="EndnoteText"/>
    <w:uiPriority w:val="99"/>
    <w:rsid w:val="003E6187"/>
    <w:rPr>
      <w:rFonts w:ascii="Times New Roman" w:eastAsia="Times New Roman" w:hAnsi="Times New Roman" w:cs="Times New Roman"/>
      <w:sz w:val="20"/>
      <w:szCs w:val="20"/>
      <w:lang w:val="x-none"/>
    </w:rPr>
  </w:style>
  <w:style w:type="paragraph" w:styleId="EndnoteText">
    <w:name w:val="endnote text"/>
    <w:basedOn w:val="Normal"/>
    <w:link w:val="EndnoteTextChar"/>
    <w:uiPriority w:val="99"/>
    <w:unhideWhenUsed/>
    <w:rsid w:val="003E6187"/>
    <w:pPr>
      <w:suppressAutoHyphens w:val="0"/>
    </w:pPr>
    <w:rPr>
      <w:sz w:val="20"/>
      <w:szCs w:val="20"/>
      <w:lang w:val="x-none" w:eastAsia="en-US"/>
    </w:rPr>
  </w:style>
  <w:style w:type="character" w:customStyle="1" w:styleId="EndnoteTextChar1">
    <w:name w:val="Endnote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BodyTextChar">
    <w:name w:val="Body Text Char"/>
    <w:aliases w:val="Body Text1 Char"/>
    <w:basedOn w:val="DefaultParagraphFont"/>
    <w:link w:val="BodyText"/>
    <w:rsid w:val="003E6187"/>
    <w:rPr>
      <w:rFonts w:ascii="Times New Roman" w:eastAsia="Times New Roman" w:hAnsi="Times New Roman" w:cs="Times New Roman"/>
      <w:sz w:val="24"/>
      <w:szCs w:val="24"/>
      <w:lang w:eastAsia="ar-SA"/>
    </w:rPr>
  </w:style>
  <w:style w:type="paragraph" w:styleId="BodyText">
    <w:name w:val="Body Text"/>
    <w:aliases w:val="Body Text1"/>
    <w:basedOn w:val="Normal"/>
    <w:link w:val="BodyTextChar"/>
    <w:unhideWhenUsed/>
    <w:rsid w:val="003E6187"/>
    <w:pPr>
      <w:overflowPunct w:val="0"/>
      <w:autoSpaceDE w:val="0"/>
      <w:jc w:val="both"/>
    </w:pPr>
  </w:style>
  <w:style w:type="character" w:customStyle="1" w:styleId="BodyTextChar1">
    <w:name w:val="Body Text Char1"/>
    <w:basedOn w:val="DefaultParagraphFont"/>
    <w:uiPriority w:val="99"/>
    <w:semiHidden/>
    <w:rsid w:val="003E6187"/>
    <w:rPr>
      <w:rFonts w:ascii="Times New Roman" w:eastAsia="Times New Roman" w:hAnsi="Times New Roman" w:cs="Times New Roman"/>
      <w:sz w:val="24"/>
      <w:szCs w:val="24"/>
      <w:lang w:eastAsia="ar-SA"/>
    </w:rPr>
  </w:style>
  <w:style w:type="paragraph" w:styleId="Title">
    <w:name w:val="Title"/>
    <w:basedOn w:val="Normal"/>
    <w:link w:val="TitleChar"/>
    <w:qFormat/>
    <w:rsid w:val="003E6187"/>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rsid w:val="003E6187"/>
    <w:rPr>
      <w:rFonts w:ascii="Times New Roman" w:eastAsia="Times New Roman" w:hAnsi="Times New Roman" w:cs="Times New Roman"/>
      <w:b/>
      <w:bCs/>
      <w:sz w:val="24"/>
      <w:szCs w:val="24"/>
      <w:lang w:val="en-US"/>
    </w:rPr>
  </w:style>
  <w:style w:type="character" w:customStyle="1" w:styleId="BodyTextIndentChar">
    <w:name w:val="Body Text Indent Char"/>
    <w:basedOn w:val="DefaultParagraphFont"/>
    <w:link w:val="BodyTextIndent"/>
    <w:rsid w:val="003E6187"/>
    <w:rPr>
      <w:rFonts w:ascii="Times New Roman" w:eastAsia="Times New Roman" w:hAnsi="Times New Roman" w:cs="Times New Roman"/>
      <w:sz w:val="24"/>
      <w:szCs w:val="24"/>
      <w:lang w:eastAsia="ar-SA"/>
    </w:rPr>
  </w:style>
  <w:style w:type="paragraph" w:styleId="BodyTextIndent">
    <w:name w:val="Body Text Indent"/>
    <w:basedOn w:val="Normal"/>
    <w:link w:val="BodyTextIndentChar"/>
    <w:unhideWhenUsed/>
    <w:rsid w:val="003E6187"/>
    <w:pPr>
      <w:ind w:left="-142"/>
      <w:jc w:val="both"/>
    </w:pPr>
  </w:style>
  <w:style w:type="character" w:customStyle="1" w:styleId="BodyTextIndentChar1">
    <w:name w:val="Body Text Indent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BodyText3Char">
    <w:name w:val="Body Text 3 Char"/>
    <w:basedOn w:val="DefaultParagraphFont"/>
    <w:link w:val="BodyText3"/>
    <w:rsid w:val="003E6187"/>
    <w:rPr>
      <w:rFonts w:ascii="Times New Roman" w:eastAsia="Times New Roman" w:hAnsi="Times New Roman" w:cs="Times New Roman"/>
      <w:sz w:val="16"/>
      <w:szCs w:val="16"/>
    </w:rPr>
  </w:style>
  <w:style w:type="paragraph" w:styleId="BodyText3">
    <w:name w:val="Body Text 3"/>
    <w:basedOn w:val="Normal"/>
    <w:link w:val="BodyText3Char"/>
    <w:unhideWhenUsed/>
    <w:rsid w:val="003E6187"/>
    <w:pPr>
      <w:suppressAutoHyphens w:val="0"/>
      <w:spacing w:after="120"/>
    </w:pPr>
    <w:rPr>
      <w:sz w:val="16"/>
      <w:szCs w:val="16"/>
      <w:lang w:eastAsia="en-US"/>
    </w:rPr>
  </w:style>
  <w:style w:type="character" w:customStyle="1" w:styleId="BodyText3Char1">
    <w:name w:val="Body Text 3 Char1"/>
    <w:basedOn w:val="DefaultParagraphFont"/>
    <w:uiPriority w:val="99"/>
    <w:semiHidden/>
    <w:rsid w:val="003E6187"/>
    <w:rPr>
      <w:rFonts w:ascii="Times New Roman" w:eastAsia="Times New Roman" w:hAnsi="Times New Roman" w:cs="Times New Roman"/>
      <w:sz w:val="16"/>
      <w:szCs w:val="16"/>
      <w:lang w:eastAsia="ar-SA"/>
    </w:rPr>
  </w:style>
  <w:style w:type="character" w:customStyle="1" w:styleId="BodyTextIndent2Char">
    <w:name w:val="Body Text Indent 2 Char"/>
    <w:basedOn w:val="DefaultParagraphFont"/>
    <w:link w:val="BodyTextIndent2"/>
    <w:rsid w:val="003E6187"/>
    <w:rPr>
      <w:rFonts w:ascii="Times New Roman" w:eastAsia="Times New Roman" w:hAnsi="Times New Roman" w:cs="Times New Roman"/>
      <w:sz w:val="24"/>
      <w:szCs w:val="24"/>
      <w:lang w:eastAsia="ar-SA"/>
    </w:rPr>
  </w:style>
  <w:style w:type="paragraph" w:styleId="BodyTextIndent2">
    <w:name w:val="Body Text Indent 2"/>
    <w:basedOn w:val="Normal"/>
    <w:link w:val="BodyTextIndent2Char"/>
    <w:unhideWhenUsed/>
    <w:rsid w:val="003E6187"/>
    <w:pPr>
      <w:spacing w:after="120" w:line="480" w:lineRule="auto"/>
      <w:ind w:left="283"/>
    </w:pPr>
  </w:style>
  <w:style w:type="character" w:customStyle="1" w:styleId="BodyTextIndent2Char1">
    <w:name w:val="Body Text Indent 2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CommentSubjectChar">
    <w:name w:val="Comment Subject Char"/>
    <w:basedOn w:val="CommentTextChar"/>
    <w:link w:val="CommentSubject"/>
    <w:rsid w:val="003E6187"/>
    <w:rPr>
      <w:rFonts w:ascii="Times New Roman" w:eastAsia="Times New Roman" w:hAnsi="Times New Roman" w:cs="Times New Roman"/>
      <w:b/>
      <w:bCs/>
      <w:sz w:val="20"/>
      <w:szCs w:val="20"/>
      <w:lang w:val="x-none"/>
    </w:rPr>
  </w:style>
  <w:style w:type="paragraph" w:styleId="CommentSubject">
    <w:name w:val="annotation subject"/>
    <w:basedOn w:val="CommentText"/>
    <w:next w:val="CommentText"/>
    <w:link w:val="CommentSubjectChar"/>
    <w:unhideWhenUsed/>
    <w:rsid w:val="003E6187"/>
    <w:rPr>
      <w:b/>
      <w:bCs/>
    </w:rPr>
  </w:style>
  <w:style w:type="character" w:customStyle="1" w:styleId="CommentSubjectChar1">
    <w:name w:val="Comment Subject Char1"/>
    <w:basedOn w:val="CommentTextChar1"/>
    <w:uiPriority w:val="99"/>
    <w:semiHidden/>
    <w:rsid w:val="003E6187"/>
    <w:rPr>
      <w:rFonts w:ascii="Times New Roman" w:eastAsia="Times New Roman" w:hAnsi="Times New Roman" w:cs="Times New Roman"/>
      <w:b/>
      <w:bCs/>
      <w:sz w:val="20"/>
      <w:szCs w:val="20"/>
      <w:lang w:eastAsia="ar-SA"/>
    </w:rPr>
  </w:style>
  <w:style w:type="character" w:customStyle="1" w:styleId="BalloonTextChar">
    <w:name w:val="Balloon Text Char"/>
    <w:basedOn w:val="DefaultParagraphFont"/>
    <w:link w:val="BalloonText"/>
    <w:rsid w:val="003E6187"/>
    <w:rPr>
      <w:rFonts w:ascii="Tahoma" w:eastAsia="Times New Roman" w:hAnsi="Tahoma" w:cs="Tahoma"/>
      <w:sz w:val="16"/>
      <w:szCs w:val="16"/>
      <w:lang w:eastAsia="ar-SA"/>
    </w:rPr>
  </w:style>
  <w:style w:type="paragraph" w:styleId="BalloonText">
    <w:name w:val="Balloon Text"/>
    <w:basedOn w:val="Normal"/>
    <w:link w:val="BalloonTextChar"/>
    <w:unhideWhenUsed/>
    <w:rsid w:val="003E6187"/>
    <w:rPr>
      <w:rFonts w:ascii="Tahoma" w:hAnsi="Tahoma" w:cs="Tahoma"/>
      <w:sz w:val="16"/>
      <w:szCs w:val="16"/>
    </w:rPr>
  </w:style>
  <w:style w:type="character" w:customStyle="1" w:styleId="BalloonTextChar1">
    <w:name w:val="Balloon Text Char1"/>
    <w:basedOn w:val="DefaultParagraphFont"/>
    <w:uiPriority w:val="99"/>
    <w:semiHidden/>
    <w:rsid w:val="003E6187"/>
    <w:rPr>
      <w:rFonts w:ascii="Tahoma" w:eastAsia="Times New Roman" w:hAnsi="Tahoma" w:cs="Tahoma"/>
      <w:sz w:val="16"/>
      <w:szCs w:val="16"/>
      <w:lang w:eastAsia="ar-SA"/>
    </w:rPr>
  </w:style>
  <w:style w:type="character" w:customStyle="1" w:styleId="NoSpacingChar">
    <w:name w:val="No Spacing Char"/>
    <w:link w:val="NoSpacing"/>
    <w:uiPriority w:val="1"/>
    <w:locked/>
    <w:rsid w:val="003E6187"/>
    <w:rPr>
      <w:lang w:val="en-US"/>
    </w:rPr>
  </w:style>
  <w:style w:type="paragraph" w:styleId="NoSpacing">
    <w:name w:val="No Spacing"/>
    <w:link w:val="NoSpacingChar"/>
    <w:uiPriority w:val="1"/>
    <w:qFormat/>
    <w:rsid w:val="003E6187"/>
    <w:pPr>
      <w:spacing w:after="0" w:line="240" w:lineRule="auto"/>
    </w:pPr>
    <w:rPr>
      <w:lang w:val="en-US"/>
    </w:rPr>
  </w:style>
  <w:style w:type="paragraph" w:styleId="ListParagraph">
    <w:name w:val="List Paragraph"/>
    <w:basedOn w:val="Normal"/>
    <w:uiPriority w:val="34"/>
    <w:qFormat/>
    <w:rsid w:val="003E6187"/>
    <w:pPr>
      <w:ind w:left="720"/>
    </w:pPr>
  </w:style>
  <w:style w:type="paragraph" w:customStyle="1" w:styleId="a">
    <w:name w:val="Заголовок таблицы"/>
    <w:basedOn w:val="Normal"/>
    <w:rsid w:val="003E6187"/>
    <w:pPr>
      <w:suppressLineNumbers/>
      <w:jc w:val="center"/>
    </w:pPr>
    <w:rPr>
      <w:b/>
      <w:bCs/>
    </w:rPr>
  </w:style>
  <w:style w:type="paragraph" w:customStyle="1" w:styleId="naisf">
    <w:name w:val="naisf"/>
    <w:basedOn w:val="Normal"/>
    <w:uiPriority w:val="99"/>
    <w:rsid w:val="003E6187"/>
    <w:pPr>
      <w:suppressAutoHyphens w:val="0"/>
      <w:spacing w:before="100" w:beforeAutospacing="1" w:after="100" w:afterAutospacing="1"/>
      <w:jc w:val="both"/>
    </w:pPr>
    <w:rPr>
      <w:rFonts w:eastAsia="Calibri"/>
      <w:lang w:val="en-GB" w:eastAsia="en-US"/>
    </w:rPr>
  </w:style>
  <w:style w:type="paragraph" w:customStyle="1" w:styleId="Default">
    <w:name w:val="Default"/>
    <w:rsid w:val="003E618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RakstzRakstz2">
    <w:name w:val="Rakstz. Rakstz.2"/>
    <w:basedOn w:val="Normal"/>
    <w:next w:val="BlockText"/>
    <w:rsid w:val="003E6187"/>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unhideWhenUsed/>
    <w:rsid w:val="003E6187"/>
    <w:pPr>
      <w:spacing w:after="120"/>
      <w:ind w:left="1440" w:right="1440"/>
    </w:pPr>
  </w:style>
  <w:style w:type="paragraph" w:customStyle="1" w:styleId="Style1">
    <w:name w:val="Style1"/>
    <w:autoRedefine/>
    <w:rsid w:val="003E6187"/>
    <w:pPr>
      <w:numPr>
        <w:ilvl w:val="1"/>
        <w:numId w:val="3"/>
      </w:numPr>
      <w:spacing w:after="0" w:line="240" w:lineRule="auto"/>
      <w:jc w:val="both"/>
    </w:pPr>
    <w:rPr>
      <w:rFonts w:ascii="Times New Roman" w:eastAsia="Times New Roman" w:hAnsi="Times New Roman" w:cs="Times New Roman"/>
      <w:bCs/>
      <w:color w:val="000000"/>
      <w:sz w:val="24"/>
      <w:szCs w:val="24"/>
      <w:lang w:eastAsia="lv-LV"/>
    </w:rPr>
  </w:style>
  <w:style w:type="paragraph" w:customStyle="1" w:styleId="StyleStyle2Justified">
    <w:name w:val="Style Style2 + Justified"/>
    <w:basedOn w:val="Normal"/>
    <w:rsid w:val="003E6187"/>
    <w:pPr>
      <w:numPr>
        <w:numId w:val="4"/>
      </w:numPr>
      <w:tabs>
        <w:tab w:val="left" w:pos="1080"/>
      </w:tabs>
      <w:suppressAutoHyphens w:val="0"/>
      <w:spacing w:before="240" w:after="120"/>
      <w:jc w:val="both"/>
    </w:pPr>
    <w:rPr>
      <w:szCs w:val="20"/>
      <w:lang w:eastAsia="en-US"/>
    </w:rPr>
  </w:style>
  <w:style w:type="paragraph" w:customStyle="1" w:styleId="tv2131">
    <w:name w:val="tv2131"/>
    <w:basedOn w:val="Normal"/>
    <w:rsid w:val="003E6187"/>
    <w:pPr>
      <w:suppressAutoHyphens w:val="0"/>
      <w:spacing w:line="360" w:lineRule="auto"/>
      <w:ind w:firstLine="300"/>
    </w:pPr>
    <w:rPr>
      <w:color w:val="414142"/>
      <w:sz w:val="21"/>
      <w:szCs w:val="21"/>
      <w:lang w:eastAsia="lv-LV"/>
    </w:rPr>
  </w:style>
  <w:style w:type="paragraph" w:customStyle="1" w:styleId="TimesnewRoman">
    <w:name w:val="Times new Roman"/>
    <w:basedOn w:val="Normal"/>
    <w:rsid w:val="003E6187"/>
    <w:pPr>
      <w:suppressAutoHyphens w:val="0"/>
    </w:pPr>
    <w:rPr>
      <w:rFonts w:ascii="Arial" w:hAnsi="Arial"/>
      <w:lang w:eastAsia="lv-LV"/>
    </w:rPr>
  </w:style>
  <w:style w:type="paragraph" w:customStyle="1" w:styleId="Style5">
    <w:name w:val="Style5"/>
    <w:basedOn w:val="Normal"/>
    <w:rsid w:val="003E6187"/>
    <w:pPr>
      <w:widowControl w:val="0"/>
      <w:suppressAutoHyphens w:val="0"/>
      <w:autoSpaceDE w:val="0"/>
      <w:autoSpaceDN w:val="0"/>
      <w:adjustRightInd w:val="0"/>
      <w:spacing w:line="276" w:lineRule="exact"/>
      <w:ind w:left="1800" w:hanging="1800"/>
      <w:jc w:val="right"/>
    </w:pPr>
    <w:rPr>
      <w:rFonts w:eastAsia="Calibri"/>
      <w:lang w:val="en-US" w:eastAsia="en-US"/>
    </w:rPr>
  </w:style>
  <w:style w:type="paragraph" w:customStyle="1" w:styleId="Style4">
    <w:name w:val="Style4"/>
    <w:basedOn w:val="Normal"/>
    <w:rsid w:val="003E6187"/>
    <w:pPr>
      <w:widowControl w:val="0"/>
      <w:suppressAutoHyphens w:val="0"/>
      <w:autoSpaceDE w:val="0"/>
      <w:autoSpaceDN w:val="0"/>
      <w:adjustRightInd w:val="0"/>
      <w:spacing w:line="277" w:lineRule="exact"/>
      <w:ind w:left="1800" w:hanging="334"/>
    </w:pPr>
    <w:rPr>
      <w:lang w:val="en-US" w:eastAsia="en-US"/>
    </w:rPr>
  </w:style>
  <w:style w:type="paragraph" w:customStyle="1" w:styleId="Style3">
    <w:name w:val="Style3"/>
    <w:basedOn w:val="Normal"/>
    <w:rsid w:val="003E6187"/>
    <w:pPr>
      <w:widowControl w:val="0"/>
      <w:suppressAutoHyphens w:val="0"/>
      <w:autoSpaceDE w:val="0"/>
      <w:autoSpaceDN w:val="0"/>
      <w:adjustRightInd w:val="0"/>
      <w:spacing w:line="276" w:lineRule="exact"/>
      <w:ind w:left="1800" w:hanging="1800"/>
    </w:pPr>
    <w:rPr>
      <w:lang w:val="en-US" w:eastAsia="en-US"/>
    </w:rPr>
  </w:style>
  <w:style w:type="character" w:customStyle="1" w:styleId="mojstilChar">
    <w:name w:val="moj stil Char"/>
    <w:link w:val="mojstil"/>
    <w:locked/>
    <w:rsid w:val="003E6187"/>
    <w:rPr>
      <w:rFonts w:ascii="Times New Roman" w:hAnsi="Times New Roman" w:cs="Times New Roman"/>
      <w:sz w:val="16"/>
      <w:szCs w:val="16"/>
      <w:lang w:val="x-none"/>
    </w:rPr>
  </w:style>
  <w:style w:type="paragraph" w:customStyle="1" w:styleId="mojstil">
    <w:name w:val="moj stil"/>
    <w:basedOn w:val="NoSpacing"/>
    <w:link w:val="mojstilChar"/>
    <w:qFormat/>
    <w:rsid w:val="003E6187"/>
    <w:rPr>
      <w:rFonts w:ascii="Times New Roman" w:hAnsi="Times New Roman" w:cs="Times New Roman"/>
      <w:sz w:val="16"/>
      <w:szCs w:val="16"/>
      <w:lang w:val="x-none"/>
    </w:rPr>
  </w:style>
  <w:style w:type="paragraph" w:customStyle="1" w:styleId="Style">
    <w:name w:val="Style"/>
    <w:rsid w:val="003E6187"/>
    <w:pPr>
      <w:widowControl w:val="0"/>
      <w:autoSpaceDE w:val="0"/>
      <w:autoSpaceDN w:val="0"/>
      <w:adjustRightInd w:val="0"/>
      <w:spacing w:after="0" w:line="240" w:lineRule="auto"/>
    </w:pPr>
    <w:rPr>
      <w:rFonts w:ascii="Times New Roman" w:eastAsia="Times New Roman" w:hAnsi="Times New Roman" w:cs="Times New Roman"/>
      <w:sz w:val="20"/>
      <w:szCs w:val="24"/>
      <w:lang w:val="en-US"/>
    </w:rPr>
  </w:style>
  <w:style w:type="paragraph" w:customStyle="1" w:styleId="Standard">
    <w:name w:val="Standard"/>
    <w:rsid w:val="003E6187"/>
    <w:pPr>
      <w:suppressAutoHyphens/>
      <w:autoSpaceDN w:val="0"/>
      <w:spacing w:after="0" w:line="240" w:lineRule="auto"/>
    </w:pPr>
    <w:rPr>
      <w:rFonts w:ascii="Times New Roman" w:eastAsia="Times New Roman" w:hAnsi="Times New Roman" w:cs="Times New Roman"/>
      <w:kern w:val="3"/>
      <w:sz w:val="24"/>
      <w:szCs w:val="24"/>
      <w:lang w:eastAsia="lv-LV"/>
    </w:rPr>
  </w:style>
  <w:style w:type="character" w:customStyle="1" w:styleId="1">
    <w:name w:val="Заголовок 1 Знак"/>
    <w:aliases w:val="H1 Знак"/>
    <w:rsid w:val="003E6187"/>
    <w:rPr>
      <w:rFonts w:ascii="Times New Roman" w:hAnsi="Times New Roman" w:cs="Times New Roman" w:hint="default"/>
      <w:sz w:val="20"/>
      <w:szCs w:val="20"/>
      <w:lang w:val="lv-LV" w:eastAsia="ar-SA" w:bidi="ar-SA"/>
    </w:rPr>
  </w:style>
  <w:style w:type="character" w:customStyle="1" w:styleId="2">
    <w:name w:val="Заголовок 2 Знак"/>
    <w:uiPriority w:val="99"/>
    <w:rsid w:val="003E6187"/>
    <w:rPr>
      <w:rFonts w:ascii="Times New Roman" w:hAnsi="Times New Roman" w:cs="Times New Roman" w:hint="default"/>
      <w:b/>
      <w:bCs/>
      <w:sz w:val="24"/>
      <w:szCs w:val="24"/>
      <w:lang w:val="lv-LV" w:eastAsia="ar-SA" w:bidi="ar-SA"/>
    </w:rPr>
  </w:style>
  <w:style w:type="character" w:customStyle="1" w:styleId="7">
    <w:name w:val="Заголовок 7 Знак"/>
    <w:rsid w:val="003E6187"/>
    <w:rPr>
      <w:rFonts w:ascii="Times New Roman" w:hAnsi="Times New Roman" w:cs="Times New Roman" w:hint="default"/>
      <w:b/>
      <w:bCs/>
      <w:sz w:val="24"/>
      <w:szCs w:val="24"/>
      <w:lang w:val="lv-LV" w:eastAsia="ar-SA" w:bidi="ar-SA"/>
    </w:rPr>
  </w:style>
  <w:style w:type="character" w:customStyle="1" w:styleId="a0">
    <w:name w:val="Основной текст Знак"/>
    <w:rsid w:val="003E6187"/>
    <w:rPr>
      <w:rFonts w:ascii="Times New Roman" w:hAnsi="Times New Roman" w:cs="Times New Roman" w:hint="default"/>
      <w:sz w:val="20"/>
      <w:szCs w:val="20"/>
      <w:lang w:val="lv-LV" w:eastAsia="ar-SA" w:bidi="ar-SA"/>
    </w:rPr>
  </w:style>
  <w:style w:type="character" w:customStyle="1" w:styleId="20">
    <w:name w:val="Основной текст с отступом 2 Знак"/>
    <w:rsid w:val="003E6187"/>
    <w:rPr>
      <w:rFonts w:ascii="Times New Roman" w:hAnsi="Times New Roman" w:cs="Times New Roman" w:hint="default"/>
      <w:sz w:val="24"/>
      <w:szCs w:val="24"/>
      <w:lang w:val="lv-LV" w:eastAsia="ar-SA" w:bidi="ar-SA"/>
    </w:rPr>
  </w:style>
  <w:style w:type="character" w:customStyle="1" w:styleId="a1">
    <w:name w:val="Название Знак"/>
    <w:rsid w:val="003E6187"/>
    <w:rPr>
      <w:rFonts w:ascii="Times New Roman" w:hAnsi="Times New Roman" w:cs="Times New Roman" w:hint="default"/>
      <w:b/>
      <w:bCs/>
      <w:sz w:val="20"/>
      <w:szCs w:val="20"/>
      <w:lang w:val="en-US"/>
    </w:rPr>
  </w:style>
  <w:style w:type="character" w:customStyle="1" w:styleId="a2">
    <w:name w:val="Верхний колонтитул Знак"/>
    <w:rsid w:val="003E6187"/>
    <w:rPr>
      <w:rFonts w:ascii="Times New Roman" w:hAnsi="Times New Roman" w:cs="Times New Roman" w:hint="default"/>
      <w:sz w:val="24"/>
      <w:szCs w:val="24"/>
      <w:lang w:val="lv-LV" w:eastAsia="ar-SA" w:bidi="ar-SA"/>
    </w:rPr>
  </w:style>
  <w:style w:type="character" w:customStyle="1" w:styleId="a3">
    <w:name w:val="Нижний колонтитул Знак"/>
    <w:rsid w:val="003E6187"/>
    <w:rPr>
      <w:rFonts w:ascii="Times New Roman" w:hAnsi="Times New Roman" w:cs="Times New Roman" w:hint="default"/>
      <w:sz w:val="24"/>
      <w:szCs w:val="24"/>
      <w:lang w:val="lv-LV" w:eastAsia="ar-SA" w:bidi="ar-SA"/>
    </w:rPr>
  </w:style>
  <w:style w:type="character" w:customStyle="1" w:styleId="8">
    <w:name w:val="Заголовок 8 Знак"/>
    <w:rsid w:val="003E6187"/>
    <w:rPr>
      <w:rFonts w:ascii="Cambria" w:hAnsi="Cambria" w:cs="Cambria" w:hint="default"/>
      <w:color w:val="404040"/>
      <w:sz w:val="20"/>
      <w:szCs w:val="20"/>
      <w:lang w:val="lv-LV" w:eastAsia="ar-SA" w:bidi="ar-SA"/>
    </w:rPr>
  </w:style>
  <w:style w:type="character" w:customStyle="1" w:styleId="itemnameh11">
    <w:name w:val="item_name_h11"/>
    <w:rsid w:val="003E6187"/>
    <w:rPr>
      <w:b w:val="0"/>
      <w:bCs w:val="0"/>
      <w:sz w:val="17"/>
      <w:szCs w:val="17"/>
    </w:rPr>
  </w:style>
  <w:style w:type="character" w:customStyle="1" w:styleId="current">
    <w:name w:val="current"/>
    <w:rsid w:val="003E6187"/>
    <w:rPr>
      <w:color w:val="0FA0DD"/>
    </w:rPr>
  </w:style>
  <w:style w:type="character" w:customStyle="1" w:styleId="FontStyle15">
    <w:name w:val="Font Style15"/>
    <w:rsid w:val="003E6187"/>
    <w:rPr>
      <w:rFonts w:ascii="Times New Roman" w:hAnsi="Times New Roman" w:cs="Times New Roman" w:hint="default"/>
      <w:sz w:val="22"/>
      <w:szCs w:val="22"/>
    </w:rPr>
  </w:style>
  <w:style w:type="character" w:customStyle="1" w:styleId="FontStyle12">
    <w:name w:val="Font Style12"/>
    <w:rsid w:val="003E6187"/>
    <w:rPr>
      <w:rFonts w:ascii="Times New Roman" w:hAnsi="Times New Roman" w:cs="Times New Roman" w:hint="default"/>
      <w:b/>
      <w:bCs/>
      <w:sz w:val="22"/>
      <w:szCs w:val="22"/>
    </w:rPr>
  </w:style>
  <w:style w:type="character" w:customStyle="1" w:styleId="FontStyle13">
    <w:name w:val="Font Style13"/>
    <w:rsid w:val="003E6187"/>
    <w:rPr>
      <w:rFonts w:ascii="Times New Roman" w:hAnsi="Times New Roman" w:cs="Times New Roman" w:hint="default"/>
      <w:sz w:val="22"/>
      <w:szCs w:val="22"/>
    </w:rPr>
  </w:style>
  <w:style w:type="character" w:customStyle="1" w:styleId="apple-converted-space">
    <w:name w:val="apple-converted-space"/>
    <w:rsid w:val="003E6187"/>
  </w:style>
  <w:style w:type="character" w:customStyle="1" w:styleId="delimitor">
    <w:name w:val="delimitor"/>
    <w:rsid w:val="003E6187"/>
  </w:style>
  <w:style w:type="character" w:customStyle="1" w:styleId="WW-Absatz-Standardschriftart1111111">
    <w:name w:val="WW-Absatz-Standardschriftart1111111"/>
    <w:rsid w:val="003E6187"/>
  </w:style>
  <w:style w:type="table" w:styleId="TableGrid">
    <w:name w:val="Table Grid"/>
    <w:basedOn w:val="TableNormal"/>
    <w:rsid w:val="003E6187"/>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unhideWhenUsed/>
    <w:rsid w:val="003E6187"/>
    <w:rPr>
      <w:vertAlign w:val="superscript"/>
    </w:rPr>
  </w:style>
  <w:style w:type="paragraph" w:styleId="List">
    <w:name w:val="List"/>
    <w:basedOn w:val="Normal"/>
    <w:unhideWhenUsed/>
    <w:rsid w:val="003E6187"/>
    <w:pPr>
      <w:ind w:left="283" w:hanging="283"/>
      <w:contextualSpacing/>
    </w:pPr>
  </w:style>
  <w:style w:type="paragraph" w:styleId="List2">
    <w:name w:val="List 2"/>
    <w:basedOn w:val="Normal"/>
    <w:uiPriority w:val="99"/>
    <w:unhideWhenUsed/>
    <w:rsid w:val="003E6187"/>
    <w:pPr>
      <w:ind w:left="566" w:hanging="283"/>
      <w:contextualSpacing/>
    </w:pPr>
  </w:style>
  <w:style w:type="paragraph" w:styleId="List3">
    <w:name w:val="List 3"/>
    <w:basedOn w:val="Normal"/>
    <w:uiPriority w:val="99"/>
    <w:unhideWhenUsed/>
    <w:rsid w:val="003E6187"/>
    <w:pPr>
      <w:ind w:left="849" w:hanging="283"/>
      <w:contextualSpacing/>
    </w:pPr>
  </w:style>
  <w:style w:type="paragraph" w:styleId="ListContinue">
    <w:name w:val="List Continue"/>
    <w:basedOn w:val="Normal"/>
    <w:uiPriority w:val="99"/>
    <w:unhideWhenUsed/>
    <w:rsid w:val="003E6187"/>
    <w:pPr>
      <w:spacing w:after="120"/>
      <w:ind w:left="283"/>
      <w:contextualSpacing/>
    </w:pPr>
  </w:style>
  <w:style w:type="paragraph" w:styleId="BodyTextFirstIndent">
    <w:name w:val="Body Text First Indent"/>
    <w:basedOn w:val="BodyText"/>
    <w:link w:val="BodyTextFirstIndentChar"/>
    <w:uiPriority w:val="99"/>
    <w:unhideWhenUsed/>
    <w:rsid w:val="003E6187"/>
    <w:pPr>
      <w:overflowPunct/>
      <w:autoSpaceDE/>
      <w:ind w:firstLine="360"/>
      <w:jc w:val="left"/>
    </w:pPr>
  </w:style>
  <w:style w:type="character" w:customStyle="1" w:styleId="BodyTextFirstIndentChar">
    <w:name w:val="Body Text First Indent Char"/>
    <w:basedOn w:val="BodyTextChar1"/>
    <w:link w:val="BodyTextFirstIndent"/>
    <w:uiPriority w:val="99"/>
    <w:rsid w:val="003E6187"/>
    <w:rPr>
      <w:rFonts w:ascii="Times New Roman" w:eastAsia="Times New Roman" w:hAnsi="Times New Roman" w:cs="Times New Roman"/>
      <w:sz w:val="24"/>
      <w:szCs w:val="24"/>
      <w:lang w:eastAsia="ar-SA"/>
    </w:rPr>
  </w:style>
  <w:style w:type="paragraph" w:styleId="List4">
    <w:name w:val="List 4"/>
    <w:basedOn w:val="Normal"/>
    <w:unhideWhenUsed/>
    <w:rsid w:val="003E6187"/>
    <w:pPr>
      <w:ind w:left="1132" w:hanging="283"/>
      <w:contextualSpacing/>
    </w:pPr>
  </w:style>
  <w:style w:type="character" w:styleId="FootnoteReference">
    <w:name w:val="footnote reference"/>
    <w:aliases w:val="Footnote symbol"/>
    <w:rsid w:val="003E6187"/>
    <w:rPr>
      <w:vertAlign w:val="superscript"/>
    </w:rPr>
  </w:style>
  <w:style w:type="paragraph" w:styleId="NormalWeb">
    <w:name w:val="Normal (Web)"/>
    <w:basedOn w:val="Normal"/>
    <w:rsid w:val="003E6187"/>
    <w:pPr>
      <w:spacing w:before="100"/>
    </w:pPr>
    <w:rPr>
      <w:lang w:val="en-GB"/>
    </w:rPr>
  </w:style>
  <w:style w:type="character" w:styleId="PageNumber">
    <w:name w:val="page number"/>
    <w:basedOn w:val="DefaultParagraphFont"/>
    <w:rsid w:val="003E6187"/>
  </w:style>
  <w:style w:type="character" w:styleId="PlaceholderText">
    <w:name w:val="Placeholder Text"/>
    <w:uiPriority w:val="99"/>
    <w:semiHidden/>
    <w:rsid w:val="003E6187"/>
    <w:rPr>
      <w:color w:val="808080"/>
    </w:rPr>
  </w:style>
  <w:style w:type="numbering" w:customStyle="1" w:styleId="NoList1">
    <w:name w:val="No List1"/>
    <w:next w:val="NoList"/>
    <w:uiPriority w:val="99"/>
    <w:semiHidden/>
    <w:unhideWhenUsed/>
    <w:rsid w:val="003E6187"/>
  </w:style>
  <w:style w:type="character" w:styleId="Strong">
    <w:name w:val="Strong"/>
    <w:uiPriority w:val="22"/>
    <w:qFormat/>
    <w:rsid w:val="003E6187"/>
    <w:rPr>
      <w:b/>
      <w:bCs/>
    </w:rPr>
  </w:style>
  <w:style w:type="character" w:styleId="CommentReference">
    <w:name w:val="annotation reference"/>
    <w:rsid w:val="003E6187"/>
    <w:rPr>
      <w:sz w:val="16"/>
      <w:szCs w:val="16"/>
    </w:rPr>
  </w:style>
  <w:style w:type="character" w:styleId="FollowedHyperlink">
    <w:name w:val="FollowedHyperlink"/>
    <w:rsid w:val="003E6187"/>
    <w:rPr>
      <w:color w:val="800080"/>
      <w:u w:val="single"/>
    </w:rPr>
  </w:style>
  <w:style w:type="numbering" w:customStyle="1" w:styleId="NoList2">
    <w:name w:val="No List2"/>
    <w:next w:val="NoList"/>
    <w:uiPriority w:val="99"/>
    <w:semiHidden/>
    <w:unhideWhenUsed/>
    <w:rsid w:val="003E6187"/>
  </w:style>
  <w:style w:type="character" w:styleId="Emphasis">
    <w:name w:val="Emphasis"/>
    <w:qFormat/>
    <w:rsid w:val="003E6187"/>
    <w:rPr>
      <w:i/>
      <w:iCs/>
    </w:rPr>
  </w:style>
  <w:style w:type="paragraph" w:styleId="Subtitle">
    <w:name w:val="Subtitle"/>
    <w:basedOn w:val="Normal"/>
    <w:next w:val="Normal"/>
    <w:link w:val="SubtitleChar"/>
    <w:qFormat/>
    <w:rsid w:val="003E6187"/>
    <w:pPr>
      <w:suppressAutoHyphens w:val="0"/>
      <w:spacing w:after="60"/>
      <w:jc w:val="center"/>
      <w:outlineLvl w:val="1"/>
    </w:pPr>
    <w:rPr>
      <w:rFonts w:ascii="Calibri Light" w:hAnsi="Calibri Light"/>
      <w:lang w:eastAsia="en-US"/>
    </w:rPr>
  </w:style>
  <w:style w:type="character" w:customStyle="1" w:styleId="SubtitleChar">
    <w:name w:val="Subtitle Char"/>
    <w:basedOn w:val="DefaultParagraphFont"/>
    <w:link w:val="Subtitle"/>
    <w:rsid w:val="003E6187"/>
    <w:rPr>
      <w:rFonts w:ascii="Calibri Light" w:eastAsia="Times New Roman" w:hAnsi="Calibri Light" w:cs="Times New Roman"/>
      <w:sz w:val="24"/>
      <w:szCs w:val="24"/>
    </w:rPr>
  </w:style>
  <w:style w:type="character" w:styleId="SubtleEmphasis">
    <w:name w:val="Subtle Emphasis"/>
    <w:uiPriority w:val="19"/>
    <w:qFormat/>
    <w:rsid w:val="003E6187"/>
    <w:rPr>
      <w:i/>
      <w:iCs/>
      <w:color w:val="404040"/>
    </w:rPr>
  </w:style>
  <w:style w:type="character" w:styleId="IntenseEmphasis">
    <w:name w:val="Intense Emphasis"/>
    <w:uiPriority w:val="21"/>
    <w:qFormat/>
    <w:rsid w:val="003E6187"/>
    <w:rPr>
      <w:i/>
      <w:iCs/>
      <w:color w:val="5B9BD5"/>
    </w:rPr>
  </w:style>
  <w:style w:type="paragraph" w:styleId="Quote">
    <w:name w:val="Quote"/>
    <w:basedOn w:val="Normal"/>
    <w:next w:val="Normal"/>
    <w:link w:val="QuoteChar"/>
    <w:uiPriority w:val="29"/>
    <w:qFormat/>
    <w:rsid w:val="003E6187"/>
    <w:pPr>
      <w:suppressAutoHyphens w:val="0"/>
      <w:spacing w:before="200" w:after="160"/>
      <w:ind w:left="864" w:right="864"/>
      <w:jc w:val="center"/>
    </w:pPr>
    <w:rPr>
      <w:i/>
      <w:iCs/>
      <w:color w:val="404040"/>
      <w:lang w:eastAsia="en-US"/>
    </w:rPr>
  </w:style>
  <w:style w:type="character" w:customStyle="1" w:styleId="QuoteChar">
    <w:name w:val="Quote Char"/>
    <w:basedOn w:val="DefaultParagraphFont"/>
    <w:link w:val="Quote"/>
    <w:uiPriority w:val="29"/>
    <w:rsid w:val="003E6187"/>
    <w:rPr>
      <w:rFonts w:ascii="Times New Roman" w:eastAsia="Times New Roman" w:hAnsi="Times New Roman" w:cs="Times New Roman"/>
      <w:i/>
      <w:iCs/>
      <w:color w:val="404040"/>
      <w:sz w:val="24"/>
      <w:szCs w:val="24"/>
    </w:rPr>
  </w:style>
  <w:style w:type="paragraph" w:styleId="IntenseQuote">
    <w:name w:val="Intense Quote"/>
    <w:basedOn w:val="Normal"/>
    <w:next w:val="Normal"/>
    <w:link w:val="IntenseQuoteChar"/>
    <w:uiPriority w:val="30"/>
    <w:qFormat/>
    <w:rsid w:val="003E6187"/>
    <w:pPr>
      <w:pBdr>
        <w:top w:val="single" w:sz="4" w:space="10" w:color="5B9BD5"/>
        <w:bottom w:val="single" w:sz="4" w:space="10" w:color="5B9BD5"/>
      </w:pBdr>
      <w:suppressAutoHyphens w:val="0"/>
      <w:spacing w:before="360" w:after="360"/>
      <w:ind w:left="864" w:right="864"/>
      <w:jc w:val="center"/>
    </w:pPr>
    <w:rPr>
      <w:i/>
      <w:iCs/>
      <w:color w:val="5B9BD5"/>
      <w:lang w:eastAsia="en-US"/>
    </w:rPr>
  </w:style>
  <w:style w:type="character" w:customStyle="1" w:styleId="IntenseQuoteChar">
    <w:name w:val="Intense Quote Char"/>
    <w:basedOn w:val="DefaultParagraphFont"/>
    <w:link w:val="IntenseQuote"/>
    <w:uiPriority w:val="30"/>
    <w:rsid w:val="003E6187"/>
    <w:rPr>
      <w:rFonts w:ascii="Times New Roman" w:eastAsia="Times New Roman" w:hAnsi="Times New Roman" w:cs="Times New Roman"/>
      <w:i/>
      <w:iCs/>
      <w:color w:val="5B9BD5"/>
      <w:sz w:val="24"/>
      <w:szCs w:val="24"/>
    </w:rPr>
  </w:style>
  <w:style w:type="character" w:styleId="SubtleReference">
    <w:name w:val="Subtle Reference"/>
    <w:uiPriority w:val="31"/>
    <w:qFormat/>
    <w:rsid w:val="003E6187"/>
    <w:rPr>
      <w:smallCaps/>
      <w:color w:val="5A5A5A"/>
    </w:rPr>
  </w:style>
  <w:style w:type="character" w:styleId="IntenseReference">
    <w:name w:val="Intense Reference"/>
    <w:uiPriority w:val="32"/>
    <w:qFormat/>
    <w:rsid w:val="003E6187"/>
    <w:rPr>
      <w:b/>
      <w:bCs/>
      <w:smallCaps/>
      <w:color w:val="5B9BD5"/>
      <w:spacing w:val="5"/>
    </w:rPr>
  </w:style>
  <w:style w:type="character" w:styleId="BookTitle">
    <w:name w:val="Book Title"/>
    <w:uiPriority w:val="33"/>
    <w:qFormat/>
    <w:rsid w:val="003E6187"/>
    <w:rPr>
      <w:b/>
      <w:bCs/>
      <w:i/>
      <w:iC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zm.gov.lv/public/ck/files/ZM/partika/zalais%20iepirkums/darzenu_pieejamibas_kalendars.pd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zm.gov.lv/public/ck/files/ZM/partika/zalais%20iepirkums/darzenu_pieejamibas_kalendars.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port@daugavpils.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iub.gov.lv" TargetMode="External"/><Relationship Id="rId4" Type="http://schemas.microsoft.com/office/2007/relationships/stylesWithEffects" Target="stylesWithEffects.xml"/><Relationship Id="rId9" Type="http://schemas.openxmlformats.org/officeDocument/2006/relationships/hyperlink" Target="mailto:sport@daugavpil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B72010-74B0-4EBE-A2EE-E4DFBB027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9</Pages>
  <Words>10615</Words>
  <Characters>6052</Characters>
  <Application>Microsoft Office Word</Application>
  <DocSecurity>0</DocSecurity>
  <Lines>50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dc:creator>
  <cp:keywords/>
  <dc:description/>
  <cp:lastModifiedBy>Svetlana</cp:lastModifiedBy>
  <cp:revision>7</cp:revision>
  <cp:lastPrinted>2020-08-05T08:23:00Z</cp:lastPrinted>
  <dcterms:created xsi:type="dcterms:W3CDTF">2019-06-06T05:53:00Z</dcterms:created>
  <dcterms:modified xsi:type="dcterms:W3CDTF">2020-08-05T08:24:00Z</dcterms:modified>
</cp:coreProperties>
</file>