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1D725" w14:textId="77777777" w:rsidR="00684BD9" w:rsidRPr="005C74CF" w:rsidRDefault="00684BD9" w:rsidP="005C74CF">
      <w:pPr>
        <w:suppressAutoHyphens/>
        <w:spacing w:after="0" w:line="360" w:lineRule="auto"/>
        <w:jc w:val="right"/>
        <w:rPr>
          <w:rFonts w:ascii="Times New Roman" w:eastAsia="Times New Roman" w:hAnsi="Times New Roman"/>
          <w:sz w:val="24"/>
          <w:szCs w:val="24"/>
          <w:lang w:eastAsia="ar-SA"/>
        </w:rPr>
      </w:pPr>
      <w:r w:rsidRPr="005C74CF">
        <w:rPr>
          <w:rFonts w:ascii="Times New Roman" w:eastAsia="Times New Roman" w:hAnsi="Times New Roman"/>
          <w:caps/>
          <w:sz w:val="24"/>
          <w:szCs w:val="24"/>
          <w:lang w:eastAsia="ar-SA"/>
        </w:rPr>
        <w:t>apstiprinU</w:t>
      </w:r>
      <w:r w:rsidRPr="005C74CF">
        <w:rPr>
          <w:rFonts w:ascii="Times New Roman" w:eastAsia="Times New Roman" w:hAnsi="Times New Roman"/>
          <w:caps/>
          <w:sz w:val="24"/>
          <w:szCs w:val="24"/>
          <w:lang w:eastAsia="ar-SA"/>
        </w:rPr>
        <w:br/>
      </w:r>
      <w:r w:rsidRPr="005C74CF">
        <w:rPr>
          <w:rFonts w:ascii="Times New Roman" w:eastAsia="Times New Roman" w:hAnsi="Times New Roman"/>
          <w:sz w:val="24"/>
          <w:szCs w:val="24"/>
          <w:lang w:eastAsia="ar-SA"/>
        </w:rPr>
        <w:t xml:space="preserve"> </w:t>
      </w:r>
      <w:r w:rsidRPr="005C74CF">
        <w:rPr>
          <w:rFonts w:ascii="Times New Roman" w:eastAsia="Times New Roman" w:hAnsi="Times New Roman"/>
          <w:sz w:val="24"/>
          <w:szCs w:val="24"/>
          <w:lang w:eastAsia="ar-SA"/>
        </w:rPr>
        <w:tab/>
      </w:r>
      <w:r w:rsidRPr="005C74CF">
        <w:rPr>
          <w:rFonts w:ascii="Times New Roman" w:eastAsia="Times New Roman" w:hAnsi="Times New Roman"/>
          <w:sz w:val="24"/>
          <w:szCs w:val="24"/>
          <w:lang w:eastAsia="ar-SA"/>
        </w:rPr>
        <w:tab/>
      </w:r>
      <w:r w:rsidRPr="005C74CF">
        <w:rPr>
          <w:rFonts w:ascii="Times New Roman" w:eastAsia="Times New Roman" w:hAnsi="Times New Roman"/>
          <w:sz w:val="24"/>
          <w:szCs w:val="24"/>
          <w:lang w:eastAsia="ar-SA"/>
        </w:rPr>
        <w:tab/>
      </w:r>
      <w:r w:rsidRPr="005C74CF">
        <w:rPr>
          <w:rFonts w:ascii="Times New Roman" w:eastAsia="Times New Roman" w:hAnsi="Times New Roman"/>
          <w:sz w:val="24"/>
          <w:szCs w:val="24"/>
          <w:lang w:eastAsia="ar-SA"/>
        </w:rPr>
        <w:tab/>
      </w:r>
      <w:r w:rsidRPr="005C74CF">
        <w:rPr>
          <w:rFonts w:ascii="Times New Roman" w:eastAsia="Times New Roman" w:hAnsi="Times New Roman"/>
          <w:sz w:val="24"/>
          <w:szCs w:val="24"/>
          <w:lang w:eastAsia="ar-SA"/>
        </w:rPr>
        <w:tab/>
      </w:r>
      <w:r w:rsidRPr="005C74CF">
        <w:rPr>
          <w:rFonts w:ascii="Times New Roman" w:eastAsia="Times New Roman" w:hAnsi="Times New Roman"/>
          <w:sz w:val="24"/>
          <w:szCs w:val="24"/>
          <w:lang w:eastAsia="ar-SA"/>
        </w:rPr>
        <w:tab/>
      </w:r>
      <w:r w:rsidRPr="005C74CF">
        <w:rPr>
          <w:rFonts w:ascii="Times New Roman" w:eastAsia="Times New Roman" w:hAnsi="Times New Roman"/>
          <w:sz w:val="24"/>
          <w:szCs w:val="24"/>
          <w:lang w:eastAsia="ar-SA"/>
        </w:rPr>
        <w:tab/>
        <w:t xml:space="preserve">Daugavpils pilsētas pašvaldības tūrisma attīstības un informācijas </w:t>
      </w:r>
    </w:p>
    <w:p w14:paraId="05077858" w14:textId="77777777" w:rsidR="00684BD9" w:rsidRPr="005C74CF" w:rsidRDefault="001F4200" w:rsidP="005C74CF">
      <w:pPr>
        <w:suppressAutoHyphens/>
        <w:spacing w:after="0" w:line="36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aģentūras direktore  </w:t>
      </w:r>
    </w:p>
    <w:p w14:paraId="0AA0698A" w14:textId="77777777" w:rsidR="00684BD9" w:rsidRPr="005C74CF" w:rsidRDefault="00684BD9" w:rsidP="001F4200">
      <w:pPr>
        <w:suppressAutoHyphens/>
        <w:spacing w:after="0" w:line="360" w:lineRule="auto"/>
        <w:jc w:val="right"/>
        <w:rPr>
          <w:rFonts w:ascii="Times New Roman" w:eastAsia="Times New Roman" w:hAnsi="Times New Roman"/>
          <w:sz w:val="24"/>
          <w:szCs w:val="24"/>
          <w:lang w:eastAsia="ar-SA"/>
        </w:rPr>
      </w:pPr>
      <w:r w:rsidRPr="005C74CF">
        <w:rPr>
          <w:rFonts w:ascii="Times New Roman" w:eastAsia="Times New Roman" w:hAnsi="Times New Roman"/>
          <w:sz w:val="24"/>
          <w:szCs w:val="24"/>
          <w:lang w:eastAsia="ar-SA"/>
        </w:rPr>
        <w:t>__</w:t>
      </w:r>
      <w:r w:rsidR="001F4200">
        <w:rPr>
          <w:rFonts w:ascii="Times New Roman" w:eastAsia="Times New Roman" w:hAnsi="Times New Roman"/>
          <w:sz w:val="24"/>
          <w:szCs w:val="24"/>
          <w:lang w:eastAsia="ar-SA"/>
        </w:rPr>
        <w:t xml:space="preserve">_________________ I.Maksimčika </w:t>
      </w:r>
    </w:p>
    <w:p w14:paraId="46FD94FF" w14:textId="7A63339E" w:rsidR="00684BD9" w:rsidRPr="005C74CF" w:rsidRDefault="003C2B24" w:rsidP="005C74CF">
      <w:pPr>
        <w:suppressAutoHyphens/>
        <w:spacing w:after="0" w:line="360" w:lineRule="auto"/>
        <w:jc w:val="right"/>
        <w:rPr>
          <w:rFonts w:ascii="Times New Roman" w:eastAsia="Times New Roman" w:hAnsi="Times New Roman"/>
          <w:bCs/>
          <w:sz w:val="24"/>
          <w:szCs w:val="24"/>
          <w:lang w:eastAsia="ar-SA"/>
        </w:rPr>
      </w:pPr>
      <w:r w:rsidRPr="00246A3F">
        <w:rPr>
          <w:rFonts w:ascii="Times New Roman" w:eastAsia="Times New Roman" w:hAnsi="Times New Roman"/>
          <w:bCs/>
          <w:sz w:val="24"/>
          <w:szCs w:val="24"/>
          <w:lang w:eastAsia="ar-SA"/>
        </w:rPr>
        <w:t>Daugavpilī, 20</w:t>
      </w:r>
      <w:r w:rsidR="00545254">
        <w:rPr>
          <w:rFonts w:ascii="Times New Roman" w:eastAsia="Times New Roman" w:hAnsi="Times New Roman"/>
          <w:bCs/>
          <w:sz w:val="24"/>
          <w:szCs w:val="24"/>
          <w:lang w:eastAsia="ar-SA"/>
        </w:rPr>
        <w:t>20</w:t>
      </w:r>
      <w:r w:rsidR="00684BD9" w:rsidRPr="00246A3F">
        <w:rPr>
          <w:rFonts w:ascii="Times New Roman" w:eastAsia="Times New Roman" w:hAnsi="Times New Roman"/>
          <w:bCs/>
          <w:sz w:val="24"/>
          <w:szCs w:val="24"/>
          <w:lang w:eastAsia="ar-SA"/>
        </w:rPr>
        <w:t xml:space="preserve">.gada </w:t>
      </w:r>
      <w:r w:rsidR="00F36ECB">
        <w:rPr>
          <w:rFonts w:ascii="Times New Roman" w:eastAsia="Times New Roman" w:hAnsi="Times New Roman"/>
          <w:bCs/>
          <w:sz w:val="24"/>
          <w:szCs w:val="24"/>
          <w:lang w:eastAsia="ar-SA"/>
        </w:rPr>
        <w:t>9</w:t>
      </w:r>
      <w:r w:rsidR="0076271F">
        <w:rPr>
          <w:rFonts w:ascii="Times New Roman" w:eastAsia="Times New Roman" w:hAnsi="Times New Roman"/>
          <w:bCs/>
          <w:sz w:val="24"/>
          <w:szCs w:val="24"/>
          <w:lang w:eastAsia="ar-SA"/>
        </w:rPr>
        <w:t>.</w:t>
      </w:r>
      <w:r w:rsidR="008964C3">
        <w:rPr>
          <w:rFonts w:ascii="Times New Roman" w:eastAsia="Times New Roman" w:hAnsi="Times New Roman"/>
          <w:bCs/>
          <w:sz w:val="24"/>
          <w:szCs w:val="24"/>
          <w:lang w:eastAsia="ar-SA"/>
        </w:rPr>
        <w:t xml:space="preserve"> </w:t>
      </w:r>
      <w:r w:rsidR="00F36ECB">
        <w:rPr>
          <w:rFonts w:ascii="Times New Roman" w:eastAsia="Times New Roman" w:hAnsi="Times New Roman"/>
          <w:bCs/>
          <w:sz w:val="24"/>
          <w:szCs w:val="24"/>
          <w:lang w:eastAsia="ar-SA"/>
        </w:rPr>
        <w:t>jūlijā</w:t>
      </w:r>
    </w:p>
    <w:p w14:paraId="0949C784" w14:textId="77777777" w:rsidR="00684BD9" w:rsidRPr="005C74CF" w:rsidRDefault="00684BD9" w:rsidP="005C74CF">
      <w:pPr>
        <w:suppressAutoHyphens/>
        <w:spacing w:after="0" w:line="360" w:lineRule="auto"/>
        <w:rPr>
          <w:rFonts w:ascii="Times New Roman" w:eastAsia="Times New Roman" w:hAnsi="Times New Roman"/>
          <w:b/>
          <w:bCs/>
          <w:caps/>
          <w:sz w:val="24"/>
          <w:szCs w:val="24"/>
          <w:lang w:eastAsia="ar-SA"/>
        </w:rPr>
      </w:pPr>
    </w:p>
    <w:p w14:paraId="6E77D45D" w14:textId="77777777" w:rsidR="00684BD9" w:rsidRPr="005C74CF" w:rsidRDefault="00684BD9" w:rsidP="008964C3">
      <w:pPr>
        <w:tabs>
          <w:tab w:val="left" w:pos="3510"/>
        </w:tabs>
        <w:suppressAutoHyphens/>
        <w:spacing w:after="0" w:line="240" w:lineRule="auto"/>
        <w:jc w:val="center"/>
        <w:rPr>
          <w:rFonts w:ascii="Times New Roman" w:eastAsia="Times New Roman" w:hAnsi="Times New Roman"/>
          <w:sz w:val="24"/>
          <w:szCs w:val="24"/>
        </w:rPr>
      </w:pPr>
      <w:r w:rsidRPr="005C74CF">
        <w:rPr>
          <w:rFonts w:ascii="Times New Roman" w:eastAsia="Times New Roman" w:hAnsi="Times New Roman"/>
          <w:sz w:val="24"/>
          <w:szCs w:val="24"/>
        </w:rPr>
        <w:t xml:space="preserve">UZAICINĀJUMS </w:t>
      </w:r>
    </w:p>
    <w:p w14:paraId="061AE395" w14:textId="77777777" w:rsidR="00684BD9" w:rsidRPr="005C74CF" w:rsidRDefault="00684BD9" w:rsidP="008964C3">
      <w:pPr>
        <w:tabs>
          <w:tab w:val="left" w:pos="3510"/>
        </w:tabs>
        <w:suppressAutoHyphens/>
        <w:spacing w:after="0" w:line="240" w:lineRule="auto"/>
        <w:jc w:val="center"/>
        <w:rPr>
          <w:rFonts w:ascii="Times New Roman" w:eastAsia="Times New Roman" w:hAnsi="Times New Roman"/>
          <w:sz w:val="24"/>
          <w:szCs w:val="24"/>
        </w:rPr>
      </w:pPr>
      <w:r w:rsidRPr="005C74CF">
        <w:rPr>
          <w:rFonts w:ascii="Times New Roman" w:eastAsia="Times New Roman" w:hAnsi="Times New Roman"/>
          <w:sz w:val="24"/>
          <w:szCs w:val="24"/>
        </w:rPr>
        <w:t xml:space="preserve">piedalīties </w:t>
      </w:r>
      <w:r w:rsidR="002C2281" w:rsidRPr="005C74CF">
        <w:rPr>
          <w:rFonts w:ascii="Times New Roman" w:eastAsia="Times New Roman" w:hAnsi="Times New Roman"/>
          <w:sz w:val="24"/>
          <w:szCs w:val="24"/>
        </w:rPr>
        <w:t>tirgus izpētē</w:t>
      </w:r>
      <w:r w:rsidRPr="005C74CF">
        <w:rPr>
          <w:rFonts w:ascii="Times New Roman" w:eastAsia="Times New Roman" w:hAnsi="Times New Roman"/>
          <w:sz w:val="24"/>
          <w:szCs w:val="24"/>
        </w:rPr>
        <w:t xml:space="preserve"> par līguma piešķiršanas tiesībām </w:t>
      </w:r>
    </w:p>
    <w:p w14:paraId="50997EE7" w14:textId="1B633A5F" w:rsidR="00684BD9" w:rsidRPr="004D6CA7" w:rsidRDefault="002B332D" w:rsidP="008964C3">
      <w:pPr>
        <w:keepNext/>
        <w:suppressAutoHyphens/>
        <w:spacing w:after="0" w:line="240" w:lineRule="auto"/>
        <w:jc w:val="center"/>
        <w:outlineLvl w:val="1"/>
        <w:rPr>
          <w:rFonts w:ascii="Times New Roman" w:eastAsia="Times New Roman" w:hAnsi="Times New Roman"/>
          <w:bCs/>
          <w:i/>
          <w:iCs/>
          <w:sz w:val="24"/>
          <w:szCs w:val="24"/>
          <w:lang w:eastAsia="ar-SA"/>
        </w:rPr>
      </w:pPr>
      <w:r w:rsidRPr="004D6CA7">
        <w:rPr>
          <w:rFonts w:ascii="Times New Roman" w:eastAsia="Times New Roman" w:hAnsi="Times New Roman"/>
          <w:b/>
          <w:bCs/>
          <w:sz w:val="24"/>
          <w:szCs w:val="24"/>
          <w:lang w:eastAsia="ar-SA"/>
        </w:rPr>
        <w:t>“</w:t>
      </w:r>
      <w:r w:rsidR="00054FD5" w:rsidRPr="00032DA5">
        <w:rPr>
          <w:rFonts w:ascii="Times New Roman" w:eastAsia="Times New Roman" w:hAnsi="Times New Roman"/>
          <w:b/>
          <w:sz w:val="24"/>
          <w:szCs w:val="24"/>
          <w:lang w:eastAsia="ar-SA"/>
        </w:rPr>
        <w:t>Daugavpils cietokšņa ugunskristību 208. gadadienai veltītā pasākuma</w:t>
      </w:r>
      <w:r w:rsidR="00054FD5">
        <w:rPr>
          <w:rFonts w:ascii="Times New Roman" w:eastAsia="Times New Roman" w:hAnsi="Times New Roman"/>
          <w:b/>
          <w:sz w:val="24"/>
          <w:szCs w:val="24"/>
          <w:lang w:eastAsia="ar-SA"/>
        </w:rPr>
        <w:t xml:space="preserve"> organizēšana</w:t>
      </w:r>
      <w:r w:rsidRPr="004D6CA7">
        <w:rPr>
          <w:rFonts w:ascii="Times New Roman" w:eastAsia="Times New Roman" w:hAnsi="Times New Roman"/>
          <w:b/>
          <w:sz w:val="24"/>
          <w:szCs w:val="24"/>
          <w:lang w:eastAsia="ar-SA"/>
        </w:rPr>
        <w:t>”</w:t>
      </w:r>
    </w:p>
    <w:p w14:paraId="2BA65177" w14:textId="4F2BE95B" w:rsidR="00684BD9" w:rsidRPr="005C18A8" w:rsidRDefault="00C00427" w:rsidP="008964C3">
      <w:pPr>
        <w:spacing w:after="0" w:line="240" w:lineRule="auto"/>
        <w:jc w:val="center"/>
        <w:rPr>
          <w:rFonts w:ascii="Times New Roman" w:eastAsia="Times New Roman" w:hAnsi="Times New Roman"/>
          <w:bCs/>
          <w:i/>
          <w:sz w:val="24"/>
          <w:szCs w:val="24"/>
        </w:rPr>
      </w:pPr>
      <w:r w:rsidRPr="00A83E9A">
        <w:rPr>
          <w:rFonts w:ascii="Times New Roman" w:hAnsi="Times New Roman"/>
          <w:sz w:val="24"/>
          <w:szCs w:val="24"/>
        </w:rPr>
        <w:t>Zemsliekšņa i</w:t>
      </w:r>
      <w:r w:rsidR="00684BD9" w:rsidRPr="00A83E9A">
        <w:rPr>
          <w:rFonts w:ascii="Times New Roman" w:hAnsi="Times New Roman"/>
          <w:sz w:val="24"/>
          <w:szCs w:val="24"/>
        </w:rPr>
        <w:t xml:space="preserve">epirkuma identifikācijas Nr. </w:t>
      </w:r>
      <w:r w:rsidR="00DF5BE8" w:rsidRPr="00A83E9A">
        <w:rPr>
          <w:rFonts w:ascii="Times New Roman" w:hAnsi="Times New Roman"/>
          <w:sz w:val="24"/>
          <w:szCs w:val="24"/>
          <w:lang w:eastAsia="lv-LV"/>
        </w:rPr>
        <w:t xml:space="preserve">DPPTAIA </w:t>
      </w:r>
      <w:r w:rsidR="00545254" w:rsidRPr="005C18A8">
        <w:rPr>
          <w:rFonts w:ascii="Times New Roman" w:hAnsi="Times New Roman"/>
          <w:sz w:val="24"/>
          <w:szCs w:val="24"/>
          <w:lang w:eastAsia="lv-LV"/>
        </w:rPr>
        <w:t>2020/</w:t>
      </w:r>
      <w:r w:rsidR="00F36ECB">
        <w:rPr>
          <w:rFonts w:ascii="Times New Roman" w:hAnsi="Times New Roman"/>
          <w:sz w:val="24"/>
          <w:szCs w:val="24"/>
          <w:lang w:eastAsia="lv-LV"/>
        </w:rPr>
        <w:t>32</w:t>
      </w:r>
    </w:p>
    <w:p w14:paraId="26900B23" w14:textId="77777777" w:rsidR="00684BD9" w:rsidRDefault="00684BD9" w:rsidP="005C74CF">
      <w:pPr>
        <w:keepNext/>
        <w:numPr>
          <w:ilvl w:val="0"/>
          <w:numId w:val="2"/>
        </w:numPr>
        <w:tabs>
          <w:tab w:val="num" w:pos="284"/>
        </w:tabs>
        <w:suppressAutoHyphens/>
        <w:spacing w:after="0" w:line="360" w:lineRule="auto"/>
        <w:jc w:val="both"/>
        <w:outlineLvl w:val="1"/>
        <w:rPr>
          <w:rFonts w:ascii="Times New Roman" w:eastAsia="Times New Roman" w:hAnsi="Times New Roman"/>
          <w:b/>
          <w:bCs/>
          <w:sz w:val="24"/>
          <w:szCs w:val="24"/>
        </w:rPr>
      </w:pPr>
      <w:r w:rsidRPr="005C74CF">
        <w:rPr>
          <w:rFonts w:ascii="Times New Roman" w:eastAsia="Times New Roman" w:hAnsi="Times New Roman"/>
          <w:b/>
          <w:bCs/>
          <w:sz w:val="24"/>
          <w:szCs w:val="24"/>
        </w:rPr>
        <w:t xml:space="preserve">Pasūtītājs: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372"/>
      </w:tblGrid>
      <w:tr w:rsidR="00EF03F5" w:rsidRPr="00EF03F5" w14:paraId="3E630A34" w14:textId="77777777" w:rsidTr="00DA4152">
        <w:tc>
          <w:tcPr>
            <w:tcW w:w="2700" w:type="dxa"/>
            <w:tcBorders>
              <w:top w:val="single" w:sz="4" w:space="0" w:color="auto"/>
              <w:left w:val="single" w:sz="4" w:space="0" w:color="auto"/>
              <w:bottom w:val="single" w:sz="4" w:space="0" w:color="auto"/>
              <w:right w:val="single" w:sz="4" w:space="0" w:color="auto"/>
            </w:tcBorders>
            <w:vAlign w:val="center"/>
            <w:hideMark/>
          </w:tcPr>
          <w:p w14:paraId="7F080D6F" w14:textId="77777777" w:rsidR="00EF03F5" w:rsidRPr="00EF03F5" w:rsidRDefault="00EF03F5" w:rsidP="00EF03F5">
            <w:pPr>
              <w:suppressAutoHyphens/>
              <w:spacing w:after="0" w:line="240" w:lineRule="auto"/>
              <w:rPr>
                <w:rFonts w:ascii="Times New Roman" w:hAnsi="Times New Roman"/>
                <w:b/>
                <w:sz w:val="24"/>
                <w:szCs w:val="24"/>
              </w:rPr>
            </w:pPr>
            <w:r w:rsidRPr="00EF03F5">
              <w:rPr>
                <w:rFonts w:ascii="Times New Roman" w:hAnsi="Times New Roman"/>
                <w:b/>
                <w:sz w:val="24"/>
                <w:szCs w:val="24"/>
              </w:rPr>
              <w:t>Pasūtītāja nosaukums</w:t>
            </w:r>
          </w:p>
        </w:tc>
        <w:tc>
          <w:tcPr>
            <w:tcW w:w="6372" w:type="dxa"/>
            <w:tcBorders>
              <w:top w:val="single" w:sz="4" w:space="0" w:color="auto"/>
              <w:left w:val="single" w:sz="4" w:space="0" w:color="auto"/>
              <w:bottom w:val="single" w:sz="4" w:space="0" w:color="auto"/>
              <w:right w:val="single" w:sz="4" w:space="0" w:color="auto"/>
            </w:tcBorders>
            <w:vAlign w:val="center"/>
            <w:hideMark/>
          </w:tcPr>
          <w:p w14:paraId="72F865B7" w14:textId="77777777" w:rsidR="00EF03F5" w:rsidRPr="00EF03F5" w:rsidRDefault="00EF03F5" w:rsidP="00EF03F5">
            <w:pPr>
              <w:suppressAutoHyphens/>
              <w:spacing w:after="0" w:line="240" w:lineRule="auto"/>
              <w:rPr>
                <w:rFonts w:ascii="Times New Roman" w:hAnsi="Times New Roman"/>
                <w:bCs/>
                <w:sz w:val="24"/>
                <w:szCs w:val="24"/>
              </w:rPr>
            </w:pPr>
            <w:r w:rsidRPr="00EF03F5">
              <w:rPr>
                <w:rFonts w:ascii="Times New Roman" w:hAnsi="Times New Roman"/>
                <w:sz w:val="24"/>
                <w:szCs w:val="24"/>
                <w:lang w:eastAsia="ar-SA"/>
              </w:rPr>
              <w:t>Daugavpils pilsētas pašvaldības tūrisma attīstības un informācijas  aģentūra</w:t>
            </w:r>
          </w:p>
        </w:tc>
      </w:tr>
      <w:tr w:rsidR="00EF03F5" w:rsidRPr="00EF03F5" w14:paraId="3D4F7D57" w14:textId="77777777" w:rsidTr="00DA4152">
        <w:tc>
          <w:tcPr>
            <w:tcW w:w="2700" w:type="dxa"/>
            <w:tcBorders>
              <w:top w:val="single" w:sz="4" w:space="0" w:color="auto"/>
              <w:left w:val="single" w:sz="4" w:space="0" w:color="auto"/>
              <w:bottom w:val="single" w:sz="4" w:space="0" w:color="auto"/>
              <w:right w:val="single" w:sz="4" w:space="0" w:color="auto"/>
            </w:tcBorders>
            <w:vAlign w:val="center"/>
            <w:hideMark/>
          </w:tcPr>
          <w:p w14:paraId="788B35F1" w14:textId="77777777" w:rsidR="00EF03F5" w:rsidRPr="00EF03F5" w:rsidRDefault="00EF03F5" w:rsidP="00EF03F5">
            <w:pPr>
              <w:tabs>
                <w:tab w:val="left" w:pos="720"/>
                <w:tab w:val="right" w:leader="dot" w:pos="9360"/>
              </w:tabs>
              <w:suppressAutoHyphens/>
              <w:spacing w:after="0" w:line="240" w:lineRule="auto"/>
              <w:rPr>
                <w:rFonts w:ascii="Times New Roman" w:hAnsi="Times New Roman"/>
                <w:b/>
                <w:sz w:val="24"/>
                <w:szCs w:val="24"/>
              </w:rPr>
            </w:pPr>
            <w:r w:rsidRPr="00EF03F5">
              <w:rPr>
                <w:rFonts w:ascii="Times New Roman" w:hAnsi="Times New Roman"/>
                <w:b/>
                <w:sz w:val="24"/>
                <w:szCs w:val="24"/>
              </w:rPr>
              <w:t>Adrese</w:t>
            </w:r>
          </w:p>
        </w:tc>
        <w:tc>
          <w:tcPr>
            <w:tcW w:w="6372" w:type="dxa"/>
            <w:tcBorders>
              <w:top w:val="single" w:sz="4" w:space="0" w:color="auto"/>
              <w:left w:val="single" w:sz="4" w:space="0" w:color="auto"/>
              <w:bottom w:val="single" w:sz="4" w:space="0" w:color="auto"/>
              <w:right w:val="single" w:sz="4" w:space="0" w:color="auto"/>
            </w:tcBorders>
            <w:vAlign w:val="center"/>
            <w:hideMark/>
          </w:tcPr>
          <w:p w14:paraId="0FA16294" w14:textId="77777777" w:rsidR="00EF03F5" w:rsidRPr="00EF03F5" w:rsidRDefault="00EF03F5" w:rsidP="00EF03F5">
            <w:pPr>
              <w:suppressAutoHyphens/>
              <w:spacing w:after="0" w:line="240" w:lineRule="auto"/>
              <w:rPr>
                <w:rFonts w:ascii="Times New Roman" w:hAnsi="Times New Roman"/>
                <w:sz w:val="24"/>
                <w:szCs w:val="24"/>
              </w:rPr>
            </w:pPr>
            <w:r w:rsidRPr="00EF03F5">
              <w:rPr>
                <w:rFonts w:ascii="Times New Roman" w:hAnsi="Times New Roman"/>
                <w:sz w:val="24"/>
                <w:szCs w:val="24"/>
              </w:rPr>
              <w:t>Rīgas iela 22a,  Daugavpils, LV-5401</w:t>
            </w:r>
          </w:p>
        </w:tc>
      </w:tr>
      <w:tr w:rsidR="00EF03F5" w:rsidRPr="00EF03F5" w14:paraId="7975D97C" w14:textId="77777777" w:rsidTr="00DA4152">
        <w:tc>
          <w:tcPr>
            <w:tcW w:w="2700" w:type="dxa"/>
            <w:tcBorders>
              <w:top w:val="single" w:sz="4" w:space="0" w:color="auto"/>
              <w:left w:val="single" w:sz="4" w:space="0" w:color="auto"/>
              <w:bottom w:val="single" w:sz="4" w:space="0" w:color="auto"/>
              <w:right w:val="single" w:sz="4" w:space="0" w:color="auto"/>
            </w:tcBorders>
            <w:vAlign w:val="center"/>
            <w:hideMark/>
          </w:tcPr>
          <w:p w14:paraId="2D884793" w14:textId="77777777" w:rsidR="00EF03F5" w:rsidRPr="00EF03F5" w:rsidRDefault="00EF03F5" w:rsidP="00EF03F5">
            <w:pPr>
              <w:tabs>
                <w:tab w:val="left" w:pos="720"/>
                <w:tab w:val="right" w:leader="dot" w:pos="9360"/>
              </w:tabs>
              <w:suppressAutoHyphens/>
              <w:spacing w:after="0" w:line="240" w:lineRule="auto"/>
              <w:rPr>
                <w:rFonts w:ascii="Times New Roman" w:hAnsi="Times New Roman"/>
                <w:b/>
                <w:sz w:val="24"/>
                <w:szCs w:val="24"/>
              </w:rPr>
            </w:pPr>
            <w:r w:rsidRPr="00EF03F5">
              <w:rPr>
                <w:rFonts w:ascii="Times New Roman" w:hAnsi="Times New Roman"/>
                <w:b/>
                <w:sz w:val="24"/>
                <w:szCs w:val="24"/>
              </w:rPr>
              <w:t>Reģ.Nr.</w:t>
            </w:r>
          </w:p>
        </w:tc>
        <w:tc>
          <w:tcPr>
            <w:tcW w:w="6372" w:type="dxa"/>
            <w:tcBorders>
              <w:top w:val="single" w:sz="4" w:space="0" w:color="auto"/>
              <w:left w:val="single" w:sz="4" w:space="0" w:color="auto"/>
              <w:bottom w:val="single" w:sz="4" w:space="0" w:color="auto"/>
              <w:right w:val="single" w:sz="4" w:space="0" w:color="auto"/>
            </w:tcBorders>
            <w:vAlign w:val="center"/>
            <w:hideMark/>
          </w:tcPr>
          <w:p w14:paraId="602EAB7E" w14:textId="77777777" w:rsidR="00EF03F5" w:rsidRPr="00EF03F5" w:rsidRDefault="00EF03F5" w:rsidP="00EF03F5">
            <w:pPr>
              <w:suppressAutoHyphens/>
              <w:spacing w:after="0" w:line="240" w:lineRule="auto"/>
              <w:rPr>
                <w:rFonts w:ascii="Times New Roman" w:hAnsi="Times New Roman"/>
                <w:sz w:val="24"/>
                <w:szCs w:val="24"/>
              </w:rPr>
            </w:pPr>
            <w:r w:rsidRPr="00EF03F5">
              <w:rPr>
                <w:rFonts w:ascii="Times New Roman" w:hAnsi="Times New Roman"/>
                <w:bCs/>
                <w:sz w:val="24"/>
                <w:szCs w:val="24"/>
              </w:rPr>
              <w:t>90010652160</w:t>
            </w:r>
          </w:p>
        </w:tc>
      </w:tr>
      <w:tr w:rsidR="00E779D3" w:rsidRPr="00FC155A" w14:paraId="080E8F3A" w14:textId="77777777" w:rsidTr="00134423">
        <w:tc>
          <w:tcPr>
            <w:tcW w:w="2700" w:type="dxa"/>
            <w:tcBorders>
              <w:top w:val="single" w:sz="4" w:space="0" w:color="auto"/>
              <w:left w:val="single" w:sz="4" w:space="0" w:color="auto"/>
              <w:bottom w:val="single" w:sz="4" w:space="0" w:color="auto"/>
              <w:right w:val="single" w:sz="4" w:space="0" w:color="auto"/>
            </w:tcBorders>
            <w:vAlign w:val="center"/>
          </w:tcPr>
          <w:p w14:paraId="33D06894" w14:textId="77777777" w:rsidR="00E779D3" w:rsidRPr="00FC155A" w:rsidRDefault="00E779D3" w:rsidP="00134423">
            <w:pPr>
              <w:tabs>
                <w:tab w:val="left" w:pos="720"/>
                <w:tab w:val="right" w:leader="dot" w:pos="9360"/>
              </w:tabs>
              <w:suppressAutoHyphens/>
              <w:spacing w:after="0" w:line="240" w:lineRule="auto"/>
              <w:rPr>
                <w:rFonts w:ascii="Times New Roman" w:eastAsia="Times New Roman" w:hAnsi="Times New Roman"/>
                <w:b/>
                <w:bCs/>
                <w:sz w:val="24"/>
                <w:szCs w:val="24"/>
                <w:lang w:eastAsia="lv-LV"/>
              </w:rPr>
            </w:pPr>
            <w:r w:rsidRPr="00FC155A">
              <w:rPr>
                <w:rFonts w:ascii="Times New Roman" w:eastAsia="Times New Roman" w:hAnsi="Times New Roman"/>
                <w:b/>
                <w:sz w:val="24"/>
                <w:szCs w:val="24"/>
              </w:rPr>
              <w:t>Kontaktpersona</w:t>
            </w:r>
          </w:p>
        </w:tc>
        <w:tc>
          <w:tcPr>
            <w:tcW w:w="6372" w:type="dxa"/>
            <w:tcBorders>
              <w:top w:val="single" w:sz="4" w:space="0" w:color="auto"/>
              <w:left w:val="single" w:sz="4" w:space="0" w:color="auto"/>
              <w:bottom w:val="single" w:sz="4" w:space="0" w:color="auto"/>
              <w:right w:val="single" w:sz="4" w:space="0" w:color="auto"/>
            </w:tcBorders>
          </w:tcPr>
          <w:p w14:paraId="5D48C590" w14:textId="77777777" w:rsidR="00E779D3" w:rsidRPr="00FC155A" w:rsidRDefault="00E779D3" w:rsidP="00134423">
            <w:pPr>
              <w:spacing w:after="0" w:line="240" w:lineRule="auto"/>
              <w:jc w:val="both"/>
              <w:rPr>
                <w:rFonts w:ascii="Times New Roman" w:eastAsia="Times New Roman" w:hAnsi="Times New Roman"/>
                <w:sz w:val="24"/>
                <w:szCs w:val="24"/>
              </w:rPr>
            </w:pPr>
            <w:r w:rsidRPr="00FC155A">
              <w:rPr>
                <w:rFonts w:ascii="Times New Roman" w:eastAsia="Times New Roman" w:hAnsi="Times New Roman"/>
                <w:sz w:val="24"/>
                <w:szCs w:val="24"/>
              </w:rPr>
              <w:t>Juriste Mārīte Jukša</w:t>
            </w:r>
          </w:p>
          <w:p w14:paraId="4BD0104F" w14:textId="77777777" w:rsidR="00E779D3" w:rsidRPr="00FC155A" w:rsidRDefault="00E779D3" w:rsidP="00134423">
            <w:pPr>
              <w:spacing w:after="0" w:line="240" w:lineRule="auto"/>
              <w:jc w:val="both"/>
              <w:rPr>
                <w:rFonts w:ascii="Times New Roman" w:hAnsi="Times New Roman"/>
                <w:sz w:val="24"/>
                <w:szCs w:val="24"/>
                <w:lang w:eastAsia="lv-LV"/>
              </w:rPr>
            </w:pPr>
            <w:r w:rsidRPr="00FC155A">
              <w:rPr>
                <w:rFonts w:ascii="Times New Roman" w:eastAsia="Times New Roman" w:hAnsi="Times New Roman"/>
                <w:sz w:val="24"/>
                <w:szCs w:val="24"/>
              </w:rPr>
              <w:t xml:space="preserve">Tālr. 65476797, e-pasts: </w:t>
            </w:r>
            <w:hyperlink r:id="rId8" w:history="1">
              <w:r w:rsidRPr="00FC155A">
                <w:rPr>
                  <w:rStyle w:val="Hyperlink"/>
                  <w:rFonts w:ascii="Times New Roman" w:hAnsi="Times New Roman"/>
                  <w:sz w:val="24"/>
                  <w:szCs w:val="24"/>
                </w:rPr>
                <w:t>marite.juksa</w:t>
              </w:r>
              <w:r w:rsidRPr="00FC155A">
                <w:rPr>
                  <w:rStyle w:val="Hyperlink"/>
                  <w:rFonts w:ascii="Times New Roman" w:eastAsia="Times New Roman" w:hAnsi="Times New Roman"/>
                  <w:sz w:val="24"/>
                  <w:szCs w:val="24"/>
                </w:rPr>
                <w:t>@daugavpils.lv</w:t>
              </w:r>
            </w:hyperlink>
            <w:r w:rsidRPr="00FC155A">
              <w:rPr>
                <w:rFonts w:ascii="Times New Roman" w:hAnsi="Times New Roman"/>
                <w:sz w:val="24"/>
                <w:szCs w:val="24"/>
              </w:rPr>
              <w:t xml:space="preserve"> </w:t>
            </w:r>
            <w:r w:rsidRPr="00FC155A">
              <w:rPr>
                <w:rFonts w:ascii="Times New Roman" w:eastAsia="Times New Roman" w:hAnsi="Times New Roman"/>
                <w:sz w:val="24"/>
                <w:szCs w:val="24"/>
              </w:rPr>
              <w:t xml:space="preserve"> </w:t>
            </w:r>
          </w:p>
        </w:tc>
      </w:tr>
      <w:tr w:rsidR="00E779D3" w:rsidRPr="00FC155A" w14:paraId="4F45866D" w14:textId="77777777" w:rsidTr="00134423">
        <w:tc>
          <w:tcPr>
            <w:tcW w:w="2700" w:type="dxa"/>
            <w:tcBorders>
              <w:top w:val="single" w:sz="4" w:space="0" w:color="auto"/>
              <w:left w:val="single" w:sz="4" w:space="0" w:color="auto"/>
              <w:bottom w:val="single" w:sz="4" w:space="0" w:color="auto"/>
              <w:right w:val="single" w:sz="4" w:space="0" w:color="auto"/>
            </w:tcBorders>
            <w:vAlign w:val="center"/>
          </w:tcPr>
          <w:p w14:paraId="31996675" w14:textId="77777777" w:rsidR="00E779D3" w:rsidRPr="00FC155A" w:rsidRDefault="00E779D3" w:rsidP="00134423">
            <w:pPr>
              <w:tabs>
                <w:tab w:val="left" w:pos="720"/>
                <w:tab w:val="right" w:leader="dot" w:pos="9360"/>
              </w:tabs>
              <w:suppressAutoHyphens/>
              <w:spacing w:after="0" w:line="240" w:lineRule="auto"/>
              <w:rPr>
                <w:rFonts w:ascii="Times New Roman" w:eastAsia="Times New Roman" w:hAnsi="Times New Roman"/>
                <w:b/>
                <w:sz w:val="24"/>
                <w:szCs w:val="24"/>
              </w:rPr>
            </w:pPr>
            <w:r w:rsidRPr="00FC155A">
              <w:rPr>
                <w:rFonts w:ascii="Times New Roman" w:eastAsia="Times New Roman" w:hAnsi="Times New Roman"/>
                <w:b/>
                <w:sz w:val="24"/>
                <w:szCs w:val="24"/>
              </w:rPr>
              <w:t>Darba laiks</w:t>
            </w:r>
          </w:p>
        </w:tc>
        <w:tc>
          <w:tcPr>
            <w:tcW w:w="6372" w:type="dxa"/>
            <w:tcBorders>
              <w:top w:val="single" w:sz="4" w:space="0" w:color="auto"/>
              <w:left w:val="single" w:sz="4" w:space="0" w:color="auto"/>
              <w:bottom w:val="single" w:sz="4" w:space="0" w:color="auto"/>
              <w:right w:val="single" w:sz="4" w:space="0" w:color="auto"/>
            </w:tcBorders>
          </w:tcPr>
          <w:p w14:paraId="64FC6DCB" w14:textId="77777777" w:rsidR="00E779D3" w:rsidRPr="00FC155A" w:rsidRDefault="00E779D3" w:rsidP="00134423">
            <w:pPr>
              <w:spacing w:after="0" w:line="240" w:lineRule="auto"/>
              <w:jc w:val="both"/>
              <w:rPr>
                <w:rFonts w:ascii="Times New Roman" w:eastAsia="Times New Roman" w:hAnsi="Times New Roman"/>
                <w:sz w:val="24"/>
                <w:szCs w:val="24"/>
              </w:rPr>
            </w:pPr>
            <w:r w:rsidRPr="00FC155A">
              <w:rPr>
                <w:rFonts w:ascii="Times New Roman" w:eastAsia="Times New Roman" w:hAnsi="Times New Roman"/>
                <w:sz w:val="24"/>
                <w:szCs w:val="24"/>
              </w:rPr>
              <w:t>Pirmdiena 08.00 – 12.00, 13.00 – 18.00</w:t>
            </w:r>
          </w:p>
          <w:p w14:paraId="430CF60A" w14:textId="77777777" w:rsidR="00E779D3" w:rsidRPr="00FC155A" w:rsidRDefault="00E779D3" w:rsidP="00134423">
            <w:pPr>
              <w:spacing w:after="0" w:line="240" w:lineRule="auto"/>
              <w:jc w:val="both"/>
              <w:rPr>
                <w:rFonts w:ascii="Times New Roman" w:eastAsia="Times New Roman" w:hAnsi="Times New Roman"/>
                <w:sz w:val="24"/>
                <w:szCs w:val="24"/>
              </w:rPr>
            </w:pPr>
            <w:r w:rsidRPr="00FC155A">
              <w:rPr>
                <w:rFonts w:ascii="Times New Roman" w:eastAsia="Times New Roman" w:hAnsi="Times New Roman"/>
                <w:sz w:val="24"/>
                <w:szCs w:val="24"/>
              </w:rPr>
              <w:t>Otrdiena – Ceturtdiena 08.00 – 12.00, 13.00 – 17.00</w:t>
            </w:r>
          </w:p>
          <w:p w14:paraId="6347A9AF" w14:textId="77777777" w:rsidR="00E779D3" w:rsidRPr="00FC155A" w:rsidRDefault="00E779D3" w:rsidP="00134423">
            <w:pPr>
              <w:spacing w:after="0" w:line="240" w:lineRule="auto"/>
              <w:jc w:val="both"/>
              <w:rPr>
                <w:rFonts w:ascii="Times New Roman" w:eastAsia="Times New Roman" w:hAnsi="Times New Roman"/>
                <w:sz w:val="24"/>
                <w:szCs w:val="24"/>
              </w:rPr>
            </w:pPr>
            <w:r w:rsidRPr="00FC155A">
              <w:rPr>
                <w:rFonts w:ascii="Times New Roman" w:eastAsia="Times New Roman" w:hAnsi="Times New Roman"/>
                <w:sz w:val="24"/>
                <w:szCs w:val="24"/>
              </w:rPr>
              <w:t>Piektdiena 08.00 – 12.00, 13.00 – 16.00</w:t>
            </w:r>
          </w:p>
        </w:tc>
      </w:tr>
    </w:tbl>
    <w:p w14:paraId="57392B3F" w14:textId="222B2C7E" w:rsidR="005C74CF" w:rsidRPr="00EF03F5" w:rsidRDefault="005C74CF" w:rsidP="00EF03F5">
      <w:pPr>
        <w:pStyle w:val="ListParagraph"/>
        <w:numPr>
          <w:ilvl w:val="0"/>
          <w:numId w:val="2"/>
        </w:numPr>
        <w:suppressAutoHyphens/>
        <w:spacing w:after="0" w:line="360" w:lineRule="auto"/>
        <w:ind w:left="284" w:hanging="284"/>
        <w:jc w:val="both"/>
        <w:rPr>
          <w:rFonts w:ascii="Times New Roman" w:eastAsia="Times New Roman" w:hAnsi="Times New Roman"/>
          <w:b/>
          <w:bCs/>
          <w:sz w:val="24"/>
          <w:szCs w:val="24"/>
        </w:rPr>
      </w:pPr>
      <w:r w:rsidRPr="00EF03F5">
        <w:rPr>
          <w:rFonts w:ascii="Times New Roman" w:eastAsia="Times New Roman" w:hAnsi="Times New Roman"/>
          <w:b/>
          <w:bCs/>
          <w:sz w:val="24"/>
          <w:szCs w:val="24"/>
        </w:rPr>
        <w:t>Zemsliekšņa i</w:t>
      </w:r>
      <w:r w:rsidR="001E6298" w:rsidRPr="00EF03F5">
        <w:rPr>
          <w:rFonts w:ascii="Times New Roman" w:eastAsia="Times New Roman" w:hAnsi="Times New Roman"/>
          <w:b/>
          <w:bCs/>
          <w:sz w:val="24"/>
          <w:szCs w:val="24"/>
        </w:rPr>
        <w:t xml:space="preserve">epirkuma nepieciešamības apzināšanās datums: </w:t>
      </w:r>
      <w:r w:rsidR="00AE16BA" w:rsidRPr="00EF03F5">
        <w:rPr>
          <w:rFonts w:ascii="Times New Roman" w:eastAsia="Times New Roman" w:hAnsi="Times New Roman"/>
          <w:bCs/>
          <w:sz w:val="24"/>
          <w:szCs w:val="24"/>
        </w:rPr>
        <w:t>20</w:t>
      </w:r>
      <w:r w:rsidR="00545254" w:rsidRPr="00EF03F5">
        <w:rPr>
          <w:rFonts w:ascii="Times New Roman" w:eastAsia="Times New Roman" w:hAnsi="Times New Roman"/>
          <w:bCs/>
          <w:sz w:val="24"/>
          <w:szCs w:val="24"/>
        </w:rPr>
        <w:t>20</w:t>
      </w:r>
      <w:r w:rsidR="001E6298" w:rsidRPr="00EF03F5">
        <w:rPr>
          <w:rFonts w:ascii="Times New Roman" w:eastAsia="Times New Roman" w:hAnsi="Times New Roman"/>
          <w:bCs/>
          <w:sz w:val="24"/>
          <w:szCs w:val="24"/>
        </w:rPr>
        <w:t xml:space="preserve">.gada </w:t>
      </w:r>
      <w:r w:rsidR="00C62C1C">
        <w:rPr>
          <w:rFonts w:ascii="Times New Roman" w:eastAsia="Times New Roman" w:hAnsi="Times New Roman"/>
          <w:bCs/>
          <w:sz w:val="24"/>
          <w:szCs w:val="24"/>
        </w:rPr>
        <w:t>8</w:t>
      </w:r>
      <w:r w:rsidR="00093B48">
        <w:rPr>
          <w:rFonts w:ascii="Times New Roman" w:eastAsia="Times New Roman" w:hAnsi="Times New Roman"/>
          <w:bCs/>
          <w:sz w:val="24"/>
          <w:szCs w:val="24"/>
        </w:rPr>
        <w:t>.</w:t>
      </w:r>
      <w:r w:rsidR="00C62C1C">
        <w:rPr>
          <w:rFonts w:ascii="Times New Roman" w:eastAsia="Times New Roman" w:hAnsi="Times New Roman"/>
          <w:bCs/>
          <w:sz w:val="24"/>
          <w:szCs w:val="24"/>
        </w:rPr>
        <w:t xml:space="preserve"> jūlijs</w:t>
      </w:r>
      <w:r w:rsidR="00AE16BA" w:rsidRPr="00EF03F5">
        <w:rPr>
          <w:rFonts w:ascii="Times New Roman" w:eastAsia="Times New Roman" w:hAnsi="Times New Roman"/>
          <w:bCs/>
          <w:sz w:val="24"/>
          <w:szCs w:val="24"/>
        </w:rPr>
        <w:t>.</w:t>
      </w:r>
    </w:p>
    <w:p w14:paraId="473CE59B" w14:textId="504B4C08" w:rsidR="005A2FA0" w:rsidRPr="004D6CA7" w:rsidRDefault="005A2FA0" w:rsidP="005A2FA0">
      <w:pPr>
        <w:numPr>
          <w:ilvl w:val="0"/>
          <w:numId w:val="2"/>
        </w:numPr>
        <w:tabs>
          <w:tab w:val="num" w:pos="284"/>
        </w:tabs>
        <w:suppressAutoHyphens/>
        <w:spacing w:after="0" w:line="360" w:lineRule="auto"/>
        <w:ind w:left="284" w:hanging="284"/>
        <w:jc w:val="both"/>
        <w:rPr>
          <w:rFonts w:ascii="Times New Roman" w:eastAsia="Times New Roman" w:hAnsi="Times New Roman"/>
          <w:bCs/>
          <w:sz w:val="24"/>
          <w:szCs w:val="24"/>
        </w:rPr>
      </w:pPr>
      <w:r w:rsidRPr="004D6CA7">
        <w:rPr>
          <w:rFonts w:ascii="Times New Roman" w:eastAsia="Times New Roman" w:hAnsi="Times New Roman"/>
          <w:b/>
          <w:bCs/>
          <w:sz w:val="24"/>
          <w:szCs w:val="24"/>
        </w:rPr>
        <w:t>Zemsliekšņa iepirkuma priekšmets:</w:t>
      </w:r>
      <w:r w:rsidR="004D6CA7" w:rsidRPr="004D6CA7">
        <w:rPr>
          <w:rFonts w:ascii="Times New Roman" w:eastAsia="Times New Roman" w:hAnsi="Times New Roman"/>
          <w:sz w:val="24"/>
          <w:szCs w:val="24"/>
        </w:rPr>
        <w:t xml:space="preserve"> </w:t>
      </w:r>
      <w:r w:rsidR="00210E2A">
        <w:rPr>
          <w:rFonts w:ascii="Times New Roman" w:eastAsia="Times New Roman" w:hAnsi="Times New Roman"/>
          <w:sz w:val="24"/>
          <w:szCs w:val="24"/>
        </w:rPr>
        <w:t>Daugavpils cietokšņa ugunskristību 208. gadadienai veltītā pasākuma organizēšana.</w:t>
      </w:r>
    </w:p>
    <w:p w14:paraId="06413D5C" w14:textId="4458A805" w:rsidR="00684BD9" w:rsidRPr="00E055E0" w:rsidRDefault="005C74CF" w:rsidP="005A2FA0">
      <w:pPr>
        <w:numPr>
          <w:ilvl w:val="0"/>
          <w:numId w:val="2"/>
        </w:numPr>
        <w:tabs>
          <w:tab w:val="num" w:pos="284"/>
        </w:tabs>
        <w:suppressAutoHyphens/>
        <w:spacing w:after="0" w:line="360" w:lineRule="auto"/>
        <w:ind w:left="284" w:hanging="284"/>
        <w:jc w:val="both"/>
        <w:rPr>
          <w:rFonts w:ascii="Times New Roman" w:eastAsia="Times New Roman" w:hAnsi="Times New Roman"/>
          <w:bCs/>
          <w:sz w:val="24"/>
          <w:szCs w:val="24"/>
        </w:rPr>
      </w:pPr>
      <w:r w:rsidRPr="00DD2EFB">
        <w:rPr>
          <w:rFonts w:ascii="Times New Roman" w:hAnsi="Times New Roman"/>
          <w:b/>
          <w:sz w:val="24"/>
          <w:szCs w:val="24"/>
        </w:rPr>
        <w:t>Mērķis</w:t>
      </w:r>
      <w:r w:rsidR="00FD36A1" w:rsidRPr="00DD2EFB">
        <w:rPr>
          <w:rFonts w:ascii="Times New Roman" w:hAnsi="Times New Roman"/>
          <w:b/>
          <w:sz w:val="24"/>
          <w:szCs w:val="24"/>
        </w:rPr>
        <w:t>:</w:t>
      </w:r>
      <w:r w:rsidR="000A3A1D" w:rsidRPr="00DD2EFB">
        <w:rPr>
          <w:rFonts w:ascii="Times New Roman" w:hAnsi="Times New Roman"/>
          <w:b/>
          <w:sz w:val="24"/>
          <w:szCs w:val="24"/>
        </w:rPr>
        <w:t xml:space="preserve"> </w:t>
      </w:r>
      <w:r w:rsidR="00E055E0" w:rsidRPr="00E055E0">
        <w:rPr>
          <w:rFonts w:ascii="Times New Roman" w:hAnsi="Times New Roman"/>
          <w:bCs/>
          <w:sz w:val="24"/>
          <w:szCs w:val="24"/>
        </w:rPr>
        <w:t>Vērst sabiedrības uzmanību zīmīgiem vēsturiskajiem notikumiem Daugavpils cietoksnī, kā arī popularizēt Daugavpils cietoksni un veicināt Daugavpils cietokšņa atpazīstamību.</w:t>
      </w:r>
    </w:p>
    <w:p w14:paraId="0FDBA1EE" w14:textId="68F14BBD" w:rsidR="00B73D17" w:rsidRPr="00387697" w:rsidRDefault="00B73D17" w:rsidP="00B73D17">
      <w:pPr>
        <w:numPr>
          <w:ilvl w:val="0"/>
          <w:numId w:val="2"/>
        </w:numPr>
        <w:tabs>
          <w:tab w:val="num" w:pos="284"/>
        </w:tabs>
        <w:suppressAutoHyphens/>
        <w:spacing w:after="0" w:line="360" w:lineRule="auto"/>
        <w:ind w:left="284" w:hanging="284"/>
        <w:jc w:val="both"/>
        <w:rPr>
          <w:rFonts w:ascii="Times New Roman" w:eastAsia="Times New Roman" w:hAnsi="Times New Roman"/>
          <w:bCs/>
          <w:sz w:val="24"/>
          <w:szCs w:val="24"/>
        </w:rPr>
      </w:pPr>
      <w:r w:rsidRPr="00B73D17">
        <w:rPr>
          <w:rFonts w:ascii="Times New Roman" w:eastAsia="Times New Roman" w:hAnsi="Times New Roman"/>
          <w:b/>
          <w:sz w:val="24"/>
          <w:szCs w:val="24"/>
          <w:lang w:eastAsia="lv-LV"/>
        </w:rPr>
        <w:t>Paredzamā kopējā līgumcena</w:t>
      </w:r>
      <w:r w:rsidRPr="00387697">
        <w:rPr>
          <w:rFonts w:ascii="Times New Roman" w:eastAsia="Times New Roman" w:hAnsi="Times New Roman"/>
          <w:b/>
          <w:sz w:val="24"/>
          <w:szCs w:val="24"/>
          <w:lang w:eastAsia="lv-LV"/>
        </w:rPr>
        <w:t>:</w:t>
      </w:r>
      <w:r w:rsidRPr="00387697">
        <w:rPr>
          <w:rFonts w:ascii="Times New Roman" w:eastAsia="Times New Roman" w:hAnsi="Times New Roman"/>
          <w:bCs/>
          <w:sz w:val="24"/>
          <w:szCs w:val="24"/>
        </w:rPr>
        <w:t xml:space="preserve">  līdz  </w:t>
      </w:r>
      <w:r w:rsidR="00E055E0">
        <w:rPr>
          <w:rFonts w:ascii="Times New Roman" w:eastAsia="Times New Roman" w:hAnsi="Times New Roman"/>
          <w:bCs/>
          <w:sz w:val="24"/>
          <w:szCs w:val="24"/>
        </w:rPr>
        <w:t>2300,00</w:t>
      </w:r>
      <w:r w:rsidR="00020568">
        <w:rPr>
          <w:rFonts w:ascii="Times New Roman" w:eastAsia="Times New Roman" w:hAnsi="Times New Roman"/>
          <w:bCs/>
          <w:sz w:val="24"/>
          <w:szCs w:val="24"/>
        </w:rPr>
        <w:t xml:space="preserve"> EUR bez</w:t>
      </w:r>
      <w:r w:rsidRPr="00D6185D">
        <w:rPr>
          <w:rFonts w:ascii="Times New Roman" w:eastAsia="Times New Roman" w:hAnsi="Times New Roman"/>
          <w:bCs/>
          <w:sz w:val="24"/>
          <w:szCs w:val="24"/>
        </w:rPr>
        <w:t xml:space="preserve"> PVN</w:t>
      </w:r>
      <w:r w:rsidRPr="00387697">
        <w:rPr>
          <w:rFonts w:ascii="Times New Roman" w:eastAsia="Times New Roman" w:hAnsi="Times New Roman"/>
          <w:bCs/>
          <w:sz w:val="24"/>
          <w:szCs w:val="24"/>
        </w:rPr>
        <w:t xml:space="preserve">. </w:t>
      </w:r>
    </w:p>
    <w:p w14:paraId="77DFE114" w14:textId="28B20D7F" w:rsidR="003C7F4D" w:rsidRPr="00C47DD8" w:rsidRDefault="003C7F4D" w:rsidP="00B73D17">
      <w:pPr>
        <w:numPr>
          <w:ilvl w:val="0"/>
          <w:numId w:val="2"/>
        </w:numPr>
        <w:tabs>
          <w:tab w:val="num" w:pos="284"/>
        </w:tabs>
        <w:suppressAutoHyphens/>
        <w:spacing w:after="0" w:line="360" w:lineRule="auto"/>
        <w:ind w:left="284" w:hanging="284"/>
        <w:jc w:val="both"/>
        <w:rPr>
          <w:rFonts w:ascii="Times New Roman" w:eastAsia="Times New Roman" w:hAnsi="Times New Roman"/>
          <w:bCs/>
          <w:sz w:val="24"/>
          <w:szCs w:val="24"/>
        </w:rPr>
      </w:pPr>
      <w:r w:rsidRPr="00C47DD8">
        <w:rPr>
          <w:rFonts w:ascii="Times New Roman" w:eastAsia="Times New Roman" w:hAnsi="Times New Roman"/>
          <w:b/>
          <w:bCs/>
          <w:sz w:val="24"/>
          <w:szCs w:val="24"/>
        </w:rPr>
        <w:t xml:space="preserve">Līguma </w:t>
      </w:r>
      <w:r w:rsidR="00020568" w:rsidRPr="00C47DD8">
        <w:rPr>
          <w:rFonts w:ascii="Times New Roman" w:eastAsia="Times New Roman" w:hAnsi="Times New Roman"/>
          <w:b/>
          <w:bCs/>
          <w:sz w:val="24"/>
          <w:szCs w:val="24"/>
        </w:rPr>
        <w:t>izpildes</w:t>
      </w:r>
      <w:r w:rsidRPr="00C47DD8">
        <w:rPr>
          <w:rFonts w:ascii="Times New Roman" w:eastAsia="Times New Roman" w:hAnsi="Times New Roman"/>
          <w:b/>
          <w:bCs/>
          <w:sz w:val="24"/>
          <w:szCs w:val="24"/>
        </w:rPr>
        <w:t xml:space="preserve"> </w:t>
      </w:r>
      <w:r w:rsidR="00B73D17" w:rsidRPr="00C47DD8">
        <w:rPr>
          <w:rFonts w:ascii="Times New Roman" w:eastAsia="Times New Roman" w:hAnsi="Times New Roman"/>
          <w:b/>
          <w:bCs/>
          <w:sz w:val="24"/>
          <w:szCs w:val="24"/>
        </w:rPr>
        <w:t>termiņš</w:t>
      </w:r>
      <w:r w:rsidRPr="00C47DD8">
        <w:rPr>
          <w:rFonts w:ascii="Times New Roman" w:eastAsia="Times New Roman" w:hAnsi="Times New Roman"/>
          <w:b/>
          <w:bCs/>
          <w:sz w:val="24"/>
          <w:szCs w:val="24"/>
        </w:rPr>
        <w:t xml:space="preserve">: </w:t>
      </w:r>
      <w:r w:rsidR="00020568" w:rsidRPr="00C47DD8">
        <w:rPr>
          <w:rFonts w:ascii="Times New Roman" w:eastAsia="Times New Roman" w:hAnsi="Times New Roman"/>
          <w:bCs/>
          <w:sz w:val="24"/>
          <w:szCs w:val="24"/>
        </w:rPr>
        <w:t xml:space="preserve">līdz 2020. gada </w:t>
      </w:r>
      <w:r w:rsidR="00931496" w:rsidRPr="00C47DD8">
        <w:rPr>
          <w:rFonts w:ascii="Times New Roman" w:eastAsia="Times New Roman" w:hAnsi="Times New Roman"/>
          <w:bCs/>
          <w:sz w:val="24"/>
          <w:szCs w:val="24"/>
        </w:rPr>
        <w:t>1</w:t>
      </w:r>
      <w:r w:rsidR="00E055E0">
        <w:rPr>
          <w:rFonts w:ascii="Times New Roman" w:eastAsia="Times New Roman" w:hAnsi="Times New Roman"/>
          <w:bCs/>
          <w:sz w:val="24"/>
          <w:szCs w:val="24"/>
        </w:rPr>
        <w:t>8</w:t>
      </w:r>
      <w:r w:rsidR="00020568" w:rsidRPr="00C47DD8">
        <w:rPr>
          <w:rFonts w:ascii="Times New Roman" w:eastAsia="Times New Roman" w:hAnsi="Times New Roman"/>
          <w:bCs/>
          <w:sz w:val="24"/>
          <w:szCs w:val="24"/>
        </w:rPr>
        <w:t xml:space="preserve">. </w:t>
      </w:r>
      <w:r w:rsidR="00E055E0">
        <w:rPr>
          <w:rFonts w:ascii="Times New Roman" w:eastAsia="Times New Roman" w:hAnsi="Times New Roman"/>
          <w:bCs/>
          <w:sz w:val="24"/>
          <w:szCs w:val="24"/>
        </w:rPr>
        <w:t>jūlijs</w:t>
      </w:r>
    </w:p>
    <w:p w14:paraId="62CAB041" w14:textId="77777777" w:rsidR="00DA52E6" w:rsidRPr="001B26B8" w:rsidRDefault="002B1D4A" w:rsidP="005C74CF">
      <w:pPr>
        <w:numPr>
          <w:ilvl w:val="0"/>
          <w:numId w:val="2"/>
        </w:numPr>
        <w:tabs>
          <w:tab w:val="num" w:pos="284"/>
        </w:tabs>
        <w:spacing w:after="0" w:line="360" w:lineRule="auto"/>
        <w:jc w:val="both"/>
        <w:rPr>
          <w:rFonts w:ascii="Times New Roman" w:eastAsia="Times New Roman" w:hAnsi="Times New Roman"/>
          <w:bCs/>
          <w:sz w:val="24"/>
          <w:szCs w:val="24"/>
        </w:rPr>
      </w:pPr>
      <w:r w:rsidRPr="005A2FA0">
        <w:rPr>
          <w:rFonts w:ascii="Times New Roman" w:eastAsia="Times New Roman" w:hAnsi="Times New Roman"/>
          <w:b/>
          <w:sz w:val="24"/>
          <w:szCs w:val="24"/>
          <w:lang w:eastAsia="lv-LV"/>
        </w:rPr>
        <w:t>Preču piegādes vai pakalpojumu uzskaitījums (apjomi):</w:t>
      </w:r>
      <w:r>
        <w:rPr>
          <w:rFonts w:ascii="Times New Roman" w:eastAsia="Times New Roman" w:hAnsi="Times New Roman"/>
          <w:sz w:val="24"/>
          <w:szCs w:val="24"/>
          <w:lang w:eastAsia="lv-LV"/>
        </w:rPr>
        <w:t xml:space="preserve"> </w:t>
      </w:r>
      <w:r w:rsidR="00684BD9" w:rsidRPr="005A2FA0">
        <w:rPr>
          <w:rFonts w:ascii="Times New Roman" w:eastAsia="Times New Roman" w:hAnsi="Times New Roman"/>
          <w:sz w:val="24"/>
          <w:szCs w:val="24"/>
          <w:lang w:eastAsia="lv-LV"/>
        </w:rPr>
        <w:t xml:space="preserve">Precīzs pakalpojuma apraksts ir </w:t>
      </w:r>
      <w:r w:rsidR="00684BD9" w:rsidRPr="001B26B8">
        <w:rPr>
          <w:rFonts w:ascii="Times New Roman" w:eastAsia="Times New Roman" w:hAnsi="Times New Roman"/>
          <w:sz w:val="24"/>
          <w:szCs w:val="24"/>
          <w:lang w:eastAsia="lv-LV"/>
        </w:rPr>
        <w:t>noteiks Tehniskajā specifikācijā (</w:t>
      </w:r>
      <w:r w:rsidR="00263628" w:rsidRPr="001B26B8">
        <w:rPr>
          <w:rFonts w:ascii="Times New Roman" w:eastAsia="Times New Roman" w:hAnsi="Times New Roman"/>
          <w:sz w:val="24"/>
          <w:szCs w:val="24"/>
          <w:lang w:eastAsia="lv-LV"/>
        </w:rPr>
        <w:t>1.pielikums</w:t>
      </w:r>
      <w:r w:rsidR="00684BD9" w:rsidRPr="001B26B8">
        <w:rPr>
          <w:rFonts w:ascii="Times New Roman" w:eastAsia="Times New Roman" w:hAnsi="Times New Roman"/>
          <w:sz w:val="24"/>
          <w:szCs w:val="24"/>
          <w:lang w:eastAsia="lv-LV"/>
        </w:rPr>
        <w:t>)</w:t>
      </w:r>
      <w:r w:rsidR="00684BD9" w:rsidRPr="001B26B8">
        <w:rPr>
          <w:rFonts w:ascii="Times New Roman" w:eastAsia="Times New Roman" w:hAnsi="Times New Roman"/>
          <w:bCs/>
          <w:sz w:val="24"/>
          <w:szCs w:val="24"/>
        </w:rPr>
        <w:t>.</w:t>
      </w:r>
    </w:p>
    <w:p w14:paraId="14D88E59" w14:textId="77777777" w:rsidR="001F4200" w:rsidRDefault="005A2FA0" w:rsidP="001F4200">
      <w:pPr>
        <w:numPr>
          <w:ilvl w:val="0"/>
          <w:numId w:val="2"/>
        </w:numPr>
        <w:tabs>
          <w:tab w:val="num" w:pos="284"/>
        </w:tabs>
        <w:spacing w:after="0" w:line="360" w:lineRule="auto"/>
        <w:jc w:val="both"/>
        <w:rPr>
          <w:rFonts w:ascii="Times New Roman" w:eastAsia="Times New Roman" w:hAnsi="Times New Roman"/>
          <w:bCs/>
          <w:sz w:val="24"/>
          <w:szCs w:val="24"/>
        </w:rPr>
      </w:pPr>
      <w:r w:rsidRPr="001B26B8">
        <w:rPr>
          <w:rFonts w:ascii="Times New Roman" w:eastAsia="Times New Roman" w:hAnsi="Times New Roman"/>
          <w:b/>
          <w:bCs/>
          <w:sz w:val="24"/>
          <w:szCs w:val="24"/>
        </w:rPr>
        <w:t>Piedāvājuma izvēles kritērijs:</w:t>
      </w:r>
      <w:r w:rsidR="00684BD9" w:rsidRPr="001B26B8">
        <w:rPr>
          <w:rFonts w:ascii="Times New Roman" w:eastAsia="Times New Roman" w:hAnsi="Times New Roman"/>
          <w:b/>
          <w:bCs/>
          <w:sz w:val="24"/>
          <w:szCs w:val="24"/>
        </w:rPr>
        <w:t xml:space="preserve"> </w:t>
      </w:r>
      <w:r w:rsidR="00684BD9" w:rsidRPr="001B26B8">
        <w:rPr>
          <w:rFonts w:ascii="Times New Roman" w:eastAsia="Times New Roman" w:hAnsi="Times New Roman"/>
          <w:bCs/>
          <w:sz w:val="24"/>
          <w:szCs w:val="24"/>
        </w:rPr>
        <w:t>piedāvājums ar viszemāko cenu</w:t>
      </w:r>
      <w:r w:rsidR="009343EE" w:rsidRPr="001B26B8">
        <w:rPr>
          <w:rFonts w:ascii="Times New Roman" w:eastAsia="Times New Roman" w:hAnsi="Times New Roman"/>
          <w:bCs/>
          <w:sz w:val="24"/>
          <w:szCs w:val="24"/>
        </w:rPr>
        <w:t xml:space="preserve"> vienību kopumu</w:t>
      </w:r>
      <w:r w:rsidR="00C9084F" w:rsidRPr="001B26B8">
        <w:rPr>
          <w:rFonts w:ascii="Times New Roman" w:eastAsia="Times New Roman" w:hAnsi="Times New Roman"/>
          <w:bCs/>
          <w:sz w:val="24"/>
          <w:szCs w:val="24"/>
        </w:rPr>
        <w:t xml:space="preserve">, kas </w:t>
      </w:r>
      <w:r w:rsidR="00C9084F">
        <w:rPr>
          <w:rFonts w:ascii="Times New Roman" w:eastAsia="Times New Roman" w:hAnsi="Times New Roman"/>
          <w:bCs/>
          <w:sz w:val="24"/>
          <w:szCs w:val="24"/>
        </w:rPr>
        <w:t>pilnībā atbilst izvirzītajām prasībām</w:t>
      </w:r>
      <w:r w:rsidR="00684BD9" w:rsidRPr="001F4200">
        <w:rPr>
          <w:rFonts w:ascii="Times New Roman" w:eastAsia="Times New Roman" w:hAnsi="Times New Roman"/>
          <w:bCs/>
          <w:sz w:val="24"/>
          <w:szCs w:val="24"/>
        </w:rPr>
        <w:t>.</w:t>
      </w:r>
    </w:p>
    <w:p w14:paraId="52D9B2EA" w14:textId="77777777" w:rsidR="00545254" w:rsidRDefault="00545254" w:rsidP="00C477A6">
      <w:pPr>
        <w:numPr>
          <w:ilvl w:val="0"/>
          <w:numId w:val="2"/>
        </w:numPr>
        <w:tabs>
          <w:tab w:val="num" w:pos="284"/>
        </w:tabs>
        <w:spacing w:after="0" w:line="360" w:lineRule="auto"/>
        <w:jc w:val="both"/>
        <w:rPr>
          <w:rFonts w:ascii="Times New Roman" w:eastAsia="Times New Roman" w:hAnsi="Times New Roman"/>
          <w:bCs/>
          <w:sz w:val="24"/>
          <w:szCs w:val="24"/>
        </w:rPr>
      </w:pPr>
      <w:r w:rsidRPr="00C477A6">
        <w:rPr>
          <w:rFonts w:ascii="Times New Roman" w:eastAsia="Times New Roman" w:hAnsi="Times New Roman"/>
          <w:b/>
          <w:sz w:val="24"/>
          <w:szCs w:val="24"/>
        </w:rPr>
        <w:t>Pretendents iesniedz piedāvājumu</w:t>
      </w:r>
      <w:r w:rsidRPr="00C477A6">
        <w:rPr>
          <w:rFonts w:ascii="Times New Roman" w:eastAsia="Times New Roman" w:hAnsi="Times New Roman"/>
          <w:bCs/>
          <w:sz w:val="24"/>
          <w:szCs w:val="24"/>
        </w:rPr>
        <w:t xml:space="preserve"> atbilstoši tehniskajā specifikācijā norādītajām prasībām (1.pielikums). Parakstot piedāvājumu (sagatavotu atbilstoši ziņojuma 2. pielikumam), pretendents apliecina, ka apņemas izpildīt visas tehniskajā specifikācijā izvirzītās prasības.</w:t>
      </w:r>
    </w:p>
    <w:p w14:paraId="04B198E6" w14:textId="77777777" w:rsidR="00545254" w:rsidRPr="00C477A6" w:rsidRDefault="00545254" w:rsidP="00C477A6">
      <w:pPr>
        <w:numPr>
          <w:ilvl w:val="0"/>
          <w:numId w:val="2"/>
        </w:numPr>
        <w:tabs>
          <w:tab w:val="num" w:pos="284"/>
        </w:tabs>
        <w:spacing w:after="0" w:line="360" w:lineRule="auto"/>
        <w:jc w:val="both"/>
        <w:rPr>
          <w:rFonts w:ascii="Times New Roman" w:eastAsia="Times New Roman" w:hAnsi="Times New Roman"/>
          <w:b/>
          <w:sz w:val="24"/>
          <w:szCs w:val="24"/>
        </w:rPr>
      </w:pPr>
      <w:r w:rsidRPr="00C477A6">
        <w:rPr>
          <w:rFonts w:ascii="Times New Roman" w:eastAsia="Times New Roman" w:hAnsi="Times New Roman"/>
          <w:b/>
          <w:sz w:val="24"/>
          <w:szCs w:val="24"/>
        </w:rPr>
        <w:t>Pasūtītājs izslēgs pretendentu no turpmākas dalības cenu aptaujā, ja:</w:t>
      </w:r>
      <w:r w:rsidR="00C477A6">
        <w:rPr>
          <w:rFonts w:ascii="Times New Roman" w:eastAsia="Times New Roman" w:hAnsi="Times New Roman"/>
          <w:bCs/>
          <w:sz w:val="24"/>
          <w:szCs w:val="24"/>
        </w:rPr>
        <w:t xml:space="preserve"> </w:t>
      </w:r>
    </w:p>
    <w:p w14:paraId="2C435386" w14:textId="77777777" w:rsidR="00545254" w:rsidRPr="00545254" w:rsidRDefault="00545254" w:rsidP="00C477A6">
      <w:pPr>
        <w:spacing w:after="0" w:line="360" w:lineRule="auto"/>
        <w:ind w:firstLine="360"/>
        <w:jc w:val="both"/>
        <w:rPr>
          <w:rFonts w:ascii="Times New Roman" w:eastAsia="Times New Roman" w:hAnsi="Times New Roman"/>
          <w:bCs/>
          <w:sz w:val="24"/>
          <w:szCs w:val="24"/>
        </w:rPr>
      </w:pPr>
      <w:r w:rsidRPr="00545254">
        <w:rPr>
          <w:rFonts w:ascii="Times New Roman" w:eastAsia="Times New Roman" w:hAnsi="Times New Roman"/>
          <w:bCs/>
          <w:sz w:val="24"/>
          <w:szCs w:val="24"/>
        </w:rPr>
        <w:t xml:space="preserve">10.1. pasludināts pretendenta maksātnespējas process (izņemot gadījumu, kad maksātnespējas procesā tiek piemērota sanācija vai cits līdzīga veida pasākumu kopums, kas </w:t>
      </w:r>
      <w:r w:rsidRPr="00545254">
        <w:rPr>
          <w:rFonts w:ascii="Times New Roman" w:eastAsia="Times New Roman" w:hAnsi="Times New Roman"/>
          <w:bCs/>
          <w:sz w:val="24"/>
          <w:szCs w:val="24"/>
        </w:rPr>
        <w:lastRenderedPageBreak/>
        <w:t>vērsts uz parādnieka iespējamā bankrota novēršanu un maksātspējas atjaunošanu), apturēta vai pārtraukta tā saimnieciskā darbība, uzsākta tiesvedība par tā bankrotu vai tas tiek likvidēts;</w:t>
      </w:r>
    </w:p>
    <w:p w14:paraId="2DE7F65A" w14:textId="77777777" w:rsidR="00545254" w:rsidRPr="00545254" w:rsidRDefault="00545254" w:rsidP="00C477A6">
      <w:pPr>
        <w:spacing w:after="0" w:line="360" w:lineRule="auto"/>
        <w:ind w:firstLine="360"/>
        <w:jc w:val="both"/>
        <w:rPr>
          <w:rFonts w:ascii="Times New Roman" w:eastAsia="Times New Roman" w:hAnsi="Times New Roman"/>
          <w:bCs/>
          <w:sz w:val="24"/>
          <w:szCs w:val="24"/>
        </w:rPr>
      </w:pPr>
      <w:r w:rsidRPr="00545254">
        <w:rPr>
          <w:rFonts w:ascii="Times New Roman" w:eastAsia="Times New Roman" w:hAnsi="Times New Roman"/>
          <w:bCs/>
          <w:sz w:val="24"/>
          <w:szCs w:val="24"/>
        </w:rPr>
        <w:t>10.2.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euro.</w:t>
      </w:r>
    </w:p>
    <w:p w14:paraId="36E296CA" w14:textId="49ED1DF5" w:rsidR="00EF568F" w:rsidRPr="00EF568F" w:rsidRDefault="00684BD9" w:rsidP="005C74CF">
      <w:pPr>
        <w:numPr>
          <w:ilvl w:val="0"/>
          <w:numId w:val="2"/>
        </w:numPr>
        <w:tabs>
          <w:tab w:val="num" w:pos="284"/>
        </w:tabs>
        <w:spacing w:after="0" w:line="360" w:lineRule="auto"/>
        <w:jc w:val="both"/>
        <w:rPr>
          <w:rFonts w:ascii="Times New Roman" w:eastAsia="Times New Roman" w:hAnsi="Times New Roman"/>
          <w:bCs/>
          <w:i/>
          <w:iCs/>
          <w:sz w:val="24"/>
          <w:szCs w:val="24"/>
        </w:rPr>
      </w:pPr>
      <w:r w:rsidRPr="0091474A">
        <w:rPr>
          <w:rFonts w:ascii="Times New Roman" w:eastAsia="Times New Roman" w:hAnsi="Times New Roman"/>
          <w:b/>
          <w:bCs/>
          <w:sz w:val="24"/>
          <w:szCs w:val="24"/>
        </w:rPr>
        <w:t>Piedāvā</w:t>
      </w:r>
      <w:r w:rsidR="003C2B24" w:rsidRPr="0091474A">
        <w:rPr>
          <w:rFonts w:ascii="Times New Roman" w:eastAsia="Times New Roman" w:hAnsi="Times New Roman"/>
          <w:b/>
          <w:bCs/>
          <w:sz w:val="24"/>
          <w:szCs w:val="24"/>
        </w:rPr>
        <w:t>jums iesniedzams līdz 20</w:t>
      </w:r>
      <w:r w:rsidR="00545254">
        <w:rPr>
          <w:rFonts w:ascii="Times New Roman" w:eastAsia="Times New Roman" w:hAnsi="Times New Roman"/>
          <w:b/>
          <w:bCs/>
          <w:sz w:val="24"/>
          <w:szCs w:val="24"/>
        </w:rPr>
        <w:t>20</w:t>
      </w:r>
      <w:r w:rsidR="00052FF1" w:rsidRPr="0091474A">
        <w:rPr>
          <w:rFonts w:ascii="Times New Roman" w:eastAsia="Times New Roman" w:hAnsi="Times New Roman"/>
          <w:b/>
          <w:bCs/>
          <w:sz w:val="24"/>
          <w:szCs w:val="24"/>
        </w:rPr>
        <w:t xml:space="preserve">. gada </w:t>
      </w:r>
      <w:r w:rsidR="00202647">
        <w:rPr>
          <w:rFonts w:ascii="Times New Roman" w:eastAsia="Times New Roman" w:hAnsi="Times New Roman"/>
          <w:b/>
          <w:bCs/>
          <w:color w:val="FF0000"/>
          <w:sz w:val="24"/>
          <w:szCs w:val="24"/>
        </w:rPr>
        <w:t>13</w:t>
      </w:r>
      <w:r w:rsidR="003C2B24" w:rsidRPr="00FC3F51">
        <w:rPr>
          <w:rFonts w:ascii="Times New Roman" w:eastAsia="Times New Roman" w:hAnsi="Times New Roman"/>
          <w:b/>
          <w:bCs/>
          <w:color w:val="FF0000"/>
          <w:sz w:val="24"/>
          <w:szCs w:val="24"/>
        </w:rPr>
        <w:t>.</w:t>
      </w:r>
      <w:r w:rsidR="00FB6B85" w:rsidRPr="00FC3F51">
        <w:rPr>
          <w:rFonts w:ascii="Times New Roman" w:eastAsia="Times New Roman" w:hAnsi="Times New Roman"/>
          <w:b/>
          <w:bCs/>
          <w:color w:val="FF0000"/>
          <w:sz w:val="24"/>
          <w:szCs w:val="24"/>
        </w:rPr>
        <w:t xml:space="preserve"> </w:t>
      </w:r>
      <w:r w:rsidR="00202647">
        <w:rPr>
          <w:rFonts w:ascii="Times New Roman" w:eastAsia="Times New Roman" w:hAnsi="Times New Roman"/>
          <w:b/>
          <w:bCs/>
          <w:color w:val="FF0000"/>
          <w:sz w:val="24"/>
          <w:szCs w:val="24"/>
        </w:rPr>
        <w:t>jūlija</w:t>
      </w:r>
      <w:r w:rsidR="003C2B24" w:rsidRPr="00FC3F51">
        <w:rPr>
          <w:rFonts w:ascii="Times New Roman" w:eastAsia="Times New Roman" w:hAnsi="Times New Roman"/>
          <w:b/>
          <w:bCs/>
          <w:color w:val="FF0000"/>
          <w:sz w:val="24"/>
          <w:szCs w:val="24"/>
        </w:rPr>
        <w:t xml:space="preserve"> </w:t>
      </w:r>
      <w:r w:rsidR="00A60C9F" w:rsidRPr="00FC3F51">
        <w:rPr>
          <w:rFonts w:ascii="Times New Roman" w:eastAsia="Times New Roman" w:hAnsi="Times New Roman"/>
          <w:b/>
          <w:bCs/>
          <w:color w:val="FF0000"/>
          <w:sz w:val="24"/>
          <w:szCs w:val="24"/>
        </w:rPr>
        <w:t xml:space="preserve">plkst. </w:t>
      </w:r>
      <w:r w:rsidR="00E55D04" w:rsidRPr="00FC3F51">
        <w:rPr>
          <w:rFonts w:ascii="Times New Roman" w:eastAsia="Times New Roman" w:hAnsi="Times New Roman"/>
          <w:b/>
          <w:bCs/>
          <w:color w:val="FF0000"/>
          <w:sz w:val="24"/>
          <w:szCs w:val="24"/>
        </w:rPr>
        <w:t>1</w:t>
      </w:r>
      <w:r w:rsidR="00B344B8">
        <w:rPr>
          <w:rFonts w:ascii="Times New Roman" w:eastAsia="Times New Roman" w:hAnsi="Times New Roman"/>
          <w:b/>
          <w:bCs/>
          <w:color w:val="FF0000"/>
          <w:sz w:val="24"/>
          <w:szCs w:val="24"/>
        </w:rPr>
        <w:t>2</w:t>
      </w:r>
      <w:r w:rsidR="00E55D04" w:rsidRPr="00FC3F51">
        <w:rPr>
          <w:rFonts w:ascii="Times New Roman" w:eastAsia="Times New Roman" w:hAnsi="Times New Roman"/>
          <w:b/>
          <w:bCs/>
          <w:color w:val="FF0000"/>
          <w:sz w:val="24"/>
          <w:szCs w:val="24"/>
        </w:rPr>
        <w:t>.00</w:t>
      </w:r>
      <w:r w:rsidR="00EF568F">
        <w:rPr>
          <w:rFonts w:ascii="Times New Roman" w:eastAsia="Times New Roman" w:hAnsi="Times New Roman"/>
          <w:b/>
          <w:bCs/>
          <w:color w:val="FF0000"/>
          <w:sz w:val="24"/>
          <w:szCs w:val="24"/>
        </w:rPr>
        <w:t>:</w:t>
      </w:r>
    </w:p>
    <w:p w14:paraId="2DBF90C9" w14:textId="0B547C0B" w:rsidR="00EF568F" w:rsidRPr="004920A8" w:rsidRDefault="00EF568F" w:rsidP="00EF568F">
      <w:pPr>
        <w:pStyle w:val="ListParagraph"/>
        <w:numPr>
          <w:ilvl w:val="0"/>
          <w:numId w:val="27"/>
        </w:numPr>
        <w:spacing w:after="0" w:line="360" w:lineRule="auto"/>
        <w:jc w:val="both"/>
        <w:rPr>
          <w:rFonts w:ascii="Times New Roman" w:eastAsia="Times New Roman" w:hAnsi="Times New Roman"/>
          <w:bCs/>
          <w:i/>
          <w:iCs/>
          <w:sz w:val="24"/>
          <w:szCs w:val="24"/>
        </w:rPr>
      </w:pPr>
      <w:r w:rsidRPr="00EF568F">
        <w:rPr>
          <w:rFonts w:ascii="Times New Roman" w:eastAsia="Times New Roman" w:hAnsi="Times New Roman"/>
          <w:bCs/>
          <w:sz w:val="24"/>
          <w:szCs w:val="24"/>
        </w:rPr>
        <w:t xml:space="preserve">personīgi vai pa pastu pēc adreses Rīgas iela 22a, Daugavpils, LV-5401. </w:t>
      </w:r>
    </w:p>
    <w:p w14:paraId="29223AD9" w14:textId="77777777" w:rsidR="00EF568F" w:rsidRPr="00EF568F" w:rsidRDefault="00EF568F" w:rsidP="00EF568F">
      <w:pPr>
        <w:pStyle w:val="ListParagraph"/>
        <w:numPr>
          <w:ilvl w:val="0"/>
          <w:numId w:val="27"/>
        </w:numPr>
        <w:spacing w:after="0" w:line="360" w:lineRule="auto"/>
        <w:jc w:val="both"/>
        <w:rPr>
          <w:rFonts w:ascii="Times New Roman" w:eastAsia="Times New Roman" w:hAnsi="Times New Roman"/>
          <w:bCs/>
          <w:i/>
          <w:iCs/>
          <w:sz w:val="24"/>
          <w:szCs w:val="24"/>
        </w:rPr>
      </w:pPr>
      <w:r w:rsidRPr="00EF568F">
        <w:rPr>
          <w:rFonts w:ascii="Times New Roman" w:eastAsia="Times New Roman" w:hAnsi="Times New Roman"/>
          <w:bCs/>
          <w:sz w:val="24"/>
          <w:szCs w:val="24"/>
        </w:rPr>
        <w:t xml:space="preserve">elektroniskā veidā uz </w:t>
      </w:r>
      <w:hyperlink r:id="rId9" w:history="1">
        <w:r w:rsidRPr="00EF568F">
          <w:rPr>
            <w:rStyle w:val="Hyperlink"/>
            <w:rFonts w:ascii="Times New Roman" w:eastAsia="Times New Roman" w:hAnsi="Times New Roman"/>
            <w:bCs/>
            <w:sz w:val="24"/>
            <w:szCs w:val="24"/>
          </w:rPr>
          <w:t>agentura@daugavpils.lv</w:t>
        </w:r>
      </w:hyperlink>
      <w:r w:rsidRPr="00EF568F">
        <w:rPr>
          <w:rFonts w:ascii="Times New Roman" w:eastAsia="Times New Roman" w:hAnsi="Times New Roman"/>
          <w:bCs/>
          <w:sz w:val="24"/>
          <w:szCs w:val="24"/>
        </w:rPr>
        <w:t xml:space="preserve">. Iesniedzot piedāvājumu elektroniski, piedāvājumam obligāti jābūt parakstītam </w:t>
      </w:r>
      <w:r w:rsidRPr="00EF568F">
        <w:rPr>
          <w:rFonts w:ascii="Times New Roman" w:eastAsia="Times New Roman" w:hAnsi="Times New Roman"/>
          <w:bCs/>
          <w:sz w:val="24"/>
          <w:szCs w:val="24"/>
          <w:u w:val="single"/>
        </w:rPr>
        <w:t>ar drošu elektronisko parakstu un laika zīmogu</w:t>
      </w:r>
      <w:r w:rsidRPr="00EF568F">
        <w:rPr>
          <w:rFonts w:ascii="Times New Roman" w:eastAsia="Times New Roman" w:hAnsi="Times New Roman"/>
          <w:bCs/>
          <w:sz w:val="24"/>
          <w:szCs w:val="24"/>
        </w:rPr>
        <w:t>.</w:t>
      </w:r>
    </w:p>
    <w:p w14:paraId="213869C8" w14:textId="77777777" w:rsidR="00EF568F" w:rsidRPr="00934C7D" w:rsidRDefault="00EF568F" w:rsidP="00EF568F">
      <w:pPr>
        <w:pStyle w:val="ListParagraph"/>
        <w:numPr>
          <w:ilvl w:val="0"/>
          <w:numId w:val="27"/>
        </w:numPr>
        <w:spacing w:after="0" w:line="360" w:lineRule="auto"/>
        <w:jc w:val="both"/>
        <w:rPr>
          <w:rFonts w:ascii="Times New Roman" w:eastAsia="Times New Roman" w:hAnsi="Times New Roman"/>
          <w:bCs/>
          <w:i/>
          <w:iCs/>
          <w:sz w:val="24"/>
          <w:szCs w:val="24"/>
        </w:rPr>
      </w:pPr>
      <w:r w:rsidRPr="00EF568F">
        <w:rPr>
          <w:rFonts w:ascii="Times New Roman" w:eastAsia="Times New Roman" w:hAnsi="Times New Roman"/>
          <w:bCs/>
          <w:sz w:val="24"/>
          <w:szCs w:val="24"/>
        </w:rPr>
        <w:t>Piedāvājums jāparaksta pretendenta paraksttiesīgai personai. Ja piedāvājumu cenu aptaujā paraksta pretendenta pilnvarota persona, pretendenta atlases dokumentiem pievieno attiecīgo pilnvaru.</w:t>
      </w:r>
    </w:p>
    <w:p w14:paraId="0C3ED40F" w14:textId="77777777" w:rsidR="00934C7D" w:rsidRPr="00934C7D" w:rsidRDefault="00934C7D" w:rsidP="003D4256">
      <w:pPr>
        <w:pStyle w:val="ListParagraph"/>
        <w:numPr>
          <w:ilvl w:val="0"/>
          <w:numId w:val="2"/>
        </w:numPr>
        <w:spacing w:after="0" w:line="360" w:lineRule="auto"/>
        <w:ind w:left="426" w:hanging="426"/>
        <w:jc w:val="both"/>
        <w:rPr>
          <w:rFonts w:ascii="Times New Roman" w:eastAsia="Times New Roman" w:hAnsi="Times New Roman"/>
          <w:bCs/>
          <w:sz w:val="24"/>
          <w:szCs w:val="24"/>
        </w:rPr>
      </w:pPr>
      <w:r w:rsidRPr="00934C7D">
        <w:rPr>
          <w:rFonts w:ascii="Times New Roman" w:eastAsia="Times New Roman" w:hAnsi="Times New Roman"/>
          <w:b/>
          <w:sz w:val="24"/>
          <w:szCs w:val="24"/>
          <w:lang w:eastAsia="lv-LV"/>
        </w:rPr>
        <w:t>Citi nosacījumi:</w:t>
      </w:r>
    </w:p>
    <w:p w14:paraId="6159F1FA" w14:textId="77777777" w:rsidR="00934C7D" w:rsidRPr="00FD3F02" w:rsidRDefault="00934C7D" w:rsidP="00934C7D">
      <w:pPr>
        <w:pStyle w:val="ListParagraph"/>
        <w:suppressAutoHyphens/>
        <w:spacing w:after="0" w:line="360" w:lineRule="auto"/>
        <w:jc w:val="both"/>
        <w:rPr>
          <w:rFonts w:ascii="Times New Roman" w:eastAsia="Times New Roman" w:hAnsi="Times New Roman"/>
          <w:bCs/>
          <w:sz w:val="24"/>
          <w:szCs w:val="24"/>
          <w:lang w:eastAsia="lv-LV"/>
        </w:rPr>
      </w:pPr>
      <w:r w:rsidRPr="00FD3F02">
        <w:rPr>
          <w:rFonts w:ascii="Times New Roman" w:eastAsia="Times New Roman" w:hAnsi="Times New Roman"/>
          <w:bCs/>
          <w:sz w:val="24"/>
          <w:szCs w:val="24"/>
          <w:lang w:eastAsia="lv-LV"/>
        </w:rPr>
        <w:t>12.1. Elektroniskā veidā iesniegtie piedāvājumi, kuri nav parakstīti ar drošu elektronisko parakstu un laika zīmogu, atzīstami par neiesniegtiem un netiek izskatīti.</w:t>
      </w:r>
    </w:p>
    <w:p w14:paraId="52A4FC4E" w14:textId="43276014" w:rsidR="00934C7D" w:rsidRDefault="00934C7D" w:rsidP="00934C7D">
      <w:pPr>
        <w:pStyle w:val="ListParagraph"/>
        <w:suppressAutoHyphens/>
        <w:spacing w:after="0" w:line="360" w:lineRule="auto"/>
        <w:jc w:val="both"/>
        <w:rPr>
          <w:rFonts w:ascii="Times New Roman" w:eastAsia="Times New Roman" w:hAnsi="Times New Roman"/>
          <w:bCs/>
          <w:sz w:val="24"/>
          <w:szCs w:val="24"/>
          <w:lang w:eastAsia="lv-LV"/>
        </w:rPr>
      </w:pPr>
      <w:r w:rsidRPr="00FD3F02">
        <w:rPr>
          <w:rFonts w:ascii="Times New Roman" w:eastAsia="Times New Roman" w:hAnsi="Times New Roman"/>
          <w:bCs/>
          <w:sz w:val="24"/>
          <w:szCs w:val="24"/>
          <w:lang w:eastAsia="lv-LV"/>
        </w:rPr>
        <w:t>12.2. Uzaicinājumā noteiktajā kārtībā pretendents var iesniegt tikai vienu piedāvājumu par visu iepirkuma priekšmetu kopā. Piedāvājumu variantu iesniegšana nav atļauta.</w:t>
      </w:r>
    </w:p>
    <w:p w14:paraId="1E70192D" w14:textId="1428B0DA" w:rsidR="00934C7D" w:rsidRPr="00934C7D" w:rsidRDefault="00934C7D" w:rsidP="003D4256">
      <w:pPr>
        <w:pStyle w:val="ListParagraph"/>
        <w:numPr>
          <w:ilvl w:val="0"/>
          <w:numId w:val="2"/>
        </w:numPr>
        <w:suppressAutoHyphens/>
        <w:spacing w:after="0" w:line="360" w:lineRule="auto"/>
        <w:ind w:left="426" w:hanging="426"/>
        <w:jc w:val="both"/>
        <w:rPr>
          <w:rFonts w:ascii="Times New Roman" w:eastAsia="Times New Roman" w:hAnsi="Times New Roman"/>
          <w:bCs/>
          <w:sz w:val="24"/>
          <w:szCs w:val="24"/>
          <w:lang w:eastAsia="lv-LV"/>
        </w:rPr>
      </w:pPr>
      <w:r w:rsidRPr="00934C7D">
        <w:rPr>
          <w:rFonts w:ascii="Times New Roman" w:eastAsia="Times New Roman" w:hAnsi="Times New Roman"/>
          <w:bCs/>
          <w:sz w:val="24"/>
          <w:szCs w:val="24"/>
        </w:rPr>
        <w:t xml:space="preserve">Paziņojums par rezultātiem tiks </w:t>
      </w:r>
      <w:r w:rsidR="000E215E">
        <w:rPr>
          <w:rFonts w:ascii="Times New Roman" w:eastAsia="Times New Roman" w:hAnsi="Times New Roman"/>
          <w:bCs/>
          <w:sz w:val="24"/>
          <w:szCs w:val="24"/>
        </w:rPr>
        <w:t>izsūtīts uz pretendentu norādītajiem e-pastiem</w:t>
      </w:r>
      <w:r w:rsidRPr="00934C7D">
        <w:rPr>
          <w:rFonts w:ascii="Times New Roman" w:eastAsia="Times New Roman" w:hAnsi="Times New Roman"/>
          <w:bCs/>
          <w:sz w:val="24"/>
          <w:szCs w:val="24"/>
        </w:rPr>
        <w:t>.</w:t>
      </w:r>
    </w:p>
    <w:p w14:paraId="4D8288D9" w14:textId="77777777" w:rsidR="003D4256" w:rsidRDefault="003D4256" w:rsidP="00F0349F">
      <w:pPr>
        <w:tabs>
          <w:tab w:val="left" w:pos="206"/>
        </w:tabs>
        <w:autoSpaceDE w:val="0"/>
        <w:autoSpaceDN w:val="0"/>
        <w:adjustRightInd w:val="0"/>
        <w:spacing w:after="0" w:line="360" w:lineRule="auto"/>
        <w:rPr>
          <w:rFonts w:ascii="Times New Roman" w:eastAsia="Times New Roman" w:hAnsi="Times New Roman"/>
          <w:bCs/>
          <w:caps/>
          <w:sz w:val="24"/>
          <w:szCs w:val="24"/>
        </w:rPr>
      </w:pPr>
    </w:p>
    <w:p w14:paraId="23C8BAD6" w14:textId="77777777" w:rsidR="00684BD9" w:rsidRPr="005C74CF" w:rsidRDefault="00684BD9" w:rsidP="00F0349F">
      <w:pPr>
        <w:tabs>
          <w:tab w:val="left" w:pos="206"/>
        </w:tabs>
        <w:autoSpaceDE w:val="0"/>
        <w:autoSpaceDN w:val="0"/>
        <w:adjustRightInd w:val="0"/>
        <w:spacing w:after="0" w:line="360" w:lineRule="auto"/>
        <w:rPr>
          <w:rFonts w:ascii="Times New Roman" w:eastAsia="Times New Roman" w:hAnsi="Times New Roman"/>
          <w:bCs/>
          <w:caps/>
          <w:sz w:val="24"/>
          <w:szCs w:val="24"/>
        </w:rPr>
      </w:pPr>
      <w:r w:rsidRPr="005C74CF">
        <w:rPr>
          <w:rFonts w:ascii="Times New Roman" w:eastAsia="Times New Roman" w:hAnsi="Times New Roman"/>
          <w:bCs/>
          <w:caps/>
          <w:sz w:val="24"/>
          <w:szCs w:val="24"/>
        </w:rPr>
        <w:t>Pielikumā:</w:t>
      </w:r>
    </w:p>
    <w:p w14:paraId="66B45A96" w14:textId="77777777" w:rsidR="00684BD9" w:rsidRPr="005C74CF" w:rsidRDefault="00684BD9" w:rsidP="005C74CF">
      <w:pPr>
        <w:numPr>
          <w:ilvl w:val="0"/>
          <w:numId w:val="3"/>
        </w:numPr>
        <w:tabs>
          <w:tab w:val="left" w:pos="206"/>
        </w:tabs>
        <w:suppressAutoHyphens/>
        <w:autoSpaceDE w:val="0"/>
        <w:autoSpaceDN w:val="0"/>
        <w:adjustRightInd w:val="0"/>
        <w:spacing w:after="0" w:line="360" w:lineRule="auto"/>
        <w:rPr>
          <w:rFonts w:ascii="Times New Roman" w:eastAsia="Times New Roman" w:hAnsi="Times New Roman"/>
          <w:bCs/>
          <w:sz w:val="24"/>
          <w:szCs w:val="24"/>
        </w:rPr>
      </w:pPr>
      <w:r w:rsidRPr="005C74CF">
        <w:rPr>
          <w:rFonts w:ascii="Times New Roman" w:eastAsia="Times New Roman" w:hAnsi="Times New Roman"/>
          <w:bCs/>
          <w:sz w:val="24"/>
          <w:szCs w:val="24"/>
        </w:rPr>
        <w:t>Tehniskā specifikācija</w:t>
      </w:r>
    </w:p>
    <w:p w14:paraId="30042B32" w14:textId="77777777" w:rsidR="00684BD9" w:rsidRDefault="00684BD9" w:rsidP="00684BD9">
      <w:pPr>
        <w:numPr>
          <w:ilvl w:val="0"/>
          <w:numId w:val="3"/>
        </w:numPr>
        <w:suppressAutoHyphens/>
        <w:spacing w:after="0" w:line="240" w:lineRule="auto"/>
        <w:rPr>
          <w:rFonts w:ascii="Times New Roman" w:eastAsia="Times New Roman" w:hAnsi="Times New Roman"/>
          <w:sz w:val="24"/>
          <w:szCs w:val="24"/>
          <w:lang w:eastAsia="ar-SA"/>
        </w:rPr>
      </w:pPr>
      <w:r w:rsidRPr="00684BD9">
        <w:rPr>
          <w:rFonts w:ascii="Times New Roman" w:eastAsia="Times New Roman" w:hAnsi="Times New Roman"/>
          <w:sz w:val="24"/>
          <w:szCs w:val="24"/>
          <w:lang w:eastAsia="ar-SA"/>
        </w:rPr>
        <w:t>Finanšu-tehniskā piedāvājuma forma</w:t>
      </w:r>
    </w:p>
    <w:p w14:paraId="2AF9FCED" w14:textId="77777777" w:rsidR="005B0ED2" w:rsidRDefault="005B0ED2" w:rsidP="001542EC">
      <w:pPr>
        <w:spacing w:after="0" w:line="360" w:lineRule="auto"/>
        <w:rPr>
          <w:rFonts w:ascii="Times New Roman" w:eastAsia="Times New Roman" w:hAnsi="Times New Roman"/>
          <w:sz w:val="24"/>
          <w:szCs w:val="24"/>
          <w:lang w:eastAsia="ar-SA"/>
        </w:rPr>
      </w:pPr>
      <w:bookmarkStart w:id="0" w:name="OLE_LINK1"/>
      <w:bookmarkStart w:id="1" w:name="OLE_LINK2"/>
    </w:p>
    <w:p w14:paraId="5368C8D1" w14:textId="77777777" w:rsidR="001542EC" w:rsidRDefault="001542EC" w:rsidP="001542EC">
      <w:pPr>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Saskaņots:</w:t>
      </w:r>
    </w:p>
    <w:p w14:paraId="75ECE705" w14:textId="77777777" w:rsidR="005D1E68" w:rsidRDefault="005D1E68" w:rsidP="001542EC">
      <w:pPr>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Juriste</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0015112C">
        <w:rPr>
          <w:rFonts w:ascii="Times New Roman" w:eastAsia="Times New Roman" w:hAnsi="Times New Roman"/>
          <w:sz w:val="24"/>
          <w:szCs w:val="24"/>
          <w:lang w:eastAsia="ar-SA"/>
        </w:rPr>
        <w:tab/>
      </w:r>
      <w:r>
        <w:rPr>
          <w:rFonts w:ascii="Times New Roman" w:eastAsia="Times New Roman" w:hAnsi="Times New Roman"/>
          <w:sz w:val="24"/>
          <w:szCs w:val="24"/>
          <w:lang w:eastAsia="ar-SA"/>
        </w:rPr>
        <w:t>M.Jukša</w:t>
      </w:r>
    </w:p>
    <w:p w14:paraId="1C6796A4" w14:textId="77777777" w:rsidR="005D1E68" w:rsidRDefault="005D1E68" w:rsidP="001542EC">
      <w:pPr>
        <w:spacing w:after="0" w:line="360" w:lineRule="auto"/>
        <w:rPr>
          <w:rFonts w:ascii="Times New Roman" w:eastAsia="Times New Roman" w:hAnsi="Times New Roman"/>
          <w:sz w:val="24"/>
          <w:szCs w:val="24"/>
          <w:lang w:eastAsia="ar-SA"/>
        </w:rPr>
      </w:pPr>
    </w:p>
    <w:p w14:paraId="3B6230F6" w14:textId="50970209" w:rsidR="00BB52EB" w:rsidRDefault="001542EC" w:rsidP="00F9282A">
      <w:pPr>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Grāmatvede</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0015112C">
        <w:rPr>
          <w:rFonts w:ascii="Times New Roman" w:eastAsia="Times New Roman" w:hAnsi="Times New Roman"/>
          <w:sz w:val="24"/>
          <w:szCs w:val="24"/>
          <w:lang w:eastAsia="ar-SA"/>
        </w:rPr>
        <w:tab/>
      </w:r>
      <w:r>
        <w:rPr>
          <w:rFonts w:ascii="Times New Roman" w:eastAsia="Times New Roman" w:hAnsi="Times New Roman"/>
          <w:sz w:val="24"/>
          <w:szCs w:val="24"/>
          <w:lang w:eastAsia="ar-SA"/>
        </w:rPr>
        <w:t>L.Grāvele</w:t>
      </w:r>
      <w:bookmarkStart w:id="2" w:name="_Hlk507514700"/>
      <w:bookmarkEnd w:id="0"/>
      <w:bookmarkEnd w:id="1"/>
    </w:p>
    <w:p w14:paraId="4C35F19B" w14:textId="69F3A0B2" w:rsidR="000B0D91" w:rsidRDefault="000B0D91" w:rsidP="00F9282A">
      <w:pPr>
        <w:spacing w:after="0" w:line="360" w:lineRule="auto"/>
        <w:rPr>
          <w:rFonts w:ascii="Times New Roman" w:eastAsia="Times New Roman" w:hAnsi="Times New Roman"/>
          <w:sz w:val="24"/>
          <w:szCs w:val="24"/>
          <w:lang w:eastAsia="ar-SA"/>
        </w:rPr>
      </w:pPr>
    </w:p>
    <w:p w14:paraId="4268B663" w14:textId="30F9B27A" w:rsidR="000B0D91" w:rsidRDefault="000B0D91" w:rsidP="00F9282A">
      <w:pPr>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Cietokšņa pārvaldnieks</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V.Petkuns</w:t>
      </w:r>
    </w:p>
    <w:p w14:paraId="5E04D4E8" w14:textId="77777777" w:rsidR="00DB046C" w:rsidRPr="00F9282A" w:rsidRDefault="00DB046C" w:rsidP="00F9282A">
      <w:pPr>
        <w:spacing w:after="0" w:line="360" w:lineRule="auto"/>
        <w:rPr>
          <w:rFonts w:ascii="Times New Roman" w:eastAsia="Times New Roman" w:hAnsi="Times New Roman"/>
          <w:sz w:val="24"/>
          <w:szCs w:val="24"/>
          <w:lang w:eastAsia="ar-SA"/>
        </w:rPr>
      </w:pPr>
    </w:p>
    <w:p w14:paraId="1AE2F1B0" w14:textId="77777777" w:rsidR="00546B33" w:rsidRDefault="00546B33" w:rsidP="00E91E62">
      <w:pPr>
        <w:tabs>
          <w:tab w:val="left" w:pos="0"/>
        </w:tabs>
        <w:suppressAutoHyphens/>
        <w:spacing w:before="120" w:after="120" w:line="360" w:lineRule="auto"/>
        <w:jc w:val="right"/>
        <w:rPr>
          <w:rFonts w:ascii="Times New Roman" w:eastAsia="Times New Roman" w:hAnsi="Times New Roman"/>
          <w:bCs/>
          <w:lang w:eastAsia="ar-SA"/>
        </w:rPr>
      </w:pPr>
    </w:p>
    <w:p w14:paraId="40954221" w14:textId="77777777" w:rsidR="00546B33" w:rsidRDefault="00546B33" w:rsidP="00E91E62">
      <w:pPr>
        <w:tabs>
          <w:tab w:val="left" w:pos="0"/>
        </w:tabs>
        <w:suppressAutoHyphens/>
        <w:spacing w:before="120" w:after="120" w:line="360" w:lineRule="auto"/>
        <w:jc w:val="right"/>
        <w:rPr>
          <w:rFonts w:ascii="Times New Roman" w:eastAsia="Times New Roman" w:hAnsi="Times New Roman"/>
          <w:bCs/>
          <w:lang w:eastAsia="ar-SA"/>
        </w:rPr>
      </w:pPr>
    </w:p>
    <w:p w14:paraId="77E95549" w14:textId="61DFACFE" w:rsidR="00546B33" w:rsidRDefault="00546B33" w:rsidP="000B0D91">
      <w:pPr>
        <w:tabs>
          <w:tab w:val="left" w:pos="0"/>
        </w:tabs>
        <w:suppressAutoHyphens/>
        <w:spacing w:before="120" w:after="120" w:line="360" w:lineRule="auto"/>
        <w:rPr>
          <w:rFonts w:ascii="Times New Roman" w:eastAsia="Times New Roman" w:hAnsi="Times New Roman"/>
          <w:bCs/>
          <w:lang w:eastAsia="ar-SA"/>
        </w:rPr>
      </w:pPr>
    </w:p>
    <w:p w14:paraId="5A4D6C9D" w14:textId="6DD74E72" w:rsidR="000A3A1D" w:rsidRPr="00932758" w:rsidRDefault="003C56A0" w:rsidP="00E91E62">
      <w:pPr>
        <w:tabs>
          <w:tab w:val="left" w:pos="0"/>
        </w:tabs>
        <w:suppressAutoHyphens/>
        <w:spacing w:before="120" w:after="120" w:line="360" w:lineRule="auto"/>
        <w:jc w:val="right"/>
        <w:rPr>
          <w:rFonts w:ascii="Times New Roman" w:eastAsia="Times New Roman" w:hAnsi="Times New Roman"/>
          <w:bCs/>
          <w:sz w:val="24"/>
          <w:szCs w:val="24"/>
          <w:lang w:eastAsia="ar-SA"/>
        </w:rPr>
      </w:pPr>
      <w:r w:rsidRPr="00932758">
        <w:rPr>
          <w:rFonts w:ascii="Times New Roman" w:eastAsia="Times New Roman" w:hAnsi="Times New Roman"/>
          <w:bCs/>
          <w:sz w:val="24"/>
          <w:szCs w:val="24"/>
          <w:lang w:eastAsia="ar-SA"/>
        </w:rPr>
        <w:t>1.pielikums</w:t>
      </w:r>
    </w:p>
    <w:p w14:paraId="674CB573" w14:textId="77777777" w:rsidR="000A3A1D" w:rsidRPr="00A209DB" w:rsidRDefault="000A3A1D" w:rsidP="00A209DB">
      <w:pPr>
        <w:tabs>
          <w:tab w:val="left" w:pos="0"/>
        </w:tabs>
        <w:suppressAutoHyphens/>
        <w:spacing w:after="0" w:line="240" w:lineRule="auto"/>
        <w:jc w:val="center"/>
        <w:rPr>
          <w:rFonts w:ascii="Times New Roman" w:eastAsia="Times New Roman" w:hAnsi="Times New Roman"/>
          <w:b/>
          <w:bCs/>
          <w:sz w:val="24"/>
          <w:szCs w:val="24"/>
          <w:lang w:eastAsia="ar-SA"/>
        </w:rPr>
      </w:pPr>
      <w:r w:rsidRPr="00A209DB">
        <w:rPr>
          <w:rFonts w:ascii="Times New Roman" w:eastAsia="Times New Roman" w:hAnsi="Times New Roman"/>
          <w:b/>
          <w:bCs/>
          <w:sz w:val="24"/>
          <w:szCs w:val="24"/>
          <w:lang w:eastAsia="ar-SA"/>
        </w:rPr>
        <w:t>TEHNISKĀ SPECIFIKĀCIJA</w:t>
      </w:r>
    </w:p>
    <w:p w14:paraId="42A2245E" w14:textId="77777777" w:rsidR="00932758" w:rsidRPr="004D6CA7" w:rsidRDefault="00932758" w:rsidP="00932758">
      <w:pPr>
        <w:keepNext/>
        <w:suppressAutoHyphens/>
        <w:spacing w:after="0" w:line="240" w:lineRule="auto"/>
        <w:jc w:val="center"/>
        <w:outlineLvl w:val="1"/>
        <w:rPr>
          <w:rFonts w:ascii="Times New Roman" w:eastAsia="Times New Roman" w:hAnsi="Times New Roman"/>
          <w:bCs/>
          <w:i/>
          <w:iCs/>
          <w:sz w:val="24"/>
          <w:szCs w:val="24"/>
          <w:lang w:eastAsia="ar-SA"/>
        </w:rPr>
      </w:pPr>
      <w:r w:rsidRPr="004D6CA7">
        <w:rPr>
          <w:rFonts w:ascii="Times New Roman" w:eastAsia="Times New Roman" w:hAnsi="Times New Roman"/>
          <w:b/>
          <w:bCs/>
          <w:sz w:val="24"/>
          <w:szCs w:val="24"/>
          <w:lang w:eastAsia="ar-SA"/>
        </w:rPr>
        <w:t>“</w:t>
      </w:r>
      <w:r w:rsidRPr="00032DA5">
        <w:rPr>
          <w:rFonts w:ascii="Times New Roman" w:eastAsia="Times New Roman" w:hAnsi="Times New Roman"/>
          <w:b/>
          <w:sz w:val="24"/>
          <w:szCs w:val="24"/>
          <w:lang w:eastAsia="ar-SA"/>
        </w:rPr>
        <w:t>Daugavpils cietokšņa ugunskristību 208. gadadienai veltītā pasākuma</w:t>
      </w:r>
      <w:r>
        <w:rPr>
          <w:rFonts w:ascii="Times New Roman" w:eastAsia="Times New Roman" w:hAnsi="Times New Roman"/>
          <w:b/>
          <w:sz w:val="24"/>
          <w:szCs w:val="24"/>
          <w:lang w:eastAsia="ar-SA"/>
        </w:rPr>
        <w:t xml:space="preserve"> organizēšana</w:t>
      </w:r>
      <w:r w:rsidRPr="004D6CA7">
        <w:rPr>
          <w:rFonts w:ascii="Times New Roman" w:eastAsia="Times New Roman" w:hAnsi="Times New Roman"/>
          <w:b/>
          <w:sz w:val="24"/>
          <w:szCs w:val="24"/>
          <w:lang w:eastAsia="ar-SA"/>
        </w:rPr>
        <w:t>”</w:t>
      </w:r>
    </w:p>
    <w:p w14:paraId="615A136C" w14:textId="77777777" w:rsidR="00932758" w:rsidRPr="005C18A8" w:rsidRDefault="00932758" w:rsidP="00932758">
      <w:pPr>
        <w:spacing w:after="0" w:line="240" w:lineRule="auto"/>
        <w:jc w:val="center"/>
        <w:rPr>
          <w:rFonts w:ascii="Times New Roman" w:eastAsia="Times New Roman" w:hAnsi="Times New Roman"/>
          <w:bCs/>
          <w:i/>
          <w:sz w:val="24"/>
          <w:szCs w:val="24"/>
        </w:rPr>
      </w:pPr>
      <w:r w:rsidRPr="00A83E9A">
        <w:rPr>
          <w:rFonts w:ascii="Times New Roman" w:hAnsi="Times New Roman"/>
          <w:sz w:val="24"/>
          <w:szCs w:val="24"/>
        </w:rPr>
        <w:t xml:space="preserve">Zemsliekšņa iepirkuma identifikācijas Nr. </w:t>
      </w:r>
      <w:r w:rsidRPr="00A83E9A">
        <w:rPr>
          <w:rFonts w:ascii="Times New Roman" w:hAnsi="Times New Roman"/>
          <w:sz w:val="24"/>
          <w:szCs w:val="24"/>
          <w:lang w:eastAsia="lv-LV"/>
        </w:rPr>
        <w:t xml:space="preserve">DPPTAIA </w:t>
      </w:r>
      <w:r w:rsidRPr="005C18A8">
        <w:rPr>
          <w:rFonts w:ascii="Times New Roman" w:hAnsi="Times New Roman"/>
          <w:sz w:val="24"/>
          <w:szCs w:val="24"/>
          <w:lang w:eastAsia="lv-LV"/>
        </w:rPr>
        <w:t>2020/</w:t>
      </w:r>
      <w:r>
        <w:rPr>
          <w:rFonts w:ascii="Times New Roman" w:hAnsi="Times New Roman"/>
          <w:sz w:val="24"/>
          <w:szCs w:val="24"/>
          <w:lang w:eastAsia="lv-LV"/>
        </w:rPr>
        <w:t>32</w:t>
      </w:r>
    </w:p>
    <w:p w14:paraId="5A05A71B" w14:textId="64376BC5" w:rsidR="00A026A0" w:rsidRDefault="00A026A0" w:rsidP="00104A88">
      <w:pPr>
        <w:pStyle w:val="ListParagraph"/>
        <w:spacing w:line="240" w:lineRule="auto"/>
        <w:ind w:left="0"/>
        <w:jc w:val="both"/>
        <w:rPr>
          <w:rFonts w:ascii="Times New Roman" w:hAnsi="Times New Roman"/>
          <w:sz w:val="24"/>
          <w:szCs w:val="24"/>
        </w:rPr>
      </w:pPr>
    </w:p>
    <w:p w14:paraId="3D2E4AC5" w14:textId="68151618" w:rsidR="00104A88" w:rsidRDefault="00104A88" w:rsidP="00104A88">
      <w:pPr>
        <w:pStyle w:val="ListParagraph"/>
        <w:numPr>
          <w:ilvl w:val="0"/>
          <w:numId w:val="33"/>
        </w:numPr>
        <w:spacing w:line="240" w:lineRule="auto"/>
        <w:jc w:val="both"/>
        <w:rPr>
          <w:rFonts w:ascii="Times New Roman" w:hAnsi="Times New Roman"/>
          <w:sz w:val="24"/>
          <w:szCs w:val="24"/>
        </w:rPr>
      </w:pPr>
      <w:r w:rsidRPr="00104A88">
        <w:rPr>
          <w:rFonts w:ascii="Times New Roman" w:hAnsi="Times New Roman"/>
          <w:sz w:val="24"/>
          <w:szCs w:val="24"/>
        </w:rPr>
        <w:t>Daugavpils cietokšņa ugunskristību 208. gadadienai veltītā pasākuma organizēšana</w:t>
      </w:r>
      <w:r>
        <w:rPr>
          <w:rFonts w:ascii="Times New Roman" w:hAnsi="Times New Roman"/>
          <w:sz w:val="24"/>
          <w:szCs w:val="24"/>
        </w:rPr>
        <w:t>:</w:t>
      </w:r>
    </w:p>
    <w:p w14:paraId="0BFD89BD" w14:textId="76D6FA9E" w:rsidR="00104A88" w:rsidRDefault="00104A88" w:rsidP="00104A88">
      <w:pPr>
        <w:pStyle w:val="ListParagraph"/>
        <w:numPr>
          <w:ilvl w:val="1"/>
          <w:numId w:val="33"/>
        </w:numPr>
        <w:spacing w:line="240" w:lineRule="auto"/>
        <w:jc w:val="both"/>
        <w:rPr>
          <w:rFonts w:ascii="Times New Roman" w:hAnsi="Times New Roman"/>
          <w:sz w:val="24"/>
          <w:szCs w:val="24"/>
        </w:rPr>
      </w:pPr>
      <w:r>
        <w:rPr>
          <w:rFonts w:ascii="Times New Roman" w:hAnsi="Times New Roman"/>
          <w:sz w:val="24"/>
          <w:szCs w:val="24"/>
        </w:rPr>
        <w:t>Norises datums: 18.07.2020.</w:t>
      </w:r>
    </w:p>
    <w:p w14:paraId="30596D65" w14:textId="0B5879F0" w:rsidR="00104A88" w:rsidRDefault="00104A88" w:rsidP="00104A88">
      <w:pPr>
        <w:pStyle w:val="ListParagraph"/>
        <w:numPr>
          <w:ilvl w:val="1"/>
          <w:numId w:val="33"/>
        </w:numPr>
        <w:spacing w:line="240" w:lineRule="auto"/>
        <w:jc w:val="both"/>
        <w:rPr>
          <w:rFonts w:ascii="Times New Roman" w:hAnsi="Times New Roman"/>
          <w:sz w:val="24"/>
          <w:szCs w:val="24"/>
        </w:rPr>
      </w:pPr>
      <w:r>
        <w:rPr>
          <w:rFonts w:ascii="Times New Roman" w:hAnsi="Times New Roman"/>
          <w:sz w:val="24"/>
          <w:szCs w:val="24"/>
        </w:rPr>
        <w:t>Norises vieta un laiks: Daugavpils cietoksnis</w:t>
      </w:r>
      <w:r w:rsidR="00B51DFD">
        <w:rPr>
          <w:rFonts w:ascii="Times New Roman" w:hAnsi="Times New Roman"/>
          <w:sz w:val="24"/>
          <w:szCs w:val="24"/>
        </w:rPr>
        <w:t xml:space="preserve"> (</w:t>
      </w:r>
      <w:r w:rsidR="00B51DFD" w:rsidRPr="00B51DFD">
        <w:rPr>
          <w:rFonts w:ascii="Times New Roman" w:hAnsi="Times New Roman"/>
          <w:sz w:val="24"/>
          <w:szCs w:val="24"/>
        </w:rPr>
        <w:t>Nikolaja iela posmā no Nikolaja vārtiem līdz ēkai Nikolaja ielā 15</w:t>
      </w:r>
      <w:r w:rsidR="00B51DFD">
        <w:rPr>
          <w:rFonts w:ascii="Times New Roman" w:hAnsi="Times New Roman"/>
          <w:sz w:val="24"/>
          <w:szCs w:val="24"/>
        </w:rPr>
        <w:t>)</w:t>
      </w:r>
      <w:r>
        <w:rPr>
          <w:rFonts w:ascii="Times New Roman" w:hAnsi="Times New Roman"/>
          <w:sz w:val="24"/>
          <w:szCs w:val="24"/>
        </w:rPr>
        <w:t xml:space="preserve"> no plkst. 11.</w:t>
      </w:r>
      <w:r w:rsidR="00346A30">
        <w:rPr>
          <w:rFonts w:ascii="Times New Roman" w:hAnsi="Times New Roman"/>
          <w:sz w:val="24"/>
          <w:szCs w:val="24"/>
        </w:rPr>
        <w:t>0</w:t>
      </w:r>
      <w:r>
        <w:rPr>
          <w:rFonts w:ascii="Times New Roman" w:hAnsi="Times New Roman"/>
          <w:sz w:val="24"/>
          <w:szCs w:val="24"/>
        </w:rPr>
        <w:t>0 līdz plkst. 18.00</w:t>
      </w:r>
    </w:p>
    <w:p w14:paraId="5355215F" w14:textId="56D225AA" w:rsidR="00104A88" w:rsidRDefault="00104A88" w:rsidP="00104A88">
      <w:pPr>
        <w:pStyle w:val="ListParagraph"/>
        <w:numPr>
          <w:ilvl w:val="0"/>
          <w:numId w:val="33"/>
        </w:numPr>
        <w:spacing w:line="240" w:lineRule="auto"/>
        <w:jc w:val="both"/>
        <w:rPr>
          <w:rFonts w:ascii="Times New Roman" w:hAnsi="Times New Roman"/>
          <w:sz w:val="24"/>
          <w:szCs w:val="24"/>
        </w:rPr>
      </w:pPr>
      <w:r>
        <w:rPr>
          <w:rFonts w:ascii="Times New Roman" w:hAnsi="Times New Roman"/>
          <w:sz w:val="24"/>
          <w:szCs w:val="24"/>
        </w:rPr>
        <w:t>Prasības pretendentam</w:t>
      </w:r>
      <w:r w:rsidR="00580573">
        <w:rPr>
          <w:rFonts w:ascii="Times New Roman" w:hAnsi="Times New Roman"/>
          <w:sz w:val="24"/>
          <w:szCs w:val="24"/>
        </w:rPr>
        <w:t xml:space="preserve"> pasākuma īstenošanai</w:t>
      </w:r>
      <w:r>
        <w:rPr>
          <w:rFonts w:ascii="Times New Roman" w:hAnsi="Times New Roman"/>
          <w:sz w:val="24"/>
          <w:szCs w:val="24"/>
        </w:rPr>
        <w:t>:</w:t>
      </w:r>
    </w:p>
    <w:p w14:paraId="488C9B97" w14:textId="483DC989" w:rsidR="00104A88" w:rsidRDefault="00580573" w:rsidP="00104A88">
      <w:pPr>
        <w:pStyle w:val="ListParagraph"/>
        <w:numPr>
          <w:ilvl w:val="1"/>
          <w:numId w:val="33"/>
        </w:numPr>
        <w:spacing w:line="240" w:lineRule="auto"/>
        <w:jc w:val="both"/>
        <w:rPr>
          <w:rFonts w:ascii="Times New Roman" w:hAnsi="Times New Roman"/>
          <w:sz w:val="24"/>
          <w:szCs w:val="24"/>
        </w:rPr>
      </w:pPr>
      <w:r>
        <w:rPr>
          <w:rFonts w:ascii="Times New Roman" w:hAnsi="Times New Roman"/>
          <w:sz w:val="24"/>
          <w:szCs w:val="24"/>
        </w:rPr>
        <w:t>Pretendentam ir pieredze līdzīgu pasākumu organizēšanā un vadīšanā.</w:t>
      </w:r>
    </w:p>
    <w:p w14:paraId="05696E68" w14:textId="2C0867E0" w:rsidR="00580573" w:rsidRDefault="00580573" w:rsidP="00104A88">
      <w:pPr>
        <w:pStyle w:val="ListParagraph"/>
        <w:numPr>
          <w:ilvl w:val="1"/>
          <w:numId w:val="33"/>
        </w:numPr>
        <w:spacing w:line="240" w:lineRule="auto"/>
        <w:jc w:val="both"/>
        <w:rPr>
          <w:rFonts w:ascii="Times New Roman" w:hAnsi="Times New Roman"/>
          <w:sz w:val="24"/>
          <w:szCs w:val="24"/>
        </w:rPr>
      </w:pPr>
      <w:r>
        <w:rPr>
          <w:rFonts w:ascii="Times New Roman" w:hAnsi="Times New Roman"/>
          <w:sz w:val="24"/>
          <w:szCs w:val="24"/>
        </w:rPr>
        <w:t>Pretendentam ir visi nepieciešamie resursi, pasākuma dalībnieku piesaistei saskaņā ar prasībām.</w:t>
      </w:r>
    </w:p>
    <w:p w14:paraId="5985CC9F" w14:textId="56D86062" w:rsidR="00580573" w:rsidRDefault="00580573" w:rsidP="00580573">
      <w:pPr>
        <w:pStyle w:val="ListParagraph"/>
        <w:numPr>
          <w:ilvl w:val="0"/>
          <w:numId w:val="33"/>
        </w:numPr>
        <w:spacing w:line="240" w:lineRule="auto"/>
        <w:jc w:val="both"/>
        <w:rPr>
          <w:rFonts w:ascii="Times New Roman" w:hAnsi="Times New Roman"/>
          <w:sz w:val="24"/>
          <w:szCs w:val="24"/>
        </w:rPr>
      </w:pPr>
      <w:r>
        <w:rPr>
          <w:rFonts w:ascii="Times New Roman" w:hAnsi="Times New Roman"/>
          <w:sz w:val="24"/>
          <w:szCs w:val="24"/>
        </w:rPr>
        <w:t>Nodrošināt pasākumam:</w:t>
      </w:r>
    </w:p>
    <w:p w14:paraId="534415DE" w14:textId="77777777" w:rsidR="00E63632" w:rsidRPr="00E77788" w:rsidRDefault="00580573" w:rsidP="00E63632">
      <w:pPr>
        <w:pStyle w:val="ListParagraph"/>
        <w:numPr>
          <w:ilvl w:val="1"/>
          <w:numId w:val="33"/>
        </w:numPr>
        <w:spacing w:line="240" w:lineRule="auto"/>
        <w:jc w:val="both"/>
        <w:rPr>
          <w:rFonts w:ascii="Times New Roman" w:hAnsi="Times New Roman"/>
          <w:b/>
          <w:bCs/>
          <w:sz w:val="24"/>
          <w:szCs w:val="24"/>
        </w:rPr>
      </w:pPr>
      <w:r w:rsidRPr="00E77788">
        <w:rPr>
          <w:rFonts w:ascii="Times New Roman" w:hAnsi="Times New Roman"/>
          <w:b/>
          <w:bCs/>
          <w:sz w:val="24"/>
          <w:szCs w:val="24"/>
        </w:rPr>
        <w:t>Vēsturiskās rekonstrukcijas klubu dalību pasākumā.</w:t>
      </w:r>
      <w:r w:rsidR="00E63632" w:rsidRPr="00E77788">
        <w:rPr>
          <w:rFonts w:ascii="Times New Roman" w:hAnsi="Times New Roman"/>
          <w:b/>
          <w:bCs/>
          <w:sz w:val="24"/>
          <w:szCs w:val="24"/>
        </w:rPr>
        <w:t xml:space="preserve"> </w:t>
      </w:r>
    </w:p>
    <w:p w14:paraId="4B34C1DA" w14:textId="7607C840" w:rsidR="00580573" w:rsidRDefault="00580573" w:rsidP="00E63632">
      <w:pPr>
        <w:pStyle w:val="ListParagraph"/>
        <w:spacing w:line="240" w:lineRule="auto"/>
        <w:ind w:left="792"/>
        <w:jc w:val="both"/>
        <w:rPr>
          <w:rFonts w:ascii="Times New Roman" w:hAnsi="Times New Roman"/>
          <w:sz w:val="24"/>
          <w:szCs w:val="24"/>
        </w:rPr>
      </w:pPr>
      <w:r w:rsidRPr="00E63632">
        <w:rPr>
          <w:rFonts w:ascii="Times New Roman" w:hAnsi="Times New Roman"/>
          <w:sz w:val="24"/>
          <w:szCs w:val="24"/>
        </w:rPr>
        <w:t>Nodrošināt 40 vēsturiskās rekonstrukcijas klubu pārstāvju dalību</w:t>
      </w:r>
      <w:r w:rsidR="00346A30" w:rsidRPr="00E63632">
        <w:rPr>
          <w:rFonts w:ascii="Times New Roman" w:hAnsi="Times New Roman"/>
          <w:sz w:val="24"/>
          <w:szCs w:val="24"/>
        </w:rPr>
        <w:t xml:space="preserve"> pasākumā</w:t>
      </w:r>
      <w:r w:rsidRPr="00E63632">
        <w:rPr>
          <w:rFonts w:ascii="Times New Roman" w:hAnsi="Times New Roman"/>
          <w:sz w:val="24"/>
          <w:szCs w:val="24"/>
        </w:rPr>
        <w:t>, no plkst. 11.00 līdz 18.00. Klubu pārstāvjiem ir jābūt ģērbtiem precīzos 19. gs. raksturīgajos tērpos un/vai militārajos formastērpos visā pasākums norises laika garumā. Klubu pārstāvjiem ir jāierīko cietokšņa garnizona nometne un atpūtas laukums pie ēkas Nikolaja ielā 15, jārīko aktivitātes ar apmeklētājiem: jāstāsta par formastērpiem un ieroču kopijām, 1812. gada notikumiem Daugavpils cietoksnī un reģionā, jānovada vēsturiskās āra spēles (krikets, serso utml.). Klubu pārstāvjiem jāpiedalās Nikolaja vārtu atvēršanas svinīgajā ceremonijā plkst. 11.30, militāro personu formastērpos ģērbtajiem dalībniekiem ir jāpiedalās piemiņas brīdi plkst. 12.15. Jānodrošina Krievu-Vācu leģiona klubu pārstāvju, seno latgaļu un/vai vikingu klubu pārstāvju, civiliedzīvotāju un/vai vēsturisko deju klubu pārstāvju un krievu cietokšņa garnizona klubu pārstāvju dalīb</w:t>
      </w:r>
      <w:r w:rsidR="00E63632" w:rsidRPr="00E63632">
        <w:rPr>
          <w:rFonts w:ascii="Times New Roman" w:hAnsi="Times New Roman"/>
          <w:sz w:val="24"/>
          <w:szCs w:val="24"/>
        </w:rPr>
        <w:t>u</w:t>
      </w:r>
      <w:r w:rsidRPr="00E63632">
        <w:rPr>
          <w:rFonts w:ascii="Times New Roman" w:hAnsi="Times New Roman"/>
          <w:sz w:val="24"/>
          <w:szCs w:val="24"/>
        </w:rPr>
        <w:t xml:space="preserve"> pasākumā.</w:t>
      </w:r>
      <w:r w:rsidR="00E63632" w:rsidRPr="00E63632">
        <w:rPr>
          <w:rFonts w:ascii="Times New Roman" w:hAnsi="Times New Roman"/>
          <w:sz w:val="24"/>
          <w:szCs w:val="24"/>
        </w:rPr>
        <w:t xml:space="preserve"> </w:t>
      </w:r>
    </w:p>
    <w:p w14:paraId="239A40F4" w14:textId="59948CA2" w:rsidR="00E63632" w:rsidRPr="00D8010E" w:rsidRDefault="00E63632" w:rsidP="00E63632">
      <w:pPr>
        <w:pStyle w:val="ListParagraph"/>
        <w:numPr>
          <w:ilvl w:val="1"/>
          <w:numId w:val="33"/>
        </w:numPr>
        <w:spacing w:line="240" w:lineRule="auto"/>
        <w:jc w:val="both"/>
        <w:rPr>
          <w:rFonts w:ascii="Times New Roman" w:hAnsi="Times New Roman"/>
          <w:b/>
          <w:bCs/>
          <w:sz w:val="24"/>
          <w:szCs w:val="24"/>
        </w:rPr>
      </w:pPr>
      <w:r w:rsidRPr="00D8010E">
        <w:rPr>
          <w:rFonts w:ascii="Times New Roman" w:hAnsi="Times New Roman"/>
          <w:b/>
          <w:bCs/>
          <w:sz w:val="24"/>
          <w:szCs w:val="24"/>
        </w:rPr>
        <w:t>2 virsnieku tipa telšu komplektu uzstādīšanu un nojaukšanu.</w:t>
      </w:r>
    </w:p>
    <w:p w14:paraId="32E3FA38" w14:textId="57E5E702" w:rsidR="00E63632" w:rsidRDefault="00E63632" w:rsidP="00E63632">
      <w:pPr>
        <w:pStyle w:val="ListParagraph"/>
        <w:spacing w:line="240" w:lineRule="auto"/>
        <w:ind w:left="792"/>
        <w:jc w:val="both"/>
        <w:rPr>
          <w:rFonts w:ascii="Times New Roman" w:hAnsi="Times New Roman"/>
          <w:sz w:val="24"/>
          <w:szCs w:val="24"/>
        </w:rPr>
      </w:pPr>
      <w:r w:rsidRPr="00E63632">
        <w:rPr>
          <w:rFonts w:ascii="Times New Roman" w:hAnsi="Times New Roman"/>
          <w:sz w:val="24"/>
          <w:szCs w:val="24"/>
        </w:rPr>
        <w:t>Telts izmēri vismaz 4-4.5 m x 6-6.5 m, impregnētā telšu kokvilna, baltā krāsa, komplektā: virves, stiprinājumi, stabi teltij un atvērumam.</w:t>
      </w:r>
      <w:r>
        <w:rPr>
          <w:rFonts w:ascii="Times New Roman" w:hAnsi="Times New Roman"/>
          <w:sz w:val="24"/>
          <w:szCs w:val="24"/>
        </w:rPr>
        <w:t xml:space="preserve"> </w:t>
      </w:r>
      <w:r w:rsidRPr="00E63632">
        <w:rPr>
          <w:rFonts w:ascii="Times New Roman" w:hAnsi="Times New Roman"/>
          <w:sz w:val="24"/>
          <w:szCs w:val="24"/>
        </w:rPr>
        <w:t>Nodrošināt telts noformēšanu ar stilizētām 19. gs. raksturīgām mēbelēm, traukiem, rakstāmpiederumiem.</w:t>
      </w:r>
    </w:p>
    <w:p w14:paraId="29DC2E7D" w14:textId="5C00A140" w:rsidR="00E63632" w:rsidRPr="00D8010E" w:rsidRDefault="00E63632" w:rsidP="00E63632">
      <w:pPr>
        <w:pStyle w:val="ListParagraph"/>
        <w:numPr>
          <w:ilvl w:val="1"/>
          <w:numId w:val="33"/>
        </w:numPr>
        <w:spacing w:line="240" w:lineRule="auto"/>
        <w:jc w:val="both"/>
        <w:rPr>
          <w:rFonts w:ascii="Times New Roman" w:hAnsi="Times New Roman"/>
          <w:b/>
          <w:bCs/>
          <w:sz w:val="24"/>
          <w:szCs w:val="24"/>
        </w:rPr>
      </w:pPr>
      <w:r w:rsidRPr="00D8010E">
        <w:rPr>
          <w:rFonts w:ascii="Times New Roman" w:hAnsi="Times New Roman"/>
          <w:b/>
          <w:bCs/>
          <w:sz w:val="24"/>
          <w:szCs w:val="24"/>
        </w:rPr>
        <w:t>Ēdināšanas pakalpojumus dalībniekiem (40 personas).</w:t>
      </w:r>
    </w:p>
    <w:p w14:paraId="4DA0B85E" w14:textId="3A0481EE" w:rsidR="00E63632" w:rsidRPr="00E63632" w:rsidRDefault="00E63632" w:rsidP="00E63632">
      <w:pPr>
        <w:pStyle w:val="ListParagraph"/>
        <w:spacing w:line="240" w:lineRule="auto"/>
        <w:ind w:left="792"/>
        <w:jc w:val="both"/>
        <w:rPr>
          <w:rFonts w:ascii="Times New Roman" w:hAnsi="Times New Roman"/>
          <w:b/>
          <w:bCs/>
          <w:sz w:val="24"/>
          <w:szCs w:val="24"/>
        </w:rPr>
      </w:pPr>
      <w:r w:rsidRPr="00E63632">
        <w:rPr>
          <w:rFonts w:ascii="Times New Roman" w:hAnsi="Times New Roman"/>
          <w:b/>
          <w:bCs/>
          <w:sz w:val="24"/>
          <w:szCs w:val="24"/>
        </w:rPr>
        <w:t xml:space="preserve">Pusdienas </w:t>
      </w:r>
      <w:r w:rsidRPr="00E63632">
        <w:rPr>
          <w:rFonts w:ascii="Times New Roman" w:hAnsi="Times New Roman"/>
          <w:sz w:val="24"/>
          <w:szCs w:val="24"/>
        </w:rPr>
        <w:t>(plkst. 13.00 -</w:t>
      </w:r>
      <w:r>
        <w:rPr>
          <w:rFonts w:ascii="Times New Roman" w:hAnsi="Times New Roman"/>
          <w:b/>
          <w:bCs/>
          <w:sz w:val="24"/>
          <w:szCs w:val="24"/>
        </w:rPr>
        <w:t xml:space="preserve"> </w:t>
      </w:r>
      <w:r>
        <w:rPr>
          <w:rFonts w:ascii="Times New Roman" w:hAnsi="Times New Roman"/>
          <w:sz w:val="24"/>
          <w:szCs w:val="24"/>
        </w:rPr>
        <w:t>d</w:t>
      </w:r>
      <w:r w:rsidRPr="00E63632">
        <w:rPr>
          <w:rFonts w:ascii="Times New Roman" w:hAnsi="Times New Roman"/>
          <w:sz w:val="24"/>
          <w:szCs w:val="24"/>
        </w:rPr>
        <w:t>ārzeņu zupa 300 g, cūkgaļas karbonāde baltā mērcē 200 g, svaigu kāpostu salāti 100 g, kartupeļu biezenis 180 g, rudzu maize, 2 šķēles, ogu morss, 200 ml)</w:t>
      </w:r>
    </w:p>
    <w:p w14:paraId="744F4A7A" w14:textId="24B53738" w:rsidR="00E63632" w:rsidRDefault="00E63632" w:rsidP="002818E0">
      <w:pPr>
        <w:pStyle w:val="ListParagraph"/>
        <w:spacing w:line="240" w:lineRule="auto"/>
        <w:ind w:left="792"/>
        <w:jc w:val="both"/>
        <w:rPr>
          <w:rFonts w:ascii="Times New Roman" w:hAnsi="Times New Roman"/>
          <w:sz w:val="24"/>
          <w:szCs w:val="24"/>
        </w:rPr>
      </w:pPr>
      <w:r w:rsidRPr="00E63632">
        <w:rPr>
          <w:rFonts w:ascii="Times New Roman" w:hAnsi="Times New Roman"/>
          <w:b/>
          <w:bCs/>
          <w:sz w:val="24"/>
          <w:szCs w:val="24"/>
        </w:rPr>
        <w:t xml:space="preserve">Vakariņas </w:t>
      </w:r>
      <w:r w:rsidRPr="005D79B9">
        <w:rPr>
          <w:rFonts w:ascii="Times New Roman" w:hAnsi="Times New Roman"/>
          <w:sz w:val="24"/>
          <w:szCs w:val="24"/>
        </w:rPr>
        <w:t>(plkst. 18.30</w:t>
      </w:r>
      <w:r w:rsidR="005D79B9" w:rsidRPr="005D79B9">
        <w:rPr>
          <w:rFonts w:ascii="Times New Roman" w:hAnsi="Times New Roman"/>
          <w:sz w:val="24"/>
          <w:szCs w:val="24"/>
        </w:rPr>
        <w:t xml:space="preserve"> - </w:t>
      </w:r>
      <w:r w:rsidR="002818E0">
        <w:rPr>
          <w:rFonts w:ascii="Times New Roman" w:hAnsi="Times New Roman"/>
          <w:sz w:val="24"/>
          <w:szCs w:val="24"/>
        </w:rPr>
        <w:t>d</w:t>
      </w:r>
      <w:r w:rsidR="002818E0" w:rsidRPr="002818E0">
        <w:rPr>
          <w:rFonts w:ascii="Times New Roman" w:hAnsi="Times New Roman"/>
          <w:sz w:val="24"/>
          <w:szCs w:val="24"/>
        </w:rPr>
        <w:t>ārzeņu sautējums 350 g</w:t>
      </w:r>
      <w:r w:rsidR="002818E0">
        <w:rPr>
          <w:rFonts w:ascii="Times New Roman" w:hAnsi="Times New Roman"/>
          <w:sz w:val="24"/>
          <w:szCs w:val="24"/>
        </w:rPr>
        <w:t>, r</w:t>
      </w:r>
      <w:r w:rsidR="002818E0" w:rsidRPr="002818E0">
        <w:rPr>
          <w:rFonts w:ascii="Times New Roman" w:hAnsi="Times New Roman"/>
          <w:sz w:val="24"/>
          <w:szCs w:val="24"/>
        </w:rPr>
        <w:t>udzu maize, 2 šķēles</w:t>
      </w:r>
      <w:r w:rsidR="002818E0">
        <w:rPr>
          <w:rFonts w:ascii="Times New Roman" w:hAnsi="Times New Roman"/>
          <w:sz w:val="24"/>
          <w:szCs w:val="24"/>
        </w:rPr>
        <w:t>, k</w:t>
      </w:r>
      <w:r w:rsidR="002818E0" w:rsidRPr="002818E0">
        <w:rPr>
          <w:rFonts w:ascii="Times New Roman" w:hAnsi="Times New Roman"/>
          <w:sz w:val="24"/>
          <w:szCs w:val="24"/>
        </w:rPr>
        <w:t>anēļa maizīte, 1 gb.</w:t>
      </w:r>
      <w:r w:rsidR="002818E0">
        <w:rPr>
          <w:rFonts w:ascii="Times New Roman" w:hAnsi="Times New Roman"/>
          <w:sz w:val="24"/>
          <w:szCs w:val="24"/>
        </w:rPr>
        <w:t>, m</w:t>
      </w:r>
      <w:r w:rsidR="002818E0" w:rsidRPr="002818E0">
        <w:rPr>
          <w:rFonts w:ascii="Times New Roman" w:hAnsi="Times New Roman"/>
          <w:sz w:val="24"/>
          <w:szCs w:val="24"/>
        </w:rPr>
        <w:t>elnā tēja ar cukuru 200 ml</w:t>
      </w:r>
      <w:r w:rsidR="002818E0">
        <w:rPr>
          <w:rFonts w:ascii="Times New Roman" w:hAnsi="Times New Roman"/>
          <w:sz w:val="24"/>
          <w:szCs w:val="24"/>
        </w:rPr>
        <w:t>)</w:t>
      </w:r>
    </w:p>
    <w:p w14:paraId="5714148B" w14:textId="417ED841" w:rsidR="004669BC" w:rsidRDefault="00A92C57" w:rsidP="004669BC">
      <w:pPr>
        <w:pStyle w:val="ListParagraph"/>
        <w:numPr>
          <w:ilvl w:val="1"/>
          <w:numId w:val="33"/>
        </w:numPr>
        <w:spacing w:line="240" w:lineRule="auto"/>
        <w:jc w:val="both"/>
        <w:rPr>
          <w:rFonts w:ascii="Times New Roman" w:hAnsi="Times New Roman"/>
          <w:b/>
          <w:bCs/>
          <w:sz w:val="24"/>
          <w:szCs w:val="24"/>
        </w:rPr>
      </w:pPr>
      <w:r>
        <w:rPr>
          <w:rFonts w:ascii="Times New Roman" w:hAnsi="Times New Roman"/>
          <w:b/>
          <w:bCs/>
          <w:sz w:val="24"/>
          <w:szCs w:val="24"/>
        </w:rPr>
        <w:t>Vēsturiskos, stilizētos tērpus (20 komplekti).</w:t>
      </w:r>
    </w:p>
    <w:p w14:paraId="3A3B06C3" w14:textId="2BCD642E" w:rsidR="00A92C57" w:rsidRPr="00A92C57" w:rsidRDefault="00A92C57" w:rsidP="00A92C57">
      <w:pPr>
        <w:pStyle w:val="ListParagraph"/>
        <w:spacing w:line="240" w:lineRule="auto"/>
        <w:ind w:left="792"/>
        <w:jc w:val="both"/>
        <w:rPr>
          <w:rFonts w:ascii="Times New Roman" w:hAnsi="Times New Roman"/>
          <w:sz w:val="24"/>
          <w:szCs w:val="24"/>
        </w:rPr>
      </w:pPr>
      <w:r w:rsidRPr="00A92C57">
        <w:rPr>
          <w:rFonts w:ascii="Times New Roman" w:hAnsi="Times New Roman"/>
          <w:sz w:val="24"/>
          <w:szCs w:val="24"/>
        </w:rPr>
        <w:t>19. gs. sākuma civiliedzīvotāju stilizēt</w:t>
      </w:r>
      <w:r>
        <w:rPr>
          <w:rFonts w:ascii="Times New Roman" w:hAnsi="Times New Roman"/>
          <w:sz w:val="24"/>
          <w:szCs w:val="24"/>
        </w:rPr>
        <w:t>ie</w:t>
      </w:r>
      <w:r w:rsidRPr="00A92C57">
        <w:rPr>
          <w:rFonts w:ascii="Times New Roman" w:hAnsi="Times New Roman"/>
          <w:sz w:val="24"/>
          <w:szCs w:val="24"/>
        </w:rPr>
        <w:t xml:space="preserve"> tērp</w:t>
      </w:r>
      <w:r>
        <w:rPr>
          <w:rFonts w:ascii="Times New Roman" w:hAnsi="Times New Roman"/>
          <w:sz w:val="24"/>
          <w:szCs w:val="24"/>
        </w:rPr>
        <w:t xml:space="preserve">u komplekti, kuros iekļauti apavi, tērps un aksesuāri. </w:t>
      </w:r>
      <w:r w:rsidRPr="00A92C57">
        <w:rPr>
          <w:rFonts w:ascii="Times New Roman" w:hAnsi="Times New Roman"/>
          <w:sz w:val="24"/>
          <w:szCs w:val="24"/>
        </w:rPr>
        <w:t>Jānodrošina iespēja pirms pasākuma pielaikot un izvēlēties piemērotākus tērpu komplektus pasākuma dalībniekiem.</w:t>
      </w:r>
    </w:p>
    <w:p w14:paraId="4FB431AD" w14:textId="77777777" w:rsidR="00E63632" w:rsidRPr="00E63632" w:rsidRDefault="00E63632" w:rsidP="00E63632">
      <w:pPr>
        <w:pStyle w:val="ListParagraph"/>
        <w:spacing w:line="240" w:lineRule="auto"/>
        <w:ind w:left="792"/>
        <w:jc w:val="both"/>
        <w:rPr>
          <w:rFonts w:ascii="Times New Roman" w:hAnsi="Times New Roman"/>
          <w:sz w:val="24"/>
          <w:szCs w:val="24"/>
        </w:rPr>
      </w:pPr>
    </w:p>
    <w:p w14:paraId="6941BE19" w14:textId="77777777" w:rsidR="00580573" w:rsidRDefault="00580573" w:rsidP="00A026A0">
      <w:pPr>
        <w:widowControl w:val="0"/>
        <w:tabs>
          <w:tab w:val="left" w:pos="0"/>
        </w:tabs>
        <w:autoSpaceDE w:val="0"/>
        <w:autoSpaceDN w:val="0"/>
        <w:spacing w:before="100" w:after="0" w:line="240" w:lineRule="auto"/>
        <w:jc w:val="both"/>
        <w:rPr>
          <w:rFonts w:ascii="Times New Roman" w:eastAsia="Times New Roman" w:hAnsi="Times New Roman"/>
          <w:sz w:val="24"/>
          <w:szCs w:val="24"/>
          <w:lang w:eastAsia="lv-LV"/>
        </w:rPr>
      </w:pPr>
    </w:p>
    <w:p w14:paraId="1360A667" w14:textId="25AC97A1" w:rsidR="00A026A0" w:rsidRDefault="00A026A0" w:rsidP="00A026A0">
      <w:pPr>
        <w:widowControl w:val="0"/>
        <w:tabs>
          <w:tab w:val="left" w:pos="0"/>
        </w:tabs>
        <w:autoSpaceDE w:val="0"/>
        <w:autoSpaceDN w:val="0"/>
        <w:spacing w:before="100" w:after="0" w:line="240" w:lineRule="auto"/>
        <w:jc w:val="both"/>
        <w:rPr>
          <w:rFonts w:ascii="Times New Roman" w:eastAsia="Times New Roman" w:hAnsi="Times New Roman"/>
          <w:sz w:val="24"/>
          <w:szCs w:val="24"/>
          <w:lang w:eastAsia="lv-LV"/>
        </w:rPr>
      </w:pPr>
      <w:r w:rsidRPr="00FD4015">
        <w:rPr>
          <w:rFonts w:ascii="Times New Roman" w:eastAsia="Times New Roman" w:hAnsi="Times New Roman"/>
          <w:sz w:val="24"/>
          <w:szCs w:val="24"/>
          <w:lang w:eastAsia="lv-LV"/>
        </w:rPr>
        <w:t>Sagatavoja:</w:t>
      </w:r>
    </w:p>
    <w:p w14:paraId="7DDC7E14" w14:textId="46C355D4" w:rsidR="00A026A0" w:rsidRDefault="00580573" w:rsidP="00A026A0">
      <w:pPr>
        <w:widowControl w:val="0"/>
        <w:tabs>
          <w:tab w:val="left" w:pos="0"/>
        </w:tabs>
        <w:autoSpaceDE w:val="0"/>
        <w:autoSpaceDN w:val="0"/>
        <w:spacing w:before="100"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Cietokšņa pārvaldnieks</w:t>
      </w:r>
      <w:r w:rsidR="00A026A0" w:rsidRPr="00FD4015">
        <w:rPr>
          <w:rFonts w:ascii="Times New Roman" w:eastAsia="Times New Roman" w:hAnsi="Times New Roman"/>
          <w:sz w:val="24"/>
          <w:szCs w:val="24"/>
          <w:lang w:eastAsia="lv-LV"/>
        </w:rPr>
        <w:tab/>
      </w:r>
      <w:r w:rsidR="00A026A0" w:rsidRPr="00FD4015">
        <w:rPr>
          <w:rFonts w:ascii="Times New Roman" w:eastAsia="Times New Roman" w:hAnsi="Times New Roman"/>
          <w:sz w:val="24"/>
          <w:szCs w:val="24"/>
          <w:lang w:eastAsia="lv-LV"/>
        </w:rPr>
        <w:tab/>
      </w:r>
      <w:r w:rsidR="00A026A0" w:rsidRPr="00FD4015">
        <w:rPr>
          <w:rFonts w:ascii="Times New Roman" w:eastAsia="Times New Roman" w:hAnsi="Times New Roman"/>
          <w:sz w:val="24"/>
          <w:szCs w:val="24"/>
          <w:lang w:eastAsia="lv-LV"/>
        </w:rPr>
        <w:tab/>
      </w:r>
      <w:r w:rsidR="00A026A0" w:rsidRPr="00FD4015">
        <w:rPr>
          <w:rFonts w:ascii="Times New Roman" w:eastAsia="Times New Roman" w:hAnsi="Times New Roman"/>
          <w:sz w:val="24"/>
          <w:szCs w:val="24"/>
          <w:lang w:eastAsia="lv-LV"/>
        </w:rPr>
        <w:tab/>
      </w:r>
      <w:r w:rsidR="00A026A0" w:rsidRPr="00FD4015">
        <w:rPr>
          <w:rFonts w:ascii="Times New Roman" w:eastAsia="Times New Roman" w:hAnsi="Times New Roman"/>
          <w:sz w:val="24"/>
          <w:szCs w:val="24"/>
          <w:lang w:eastAsia="lv-LV"/>
        </w:rPr>
        <w:tab/>
      </w:r>
      <w:r w:rsidR="00A026A0" w:rsidRPr="00FD4015">
        <w:rPr>
          <w:rFonts w:ascii="Times New Roman" w:eastAsia="Times New Roman" w:hAnsi="Times New Roman"/>
          <w:sz w:val="24"/>
          <w:szCs w:val="24"/>
          <w:lang w:eastAsia="lv-LV"/>
        </w:rPr>
        <w:tab/>
      </w:r>
      <w:r w:rsidR="00A026A0" w:rsidRPr="00FD4015">
        <w:rPr>
          <w:rFonts w:ascii="Times New Roman" w:eastAsia="Times New Roman" w:hAnsi="Times New Roman"/>
          <w:sz w:val="24"/>
          <w:szCs w:val="24"/>
          <w:lang w:eastAsia="lv-LV"/>
        </w:rPr>
        <w:tab/>
      </w:r>
      <w:r w:rsidR="00A026A0">
        <w:rPr>
          <w:rFonts w:ascii="Times New Roman" w:eastAsia="Times New Roman" w:hAnsi="Times New Roman"/>
          <w:sz w:val="24"/>
          <w:szCs w:val="24"/>
          <w:lang w:eastAsia="lv-LV"/>
        </w:rPr>
        <w:t xml:space="preserve">   </w:t>
      </w:r>
      <w:r w:rsidR="007F2F4B">
        <w:rPr>
          <w:rFonts w:ascii="Times New Roman" w:eastAsia="Times New Roman" w:hAnsi="Times New Roman"/>
          <w:sz w:val="24"/>
          <w:szCs w:val="24"/>
          <w:lang w:eastAsia="lv-LV"/>
        </w:rPr>
        <w:tab/>
      </w:r>
      <w:r w:rsidR="00A026A0">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V.Petkuns</w:t>
      </w:r>
    </w:p>
    <w:p w14:paraId="0EDDBC1B" w14:textId="77777777" w:rsidR="00A026A0" w:rsidRDefault="00A026A0" w:rsidP="00A026A0">
      <w:pPr>
        <w:widowControl w:val="0"/>
        <w:tabs>
          <w:tab w:val="left" w:pos="0"/>
        </w:tabs>
        <w:autoSpaceDE w:val="0"/>
        <w:autoSpaceDN w:val="0"/>
        <w:spacing w:before="100" w:after="0" w:line="240" w:lineRule="auto"/>
        <w:ind w:left="360"/>
        <w:jc w:val="both"/>
        <w:rPr>
          <w:rFonts w:ascii="Times New Roman" w:eastAsia="Times New Roman" w:hAnsi="Times New Roman"/>
          <w:sz w:val="24"/>
          <w:szCs w:val="24"/>
          <w:lang w:eastAsia="lv-LV"/>
        </w:rPr>
      </w:pPr>
    </w:p>
    <w:p w14:paraId="41D4252C" w14:textId="77777777" w:rsidR="00C7363E" w:rsidRDefault="00C7363E" w:rsidP="00BF2970">
      <w:pPr>
        <w:spacing w:after="0" w:line="360" w:lineRule="auto"/>
        <w:rPr>
          <w:rFonts w:ascii="Times New Roman" w:eastAsia="Times New Roman" w:hAnsi="Times New Roman"/>
          <w:lang w:eastAsia="ar-SA"/>
        </w:rPr>
      </w:pPr>
    </w:p>
    <w:p w14:paraId="288B4848" w14:textId="77777777" w:rsidR="00E91E62" w:rsidRDefault="00E91E62">
      <w:pPr>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br w:type="page"/>
      </w:r>
    </w:p>
    <w:p w14:paraId="5470BEF9" w14:textId="1F547A5E" w:rsidR="001C2C26" w:rsidRPr="00E54FD9" w:rsidRDefault="00352CE4" w:rsidP="00E54FD9">
      <w:pPr>
        <w:keepNext/>
        <w:suppressAutoHyphens/>
        <w:spacing w:after="0" w:line="360" w:lineRule="auto"/>
        <w:jc w:val="right"/>
        <w:outlineLvl w:val="1"/>
        <w:rPr>
          <w:rFonts w:ascii="Times New Roman" w:eastAsia="Times New Roman" w:hAnsi="Times New Roman"/>
          <w:bCs/>
          <w:sz w:val="24"/>
          <w:szCs w:val="24"/>
          <w:lang w:eastAsia="ar-SA"/>
        </w:rPr>
      </w:pPr>
      <w:r w:rsidRPr="00CF528D">
        <w:rPr>
          <w:rFonts w:ascii="Times New Roman" w:eastAsia="Times New Roman" w:hAnsi="Times New Roman"/>
          <w:bCs/>
          <w:sz w:val="24"/>
          <w:szCs w:val="24"/>
          <w:lang w:eastAsia="ar-SA"/>
        </w:rPr>
        <w:t>2.pielikums</w:t>
      </w:r>
    </w:p>
    <w:p w14:paraId="045B491B" w14:textId="77777777" w:rsidR="001C2C26" w:rsidRDefault="001C2C26" w:rsidP="00E57C47">
      <w:pPr>
        <w:tabs>
          <w:tab w:val="left" w:pos="-114"/>
          <w:tab w:val="left" w:pos="-57"/>
        </w:tabs>
        <w:suppressAutoHyphens/>
        <w:spacing w:after="0" w:line="240" w:lineRule="auto"/>
        <w:jc w:val="center"/>
        <w:rPr>
          <w:rFonts w:ascii="Times New Roman" w:eastAsia="Times New Roman" w:hAnsi="Times New Roman"/>
          <w:b/>
          <w:bCs/>
          <w:sz w:val="24"/>
          <w:szCs w:val="24"/>
          <w:lang w:eastAsia="ar-SA"/>
        </w:rPr>
      </w:pPr>
      <w:r w:rsidRPr="00211B41">
        <w:rPr>
          <w:rFonts w:ascii="Times New Roman" w:eastAsia="Times New Roman" w:hAnsi="Times New Roman"/>
          <w:b/>
          <w:bCs/>
          <w:sz w:val="24"/>
          <w:szCs w:val="24"/>
          <w:lang w:eastAsia="ar-SA"/>
        </w:rPr>
        <w:t>FINANŠU - TEHNISKAIS PIEDĀVĀJUMS</w:t>
      </w:r>
    </w:p>
    <w:p w14:paraId="646D57A2" w14:textId="77777777" w:rsidR="00E54E31" w:rsidRPr="004D6CA7" w:rsidRDefault="00E54E31" w:rsidP="00E54E31">
      <w:pPr>
        <w:keepNext/>
        <w:suppressAutoHyphens/>
        <w:spacing w:after="0" w:line="240" w:lineRule="auto"/>
        <w:jc w:val="center"/>
        <w:outlineLvl w:val="1"/>
        <w:rPr>
          <w:rFonts w:ascii="Times New Roman" w:eastAsia="Times New Roman" w:hAnsi="Times New Roman"/>
          <w:bCs/>
          <w:i/>
          <w:iCs/>
          <w:sz w:val="24"/>
          <w:szCs w:val="24"/>
          <w:lang w:eastAsia="ar-SA"/>
        </w:rPr>
      </w:pPr>
      <w:r w:rsidRPr="004D6CA7">
        <w:rPr>
          <w:rFonts w:ascii="Times New Roman" w:eastAsia="Times New Roman" w:hAnsi="Times New Roman"/>
          <w:b/>
          <w:bCs/>
          <w:sz w:val="24"/>
          <w:szCs w:val="24"/>
          <w:lang w:eastAsia="ar-SA"/>
        </w:rPr>
        <w:t>“</w:t>
      </w:r>
      <w:r w:rsidRPr="00032DA5">
        <w:rPr>
          <w:rFonts w:ascii="Times New Roman" w:eastAsia="Times New Roman" w:hAnsi="Times New Roman"/>
          <w:b/>
          <w:sz w:val="24"/>
          <w:szCs w:val="24"/>
          <w:lang w:eastAsia="ar-SA"/>
        </w:rPr>
        <w:t>Daugavpils cietokšņa ugunskristību 208. gadadienai veltītā pasākuma</w:t>
      </w:r>
      <w:r>
        <w:rPr>
          <w:rFonts w:ascii="Times New Roman" w:eastAsia="Times New Roman" w:hAnsi="Times New Roman"/>
          <w:b/>
          <w:sz w:val="24"/>
          <w:szCs w:val="24"/>
          <w:lang w:eastAsia="ar-SA"/>
        </w:rPr>
        <w:t xml:space="preserve"> organizēšana</w:t>
      </w:r>
      <w:r w:rsidRPr="004D6CA7">
        <w:rPr>
          <w:rFonts w:ascii="Times New Roman" w:eastAsia="Times New Roman" w:hAnsi="Times New Roman"/>
          <w:b/>
          <w:sz w:val="24"/>
          <w:szCs w:val="24"/>
          <w:lang w:eastAsia="ar-SA"/>
        </w:rPr>
        <w:t>”</w:t>
      </w:r>
    </w:p>
    <w:p w14:paraId="51C7DA7C" w14:textId="77777777" w:rsidR="00E54E31" w:rsidRPr="005C18A8" w:rsidRDefault="00E54E31" w:rsidP="00E54E31">
      <w:pPr>
        <w:spacing w:after="0" w:line="240" w:lineRule="auto"/>
        <w:jc w:val="center"/>
        <w:rPr>
          <w:rFonts w:ascii="Times New Roman" w:eastAsia="Times New Roman" w:hAnsi="Times New Roman"/>
          <w:bCs/>
          <w:i/>
          <w:sz w:val="24"/>
          <w:szCs w:val="24"/>
        </w:rPr>
      </w:pPr>
      <w:r w:rsidRPr="00A83E9A">
        <w:rPr>
          <w:rFonts w:ascii="Times New Roman" w:hAnsi="Times New Roman"/>
          <w:sz w:val="24"/>
          <w:szCs w:val="24"/>
        </w:rPr>
        <w:t xml:space="preserve">Zemsliekšņa iepirkuma identifikācijas Nr. </w:t>
      </w:r>
      <w:r w:rsidRPr="00A83E9A">
        <w:rPr>
          <w:rFonts w:ascii="Times New Roman" w:hAnsi="Times New Roman"/>
          <w:sz w:val="24"/>
          <w:szCs w:val="24"/>
          <w:lang w:eastAsia="lv-LV"/>
        </w:rPr>
        <w:t xml:space="preserve">DPPTAIA </w:t>
      </w:r>
      <w:r w:rsidRPr="005C18A8">
        <w:rPr>
          <w:rFonts w:ascii="Times New Roman" w:hAnsi="Times New Roman"/>
          <w:sz w:val="24"/>
          <w:szCs w:val="24"/>
          <w:lang w:eastAsia="lv-LV"/>
        </w:rPr>
        <w:t>2020/</w:t>
      </w:r>
      <w:r>
        <w:rPr>
          <w:rFonts w:ascii="Times New Roman" w:hAnsi="Times New Roman"/>
          <w:sz w:val="24"/>
          <w:szCs w:val="24"/>
          <w:lang w:eastAsia="lv-LV"/>
        </w:rPr>
        <w:t>32</w:t>
      </w:r>
    </w:p>
    <w:p w14:paraId="6BF05139" w14:textId="77777777" w:rsidR="00E54FD9" w:rsidRPr="00E54E31" w:rsidRDefault="00E54FD9" w:rsidP="00E54FD9">
      <w:pPr>
        <w:spacing w:after="0" w:line="240" w:lineRule="auto"/>
        <w:jc w:val="center"/>
        <w:rPr>
          <w:rFonts w:ascii="Times New Roman" w:eastAsia="Times New Roman" w:hAnsi="Times New Roman"/>
          <w:bCs/>
          <w:iCs/>
          <w:color w:val="FF0000"/>
          <w:sz w:val="24"/>
          <w:szCs w:val="24"/>
        </w:rPr>
      </w:pPr>
    </w:p>
    <w:tbl>
      <w:tblPr>
        <w:tblStyle w:val="TableGrid"/>
        <w:tblW w:w="0" w:type="auto"/>
        <w:tblLook w:val="04A0" w:firstRow="1" w:lastRow="0" w:firstColumn="1" w:lastColumn="0" w:noHBand="0" w:noVBand="1"/>
      </w:tblPr>
      <w:tblGrid>
        <w:gridCol w:w="1980"/>
        <w:gridCol w:w="7081"/>
      </w:tblGrid>
      <w:tr w:rsidR="00F0349F" w:rsidRPr="00DC65B5" w14:paraId="52799C9B" w14:textId="77777777" w:rsidTr="004D211E">
        <w:tc>
          <w:tcPr>
            <w:tcW w:w="1980" w:type="dxa"/>
          </w:tcPr>
          <w:p w14:paraId="0C0243AE" w14:textId="77777777" w:rsidR="00F0349F" w:rsidRPr="00DC65B5" w:rsidRDefault="00F0349F" w:rsidP="004D211E">
            <w:pPr>
              <w:spacing w:after="0" w:line="240" w:lineRule="auto"/>
              <w:jc w:val="center"/>
              <w:rPr>
                <w:rFonts w:ascii="Times New Roman" w:hAnsi="Times New Roman"/>
                <w:sz w:val="24"/>
                <w:szCs w:val="24"/>
              </w:rPr>
            </w:pPr>
            <w:r w:rsidRPr="00DC65B5">
              <w:rPr>
                <w:rFonts w:ascii="Times New Roman" w:hAnsi="Times New Roman"/>
                <w:sz w:val="24"/>
                <w:szCs w:val="24"/>
              </w:rPr>
              <w:t>Kam:</w:t>
            </w:r>
          </w:p>
        </w:tc>
        <w:tc>
          <w:tcPr>
            <w:tcW w:w="7081" w:type="dxa"/>
          </w:tcPr>
          <w:p w14:paraId="4DEB2F12" w14:textId="77777777" w:rsidR="00F0349F" w:rsidRPr="00DC65B5" w:rsidRDefault="00F0349F" w:rsidP="004D211E">
            <w:pPr>
              <w:spacing w:after="0" w:line="240" w:lineRule="auto"/>
              <w:rPr>
                <w:rFonts w:ascii="Times New Roman" w:hAnsi="Times New Roman"/>
                <w:sz w:val="24"/>
                <w:szCs w:val="24"/>
              </w:rPr>
            </w:pPr>
            <w:r w:rsidRPr="00DC65B5">
              <w:rPr>
                <w:rFonts w:ascii="Times New Roman" w:hAnsi="Times New Roman"/>
                <w:sz w:val="24"/>
                <w:szCs w:val="24"/>
              </w:rPr>
              <w:t>Daugavpils pilsētas pašvaldības tūrisma attīstības un informācijas aģentūrai</w:t>
            </w:r>
          </w:p>
        </w:tc>
      </w:tr>
      <w:tr w:rsidR="00F0349F" w:rsidRPr="00DC65B5" w14:paraId="65FC88FE" w14:textId="77777777" w:rsidTr="004D211E">
        <w:tc>
          <w:tcPr>
            <w:tcW w:w="1980" w:type="dxa"/>
          </w:tcPr>
          <w:p w14:paraId="1E79C2B3" w14:textId="77777777" w:rsidR="00F0349F" w:rsidRPr="00DC65B5" w:rsidRDefault="00F0349F" w:rsidP="004D211E">
            <w:pPr>
              <w:spacing w:after="0" w:line="240" w:lineRule="auto"/>
              <w:jc w:val="center"/>
              <w:rPr>
                <w:rFonts w:ascii="Times New Roman" w:hAnsi="Times New Roman"/>
                <w:sz w:val="24"/>
                <w:szCs w:val="24"/>
              </w:rPr>
            </w:pPr>
            <w:r w:rsidRPr="00DC65B5">
              <w:rPr>
                <w:rFonts w:ascii="Times New Roman" w:hAnsi="Times New Roman"/>
                <w:sz w:val="24"/>
                <w:szCs w:val="24"/>
              </w:rPr>
              <w:t>Pretendents (nosaukums, reģistrācijas nr.)</w:t>
            </w:r>
          </w:p>
        </w:tc>
        <w:tc>
          <w:tcPr>
            <w:tcW w:w="7081" w:type="dxa"/>
          </w:tcPr>
          <w:p w14:paraId="402EFF14" w14:textId="3570A8FD" w:rsidR="00EB0714" w:rsidRPr="00DC65B5" w:rsidRDefault="00EB0714" w:rsidP="004D211E">
            <w:pPr>
              <w:spacing w:after="0" w:line="240" w:lineRule="auto"/>
              <w:rPr>
                <w:rFonts w:ascii="Times New Roman" w:hAnsi="Times New Roman"/>
                <w:sz w:val="24"/>
                <w:szCs w:val="24"/>
              </w:rPr>
            </w:pPr>
          </w:p>
        </w:tc>
      </w:tr>
      <w:tr w:rsidR="00F0349F" w:rsidRPr="00DC65B5" w14:paraId="5A97A301" w14:textId="77777777" w:rsidTr="004D211E">
        <w:tc>
          <w:tcPr>
            <w:tcW w:w="1980" w:type="dxa"/>
          </w:tcPr>
          <w:p w14:paraId="2420533D" w14:textId="77777777" w:rsidR="00F0349F" w:rsidRPr="00DC65B5" w:rsidRDefault="00F0349F" w:rsidP="004D211E">
            <w:pPr>
              <w:spacing w:after="0" w:line="240" w:lineRule="auto"/>
              <w:jc w:val="center"/>
              <w:rPr>
                <w:rFonts w:ascii="Times New Roman" w:hAnsi="Times New Roman"/>
                <w:sz w:val="24"/>
                <w:szCs w:val="24"/>
              </w:rPr>
            </w:pPr>
            <w:r w:rsidRPr="00DC65B5">
              <w:rPr>
                <w:rFonts w:ascii="Times New Roman" w:hAnsi="Times New Roman"/>
                <w:sz w:val="24"/>
                <w:szCs w:val="24"/>
              </w:rPr>
              <w:t>Juridiskā adrese:</w:t>
            </w:r>
          </w:p>
        </w:tc>
        <w:tc>
          <w:tcPr>
            <w:tcW w:w="7081" w:type="dxa"/>
          </w:tcPr>
          <w:p w14:paraId="07261245" w14:textId="436465DC" w:rsidR="00F0349F" w:rsidRPr="00DC65B5" w:rsidRDefault="00F0349F" w:rsidP="004D211E">
            <w:pPr>
              <w:spacing w:after="0" w:line="240" w:lineRule="auto"/>
              <w:rPr>
                <w:rFonts w:ascii="Times New Roman" w:hAnsi="Times New Roman"/>
                <w:sz w:val="24"/>
                <w:szCs w:val="24"/>
              </w:rPr>
            </w:pPr>
          </w:p>
        </w:tc>
      </w:tr>
      <w:tr w:rsidR="00F0349F" w:rsidRPr="00DC65B5" w14:paraId="76493172" w14:textId="77777777" w:rsidTr="004D211E">
        <w:tc>
          <w:tcPr>
            <w:tcW w:w="1980" w:type="dxa"/>
          </w:tcPr>
          <w:p w14:paraId="06553136" w14:textId="77777777" w:rsidR="00F0349F" w:rsidRPr="00DC65B5" w:rsidRDefault="00F0349F" w:rsidP="004D211E">
            <w:pPr>
              <w:spacing w:after="0" w:line="240" w:lineRule="auto"/>
              <w:jc w:val="center"/>
              <w:rPr>
                <w:rFonts w:ascii="Times New Roman" w:hAnsi="Times New Roman"/>
                <w:sz w:val="24"/>
                <w:szCs w:val="24"/>
              </w:rPr>
            </w:pPr>
            <w:r w:rsidRPr="00DC65B5">
              <w:rPr>
                <w:rFonts w:ascii="Times New Roman" w:eastAsia="Times New Roman" w:hAnsi="Times New Roman"/>
                <w:sz w:val="24"/>
                <w:szCs w:val="24"/>
                <w:lang w:eastAsia="ar-SA"/>
              </w:rPr>
              <w:t>Kontaktpersona, tās tālrunis, fakss un e-pasts:</w:t>
            </w:r>
          </w:p>
        </w:tc>
        <w:tc>
          <w:tcPr>
            <w:tcW w:w="7081" w:type="dxa"/>
          </w:tcPr>
          <w:p w14:paraId="0D4DA1E9" w14:textId="094E85EE" w:rsidR="00F0349F" w:rsidRPr="00DC65B5" w:rsidRDefault="00F0349F" w:rsidP="004D211E">
            <w:pPr>
              <w:spacing w:after="0" w:line="240" w:lineRule="auto"/>
              <w:rPr>
                <w:rFonts w:ascii="Times New Roman" w:hAnsi="Times New Roman"/>
                <w:sz w:val="24"/>
                <w:szCs w:val="24"/>
              </w:rPr>
            </w:pPr>
          </w:p>
        </w:tc>
      </w:tr>
      <w:tr w:rsidR="00F0349F" w:rsidRPr="00DC65B5" w14:paraId="682D57B4" w14:textId="77777777" w:rsidTr="004D211E">
        <w:tc>
          <w:tcPr>
            <w:tcW w:w="1980" w:type="dxa"/>
            <w:tcBorders>
              <w:bottom w:val="single" w:sz="4" w:space="0" w:color="auto"/>
            </w:tcBorders>
          </w:tcPr>
          <w:p w14:paraId="70FADF64" w14:textId="77777777" w:rsidR="00F0349F" w:rsidRPr="00DC65B5" w:rsidRDefault="00F0349F" w:rsidP="004D211E">
            <w:pPr>
              <w:spacing w:after="0" w:line="240" w:lineRule="auto"/>
              <w:jc w:val="center"/>
              <w:rPr>
                <w:rFonts w:ascii="Times New Roman" w:hAnsi="Times New Roman"/>
                <w:sz w:val="24"/>
                <w:szCs w:val="24"/>
              </w:rPr>
            </w:pPr>
            <w:r w:rsidRPr="00DC65B5">
              <w:rPr>
                <w:rFonts w:ascii="Times New Roman" w:eastAsia="Times New Roman" w:hAnsi="Times New Roman"/>
                <w:sz w:val="24"/>
                <w:szCs w:val="24"/>
                <w:lang w:eastAsia="ar-SA"/>
              </w:rPr>
              <w:t>Pretendenta Bankas rekvizīti:</w:t>
            </w:r>
          </w:p>
        </w:tc>
        <w:tc>
          <w:tcPr>
            <w:tcW w:w="7081" w:type="dxa"/>
            <w:tcBorders>
              <w:bottom w:val="single" w:sz="4" w:space="0" w:color="auto"/>
            </w:tcBorders>
          </w:tcPr>
          <w:p w14:paraId="6358FEA1" w14:textId="73876926" w:rsidR="00EB0714" w:rsidRPr="00DC65B5" w:rsidRDefault="00EB0714" w:rsidP="004D211E">
            <w:pPr>
              <w:spacing w:after="0" w:line="240" w:lineRule="auto"/>
              <w:rPr>
                <w:rFonts w:ascii="Times New Roman" w:hAnsi="Times New Roman"/>
                <w:sz w:val="24"/>
                <w:szCs w:val="24"/>
              </w:rPr>
            </w:pPr>
          </w:p>
        </w:tc>
      </w:tr>
    </w:tbl>
    <w:p w14:paraId="43A641C6" w14:textId="77777777" w:rsidR="00F27F4C" w:rsidRDefault="00F0349F" w:rsidP="00170845">
      <w:pPr>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14:paraId="125720B8" w14:textId="455E1E75" w:rsidR="00E91E62" w:rsidRDefault="00F27F4C" w:rsidP="00170845">
      <w:pPr>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D01DB2" w:rsidRPr="00D01DB2">
        <w:rPr>
          <w:rFonts w:ascii="Times New Roman" w:hAnsi="Times New Roman"/>
          <w:sz w:val="24"/>
          <w:szCs w:val="24"/>
        </w:rPr>
        <w:t xml:space="preserve">Piesakās piedalīties aptaujā </w:t>
      </w:r>
      <w:r w:rsidRPr="00F27F4C">
        <w:rPr>
          <w:rFonts w:ascii="Times New Roman" w:hAnsi="Times New Roman"/>
          <w:sz w:val="24"/>
          <w:szCs w:val="24"/>
        </w:rPr>
        <w:t>“</w:t>
      </w:r>
      <w:r w:rsidR="007F2F4B" w:rsidRPr="007F2F4B">
        <w:rPr>
          <w:rFonts w:ascii="Times New Roman" w:hAnsi="Times New Roman"/>
          <w:sz w:val="24"/>
          <w:szCs w:val="24"/>
        </w:rPr>
        <w:t>Daugavpils cietokšņa ugunskristību 208. gadadienai veltītā pasākuma organizēšana</w:t>
      </w:r>
      <w:r w:rsidRPr="00F27F4C">
        <w:rPr>
          <w:rFonts w:ascii="Times New Roman" w:hAnsi="Times New Roman"/>
          <w:sz w:val="24"/>
          <w:szCs w:val="24"/>
        </w:rPr>
        <w:t>”</w:t>
      </w:r>
      <w:r w:rsidR="00D01DB2" w:rsidRPr="00504504">
        <w:rPr>
          <w:rFonts w:ascii="Times New Roman" w:hAnsi="Times New Roman"/>
          <w:bCs/>
          <w:sz w:val="24"/>
          <w:szCs w:val="24"/>
        </w:rPr>
        <w:t>,</w:t>
      </w:r>
      <w:r w:rsidR="00D01DB2" w:rsidRPr="00D01DB2">
        <w:rPr>
          <w:rFonts w:ascii="Times New Roman" w:hAnsi="Times New Roman"/>
          <w:b/>
          <w:bCs/>
          <w:sz w:val="24"/>
          <w:szCs w:val="24"/>
        </w:rPr>
        <w:t xml:space="preserve"> </w:t>
      </w:r>
      <w:r w:rsidR="00D01DB2" w:rsidRPr="00D01DB2">
        <w:rPr>
          <w:rFonts w:ascii="Times New Roman" w:hAnsi="Times New Roman"/>
          <w:sz w:val="24"/>
          <w:szCs w:val="24"/>
        </w:rPr>
        <w:t>piekrīt visiem tās nosacījumiem</w:t>
      </w:r>
      <w:r w:rsidR="00E91E62">
        <w:rPr>
          <w:rFonts w:ascii="Times New Roman" w:hAnsi="Times New Roman"/>
          <w:sz w:val="24"/>
          <w:szCs w:val="24"/>
        </w:rPr>
        <w:t xml:space="preserve">, </w:t>
      </w:r>
      <w:r w:rsidR="00D01DB2" w:rsidRPr="00D01DB2">
        <w:rPr>
          <w:rFonts w:ascii="Times New Roman" w:hAnsi="Times New Roman"/>
          <w:sz w:val="24"/>
          <w:szCs w:val="24"/>
        </w:rPr>
        <w:t xml:space="preserve">garantē </w:t>
      </w:r>
      <w:r w:rsidR="00E91E62">
        <w:rPr>
          <w:rFonts w:ascii="Times New Roman" w:hAnsi="Times New Roman"/>
          <w:sz w:val="24"/>
          <w:szCs w:val="24"/>
        </w:rPr>
        <w:t>tirgus izpētes</w:t>
      </w:r>
      <w:r w:rsidR="00D01DB2" w:rsidRPr="00D01DB2">
        <w:rPr>
          <w:rFonts w:ascii="Times New Roman" w:hAnsi="Times New Roman"/>
          <w:sz w:val="24"/>
          <w:szCs w:val="24"/>
        </w:rPr>
        <w:t xml:space="preserve"> un normatīvo aktu prasību izpildi</w:t>
      </w:r>
      <w:r w:rsidR="00E91E62">
        <w:rPr>
          <w:rFonts w:ascii="Times New Roman" w:hAnsi="Times New Roman"/>
          <w:sz w:val="24"/>
          <w:szCs w:val="24"/>
        </w:rPr>
        <w:t xml:space="preserve"> un piedāvā nodrošināt pakalpojumus par šād</w:t>
      </w:r>
      <w:r w:rsidR="007F2F4B">
        <w:rPr>
          <w:rFonts w:ascii="Times New Roman" w:hAnsi="Times New Roman"/>
          <w:sz w:val="24"/>
          <w:szCs w:val="24"/>
        </w:rPr>
        <w:t>u</w:t>
      </w:r>
      <w:r w:rsidR="00E91E62">
        <w:rPr>
          <w:rFonts w:ascii="Times New Roman" w:hAnsi="Times New Roman"/>
          <w:sz w:val="24"/>
          <w:szCs w:val="24"/>
        </w:rPr>
        <w:t xml:space="preserve"> cen</w:t>
      </w:r>
      <w:r w:rsidR="007F2F4B">
        <w:rPr>
          <w:rFonts w:ascii="Times New Roman" w:hAnsi="Times New Roman"/>
          <w:sz w:val="24"/>
          <w:szCs w:val="24"/>
        </w:rPr>
        <w:t>u</w:t>
      </w:r>
      <w:r w:rsidR="00E91E62">
        <w:rPr>
          <w:rFonts w:ascii="Times New Roman" w:hAnsi="Times New Roman"/>
          <w:sz w:val="24"/>
          <w:szCs w:val="24"/>
        </w:rPr>
        <w:t>:</w:t>
      </w:r>
    </w:p>
    <w:p w14:paraId="0F2E6C56" w14:textId="77777777" w:rsidR="00170845" w:rsidRPr="00D01DB2" w:rsidRDefault="00170845" w:rsidP="00170845">
      <w:pPr>
        <w:tabs>
          <w:tab w:val="left" w:pos="0"/>
        </w:tabs>
        <w:autoSpaceDE w:val="0"/>
        <w:autoSpaceDN w:val="0"/>
        <w:adjustRightInd w:val="0"/>
        <w:spacing w:after="0" w:line="240" w:lineRule="auto"/>
        <w:jc w:val="both"/>
        <w:rPr>
          <w:rFonts w:ascii="Times New Roman" w:hAnsi="Times New Roman"/>
          <w:sz w:val="24"/>
          <w:szCs w:val="24"/>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6546"/>
        <w:gridCol w:w="1984"/>
      </w:tblGrid>
      <w:tr w:rsidR="00E54E31" w:rsidRPr="00F855C9" w14:paraId="4E42337D" w14:textId="77777777" w:rsidTr="00E54E31">
        <w:trPr>
          <w:trHeight w:val="822"/>
        </w:trPr>
        <w:tc>
          <w:tcPr>
            <w:tcW w:w="296" w:type="pct"/>
            <w:tcBorders>
              <w:top w:val="single" w:sz="4" w:space="0" w:color="auto"/>
              <w:left w:val="single" w:sz="4" w:space="0" w:color="auto"/>
              <w:bottom w:val="single" w:sz="4" w:space="0" w:color="auto"/>
              <w:right w:val="single" w:sz="4" w:space="0" w:color="auto"/>
            </w:tcBorders>
            <w:hideMark/>
          </w:tcPr>
          <w:p w14:paraId="48B84B14" w14:textId="77777777" w:rsidR="00E54E31" w:rsidRPr="00A95785" w:rsidRDefault="00E54E31" w:rsidP="00134423">
            <w:pPr>
              <w:keepNext/>
              <w:suppressAutoHyphens/>
              <w:spacing w:after="0" w:line="240" w:lineRule="auto"/>
              <w:jc w:val="right"/>
              <w:outlineLvl w:val="1"/>
              <w:rPr>
                <w:rFonts w:ascii="Times New Roman" w:eastAsia="Times New Roman" w:hAnsi="Times New Roman"/>
                <w:sz w:val="24"/>
                <w:szCs w:val="24"/>
                <w:lang w:eastAsia="ar-SA"/>
              </w:rPr>
            </w:pPr>
            <w:r w:rsidRPr="00A95785">
              <w:rPr>
                <w:rFonts w:ascii="Times New Roman" w:eastAsia="Times New Roman" w:hAnsi="Times New Roman"/>
                <w:sz w:val="24"/>
                <w:szCs w:val="24"/>
                <w:lang w:eastAsia="ar-SA"/>
              </w:rPr>
              <w:t>Nr.</w:t>
            </w:r>
          </w:p>
        </w:tc>
        <w:tc>
          <w:tcPr>
            <w:tcW w:w="3610" w:type="pct"/>
            <w:tcBorders>
              <w:top w:val="single" w:sz="4" w:space="0" w:color="auto"/>
              <w:left w:val="single" w:sz="4" w:space="0" w:color="auto"/>
              <w:bottom w:val="single" w:sz="4" w:space="0" w:color="auto"/>
              <w:right w:val="single" w:sz="4" w:space="0" w:color="auto"/>
            </w:tcBorders>
            <w:hideMark/>
          </w:tcPr>
          <w:p w14:paraId="612529A3" w14:textId="77777777" w:rsidR="00E54E31" w:rsidRPr="00A95785" w:rsidRDefault="00E54E31" w:rsidP="00134423">
            <w:pPr>
              <w:keepNext/>
              <w:suppressAutoHyphens/>
              <w:spacing w:after="0" w:line="240" w:lineRule="auto"/>
              <w:jc w:val="right"/>
              <w:outlineLvl w:val="1"/>
              <w:rPr>
                <w:rFonts w:ascii="Times New Roman" w:eastAsia="Times New Roman" w:hAnsi="Times New Roman"/>
                <w:sz w:val="24"/>
                <w:szCs w:val="24"/>
                <w:lang w:eastAsia="ar-SA"/>
              </w:rPr>
            </w:pPr>
            <w:r w:rsidRPr="00A95785">
              <w:rPr>
                <w:rFonts w:ascii="Times New Roman" w:eastAsia="Times New Roman" w:hAnsi="Times New Roman"/>
                <w:sz w:val="24"/>
                <w:szCs w:val="24"/>
                <w:lang w:eastAsia="ar-SA"/>
              </w:rPr>
              <w:t>Pozīcijas nosaukums</w:t>
            </w:r>
          </w:p>
        </w:tc>
        <w:tc>
          <w:tcPr>
            <w:tcW w:w="1094" w:type="pct"/>
            <w:tcBorders>
              <w:top w:val="single" w:sz="4" w:space="0" w:color="auto"/>
              <w:left w:val="single" w:sz="4" w:space="0" w:color="auto"/>
              <w:bottom w:val="single" w:sz="4" w:space="0" w:color="auto"/>
              <w:right w:val="single" w:sz="4" w:space="0" w:color="auto"/>
            </w:tcBorders>
            <w:hideMark/>
          </w:tcPr>
          <w:p w14:paraId="69BB3737" w14:textId="77777777" w:rsidR="00E54E31" w:rsidRPr="00A95785" w:rsidRDefault="00E54E31" w:rsidP="00E54E31">
            <w:pPr>
              <w:keepNext/>
              <w:suppressAutoHyphens/>
              <w:spacing w:after="0" w:line="240" w:lineRule="auto"/>
              <w:outlineLvl w:val="1"/>
              <w:rPr>
                <w:rFonts w:ascii="Times New Roman" w:eastAsia="Times New Roman" w:hAnsi="Times New Roman"/>
                <w:sz w:val="24"/>
                <w:szCs w:val="24"/>
                <w:lang w:eastAsia="ar-SA"/>
              </w:rPr>
            </w:pPr>
            <w:r>
              <w:rPr>
                <w:rFonts w:ascii="Times New Roman" w:eastAsia="Times New Roman" w:hAnsi="Times New Roman"/>
                <w:sz w:val="24"/>
                <w:szCs w:val="24"/>
                <w:lang w:eastAsia="ar-SA"/>
              </w:rPr>
              <w:t>Summa</w:t>
            </w:r>
            <w:r w:rsidRPr="00A95785">
              <w:rPr>
                <w:rFonts w:ascii="Times New Roman" w:eastAsia="Times New Roman" w:hAnsi="Times New Roman"/>
                <w:sz w:val="24"/>
                <w:szCs w:val="24"/>
                <w:lang w:eastAsia="ar-SA"/>
              </w:rPr>
              <w:t>, EUR</w:t>
            </w:r>
          </w:p>
        </w:tc>
      </w:tr>
      <w:tr w:rsidR="00E54E31" w:rsidRPr="00F855C9" w14:paraId="5706F706" w14:textId="77777777" w:rsidTr="00E54E31">
        <w:trPr>
          <w:trHeight w:val="554"/>
        </w:trPr>
        <w:tc>
          <w:tcPr>
            <w:tcW w:w="296" w:type="pct"/>
            <w:tcBorders>
              <w:top w:val="single" w:sz="4" w:space="0" w:color="auto"/>
              <w:left w:val="single" w:sz="4" w:space="0" w:color="auto"/>
              <w:right w:val="single" w:sz="4" w:space="0" w:color="auto"/>
            </w:tcBorders>
          </w:tcPr>
          <w:p w14:paraId="5CBE1B93" w14:textId="77777777" w:rsidR="00E54E31" w:rsidRPr="00A95785" w:rsidRDefault="00E54E31" w:rsidP="00134423">
            <w:pPr>
              <w:keepNext/>
              <w:suppressAutoHyphens/>
              <w:spacing w:after="0" w:line="240" w:lineRule="auto"/>
              <w:jc w:val="right"/>
              <w:outlineLvl w:val="1"/>
              <w:rPr>
                <w:rFonts w:ascii="Times New Roman" w:eastAsia="Times New Roman" w:hAnsi="Times New Roman"/>
                <w:sz w:val="24"/>
                <w:szCs w:val="24"/>
                <w:lang w:eastAsia="ar-SA"/>
              </w:rPr>
            </w:pPr>
            <w:r w:rsidRPr="00A95785">
              <w:rPr>
                <w:rFonts w:ascii="Times New Roman" w:eastAsia="Times New Roman" w:hAnsi="Times New Roman"/>
                <w:sz w:val="24"/>
                <w:szCs w:val="24"/>
                <w:lang w:eastAsia="ar-SA"/>
              </w:rPr>
              <w:t>1.</w:t>
            </w:r>
          </w:p>
        </w:tc>
        <w:tc>
          <w:tcPr>
            <w:tcW w:w="3610" w:type="pct"/>
            <w:tcBorders>
              <w:top w:val="single" w:sz="4" w:space="0" w:color="auto"/>
              <w:left w:val="single" w:sz="4" w:space="0" w:color="auto"/>
              <w:right w:val="single" w:sz="4" w:space="0" w:color="auto"/>
            </w:tcBorders>
            <w:vAlign w:val="center"/>
          </w:tcPr>
          <w:p w14:paraId="0434B617" w14:textId="22C08C57" w:rsidR="00E54E31" w:rsidRPr="00A95785" w:rsidRDefault="00E54E31" w:rsidP="00134423">
            <w:pPr>
              <w:keepNext/>
              <w:suppressAutoHyphens/>
              <w:spacing w:after="0" w:line="240" w:lineRule="auto"/>
              <w:jc w:val="right"/>
              <w:outlineLvl w:val="1"/>
              <w:rPr>
                <w:rFonts w:ascii="Times New Roman" w:eastAsia="Times New Roman" w:hAnsi="Times New Roman"/>
                <w:bCs/>
                <w:sz w:val="24"/>
                <w:szCs w:val="24"/>
                <w:lang w:eastAsia="ar-SA"/>
              </w:rPr>
            </w:pPr>
            <w:r w:rsidRPr="00032DA5">
              <w:rPr>
                <w:rFonts w:ascii="Times New Roman" w:eastAsia="Times New Roman" w:hAnsi="Times New Roman"/>
                <w:b/>
                <w:sz w:val="24"/>
                <w:szCs w:val="24"/>
                <w:lang w:eastAsia="ar-SA"/>
              </w:rPr>
              <w:t>Daugavpils cietokšņa ugunskristību 208. gadadienai veltītā pasākuma</w:t>
            </w:r>
            <w:r>
              <w:rPr>
                <w:rFonts w:ascii="Times New Roman" w:eastAsia="Times New Roman" w:hAnsi="Times New Roman"/>
                <w:b/>
                <w:sz w:val="24"/>
                <w:szCs w:val="24"/>
                <w:lang w:eastAsia="ar-SA"/>
              </w:rPr>
              <w:t xml:space="preserve"> organizēšana</w:t>
            </w:r>
          </w:p>
        </w:tc>
        <w:tc>
          <w:tcPr>
            <w:tcW w:w="1094" w:type="pct"/>
            <w:tcBorders>
              <w:top w:val="single" w:sz="4" w:space="0" w:color="auto"/>
              <w:left w:val="single" w:sz="4" w:space="0" w:color="auto"/>
              <w:right w:val="single" w:sz="4" w:space="0" w:color="auto"/>
            </w:tcBorders>
            <w:vAlign w:val="center"/>
          </w:tcPr>
          <w:p w14:paraId="753A421B" w14:textId="77777777" w:rsidR="00E54E31" w:rsidRPr="0040530C" w:rsidRDefault="00E54E31" w:rsidP="00E54E31">
            <w:pPr>
              <w:keepNext/>
              <w:suppressAutoHyphens/>
              <w:spacing w:after="0" w:line="240" w:lineRule="auto"/>
              <w:outlineLvl w:val="1"/>
              <w:rPr>
                <w:rFonts w:ascii="Times New Roman" w:eastAsia="Times New Roman" w:hAnsi="Times New Roman"/>
                <w:bCs/>
                <w:sz w:val="24"/>
                <w:szCs w:val="24"/>
                <w:lang w:eastAsia="ar-SA"/>
              </w:rPr>
            </w:pPr>
          </w:p>
        </w:tc>
      </w:tr>
      <w:tr w:rsidR="00E54E31" w:rsidRPr="00F855C9" w14:paraId="792372FE" w14:textId="77777777" w:rsidTr="00E54E31">
        <w:tc>
          <w:tcPr>
            <w:tcW w:w="3906" w:type="pct"/>
            <w:gridSpan w:val="2"/>
            <w:tcBorders>
              <w:top w:val="single" w:sz="4" w:space="0" w:color="auto"/>
              <w:left w:val="single" w:sz="4" w:space="0" w:color="auto"/>
              <w:bottom w:val="single" w:sz="4" w:space="0" w:color="auto"/>
              <w:right w:val="single" w:sz="4" w:space="0" w:color="auto"/>
            </w:tcBorders>
            <w:vAlign w:val="center"/>
            <w:hideMark/>
          </w:tcPr>
          <w:p w14:paraId="413F8CB4" w14:textId="77777777" w:rsidR="00E54E31" w:rsidRPr="00A95785" w:rsidRDefault="00E54E31" w:rsidP="00134423">
            <w:pPr>
              <w:keepNext/>
              <w:suppressAutoHyphens/>
              <w:spacing w:after="0" w:line="240" w:lineRule="auto"/>
              <w:jc w:val="right"/>
              <w:outlineLvl w:val="1"/>
              <w:rPr>
                <w:rFonts w:ascii="Times New Roman" w:eastAsia="Times New Roman" w:hAnsi="Times New Roman"/>
                <w:bCs/>
                <w:sz w:val="24"/>
                <w:szCs w:val="24"/>
                <w:lang w:val="en-US" w:eastAsia="ar-SA"/>
              </w:rPr>
            </w:pPr>
            <w:r w:rsidRPr="00A95785">
              <w:rPr>
                <w:rFonts w:ascii="Times New Roman" w:eastAsia="Times New Roman" w:hAnsi="Times New Roman"/>
                <w:bCs/>
                <w:sz w:val="24"/>
                <w:szCs w:val="24"/>
                <w:lang w:val="en-US" w:eastAsia="ar-SA"/>
              </w:rPr>
              <w:t>PVN 21%</w:t>
            </w:r>
          </w:p>
        </w:tc>
        <w:tc>
          <w:tcPr>
            <w:tcW w:w="1094" w:type="pct"/>
            <w:tcBorders>
              <w:top w:val="single" w:sz="4" w:space="0" w:color="auto"/>
              <w:left w:val="single" w:sz="4" w:space="0" w:color="auto"/>
              <w:bottom w:val="single" w:sz="4" w:space="0" w:color="auto"/>
              <w:right w:val="single" w:sz="4" w:space="0" w:color="auto"/>
            </w:tcBorders>
            <w:vAlign w:val="center"/>
          </w:tcPr>
          <w:p w14:paraId="3E05A1F8" w14:textId="77777777" w:rsidR="00E54E31" w:rsidRPr="0040530C" w:rsidRDefault="00E54E31" w:rsidP="00E54E31">
            <w:pPr>
              <w:keepNext/>
              <w:suppressAutoHyphens/>
              <w:spacing w:after="0" w:line="240" w:lineRule="auto"/>
              <w:outlineLvl w:val="1"/>
              <w:rPr>
                <w:rFonts w:ascii="Times New Roman" w:eastAsia="Times New Roman" w:hAnsi="Times New Roman"/>
                <w:bCs/>
                <w:sz w:val="24"/>
                <w:szCs w:val="24"/>
                <w:lang w:val="ru-RU" w:eastAsia="ar-SA"/>
              </w:rPr>
            </w:pPr>
          </w:p>
        </w:tc>
      </w:tr>
      <w:tr w:rsidR="00E54E31" w:rsidRPr="00B777F0" w14:paraId="0424328F" w14:textId="77777777" w:rsidTr="00E54E31">
        <w:tc>
          <w:tcPr>
            <w:tcW w:w="3906" w:type="pct"/>
            <w:gridSpan w:val="2"/>
            <w:tcBorders>
              <w:top w:val="single" w:sz="4" w:space="0" w:color="auto"/>
              <w:left w:val="single" w:sz="4" w:space="0" w:color="auto"/>
              <w:bottom w:val="single" w:sz="4" w:space="0" w:color="auto"/>
              <w:right w:val="single" w:sz="4" w:space="0" w:color="auto"/>
            </w:tcBorders>
            <w:vAlign w:val="center"/>
          </w:tcPr>
          <w:p w14:paraId="5FFF7A8D" w14:textId="77777777" w:rsidR="00E54E31" w:rsidRPr="00B777F0" w:rsidRDefault="00E54E31" w:rsidP="00134423">
            <w:pPr>
              <w:keepNext/>
              <w:suppressAutoHyphens/>
              <w:spacing w:after="0" w:line="240" w:lineRule="auto"/>
              <w:jc w:val="right"/>
              <w:outlineLvl w:val="1"/>
              <w:rPr>
                <w:rFonts w:ascii="Times New Roman" w:eastAsia="Times New Roman" w:hAnsi="Times New Roman"/>
                <w:b/>
                <w:bCs/>
                <w:sz w:val="24"/>
                <w:szCs w:val="24"/>
                <w:lang w:val="en-US" w:eastAsia="ar-SA"/>
              </w:rPr>
            </w:pPr>
            <w:r w:rsidRPr="00B777F0">
              <w:rPr>
                <w:rFonts w:ascii="Times New Roman" w:eastAsia="Times New Roman" w:hAnsi="Times New Roman"/>
                <w:b/>
                <w:bCs/>
                <w:sz w:val="24"/>
                <w:szCs w:val="24"/>
                <w:lang w:eastAsia="ar-SA"/>
              </w:rPr>
              <w:t>Kopā</w:t>
            </w:r>
            <w:r>
              <w:rPr>
                <w:rFonts w:ascii="Times New Roman" w:eastAsia="Times New Roman" w:hAnsi="Times New Roman"/>
                <w:b/>
                <w:bCs/>
                <w:sz w:val="24"/>
                <w:szCs w:val="24"/>
                <w:lang w:val="en-US" w:eastAsia="ar-SA"/>
              </w:rPr>
              <w:t xml:space="preserve"> ar PVN</w:t>
            </w:r>
            <w:r w:rsidRPr="00B777F0">
              <w:rPr>
                <w:rFonts w:ascii="Times New Roman" w:eastAsia="Times New Roman" w:hAnsi="Times New Roman"/>
                <w:b/>
                <w:bCs/>
                <w:sz w:val="24"/>
                <w:szCs w:val="24"/>
                <w:lang w:val="en-US" w:eastAsia="ar-SA"/>
              </w:rPr>
              <w:t>:</w:t>
            </w:r>
          </w:p>
        </w:tc>
        <w:tc>
          <w:tcPr>
            <w:tcW w:w="1094" w:type="pct"/>
            <w:tcBorders>
              <w:top w:val="single" w:sz="4" w:space="0" w:color="auto"/>
              <w:left w:val="single" w:sz="4" w:space="0" w:color="auto"/>
              <w:bottom w:val="single" w:sz="4" w:space="0" w:color="auto"/>
              <w:right w:val="single" w:sz="4" w:space="0" w:color="auto"/>
            </w:tcBorders>
            <w:vAlign w:val="center"/>
          </w:tcPr>
          <w:p w14:paraId="670D4BDC" w14:textId="77777777" w:rsidR="00E54E31" w:rsidRPr="00B777F0" w:rsidRDefault="00E54E31" w:rsidP="00E54E31">
            <w:pPr>
              <w:keepNext/>
              <w:suppressAutoHyphens/>
              <w:spacing w:after="0" w:line="240" w:lineRule="auto"/>
              <w:outlineLvl w:val="1"/>
              <w:rPr>
                <w:rFonts w:ascii="Times New Roman" w:eastAsia="Times New Roman" w:hAnsi="Times New Roman"/>
                <w:b/>
                <w:bCs/>
                <w:sz w:val="24"/>
                <w:szCs w:val="24"/>
                <w:lang w:val="en-US" w:eastAsia="ar-SA"/>
              </w:rPr>
            </w:pPr>
          </w:p>
        </w:tc>
      </w:tr>
    </w:tbl>
    <w:p w14:paraId="6C71943E" w14:textId="061BA488" w:rsidR="00A2049C" w:rsidRDefault="00A2049C" w:rsidP="00E83214">
      <w:pPr>
        <w:suppressAutoHyphens/>
        <w:spacing w:after="0" w:line="360" w:lineRule="auto"/>
        <w:jc w:val="both"/>
        <w:rPr>
          <w:rFonts w:ascii="Times New Roman" w:hAnsi="Times New Roman"/>
          <w:lang w:eastAsia="ar-SA"/>
        </w:rPr>
      </w:pPr>
    </w:p>
    <w:p w14:paraId="712BDE2A" w14:textId="6810A0F7" w:rsidR="00F27F4C" w:rsidRDefault="00F27F4C" w:rsidP="00F27F4C">
      <w:pPr>
        <w:spacing w:after="0" w:line="240" w:lineRule="auto"/>
        <w:rPr>
          <w:rFonts w:ascii="Times New Roman" w:eastAsia="Lucida Sans Unicode" w:hAnsi="Times New Roman"/>
          <w:lang w:eastAsia="ar-SA"/>
        </w:rPr>
      </w:pPr>
      <w:r w:rsidRPr="00332822">
        <w:rPr>
          <w:rFonts w:ascii="Times New Roman" w:eastAsia="Lucida Sans Unicode" w:hAnsi="Times New Roman"/>
          <w:lang w:eastAsia="ar-SA"/>
        </w:rPr>
        <w:t>Piedāvātā cena vārdiem:</w:t>
      </w:r>
      <w:r>
        <w:rPr>
          <w:rFonts w:ascii="Times New Roman" w:eastAsia="Lucida Sans Unicode" w:hAnsi="Times New Roman"/>
          <w:lang w:eastAsia="ar-SA"/>
        </w:rPr>
        <w:t xml:space="preserve"> </w:t>
      </w:r>
      <w:r w:rsidR="00096225">
        <w:rPr>
          <w:rFonts w:ascii="Times New Roman" w:eastAsia="Lucida Sans Unicode" w:hAnsi="Times New Roman"/>
          <w:shd w:val="clear" w:color="auto" w:fill="D9D9D9" w:themeFill="background1" w:themeFillShade="D9"/>
          <w:lang w:eastAsia="ar-SA"/>
        </w:rPr>
        <w:t>________________</w:t>
      </w:r>
      <w:r>
        <w:rPr>
          <w:rFonts w:ascii="Times New Roman" w:eastAsia="Lucida Sans Unicode" w:hAnsi="Times New Roman"/>
          <w:lang w:eastAsia="ar-SA"/>
        </w:rPr>
        <w:t xml:space="preserve"> euro bez PVN.</w:t>
      </w:r>
    </w:p>
    <w:p w14:paraId="3C32A8F8" w14:textId="77777777" w:rsidR="00E54FD9" w:rsidRDefault="00E54FD9" w:rsidP="00E83214">
      <w:pPr>
        <w:suppressAutoHyphens/>
        <w:spacing w:after="0" w:line="360" w:lineRule="auto"/>
        <w:jc w:val="both"/>
        <w:rPr>
          <w:rFonts w:ascii="Times New Roman" w:hAnsi="Times New Roman"/>
          <w:lang w:eastAsia="ar-SA"/>
        </w:rPr>
      </w:pPr>
    </w:p>
    <w:p w14:paraId="55990764" w14:textId="6DA05D92" w:rsidR="00D01DB2" w:rsidRPr="00D01DB2" w:rsidRDefault="00D01DB2" w:rsidP="00E83214">
      <w:pPr>
        <w:suppressAutoHyphens/>
        <w:spacing w:after="0" w:line="360" w:lineRule="auto"/>
        <w:jc w:val="both"/>
        <w:rPr>
          <w:rFonts w:ascii="Times New Roman" w:hAnsi="Times New Roman"/>
          <w:lang w:eastAsia="ar-SA"/>
        </w:rPr>
      </w:pPr>
      <w:r w:rsidRPr="00D01DB2">
        <w:rPr>
          <w:rFonts w:ascii="Times New Roman" w:hAnsi="Times New Roman"/>
          <w:lang w:eastAsia="ar-SA"/>
        </w:rPr>
        <w:t>Apliecinām, ka:</w:t>
      </w:r>
    </w:p>
    <w:p w14:paraId="6ABD66DC" w14:textId="2DFDF55F" w:rsidR="0041190E" w:rsidRDefault="000737E5" w:rsidP="0041190E">
      <w:pPr>
        <w:pStyle w:val="ListParagraph"/>
        <w:numPr>
          <w:ilvl w:val="0"/>
          <w:numId w:val="27"/>
        </w:numPr>
        <w:suppressAutoHyphens/>
        <w:spacing w:after="0" w:line="360" w:lineRule="auto"/>
        <w:jc w:val="both"/>
        <w:rPr>
          <w:rFonts w:ascii="Times New Roman" w:hAnsi="Times New Roman"/>
          <w:lang w:eastAsia="ar-SA"/>
        </w:rPr>
      </w:pPr>
      <w:r w:rsidRPr="000737E5">
        <w:rPr>
          <w:rFonts w:ascii="Times New Roman" w:hAnsi="Times New Roman"/>
          <w:lang w:eastAsia="ar-SA"/>
        </w:rPr>
        <w:t>mūsu piedāvājums atbilst tehniskajā specifikācijā norādītajām prasībām</w:t>
      </w:r>
      <w:r>
        <w:rPr>
          <w:rFonts w:ascii="Times New Roman" w:hAnsi="Times New Roman"/>
          <w:lang w:eastAsia="ar-SA"/>
        </w:rPr>
        <w:t>,</w:t>
      </w:r>
      <w:r w:rsidRPr="000737E5">
        <w:rPr>
          <w:rFonts w:ascii="Times New Roman" w:hAnsi="Times New Roman"/>
          <w:lang w:eastAsia="ar-SA"/>
        </w:rPr>
        <w:t xml:space="preserve"> </w:t>
      </w:r>
      <w:r w:rsidR="00D01DB2" w:rsidRPr="0041190E">
        <w:rPr>
          <w:rFonts w:ascii="Times New Roman" w:hAnsi="Times New Roman"/>
          <w:lang w:eastAsia="ar-SA"/>
        </w:rPr>
        <w:t>spējam nodrošināt pasūtījuma izpildi un mums ir pieredze līdzīgu pakalpojumu sniegšanā</w:t>
      </w:r>
      <w:r w:rsidR="0041190E" w:rsidRPr="0041190E">
        <w:rPr>
          <w:rFonts w:ascii="Times New Roman" w:hAnsi="Times New Roman"/>
          <w:lang w:eastAsia="ar-SA"/>
        </w:rPr>
        <w:t>;</w:t>
      </w:r>
    </w:p>
    <w:p w14:paraId="7F1FF676" w14:textId="3DBC0799" w:rsidR="0041190E" w:rsidRDefault="00D01DB2" w:rsidP="0041190E">
      <w:pPr>
        <w:pStyle w:val="ListParagraph"/>
        <w:numPr>
          <w:ilvl w:val="0"/>
          <w:numId w:val="27"/>
        </w:numPr>
        <w:suppressAutoHyphens/>
        <w:spacing w:after="0" w:line="360" w:lineRule="auto"/>
        <w:jc w:val="both"/>
        <w:rPr>
          <w:rFonts w:ascii="Times New Roman" w:hAnsi="Times New Roman"/>
          <w:lang w:eastAsia="ar-SA"/>
        </w:rPr>
      </w:pPr>
      <w:r w:rsidRPr="0041190E">
        <w:rPr>
          <w:rFonts w:ascii="Times New Roman" w:hAnsi="Times New Roman"/>
          <w:lang w:eastAsia="ar-SA"/>
        </w:rPr>
        <w:t>nav tādu apstākļu, kuri liegtu mums piedalīties aptaujā un pildīt tehniskās specifikācijās norādītās prasības</w:t>
      </w:r>
      <w:r w:rsidR="0041190E">
        <w:rPr>
          <w:rFonts w:ascii="Times New Roman" w:hAnsi="Times New Roman"/>
          <w:lang w:eastAsia="ar-SA"/>
        </w:rPr>
        <w:t>;</w:t>
      </w:r>
    </w:p>
    <w:p w14:paraId="74E288EC" w14:textId="3EE55FA7" w:rsidR="0041190E" w:rsidRPr="006223C2" w:rsidRDefault="0041190E" w:rsidP="006223C2">
      <w:pPr>
        <w:pStyle w:val="ListParagraph"/>
        <w:numPr>
          <w:ilvl w:val="0"/>
          <w:numId w:val="27"/>
        </w:numPr>
        <w:suppressAutoHyphens/>
        <w:spacing w:after="0" w:line="360" w:lineRule="auto"/>
        <w:jc w:val="both"/>
        <w:rPr>
          <w:rFonts w:ascii="Times New Roman" w:hAnsi="Times New Roman"/>
          <w:lang w:eastAsia="ar-SA"/>
        </w:rPr>
      </w:pPr>
      <w:r w:rsidRPr="0041190E">
        <w:rPr>
          <w:rFonts w:ascii="Times New Roman" w:hAnsi="Times New Roman"/>
          <w:lang w:eastAsia="ar-SA"/>
        </w:rPr>
        <w:t>p</w:t>
      </w:r>
      <w:r w:rsidR="00D01DB2" w:rsidRPr="0041190E">
        <w:rPr>
          <w:rFonts w:ascii="Times New Roman" w:hAnsi="Times New Roman"/>
          <w:lang w:eastAsia="ar-SA"/>
        </w:rPr>
        <w:t>iedāvājumā ir iekļautas visas ar pakalpojuma sniegšanu saistītās izmaksas</w:t>
      </w:r>
      <w:r w:rsidR="000737E5">
        <w:rPr>
          <w:rFonts w:ascii="Times New Roman" w:hAnsi="Times New Roman"/>
          <w:lang w:eastAsia="ar-SA"/>
        </w:rPr>
        <w:t xml:space="preserve"> </w:t>
      </w:r>
      <w:r w:rsidR="000737E5" w:rsidRPr="000737E5">
        <w:rPr>
          <w:rFonts w:ascii="Times New Roman" w:hAnsi="Times New Roman"/>
          <w:lang w:eastAsia="ar-SA"/>
        </w:rPr>
        <w:t>(tajā skaitā, bet ne tikai – darba samaksa, peļņa, transporta izdevumi, u.c., nodokļi un nodevas</w:t>
      </w:r>
      <w:r w:rsidR="000737E5">
        <w:rPr>
          <w:rFonts w:ascii="Times New Roman" w:hAnsi="Times New Roman"/>
          <w:lang w:eastAsia="ar-SA"/>
        </w:rPr>
        <w:t xml:space="preserve">, </w:t>
      </w:r>
      <w:r w:rsidR="000737E5" w:rsidRPr="000737E5">
        <w:rPr>
          <w:rFonts w:ascii="Times New Roman" w:hAnsi="Times New Roman"/>
          <w:lang w:eastAsia="ar-SA"/>
        </w:rPr>
        <w:t>izņemot PVN)</w:t>
      </w:r>
      <w:r w:rsidR="000737E5">
        <w:rPr>
          <w:rFonts w:ascii="Times New Roman" w:hAnsi="Times New Roman"/>
          <w:lang w:eastAsia="ar-SA"/>
        </w:rPr>
        <w:t>.</w:t>
      </w:r>
    </w:p>
    <w:p w14:paraId="3F34F4CE" w14:textId="77777777" w:rsidR="00E54FD9" w:rsidRDefault="00E54FD9" w:rsidP="00A14A1D">
      <w:pPr>
        <w:keepLines/>
        <w:widowControl w:val="0"/>
        <w:suppressAutoHyphens/>
        <w:spacing w:after="0" w:line="240" w:lineRule="auto"/>
        <w:jc w:val="both"/>
        <w:rPr>
          <w:rFonts w:ascii="Times New Roman" w:eastAsia="Times New Roman" w:hAnsi="Times New Roman"/>
          <w:sz w:val="24"/>
          <w:szCs w:val="24"/>
          <w:lang w:eastAsia="ar-SA"/>
        </w:rPr>
      </w:pPr>
    </w:p>
    <w:p w14:paraId="24E6C498" w14:textId="7D68F968" w:rsidR="00A14A1D" w:rsidRPr="00ED66EB" w:rsidRDefault="00A14A1D" w:rsidP="00A14A1D">
      <w:pPr>
        <w:keepLines/>
        <w:widowControl w:val="0"/>
        <w:suppressAutoHyphens/>
        <w:spacing w:after="0" w:line="240" w:lineRule="auto"/>
        <w:jc w:val="both"/>
        <w:rPr>
          <w:rFonts w:ascii="Times New Roman" w:eastAsia="Times New Roman" w:hAnsi="Times New Roman"/>
          <w:sz w:val="24"/>
          <w:szCs w:val="24"/>
          <w:lang w:eastAsia="ar-SA"/>
        </w:rPr>
      </w:pPr>
      <w:r w:rsidRPr="00AD0155">
        <w:rPr>
          <w:rFonts w:ascii="Times New Roman" w:eastAsia="Times New Roman" w:hAnsi="Times New Roman"/>
          <w:sz w:val="24"/>
          <w:szCs w:val="24"/>
          <w:lang w:eastAsia="ar-SA"/>
        </w:rPr>
        <w:t>Paraksta pretendents vai tā pilnvarota persona (pilnvarotai personai pievieno pilnvaru):</w:t>
      </w:r>
    </w:p>
    <w:tbl>
      <w:tblPr>
        <w:tblpPr w:leftFromText="180" w:rightFromText="180" w:bottomFromText="200" w:vertAnchor="text" w:horzAnchor="margin" w:tblpXSpec="center" w:tblpY="142"/>
        <w:tblW w:w="9435" w:type="dxa"/>
        <w:tblLayout w:type="fixed"/>
        <w:tblLook w:val="00A0" w:firstRow="1" w:lastRow="0" w:firstColumn="1" w:lastColumn="0" w:noHBand="0" w:noVBand="0"/>
      </w:tblPr>
      <w:tblGrid>
        <w:gridCol w:w="2830"/>
        <w:gridCol w:w="6605"/>
      </w:tblGrid>
      <w:tr w:rsidR="00D01DB2" w:rsidRPr="00D01DB2" w14:paraId="5A0EA402" w14:textId="77777777" w:rsidTr="00965B05">
        <w:trPr>
          <w:trHeight w:val="552"/>
        </w:trPr>
        <w:tc>
          <w:tcPr>
            <w:tcW w:w="2830" w:type="dxa"/>
            <w:tcBorders>
              <w:top w:val="single" w:sz="4" w:space="0" w:color="000000"/>
              <w:left w:val="single" w:sz="4" w:space="0" w:color="000000"/>
              <w:bottom w:val="single" w:sz="4" w:space="0" w:color="000000"/>
              <w:right w:val="nil"/>
            </w:tcBorders>
          </w:tcPr>
          <w:p w14:paraId="4410D163" w14:textId="77777777" w:rsidR="00D01DB2" w:rsidRPr="00D01DB2" w:rsidRDefault="00D01DB2" w:rsidP="0041190E">
            <w:pPr>
              <w:keepLines/>
              <w:widowControl w:val="0"/>
              <w:suppressAutoHyphens/>
              <w:spacing w:after="0" w:line="240" w:lineRule="auto"/>
              <w:ind w:left="425"/>
              <w:jc w:val="both"/>
              <w:rPr>
                <w:rFonts w:ascii="Times New Roman" w:hAnsi="Times New Roman"/>
                <w:b/>
                <w:bCs/>
                <w:lang w:eastAsia="ar-SA"/>
              </w:rPr>
            </w:pPr>
            <w:r w:rsidRPr="00D01DB2">
              <w:rPr>
                <w:rFonts w:ascii="Times New Roman" w:hAnsi="Times New Roman"/>
                <w:b/>
                <w:bCs/>
                <w:lang w:eastAsia="ar-SA"/>
              </w:rPr>
              <w:t>Vārds, uzvārds, amats</w:t>
            </w:r>
          </w:p>
        </w:tc>
        <w:tc>
          <w:tcPr>
            <w:tcW w:w="6605" w:type="dxa"/>
            <w:tcBorders>
              <w:top w:val="single" w:sz="4" w:space="0" w:color="000000"/>
              <w:left w:val="single" w:sz="4" w:space="0" w:color="000000"/>
              <w:bottom w:val="single" w:sz="4" w:space="0" w:color="000000"/>
              <w:right w:val="single" w:sz="4" w:space="0" w:color="000000"/>
            </w:tcBorders>
          </w:tcPr>
          <w:p w14:paraId="543D9875" w14:textId="2311E9F2" w:rsidR="00D01DB2" w:rsidRPr="00D01DB2" w:rsidRDefault="00D01DB2" w:rsidP="00427E80">
            <w:pPr>
              <w:keepLines/>
              <w:widowControl w:val="0"/>
              <w:suppressAutoHyphens/>
              <w:spacing w:after="0" w:line="240" w:lineRule="auto"/>
              <w:jc w:val="both"/>
              <w:rPr>
                <w:rFonts w:ascii="Times New Roman" w:hAnsi="Times New Roman"/>
                <w:lang w:eastAsia="ar-SA"/>
              </w:rPr>
            </w:pPr>
          </w:p>
        </w:tc>
      </w:tr>
      <w:tr w:rsidR="00D01DB2" w:rsidRPr="00D01DB2" w14:paraId="010769A1" w14:textId="77777777" w:rsidTr="00965B05">
        <w:trPr>
          <w:trHeight w:val="551"/>
        </w:trPr>
        <w:tc>
          <w:tcPr>
            <w:tcW w:w="2830" w:type="dxa"/>
            <w:tcBorders>
              <w:top w:val="nil"/>
              <w:left w:val="single" w:sz="4" w:space="0" w:color="000000"/>
              <w:bottom w:val="single" w:sz="4" w:space="0" w:color="auto"/>
              <w:right w:val="nil"/>
            </w:tcBorders>
          </w:tcPr>
          <w:p w14:paraId="7EB6C2F4" w14:textId="77777777" w:rsidR="00D01DB2" w:rsidRPr="00D01DB2" w:rsidRDefault="00D01DB2" w:rsidP="0041190E">
            <w:pPr>
              <w:keepLines/>
              <w:widowControl w:val="0"/>
              <w:suppressAutoHyphens/>
              <w:spacing w:after="0" w:line="240" w:lineRule="auto"/>
              <w:ind w:left="425"/>
              <w:jc w:val="both"/>
              <w:rPr>
                <w:rFonts w:ascii="Times New Roman" w:hAnsi="Times New Roman"/>
                <w:b/>
                <w:bCs/>
                <w:lang w:eastAsia="ar-SA"/>
              </w:rPr>
            </w:pPr>
            <w:r w:rsidRPr="00D01DB2">
              <w:rPr>
                <w:rFonts w:ascii="Times New Roman" w:hAnsi="Times New Roman"/>
                <w:b/>
                <w:bCs/>
                <w:lang w:eastAsia="ar-SA"/>
              </w:rPr>
              <w:t xml:space="preserve">Paraksts </w:t>
            </w:r>
          </w:p>
        </w:tc>
        <w:tc>
          <w:tcPr>
            <w:tcW w:w="6605" w:type="dxa"/>
            <w:tcBorders>
              <w:top w:val="nil"/>
              <w:left w:val="single" w:sz="4" w:space="0" w:color="000000"/>
              <w:bottom w:val="single" w:sz="4" w:space="0" w:color="auto"/>
              <w:right w:val="single" w:sz="4" w:space="0" w:color="000000"/>
            </w:tcBorders>
          </w:tcPr>
          <w:p w14:paraId="44620FDD" w14:textId="77777777" w:rsidR="00D01DB2" w:rsidRPr="00D01DB2" w:rsidRDefault="00D01DB2" w:rsidP="00891DBB">
            <w:pPr>
              <w:keepLines/>
              <w:widowControl w:val="0"/>
              <w:suppressAutoHyphens/>
              <w:spacing w:after="0" w:line="240" w:lineRule="auto"/>
              <w:jc w:val="both"/>
              <w:rPr>
                <w:rFonts w:ascii="Times New Roman" w:hAnsi="Times New Roman"/>
                <w:lang w:eastAsia="ar-SA"/>
              </w:rPr>
            </w:pPr>
          </w:p>
        </w:tc>
      </w:tr>
      <w:tr w:rsidR="00D01DB2" w:rsidRPr="00D01DB2" w14:paraId="306D1AAC" w14:textId="77777777" w:rsidTr="00965B05">
        <w:trPr>
          <w:trHeight w:val="368"/>
        </w:trPr>
        <w:tc>
          <w:tcPr>
            <w:tcW w:w="2830" w:type="dxa"/>
            <w:tcBorders>
              <w:top w:val="single" w:sz="4" w:space="0" w:color="auto"/>
              <w:left w:val="single" w:sz="4" w:space="0" w:color="000000"/>
              <w:bottom w:val="single" w:sz="4" w:space="0" w:color="000000"/>
              <w:right w:val="nil"/>
            </w:tcBorders>
          </w:tcPr>
          <w:p w14:paraId="146BFEE3" w14:textId="77777777" w:rsidR="00D01DB2" w:rsidRPr="00D01DB2" w:rsidRDefault="00D01DB2" w:rsidP="0041190E">
            <w:pPr>
              <w:keepLines/>
              <w:widowControl w:val="0"/>
              <w:suppressAutoHyphens/>
              <w:spacing w:after="0" w:line="240" w:lineRule="auto"/>
              <w:ind w:left="425"/>
              <w:jc w:val="both"/>
              <w:rPr>
                <w:rFonts w:ascii="Times New Roman" w:hAnsi="Times New Roman"/>
                <w:b/>
                <w:bCs/>
                <w:lang w:eastAsia="ar-SA"/>
              </w:rPr>
            </w:pPr>
            <w:r w:rsidRPr="00D01DB2">
              <w:rPr>
                <w:rFonts w:ascii="Times New Roman" w:hAnsi="Times New Roman"/>
                <w:b/>
                <w:bCs/>
                <w:lang w:eastAsia="ar-SA"/>
              </w:rPr>
              <w:t>Datums</w:t>
            </w:r>
          </w:p>
        </w:tc>
        <w:tc>
          <w:tcPr>
            <w:tcW w:w="6605" w:type="dxa"/>
            <w:tcBorders>
              <w:top w:val="single" w:sz="4" w:space="0" w:color="auto"/>
              <w:left w:val="single" w:sz="4" w:space="0" w:color="000000"/>
              <w:bottom w:val="single" w:sz="4" w:space="0" w:color="000000"/>
              <w:right w:val="single" w:sz="4" w:space="0" w:color="000000"/>
            </w:tcBorders>
          </w:tcPr>
          <w:p w14:paraId="0E1E0331" w14:textId="1EADBCEB" w:rsidR="00D01DB2" w:rsidRPr="00D01DB2" w:rsidRDefault="00D01DB2" w:rsidP="00427E80">
            <w:pPr>
              <w:keepLines/>
              <w:widowControl w:val="0"/>
              <w:suppressAutoHyphens/>
              <w:spacing w:after="0" w:line="240" w:lineRule="auto"/>
              <w:jc w:val="both"/>
              <w:rPr>
                <w:rFonts w:ascii="Times New Roman" w:hAnsi="Times New Roman"/>
                <w:lang w:eastAsia="ar-SA"/>
              </w:rPr>
            </w:pPr>
          </w:p>
        </w:tc>
      </w:tr>
      <w:bookmarkEnd w:id="2"/>
    </w:tbl>
    <w:p w14:paraId="64A50C97" w14:textId="77777777" w:rsidR="00D410C1" w:rsidRDefault="00D410C1" w:rsidP="00E54FD9">
      <w:pPr>
        <w:keepLines/>
        <w:widowControl w:val="0"/>
        <w:suppressAutoHyphens/>
        <w:spacing w:after="120" w:line="360" w:lineRule="auto"/>
        <w:jc w:val="both"/>
        <w:rPr>
          <w:rFonts w:ascii="Times New Roman" w:eastAsia="Times New Roman" w:hAnsi="Times New Roman"/>
          <w:b/>
          <w:sz w:val="24"/>
          <w:szCs w:val="24"/>
          <w:lang w:eastAsia="ar-SA"/>
        </w:rPr>
      </w:pPr>
    </w:p>
    <w:sectPr w:rsidR="00D410C1" w:rsidSect="00CF7F95">
      <w:pgSz w:w="11906" w:h="16838"/>
      <w:pgMar w:top="1134" w:right="992"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FEFB8" w14:textId="77777777" w:rsidR="00D21008" w:rsidRDefault="00D21008" w:rsidP="00000AE6">
      <w:pPr>
        <w:spacing w:after="0" w:line="240" w:lineRule="auto"/>
      </w:pPr>
      <w:r>
        <w:separator/>
      </w:r>
    </w:p>
  </w:endnote>
  <w:endnote w:type="continuationSeparator" w:id="0">
    <w:p w14:paraId="5013F8A6" w14:textId="77777777" w:rsidR="00D21008" w:rsidRDefault="00D21008" w:rsidP="0000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TimesNewRoman">
    <w:altName w:val="Times New Roman"/>
    <w:panose1 w:val="00000000000000000000"/>
    <w:charset w:val="00"/>
    <w:family w:val="auto"/>
    <w:notTrueType/>
    <w:pitch w:val="default"/>
    <w:sig w:usb0="00000000" w:usb1="08070000" w:usb2="00000010" w:usb3="00000000" w:csb0="0002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DAEC7" w14:textId="77777777" w:rsidR="00D21008" w:rsidRDefault="00D21008" w:rsidP="00000AE6">
      <w:pPr>
        <w:spacing w:after="0" w:line="240" w:lineRule="auto"/>
      </w:pPr>
      <w:r>
        <w:separator/>
      </w:r>
    </w:p>
  </w:footnote>
  <w:footnote w:type="continuationSeparator" w:id="0">
    <w:p w14:paraId="3AB8C6D0" w14:textId="77777777" w:rsidR="00D21008" w:rsidRDefault="00D21008" w:rsidP="00000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13C"/>
    <w:multiLevelType w:val="multilevel"/>
    <w:tmpl w:val="5220EACC"/>
    <w:lvl w:ilvl="0">
      <w:start w:val="1"/>
      <w:numFmt w:val="decimal"/>
      <w:lvlText w:val="%1."/>
      <w:lvlJc w:val="left"/>
      <w:pPr>
        <w:ind w:left="720" w:hanging="360"/>
      </w:pPr>
      <w:rPr>
        <w:rFonts w:cs="Times New Roman"/>
      </w:rPr>
    </w:lvl>
    <w:lvl w:ilvl="1">
      <w:start w:val="1"/>
      <w:numFmt w:val="decimal"/>
      <w:isLgl/>
      <w:lvlText w:val="%1.%2."/>
      <w:lvlJc w:val="left"/>
      <w:pPr>
        <w:ind w:left="1495"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 w15:restartNumberingAfterBreak="0">
    <w:nsid w:val="055D767F"/>
    <w:multiLevelType w:val="hybridMultilevel"/>
    <w:tmpl w:val="1E0E8410"/>
    <w:lvl w:ilvl="0" w:tplc="0426000F">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5C27DA"/>
    <w:multiLevelType w:val="multilevel"/>
    <w:tmpl w:val="6D886BA8"/>
    <w:lvl w:ilvl="0">
      <w:start w:val="1"/>
      <w:numFmt w:val="upperRoman"/>
      <w:lvlText w:val="%1."/>
      <w:lvlJc w:val="left"/>
      <w:pPr>
        <w:ind w:left="1080" w:hanging="720"/>
      </w:pPr>
      <w:rPr>
        <w:rFonts w:eastAsia="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1E6603A"/>
    <w:multiLevelType w:val="multilevel"/>
    <w:tmpl w:val="DC8EF20C"/>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3)"/>
      <w:lvlJc w:val="left"/>
      <w:pPr>
        <w:tabs>
          <w:tab w:val="num" w:pos="1800"/>
        </w:tabs>
        <w:ind w:left="1584" w:hanging="504"/>
      </w:pPr>
      <w:rPr>
        <w:rFonts w:ascii="Times New Roman" w:eastAsia="TimesNewRoman" w:hAnsi="Times New Roman" w:cs="Times New Roman"/>
      </w:r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4" w15:restartNumberingAfterBreak="0">
    <w:nsid w:val="13682DB5"/>
    <w:multiLevelType w:val="hybridMultilevel"/>
    <w:tmpl w:val="B6B6DA14"/>
    <w:lvl w:ilvl="0" w:tplc="FE024EC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0A5777"/>
    <w:multiLevelType w:val="multilevel"/>
    <w:tmpl w:val="6B8C6950"/>
    <w:lvl w:ilvl="0">
      <w:start w:val="2"/>
      <w:numFmt w:val="decimal"/>
      <w:lvlText w:val="%1."/>
      <w:lvlJc w:val="left"/>
      <w:pPr>
        <w:tabs>
          <w:tab w:val="num" w:pos="360"/>
        </w:tabs>
        <w:ind w:left="36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6" w15:restartNumberingAfterBreak="0">
    <w:nsid w:val="212F4862"/>
    <w:multiLevelType w:val="multilevel"/>
    <w:tmpl w:val="0426001F"/>
    <w:lvl w:ilvl="0">
      <w:start w:val="1"/>
      <w:numFmt w:val="decimal"/>
      <w:lvlText w:val="%1."/>
      <w:lvlJc w:val="left"/>
      <w:pPr>
        <w:ind w:left="360" w:hanging="360"/>
      </w:pPr>
      <w:rPr>
        <w:b w:val="0"/>
        <w:i w:val="0"/>
        <w:iCs w:val="0"/>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5472CB"/>
    <w:multiLevelType w:val="hybridMultilevel"/>
    <w:tmpl w:val="6D886BA8"/>
    <w:lvl w:ilvl="0" w:tplc="F4B0A3FC">
      <w:start w:val="1"/>
      <w:numFmt w:val="upperRoman"/>
      <w:lvlText w:val="%1."/>
      <w:lvlJc w:val="left"/>
      <w:pPr>
        <w:ind w:left="1080" w:hanging="720"/>
      </w:pPr>
      <w:rPr>
        <w:rFonts w:eastAsia="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962880"/>
    <w:multiLevelType w:val="multilevel"/>
    <w:tmpl w:val="6D886BA8"/>
    <w:lvl w:ilvl="0">
      <w:start w:val="1"/>
      <w:numFmt w:val="upperRoman"/>
      <w:lvlText w:val="%1."/>
      <w:lvlJc w:val="left"/>
      <w:pPr>
        <w:ind w:left="2880" w:hanging="720"/>
      </w:pPr>
      <w:rPr>
        <w:rFonts w:eastAsia="Times New Roman" w:hint="default"/>
        <w:b/>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9" w15:restartNumberingAfterBreak="0">
    <w:nsid w:val="2A541659"/>
    <w:multiLevelType w:val="multilevel"/>
    <w:tmpl w:val="22521DAE"/>
    <w:lvl w:ilvl="0">
      <w:start w:val="1"/>
      <w:numFmt w:val="decimal"/>
      <w:lvlText w:val="%1."/>
      <w:lvlJc w:val="left"/>
      <w:pPr>
        <w:ind w:left="360" w:hanging="360"/>
      </w:pPr>
      <w:rPr>
        <w:rFonts w:hint="default"/>
        <w:b w:val="0"/>
        <w:bCs w:val="0"/>
      </w:rPr>
    </w:lvl>
    <w:lvl w:ilvl="1">
      <w:start w:val="1"/>
      <w:numFmt w:val="decimal"/>
      <w:lvlText w:val="%1.%2."/>
      <w:lvlJc w:val="left"/>
      <w:pPr>
        <w:ind w:left="5464" w:hanging="36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44A3E2D"/>
    <w:multiLevelType w:val="hybridMultilevel"/>
    <w:tmpl w:val="1AE2D0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4F71427"/>
    <w:multiLevelType w:val="hybridMultilevel"/>
    <w:tmpl w:val="04243D8A"/>
    <w:lvl w:ilvl="0" w:tplc="6994B5E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56C29C2"/>
    <w:multiLevelType w:val="hybridMultilevel"/>
    <w:tmpl w:val="3BF6CE48"/>
    <w:lvl w:ilvl="0" w:tplc="511868A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8D8747C"/>
    <w:multiLevelType w:val="hybridMultilevel"/>
    <w:tmpl w:val="AD1A2D06"/>
    <w:lvl w:ilvl="0" w:tplc="E7B224B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4A41224"/>
    <w:multiLevelType w:val="hybridMultilevel"/>
    <w:tmpl w:val="C8E243BC"/>
    <w:lvl w:ilvl="0" w:tplc="8F1815E2">
      <w:start w:val="10"/>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7" w15:restartNumberingAfterBreak="0">
    <w:nsid w:val="4BF77912"/>
    <w:multiLevelType w:val="multilevel"/>
    <w:tmpl w:val="438A74F2"/>
    <w:lvl w:ilvl="0">
      <w:start w:val="1"/>
      <w:numFmt w:val="decimal"/>
      <w:lvlText w:val="%1)"/>
      <w:lvlJc w:val="left"/>
      <w:pPr>
        <w:ind w:left="360" w:hanging="360"/>
      </w:pPr>
      <w:rPr>
        <w:rFonts w:hint="default"/>
        <w:b w:val="0"/>
        <w:i w:val="0"/>
        <w:strike w:val="0"/>
        <w:dstrike w:val="0"/>
        <w:color w:val="auto"/>
        <w:vertAlign w:val="baseline"/>
      </w:rPr>
    </w:lvl>
    <w:lvl w:ilvl="1">
      <w:start w:val="1"/>
      <w:numFmt w:val="decimal"/>
      <w:lvlText w:val="%2."/>
      <w:lvlJc w:val="left"/>
      <w:pPr>
        <w:ind w:left="720" w:hanging="360"/>
      </w:pPr>
      <w:rPr>
        <w:rFonts w:cs="Times New Roman" w:hint="default"/>
        <w:b/>
        <w:bCs/>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CB73DDA"/>
    <w:multiLevelType w:val="multilevel"/>
    <w:tmpl w:val="6B8C6950"/>
    <w:lvl w:ilvl="0">
      <w:start w:val="2"/>
      <w:numFmt w:val="decimal"/>
      <w:lvlText w:val="%1."/>
      <w:lvlJc w:val="left"/>
      <w:pPr>
        <w:tabs>
          <w:tab w:val="num" w:pos="360"/>
        </w:tabs>
        <w:ind w:left="36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9" w15:restartNumberingAfterBreak="0">
    <w:nsid w:val="56C46238"/>
    <w:multiLevelType w:val="hybridMultilevel"/>
    <w:tmpl w:val="AB6E0D5E"/>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CD77D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FB4EC6"/>
    <w:multiLevelType w:val="hybridMultilevel"/>
    <w:tmpl w:val="0A5CAD06"/>
    <w:lvl w:ilvl="0" w:tplc="2312AA6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E757C7E"/>
    <w:multiLevelType w:val="hybridMultilevel"/>
    <w:tmpl w:val="95FC56A2"/>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23" w15:restartNumberingAfterBreak="0">
    <w:nsid w:val="611E76FA"/>
    <w:multiLevelType w:val="hybridMultilevel"/>
    <w:tmpl w:val="5282D8CA"/>
    <w:lvl w:ilvl="0" w:tplc="B6D8227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1C46222"/>
    <w:multiLevelType w:val="multilevel"/>
    <w:tmpl w:val="2036096E"/>
    <w:lvl w:ilvl="0">
      <w:start w:val="1"/>
      <w:numFmt w:val="decimal"/>
      <w:lvlText w:val="%1."/>
      <w:lvlJc w:val="left"/>
      <w:pPr>
        <w:ind w:left="540" w:hanging="540"/>
      </w:pPr>
      <w:rPr>
        <w:rFonts w:eastAsia="Times New Roman"/>
      </w:rPr>
    </w:lvl>
    <w:lvl w:ilvl="1">
      <w:start w:val="1"/>
      <w:numFmt w:val="decimal"/>
      <w:lvlText w:val="%1.%2."/>
      <w:lvlJc w:val="left"/>
      <w:pPr>
        <w:ind w:left="1036" w:hanging="540"/>
      </w:pPr>
      <w:rPr>
        <w:rFonts w:eastAsia="Times New Roman"/>
      </w:rPr>
    </w:lvl>
    <w:lvl w:ilvl="2">
      <w:start w:val="1"/>
      <w:numFmt w:val="decimal"/>
      <w:lvlText w:val="%1.%2.%3."/>
      <w:lvlJc w:val="left"/>
      <w:pPr>
        <w:ind w:left="1712" w:hanging="720"/>
      </w:pPr>
      <w:rPr>
        <w:rFonts w:eastAsia="Times New Roman"/>
      </w:rPr>
    </w:lvl>
    <w:lvl w:ilvl="3">
      <w:start w:val="1"/>
      <w:numFmt w:val="decimal"/>
      <w:lvlText w:val="%1.%2.%3.%4."/>
      <w:lvlJc w:val="left"/>
      <w:pPr>
        <w:ind w:left="2208" w:hanging="720"/>
      </w:pPr>
      <w:rPr>
        <w:rFonts w:eastAsia="Times New Roman"/>
      </w:rPr>
    </w:lvl>
    <w:lvl w:ilvl="4">
      <w:start w:val="1"/>
      <w:numFmt w:val="decimal"/>
      <w:lvlText w:val="%1.%2.%3.%4.%5."/>
      <w:lvlJc w:val="left"/>
      <w:pPr>
        <w:ind w:left="3064" w:hanging="1080"/>
      </w:pPr>
      <w:rPr>
        <w:rFonts w:eastAsia="Times New Roman"/>
      </w:rPr>
    </w:lvl>
    <w:lvl w:ilvl="5">
      <w:start w:val="1"/>
      <w:numFmt w:val="decimal"/>
      <w:lvlText w:val="%1.%2.%3.%4.%5.%6."/>
      <w:lvlJc w:val="left"/>
      <w:pPr>
        <w:ind w:left="3560" w:hanging="1080"/>
      </w:pPr>
      <w:rPr>
        <w:rFonts w:eastAsia="Times New Roman"/>
      </w:rPr>
    </w:lvl>
    <w:lvl w:ilvl="6">
      <w:start w:val="1"/>
      <w:numFmt w:val="decimal"/>
      <w:lvlText w:val="%1.%2.%3.%4.%5.%6.%7."/>
      <w:lvlJc w:val="left"/>
      <w:pPr>
        <w:ind w:left="4416" w:hanging="1440"/>
      </w:pPr>
      <w:rPr>
        <w:rFonts w:eastAsia="Times New Roman"/>
      </w:rPr>
    </w:lvl>
    <w:lvl w:ilvl="7">
      <w:start w:val="1"/>
      <w:numFmt w:val="decimal"/>
      <w:lvlText w:val="%1.%2.%3.%4.%5.%6.%7.%8."/>
      <w:lvlJc w:val="left"/>
      <w:pPr>
        <w:ind w:left="4912" w:hanging="1440"/>
      </w:pPr>
      <w:rPr>
        <w:rFonts w:eastAsia="Times New Roman"/>
      </w:rPr>
    </w:lvl>
    <w:lvl w:ilvl="8">
      <w:start w:val="1"/>
      <w:numFmt w:val="decimal"/>
      <w:lvlText w:val="%1.%2.%3.%4.%5.%6.%7.%8.%9."/>
      <w:lvlJc w:val="left"/>
      <w:pPr>
        <w:ind w:left="5768" w:hanging="1800"/>
      </w:pPr>
      <w:rPr>
        <w:rFonts w:eastAsia="Times New Roman"/>
      </w:rPr>
    </w:lvl>
  </w:abstractNum>
  <w:abstractNum w:abstractNumId="25" w15:restartNumberingAfterBreak="0">
    <w:nsid w:val="6A9815A2"/>
    <w:multiLevelType w:val="multilevel"/>
    <w:tmpl w:val="15A832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985872"/>
    <w:multiLevelType w:val="hybridMultilevel"/>
    <w:tmpl w:val="40DE149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53556A4"/>
    <w:multiLevelType w:val="multilevel"/>
    <w:tmpl w:val="0426001D"/>
    <w:lvl w:ilvl="0">
      <w:start w:val="1"/>
      <w:numFmt w:val="decimal"/>
      <w:lvlText w:val="%1)"/>
      <w:lvlJc w:val="left"/>
      <w:pPr>
        <w:ind w:left="360" w:hanging="360"/>
      </w:pPr>
      <w:rPr>
        <w:rFonts w:hint="default"/>
        <w:b w:val="0"/>
        <w:i w:val="0"/>
        <w:strike w:val="0"/>
        <w:dstrike w:val="0"/>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5DA7DE9"/>
    <w:multiLevelType w:val="hybridMultilevel"/>
    <w:tmpl w:val="0792F0F8"/>
    <w:lvl w:ilvl="0" w:tplc="32CE5DC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8605A11"/>
    <w:multiLevelType w:val="hybridMultilevel"/>
    <w:tmpl w:val="43D00340"/>
    <w:lvl w:ilvl="0" w:tplc="80A2269A">
      <w:start w:val="10"/>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ACF2AB1"/>
    <w:multiLevelType w:val="multilevel"/>
    <w:tmpl w:val="BDCCE424"/>
    <w:lvl w:ilvl="0">
      <w:start w:val="1"/>
      <w:numFmt w:val="decimal"/>
      <w:lvlText w:val="%1)"/>
      <w:lvlJc w:val="left"/>
      <w:pPr>
        <w:ind w:left="1080" w:hanging="360"/>
      </w:pPr>
      <w:rPr>
        <w:rFonts w:hint="default"/>
        <w:b w:val="0"/>
        <w:i w:val="0"/>
        <w:strike w:val="0"/>
        <w:dstrike w:val="0"/>
        <w:vertAlign w:val="baseline"/>
      </w:rPr>
    </w:lvl>
    <w:lvl w:ilvl="1">
      <w:start w:val="1"/>
      <w:numFmt w:val="decimal"/>
      <w:lvlText w:val="%2."/>
      <w:lvlJc w:val="left"/>
      <w:pPr>
        <w:ind w:left="1440" w:hanging="360"/>
      </w:pPr>
      <w:rPr>
        <w:rFonts w:cs="Times New Roman" w:hint="default"/>
        <w:b w:val="0"/>
      </w:rPr>
    </w:lvl>
    <w:lvl w:ilvl="2">
      <w:start w:val="1"/>
      <w:numFmt w:val="decimal"/>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
  </w:num>
  <w:num w:numId="2">
    <w:abstractNumId w:val="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num>
  <w:num w:numId="10">
    <w:abstractNumId w:val="15"/>
  </w:num>
  <w:num w:numId="11">
    <w:abstractNumId w:val="23"/>
  </w:num>
  <w:num w:numId="12">
    <w:abstractNumId w:val="13"/>
  </w:num>
  <w:num w:numId="13">
    <w:abstractNumId w:val="21"/>
  </w:num>
  <w:num w:numId="14">
    <w:abstractNumId w:val="28"/>
  </w:num>
  <w:num w:numId="15">
    <w:abstractNumId w:val="14"/>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3"/>
  </w:num>
  <w:num w:numId="21">
    <w:abstractNumId w:val="7"/>
  </w:num>
  <w:num w:numId="22">
    <w:abstractNumId w:val="8"/>
  </w:num>
  <w:num w:numId="23">
    <w:abstractNumId w:val="2"/>
  </w:num>
  <w:num w:numId="24">
    <w:abstractNumId w:val="27"/>
  </w:num>
  <w:num w:numId="25">
    <w:abstractNumId w:val="6"/>
  </w:num>
  <w:num w:numId="26">
    <w:abstractNumId w:val="30"/>
  </w:num>
  <w:num w:numId="27">
    <w:abstractNumId w:val="16"/>
  </w:num>
  <w:num w:numId="28">
    <w:abstractNumId w:val="29"/>
  </w:num>
  <w:num w:numId="29">
    <w:abstractNumId w:val="25"/>
  </w:num>
  <w:num w:numId="30">
    <w:abstractNumId w:val="9"/>
  </w:num>
  <w:num w:numId="31">
    <w:abstractNumId w:val="19"/>
  </w:num>
  <w:num w:numId="32">
    <w:abstractNumId w:val="26"/>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C3C"/>
    <w:rsid w:val="00000AE6"/>
    <w:rsid w:val="000049A2"/>
    <w:rsid w:val="00016290"/>
    <w:rsid w:val="00020568"/>
    <w:rsid w:val="00027EDC"/>
    <w:rsid w:val="00034134"/>
    <w:rsid w:val="00052FF1"/>
    <w:rsid w:val="00054FD5"/>
    <w:rsid w:val="00060B18"/>
    <w:rsid w:val="00071531"/>
    <w:rsid w:val="000737E5"/>
    <w:rsid w:val="00075D16"/>
    <w:rsid w:val="000835D0"/>
    <w:rsid w:val="00093B48"/>
    <w:rsid w:val="00096225"/>
    <w:rsid w:val="000A3A1D"/>
    <w:rsid w:val="000B0D91"/>
    <w:rsid w:val="000B7CA7"/>
    <w:rsid w:val="000C7051"/>
    <w:rsid w:val="000D7620"/>
    <w:rsid w:val="000E215E"/>
    <w:rsid w:val="000E3BCD"/>
    <w:rsid w:val="000E62AB"/>
    <w:rsid w:val="000E6DF3"/>
    <w:rsid w:val="000F3757"/>
    <w:rsid w:val="00100621"/>
    <w:rsid w:val="001031D2"/>
    <w:rsid w:val="00104A88"/>
    <w:rsid w:val="001274D6"/>
    <w:rsid w:val="00145A97"/>
    <w:rsid w:val="001475CC"/>
    <w:rsid w:val="0015112C"/>
    <w:rsid w:val="001542EC"/>
    <w:rsid w:val="001548B7"/>
    <w:rsid w:val="0016798D"/>
    <w:rsid w:val="00170845"/>
    <w:rsid w:val="0017090A"/>
    <w:rsid w:val="00183593"/>
    <w:rsid w:val="00183D0F"/>
    <w:rsid w:val="001926CE"/>
    <w:rsid w:val="001948B0"/>
    <w:rsid w:val="001B1481"/>
    <w:rsid w:val="001B26B8"/>
    <w:rsid w:val="001C2C26"/>
    <w:rsid w:val="001C3069"/>
    <w:rsid w:val="001C5F39"/>
    <w:rsid w:val="001E267A"/>
    <w:rsid w:val="001E6298"/>
    <w:rsid w:val="001F2274"/>
    <w:rsid w:val="001F4200"/>
    <w:rsid w:val="00200833"/>
    <w:rsid w:val="00202647"/>
    <w:rsid w:val="00207262"/>
    <w:rsid w:val="00210E2A"/>
    <w:rsid w:val="00220B61"/>
    <w:rsid w:val="00235C83"/>
    <w:rsid w:val="00237FA9"/>
    <w:rsid w:val="00246A3F"/>
    <w:rsid w:val="00263628"/>
    <w:rsid w:val="00275E0A"/>
    <w:rsid w:val="002818E0"/>
    <w:rsid w:val="0028497D"/>
    <w:rsid w:val="00287792"/>
    <w:rsid w:val="002963CA"/>
    <w:rsid w:val="002A1BF4"/>
    <w:rsid w:val="002A67EF"/>
    <w:rsid w:val="002B1D4A"/>
    <w:rsid w:val="002B2AA4"/>
    <w:rsid w:val="002B332D"/>
    <w:rsid w:val="002C209D"/>
    <w:rsid w:val="002C2281"/>
    <w:rsid w:val="002C57A3"/>
    <w:rsid w:val="002D1C59"/>
    <w:rsid w:val="002D26A4"/>
    <w:rsid w:val="002D360A"/>
    <w:rsid w:val="002D6555"/>
    <w:rsid w:val="002E09A6"/>
    <w:rsid w:val="003133C4"/>
    <w:rsid w:val="003403F5"/>
    <w:rsid w:val="00342BF2"/>
    <w:rsid w:val="00346A30"/>
    <w:rsid w:val="00352CE4"/>
    <w:rsid w:val="0035678A"/>
    <w:rsid w:val="00387697"/>
    <w:rsid w:val="003931DF"/>
    <w:rsid w:val="003A25CF"/>
    <w:rsid w:val="003B5461"/>
    <w:rsid w:val="003C2B24"/>
    <w:rsid w:val="003C3871"/>
    <w:rsid w:val="003C4C5F"/>
    <w:rsid w:val="003C56A0"/>
    <w:rsid w:val="003C7F4D"/>
    <w:rsid w:val="003D06BD"/>
    <w:rsid w:val="003D0747"/>
    <w:rsid w:val="003D4256"/>
    <w:rsid w:val="003D4AA8"/>
    <w:rsid w:val="003E41DE"/>
    <w:rsid w:val="003E5051"/>
    <w:rsid w:val="003E67E5"/>
    <w:rsid w:val="003F2C84"/>
    <w:rsid w:val="003F3DF1"/>
    <w:rsid w:val="003F5141"/>
    <w:rsid w:val="003F6A27"/>
    <w:rsid w:val="004042B1"/>
    <w:rsid w:val="004042F3"/>
    <w:rsid w:val="0041190E"/>
    <w:rsid w:val="00421CE8"/>
    <w:rsid w:val="0042445D"/>
    <w:rsid w:val="00427E80"/>
    <w:rsid w:val="004303D6"/>
    <w:rsid w:val="00431245"/>
    <w:rsid w:val="0044284B"/>
    <w:rsid w:val="00442A03"/>
    <w:rsid w:val="004526BF"/>
    <w:rsid w:val="004537A5"/>
    <w:rsid w:val="004548E7"/>
    <w:rsid w:val="00456DB6"/>
    <w:rsid w:val="004669BC"/>
    <w:rsid w:val="00482AA7"/>
    <w:rsid w:val="0048424B"/>
    <w:rsid w:val="004852DE"/>
    <w:rsid w:val="004920A8"/>
    <w:rsid w:val="0049316B"/>
    <w:rsid w:val="004A4A03"/>
    <w:rsid w:val="004B61E1"/>
    <w:rsid w:val="004C0B2E"/>
    <w:rsid w:val="004C47EA"/>
    <w:rsid w:val="004D0041"/>
    <w:rsid w:val="004D6CA7"/>
    <w:rsid w:val="004E6504"/>
    <w:rsid w:val="004F020B"/>
    <w:rsid w:val="00504504"/>
    <w:rsid w:val="005152B4"/>
    <w:rsid w:val="00523F49"/>
    <w:rsid w:val="00524435"/>
    <w:rsid w:val="00545254"/>
    <w:rsid w:val="00546B33"/>
    <w:rsid w:val="00566496"/>
    <w:rsid w:val="00573DF5"/>
    <w:rsid w:val="005755EA"/>
    <w:rsid w:val="00575AAC"/>
    <w:rsid w:val="00580573"/>
    <w:rsid w:val="00593A8E"/>
    <w:rsid w:val="005A06CA"/>
    <w:rsid w:val="005A2FA0"/>
    <w:rsid w:val="005B008A"/>
    <w:rsid w:val="005B0ED2"/>
    <w:rsid w:val="005B4140"/>
    <w:rsid w:val="005C18A8"/>
    <w:rsid w:val="005C74CF"/>
    <w:rsid w:val="005D0955"/>
    <w:rsid w:val="005D1E68"/>
    <w:rsid w:val="005D79B9"/>
    <w:rsid w:val="005F25E5"/>
    <w:rsid w:val="00621620"/>
    <w:rsid w:val="006222B0"/>
    <w:rsid w:val="006223C2"/>
    <w:rsid w:val="006224E0"/>
    <w:rsid w:val="00623925"/>
    <w:rsid w:val="006258EC"/>
    <w:rsid w:val="00635761"/>
    <w:rsid w:val="00652310"/>
    <w:rsid w:val="00672E3D"/>
    <w:rsid w:val="00684BD9"/>
    <w:rsid w:val="00694734"/>
    <w:rsid w:val="006A0782"/>
    <w:rsid w:val="006A5ACA"/>
    <w:rsid w:val="006A7485"/>
    <w:rsid w:val="006C1A0B"/>
    <w:rsid w:val="006C2163"/>
    <w:rsid w:val="006C78CF"/>
    <w:rsid w:val="006D06EC"/>
    <w:rsid w:val="006F6EB0"/>
    <w:rsid w:val="006F70C7"/>
    <w:rsid w:val="007079F7"/>
    <w:rsid w:val="00707C57"/>
    <w:rsid w:val="00716A24"/>
    <w:rsid w:val="00717AD4"/>
    <w:rsid w:val="007211B1"/>
    <w:rsid w:val="0072568A"/>
    <w:rsid w:val="00725B54"/>
    <w:rsid w:val="007341E7"/>
    <w:rsid w:val="00735821"/>
    <w:rsid w:val="00753360"/>
    <w:rsid w:val="00754B24"/>
    <w:rsid w:val="0076271F"/>
    <w:rsid w:val="00777D0A"/>
    <w:rsid w:val="007A6D9E"/>
    <w:rsid w:val="007A74A7"/>
    <w:rsid w:val="007C70E7"/>
    <w:rsid w:val="007D0A17"/>
    <w:rsid w:val="007D56F2"/>
    <w:rsid w:val="007E0F26"/>
    <w:rsid w:val="007F2F4B"/>
    <w:rsid w:val="007F77B6"/>
    <w:rsid w:val="008003E6"/>
    <w:rsid w:val="00812730"/>
    <w:rsid w:val="008172BF"/>
    <w:rsid w:val="00824D7A"/>
    <w:rsid w:val="008263BA"/>
    <w:rsid w:val="00854728"/>
    <w:rsid w:val="00870841"/>
    <w:rsid w:val="00871922"/>
    <w:rsid w:val="00880E95"/>
    <w:rsid w:val="008917D1"/>
    <w:rsid w:val="00891DBB"/>
    <w:rsid w:val="008964C3"/>
    <w:rsid w:val="008A504B"/>
    <w:rsid w:val="008E0135"/>
    <w:rsid w:val="008E2D09"/>
    <w:rsid w:val="00901369"/>
    <w:rsid w:val="0091474A"/>
    <w:rsid w:val="0092599D"/>
    <w:rsid w:val="00930162"/>
    <w:rsid w:val="00931496"/>
    <w:rsid w:val="00932758"/>
    <w:rsid w:val="009343EE"/>
    <w:rsid w:val="00934C7D"/>
    <w:rsid w:val="00936CF5"/>
    <w:rsid w:val="00942F4C"/>
    <w:rsid w:val="00961029"/>
    <w:rsid w:val="00965B05"/>
    <w:rsid w:val="00970066"/>
    <w:rsid w:val="00984461"/>
    <w:rsid w:val="00991179"/>
    <w:rsid w:val="00991DFC"/>
    <w:rsid w:val="00993D94"/>
    <w:rsid w:val="009A67DA"/>
    <w:rsid w:val="009E0D1C"/>
    <w:rsid w:val="009E129B"/>
    <w:rsid w:val="009E3A1D"/>
    <w:rsid w:val="009E3B81"/>
    <w:rsid w:val="009E4460"/>
    <w:rsid w:val="009E5FCC"/>
    <w:rsid w:val="009F48C1"/>
    <w:rsid w:val="009F5AC8"/>
    <w:rsid w:val="009F73E5"/>
    <w:rsid w:val="00A026A0"/>
    <w:rsid w:val="00A0730A"/>
    <w:rsid w:val="00A14A1D"/>
    <w:rsid w:val="00A2049C"/>
    <w:rsid w:val="00A209DB"/>
    <w:rsid w:val="00A23B55"/>
    <w:rsid w:val="00A470EC"/>
    <w:rsid w:val="00A5322E"/>
    <w:rsid w:val="00A53535"/>
    <w:rsid w:val="00A60C9F"/>
    <w:rsid w:val="00A70E24"/>
    <w:rsid w:val="00A7367F"/>
    <w:rsid w:val="00A83E9A"/>
    <w:rsid w:val="00A874E3"/>
    <w:rsid w:val="00A92225"/>
    <w:rsid w:val="00A92C57"/>
    <w:rsid w:val="00A95785"/>
    <w:rsid w:val="00AA2032"/>
    <w:rsid w:val="00AB5110"/>
    <w:rsid w:val="00AB7243"/>
    <w:rsid w:val="00AE16BA"/>
    <w:rsid w:val="00AE596F"/>
    <w:rsid w:val="00AF0011"/>
    <w:rsid w:val="00AF5FE2"/>
    <w:rsid w:val="00B15225"/>
    <w:rsid w:val="00B248F6"/>
    <w:rsid w:val="00B34028"/>
    <w:rsid w:val="00B344B8"/>
    <w:rsid w:val="00B36235"/>
    <w:rsid w:val="00B445AD"/>
    <w:rsid w:val="00B44D98"/>
    <w:rsid w:val="00B51DFD"/>
    <w:rsid w:val="00B555C8"/>
    <w:rsid w:val="00B703FF"/>
    <w:rsid w:val="00B72148"/>
    <w:rsid w:val="00B73D17"/>
    <w:rsid w:val="00B91756"/>
    <w:rsid w:val="00B91E9A"/>
    <w:rsid w:val="00BA6ADC"/>
    <w:rsid w:val="00BB1915"/>
    <w:rsid w:val="00BB1F9C"/>
    <w:rsid w:val="00BB52EB"/>
    <w:rsid w:val="00BB6354"/>
    <w:rsid w:val="00BC2713"/>
    <w:rsid w:val="00BC3CD1"/>
    <w:rsid w:val="00BC76AB"/>
    <w:rsid w:val="00BD07BD"/>
    <w:rsid w:val="00BD20DA"/>
    <w:rsid w:val="00BD7198"/>
    <w:rsid w:val="00BF2970"/>
    <w:rsid w:val="00BF3DC3"/>
    <w:rsid w:val="00BF49A2"/>
    <w:rsid w:val="00C00427"/>
    <w:rsid w:val="00C13791"/>
    <w:rsid w:val="00C16324"/>
    <w:rsid w:val="00C20EE3"/>
    <w:rsid w:val="00C33E62"/>
    <w:rsid w:val="00C370D1"/>
    <w:rsid w:val="00C44299"/>
    <w:rsid w:val="00C477A6"/>
    <w:rsid w:val="00C47DD8"/>
    <w:rsid w:val="00C6003D"/>
    <w:rsid w:val="00C6232E"/>
    <w:rsid w:val="00C62C1C"/>
    <w:rsid w:val="00C7363E"/>
    <w:rsid w:val="00C74E0A"/>
    <w:rsid w:val="00C7674D"/>
    <w:rsid w:val="00C823A1"/>
    <w:rsid w:val="00C85B27"/>
    <w:rsid w:val="00C9084F"/>
    <w:rsid w:val="00CB2CF0"/>
    <w:rsid w:val="00CC78E6"/>
    <w:rsid w:val="00CD0175"/>
    <w:rsid w:val="00CD08EC"/>
    <w:rsid w:val="00CE27A3"/>
    <w:rsid w:val="00CE3871"/>
    <w:rsid w:val="00CF00FE"/>
    <w:rsid w:val="00CF528D"/>
    <w:rsid w:val="00CF7F95"/>
    <w:rsid w:val="00D01DB2"/>
    <w:rsid w:val="00D05F09"/>
    <w:rsid w:val="00D10580"/>
    <w:rsid w:val="00D1275A"/>
    <w:rsid w:val="00D21008"/>
    <w:rsid w:val="00D256AF"/>
    <w:rsid w:val="00D33CDB"/>
    <w:rsid w:val="00D35F4C"/>
    <w:rsid w:val="00D410C1"/>
    <w:rsid w:val="00D53559"/>
    <w:rsid w:val="00D53F41"/>
    <w:rsid w:val="00D543FA"/>
    <w:rsid w:val="00D562FA"/>
    <w:rsid w:val="00D6185D"/>
    <w:rsid w:val="00D74FD4"/>
    <w:rsid w:val="00D8010E"/>
    <w:rsid w:val="00D94B40"/>
    <w:rsid w:val="00DA52E6"/>
    <w:rsid w:val="00DB046C"/>
    <w:rsid w:val="00DD14DD"/>
    <w:rsid w:val="00DD2EFB"/>
    <w:rsid w:val="00DF2D91"/>
    <w:rsid w:val="00DF4B4E"/>
    <w:rsid w:val="00DF5BE8"/>
    <w:rsid w:val="00DF711B"/>
    <w:rsid w:val="00E055E0"/>
    <w:rsid w:val="00E171EA"/>
    <w:rsid w:val="00E373BD"/>
    <w:rsid w:val="00E54E31"/>
    <w:rsid w:val="00E54FD9"/>
    <w:rsid w:val="00E55D04"/>
    <w:rsid w:val="00E57C47"/>
    <w:rsid w:val="00E63632"/>
    <w:rsid w:val="00E6769C"/>
    <w:rsid w:val="00E77788"/>
    <w:rsid w:val="00E779D3"/>
    <w:rsid w:val="00E77EED"/>
    <w:rsid w:val="00E83214"/>
    <w:rsid w:val="00E86D37"/>
    <w:rsid w:val="00E91E62"/>
    <w:rsid w:val="00E94EB9"/>
    <w:rsid w:val="00EA4B1B"/>
    <w:rsid w:val="00EB0714"/>
    <w:rsid w:val="00EB1D20"/>
    <w:rsid w:val="00EB2F1B"/>
    <w:rsid w:val="00EC1038"/>
    <w:rsid w:val="00EC113F"/>
    <w:rsid w:val="00EC3A7E"/>
    <w:rsid w:val="00ED0CE4"/>
    <w:rsid w:val="00EF03F5"/>
    <w:rsid w:val="00EF2E85"/>
    <w:rsid w:val="00EF568F"/>
    <w:rsid w:val="00F01C9F"/>
    <w:rsid w:val="00F0349F"/>
    <w:rsid w:val="00F17C3C"/>
    <w:rsid w:val="00F25C47"/>
    <w:rsid w:val="00F27F4C"/>
    <w:rsid w:val="00F36ECB"/>
    <w:rsid w:val="00F409BC"/>
    <w:rsid w:val="00F418BD"/>
    <w:rsid w:val="00F41B92"/>
    <w:rsid w:val="00F5178D"/>
    <w:rsid w:val="00F75C5E"/>
    <w:rsid w:val="00F855C9"/>
    <w:rsid w:val="00F86A5F"/>
    <w:rsid w:val="00F9282A"/>
    <w:rsid w:val="00FA05AF"/>
    <w:rsid w:val="00FA2F3E"/>
    <w:rsid w:val="00FB6B85"/>
    <w:rsid w:val="00FC059C"/>
    <w:rsid w:val="00FC3F51"/>
    <w:rsid w:val="00FD1B03"/>
    <w:rsid w:val="00FD36A1"/>
    <w:rsid w:val="00FD7FFA"/>
    <w:rsid w:val="00FF0BA9"/>
    <w:rsid w:val="00FF0BCE"/>
    <w:rsid w:val="00FF4552"/>
    <w:rsid w:val="00FF5A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72BC"/>
  <w15:docId w15:val="{C1CD1C95-A9C8-4A44-BCA8-C765416C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9">
    <w:name w:val="heading 9"/>
    <w:basedOn w:val="Normal"/>
    <w:next w:val="Normal"/>
    <w:link w:val="Heading9Char"/>
    <w:unhideWhenUsed/>
    <w:qFormat/>
    <w:rsid w:val="004548E7"/>
    <w:pPr>
      <w:suppressAutoHyphens/>
      <w:spacing w:before="240" w:after="60" w:line="240" w:lineRule="auto"/>
      <w:outlineLvl w:val="8"/>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5A97"/>
    <w:pPr>
      <w:ind w:left="720"/>
      <w:contextualSpacing/>
    </w:pPr>
  </w:style>
  <w:style w:type="character" w:customStyle="1" w:styleId="Heading9Char">
    <w:name w:val="Heading 9 Char"/>
    <w:link w:val="Heading9"/>
    <w:rsid w:val="004548E7"/>
    <w:rPr>
      <w:rFonts w:ascii="Arial" w:eastAsia="Times New Roman" w:hAnsi="Arial" w:cs="Arial"/>
      <w:lang w:eastAsia="ar-SA"/>
    </w:rPr>
  </w:style>
  <w:style w:type="paragraph" w:customStyle="1" w:styleId="1">
    <w:name w:val="Указатель1"/>
    <w:basedOn w:val="Normal"/>
    <w:rsid w:val="004548E7"/>
    <w:pPr>
      <w:suppressLineNumbers/>
      <w:suppressAutoHyphens/>
      <w:spacing w:after="0" w:line="240" w:lineRule="auto"/>
    </w:pPr>
    <w:rPr>
      <w:rFonts w:ascii="Arial" w:eastAsia="Times New Roman" w:hAnsi="Arial" w:cs="Tahoma"/>
      <w:sz w:val="24"/>
      <w:szCs w:val="24"/>
      <w:lang w:eastAsia="ar-SA"/>
    </w:rPr>
  </w:style>
  <w:style w:type="character" w:styleId="Hyperlink">
    <w:name w:val="Hyperlink"/>
    <w:uiPriority w:val="99"/>
    <w:unhideWhenUsed/>
    <w:rsid w:val="00824D7A"/>
    <w:rPr>
      <w:color w:val="0000FF"/>
      <w:u w:val="single"/>
    </w:rPr>
  </w:style>
  <w:style w:type="paragraph" w:styleId="Header">
    <w:name w:val="header"/>
    <w:basedOn w:val="Normal"/>
    <w:link w:val="HeaderChar"/>
    <w:uiPriority w:val="99"/>
    <w:unhideWhenUsed/>
    <w:rsid w:val="00000A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0AE6"/>
  </w:style>
  <w:style w:type="paragraph" w:styleId="Footer">
    <w:name w:val="footer"/>
    <w:basedOn w:val="Normal"/>
    <w:link w:val="FooterChar"/>
    <w:uiPriority w:val="99"/>
    <w:unhideWhenUsed/>
    <w:rsid w:val="00000A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0AE6"/>
  </w:style>
  <w:style w:type="paragraph" w:styleId="BalloonText">
    <w:name w:val="Balloon Text"/>
    <w:basedOn w:val="Normal"/>
    <w:link w:val="BalloonTextChar"/>
    <w:uiPriority w:val="99"/>
    <w:semiHidden/>
    <w:unhideWhenUsed/>
    <w:rsid w:val="00000A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0AE6"/>
    <w:rPr>
      <w:rFonts w:ascii="Tahoma" w:hAnsi="Tahoma" w:cs="Tahoma"/>
      <w:sz w:val="16"/>
      <w:szCs w:val="16"/>
    </w:rPr>
  </w:style>
  <w:style w:type="character" w:customStyle="1" w:styleId="UnresolvedMention1">
    <w:name w:val="Unresolved Mention1"/>
    <w:uiPriority w:val="99"/>
    <w:semiHidden/>
    <w:unhideWhenUsed/>
    <w:rsid w:val="000E3BCD"/>
    <w:rPr>
      <w:color w:val="808080"/>
      <w:shd w:val="clear" w:color="auto" w:fill="E6E6E6"/>
    </w:rPr>
  </w:style>
  <w:style w:type="character" w:customStyle="1" w:styleId="UnresolvedMention2">
    <w:name w:val="Unresolved Mention2"/>
    <w:basedOn w:val="DefaultParagraphFont"/>
    <w:uiPriority w:val="99"/>
    <w:semiHidden/>
    <w:unhideWhenUsed/>
    <w:rsid w:val="005D0955"/>
    <w:rPr>
      <w:color w:val="605E5C"/>
      <w:shd w:val="clear" w:color="auto" w:fill="E1DFDD"/>
    </w:rPr>
  </w:style>
  <w:style w:type="character" w:customStyle="1" w:styleId="ListParagraphChar">
    <w:name w:val="List Paragraph Char"/>
    <w:link w:val="ListParagraph"/>
    <w:uiPriority w:val="34"/>
    <w:locked/>
    <w:rsid w:val="00EF568F"/>
    <w:rPr>
      <w:sz w:val="22"/>
      <w:szCs w:val="22"/>
      <w:lang w:eastAsia="en-US"/>
    </w:rPr>
  </w:style>
  <w:style w:type="table" w:styleId="TableGrid">
    <w:name w:val="Table Grid"/>
    <w:basedOn w:val="TableNormal"/>
    <w:uiPriority w:val="39"/>
    <w:rsid w:val="00F03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5678A"/>
    <w:rPr>
      <w:b/>
      <w:bCs/>
    </w:rPr>
  </w:style>
  <w:style w:type="character" w:styleId="CommentReference">
    <w:name w:val="annotation reference"/>
    <w:basedOn w:val="DefaultParagraphFont"/>
    <w:uiPriority w:val="99"/>
    <w:semiHidden/>
    <w:unhideWhenUsed/>
    <w:rsid w:val="000E6DF3"/>
    <w:rPr>
      <w:sz w:val="16"/>
      <w:szCs w:val="16"/>
    </w:rPr>
  </w:style>
  <w:style w:type="paragraph" w:styleId="CommentText">
    <w:name w:val="annotation text"/>
    <w:basedOn w:val="Normal"/>
    <w:link w:val="CommentTextChar"/>
    <w:uiPriority w:val="99"/>
    <w:semiHidden/>
    <w:unhideWhenUsed/>
    <w:rsid w:val="000E6DF3"/>
    <w:pPr>
      <w:spacing w:line="240" w:lineRule="auto"/>
    </w:pPr>
    <w:rPr>
      <w:sz w:val="20"/>
      <w:szCs w:val="20"/>
    </w:rPr>
  </w:style>
  <w:style w:type="character" w:customStyle="1" w:styleId="CommentTextChar">
    <w:name w:val="Comment Text Char"/>
    <w:basedOn w:val="DefaultParagraphFont"/>
    <w:link w:val="CommentText"/>
    <w:uiPriority w:val="99"/>
    <w:semiHidden/>
    <w:rsid w:val="000E6DF3"/>
    <w:rPr>
      <w:lang w:eastAsia="en-US"/>
    </w:rPr>
  </w:style>
  <w:style w:type="paragraph" w:styleId="CommentSubject">
    <w:name w:val="annotation subject"/>
    <w:basedOn w:val="CommentText"/>
    <w:next w:val="CommentText"/>
    <w:link w:val="CommentSubjectChar"/>
    <w:uiPriority w:val="99"/>
    <w:semiHidden/>
    <w:unhideWhenUsed/>
    <w:rsid w:val="000E6DF3"/>
    <w:rPr>
      <w:b/>
      <w:bCs/>
    </w:rPr>
  </w:style>
  <w:style w:type="character" w:customStyle="1" w:styleId="CommentSubjectChar">
    <w:name w:val="Comment Subject Char"/>
    <w:basedOn w:val="CommentTextChar"/>
    <w:link w:val="CommentSubject"/>
    <w:uiPriority w:val="99"/>
    <w:semiHidden/>
    <w:rsid w:val="000E6DF3"/>
    <w:rPr>
      <w:b/>
      <w:bCs/>
      <w:lang w:eastAsia="en-US"/>
    </w:rPr>
  </w:style>
  <w:style w:type="character" w:styleId="UnresolvedMention">
    <w:name w:val="Unresolved Mention"/>
    <w:basedOn w:val="DefaultParagraphFont"/>
    <w:uiPriority w:val="99"/>
    <w:semiHidden/>
    <w:unhideWhenUsed/>
    <w:rsid w:val="002A6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7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te.juksa@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gentur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A5904-35E6-45D3-99E1-8BC7FDA29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5113</Words>
  <Characters>2915</Characters>
  <Application>Microsoft Office Word</Application>
  <DocSecurity>0</DocSecurity>
  <Lines>24</Lines>
  <Paragraphs>16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“Daugavpils cietokšņa ugunskristību 208. gadadienai veltītā pasākuma organizēšan</vt:lpstr>
      <vt:lpstr>    Pasūtītājs: </vt:lpstr>
      <vt:lpstr>    “Daugavpils cietokšņa ugunskristību 208. gadadienai veltītā pasākuma organizēšan</vt:lpstr>
      <vt:lpstr>    2.pielikums</vt:lpstr>
    </vt:vector>
  </TitlesOfParts>
  <Company/>
  <LinksUpToDate>false</LinksUpToDate>
  <CharactersWithSpaces>8012</CharactersWithSpaces>
  <SharedDoc>false</SharedDoc>
  <HLinks>
    <vt:vector size="6" baseType="variant">
      <vt:variant>
        <vt:i4>2490389</vt:i4>
      </vt:variant>
      <vt:variant>
        <vt:i4>0</vt:i4>
      </vt:variant>
      <vt:variant>
        <vt:i4>0</vt:i4>
      </vt:variant>
      <vt:variant>
        <vt:i4>5</vt:i4>
      </vt:variant>
      <vt:variant>
        <vt:lpwstr>mailto:agentura@daugavpils.lv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cp:lastModifiedBy>author</cp:lastModifiedBy>
  <cp:revision>57</cp:revision>
  <cp:lastPrinted>2020-03-25T09:16:00Z</cp:lastPrinted>
  <dcterms:created xsi:type="dcterms:W3CDTF">2020-04-03T12:21:00Z</dcterms:created>
  <dcterms:modified xsi:type="dcterms:W3CDTF">2020-07-09T10:42:00Z</dcterms:modified>
</cp:coreProperties>
</file>