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3" w:rsidRPr="00067576" w:rsidRDefault="00AC3303" w:rsidP="00AC3303">
      <w:pPr>
        <w:jc w:val="right"/>
      </w:pP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i/>
        </w:rPr>
        <w:tab/>
      </w:r>
      <w:r w:rsidRPr="00067576">
        <w:rPr>
          <w:caps/>
        </w:rPr>
        <w:t>SASKAŅots</w:t>
      </w:r>
      <w:r w:rsidRPr="00067576">
        <w:rPr>
          <w:caps/>
        </w:rPr>
        <w:br/>
      </w:r>
      <w:r w:rsidRPr="00067576">
        <w:t xml:space="preserve"> Daugavpil</w:t>
      </w:r>
      <w:r w:rsidR="001625C4">
        <w:t>s pi</w:t>
      </w:r>
      <w:r w:rsidR="00DF5738">
        <w:t>lsētas domes izpilddirektore</w:t>
      </w:r>
    </w:p>
    <w:p w:rsidR="00AC3303" w:rsidRPr="00067576" w:rsidRDefault="00DF5738" w:rsidP="00AC330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S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Šņepste</w:t>
      </w:r>
      <w:proofErr w:type="spellEnd"/>
    </w:p>
    <w:p w:rsidR="00AC3303" w:rsidRPr="00067576" w:rsidRDefault="00DF5738" w:rsidP="00AC3303">
      <w:pPr>
        <w:pStyle w:val="a"/>
        <w:suppressLineNumbers w:val="0"/>
        <w:jc w:val="right"/>
        <w:rPr>
          <w:b w:val="0"/>
          <w:caps/>
        </w:rPr>
      </w:pPr>
      <w:r>
        <w:rPr>
          <w:b w:val="0"/>
        </w:rPr>
        <w:t>Daugavpilī, 2020</w:t>
      </w:r>
      <w:r w:rsidR="000237C5">
        <w:rPr>
          <w:b w:val="0"/>
        </w:rPr>
        <w:t xml:space="preserve">.gada </w:t>
      </w:r>
      <w:r w:rsidR="00982050">
        <w:rPr>
          <w:b w:val="0"/>
        </w:rPr>
        <w:t>22</w:t>
      </w:r>
      <w:r w:rsidR="00396B59">
        <w:rPr>
          <w:b w:val="0"/>
        </w:rPr>
        <w:t>.maijā</w:t>
      </w:r>
    </w:p>
    <w:p w:rsidR="00AC3303" w:rsidRPr="00067576" w:rsidRDefault="00AC3303" w:rsidP="00AC3303">
      <w:pPr>
        <w:pStyle w:val="a"/>
        <w:suppressLineNumbers w:val="0"/>
        <w:rPr>
          <w:caps/>
          <w:sz w:val="6"/>
          <w:szCs w:val="32"/>
        </w:rPr>
      </w:pPr>
    </w:p>
    <w:p w:rsidR="00AC3303" w:rsidRPr="00067576" w:rsidRDefault="00067576" w:rsidP="00AC3303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UZAICINĀJUMS</w:t>
      </w:r>
      <w:r w:rsidR="00AC3303" w:rsidRPr="00067576">
        <w:rPr>
          <w:b/>
          <w:bCs/>
          <w:sz w:val="28"/>
          <w:szCs w:val="28"/>
        </w:rPr>
        <w:t xml:space="preserve"> </w:t>
      </w:r>
    </w:p>
    <w:p w:rsidR="00AC3303" w:rsidRPr="00067576" w:rsidRDefault="00AC3303" w:rsidP="00AC3303">
      <w:pPr>
        <w:keepNext/>
        <w:jc w:val="center"/>
        <w:outlineLvl w:val="0"/>
        <w:rPr>
          <w:lang w:eastAsia="en-US"/>
        </w:rPr>
      </w:pPr>
      <w:r w:rsidRPr="00067576">
        <w:rPr>
          <w:lang w:eastAsia="en-US"/>
        </w:rPr>
        <w:t xml:space="preserve">par uzaicinājumu pretendentiem piedalīties aptaujā par līguma piešķiršanas tiesībām </w:t>
      </w:r>
    </w:p>
    <w:p w:rsidR="00AC3303" w:rsidRPr="00067576" w:rsidRDefault="00AC3303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 w:rsidR="000237C5"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Pr="00067576">
        <w:rPr>
          <w:rFonts w:ascii="Times New Roman Bold" w:hAnsi="Times New Roman Bold"/>
          <w:b/>
          <w:bCs/>
          <w:caps/>
        </w:rPr>
        <w:t>augavpils pilsētas domeS</w:t>
      </w:r>
      <w:r w:rsidR="000237C5">
        <w:rPr>
          <w:rFonts w:ascii="Times New Roman Bold" w:hAnsi="Times New Roman Bold"/>
          <w:b/>
          <w:bCs/>
          <w:caps/>
        </w:rPr>
        <w:t xml:space="preserve"> </w:t>
      </w:r>
      <w:r w:rsidR="000E047E">
        <w:rPr>
          <w:rFonts w:ascii="Times New Roman Bold" w:hAnsi="Times New Roman Bold"/>
          <w:b/>
          <w:bCs/>
          <w:caps/>
        </w:rPr>
        <w:t>JAUNATNES NODAĻAS</w:t>
      </w:r>
      <w:r w:rsidR="00F35911">
        <w:rPr>
          <w:rFonts w:ascii="Times New Roman Bold" w:hAnsi="Times New Roman Bold"/>
          <w:b/>
          <w:bCs/>
          <w:caps/>
        </w:rPr>
        <w:t xml:space="preserve"> </w:t>
      </w:r>
      <w:r w:rsidR="00BE16D2">
        <w:rPr>
          <w:rFonts w:ascii="Times New Roman Bold" w:hAnsi="Times New Roman Bold"/>
          <w:b/>
          <w:bCs/>
          <w:caps/>
        </w:rPr>
        <w:t xml:space="preserve">Rīkoto </w:t>
      </w:r>
      <w:r w:rsidR="000237C5">
        <w:rPr>
          <w:rFonts w:ascii="Times New Roman Bold" w:hAnsi="Times New Roman Bold"/>
          <w:b/>
          <w:bCs/>
          <w:caps/>
        </w:rPr>
        <w:t xml:space="preserve">VASARAS </w:t>
      </w:r>
      <w:r w:rsidR="00BE16D2">
        <w:rPr>
          <w:rFonts w:ascii="Times New Roman Bold" w:hAnsi="Times New Roman Bold"/>
          <w:b/>
          <w:bCs/>
          <w:caps/>
        </w:rPr>
        <w:t>nometņu</w:t>
      </w:r>
      <w:r w:rsidR="000237C5">
        <w:rPr>
          <w:rFonts w:ascii="Times New Roman Bold" w:hAnsi="Times New Roman Bold"/>
          <w:b/>
          <w:bCs/>
          <w:caps/>
        </w:rPr>
        <w:t xml:space="preserve"> DALĪBNIEKU PĀRVADĀŠANAI UZ EKSKURsIJĀM</w:t>
      </w:r>
      <w:r w:rsidRPr="00067576">
        <w:rPr>
          <w:b/>
          <w:bCs/>
          <w:lang w:eastAsia="en-US"/>
        </w:rPr>
        <w:t>”</w:t>
      </w:r>
    </w:p>
    <w:p w:rsidR="00AC3303" w:rsidRPr="00067576" w:rsidRDefault="00AC3303" w:rsidP="00AC3303">
      <w:pPr>
        <w:keepNext/>
        <w:numPr>
          <w:ilvl w:val="0"/>
          <w:numId w:val="1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067576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 w:rsidP="00B2174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 w:rsidRPr="00067576">
              <w:rPr>
                <w:bCs/>
                <w:sz w:val="22"/>
                <w:szCs w:val="22"/>
                <w:lang w:eastAsia="en-US"/>
              </w:rPr>
              <w:t xml:space="preserve">Daugavpils pilsētas </w:t>
            </w:r>
            <w:r w:rsidR="00B21741">
              <w:rPr>
                <w:bCs/>
                <w:sz w:val="22"/>
                <w:szCs w:val="22"/>
                <w:lang w:eastAsia="en-US"/>
              </w:rPr>
              <w:t>Jaunatnes nodaļa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B2174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Saules iela 5a</w:t>
            </w:r>
            <w:r w:rsidR="00AC3303" w:rsidRPr="00067576">
              <w:rPr>
                <w:sz w:val="22"/>
                <w:szCs w:val="22"/>
                <w:lang w:eastAsia="en-US"/>
              </w:rPr>
              <w:t>, Daugavpils, LV-5401</w:t>
            </w:r>
          </w:p>
        </w:tc>
      </w:tr>
      <w:tr w:rsidR="00AC3303" w:rsidRPr="00067576" w:rsidTr="00AC330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proofErr w:type="spellStart"/>
            <w:r w:rsidRPr="00067576">
              <w:rPr>
                <w:b/>
                <w:sz w:val="22"/>
                <w:lang w:eastAsia="en-US"/>
              </w:rPr>
              <w:t>Reģ.Nr</w:t>
            </w:r>
            <w:proofErr w:type="spellEnd"/>
            <w:r w:rsidRPr="00067576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bCs/>
                <w:sz w:val="22"/>
                <w:szCs w:val="22"/>
                <w:lang w:eastAsia="en-US"/>
              </w:rPr>
              <w:t>90000077325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 xml:space="preserve">Kontaktpersona </w:t>
            </w:r>
          </w:p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DF5738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Vecākā</w:t>
            </w:r>
            <w:r w:rsidR="00B21741">
              <w:rPr>
                <w:sz w:val="22"/>
                <w:szCs w:val="22"/>
                <w:lang w:eastAsia="en-US"/>
              </w:rPr>
              <w:t xml:space="preserve"> jaunatne</w:t>
            </w:r>
            <w:r w:rsidR="001625C4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 xml:space="preserve"> lietu speciāliste Linda Freiberga</w:t>
            </w:r>
          </w:p>
        </w:tc>
      </w:tr>
      <w:tr w:rsidR="00AC3303" w:rsidRPr="00067576" w:rsidTr="00AC3303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Kontakti:</w:t>
            </w:r>
            <w:r w:rsidRPr="00067576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8F6" w:rsidRDefault="001625C4" w:rsidP="00DF5738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tālr</w:t>
            </w:r>
            <w:proofErr w:type="spellEnd"/>
            <w:r>
              <w:rPr>
                <w:sz w:val="22"/>
                <w:szCs w:val="22"/>
                <w:lang w:eastAsia="en-US"/>
              </w:rPr>
              <w:t>.: 65422309</w:t>
            </w:r>
            <w:r w:rsidR="00AC3303" w:rsidRPr="00067576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2</w:t>
            </w:r>
            <w:r w:rsidR="00E978F6">
              <w:rPr>
                <w:sz w:val="22"/>
                <w:szCs w:val="22"/>
                <w:lang w:eastAsia="en-US"/>
              </w:rPr>
              <w:t xml:space="preserve">7011706 </w:t>
            </w:r>
          </w:p>
          <w:p w:rsidR="00AC3303" w:rsidRPr="00067576" w:rsidRDefault="00AC3303" w:rsidP="00DF5738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 xml:space="preserve">e-pasts: </w:t>
            </w:r>
            <w:r w:rsidR="00DF5738">
              <w:rPr>
                <w:sz w:val="22"/>
                <w:szCs w:val="22"/>
                <w:lang w:eastAsia="en-US"/>
              </w:rPr>
              <w:t>linda.freiberga</w:t>
            </w:r>
            <w:r w:rsidR="001625C4" w:rsidRPr="000A0E1F">
              <w:rPr>
                <w:sz w:val="22"/>
                <w:szCs w:val="22"/>
                <w:lang w:eastAsia="en-US"/>
              </w:rPr>
              <w:t>@daugavpils.lv</w:t>
            </w:r>
          </w:p>
        </w:tc>
      </w:tr>
      <w:tr w:rsidR="00AC3303" w:rsidRPr="00067576" w:rsidTr="00AC330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AC3303" w:rsidRPr="00067576" w:rsidTr="00AC330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suppressAutoHyphens w:val="0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303" w:rsidRPr="00067576" w:rsidRDefault="00AC3303">
            <w:pPr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:rsidR="00AC3303" w:rsidRPr="00067576" w:rsidRDefault="00AC3303" w:rsidP="00AC3303">
      <w:pPr>
        <w:jc w:val="both"/>
        <w:rPr>
          <w:sz w:val="23"/>
          <w:szCs w:val="23"/>
          <w:lang w:eastAsia="en-US"/>
        </w:rPr>
      </w:pP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nepieciešamības apzināšanās datums: </w:t>
      </w:r>
      <w:r w:rsidR="00E978F6">
        <w:rPr>
          <w:bCs/>
          <w:sz w:val="23"/>
          <w:szCs w:val="23"/>
          <w:lang w:eastAsia="en-US"/>
        </w:rPr>
        <w:t>2020</w:t>
      </w:r>
      <w:r w:rsidR="00F35911">
        <w:rPr>
          <w:bCs/>
          <w:sz w:val="23"/>
          <w:szCs w:val="23"/>
          <w:lang w:eastAsia="en-US"/>
        </w:rPr>
        <w:t>.gada</w:t>
      </w:r>
      <w:r w:rsidR="00E978F6">
        <w:rPr>
          <w:bCs/>
          <w:sz w:val="23"/>
          <w:szCs w:val="23"/>
          <w:lang w:eastAsia="en-US"/>
        </w:rPr>
        <w:t xml:space="preserve"> 28</w:t>
      </w:r>
      <w:r w:rsidR="00BE16D2">
        <w:rPr>
          <w:bCs/>
          <w:sz w:val="23"/>
          <w:szCs w:val="23"/>
          <w:lang w:eastAsia="en-US"/>
        </w:rPr>
        <w:t>.maijā</w:t>
      </w:r>
      <w:r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AC3303" w:rsidP="000237C5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Zemsliekšņa iepirkuma mērķis: </w:t>
      </w:r>
      <w:r w:rsidR="000237C5">
        <w:rPr>
          <w:rFonts w:ascii="Times New Roman Bold" w:hAnsi="Times New Roman Bold"/>
          <w:b/>
          <w:bCs/>
        </w:rPr>
        <w:t>N</w:t>
      </w:r>
      <w:r w:rsidR="000237C5" w:rsidRPr="000237C5">
        <w:rPr>
          <w:rFonts w:ascii="Times New Roman Bold" w:hAnsi="Times New Roman Bold"/>
          <w:b/>
          <w:bCs/>
        </w:rPr>
        <w:t>eregul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ro pasa</w:t>
      </w:r>
      <w:r w:rsidR="000237C5" w:rsidRPr="000237C5">
        <w:rPr>
          <w:rFonts w:ascii="Times New Roman Bold" w:hAnsi="Times New Roman Bold" w:hint="eastAsia"/>
          <w:b/>
          <w:bCs/>
        </w:rPr>
        <w:t>ž</w:t>
      </w:r>
      <w:r w:rsidR="000237C5" w:rsidRPr="000237C5">
        <w:rPr>
          <w:rFonts w:ascii="Times New Roman Bold" w:hAnsi="Times New Roman Bold"/>
          <w:b/>
          <w:bCs/>
        </w:rPr>
        <w:t>ieru p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rvad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jumu nodro</w:t>
      </w:r>
      <w:r w:rsidR="000237C5" w:rsidRPr="000237C5">
        <w:rPr>
          <w:rFonts w:ascii="Times New Roman Bold" w:hAnsi="Times New Roman Bold" w:hint="eastAsia"/>
          <w:b/>
          <w:bCs/>
        </w:rPr>
        <w:t>š</w:t>
      </w:r>
      <w:r w:rsidR="000237C5" w:rsidRPr="000237C5">
        <w:rPr>
          <w:rFonts w:ascii="Times New Roman Bold" w:hAnsi="Times New Roman Bold"/>
          <w:b/>
          <w:bCs/>
        </w:rPr>
        <w:t>in</w:t>
      </w:r>
      <w:r w:rsidR="000237C5" w:rsidRPr="000237C5">
        <w:rPr>
          <w:rFonts w:ascii="Times New Roman Bold" w:hAnsi="Times New Roman Bold" w:hint="eastAsia"/>
          <w:b/>
          <w:bCs/>
        </w:rPr>
        <w:t>āš</w:t>
      </w:r>
      <w:r w:rsidR="000237C5" w:rsidRPr="000237C5">
        <w:rPr>
          <w:rFonts w:ascii="Times New Roman Bold" w:hAnsi="Times New Roman Bold"/>
          <w:b/>
          <w:bCs/>
        </w:rPr>
        <w:t>ana</w:t>
      </w:r>
      <w:r w:rsidR="000237C5" w:rsidRPr="000237C5">
        <w:rPr>
          <w:rFonts w:ascii="Times New Roman Bold" w:hAnsi="Times New Roman Bold"/>
          <w:b/>
          <w:bCs/>
          <w:caps/>
        </w:rPr>
        <w:t xml:space="preserve"> </w:t>
      </w:r>
      <w:r w:rsidR="000237C5">
        <w:rPr>
          <w:rFonts w:ascii="Times New Roman Bold" w:hAnsi="Times New Roman Bold"/>
          <w:b/>
          <w:bCs/>
        </w:rPr>
        <w:t>D</w:t>
      </w:r>
      <w:r w:rsidR="000237C5" w:rsidRPr="000237C5">
        <w:rPr>
          <w:rFonts w:ascii="Times New Roman Bold" w:hAnsi="Times New Roman Bold"/>
          <w:b/>
          <w:bCs/>
        </w:rPr>
        <w:t>augavpils pils</w:t>
      </w:r>
      <w:r w:rsidR="000237C5" w:rsidRPr="000237C5">
        <w:rPr>
          <w:rFonts w:ascii="Times New Roman Bold" w:hAnsi="Times New Roman Bold" w:hint="eastAsia"/>
          <w:b/>
          <w:bCs/>
        </w:rPr>
        <w:t>ē</w:t>
      </w:r>
      <w:r w:rsidR="000237C5" w:rsidRPr="000237C5">
        <w:rPr>
          <w:rFonts w:ascii="Times New Roman Bold" w:hAnsi="Times New Roman Bold"/>
          <w:b/>
          <w:bCs/>
        </w:rPr>
        <w:t>tas domes</w:t>
      </w:r>
      <w:r w:rsidR="000237C5" w:rsidRPr="000237C5">
        <w:rPr>
          <w:rFonts w:ascii="Times New Roman Bold" w:hAnsi="Times New Roman Bold"/>
          <w:b/>
          <w:bCs/>
          <w:caps/>
        </w:rPr>
        <w:t xml:space="preserve"> </w:t>
      </w:r>
      <w:r w:rsidR="00972026">
        <w:rPr>
          <w:rFonts w:ascii="Times New Roman Bold" w:hAnsi="Times New Roman Bold"/>
          <w:b/>
          <w:bCs/>
        </w:rPr>
        <w:t>Jaunatnes nodaļas</w:t>
      </w:r>
      <w:r w:rsidR="000237C5" w:rsidRPr="000237C5">
        <w:rPr>
          <w:rFonts w:ascii="Times New Roman Bold" w:hAnsi="Times New Roman Bold"/>
          <w:b/>
          <w:bCs/>
          <w:caps/>
        </w:rPr>
        <w:t xml:space="preserve"> </w:t>
      </w:r>
      <w:r w:rsidR="000237C5" w:rsidRPr="000237C5">
        <w:rPr>
          <w:rFonts w:ascii="Times New Roman Bold" w:hAnsi="Times New Roman Bold"/>
          <w:b/>
          <w:bCs/>
        </w:rPr>
        <w:t>r</w:t>
      </w:r>
      <w:r w:rsidR="000237C5" w:rsidRPr="000237C5">
        <w:rPr>
          <w:rFonts w:ascii="Times New Roman Bold" w:hAnsi="Times New Roman Bold" w:hint="eastAsia"/>
          <w:b/>
          <w:bCs/>
        </w:rPr>
        <w:t>ī</w:t>
      </w:r>
      <w:r w:rsidR="000237C5" w:rsidRPr="000237C5">
        <w:rPr>
          <w:rFonts w:ascii="Times New Roman Bold" w:hAnsi="Times New Roman Bold"/>
          <w:b/>
          <w:bCs/>
        </w:rPr>
        <w:t>koto vasaras nomet</w:t>
      </w:r>
      <w:r w:rsidR="000237C5" w:rsidRPr="000237C5">
        <w:rPr>
          <w:rFonts w:ascii="Times New Roman Bold" w:hAnsi="Times New Roman Bold" w:hint="eastAsia"/>
          <w:b/>
          <w:bCs/>
        </w:rPr>
        <w:t>ņ</w:t>
      </w:r>
      <w:r w:rsidR="000237C5" w:rsidRPr="000237C5">
        <w:rPr>
          <w:rFonts w:ascii="Times New Roman Bold" w:hAnsi="Times New Roman Bold"/>
          <w:b/>
          <w:bCs/>
        </w:rPr>
        <w:t>u dal</w:t>
      </w:r>
      <w:r w:rsidR="000237C5" w:rsidRPr="000237C5">
        <w:rPr>
          <w:rFonts w:ascii="Times New Roman Bold" w:hAnsi="Times New Roman Bold" w:hint="eastAsia"/>
          <w:b/>
          <w:bCs/>
        </w:rPr>
        <w:t>ī</w:t>
      </w:r>
      <w:r w:rsidR="000237C5" w:rsidRPr="000237C5">
        <w:rPr>
          <w:rFonts w:ascii="Times New Roman Bold" w:hAnsi="Times New Roman Bold"/>
          <w:b/>
          <w:bCs/>
        </w:rPr>
        <w:t>bnieku p</w:t>
      </w:r>
      <w:r w:rsidR="000237C5" w:rsidRPr="000237C5">
        <w:rPr>
          <w:rFonts w:ascii="Times New Roman Bold" w:hAnsi="Times New Roman Bold" w:hint="eastAsia"/>
          <w:b/>
          <w:bCs/>
        </w:rPr>
        <w:t>ā</w:t>
      </w:r>
      <w:r w:rsidR="000237C5" w:rsidRPr="000237C5">
        <w:rPr>
          <w:rFonts w:ascii="Times New Roman Bold" w:hAnsi="Times New Roman Bold"/>
          <w:b/>
          <w:bCs/>
        </w:rPr>
        <w:t>rva</w:t>
      </w:r>
      <w:r w:rsidR="000237C5" w:rsidRPr="000237C5">
        <w:rPr>
          <w:rFonts w:ascii="Times New Roman Bold" w:hAnsi="Times New Roman Bold"/>
          <w:bCs/>
        </w:rPr>
        <w:t>d</w:t>
      </w:r>
      <w:r w:rsidR="000237C5" w:rsidRPr="000237C5">
        <w:rPr>
          <w:rFonts w:ascii="Times New Roman Bold" w:hAnsi="Times New Roman Bold" w:hint="eastAsia"/>
          <w:bCs/>
        </w:rPr>
        <w:t>āš</w:t>
      </w:r>
      <w:r w:rsidR="000237C5" w:rsidRPr="000237C5">
        <w:rPr>
          <w:rFonts w:ascii="Times New Roman Bold" w:hAnsi="Times New Roman Bold"/>
          <w:bCs/>
        </w:rPr>
        <w:t xml:space="preserve">anai </w:t>
      </w:r>
      <w:r w:rsidR="000237C5" w:rsidRPr="000237C5">
        <w:rPr>
          <w:rFonts w:ascii="Times New Roman Bold" w:hAnsi="Times New Roman Bold"/>
          <w:b/>
          <w:bCs/>
        </w:rPr>
        <w:t>uz ekskursijām</w:t>
      </w:r>
      <w:r w:rsidR="00F35911" w:rsidRPr="000237C5">
        <w:rPr>
          <w:b/>
          <w:bCs/>
          <w:sz w:val="23"/>
          <w:szCs w:val="23"/>
          <w:lang w:eastAsia="en-US"/>
        </w:rPr>
        <w:t>;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 xml:space="preserve">Līguma izpildes termiņš: </w:t>
      </w:r>
      <w:r w:rsidRPr="00067576">
        <w:rPr>
          <w:bCs/>
          <w:sz w:val="23"/>
          <w:szCs w:val="23"/>
          <w:lang w:eastAsia="en-US"/>
        </w:rPr>
        <w:t xml:space="preserve">līdz </w:t>
      </w:r>
      <w:r w:rsidR="00E978F6">
        <w:rPr>
          <w:bCs/>
          <w:sz w:val="23"/>
          <w:szCs w:val="23"/>
          <w:lang w:eastAsia="en-US"/>
        </w:rPr>
        <w:t>2020.gada 31</w:t>
      </w:r>
      <w:r w:rsidR="000237C5">
        <w:rPr>
          <w:bCs/>
          <w:sz w:val="23"/>
          <w:szCs w:val="23"/>
          <w:lang w:eastAsia="en-US"/>
        </w:rPr>
        <w:t>.augustam</w:t>
      </w:r>
      <w:r w:rsidRPr="00067576">
        <w:rPr>
          <w:bCs/>
          <w:sz w:val="23"/>
          <w:szCs w:val="23"/>
          <w:lang w:eastAsia="en-US"/>
        </w:rPr>
        <w:t xml:space="preserve"> vai līdz tiek sasniegta līguma summa.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357"/>
        <w:jc w:val="both"/>
        <w:rPr>
          <w:b/>
          <w:bCs/>
          <w:i/>
          <w:sz w:val="23"/>
          <w:szCs w:val="23"/>
          <w:lang w:eastAsia="en-US"/>
        </w:rPr>
      </w:pPr>
      <w:r w:rsidRPr="00067576">
        <w:rPr>
          <w:b/>
          <w:sz w:val="23"/>
          <w:szCs w:val="23"/>
        </w:rPr>
        <w:t>Veicamo</w:t>
      </w:r>
      <w:r w:rsidR="001625C4">
        <w:rPr>
          <w:b/>
          <w:sz w:val="23"/>
          <w:szCs w:val="23"/>
        </w:rPr>
        <w:t xml:space="preserve"> pakalpojumu sniegšana</w:t>
      </w:r>
      <w:r w:rsidRPr="00067576">
        <w:rPr>
          <w:b/>
          <w:sz w:val="23"/>
          <w:szCs w:val="23"/>
        </w:rPr>
        <w:t>:</w:t>
      </w:r>
      <w:r w:rsidRPr="00067576">
        <w:rPr>
          <w:sz w:val="23"/>
          <w:szCs w:val="23"/>
        </w:rPr>
        <w:t xml:space="preserve"> 1.pielikumā (tehniskajā specifikācijā).</w:t>
      </w:r>
    </w:p>
    <w:p w:rsidR="00AC3303" w:rsidRPr="00067576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spacing w:after="12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/>
          <w:bCs/>
          <w:sz w:val="23"/>
          <w:szCs w:val="23"/>
          <w:lang w:eastAsia="en-US"/>
        </w:rPr>
        <w:t>Paredzamā līgumcena:</w:t>
      </w:r>
      <w:r w:rsidRPr="00067576">
        <w:rPr>
          <w:bCs/>
          <w:sz w:val="23"/>
          <w:szCs w:val="23"/>
          <w:lang w:eastAsia="en-US"/>
        </w:rPr>
        <w:t xml:space="preserve"> līdz</w:t>
      </w:r>
      <w:r w:rsidR="00BE16D2">
        <w:rPr>
          <w:bCs/>
          <w:sz w:val="23"/>
          <w:szCs w:val="23"/>
          <w:lang w:eastAsia="en-US"/>
        </w:rPr>
        <w:t xml:space="preserve"> </w:t>
      </w:r>
      <w:r w:rsidR="007C06EC">
        <w:rPr>
          <w:b/>
          <w:bCs/>
          <w:sz w:val="23"/>
          <w:szCs w:val="23"/>
          <w:lang w:eastAsia="en-US"/>
        </w:rPr>
        <w:t xml:space="preserve"> </w:t>
      </w:r>
      <w:r w:rsidR="00251D0D">
        <w:rPr>
          <w:bCs/>
          <w:sz w:val="23"/>
          <w:szCs w:val="23"/>
          <w:lang w:eastAsia="en-US"/>
        </w:rPr>
        <w:t>5731.40</w:t>
      </w:r>
      <w:r w:rsidR="000237C5">
        <w:rPr>
          <w:b/>
          <w:bCs/>
          <w:sz w:val="23"/>
          <w:szCs w:val="23"/>
          <w:lang w:eastAsia="en-US"/>
        </w:rPr>
        <w:t xml:space="preserve"> </w:t>
      </w:r>
      <w:proofErr w:type="spellStart"/>
      <w:r w:rsidRPr="00067576">
        <w:rPr>
          <w:bCs/>
          <w:i/>
          <w:sz w:val="23"/>
          <w:szCs w:val="23"/>
          <w:lang w:eastAsia="en-US"/>
        </w:rPr>
        <w:t>euro</w:t>
      </w:r>
      <w:proofErr w:type="spellEnd"/>
      <w:r w:rsidRPr="00067576">
        <w:rPr>
          <w:bCs/>
          <w:sz w:val="23"/>
          <w:szCs w:val="23"/>
          <w:lang w:eastAsia="en-US"/>
        </w:rPr>
        <w:t xml:space="preserve"> bez PVN.</w:t>
      </w:r>
    </w:p>
    <w:p w:rsidR="00AC3303" w:rsidRDefault="00AC3303" w:rsidP="00AC3303">
      <w:pPr>
        <w:spacing w:after="120"/>
        <w:jc w:val="both"/>
        <w:rPr>
          <w:b/>
          <w:bCs/>
          <w:sz w:val="23"/>
          <w:szCs w:val="23"/>
          <w:u w:val="single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7. </w:t>
      </w:r>
      <w:bookmarkStart w:id="0" w:name="_Toc114559674"/>
      <w:bookmarkStart w:id="1" w:name="_Toc134628697"/>
      <w:bookmarkStart w:id="2" w:name="_Toc241495780"/>
      <w:r w:rsidRPr="00067576">
        <w:rPr>
          <w:b/>
          <w:bCs/>
          <w:sz w:val="23"/>
          <w:szCs w:val="23"/>
          <w:u w:val="single"/>
          <w:lang w:eastAsia="en-US"/>
        </w:rPr>
        <w:t>Kritērijs, pēc kura tiks izvēlēts piegādātājs</w:t>
      </w:r>
      <w:bookmarkEnd w:id="0"/>
      <w:bookmarkEnd w:id="1"/>
      <w:bookmarkEnd w:id="2"/>
      <w:r w:rsidRPr="00067576">
        <w:rPr>
          <w:b/>
          <w:bCs/>
          <w:sz w:val="23"/>
          <w:szCs w:val="23"/>
          <w:u w:val="single"/>
          <w:lang w:eastAsia="en-US"/>
        </w:rPr>
        <w:t>: piedāvājuma vienī</w:t>
      </w:r>
      <w:r w:rsidR="00A20F6A" w:rsidRPr="00067576">
        <w:rPr>
          <w:b/>
          <w:bCs/>
          <w:sz w:val="23"/>
          <w:szCs w:val="23"/>
          <w:u w:val="single"/>
          <w:lang w:eastAsia="en-US"/>
        </w:rPr>
        <w:t>bu kopsumma ar viszemāko cenu.</w:t>
      </w:r>
    </w:p>
    <w:p w:rsidR="00BC72BD" w:rsidRPr="00DF2437" w:rsidRDefault="00BC72BD" w:rsidP="001F3657">
      <w:pPr>
        <w:tabs>
          <w:tab w:val="left" w:pos="426"/>
        </w:tabs>
        <w:suppressAutoHyphens w:val="0"/>
        <w:spacing w:after="120"/>
        <w:jc w:val="both"/>
        <w:rPr>
          <w:b/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 xml:space="preserve">8. </w:t>
      </w:r>
      <w:r>
        <w:rPr>
          <w:b/>
          <w:bCs/>
          <w:sz w:val="23"/>
          <w:szCs w:val="23"/>
          <w:lang w:eastAsia="en-US"/>
        </w:rPr>
        <w:t>Pārvadātāja pienākumi veicot pārvadājumu: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8.1.</w:t>
      </w:r>
      <w:r w:rsidRPr="00BC72BD">
        <w:rPr>
          <w:rFonts w:eastAsia="Calibri"/>
          <w:bCs/>
          <w:iCs/>
          <w:sz w:val="23"/>
          <w:szCs w:val="23"/>
        </w:rPr>
        <w:t>Pārvadātājs, veicot pārvadājumu, ievēro un izpilda spēkā esošajos normatīvajos aktos noteikto attiecībā uz šādu pārvadājumu sniegšanu, tai skaitā: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8.2.</w:t>
      </w:r>
      <w:r w:rsidRPr="00BC72BD">
        <w:rPr>
          <w:rFonts w:eastAsia="Calibri"/>
          <w:bCs/>
          <w:iCs/>
          <w:sz w:val="23"/>
          <w:szCs w:val="23"/>
        </w:rPr>
        <w:t xml:space="preserve">nodrošina, ka tam ir spēkā esoša Autotransporta direkcijas izsniegta speciāla atļauja (licence) pasažieru </w:t>
      </w:r>
      <w:r>
        <w:rPr>
          <w:rFonts w:eastAsia="Calibri"/>
          <w:bCs/>
          <w:iCs/>
          <w:sz w:val="23"/>
          <w:szCs w:val="23"/>
        </w:rPr>
        <w:t xml:space="preserve">   </w:t>
      </w:r>
      <w:r w:rsidRPr="00BC72BD">
        <w:rPr>
          <w:rFonts w:eastAsia="Calibri"/>
          <w:bCs/>
          <w:iCs/>
          <w:sz w:val="23"/>
          <w:szCs w:val="23"/>
        </w:rPr>
        <w:t>pārvadājumiem, kas derīga konkrētajā teritorijā;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 w:rsidRPr="006C6E72">
        <w:rPr>
          <w:rFonts w:eastAsia="Calibri"/>
          <w:bCs/>
          <w:iCs/>
          <w:sz w:val="23"/>
          <w:szCs w:val="23"/>
        </w:rPr>
        <w:t>8.3.nodrošina, ka autopārvadājumu vadītājam ir derīgs Satiksmes ministrijas izsniegts profesionālās kompetences sertifikāts;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8.4.</w:t>
      </w:r>
      <w:r w:rsidRPr="00BC72BD">
        <w:rPr>
          <w:rFonts w:eastAsia="Calibri"/>
          <w:bCs/>
          <w:iCs/>
          <w:sz w:val="23"/>
          <w:szCs w:val="23"/>
        </w:rPr>
        <w:t>nodrošina, ka katram autobusam, ar ko Pārvadātājs veic Pārvadājumu ir Autotransporta direkcijas izsniegta licences kartīte un derīga tehniskā apskate.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jc w:val="both"/>
        <w:rPr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8.5.</w:t>
      </w:r>
      <w:r w:rsidRPr="00BC72BD">
        <w:rPr>
          <w:rFonts w:eastAsia="Calibri"/>
          <w:bCs/>
          <w:iCs/>
          <w:sz w:val="23"/>
          <w:szCs w:val="23"/>
        </w:rPr>
        <w:t>nodrošina civiltiesiskās atbildības apdrošināšanu, atbilstoši normatīvo aktu prasībām.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jc w:val="both"/>
        <w:rPr>
          <w:b/>
          <w:sz w:val="23"/>
          <w:szCs w:val="23"/>
        </w:rPr>
      </w:pPr>
      <w:r>
        <w:rPr>
          <w:rFonts w:eastAsia="Calibri"/>
          <w:b/>
          <w:bCs/>
          <w:iCs/>
          <w:sz w:val="23"/>
          <w:szCs w:val="23"/>
        </w:rPr>
        <w:t xml:space="preserve">9. </w:t>
      </w:r>
      <w:r w:rsidRPr="00BC72BD">
        <w:rPr>
          <w:rFonts w:eastAsia="Calibri"/>
          <w:b/>
          <w:bCs/>
          <w:iCs/>
          <w:sz w:val="23"/>
          <w:szCs w:val="23"/>
        </w:rPr>
        <w:t>Pārvadātājs, veicot pārvadājumu, nodrošina ka: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9.1.</w:t>
      </w:r>
      <w:r w:rsidRPr="00BC72BD">
        <w:rPr>
          <w:rFonts w:eastAsia="Calibri"/>
          <w:sz w:val="23"/>
          <w:szCs w:val="23"/>
        </w:rPr>
        <w:t>autobuss ir labā tehniskajā un vizuālajā kārtībā, kas atbilst Latvijas Republikas normatīvajiem aktiem par tiesībām piedalīties ceļu satiksmē</w:t>
      </w:r>
      <w:r w:rsidR="00251D0D">
        <w:rPr>
          <w:rFonts w:eastAsia="Calibri"/>
          <w:sz w:val="23"/>
          <w:szCs w:val="23"/>
        </w:rPr>
        <w:t>;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9.2.</w:t>
      </w:r>
      <w:r w:rsidRPr="00BC72BD">
        <w:rPr>
          <w:rFonts w:eastAsia="Calibri"/>
          <w:sz w:val="23"/>
          <w:szCs w:val="23"/>
        </w:rPr>
        <w:t>autobuss atbilst attiecīgajiem pasažieru valsts un starptautiskos noteikumos noteiktajiem tehniskajiem standartiem un aprīkojuma prasībām;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sz w:val="23"/>
          <w:szCs w:val="23"/>
        </w:rPr>
      </w:pPr>
      <w:r w:rsidRPr="006C6E72">
        <w:rPr>
          <w:rFonts w:eastAsia="Calibri"/>
          <w:sz w:val="23"/>
          <w:szCs w:val="23"/>
        </w:rPr>
        <w:t>9.3.autobuss ir pietiekami ietilpīgs, ar bagāžas nodaļu, lai varētu izvietot piederumus un somas;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lastRenderedPageBreak/>
        <w:t>9.4.</w:t>
      </w:r>
      <w:r w:rsidRPr="00BC72BD">
        <w:rPr>
          <w:rFonts w:eastAsia="Calibri"/>
          <w:sz w:val="23"/>
          <w:szCs w:val="23"/>
        </w:rPr>
        <w:t>autobuss ir komfortabls, ar klimata kontroli vai kondicionēšanas sistēmu, kas nodrošina vienmērīgu temperatūru +20º C visā autotransportā, pasažieru krēsliem jābūt ar galvas paliktņiem, trokšņa līmenis transporta līdzeklī nedrīkst pārsniegt pieļaujamo normu.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rFonts w:eastAsia="Calibri"/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9.5.</w:t>
      </w:r>
      <w:r w:rsidRPr="00BC72BD">
        <w:rPr>
          <w:rFonts w:eastAsia="Calibri"/>
          <w:bCs/>
          <w:iCs/>
          <w:sz w:val="23"/>
          <w:szCs w:val="23"/>
        </w:rPr>
        <w:t>autobuss pārvadājuma laikā ir nodrošināts ar degvielu atbilstoši pasūtītājam maršrutam;</w:t>
      </w:r>
    </w:p>
    <w:p w:rsidR="00BC72BD" w:rsidRPr="00BC72BD" w:rsidRDefault="00BC72BD" w:rsidP="001F3657">
      <w:pPr>
        <w:tabs>
          <w:tab w:val="left" w:pos="426"/>
        </w:tabs>
        <w:suppressAutoHyphens w:val="0"/>
        <w:spacing w:after="80"/>
        <w:ind w:left="284" w:hanging="284"/>
        <w:jc w:val="both"/>
        <w:rPr>
          <w:rFonts w:eastAsia="Calibri"/>
          <w:sz w:val="23"/>
          <w:szCs w:val="23"/>
        </w:rPr>
      </w:pPr>
      <w:r>
        <w:rPr>
          <w:rFonts w:eastAsia="Calibri"/>
          <w:bCs/>
          <w:iCs/>
          <w:sz w:val="23"/>
          <w:szCs w:val="23"/>
        </w:rPr>
        <w:t>9.6.</w:t>
      </w:r>
      <w:r w:rsidRPr="00BC72BD">
        <w:rPr>
          <w:rFonts w:eastAsia="Calibri"/>
          <w:bCs/>
          <w:iCs/>
          <w:sz w:val="23"/>
          <w:szCs w:val="23"/>
        </w:rPr>
        <w:t>tehnisku vai citu neparedzētu apstākļu gadījumā, ja šādi apstākļi padara Pakalpojuma sniegšanu neiespējamu, autobuss un/vai autobusa vadītājs tiks nomainīts vai radušās tehniskās problēmas tiek atrisinātas uz Pārvadātāja rēķina.</w:t>
      </w:r>
    </w:p>
    <w:p w:rsidR="00BC72BD" w:rsidRPr="00067576" w:rsidRDefault="00BC72BD" w:rsidP="00AC3303">
      <w:pPr>
        <w:spacing w:after="120"/>
        <w:jc w:val="both"/>
        <w:rPr>
          <w:b/>
          <w:bCs/>
          <w:sz w:val="23"/>
          <w:szCs w:val="23"/>
          <w:u w:val="single"/>
          <w:lang w:eastAsia="en-US"/>
        </w:rPr>
      </w:pPr>
    </w:p>
    <w:p w:rsidR="00AC3303" w:rsidRPr="00067576" w:rsidRDefault="00AC3303" w:rsidP="00AC3303">
      <w:pPr>
        <w:spacing w:after="120"/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8. </w:t>
      </w:r>
      <w:r w:rsidRPr="00067576">
        <w:rPr>
          <w:b/>
          <w:bCs/>
          <w:sz w:val="23"/>
          <w:szCs w:val="23"/>
          <w:lang w:eastAsia="en-US"/>
        </w:rPr>
        <w:t>Pretendents iesniedz piedāvājumu</w:t>
      </w:r>
      <w:r w:rsidRPr="00067576">
        <w:rPr>
          <w:bCs/>
          <w:sz w:val="23"/>
          <w:szCs w:val="23"/>
          <w:lang w:eastAsia="en-US"/>
        </w:rPr>
        <w:t xml:space="preserve"> atbilstoši tehniskajā specifikācijā norādītajām prasībām (2.pielikums). </w:t>
      </w:r>
    </w:p>
    <w:p w:rsidR="00AC3303" w:rsidRPr="00067576" w:rsidRDefault="00AC3303" w:rsidP="00AC3303">
      <w:pPr>
        <w:spacing w:after="120"/>
        <w:jc w:val="both"/>
        <w:rPr>
          <w:b/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9. </w:t>
      </w:r>
      <w:r w:rsidRPr="00067576">
        <w:rPr>
          <w:b/>
          <w:bCs/>
          <w:sz w:val="23"/>
          <w:szCs w:val="23"/>
          <w:lang w:eastAsia="en-US"/>
        </w:rPr>
        <w:t xml:space="preserve">Piedāvājums iesniedzams </w:t>
      </w:r>
      <w:r w:rsidR="00251D0D">
        <w:rPr>
          <w:bCs/>
          <w:sz w:val="23"/>
          <w:szCs w:val="23"/>
          <w:lang w:eastAsia="en-US"/>
        </w:rPr>
        <w:t>līdz 2020</w:t>
      </w:r>
      <w:r w:rsidR="000237C5">
        <w:rPr>
          <w:bCs/>
          <w:sz w:val="23"/>
          <w:szCs w:val="23"/>
          <w:lang w:eastAsia="en-US"/>
        </w:rPr>
        <w:t xml:space="preserve">.gada </w:t>
      </w:r>
      <w:r w:rsidR="00C72834">
        <w:rPr>
          <w:bCs/>
          <w:sz w:val="23"/>
          <w:szCs w:val="23"/>
          <w:lang w:eastAsia="en-US"/>
        </w:rPr>
        <w:t>28</w:t>
      </w:r>
      <w:r w:rsidR="0053712C">
        <w:rPr>
          <w:bCs/>
          <w:sz w:val="23"/>
          <w:szCs w:val="23"/>
          <w:lang w:eastAsia="en-US"/>
        </w:rPr>
        <w:t>.maija</w:t>
      </w:r>
      <w:r w:rsidR="00FC3F38">
        <w:rPr>
          <w:bCs/>
          <w:sz w:val="23"/>
          <w:szCs w:val="23"/>
          <w:lang w:eastAsia="en-US"/>
        </w:rPr>
        <w:t>,</w:t>
      </w:r>
      <w:r w:rsidR="0053712C">
        <w:rPr>
          <w:bCs/>
          <w:sz w:val="23"/>
          <w:szCs w:val="23"/>
          <w:lang w:eastAsia="en-US"/>
        </w:rPr>
        <w:t xml:space="preserve"> plkst.16</w:t>
      </w:r>
      <w:r w:rsidRPr="00067576">
        <w:rPr>
          <w:bCs/>
          <w:sz w:val="23"/>
          <w:szCs w:val="23"/>
          <w:lang w:eastAsia="en-US"/>
        </w:rPr>
        <w:t>:00 pe</w:t>
      </w:r>
      <w:r w:rsidR="00AB0F14" w:rsidRPr="00067576">
        <w:rPr>
          <w:bCs/>
          <w:sz w:val="23"/>
          <w:szCs w:val="23"/>
          <w:lang w:eastAsia="en-US"/>
        </w:rPr>
        <w:t xml:space="preserve">rsoniski pēc adreses </w:t>
      </w:r>
      <w:r w:rsidR="007C06EC">
        <w:rPr>
          <w:bCs/>
          <w:sz w:val="23"/>
          <w:szCs w:val="23"/>
          <w:lang w:eastAsia="en-US"/>
        </w:rPr>
        <w:t>Saules 5a</w:t>
      </w:r>
      <w:r w:rsidRPr="00067576">
        <w:rPr>
          <w:bCs/>
          <w:sz w:val="23"/>
          <w:szCs w:val="23"/>
          <w:lang w:eastAsia="en-US"/>
        </w:rPr>
        <w:t xml:space="preserve"> vai skenētā veidā uz </w:t>
      </w:r>
      <w:r w:rsidR="00251D0D">
        <w:t>linda.freiberga</w:t>
      </w:r>
      <w:r w:rsidR="001625C4" w:rsidRPr="000A0E1F">
        <w:t>@daugavpils.lv</w:t>
      </w:r>
      <w:r w:rsidR="00AB0F14" w:rsidRPr="00067576">
        <w:t xml:space="preserve"> </w:t>
      </w:r>
    </w:p>
    <w:p w:rsidR="00AC3303" w:rsidRPr="00067576" w:rsidRDefault="00AC3303" w:rsidP="00AC3303">
      <w:pPr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 xml:space="preserve">10. Citi nosacījumi: </w:t>
      </w:r>
      <w:bookmarkStart w:id="3" w:name="OLE_LINK2"/>
      <w:bookmarkStart w:id="4" w:name="OLE_LINK1"/>
    </w:p>
    <w:p w:rsidR="00AC3303" w:rsidRPr="00067576" w:rsidRDefault="001F3657" w:rsidP="001F3657">
      <w:pPr>
        <w:ind w:left="426" w:hanging="426"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10.1.</w:t>
      </w:r>
      <w:r w:rsidR="000237C5">
        <w:rPr>
          <w:bCs/>
          <w:sz w:val="23"/>
          <w:szCs w:val="23"/>
          <w:lang w:eastAsia="en-US"/>
        </w:rPr>
        <w:t>Pakalpojums tiks veikt</w:t>
      </w:r>
      <w:r w:rsidR="007C06EC">
        <w:rPr>
          <w:bCs/>
          <w:sz w:val="23"/>
          <w:szCs w:val="23"/>
          <w:lang w:eastAsia="en-US"/>
        </w:rPr>
        <w:t>s</w:t>
      </w:r>
      <w:r w:rsidR="00AC3303" w:rsidRPr="00067576">
        <w:rPr>
          <w:bCs/>
          <w:sz w:val="23"/>
          <w:szCs w:val="23"/>
          <w:lang w:eastAsia="en-US"/>
        </w:rPr>
        <w:t xml:space="preserve"> pa daļām, saskaņā ar </w:t>
      </w:r>
      <w:r w:rsidR="000237C5">
        <w:rPr>
          <w:bCs/>
          <w:sz w:val="23"/>
          <w:szCs w:val="23"/>
          <w:lang w:eastAsia="en-US"/>
        </w:rPr>
        <w:t>tehnisko specifikāciju</w:t>
      </w:r>
      <w:r w:rsidR="00AC3303" w:rsidRPr="00067576">
        <w:rPr>
          <w:bCs/>
          <w:sz w:val="23"/>
          <w:szCs w:val="23"/>
          <w:lang w:eastAsia="en-US"/>
        </w:rPr>
        <w:t>, līgumā noteiktajā kārtībā. Pasūtītājam nav pienākums nopirkt visus tehniskajā specifi</w:t>
      </w:r>
      <w:r w:rsidR="000237C5">
        <w:rPr>
          <w:bCs/>
          <w:sz w:val="23"/>
          <w:szCs w:val="23"/>
          <w:lang w:eastAsia="en-US"/>
        </w:rPr>
        <w:t>kācijā uzskaitītos pakalpojumus</w:t>
      </w:r>
      <w:r w:rsidR="00AC3303" w:rsidRPr="00067576">
        <w:rPr>
          <w:bCs/>
          <w:sz w:val="23"/>
          <w:szCs w:val="23"/>
          <w:lang w:eastAsia="en-US"/>
        </w:rPr>
        <w:t>.</w:t>
      </w:r>
    </w:p>
    <w:p w:rsidR="00AC3303" w:rsidRPr="00067576" w:rsidRDefault="00AC3303" w:rsidP="001F3657">
      <w:pPr>
        <w:ind w:left="426" w:hanging="426"/>
        <w:jc w:val="both"/>
        <w:rPr>
          <w:bCs/>
          <w:sz w:val="23"/>
          <w:szCs w:val="23"/>
          <w:lang w:eastAsia="en-US"/>
        </w:rPr>
      </w:pPr>
      <w:r w:rsidRPr="00067576">
        <w:rPr>
          <w:bCs/>
          <w:sz w:val="23"/>
          <w:szCs w:val="23"/>
          <w:lang w:eastAsia="en-US"/>
        </w:rPr>
        <w:t>10.2</w:t>
      </w:r>
      <w:r w:rsidR="001F3657">
        <w:rPr>
          <w:bCs/>
          <w:sz w:val="23"/>
          <w:szCs w:val="23"/>
          <w:lang w:eastAsia="en-US"/>
        </w:rPr>
        <w:t>.</w:t>
      </w:r>
      <w:r w:rsidRPr="00067576">
        <w:rPr>
          <w:bCs/>
          <w:sz w:val="23"/>
          <w:szCs w:val="23"/>
          <w:lang w:eastAsia="en-US"/>
        </w:rPr>
        <w:t>Pretendentam jā</w:t>
      </w:r>
      <w:r w:rsidR="00AB0F14" w:rsidRPr="00067576">
        <w:rPr>
          <w:bCs/>
          <w:sz w:val="23"/>
          <w:szCs w:val="23"/>
          <w:lang w:eastAsia="en-US"/>
        </w:rPr>
        <w:t xml:space="preserve">būt pieredzei šāda veida </w:t>
      </w:r>
      <w:r w:rsidRPr="00067576">
        <w:rPr>
          <w:bCs/>
          <w:sz w:val="23"/>
          <w:szCs w:val="23"/>
          <w:lang w:eastAsia="en-US"/>
        </w:rPr>
        <w:t>pakalpojumu sniegšanā vismaz 2 gadus.</w:t>
      </w:r>
    </w:p>
    <w:p w:rsidR="00AC3303" w:rsidRPr="00067576" w:rsidRDefault="00AC3303" w:rsidP="00AC3303">
      <w:pPr>
        <w:jc w:val="both"/>
        <w:rPr>
          <w:bCs/>
          <w:sz w:val="16"/>
          <w:szCs w:val="23"/>
          <w:lang w:eastAsia="en-US"/>
        </w:rPr>
      </w:pP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sz w:val="23"/>
          <w:szCs w:val="23"/>
          <w:lang w:val="lv-LV"/>
        </w:rPr>
        <w:t>Ziņojuma pielikumā</w:t>
      </w:r>
      <w:r w:rsidRPr="00067576">
        <w:rPr>
          <w:b w:val="0"/>
          <w:caps/>
          <w:sz w:val="23"/>
          <w:szCs w:val="23"/>
          <w:lang w:val="lv-LV"/>
        </w:rPr>
        <w:t xml:space="preserve">: </w:t>
      </w:r>
    </w:p>
    <w:p w:rsidR="00AC3303" w:rsidRPr="00067576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caps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1. </w:t>
      </w:r>
      <w:r w:rsidRPr="00067576">
        <w:rPr>
          <w:b w:val="0"/>
          <w:sz w:val="23"/>
          <w:szCs w:val="23"/>
          <w:lang w:val="lv-LV"/>
        </w:rPr>
        <w:t>Tehniskā specifikācija;</w:t>
      </w:r>
    </w:p>
    <w:p w:rsidR="00AC3303" w:rsidRDefault="00AC3303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  <w:r w:rsidRPr="00067576">
        <w:rPr>
          <w:b w:val="0"/>
          <w:caps/>
          <w:sz w:val="23"/>
          <w:szCs w:val="23"/>
          <w:lang w:val="lv-LV"/>
        </w:rPr>
        <w:t xml:space="preserve">2. </w:t>
      </w:r>
      <w:r w:rsidRPr="00067576">
        <w:rPr>
          <w:b w:val="0"/>
          <w:sz w:val="23"/>
          <w:szCs w:val="23"/>
          <w:lang w:val="lv-LV"/>
        </w:rPr>
        <w:t>Pretendenta piedāvājums.</w:t>
      </w:r>
    </w:p>
    <w:p w:rsidR="000237C5" w:rsidRPr="00067576" w:rsidRDefault="000237C5" w:rsidP="00AC3303">
      <w:pPr>
        <w:pStyle w:val="Title"/>
        <w:tabs>
          <w:tab w:val="left" w:pos="206"/>
        </w:tabs>
        <w:ind w:left="-142"/>
        <w:jc w:val="left"/>
        <w:rPr>
          <w:b w:val="0"/>
          <w:sz w:val="23"/>
          <w:szCs w:val="23"/>
          <w:lang w:val="lv-LV"/>
        </w:rPr>
      </w:pPr>
    </w:p>
    <w:p w:rsidR="00972026" w:rsidRDefault="007C06EC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>Daugavpils pilsēta</w:t>
      </w:r>
      <w:r w:rsidR="001625C4">
        <w:rPr>
          <w:sz w:val="23"/>
          <w:szCs w:val="23"/>
        </w:rPr>
        <w:t xml:space="preserve">s </w:t>
      </w:r>
      <w:r w:rsidR="00251D0D">
        <w:rPr>
          <w:sz w:val="23"/>
          <w:szCs w:val="23"/>
        </w:rPr>
        <w:t>domes Jaunatnes nodaļas vecākā</w:t>
      </w:r>
      <w:r>
        <w:rPr>
          <w:sz w:val="23"/>
          <w:szCs w:val="23"/>
        </w:rPr>
        <w:t xml:space="preserve"> jaunatnes</w:t>
      </w:r>
      <w:r w:rsidR="00251D0D">
        <w:rPr>
          <w:sz w:val="23"/>
          <w:szCs w:val="23"/>
        </w:rPr>
        <w:t xml:space="preserve"> lietu speciāliste</w:t>
      </w:r>
    </w:p>
    <w:p w:rsidR="00AC3303" w:rsidRPr="00067576" w:rsidRDefault="00251D0D" w:rsidP="00AC3303">
      <w:pPr>
        <w:suppressAutoHyphens w:val="0"/>
        <w:rPr>
          <w:sz w:val="23"/>
          <w:szCs w:val="23"/>
        </w:rPr>
      </w:pPr>
      <w:r>
        <w:rPr>
          <w:sz w:val="23"/>
          <w:szCs w:val="23"/>
        </w:rPr>
        <w:t xml:space="preserve"> ______________Linda Freiberga</w:t>
      </w:r>
    </w:p>
    <w:p w:rsidR="00AC3303" w:rsidRPr="00067576" w:rsidRDefault="00AC3303" w:rsidP="00AC3303">
      <w:pPr>
        <w:suppressAutoHyphens w:val="0"/>
        <w:rPr>
          <w:i/>
          <w:sz w:val="10"/>
          <w:szCs w:val="23"/>
        </w:rPr>
      </w:pPr>
    </w:p>
    <w:p w:rsidR="00AC3303" w:rsidRPr="00067576" w:rsidRDefault="00BD4B39" w:rsidP="00AC3303">
      <w:pPr>
        <w:suppressAutoHyphens w:val="0"/>
        <w:rPr>
          <w:bCs/>
        </w:rPr>
      </w:pPr>
      <w:r>
        <w:rPr>
          <w:sz w:val="23"/>
          <w:szCs w:val="23"/>
        </w:rPr>
        <w:t>Daugavpilī, 2020.gada 22</w:t>
      </w:r>
      <w:r w:rsidR="00396B59">
        <w:rPr>
          <w:sz w:val="23"/>
          <w:szCs w:val="23"/>
        </w:rPr>
        <w:t>.maijā</w:t>
      </w:r>
      <w:r w:rsidR="00AC3303" w:rsidRPr="00067576">
        <w:rPr>
          <w:bCs/>
        </w:rPr>
        <w:br w:type="page"/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right"/>
        <w:rPr>
          <w:bCs/>
        </w:rPr>
      </w:pPr>
      <w:r w:rsidRPr="007C682C">
        <w:rPr>
          <w:bCs/>
        </w:rPr>
        <w:lastRenderedPageBreak/>
        <w:t>1.pielikums</w:t>
      </w:r>
    </w:p>
    <w:p w:rsidR="00AC3303" w:rsidRPr="007C682C" w:rsidRDefault="00AC3303" w:rsidP="00AC3303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7C682C">
        <w:rPr>
          <w:b/>
          <w:bCs/>
        </w:rPr>
        <w:t>TEHNISKĀ SPECIFIKĀCIJA</w:t>
      </w:r>
    </w:p>
    <w:p w:rsidR="000237C5" w:rsidRPr="00067576" w:rsidRDefault="000237C5" w:rsidP="000237C5">
      <w:pPr>
        <w:jc w:val="center"/>
        <w:rPr>
          <w:rFonts w:ascii="Times New Roman Bold" w:hAnsi="Times New Roman Bold"/>
          <w:b/>
          <w:bCs/>
          <w:caps/>
        </w:rPr>
      </w:pPr>
      <w:r w:rsidRPr="00067576">
        <w:rPr>
          <w:b/>
          <w:bCs/>
          <w:lang w:eastAsia="en-US"/>
        </w:rPr>
        <w:t>„</w:t>
      </w:r>
      <w:r>
        <w:rPr>
          <w:rFonts w:ascii="Times New Roman Bold" w:hAnsi="Times New Roman Bold"/>
          <w:b/>
          <w:bCs/>
          <w:caps/>
        </w:rPr>
        <w:t>NEREGULĀRO PASAŽIERU PĀRVADĀJUMU NODROŠINĀŠANA D</w:t>
      </w:r>
      <w:r w:rsidRPr="00067576">
        <w:rPr>
          <w:rFonts w:ascii="Times New Roman Bold" w:hAnsi="Times New Roman Bold"/>
          <w:b/>
          <w:bCs/>
          <w:caps/>
        </w:rPr>
        <w:t>augavpils pilsētas domeS</w:t>
      </w:r>
      <w:r>
        <w:rPr>
          <w:rFonts w:ascii="Times New Roman Bold" w:hAnsi="Times New Roman Bold"/>
          <w:b/>
          <w:bCs/>
          <w:caps/>
        </w:rPr>
        <w:t xml:space="preserve"> </w:t>
      </w:r>
      <w:r w:rsidR="00EB522A">
        <w:rPr>
          <w:rFonts w:ascii="Times New Roman Bold" w:hAnsi="Times New Roman Bold"/>
          <w:b/>
          <w:bCs/>
          <w:caps/>
        </w:rPr>
        <w:t xml:space="preserve">JAUNATNES NODAĻAS </w:t>
      </w:r>
      <w:r>
        <w:rPr>
          <w:rFonts w:ascii="Times New Roman Bold" w:hAnsi="Times New Roman Bold"/>
          <w:b/>
          <w:bCs/>
          <w:caps/>
        </w:rPr>
        <w:t>Rīkoto VASARAS nometņu DALĪBNIEKU PĀRVADĀŠANAI UZ EKSKURsIJĀM</w:t>
      </w:r>
      <w:r w:rsidRPr="00067576">
        <w:rPr>
          <w:b/>
          <w:bCs/>
          <w:lang w:eastAsia="en-US"/>
        </w:rPr>
        <w:t>”</w:t>
      </w:r>
    </w:p>
    <w:p w:rsidR="00EB2070" w:rsidRPr="00B602E3" w:rsidRDefault="00EB2070" w:rsidP="00BE16D2">
      <w:pPr>
        <w:tabs>
          <w:tab w:val="left" w:pos="-114"/>
          <w:tab w:val="left" w:pos="-57"/>
        </w:tabs>
        <w:rPr>
          <w:bCs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30"/>
        <w:gridCol w:w="284"/>
        <w:gridCol w:w="1240"/>
        <w:gridCol w:w="35"/>
        <w:gridCol w:w="284"/>
        <w:gridCol w:w="532"/>
        <w:gridCol w:w="35"/>
        <w:gridCol w:w="1382"/>
        <w:gridCol w:w="35"/>
        <w:gridCol w:w="2942"/>
        <w:gridCol w:w="35"/>
        <w:gridCol w:w="1418"/>
      </w:tblGrid>
      <w:tr w:rsidR="0018618C" w:rsidRPr="0018618C" w:rsidTr="0018618C">
        <w:trPr>
          <w:trHeight w:val="1343"/>
        </w:trPr>
        <w:tc>
          <w:tcPr>
            <w:tcW w:w="528" w:type="dxa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337BED">
              <w:rPr>
                <w:b/>
                <w:bCs/>
                <w:sz w:val="22"/>
                <w:szCs w:val="22"/>
                <w:lang w:eastAsia="lv-LV"/>
              </w:rPr>
              <w:t>Nr</w:t>
            </w:r>
            <w:proofErr w:type="spellEnd"/>
            <w:r w:rsidRPr="00337BED">
              <w:rPr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 xml:space="preserve">Nometnes nosaukums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Izbraukšanas vieta un adrese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Vietu skaits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 xml:space="preserve">Ekskursijas datums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Paredzamās ekskursijas maršruts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Ekskursijas ilgums</w:t>
            </w:r>
          </w:p>
        </w:tc>
      </w:tr>
      <w:tr w:rsidR="0073043C" w:rsidRPr="0018618C" w:rsidTr="0018618C">
        <w:trPr>
          <w:trHeight w:val="594"/>
        </w:trPr>
        <w:tc>
          <w:tcPr>
            <w:tcW w:w="10080" w:type="dxa"/>
            <w:gridSpan w:val="13"/>
            <w:shd w:val="clear" w:color="auto" w:fill="auto"/>
            <w:vAlign w:val="center"/>
          </w:tcPr>
          <w:p w:rsidR="0073043C" w:rsidRPr="0018618C" w:rsidRDefault="0073043C" w:rsidP="00BA185B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18618C">
              <w:rPr>
                <w:b/>
                <w:bCs/>
                <w:sz w:val="22"/>
                <w:szCs w:val="22"/>
                <w:lang w:eastAsia="lv-LV"/>
              </w:rPr>
              <w:t>Jūnijs</w:t>
            </w:r>
          </w:p>
        </w:tc>
      </w:tr>
      <w:tr w:rsidR="0018618C" w:rsidRPr="0018618C" w:rsidTr="0018618C">
        <w:trPr>
          <w:trHeight w:val="28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A62FCE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</w:t>
            </w:r>
            <w:r w:rsidR="005164DD" w:rsidRPr="005164DD">
              <w:rPr>
                <w:sz w:val="22"/>
                <w:szCs w:val="22"/>
                <w:lang w:eastAsia="lv-LV"/>
              </w:rPr>
              <w:t>"Stropi"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AF4ECA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Abavas iela 1,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AF4ECA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90420A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18.06.2020</w:t>
            </w:r>
            <w:r w:rsidR="00221864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5B7F8D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221864">
              <w:rPr>
                <w:sz w:val="22"/>
                <w:szCs w:val="22"/>
                <w:lang w:eastAsia="lv-LV"/>
              </w:rPr>
              <w:t xml:space="preserve"> Jūrmala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1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9176ED" w:rsidP="00BD4B39">
            <w:pPr>
              <w:rPr>
                <w:sz w:val="22"/>
                <w:szCs w:val="22"/>
                <w:lang w:eastAsia="lv-LV"/>
              </w:rPr>
            </w:pPr>
            <w:hyperlink r:id="rId7" w:history="1">
              <w:r w:rsidR="0073043C" w:rsidRPr="0018618C">
                <w:rPr>
                  <w:sz w:val="22"/>
                  <w:szCs w:val="22"/>
                  <w:lang w:eastAsia="lv-LV"/>
                </w:rPr>
                <w:t xml:space="preserve"> </w:t>
              </w:r>
            </w:hyperlink>
            <w:r w:rsidR="00BD4B39">
              <w:rPr>
                <w:sz w:val="22"/>
                <w:szCs w:val="22"/>
                <w:lang w:eastAsia="lv-LV"/>
              </w:rPr>
              <w:t xml:space="preserve"> “Atlētiska vasara</w:t>
            </w:r>
            <w:r w:rsidR="005164DD" w:rsidRPr="005164DD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15058F" w:rsidP="00BA185B">
            <w:pPr>
              <w:rPr>
                <w:sz w:val="22"/>
                <w:szCs w:val="22"/>
                <w:lang w:eastAsia="lv-LV"/>
              </w:rPr>
            </w:pPr>
            <w:r w:rsidRPr="0015058F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15058F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BD4B39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25.06.2020</w:t>
            </w:r>
            <w:r w:rsidR="00AD673D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5B7F8D" w:rsidP="00A62FCE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Daugavpils </w:t>
            </w:r>
            <w:r w:rsidRPr="006960C0">
              <w:rPr>
                <w:sz w:val="22"/>
                <w:szCs w:val="22"/>
                <w:lang w:eastAsia="lv-LV"/>
              </w:rPr>
              <w:t>-</w:t>
            </w:r>
            <w:r w:rsidR="00BD4B39" w:rsidRPr="006960C0">
              <w:rPr>
                <w:sz w:val="22"/>
                <w:szCs w:val="22"/>
                <w:lang w:eastAsia="lv-LV"/>
              </w:rPr>
              <w:t xml:space="preserve"> Rīga</w:t>
            </w:r>
            <w:r w:rsidR="00221864" w:rsidRPr="006960C0">
              <w:rPr>
                <w:sz w:val="22"/>
                <w:szCs w:val="22"/>
                <w:lang w:eastAsia="lv-LV"/>
              </w:rPr>
              <w:t xml:space="preserve"> -</w:t>
            </w:r>
            <w:r w:rsidR="00221864">
              <w:rPr>
                <w:sz w:val="22"/>
                <w:szCs w:val="22"/>
                <w:lang w:eastAsia="lv-LV"/>
              </w:rPr>
              <w:t xml:space="preserve">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5164DD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</w:t>
            </w:r>
            <w:r w:rsidRPr="005164DD">
              <w:rPr>
                <w:sz w:val="22"/>
                <w:szCs w:val="22"/>
                <w:lang w:eastAsia="lv-LV"/>
              </w:rPr>
              <w:t>Strautiņš</w:t>
            </w:r>
            <w:r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3C67FB" w:rsidP="00BA185B">
            <w:pPr>
              <w:rPr>
                <w:sz w:val="22"/>
                <w:szCs w:val="22"/>
                <w:lang w:eastAsia="lv-LV"/>
              </w:rPr>
            </w:pPr>
            <w:r w:rsidRPr="003C67FB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3C67FB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1A5493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20</w:t>
            </w:r>
            <w:r w:rsidR="008D478A" w:rsidRPr="001A5493">
              <w:rPr>
                <w:sz w:val="22"/>
                <w:szCs w:val="22"/>
                <w:lang w:eastAsia="lv-LV"/>
              </w:rPr>
              <w:t>.06.2020</w:t>
            </w:r>
            <w:r w:rsidR="0074772D" w:rsidRPr="001A5493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5B7F8D" w:rsidP="008D478A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221864">
              <w:rPr>
                <w:sz w:val="22"/>
                <w:szCs w:val="22"/>
                <w:lang w:eastAsia="lv-LV"/>
              </w:rPr>
              <w:t xml:space="preserve"> </w:t>
            </w:r>
            <w:r w:rsidR="008D478A">
              <w:rPr>
                <w:sz w:val="22"/>
                <w:szCs w:val="22"/>
                <w:lang w:eastAsia="lv-LV"/>
              </w:rPr>
              <w:t>Bebrene</w:t>
            </w:r>
            <w:r w:rsidR="00221864">
              <w:rPr>
                <w:sz w:val="22"/>
                <w:szCs w:val="22"/>
                <w:lang w:eastAsia="lv-LV"/>
              </w:rPr>
              <w:t>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5164DD" w:rsidP="00BA185B">
            <w:pPr>
              <w:rPr>
                <w:sz w:val="22"/>
                <w:szCs w:val="22"/>
                <w:lang w:eastAsia="lv-LV"/>
              </w:rPr>
            </w:pPr>
            <w:r w:rsidRPr="005164DD">
              <w:rPr>
                <w:sz w:val="22"/>
                <w:szCs w:val="22"/>
                <w:lang w:eastAsia="lv-LV"/>
              </w:rPr>
              <w:t>“Vasara</w:t>
            </w:r>
            <w:r w:rsidR="008D478A">
              <w:rPr>
                <w:sz w:val="22"/>
                <w:szCs w:val="22"/>
                <w:lang w:eastAsia="lv-LV"/>
              </w:rPr>
              <w:t>s ballīte</w:t>
            </w:r>
            <w:r w:rsidRPr="005164DD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FD692D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18. Novembra iela 47,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FD692D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F52CBE" w:rsidP="00F52CBE">
            <w:pPr>
              <w:jc w:val="center"/>
              <w:rPr>
                <w:sz w:val="22"/>
                <w:szCs w:val="22"/>
                <w:lang w:eastAsia="lv-LV"/>
              </w:rPr>
            </w:pPr>
            <w:r w:rsidRPr="00F52CBE">
              <w:rPr>
                <w:sz w:val="22"/>
                <w:szCs w:val="22"/>
                <w:lang w:eastAsia="lv-LV"/>
              </w:rPr>
              <w:t>20.</w:t>
            </w:r>
            <w:r w:rsidR="008D478A" w:rsidRPr="00F52CBE">
              <w:rPr>
                <w:sz w:val="22"/>
                <w:szCs w:val="22"/>
                <w:lang w:eastAsia="lv-LV"/>
              </w:rPr>
              <w:t>06.2020</w:t>
            </w:r>
            <w:r w:rsidR="0074772D" w:rsidRPr="00F52CB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5B7F8D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8D478A">
              <w:rPr>
                <w:sz w:val="22"/>
                <w:szCs w:val="22"/>
                <w:lang w:eastAsia="lv-LV"/>
              </w:rPr>
              <w:t xml:space="preserve"> Aizkraukle</w:t>
            </w:r>
            <w:r w:rsidR="0074772D"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8D478A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„Atklāj jaunu horizontu</w:t>
            </w:r>
            <w:r w:rsidR="006C6140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8D478A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Cietokšņa iela 33</w:t>
            </w:r>
            <w:r w:rsidR="00DA1C5C">
              <w:rPr>
                <w:sz w:val="22"/>
                <w:szCs w:val="22"/>
                <w:lang w:eastAsia="lv-LV"/>
              </w:rPr>
              <w:t>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DA1C5C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4D4645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4D4645">
              <w:rPr>
                <w:sz w:val="22"/>
                <w:szCs w:val="22"/>
                <w:lang w:eastAsia="lv-LV"/>
              </w:rPr>
              <w:t>20.06.2020.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8D478A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 Preiļi</w:t>
            </w:r>
            <w:r w:rsidR="00C5794D"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73043C" w:rsidP="00A62FCE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</w:t>
            </w:r>
            <w:r w:rsidR="006C6140" w:rsidRPr="006C6140">
              <w:rPr>
                <w:sz w:val="22"/>
                <w:szCs w:val="22"/>
                <w:lang w:eastAsia="lv-LV"/>
              </w:rPr>
              <w:t>"Jautrā vasara"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5B20E7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Valkas iela 4,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8C1F10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C07831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C07831">
              <w:rPr>
                <w:sz w:val="22"/>
                <w:szCs w:val="22"/>
                <w:lang w:eastAsia="lv-LV"/>
              </w:rPr>
              <w:t>20</w:t>
            </w:r>
            <w:r w:rsidR="00B86F3F" w:rsidRPr="00C07831">
              <w:rPr>
                <w:sz w:val="22"/>
                <w:szCs w:val="22"/>
                <w:lang w:eastAsia="lv-LV"/>
              </w:rPr>
              <w:t>.06.2020</w:t>
            </w:r>
            <w:r w:rsidR="00E722C2" w:rsidRPr="00C07831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B86F3F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 Rēzekne</w:t>
            </w:r>
            <w:r w:rsidR="005B7F8D"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6C6140" w:rsidP="00A62FCE">
            <w:pPr>
              <w:rPr>
                <w:sz w:val="22"/>
                <w:szCs w:val="22"/>
                <w:lang w:eastAsia="lv-LV"/>
              </w:rPr>
            </w:pPr>
            <w:r w:rsidRPr="006C6140">
              <w:rPr>
                <w:sz w:val="22"/>
                <w:szCs w:val="22"/>
                <w:lang w:eastAsia="lv-LV"/>
              </w:rPr>
              <w:t>“Jaunība”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83397C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Tautas iela 7,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83397C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B86F3F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25.06.2020</w:t>
            </w:r>
            <w:r w:rsidR="00E722C2" w:rsidRPr="00E722C2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7C3FE8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Daugavpils </w:t>
            </w:r>
            <w:r w:rsidR="00B86F3F">
              <w:rPr>
                <w:sz w:val="22"/>
                <w:szCs w:val="22"/>
                <w:lang w:eastAsia="lv-LV"/>
              </w:rPr>
              <w:t>–</w:t>
            </w:r>
            <w:r>
              <w:rPr>
                <w:sz w:val="22"/>
                <w:szCs w:val="22"/>
                <w:lang w:eastAsia="lv-LV"/>
              </w:rPr>
              <w:t xml:space="preserve"> </w:t>
            </w:r>
            <w:r w:rsidR="00B86F3F">
              <w:rPr>
                <w:sz w:val="22"/>
                <w:szCs w:val="22"/>
                <w:lang w:eastAsia="lv-LV"/>
              </w:rPr>
              <w:t>Indras, Indras pagasts</w:t>
            </w:r>
            <w:r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27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B86F3F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„Ķīmiķi, fiziķi un liriķi</w:t>
            </w:r>
            <w:r w:rsidR="006C6140" w:rsidRPr="006C6140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7870C7" w:rsidP="00BA185B">
            <w:pPr>
              <w:rPr>
                <w:sz w:val="22"/>
                <w:szCs w:val="22"/>
                <w:lang w:eastAsia="lv-LV"/>
              </w:rPr>
            </w:pPr>
            <w:r w:rsidRPr="007870C7">
              <w:rPr>
                <w:sz w:val="22"/>
                <w:szCs w:val="22"/>
                <w:lang w:eastAsia="lv-LV"/>
              </w:rPr>
              <w:t>Raiņa iela 30,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7870C7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B86F3F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18.06.2020</w:t>
            </w:r>
            <w:r w:rsidR="00800378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800378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Daugavpils </w:t>
            </w:r>
            <w:r w:rsidR="00214B81">
              <w:rPr>
                <w:sz w:val="22"/>
                <w:szCs w:val="22"/>
                <w:lang w:eastAsia="lv-LV"/>
              </w:rPr>
              <w:t>-</w:t>
            </w:r>
            <w:r w:rsidR="00B86F3F">
              <w:rPr>
                <w:sz w:val="22"/>
                <w:szCs w:val="22"/>
                <w:lang w:eastAsia="lv-LV"/>
              </w:rPr>
              <w:t xml:space="preserve"> Jūrmala</w:t>
            </w:r>
            <w:r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A62FCE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</w:t>
            </w:r>
            <w:r w:rsidR="00B86F3F">
              <w:rPr>
                <w:sz w:val="22"/>
                <w:szCs w:val="22"/>
                <w:lang w:eastAsia="lv-LV"/>
              </w:rPr>
              <w:t>“Raibā vasara</w:t>
            </w:r>
            <w:r w:rsidR="006C6140" w:rsidRPr="006C6140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046518" w:rsidP="00BA185B">
            <w:pPr>
              <w:rPr>
                <w:sz w:val="22"/>
                <w:szCs w:val="22"/>
                <w:lang w:eastAsia="lv-LV"/>
              </w:rPr>
            </w:pPr>
            <w:r w:rsidRPr="00046518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046518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000000" w:fill="FFFFFF"/>
            <w:noWrap/>
            <w:vAlign w:val="center"/>
            <w:hideMark/>
          </w:tcPr>
          <w:p w:rsidR="0073043C" w:rsidRPr="00337BED" w:rsidRDefault="002C506F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20</w:t>
            </w:r>
            <w:r w:rsidR="00B86F3F" w:rsidRPr="002C506F">
              <w:rPr>
                <w:sz w:val="22"/>
                <w:szCs w:val="22"/>
                <w:lang w:eastAsia="lv-LV"/>
              </w:rPr>
              <w:t>.06.2020</w:t>
            </w:r>
            <w:r w:rsidR="00800378" w:rsidRPr="002C506F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000000" w:fill="FFFFFF"/>
            <w:vAlign w:val="center"/>
            <w:hideMark/>
          </w:tcPr>
          <w:p w:rsidR="0073043C" w:rsidRPr="00337BED" w:rsidRDefault="00214B81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B86F3F">
              <w:rPr>
                <w:sz w:val="22"/>
                <w:szCs w:val="22"/>
                <w:lang w:eastAsia="lv-LV"/>
              </w:rPr>
              <w:t xml:space="preserve"> Preiļi</w:t>
            </w:r>
            <w:r w:rsidR="00800378" w:rsidRPr="00800378"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8618C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73043C" w:rsidRPr="00337BED" w:rsidRDefault="006C6140" w:rsidP="00A62FCE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</w:t>
            </w:r>
            <w:r w:rsidR="00B86F3F">
              <w:rPr>
                <w:sz w:val="22"/>
                <w:szCs w:val="22"/>
                <w:lang w:eastAsia="lv-LV"/>
              </w:rPr>
              <w:t>Mēs esam</w:t>
            </w:r>
            <w:r w:rsidR="00D800B2">
              <w:rPr>
                <w:sz w:val="22"/>
                <w:szCs w:val="22"/>
                <w:lang w:eastAsia="lv-LV"/>
              </w:rPr>
              <w:t xml:space="preserve"> ne tikai talantīgi, bet arī unikāli</w:t>
            </w:r>
            <w:r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D800B2" w:rsidP="00BA185B">
            <w:pPr>
              <w:rPr>
                <w:sz w:val="22"/>
                <w:szCs w:val="22"/>
                <w:lang w:eastAsia="lv-LV"/>
              </w:rPr>
            </w:pPr>
            <w:r w:rsidRPr="00D800B2">
              <w:rPr>
                <w:sz w:val="22"/>
                <w:szCs w:val="22"/>
                <w:lang w:eastAsia="lv-LV"/>
              </w:rPr>
              <w:t>18.Novembra 197V iela,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746019" w:rsidP="00A62FCE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D800B2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25.06.2020</w:t>
            </w:r>
            <w:r w:rsidR="00E545DD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E545DD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Daugavpils </w:t>
            </w:r>
            <w:r w:rsidR="00214B81">
              <w:rPr>
                <w:sz w:val="22"/>
                <w:szCs w:val="22"/>
                <w:lang w:eastAsia="lv-LV"/>
              </w:rPr>
              <w:t>-</w:t>
            </w:r>
            <w:r w:rsidR="00D800B2">
              <w:rPr>
                <w:sz w:val="22"/>
                <w:szCs w:val="22"/>
                <w:lang w:eastAsia="lv-LV"/>
              </w:rPr>
              <w:t xml:space="preserve"> Skrīveri</w:t>
            </w:r>
            <w:r>
              <w:rPr>
                <w:sz w:val="22"/>
                <w:szCs w:val="22"/>
                <w:lang w:eastAsia="lv-LV"/>
              </w:rPr>
              <w:t>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73043C" w:rsidRPr="0018618C" w:rsidTr="0018618C">
        <w:trPr>
          <w:trHeight w:val="588"/>
        </w:trPr>
        <w:tc>
          <w:tcPr>
            <w:tcW w:w="10080" w:type="dxa"/>
            <w:gridSpan w:val="13"/>
            <w:shd w:val="clear" w:color="auto" w:fill="auto"/>
            <w:noWrap/>
            <w:vAlign w:val="bottom"/>
            <w:hideMark/>
          </w:tcPr>
          <w:p w:rsidR="0073043C" w:rsidRPr="0018618C" w:rsidRDefault="0073043C" w:rsidP="00BA185B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</w:t>
            </w:r>
          </w:p>
          <w:p w:rsidR="0073043C" w:rsidRPr="0018618C" w:rsidRDefault="0073043C" w:rsidP="00BA185B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Jūlijs</w:t>
            </w:r>
          </w:p>
          <w:p w:rsidR="0073043C" w:rsidRPr="00337BED" w:rsidRDefault="0073043C" w:rsidP="00BA185B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 </w:t>
            </w:r>
          </w:p>
        </w:tc>
      </w:tr>
      <w:tr w:rsidR="0018618C" w:rsidRPr="0018618C" w:rsidTr="001A5493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C6140" w:rsidP="00A62FCE">
            <w:pPr>
              <w:rPr>
                <w:sz w:val="22"/>
                <w:szCs w:val="22"/>
                <w:lang w:eastAsia="lv-LV"/>
              </w:rPr>
            </w:pPr>
            <w:r w:rsidRPr="006C6140">
              <w:rPr>
                <w:sz w:val="22"/>
                <w:szCs w:val="22"/>
                <w:lang w:eastAsia="lv-LV"/>
              </w:rPr>
              <w:t>"Horeogrāfija. Cirks. Vokāls"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7E5355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E5355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33C40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1A5493">
              <w:rPr>
                <w:sz w:val="22"/>
                <w:szCs w:val="22"/>
                <w:lang w:eastAsia="lv-LV"/>
              </w:rPr>
              <w:t>18.07.2020</w:t>
            </w:r>
            <w:r w:rsidR="007C3FE8" w:rsidRPr="001A5493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5B7F8D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7C3FE8">
              <w:rPr>
                <w:sz w:val="22"/>
                <w:szCs w:val="22"/>
                <w:lang w:eastAsia="lv-LV"/>
              </w:rPr>
              <w:t xml:space="preserve"> </w:t>
            </w:r>
            <w:r w:rsidR="007C3FE8" w:rsidRPr="001A5493">
              <w:rPr>
                <w:sz w:val="22"/>
                <w:szCs w:val="22"/>
                <w:lang w:eastAsia="lv-LV"/>
              </w:rPr>
              <w:t>Rīga</w:t>
            </w:r>
            <w:r w:rsidR="007C3FE8"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A5493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C6140" w:rsidP="00BA185B">
            <w:pPr>
              <w:rPr>
                <w:sz w:val="22"/>
                <w:szCs w:val="22"/>
                <w:lang w:eastAsia="lv-LV"/>
              </w:rPr>
            </w:pPr>
            <w:r w:rsidRPr="006C6140">
              <w:rPr>
                <w:sz w:val="22"/>
                <w:szCs w:val="22"/>
                <w:lang w:eastAsia="lv-LV"/>
              </w:rPr>
              <w:t>"Raibā vasara - 2"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160C81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160C81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6F6E56" w:rsidRDefault="006F6E56" w:rsidP="006F6E56">
            <w:pPr>
              <w:jc w:val="center"/>
              <w:rPr>
                <w:sz w:val="22"/>
                <w:szCs w:val="22"/>
                <w:highlight w:val="yellow"/>
                <w:lang w:eastAsia="lv-LV"/>
              </w:rPr>
            </w:pPr>
            <w:r w:rsidRPr="00F52CBE">
              <w:rPr>
                <w:sz w:val="22"/>
                <w:szCs w:val="22"/>
                <w:lang w:eastAsia="lv-LV"/>
              </w:rPr>
              <w:t>17.07.2020</w:t>
            </w:r>
            <w:r w:rsidR="007B090E" w:rsidRPr="00F52CB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214B81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7B090E" w:rsidRPr="007B090E">
              <w:rPr>
                <w:sz w:val="22"/>
                <w:szCs w:val="22"/>
                <w:lang w:eastAsia="lv-LV"/>
              </w:rPr>
              <w:t xml:space="preserve"> Ilūkstes novads, Dvietes pagasts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A5493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3043C" w:rsidP="00A62FCE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 xml:space="preserve"> </w:t>
            </w:r>
            <w:r w:rsidR="006C6140" w:rsidRPr="006C6140">
              <w:rPr>
                <w:sz w:val="22"/>
                <w:szCs w:val="22"/>
                <w:lang w:eastAsia="lv-LV"/>
              </w:rPr>
              <w:t>“Vasaras piedzīvojums”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6F6E56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Saules 7</w:t>
            </w:r>
            <w:r w:rsidR="00EF643E" w:rsidRPr="00EF643E">
              <w:rPr>
                <w:sz w:val="22"/>
                <w:szCs w:val="22"/>
                <w:lang w:eastAsia="lv-LV"/>
              </w:rPr>
              <w:t>, Daugavpils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EF643E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57105E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6960C0">
              <w:rPr>
                <w:sz w:val="22"/>
                <w:szCs w:val="22"/>
                <w:lang w:eastAsia="lv-LV"/>
              </w:rPr>
              <w:t>24.</w:t>
            </w:r>
            <w:r w:rsidR="006F6E56" w:rsidRPr="006960C0">
              <w:rPr>
                <w:sz w:val="22"/>
                <w:szCs w:val="22"/>
                <w:lang w:eastAsia="lv-LV"/>
              </w:rPr>
              <w:t>07.2020</w:t>
            </w:r>
            <w:r w:rsidR="00214B81" w:rsidRPr="006960C0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214B81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Daugavpils - </w:t>
            </w:r>
            <w:r w:rsidR="006F6E56">
              <w:rPr>
                <w:sz w:val="22"/>
                <w:szCs w:val="22"/>
                <w:lang w:eastAsia="lv-LV"/>
              </w:rPr>
              <w:t>Tukums</w:t>
            </w:r>
            <w:r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A5493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C6140" w:rsidP="006F6E56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</w:t>
            </w:r>
            <w:r w:rsidR="006F6E56">
              <w:rPr>
                <w:sz w:val="22"/>
                <w:szCs w:val="22"/>
                <w:lang w:eastAsia="lv-LV"/>
              </w:rPr>
              <w:t>Pasaku sēta</w:t>
            </w:r>
            <w:r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6F6E56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Varšavas 14</w:t>
            </w:r>
            <w:r w:rsidR="001151FB">
              <w:rPr>
                <w:sz w:val="22"/>
                <w:szCs w:val="22"/>
                <w:lang w:eastAsia="lv-LV"/>
              </w:rPr>
              <w:t>, Daugavpils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8D1BBB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C22B2A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18</w:t>
            </w:r>
            <w:r w:rsidR="006F6E56" w:rsidRPr="008D1BBB">
              <w:rPr>
                <w:sz w:val="22"/>
                <w:szCs w:val="22"/>
                <w:lang w:eastAsia="lv-LV"/>
              </w:rPr>
              <w:t>.07.2020</w:t>
            </w:r>
            <w:r w:rsidR="0031445A" w:rsidRPr="008D1BBB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6F6E56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 Rīga</w:t>
            </w:r>
            <w:r w:rsidR="0031445A">
              <w:rPr>
                <w:sz w:val="22"/>
                <w:szCs w:val="22"/>
                <w:lang w:eastAsia="lv-LV"/>
              </w:rPr>
              <w:t xml:space="preserve">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A5493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F6E56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“Veselības spēks</w:t>
            </w:r>
            <w:r w:rsidR="006C6140" w:rsidRPr="006C6140"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  <w:hideMark/>
          </w:tcPr>
          <w:p w:rsidR="0073043C" w:rsidRPr="006F6E56" w:rsidRDefault="006F6E56" w:rsidP="00046BFE">
            <w:pPr>
              <w:jc w:val="center"/>
              <w:rPr>
                <w:sz w:val="22"/>
                <w:szCs w:val="22"/>
                <w:lang w:eastAsia="lv-LV"/>
              </w:rPr>
            </w:pPr>
            <w:r w:rsidRPr="006F6E56">
              <w:rPr>
                <w:color w:val="000000"/>
                <w:sz w:val="22"/>
                <w:szCs w:val="22"/>
              </w:rPr>
              <w:t>18.Novembra 197V, Daugavpils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F6E56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F6E56" w:rsidP="006F6E56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24.07.2020</w:t>
            </w:r>
            <w:r w:rsidR="00046BF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6F6E56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–Jēkabpils-</w:t>
            </w:r>
            <w:r w:rsidR="00046BFE">
              <w:rPr>
                <w:sz w:val="22"/>
                <w:szCs w:val="22"/>
                <w:lang w:eastAsia="lv-LV"/>
              </w:rPr>
              <w:t>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1A5493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16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  <w:hideMark/>
          </w:tcPr>
          <w:p w:rsidR="0073043C" w:rsidRPr="00337BED" w:rsidRDefault="006C6140" w:rsidP="00A62FCE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</w:t>
            </w:r>
            <w:r w:rsidRPr="006C6140">
              <w:rPr>
                <w:sz w:val="22"/>
                <w:szCs w:val="22"/>
                <w:lang w:eastAsia="lv-LV"/>
              </w:rPr>
              <w:t>Mēs esam Saules pilsētā</w:t>
            </w:r>
            <w:r>
              <w:rPr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73043C" w:rsidRPr="00337BED" w:rsidRDefault="008C1F10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8C1F10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F6E56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23.07.2020</w:t>
            </w:r>
            <w:r w:rsidR="00CE290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5B7F8D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6F6E56">
              <w:rPr>
                <w:sz w:val="22"/>
                <w:szCs w:val="22"/>
                <w:lang w:eastAsia="lv-LV"/>
              </w:rPr>
              <w:t xml:space="preserve"> Jēkabpils</w:t>
            </w:r>
            <w:r w:rsidR="00CE290E">
              <w:rPr>
                <w:sz w:val="22"/>
                <w:szCs w:val="22"/>
                <w:lang w:eastAsia="lv-LV"/>
              </w:rPr>
              <w:t xml:space="preserve">- </w:t>
            </w:r>
            <w:r w:rsidR="00C612C9">
              <w:rPr>
                <w:sz w:val="22"/>
                <w:szCs w:val="22"/>
                <w:lang w:eastAsia="lv-LV"/>
              </w:rPr>
              <w:t xml:space="preserve">Krustpils- </w:t>
            </w:r>
            <w:r w:rsidR="00CE290E">
              <w:rPr>
                <w:sz w:val="22"/>
                <w:szCs w:val="22"/>
                <w:lang w:eastAsia="lv-LV"/>
              </w:rPr>
              <w:t>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73043C" w:rsidRPr="0018618C" w:rsidTr="0018618C">
        <w:trPr>
          <w:trHeight w:val="300"/>
        </w:trPr>
        <w:tc>
          <w:tcPr>
            <w:tcW w:w="10080" w:type="dxa"/>
            <w:gridSpan w:val="13"/>
            <w:shd w:val="clear" w:color="auto" w:fill="auto"/>
            <w:noWrap/>
            <w:vAlign w:val="center"/>
            <w:hideMark/>
          </w:tcPr>
          <w:p w:rsidR="0073043C" w:rsidRPr="0018618C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lastRenderedPageBreak/>
              <w:t> </w:t>
            </w:r>
          </w:p>
          <w:p w:rsidR="0073043C" w:rsidRPr="0018618C" w:rsidRDefault="0073043C" w:rsidP="00BA185B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337BED">
              <w:rPr>
                <w:b/>
                <w:bCs/>
                <w:sz w:val="22"/>
                <w:szCs w:val="22"/>
                <w:lang w:eastAsia="lv-LV"/>
              </w:rPr>
              <w:t>Augusts</w:t>
            </w:r>
          </w:p>
          <w:p w:rsidR="0073043C" w:rsidRPr="00337BED" w:rsidRDefault="0073043C" w:rsidP="00BA185B">
            <w:pPr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  </w:t>
            </w:r>
          </w:p>
        </w:tc>
      </w:tr>
      <w:tr w:rsidR="0018618C" w:rsidRPr="0018618C" w:rsidTr="00CB70F6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6F6E56" w:rsidP="00A62FCE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"Harijs </w:t>
            </w:r>
            <w:proofErr w:type="spellStart"/>
            <w:r>
              <w:rPr>
                <w:sz w:val="22"/>
                <w:szCs w:val="22"/>
                <w:lang w:eastAsia="lv-LV"/>
              </w:rPr>
              <w:t>Poters</w:t>
            </w:r>
            <w:proofErr w:type="spellEnd"/>
            <w:r>
              <w:rPr>
                <w:sz w:val="22"/>
                <w:szCs w:val="22"/>
                <w:lang w:eastAsia="lv-LV"/>
              </w:rPr>
              <w:t xml:space="preserve"> Daugavpilī</w:t>
            </w:r>
            <w:r w:rsidR="00650A7D" w:rsidRPr="00650A7D">
              <w:rPr>
                <w:sz w:val="22"/>
                <w:szCs w:val="22"/>
                <w:lang w:eastAsia="lv-LV"/>
              </w:rPr>
              <w:t>"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3043C" w:rsidRPr="00337BED" w:rsidRDefault="00AC1876" w:rsidP="00BA185B">
            <w:pPr>
              <w:rPr>
                <w:sz w:val="22"/>
                <w:szCs w:val="22"/>
                <w:lang w:eastAsia="lv-LV"/>
              </w:rPr>
            </w:pPr>
            <w:r w:rsidRPr="00AC1876">
              <w:rPr>
                <w:sz w:val="22"/>
                <w:szCs w:val="22"/>
                <w:lang w:eastAsia="lv-LV"/>
              </w:rPr>
              <w:t>Krimuldas iela 41,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AC1876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D4600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0128BD">
              <w:rPr>
                <w:sz w:val="22"/>
                <w:szCs w:val="22"/>
                <w:lang w:eastAsia="lv-LV"/>
              </w:rPr>
              <w:t>14.08.2020</w:t>
            </w:r>
            <w:r w:rsidR="00484883" w:rsidRPr="000128BD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484883" w:rsidP="007D4600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Daugavpils - </w:t>
            </w:r>
            <w:r w:rsidR="007D4600">
              <w:rPr>
                <w:sz w:val="22"/>
                <w:szCs w:val="22"/>
                <w:lang w:eastAsia="lv-LV"/>
              </w:rPr>
              <w:t>Liepāja</w:t>
            </w:r>
            <w:r>
              <w:rPr>
                <w:sz w:val="22"/>
                <w:szCs w:val="22"/>
                <w:lang w:eastAsia="lv-LV"/>
              </w:rPr>
              <w:t>- Daugavpils</w:t>
            </w:r>
          </w:p>
        </w:tc>
        <w:tc>
          <w:tcPr>
            <w:tcW w:w="1453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9D127F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D4600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„Eksperimentu skola”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73043C" w:rsidRPr="00337BED" w:rsidRDefault="007D4600" w:rsidP="00BA185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 xml:space="preserve">Arhitektu </w:t>
            </w:r>
            <w:r w:rsidR="00017B44">
              <w:rPr>
                <w:sz w:val="22"/>
                <w:szCs w:val="22"/>
                <w:lang w:eastAsia="lv-LV"/>
              </w:rPr>
              <w:t xml:space="preserve"> iela 10,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8C1F10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9D127F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21</w:t>
            </w:r>
            <w:r w:rsidR="007D4600">
              <w:rPr>
                <w:sz w:val="22"/>
                <w:szCs w:val="22"/>
                <w:lang w:eastAsia="lv-LV"/>
              </w:rPr>
              <w:t>.08.2020</w:t>
            </w:r>
            <w:r w:rsidR="00770C24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770C24" w:rsidP="007D4600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</w:t>
            </w:r>
            <w:r w:rsidR="007D4600">
              <w:rPr>
                <w:sz w:val="22"/>
                <w:szCs w:val="22"/>
                <w:lang w:eastAsia="lv-LV"/>
              </w:rPr>
              <w:t>Rēzekne</w:t>
            </w:r>
            <w:r>
              <w:rPr>
                <w:sz w:val="22"/>
                <w:szCs w:val="22"/>
                <w:lang w:eastAsia="lv-LV"/>
              </w:rPr>
              <w:t xml:space="preserve"> </w:t>
            </w:r>
            <w:r w:rsidR="002C506F">
              <w:rPr>
                <w:sz w:val="22"/>
                <w:szCs w:val="22"/>
                <w:lang w:eastAsia="lv-LV"/>
              </w:rPr>
              <w:t>–</w:t>
            </w:r>
            <w:r>
              <w:rPr>
                <w:sz w:val="22"/>
                <w:szCs w:val="22"/>
                <w:lang w:eastAsia="lv-LV"/>
              </w:rPr>
              <w:t xml:space="preserve"> </w:t>
            </w:r>
            <w:r w:rsidR="002C506F">
              <w:rPr>
                <w:sz w:val="22"/>
                <w:szCs w:val="22"/>
                <w:lang w:eastAsia="lv-LV"/>
              </w:rPr>
              <w:t>Rēzeknes novads-</w:t>
            </w:r>
            <w:r>
              <w:rPr>
                <w:sz w:val="22"/>
                <w:szCs w:val="22"/>
                <w:lang w:eastAsia="lv-LV"/>
              </w:rPr>
              <w:t>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  <w:tr w:rsidR="0018618C" w:rsidRPr="0018618C" w:rsidTr="009D127F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E449FC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D4600" w:rsidP="00A62FCE">
            <w:pPr>
              <w:rPr>
                <w:sz w:val="22"/>
                <w:szCs w:val="22"/>
                <w:lang w:eastAsia="lv-LV"/>
              </w:rPr>
            </w:pPr>
            <w:r w:rsidRPr="007D4600">
              <w:rPr>
                <w:sz w:val="22"/>
                <w:szCs w:val="22"/>
                <w:lang w:eastAsia="lv-LV"/>
              </w:rPr>
              <w:t>„Taka”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73043C" w:rsidRPr="007D4600" w:rsidRDefault="007D4600" w:rsidP="00751250">
            <w:pPr>
              <w:jc w:val="center"/>
              <w:rPr>
                <w:sz w:val="22"/>
                <w:szCs w:val="22"/>
                <w:lang w:eastAsia="lv-LV"/>
              </w:rPr>
            </w:pPr>
            <w:r w:rsidRPr="007D4600">
              <w:rPr>
                <w:color w:val="000000"/>
                <w:sz w:val="22"/>
                <w:szCs w:val="22"/>
              </w:rPr>
              <w:t>18.novembra 197V iela, Daugavpils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73043C" w:rsidRPr="00337BED" w:rsidRDefault="00860D8F" w:rsidP="00751250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73043C" w:rsidRPr="00337BED" w:rsidRDefault="007D4600" w:rsidP="00AD0741">
            <w:pPr>
              <w:jc w:val="center"/>
              <w:rPr>
                <w:sz w:val="22"/>
                <w:szCs w:val="22"/>
                <w:lang w:eastAsia="lv-LV"/>
              </w:rPr>
            </w:pPr>
            <w:r w:rsidRPr="00760F12">
              <w:rPr>
                <w:sz w:val="22"/>
                <w:szCs w:val="22"/>
                <w:lang w:eastAsia="lv-LV"/>
              </w:rPr>
              <w:t>20.08.2020</w:t>
            </w:r>
            <w:r w:rsidR="00AD0741" w:rsidRPr="00760F12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73043C" w:rsidRPr="00337BED" w:rsidRDefault="00AD0741" w:rsidP="00BA185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Daugavpils - Rīga - Daugavpils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3043C" w:rsidRPr="00337BED" w:rsidRDefault="0073043C" w:rsidP="00BA185B">
            <w:pPr>
              <w:jc w:val="center"/>
              <w:rPr>
                <w:sz w:val="22"/>
                <w:szCs w:val="22"/>
                <w:lang w:eastAsia="lv-LV"/>
              </w:rPr>
            </w:pPr>
            <w:r w:rsidRPr="00337BED">
              <w:rPr>
                <w:sz w:val="22"/>
                <w:szCs w:val="22"/>
                <w:lang w:eastAsia="lv-LV"/>
              </w:rPr>
              <w:t>1 diena</w:t>
            </w:r>
          </w:p>
        </w:tc>
      </w:tr>
    </w:tbl>
    <w:p w:rsidR="007C682C" w:rsidRPr="00C24A03" w:rsidRDefault="007C682C" w:rsidP="0073043C">
      <w:pPr>
        <w:tabs>
          <w:tab w:val="left" w:pos="-2835"/>
        </w:tabs>
        <w:rPr>
          <w:b/>
          <w:bCs/>
          <w:color w:val="000000" w:themeColor="text1"/>
        </w:rPr>
      </w:pPr>
    </w:p>
    <w:p w:rsidR="00E85A63" w:rsidRPr="00C24A03" w:rsidRDefault="00815A03" w:rsidP="00815A03">
      <w:pPr>
        <w:tabs>
          <w:tab w:val="left" w:pos="-114"/>
          <w:tab w:val="left" w:pos="-57"/>
        </w:tabs>
        <w:rPr>
          <w:bCs/>
          <w:color w:val="000000" w:themeColor="text1"/>
        </w:rPr>
      </w:pPr>
      <w:r w:rsidRPr="00C24A03">
        <w:rPr>
          <w:b/>
          <w:bCs/>
          <w:color w:val="000000" w:themeColor="text1"/>
        </w:rPr>
        <w:t>Tehnisko specifikāciju sagatavoja</w:t>
      </w:r>
      <w:r w:rsidRPr="00C24A03">
        <w:rPr>
          <w:bCs/>
          <w:color w:val="000000" w:themeColor="text1"/>
        </w:rPr>
        <w:br/>
        <w:t xml:space="preserve">Daugavpils pilētas domes </w:t>
      </w:r>
      <w:r w:rsidR="0018618C">
        <w:rPr>
          <w:bCs/>
          <w:color w:val="000000" w:themeColor="text1"/>
        </w:rPr>
        <w:t>Jaunatnes nodaļas</w:t>
      </w:r>
      <w:r w:rsidRPr="00C24A03">
        <w:rPr>
          <w:bCs/>
          <w:color w:val="000000" w:themeColor="text1"/>
        </w:rPr>
        <w:br/>
      </w:r>
      <w:r w:rsidR="00251D0D">
        <w:rPr>
          <w:bCs/>
          <w:color w:val="000000" w:themeColor="text1"/>
        </w:rPr>
        <w:t>Vecākā jaunatnes lietu speciāliste</w:t>
      </w:r>
      <w:r w:rsidR="0018618C">
        <w:rPr>
          <w:bCs/>
          <w:color w:val="000000" w:themeColor="text1"/>
        </w:rPr>
        <w:tab/>
      </w:r>
      <w:r w:rsidR="0018618C">
        <w:rPr>
          <w:bCs/>
          <w:color w:val="000000" w:themeColor="text1"/>
        </w:rPr>
        <w:tab/>
      </w:r>
      <w:r w:rsidR="0018618C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Pr="00C24A03">
        <w:rPr>
          <w:bCs/>
          <w:color w:val="000000" w:themeColor="text1"/>
        </w:rPr>
        <w:tab/>
      </w:r>
      <w:r w:rsidR="00251D0D">
        <w:rPr>
          <w:bCs/>
          <w:color w:val="000000" w:themeColor="text1"/>
        </w:rPr>
        <w:t>L.Freiberga</w:t>
      </w: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p w:rsidR="00B602E3" w:rsidRDefault="00B602E3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BC3C49" w:rsidRPr="007C682C" w:rsidRDefault="00BC3C49" w:rsidP="00922204">
      <w:pPr>
        <w:tabs>
          <w:tab w:val="left" w:pos="-114"/>
          <w:tab w:val="left" w:pos="-57"/>
        </w:tabs>
        <w:rPr>
          <w:b/>
          <w:bCs/>
        </w:rPr>
      </w:pPr>
    </w:p>
    <w:p w:rsidR="00663FD4" w:rsidRDefault="00663FD4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EF54E1" w:rsidRPr="007C682C" w:rsidRDefault="00EF54E1" w:rsidP="00922204">
      <w:pPr>
        <w:tabs>
          <w:tab w:val="left" w:pos="-114"/>
          <w:tab w:val="left" w:pos="-57"/>
        </w:tabs>
        <w:rPr>
          <w:b/>
          <w:bCs/>
        </w:rPr>
      </w:pPr>
    </w:p>
    <w:p w:rsidR="00BA185B" w:rsidRDefault="00BA185B" w:rsidP="00AC3303">
      <w:pPr>
        <w:tabs>
          <w:tab w:val="left" w:pos="-114"/>
          <w:tab w:val="left" w:pos="-57"/>
        </w:tabs>
        <w:jc w:val="right"/>
        <w:rPr>
          <w:bCs/>
        </w:rPr>
      </w:pPr>
    </w:p>
    <w:p w:rsidR="00AC3303" w:rsidRPr="00067576" w:rsidRDefault="00AC3303" w:rsidP="00AC3303">
      <w:pPr>
        <w:tabs>
          <w:tab w:val="left" w:pos="-114"/>
          <w:tab w:val="left" w:pos="-57"/>
        </w:tabs>
        <w:jc w:val="right"/>
        <w:rPr>
          <w:bCs/>
        </w:rPr>
      </w:pPr>
      <w:r w:rsidRPr="00067576">
        <w:rPr>
          <w:bCs/>
        </w:rPr>
        <w:lastRenderedPageBreak/>
        <w:t>2.pielikums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067576">
        <w:rPr>
          <w:b/>
          <w:bCs/>
        </w:rPr>
        <w:t>PIEDĀVĀJUMS</w:t>
      </w:r>
    </w:p>
    <w:p w:rsidR="00AC3303" w:rsidRPr="00067576" w:rsidRDefault="00AC3303" w:rsidP="00AC3303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924"/>
      </w:tblGrid>
      <w:tr w:rsidR="00AC3303" w:rsidRPr="00067576" w:rsidTr="00AC3303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7963FE" w:rsidP="007963FE">
            <w:pPr>
              <w:tabs>
                <w:tab w:val="left" w:pos="-114"/>
                <w:tab w:val="left" w:pos="-57"/>
              </w:tabs>
              <w:jc w:val="both"/>
            </w:pPr>
            <w:r>
              <w:t>Daugavpils pilsētas domes Jaunatnes nodaļai</w:t>
            </w:r>
            <w:r w:rsidR="00AC3303" w:rsidRPr="00067576">
              <w:t>,</w:t>
            </w:r>
            <w:r w:rsidR="00067576">
              <w:t xml:space="preserve"> </w:t>
            </w:r>
            <w:r>
              <w:t>Saules 5a</w:t>
            </w:r>
            <w:r w:rsidR="00067576">
              <w:t>,</w:t>
            </w:r>
            <w:r w:rsidR="00AC3303" w:rsidRPr="00067576">
              <w:t xml:space="preserve"> Daugavpils, LV-5401, Latvija</w:t>
            </w:r>
          </w:p>
        </w:tc>
      </w:tr>
      <w:tr w:rsidR="00AC3303" w:rsidRPr="00067576" w:rsidTr="00AC3303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251D0D">
            <w:pPr>
              <w:tabs>
                <w:tab w:val="left" w:pos="-114"/>
                <w:tab w:val="left" w:pos="-57"/>
              </w:tabs>
              <w:jc w:val="both"/>
            </w:pPr>
            <w:r>
              <w:t xml:space="preserve">Pretendents (nosaukums, </w:t>
            </w:r>
            <w:proofErr w:type="spellStart"/>
            <w:r>
              <w:t>reģ.numurs</w:t>
            </w:r>
            <w:proofErr w:type="spellEnd"/>
            <w:r>
              <w:t>, juridiskā adrese)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  <w:r w:rsidRPr="00067576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C3303" w:rsidRPr="00067576" w:rsidTr="00AC3303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303" w:rsidRPr="00067576" w:rsidRDefault="00EF54E1">
            <w:pPr>
              <w:tabs>
                <w:tab w:val="left" w:pos="-114"/>
                <w:tab w:val="left" w:pos="-57"/>
              </w:tabs>
              <w:jc w:val="both"/>
            </w:pPr>
            <w:r>
              <w:t>Pretendenta b</w:t>
            </w:r>
            <w:r w:rsidR="00AC3303" w:rsidRPr="00067576">
              <w:t>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03" w:rsidRPr="00067576" w:rsidRDefault="00AC3303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:rsidR="00AC3303" w:rsidRPr="007963FE" w:rsidRDefault="00AC3303" w:rsidP="00AC330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bCs/>
          <w:sz w:val="23"/>
          <w:szCs w:val="23"/>
          <w:lang w:eastAsia="en-US"/>
        </w:rPr>
      </w:pPr>
      <w:r w:rsidRPr="00067576">
        <w:t>Piedāvājam šādus tehniskajā specifikācijā</w:t>
      </w:r>
      <w:r w:rsidRPr="00067576">
        <w:rPr>
          <w:i/>
        </w:rPr>
        <w:t xml:space="preserve"> </w:t>
      </w:r>
      <w:r w:rsidR="00B602E3" w:rsidRPr="00B602E3">
        <w:rPr>
          <w:b/>
          <w:i/>
        </w:rPr>
        <w:t>“</w:t>
      </w:r>
      <w:r w:rsidR="00C24A03">
        <w:rPr>
          <w:rFonts w:ascii="Times New Roman Bold" w:hAnsi="Times New Roman Bold"/>
          <w:b/>
          <w:bCs/>
        </w:rPr>
        <w:t>N</w:t>
      </w:r>
      <w:r w:rsidR="00C24A03" w:rsidRPr="000237C5">
        <w:rPr>
          <w:rFonts w:ascii="Times New Roman Bold" w:hAnsi="Times New Roman Bold"/>
          <w:b/>
          <w:bCs/>
        </w:rPr>
        <w:t>eregul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ro pasa</w:t>
      </w:r>
      <w:r w:rsidR="00C24A03" w:rsidRPr="000237C5">
        <w:rPr>
          <w:rFonts w:ascii="Times New Roman Bold" w:hAnsi="Times New Roman Bold" w:hint="eastAsia"/>
          <w:b/>
          <w:bCs/>
        </w:rPr>
        <w:t>ž</w:t>
      </w:r>
      <w:r w:rsidR="00C24A03" w:rsidRPr="000237C5">
        <w:rPr>
          <w:rFonts w:ascii="Times New Roman Bold" w:hAnsi="Times New Roman Bold"/>
          <w:b/>
          <w:bCs/>
        </w:rPr>
        <w:t>ieru p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rvad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jumu nodro</w:t>
      </w:r>
      <w:r w:rsidR="00C24A03" w:rsidRPr="000237C5">
        <w:rPr>
          <w:rFonts w:ascii="Times New Roman Bold" w:hAnsi="Times New Roman Bold" w:hint="eastAsia"/>
          <w:b/>
          <w:bCs/>
        </w:rPr>
        <w:t>š</w:t>
      </w:r>
      <w:r w:rsidR="00C24A03" w:rsidRPr="000237C5">
        <w:rPr>
          <w:rFonts w:ascii="Times New Roman Bold" w:hAnsi="Times New Roman Bold"/>
          <w:b/>
          <w:bCs/>
        </w:rPr>
        <w:t>in</w:t>
      </w:r>
      <w:r w:rsidR="00C24A03" w:rsidRPr="000237C5">
        <w:rPr>
          <w:rFonts w:ascii="Times New Roman Bold" w:hAnsi="Times New Roman Bold" w:hint="eastAsia"/>
          <w:b/>
          <w:bCs/>
        </w:rPr>
        <w:t>āš</w:t>
      </w:r>
      <w:r w:rsidR="00C24A03" w:rsidRPr="000237C5">
        <w:rPr>
          <w:rFonts w:ascii="Times New Roman Bold" w:hAnsi="Times New Roman Bold"/>
          <w:b/>
          <w:bCs/>
        </w:rPr>
        <w:t>ana</w:t>
      </w:r>
      <w:r w:rsidR="00C24A03" w:rsidRPr="000237C5">
        <w:rPr>
          <w:rFonts w:ascii="Times New Roman Bold" w:hAnsi="Times New Roman Bold"/>
          <w:b/>
          <w:bCs/>
          <w:caps/>
        </w:rPr>
        <w:t xml:space="preserve"> </w:t>
      </w:r>
      <w:r w:rsidR="00C24A03">
        <w:rPr>
          <w:rFonts w:ascii="Times New Roman Bold" w:hAnsi="Times New Roman Bold"/>
          <w:b/>
          <w:bCs/>
        </w:rPr>
        <w:t>D</w:t>
      </w:r>
      <w:r w:rsidR="00C24A03" w:rsidRPr="000237C5">
        <w:rPr>
          <w:rFonts w:ascii="Times New Roman Bold" w:hAnsi="Times New Roman Bold"/>
          <w:b/>
          <w:bCs/>
        </w:rPr>
        <w:t>augavpils pils</w:t>
      </w:r>
      <w:r w:rsidR="00C24A03" w:rsidRPr="000237C5">
        <w:rPr>
          <w:rFonts w:ascii="Times New Roman Bold" w:hAnsi="Times New Roman Bold" w:hint="eastAsia"/>
          <w:b/>
          <w:bCs/>
        </w:rPr>
        <w:t>ē</w:t>
      </w:r>
      <w:r w:rsidR="00C24A03" w:rsidRPr="000237C5">
        <w:rPr>
          <w:rFonts w:ascii="Times New Roman Bold" w:hAnsi="Times New Roman Bold"/>
          <w:b/>
          <w:bCs/>
        </w:rPr>
        <w:t>tas domes</w:t>
      </w:r>
      <w:r w:rsidR="00C24A03" w:rsidRPr="000237C5">
        <w:rPr>
          <w:rFonts w:ascii="Times New Roman Bold" w:hAnsi="Times New Roman Bold"/>
          <w:b/>
          <w:bCs/>
          <w:caps/>
        </w:rPr>
        <w:t xml:space="preserve"> </w:t>
      </w:r>
      <w:r w:rsidR="00972026">
        <w:rPr>
          <w:rFonts w:ascii="Times New Roman Bold" w:hAnsi="Times New Roman Bold"/>
          <w:b/>
          <w:bCs/>
        </w:rPr>
        <w:t>Jaunatnes nodaļas</w:t>
      </w:r>
      <w:r w:rsidR="00C24A03" w:rsidRPr="000237C5">
        <w:rPr>
          <w:rFonts w:ascii="Times New Roman Bold" w:hAnsi="Times New Roman Bold"/>
          <w:b/>
          <w:bCs/>
          <w:caps/>
        </w:rPr>
        <w:t xml:space="preserve"> </w:t>
      </w:r>
      <w:r w:rsidR="00C24A03" w:rsidRPr="000237C5">
        <w:rPr>
          <w:rFonts w:ascii="Times New Roman Bold" w:hAnsi="Times New Roman Bold"/>
          <w:b/>
          <w:bCs/>
        </w:rPr>
        <w:t>r</w:t>
      </w:r>
      <w:r w:rsidR="00C24A03" w:rsidRPr="000237C5">
        <w:rPr>
          <w:rFonts w:ascii="Times New Roman Bold" w:hAnsi="Times New Roman Bold" w:hint="eastAsia"/>
          <w:b/>
          <w:bCs/>
        </w:rPr>
        <w:t>ī</w:t>
      </w:r>
      <w:r w:rsidR="00C24A03" w:rsidRPr="000237C5">
        <w:rPr>
          <w:rFonts w:ascii="Times New Roman Bold" w:hAnsi="Times New Roman Bold"/>
          <w:b/>
          <w:bCs/>
        </w:rPr>
        <w:t>koto vasaras nomet</w:t>
      </w:r>
      <w:r w:rsidR="00C24A03" w:rsidRPr="000237C5">
        <w:rPr>
          <w:rFonts w:ascii="Times New Roman Bold" w:hAnsi="Times New Roman Bold" w:hint="eastAsia"/>
          <w:b/>
          <w:bCs/>
        </w:rPr>
        <w:t>ņ</w:t>
      </w:r>
      <w:r w:rsidR="00C24A03" w:rsidRPr="000237C5">
        <w:rPr>
          <w:rFonts w:ascii="Times New Roman Bold" w:hAnsi="Times New Roman Bold"/>
          <w:b/>
          <w:bCs/>
        </w:rPr>
        <w:t>u dal</w:t>
      </w:r>
      <w:r w:rsidR="00C24A03" w:rsidRPr="000237C5">
        <w:rPr>
          <w:rFonts w:ascii="Times New Roman Bold" w:hAnsi="Times New Roman Bold" w:hint="eastAsia"/>
          <w:b/>
          <w:bCs/>
        </w:rPr>
        <w:t>ī</w:t>
      </w:r>
      <w:r w:rsidR="00C24A03" w:rsidRPr="000237C5">
        <w:rPr>
          <w:rFonts w:ascii="Times New Roman Bold" w:hAnsi="Times New Roman Bold"/>
          <w:b/>
          <w:bCs/>
        </w:rPr>
        <w:t>bnieku p</w:t>
      </w:r>
      <w:r w:rsidR="00C24A03" w:rsidRPr="000237C5">
        <w:rPr>
          <w:rFonts w:ascii="Times New Roman Bold" w:hAnsi="Times New Roman Bold" w:hint="eastAsia"/>
          <w:b/>
          <w:bCs/>
        </w:rPr>
        <w:t>ā</w:t>
      </w:r>
      <w:r w:rsidR="00C24A03" w:rsidRPr="000237C5">
        <w:rPr>
          <w:rFonts w:ascii="Times New Roman Bold" w:hAnsi="Times New Roman Bold"/>
          <w:b/>
          <w:bCs/>
        </w:rPr>
        <w:t>rva</w:t>
      </w:r>
      <w:r w:rsidR="00C24A03" w:rsidRPr="000237C5">
        <w:rPr>
          <w:rFonts w:ascii="Times New Roman Bold" w:hAnsi="Times New Roman Bold"/>
          <w:bCs/>
        </w:rPr>
        <w:t>d</w:t>
      </w:r>
      <w:r w:rsidR="00C24A03" w:rsidRPr="000237C5">
        <w:rPr>
          <w:rFonts w:ascii="Times New Roman Bold" w:hAnsi="Times New Roman Bold" w:hint="eastAsia"/>
          <w:bCs/>
        </w:rPr>
        <w:t>āš</w:t>
      </w:r>
      <w:r w:rsidR="00C24A03" w:rsidRPr="000237C5">
        <w:rPr>
          <w:rFonts w:ascii="Times New Roman Bold" w:hAnsi="Times New Roman Bold"/>
          <w:bCs/>
        </w:rPr>
        <w:t xml:space="preserve">anai </w:t>
      </w:r>
      <w:r w:rsidR="00C24A03" w:rsidRPr="000237C5">
        <w:rPr>
          <w:rFonts w:ascii="Times New Roman Bold" w:hAnsi="Times New Roman Bold"/>
          <w:b/>
          <w:bCs/>
        </w:rPr>
        <w:t>uz ekskursijām</w:t>
      </w:r>
      <w:r w:rsidR="00B602E3" w:rsidRPr="00B602E3">
        <w:rPr>
          <w:b/>
          <w:bCs/>
          <w:sz w:val="23"/>
          <w:szCs w:val="23"/>
          <w:lang w:eastAsia="en-US"/>
        </w:rPr>
        <w:t>”</w:t>
      </w:r>
      <w:r w:rsidR="00B602E3">
        <w:rPr>
          <w:bCs/>
          <w:sz w:val="23"/>
          <w:szCs w:val="23"/>
          <w:lang w:eastAsia="en-US"/>
        </w:rPr>
        <w:t xml:space="preserve"> </w:t>
      </w:r>
      <w:r w:rsidRPr="00067576">
        <w:t xml:space="preserve">norādītos pakalpojumus par šādu cenu: </w:t>
      </w:r>
      <w:bookmarkEnd w:id="3"/>
      <w:bookmarkEnd w:id="4"/>
    </w:p>
    <w:p w:rsidR="007963FE" w:rsidRDefault="007963FE" w:rsidP="007963FE">
      <w:pPr>
        <w:suppressAutoHyphens w:val="0"/>
        <w:ind w:left="284"/>
        <w:jc w:val="both"/>
        <w:rPr>
          <w:bCs/>
          <w:sz w:val="23"/>
          <w:szCs w:val="23"/>
          <w:lang w:eastAsia="en-US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30"/>
        <w:gridCol w:w="284"/>
        <w:gridCol w:w="1240"/>
        <w:gridCol w:w="35"/>
        <w:gridCol w:w="851"/>
        <w:gridCol w:w="1559"/>
        <w:gridCol w:w="1843"/>
        <w:gridCol w:w="1417"/>
        <w:gridCol w:w="993"/>
      </w:tblGrid>
      <w:tr w:rsidR="00217D08" w:rsidRPr="00C24F48" w:rsidTr="00C24F48">
        <w:trPr>
          <w:trHeight w:val="1343"/>
        </w:trPr>
        <w:tc>
          <w:tcPr>
            <w:tcW w:w="528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C24F48">
              <w:rPr>
                <w:b/>
                <w:bCs/>
                <w:sz w:val="22"/>
                <w:szCs w:val="22"/>
                <w:lang w:eastAsia="lv-LV"/>
              </w:rPr>
              <w:t>Nr</w:t>
            </w:r>
            <w:proofErr w:type="spellEnd"/>
            <w:r w:rsidRPr="00C24F48">
              <w:rPr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 xml:space="preserve">Nometnes nosaukums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Izbraukšanas vieta un adrese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Vietu skaits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 xml:space="preserve">Ekskursijas datums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Paredzamās ekskursijas maršruts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Ekskursijas ilgums</w:t>
            </w:r>
          </w:p>
        </w:tc>
        <w:tc>
          <w:tcPr>
            <w:tcW w:w="993" w:type="dxa"/>
            <w:vAlign w:val="center"/>
          </w:tcPr>
          <w:p w:rsidR="00217D08" w:rsidRPr="00C24F48" w:rsidRDefault="006F4DFF" w:rsidP="006F4DFF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Cena bez PVN, EUR</w:t>
            </w:r>
          </w:p>
        </w:tc>
      </w:tr>
      <w:tr w:rsidR="00217D08" w:rsidRPr="00C24F48" w:rsidTr="006F4DFF">
        <w:trPr>
          <w:trHeight w:val="594"/>
        </w:trPr>
        <w:tc>
          <w:tcPr>
            <w:tcW w:w="9087" w:type="dxa"/>
            <w:gridSpan w:val="9"/>
            <w:shd w:val="clear" w:color="auto" w:fill="auto"/>
            <w:vAlign w:val="center"/>
          </w:tcPr>
          <w:p w:rsidR="00217D08" w:rsidRPr="00C24F48" w:rsidRDefault="00217D08" w:rsidP="00091F72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Jūnijs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28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 "Stropi"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Abavas iela 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18.06.2020.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Jūrmala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1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9176ED" w:rsidP="00091F72">
            <w:pPr>
              <w:rPr>
                <w:sz w:val="22"/>
                <w:szCs w:val="22"/>
                <w:lang w:eastAsia="lv-LV"/>
              </w:rPr>
            </w:pPr>
            <w:hyperlink r:id="rId8" w:history="1">
              <w:r w:rsidR="00217D08" w:rsidRPr="00C24F48">
                <w:rPr>
                  <w:sz w:val="22"/>
                  <w:szCs w:val="22"/>
                  <w:lang w:eastAsia="lv-LV"/>
                </w:rPr>
                <w:t xml:space="preserve"> </w:t>
              </w:r>
            </w:hyperlink>
            <w:r w:rsidR="00217D08" w:rsidRPr="00C24F48">
              <w:rPr>
                <w:sz w:val="22"/>
                <w:szCs w:val="22"/>
                <w:lang w:eastAsia="lv-LV"/>
              </w:rPr>
              <w:t xml:space="preserve"> “Atlētiska vasara”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25.06.2020.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Rīga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„Strautiņš”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20.06.2020.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Bebrene-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“Vasaras ballīte”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18. Novembra iela 47,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20.06.2020.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Aizkraukle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„Atklāj jaunu horizontu”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Cietokšņa iela 33,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20.06.2020.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Preiļi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6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 "Jautrā vasara"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Valkas iela 4,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20.06.2020.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Rēzekne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7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“Jaunība”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Tautas iela 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25.06.2020.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– Indras, Indras pagasts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27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8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„Ķīmiķi, fiziķi un liriķi”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Raiņa iela 30,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18.06.2020.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Jūrmala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 “Raibā vasara”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20.06.2020.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Preiļi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„Mēs esam </w:t>
            </w:r>
            <w:r w:rsidRPr="00C24F48">
              <w:rPr>
                <w:sz w:val="22"/>
                <w:szCs w:val="22"/>
                <w:lang w:eastAsia="lv-LV"/>
              </w:rPr>
              <w:lastRenderedPageBreak/>
              <w:t>ne tikai talantīgi, bet arī unikāli”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lastRenderedPageBreak/>
              <w:t xml:space="preserve">18.Novembra </w:t>
            </w:r>
            <w:r w:rsidRPr="00C24F48">
              <w:rPr>
                <w:sz w:val="22"/>
                <w:szCs w:val="22"/>
                <w:lang w:eastAsia="lv-LV"/>
              </w:rPr>
              <w:lastRenderedPageBreak/>
              <w:t>197V iela,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25.06.2020.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Daugavpils - </w:t>
            </w:r>
            <w:r w:rsidRPr="00C24F48">
              <w:rPr>
                <w:sz w:val="22"/>
                <w:szCs w:val="22"/>
                <w:lang w:eastAsia="lv-LV"/>
              </w:rPr>
              <w:lastRenderedPageBreak/>
              <w:t>Skrīveri-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lastRenderedPageBreak/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6F4DFF">
        <w:trPr>
          <w:trHeight w:val="588"/>
        </w:trPr>
        <w:tc>
          <w:tcPr>
            <w:tcW w:w="9087" w:type="dxa"/>
            <w:gridSpan w:val="9"/>
            <w:shd w:val="clear" w:color="auto" w:fill="auto"/>
            <w:noWrap/>
            <w:vAlign w:val="bottom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lastRenderedPageBreak/>
              <w:t> </w:t>
            </w:r>
          </w:p>
          <w:p w:rsidR="00217D08" w:rsidRPr="00C24F48" w:rsidRDefault="00217D08" w:rsidP="00091F72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Jūlijs</w:t>
            </w:r>
          </w:p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  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"Horeogrāfija. Cirks. Vokāls"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Kandavas iela 17,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18.07.2020.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Rīga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"Raibā vasara - 2"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Tautas iela 11,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highlight w:val="yellow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17.07.2020.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Ilūkstes novads, Dvietes pagasts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 “Vasaras piedzīvojums”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Saules 7,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24.07.2020.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Tukums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„Pasaku sēta”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Varšavas 14,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18.07.2020.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Rīga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“Veselības spēks”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color w:val="000000"/>
                <w:sz w:val="22"/>
                <w:szCs w:val="22"/>
              </w:rPr>
              <w:t>18.Novembra 197V,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24.07.2020.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–Jēkabpils-Daugavpils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16</w:t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„Mēs esam Saules pilsētā”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Aveņu iela 40,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23.07.2020.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Jēkabpils- Krustpils-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6F4DFF">
        <w:trPr>
          <w:trHeight w:val="300"/>
        </w:trPr>
        <w:tc>
          <w:tcPr>
            <w:tcW w:w="9087" w:type="dxa"/>
            <w:gridSpan w:val="9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 </w:t>
            </w:r>
          </w:p>
          <w:p w:rsidR="00217D08" w:rsidRPr="00C24F48" w:rsidRDefault="00217D08" w:rsidP="00091F72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C24F48">
              <w:rPr>
                <w:b/>
                <w:bCs/>
                <w:sz w:val="22"/>
                <w:szCs w:val="22"/>
                <w:lang w:eastAsia="lv-LV"/>
              </w:rPr>
              <w:t>Augusts</w:t>
            </w:r>
          </w:p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  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 xml:space="preserve">"Harijs </w:t>
            </w:r>
            <w:proofErr w:type="spellStart"/>
            <w:r w:rsidRPr="00C24F48">
              <w:rPr>
                <w:sz w:val="22"/>
                <w:szCs w:val="22"/>
                <w:lang w:eastAsia="lv-LV"/>
              </w:rPr>
              <w:t>Poters</w:t>
            </w:r>
            <w:proofErr w:type="spellEnd"/>
            <w:r w:rsidRPr="00C24F48">
              <w:rPr>
                <w:sz w:val="22"/>
                <w:szCs w:val="22"/>
                <w:lang w:eastAsia="lv-LV"/>
              </w:rPr>
              <w:t xml:space="preserve"> Daugavpilī"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Krimuldas iela 41, Daugavpils</w:t>
            </w:r>
          </w:p>
        </w:tc>
        <w:tc>
          <w:tcPr>
            <w:tcW w:w="886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14.08.2020.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Liepāja-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„Eksperimentu skola”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Arhitektu  iela 10,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21.08.2020.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-Rēzekne – Rēzeknes novads-Daugavpils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217D08" w:rsidRPr="00C24F48" w:rsidTr="00C24F48">
        <w:trPr>
          <w:trHeight w:val="3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„Taka”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color w:val="000000"/>
                <w:sz w:val="22"/>
                <w:szCs w:val="22"/>
              </w:rPr>
              <w:t>18.novembra 197V iela, Daugavpils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20.08.2020.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Daugavpils - Rīga - Daugavpils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  <w:r w:rsidRPr="00C24F48">
              <w:rPr>
                <w:sz w:val="22"/>
                <w:szCs w:val="22"/>
                <w:lang w:eastAsia="lv-LV"/>
              </w:rPr>
              <w:t>1 diena</w:t>
            </w:r>
          </w:p>
        </w:tc>
        <w:tc>
          <w:tcPr>
            <w:tcW w:w="993" w:type="dxa"/>
          </w:tcPr>
          <w:p w:rsidR="00217D08" w:rsidRPr="00C24F48" w:rsidRDefault="00217D08" w:rsidP="00091F72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</w:tbl>
    <w:p w:rsidR="00217D08" w:rsidRPr="00B602E3" w:rsidRDefault="00217D08" w:rsidP="007963FE">
      <w:pPr>
        <w:suppressAutoHyphens w:val="0"/>
        <w:ind w:left="284"/>
        <w:jc w:val="both"/>
        <w:rPr>
          <w:bCs/>
          <w:sz w:val="23"/>
          <w:szCs w:val="23"/>
          <w:lang w:eastAsia="en-US"/>
        </w:rPr>
      </w:pPr>
    </w:p>
    <w:p w:rsidR="007963FE" w:rsidRDefault="007963FE" w:rsidP="00201AB2">
      <w:pPr>
        <w:keepLines/>
        <w:widowControl w:val="0"/>
        <w:jc w:val="both"/>
      </w:pPr>
    </w:p>
    <w:p w:rsidR="00AC3303" w:rsidRPr="00067576" w:rsidRDefault="00AC3303" w:rsidP="00AC3303">
      <w:pPr>
        <w:keepLines/>
        <w:widowControl w:val="0"/>
        <w:ind w:left="425"/>
        <w:jc w:val="both"/>
      </w:pPr>
      <w:r w:rsidRPr="00067576">
        <w:t>Pretendents: ____________ apliecina, ka:</w:t>
      </w:r>
    </w:p>
    <w:p w:rsidR="00AC3303" w:rsidRPr="00067576" w:rsidRDefault="00AC3303" w:rsidP="00AC3303">
      <w:pPr>
        <w:keepLines/>
        <w:widowControl w:val="0"/>
        <w:ind w:left="425"/>
        <w:jc w:val="both"/>
      </w:pPr>
      <w:r w:rsidRPr="00067576">
        <w:t xml:space="preserve">– spēj </w:t>
      </w:r>
      <w:r w:rsidR="00A603E6">
        <w:t xml:space="preserve">nodrošināt </w:t>
      </w:r>
      <w:r w:rsidR="00DF5BC2">
        <w:t>pasūtījuma izpildi visā līguma darbības laikā</w:t>
      </w:r>
      <w:r w:rsidR="00A603E6">
        <w:t xml:space="preserve"> </w:t>
      </w:r>
      <w:r w:rsidRPr="00067576">
        <w:t>bez papildus samaksas;</w:t>
      </w:r>
    </w:p>
    <w:p w:rsidR="00AC3303" w:rsidRPr="00067576" w:rsidRDefault="00AC3303" w:rsidP="00AC3303">
      <w:pPr>
        <w:pStyle w:val="ListParagraph"/>
        <w:keepLines/>
        <w:widowControl w:val="0"/>
        <w:numPr>
          <w:ilvl w:val="0"/>
          <w:numId w:val="2"/>
        </w:numPr>
        <w:jc w:val="both"/>
      </w:pPr>
      <w:r w:rsidRPr="00067576">
        <w:t>nav tādu apstākļu, kuri liegtu piedalīties aptaujā un pildīt tehniskās specifikācijās norādītās prasības;</w:t>
      </w:r>
    </w:p>
    <w:p w:rsidR="00AC3303" w:rsidRPr="00DF5BC2" w:rsidRDefault="00A603E6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>
        <w:rPr>
          <w:bCs/>
        </w:rPr>
        <w:t>ir pieredze</w:t>
      </w:r>
      <w:r w:rsidR="004B560E" w:rsidRPr="00067576">
        <w:rPr>
          <w:bCs/>
        </w:rPr>
        <w:t xml:space="preserve"> </w:t>
      </w:r>
      <w:r w:rsidR="00AC3303" w:rsidRPr="00067576">
        <w:rPr>
          <w:bCs/>
        </w:rPr>
        <w:t>pakalpojumu sniegšanā vismaz 2 gadus;</w:t>
      </w:r>
    </w:p>
    <w:p w:rsidR="00DF5BC2" w:rsidRPr="00DF5BC2" w:rsidRDefault="00DF5BC2" w:rsidP="00DF5BC2">
      <w:pPr>
        <w:pStyle w:val="ListParagraph"/>
        <w:numPr>
          <w:ilvl w:val="0"/>
          <w:numId w:val="2"/>
        </w:numPr>
        <w:tabs>
          <w:tab w:val="left" w:pos="426"/>
        </w:tabs>
        <w:suppressAutoHyphens w:val="0"/>
        <w:spacing w:after="80"/>
        <w:jc w:val="both"/>
        <w:rPr>
          <w:sz w:val="23"/>
          <w:szCs w:val="23"/>
        </w:rPr>
      </w:pPr>
      <w:r w:rsidRPr="00DF5BC2">
        <w:rPr>
          <w:rFonts w:eastAsia="Calibri"/>
          <w:bCs/>
          <w:iCs/>
          <w:sz w:val="23"/>
          <w:szCs w:val="23"/>
        </w:rPr>
        <w:t>tam ir spēkā esoša Autotransporta direkcijas izsniegta speciāla atļauja (licence) pasažieru    pārvadājumiem, kas derīga konkrētajā teritorijā;</w:t>
      </w:r>
      <w:r w:rsidR="009176ED">
        <w:rPr>
          <w:rFonts w:eastAsia="Calibri"/>
          <w:bCs/>
          <w:iCs/>
          <w:sz w:val="23"/>
          <w:szCs w:val="23"/>
        </w:rPr>
        <w:t xml:space="preserve"> ( pielikumā pievienoju kopiju</w:t>
      </w:r>
      <w:bookmarkStart w:id="5" w:name="_GoBack"/>
      <w:bookmarkEnd w:id="5"/>
      <w:r>
        <w:rPr>
          <w:rFonts w:eastAsia="Calibri"/>
          <w:bCs/>
          <w:iCs/>
          <w:sz w:val="23"/>
          <w:szCs w:val="23"/>
        </w:rPr>
        <w:t>)</w:t>
      </w:r>
    </w:p>
    <w:p w:rsidR="00DF5BC2" w:rsidRPr="00DF5BC2" w:rsidRDefault="00DF5BC2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 w:rsidRPr="006C6E72">
        <w:rPr>
          <w:rFonts w:eastAsia="Calibri"/>
          <w:bCs/>
          <w:iCs/>
          <w:sz w:val="23"/>
          <w:szCs w:val="23"/>
        </w:rPr>
        <w:t>autopārvadājumu vadītājam ir derīgs Satiksmes ministrijas izsniegts profesionālās kompetences sertifikāts;</w:t>
      </w:r>
    </w:p>
    <w:p w:rsidR="00DF5BC2" w:rsidRPr="00DF5BC2" w:rsidRDefault="00DF5BC2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 w:rsidRPr="00BC72BD">
        <w:rPr>
          <w:rFonts w:eastAsia="Calibri"/>
          <w:bCs/>
          <w:iCs/>
          <w:sz w:val="23"/>
          <w:szCs w:val="23"/>
        </w:rPr>
        <w:t>katram autobusam, ar ko Pārvadātājs veic Pārvadājumu ir Autotransporta direkcijas izsniegta licences kar</w:t>
      </w:r>
      <w:r w:rsidR="003557A0">
        <w:rPr>
          <w:rFonts w:eastAsia="Calibri"/>
          <w:bCs/>
          <w:iCs/>
          <w:sz w:val="23"/>
          <w:szCs w:val="23"/>
        </w:rPr>
        <w:t>tīte un derīga tehniskā apskate;</w:t>
      </w:r>
    </w:p>
    <w:p w:rsidR="00DF5BC2" w:rsidRPr="003557A0" w:rsidRDefault="00DF5BC2" w:rsidP="00075BC0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 w:rsidRPr="00BC72BD">
        <w:rPr>
          <w:rFonts w:eastAsia="Calibri"/>
          <w:bCs/>
          <w:iCs/>
          <w:sz w:val="23"/>
          <w:szCs w:val="23"/>
        </w:rPr>
        <w:t>nodrošina civiltiesiskās atbildības apdrošināšanu, atb</w:t>
      </w:r>
      <w:r>
        <w:rPr>
          <w:rFonts w:eastAsia="Calibri"/>
          <w:bCs/>
          <w:iCs/>
          <w:sz w:val="23"/>
          <w:szCs w:val="23"/>
        </w:rPr>
        <w:t>ilstoši normatīvo aktu prasībām;</w:t>
      </w:r>
    </w:p>
    <w:p w:rsidR="003557A0" w:rsidRPr="00DF5BC2" w:rsidRDefault="003557A0" w:rsidP="003557A0">
      <w:pPr>
        <w:keepLines/>
        <w:widowControl w:val="0"/>
        <w:ind w:left="360"/>
        <w:jc w:val="both"/>
      </w:pPr>
    </w:p>
    <w:p w:rsidR="003557A0" w:rsidRDefault="003557A0" w:rsidP="001C4258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 w:rsidRPr="00BC72BD">
        <w:rPr>
          <w:rFonts w:eastAsia="Calibri"/>
          <w:sz w:val="23"/>
          <w:szCs w:val="23"/>
        </w:rPr>
        <w:lastRenderedPageBreak/>
        <w:t>autobuss ir labā tehniskajā un vizuālajā kārtībā, kas atbilst Latvijas Republikas normatīvajiem aktiem par tiesībām piedalīties ceļu satiksmē</w:t>
      </w:r>
      <w:r>
        <w:rPr>
          <w:rFonts w:eastAsia="Calibri"/>
          <w:sz w:val="23"/>
          <w:szCs w:val="23"/>
        </w:rPr>
        <w:t>;</w:t>
      </w:r>
    </w:p>
    <w:p w:rsidR="003557A0" w:rsidRDefault="003557A0" w:rsidP="001C4258">
      <w:pPr>
        <w:pStyle w:val="ListParagraph"/>
        <w:keepLines/>
        <w:widowControl w:val="0"/>
        <w:numPr>
          <w:ilvl w:val="0"/>
          <w:numId w:val="2"/>
        </w:numPr>
        <w:ind w:left="426" w:hanging="66"/>
        <w:jc w:val="both"/>
      </w:pPr>
      <w:r w:rsidRPr="00BC72BD">
        <w:rPr>
          <w:rFonts w:eastAsia="Calibri"/>
          <w:sz w:val="23"/>
          <w:szCs w:val="23"/>
        </w:rPr>
        <w:t>autobuss atbilst attiecīgajiem pasažieru valsts un starptautiskos noteikumos noteiktajiem tehniskajiem standartiem un aprīkojuma prasībām;</w:t>
      </w:r>
    </w:p>
    <w:p w:rsidR="003557A0" w:rsidRDefault="003557A0" w:rsidP="001C4258">
      <w:pPr>
        <w:pStyle w:val="ListParagraph"/>
        <w:keepLines/>
        <w:widowControl w:val="0"/>
        <w:numPr>
          <w:ilvl w:val="0"/>
          <w:numId w:val="2"/>
        </w:numPr>
        <w:jc w:val="both"/>
      </w:pPr>
      <w:r w:rsidRPr="003557A0">
        <w:t>autobuss ir pietiekami ietilpīgs, ar bagāžas nodaļu, lai varētu izvietot piederumus un somas;</w:t>
      </w:r>
    </w:p>
    <w:p w:rsidR="003557A0" w:rsidRDefault="003557A0" w:rsidP="001C4258">
      <w:pPr>
        <w:pStyle w:val="ListParagraph"/>
        <w:keepLines/>
        <w:widowControl w:val="0"/>
        <w:numPr>
          <w:ilvl w:val="0"/>
          <w:numId w:val="2"/>
        </w:numPr>
        <w:jc w:val="both"/>
      </w:pPr>
      <w:r w:rsidRPr="00BC72BD">
        <w:rPr>
          <w:rFonts w:eastAsia="Calibri"/>
          <w:sz w:val="23"/>
          <w:szCs w:val="23"/>
        </w:rPr>
        <w:t>autobuss ir komfortabls, ar klimata kontroli vai kondicionēšanas sistēmu, kas nodrošina vienmērīgu temperatūru +20º C visā autotransportā, pasažieru krēsliem jābūt ar galvas paliktņiem, trokšņa līmenis transporta līdzeklī nedr</w:t>
      </w:r>
      <w:r>
        <w:rPr>
          <w:rFonts w:eastAsia="Calibri"/>
          <w:sz w:val="23"/>
          <w:szCs w:val="23"/>
        </w:rPr>
        <w:t>īkst pārsniegt pieļaujamo normu;</w:t>
      </w:r>
    </w:p>
    <w:p w:rsidR="003557A0" w:rsidRPr="003557A0" w:rsidRDefault="003557A0" w:rsidP="001C4258">
      <w:pPr>
        <w:pStyle w:val="ListParagraph"/>
        <w:keepLines/>
        <w:widowControl w:val="0"/>
        <w:numPr>
          <w:ilvl w:val="0"/>
          <w:numId w:val="2"/>
        </w:numPr>
        <w:jc w:val="both"/>
      </w:pPr>
      <w:r w:rsidRPr="00BC72BD">
        <w:rPr>
          <w:rFonts w:eastAsia="Calibri"/>
          <w:bCs/>
          <w:iCs/>
          <w:sz w:val="23"/>
          <w:szCs w:val="23"/>
        </w:rPr>
        <w:t>autobuss pārvadājuma laikā ir nodrošināts ar degvielu a</w:t>
      </w:r>
      <w:r>
        <w:rPr>
          <w:rFonts w:eastAsia="Calibri"/>
          <w:bCs/>
          <w:iCs/>
          <w:sz w:val="23"/>
          <w:szCs w:val="23"/>
        </w:rPr>
        <w:t>tbilstoši pasūtītājam maršrutam.</w:t>
      </w:r>
    </w:p>
    <w:p w:rsidR="003557A0" w:rsidRDefault="003557A0" w:rsidP="003557A0">
      <w:pPr>
        <w:pStyle w:val="ListParagraph"/>
      </w:pPr>
    </w:p>
    <w:p w:rsidR="003557A0" w:rsidRPr="00DF5BC2" w:rsidRDefault="003557A0" w:rsidP="003557A0">
      <w:pPr>
        <w:keepLines/>
        <w:widowControl w:val="0"/>
        <w:jc w:val="both"/>
      </w:pPr>
    </w:p>
    <w:p w:rsidR="00AC3303" w:rsidRPr="00067576" w:rsidRDefault="00AC3303" w:rsidP="00201AB2">
      <w:pPr>
        <w:keepLines/>
        <w:widowControl w:val="0"/>
        <w:ind w:left="425"/>
        <w:jc w:val="both"/>
      </w:pPr>
      <w:r w:rsidRPr="00067576">
        <w:t>Paraksta pretendents vai tā pilnvarota persona (pilnvarotai personai pievieno pilnvaru):</w:t>
      </w:r>
    </w:p>
    <w:tbl>
      <w:tblPr>
        <w:tblpPr w:leftFromText="180" w:rightFromText="18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AC3303" w:rsidRPr="00067576" w:rsidTr="00AC3303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  <w:tr w:rsidR="00AC3303" w:rsidRPr="00067576" w:rsidTr="00AC3303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303" w:rsidRPr="00067576" w:rsidRDefault="00AC3303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067576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303" w:rsidRPr="00067576" w:rsidRDefault="00AC3303">
            <w:pPr>
              <w:keepLines/>
              <w:widowControl w:val="0"/>
              <w:ind w:left="425"/>
              <w:jc w:val="both"/>
            </w:pPr>
          </w:p>
        </w:tc>
      </w:tr>
    </w:tbl>
    <w:p w:rsidR="007340C1" w:rsidRPr="00067576" w:rsidRDefault="007340C1"/>
    <w:sectPr w:rsidR="007340C1" w:rsidRPr="00067576" w:rsidSect="001861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176"/>
    <w:multiLevelType w:val="multilevel"/>
    <w:tmpl w:val="C5EC790A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11BC187E"/>
    <w:multiLevelType w:val="hybridMultilevel"/>
    <w:tmpl w:val="24FAD6F8"/>
    <w:lvl w:ilvl="0" w:tplc="20B4FA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71100320"/>
    <w:lvl w:ilvl="0" w:tplc="3072F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64F24"/>
    <w:multiLevelType w:val="multilevel"/>
    <w:tmpl w:val="A32E8D4C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00749D"/>
    <w:multiLevelType w:val="hybridMultilevel"/>
    <w:tmpl w:val="D592C200"/>
    <w:lvl w:ilvl="0" w:tplc="CA00F104">
      <w:start w:val="20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7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1"/>
    <w:rsid w:val="000128BD"/>
    <w:rsid w:val="00017B44"/>
    <w:rsid w:val="000237C5"/>
    <w:rsid w:val="00046518"/>
    <w:rsid w:val="00046BFE"/>
    <w:rsid w:val="00067576"/>
    <w:rsid w:val="00075BC0"/>
    <w:rsid w:val="00075FF9"/>
    <w:rsid w:val="000A0E1F"/>
    <w:rsid w:val="000D4EA6"/>
    <w:rsid w:val="000E047E"/>
    <w:rsid w:val="001151FB"/>
    <w:rsid w:val="0015058F"/>
    <w:rsid w:val="00160C81"/>
    <w:rsid w:val="001625C4"/>
    <w:rsid w:val="00165F20"/>
    <w:rsid w:val="0016741C"/>
    <w:rsid w:val="0018618C"/>
    <w:rsid w:val="001A5493"/>
    <w:rsid w:val="001B6814"/>
    <w:rsid w:val="001C4258"/>
    <w:rsid w:val="001E1822"/>
    <w:rsid w:val="001F002D"/>
    <w:rsid w:val="001F3657"/>
    <w:rsid w:val="00201AB2"/>
    <w:rsid w:val="00211FAD"/>
    <w:rsid w:val="00214B81"/>
    <w:rsid w:val="00217D08"/>
    <w:rsid w:val="00221864"/>
    <w:rsid w:val="00251D0D"/>
    <w:rsid w:val="00264B2B"/>
    <w:rsid w:val="002C506F"/>
    <w:rsid w:val="002E3753"/>
    <w:rsid w:val="003063D3"/>
    <w:rsid w:val="0031445A"/>
    <w:rsid w:val="003162F8"/>
    <w:rsid w:val="00316D87"/>
    <w:rsid w:val="003557A0"/>
    <w:rsid w:val="00367697"/>
    <w:rsid w:val="0038506D"/>
    <w:rsid w:val="00396B59"/>
    <w:rsid w:val="003C67FB"/>
    <w:rsid w:val="003F1C67"/>
    <w:rsid w:val="00484883"/>
    <w:rsid w:val="004850D9"/>
    <w:rsid w:val="004B560E"/>
    <w:rsid w:val="004C54DE"/>
    <w:rsid w:val="004D4645"/>
    <w:rsid w:val="004F0275"/>
    <w:rsid w:val="005164DD"/>
    <w:rsid w:val="0053712C"/>
    <w:rsid w:val="0057105E"/>
    <w:rsid w:val="00572AEF"/>
    <w:rsid w:val="005B0A7A"/>
    <w:rsid w:val="005B20E7"/>
    <w:rsid w:val="005B7F8D"/>
    <w:rsid w:val="006212D7"/>
    <w:rsid w:val="00650A7D"/>
    <w:rsid w:val="00663FD4"/>
    <w:rsid w:val="006960C0"/>
    <w:rsid w:val="006B5C75"/>
    <w:rsid w:val="006C6140"/>
    <w:rsid w:val="006C6E72"/>
    <w:rsid w:val="006D6EDB"/>
    <w:rsid w:val="006F4DFF"/>
    <w:rsid w:val="006F6E56"/>
    <w:rsid w:val="007277AE"/>
    <w:rsid w:val="0073043C"/>
    <w:rsid w:val="00733C40"/>
    <w:rsid w:val="007340C1"/>
    <w:rsid w:val="00746019"/>
    <w:rsid w:val="0074772D"/>
    <w:rsid w:val="00751250"/>
    <w:rsid w:val="00753BCA"/>
    <w:rsid w:val="00760F12"/>
    <w:rsid w:val="00770C24"/>
    <w:rsid w:val="007870C7"/>
    <w:rsid w:val="007963FE"/>
    <w:rsid w:val="007B090E"/>
    <w:rsid w:val="007C06EC"/>
    <w:rsid w:val="007C3FE8"/>
    <w:rsid w:val="007C682C"/>
    <w:rsid w:val="007D4600"/>
    <w:rsid w:val="007E5355"/>
    <w:rsid w:val="00800378"/>
    <w:rsid w:val="008152BF"/>
    <w:rsid w:val="00815A03"/>
    <w:rsid w:val="0083397C"/>
    <w:rsid w:val="008419EF"/>
    <w:rsid w:val="00854229"/>
    <w:rsid w:val="00860D8F"/>
    <w:rsid w:val="008C1F10"/>
    <w:rsid w:val="008D1BBB"/>
    <w:rsid w:val="008D478A"/>
    <w:rsid w:val="008E017A"/>
    <w:rsid w:val="0090420A"/>
    <w:rsid w:val="009176ED"/>
    <w:rsid w:val="00922204"/>
    <w:rsid w:val="00972026"/>
    <w:rsid w:val="00982050"/>
    <w:rsid w:val="00985786"/>
    <w:rsid w:val="009C1CB5"/>
    <w:rsid w:val="009D127F"/>
    <w:rsid w:val="00A20F6A"/>
    <w:rsid w:val="00A43BA1"/>
    <w:rsid w:val="00A532A5"/>
    <w:rsid w:val="00A603E6"/>
    <w:rsid w:val="00A62FCE"/>
    <w:rsid w:val="00A97C0C"/>
    <w:rsid w:val="00AA18F3"/>
    <w:rsid w:val="00AB0F14"/>
    <w:rsid w:val="00AC1876"/>
    <w:rsid w:val="00AC3303"/>
    <w:rsid w:val="00AD0741"/>
    <w:rsid w:val="00AD673D"/>
    <w:rsid w:val="00AF4ECA"/>
    <w:rsid w:val="00B21741"/>
    <w:rsid w:val="00B3153C"/>
    <w:rsid w:val="00B602E3"/>
    <w:rsid w:val="00B7292B"/>
    <w:rsid w:val="00B86F3F"/>
    <w:rsid w:val="00BA185B"/>
    <w:rsid w:val="00BC3C49"/>
    <w:rsid w:val="00BC72BD"/>
    <w:rsid w:val="00BD4B39"/>
    <w:rsid w:val="00BE16D2"/>
    <w:rsid w:val="00C07831"/>
    <w:rsid w:val="00C22B2A"/>
    <w:rsid w:val="00C24A03"/>
    <w:rsid w:val="00C24F48"/>
    <w:rsid w:val="00C5794D"/>
    <w:rsid w:val="00C612C9"/>
    <w:rsid w:val="00C72804"/>
    <w:rsid w:val="00C72834"/>
    <w:rsid w:val="00C77E52"/>
    <w:rsid w:val="00C827AA"/>
    <w:rsid w:val="00CB56A9"/>
    <w:rsid w:val="00CB70F6"/>
    <w:rsid w:val="00CE2410"/>
    <w:rsid w:val="00CE290E"/>
    <w:rsid w:val="00CF7EDD"/>
    <w:rsid w:val="00D62683"/>
    <w:rsid w:val="00D77491"/>
    <w:rsid w:val="00D800B2"/>
    <w:rsid w:val="00DA1C5C"/>
    <w:rsid w:val="00DF5738"/>
    <w:rsid w:val="00DF5BC2"/>
    <w:rsid w:val="00E030C1"/>
    <w:rsid w:val="00E449FC"/>
    <w:rsid w:val="00E45374"/>
    <w:rsid w:val="00E545DD"/>
    <w:rsid w:val="00E722C2"/>
    <w:rsid w:val="00E85A63"/>
    <w:rsid w:val="00E978F6"/>
    <w:rsid w:val="00EB2070"/>
    <w:rsid w:val="00EB4B22"/>
    <w:rsid w:val="00EB522A"/>
    <w:rsid w:val="00EF54E1"/>
    <w:rsid w:val="00EF643E"/>
    <w:rsid w:val="00F35911"/>
    <w:rsid w:val="00F52CBE"/>
    <w:rsid w:val="00FC3F38"/>
    <w:rsid w:val="00FD692D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C330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C330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C330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330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AC33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C3303"/>
    <w:pPr>
      <w:ind w:left="720"/>
    </w:pPr>
  </w:style>
  <w:style w:type="paragraph" w:customStyle="1" w:styleId="a">
    <w:name w:val="Заголовок таблицы"/>
    <w:basedOn w:val="Normal"/>
    <w:uiPriority w:val="99"/>
    <w:rsid w:val="00AC3303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AC33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54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54229"/>
  </w:style>
  <w:style w:type="paragraph" w:styleId="BalloonText">
    <w:name w:val="Balloon Text"/>
    <w:basedOn w:val="Normal"/>
    <w:link w:val="BalloonTextChar"/>
    <w:uiPriority w:val="99"/>
    <w:semiHidden/>
    <w:unhideWhenUsed/>
    <w:rsid w:val="00CB5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unatne.daugavpils.lv/ru/nometnes/54-jauno-dabaspetnieku-nometne" TargetMode="External"/><Relationship Id="rId3" Type="http://schemas.openxmlformats.org/officeDocument/2006/relationships/styles" Target="styles.xml"/><Relationship Id="rId7" Type="http://schemas.openxmlformats.org/officeDocument/2006/relationships/hyperlink" Target="http://jaunatne.daugavpils.lv/ru/nometnes/54-jauno-dabaspetnieku-nomet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F5C1-F7E2-4E3E-8353-373D9B38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7214</Words>
  <Characters>4113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8</cp:revision>
  <cp:lastPrinted>2020-05-22T06:41:00Z</cp:lastPrinted>
  <dcterms:created xsi:type="dcterms:W3CDTF">2020-05-22T06:36:00Z</dcterms:created>
  <dcterms:modified xsi:type="dcterms:W3CDTF">2020-05-22T08:47:00Z</dcterms:modified>
</cp:coreProperties>
</file>