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14" w:rsidRPr="00216214" w:rsidRDefault="00216214" w:rsidP="00216214">
      <w:pPr>
        <w:suppressAutoHyphens/>
        <w:jc w:val="right"/>
        <w:rPr>
          <w:rFonts w:eastAsia="Times New Roman"/>
          <w:sz w:val="24"/>
          <w:szCs w:val="24"/>
          <w:lang w:eastAsia="ar-SA"/>
        </w:rPr>
      </w:pPr>
      <w:r w:rsidRPr="00216214">
        <w:rPr>
          <w:rFonts w:eastAsia="Times New Roman"/>
          <w:caps/>
          <w:sz w:val="24"/>
          <w:szCs w:val="24"/>
          <w:lang w:eastAsia="ar-SA"/>
        </w:rPr>
        <w:t>apstiprinĀts</w:t>
      </w:r>
      <w:r w:rsidRPr="00216214">
        <w:rPr>
          <w:rFonts w:eastAsia="Times New Roman"/>
          <w:caps/>
          <w:sz w:val="24"/>
          <w:szCs w:val="24"/>
          <w:lang w:eastAsia="ar-SA"/>
        </w:rPr>
        <w:br/>
      </w:r>
      <w:r w:rsidRPr="00216214">
        <w:rPr>
          <w:rFonts w:eastAsia="Times New Roman"/>
          <w:sz w:val="24"/>
          <w:szCs w:val="24"/>
          <w:lang w:eastAsia="ar-SA"/>
        </w:rPr>
        <w:t xml:space="preserve"> Daugavpils pilsētas pašvaldības iestādes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“Sporta pārvalde” vadītājs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_________________</w:t>
      </w:r>
      <w:proofErr w:type="spellStart"/>
      <w:r w:rsidRPr="00216214">
        <w:rPr>
          <w:rFonts w:eastAsia="Times New Roman"/>
          <w:sz w:val="24"/>
          <w:szCs w:val="24"/>
          <w:lang w:eastAsia="ar-SA"/>
        </w:rPr>
        <w:t>J.Stivriņš</w:t>
      </w:r>
      <w:proofErr w:type="spellEnd"/>
    </w:p>
    <w:p w:rsidR="00216214" w:rsidRPr="001D61EB" w:rsidRDefault="00216214" w:rsidP="00CB6471">
      <w:pPr>
        <w:suppressAutoHyphens/>
        <w:jc w:val="right"/>
        <w:rPr>
          <w:rFonts w:eastAsia="Times New Roman"/>
          <w:bCs/>
          <w:caps/>
          <w:sz w:val="24"/>
          <w:szCs w:val="24"/>
          <w:lang w:eastAsia="ar-SA"/>
        </w:rPr>
      </w:pPr>
      <w:r w:rsidRPr="00216214">
        <w:rPr>
          <w:rFonts w:eastAsia="Times New Roman"/>
          <w:bCs/>
          <w:sz w:val="24"/>
          <w:szCs w:val="24"/>
          <w:lang w:eastAsia="ar-SA"/>
        </w:rPr>
        <w:t xml:space="preserve">Daugavpilī, </w:t>
      </w:r>
      <w:proofErr w:type="gramStart"/>
      <w:r>
        <w:rPr>
          <w:rFonts w:eastAsia="Times New Roman"/>
          <w:bCs/>
          <w:sz w:val="24"/>
          <w:szCs w:val="24"/>
          <w:lang w:eastAsia="ar-SA"/>
        </w:rPr>
        <w:t>2020</w:t>
      </w:r>
      <w:r w:rsidRPr="00216214">
        <w:rPr>
          <w:rFonts w:eastAsia="Times New Roman"/>
          <w:bCs/>
          <w:sz w:val="24"/>
          <w:szCs w:val="24"/>
          <w:lang w:eastAsia="ar-SA"/>
        </w:rPr>
        <w:t>.gada</w:t>
      </w:r>
      <w:proofErr w:type="gramEnd"/>
      <w:r w:rsidRPr="00216214">
        <w:rPr>
          <w:rFonts w:eastAsia="Times New Roman"/>
          <w:bCs/>
          <w:sz w:val="24"/>
          <w:szCs w:val="24"/>
          <w:lang w:eastAsia="ar-SA"/>
        </w:rPr>
        <w:t xml:space="preserve"> </w:t>
      </w:r>
      <w:r w:rsidR="00027B99">
        <w:rPr>
          <w:rFonts w:eastAsia="Times New Roman"/>
          <w:bCs/>
          <w:sz w:val="24"/>
          <w:szCs w:val="24"/>
          <w:lang w:eastAsia="ar-SA"/>
        </w:rPr>
        <w:t>6</w:t>
      </w:r>
      <w:r>
        <w:rPr>
          <w:rFonts w:eastAsia="Times New Roman"/>
          <w:bCs/>
          <w:sz w:val="24"/>
          <w:szCs w:val="24"/>
          <w:lang w:eastAsia="ar-SA"/>
        </w:rPr>
        <w:t>.</w:t>
      </w:r>
      <w:r w:rsidR="00027B99">
        <w:rPr>
          <w:rFonts w:eastAsia="Times New Roman"/>
          <w:bCs/>
          <w:sz w:val="24"/>
          <w:szCs w:val="24"/>
          <w:lang w:eastAsia="ar-SA"/>
        </w:rPr>
        <w:t>aprīl</w:t>
      </w:r>
      <w:r>
        <w:rPr>
          <w:rFonts w:eastAsia="Times New Roman"/>
          <w:bCs/>
          <w:sz w:val="24"/>
          <w:szCs w:val="24"/>
          <w:lang w:eastAsia="ar-SA"/>
        </w:rPr>
        <w:t>ī</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UZAICINĀJUMS </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piedalīties aptaujā par līguma piešķiršanas tiesībām </w:t>
      </w:r>
    </w:p>
    <w:p w:rsidR="00AD649A" w:rsidRPr="005852F2" w:rsidRDefault="00425753" w:rsidP="004C5EBE">
      <w:pPr>
        <w:jc w:val="center"/>
        <w:rPr>
          <w:rFonts w:eastAsia="Times New Roman"/>
          <w:b/>
          <w:bCs/>
          <w:sz w:val="24"/>
          <w:szCs w:val="24"/>
        </w:rPr>
      </w:pPr>
      <w:r w:rsidRPr="005852F2">
        <w:rPr>
          <w:b/>
          <w:color w:val="000000"/>
          <w:sz w:val="24"/>
          <w:szCs w:val="24"/>
        </w:rPr>
        <w:t xml:space="preserve"> </w:t>
      </w:r>
      <w:r w:rsidR="00DF7060" w:rsidRPr="005852F2">
        <w:rPr>
          <w:b/>
          <w:color w:val="000000"/>
          <w:sz w:val="24"/>
          <w:szCs w:val="24"/>
        </w:rPr>
        <w:t>“</w:t>
      </w:r>
      <w:r w:rsidR="00027B99">
        <w:rPr>
          <w:rStyle w:val="Noklusjumarindkopasfonts"/>
          <w:b/>
          <w:sz w:val="24"/>
          <w:szCs w:val="24"/>
        </w:rPr>
        <w:t>Ģērbtuves Nr.3</w:t>
      </w:r>
      <w:r w:rsidR="00027B99" w:rsidRPr="00027B99">
        <w:rPr>
          <w:rStyle w:val="Noklusjumarindkopasfonts"/>
          <w:b/>
          <w:sz w:val="24"/>
          <w:szCs w:val="24"/>
        </w:rPr>
        <w:t xml:space="preserve"> telpas remonts</w:t>
      </w:r>
      <w:r w:rsidR="00027B99">
        <w:rPr>
          <w:rStyle w:val="Noklusjumarindkopasfonts"/>
          <w:b/>
          <w:sz w:val="24"/>
          <w:szCs w:val="24"/>
        </w:rPr>
        <w:t xml:space="preserve"> Sport</w:t>
      </w:r>
      <w:r w:rsidR="00027B99" w:rsidRPr="00027B99">
        <w:rPr>
          <w:rStyle w:val="Noklusjumarindkopasfonts"/>
          <w:b/>
          <w:sz w:val="24"/>
          <w:szCs w:val="24"/>
        </w:rPr>
        <w:t>a bāzes</w:t>
      </w:r>
      <w:r w:rsidR="00027B99">
        <w:rPr>
          <w:rStyle w:val="Noklusjumarindkopasfonts"/>
          <w:b/>
          <w:sz w:val="24"/>
          <w:szCs w:val="24"/>
        </w:rPr>
        <w:t>:</w:t>
      </w:r>
      <w:proofErr w:type="gramStart"/>
      <w:r w:rsidR="00027B99">
        <w:rPr>
          <w:rStyle w:val="Noklusjumarindkopasfonts"/>
          <w:b/>
          <w:sz w:val="24"/>
          <w:szCs w:val="24"/>
        </w:rPr>
        <w:t xml:space="preserve"> </w:t>
      </w:r>
      <w:r w:rsidR="00027B99" w:rsidRPr="00027B99">
        <w:rPr>
          <w:rStyle w:val="Noklusjumarindkopasfonts"/>
          <w:b/>
          <w:sz w:val="24"/>
          <w:szCs w:val="24"/>
        </w:rPr>
        <w:t xml:space="preserve"> </w:t>
      </w:r>
      <w:proofErr w:type="gramEnd"/>
      <w:r w:rsidR="00027B99" w:rsidRPr="00027B99">
        <w:rPr>
          <w:rStyle w:val="Noklusjumarindkopasfonts"/>
          <w:b/>
          <w:sz w:val="24"/>
          <w:szCs w:val="24"/>
        </w:rPr>
        <w:t>Kandavas iela 17A</w:t>
      </w:r>
      <w:r w:rsidR="00DF7060" w:rsidRPr="005852F2">
        <w:rPr>
          <w:rFonts w:eastAsia="Times New Roman"/>
          <w:b/>
          <w:bCs/>
          <w:sz w:val="24"/>
          <w:szCs w:val="24"/>
        </w:rPr>
        <w:t>”</w:t>
      </w:r>
    </w:p>
    <w:p w:rsidR="00DF7060" w:rsidRPr="00303B3D" w:rsidRDefault="00DF7060" w:rsidP="0034147D">
      <w:pPr>
        <w:keepNext/>
        <w:numPr>
          <w:ilvl w:val="0"/>
          <w:numId w:val="2"/>
        </w:numPr>
        <w:tabs>
          <w:tab w:val="num" w:pos="284"/>
        </w:tabs>
        <w:suppressAutoHyphens/>
        <w:ind w:left="357" w:hanging="357"/>
        <w:jc w:val="both"/>
        <w:outlineLvl w:val="1"/>
        <w:rPr>
          <w:rFonts w:eastAsia="Times New Roman"/>
          <w:b/>
          <w:bCs/>
          <w:sz w:val="24"/>
          <w:szCs w:val="24"/>
        </w:rPr>
      </w:pPr>
      <w:r w:rsidRPr="00303B3D">
        <w:rPr>
          <w:rFonts w:eastAsia="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Stacijas iela 47A, Daugavpils, LV-5401</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proofErr w:type="spellStart"/>
            <w:r w:rsidRPr="00303B3D">
              <w:rPr>
                <w:rFonts w:eastAsia="Times New Roman"/>
                <w:b/>
                <w:sz w:val="24"/>
                <w:szCs w:val="24"/>
              </w:rPr>
              <w:t>Reģ.Nr</w:t>
            </w:r>
            <w:proofErr w:type="spellEnd"/>
            <w:r w:rsidRPr="00303B3D">
              <w:rPr>
                <w:rFonts w:eastAsia="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90011647754</w:t>
            </w:r>
          </w:p>
        </w:tc>
      </w:tr>
      <w:tr w:rsidR="00DF7060" w:rsidRPr="00303B3D" w:rsidTr="001D61EB">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 xml:space="preserve">Kontaktpersona </w:t>
            </w:r>
          </w:p>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rFonts w:eastAsia="Times New Roman"/>
                <w:color w:val="0D0D0D" w:themeColor="text1" w:themeTint="F2"/>
                <w:sz w:val="24"/>
                <w:szCs w:val="24"/>
              </w:rPr>
              <w:t xml:space="preserve"> Daugavpils pilsētas pašvaldības iestādes “Sporta pārvalde”</w:t>
            </w:r>
            <w:r w:rsidRPr="00303B3D">
              <w:rPr>
                <w:sz w:val="24"/>
                <w:szCs w:val="24"/>
              </w:rPr>
              <w:t xml:space="preserve"> ēku ekspluatācijas inženieris Ēriks Pavlovskis</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Ēriks Pavlovskis mob.26800045</w:t>
            </w:r>
            <w:r w:rsidRPr="00303B3D">
              <w:rPr>
                <w:rFonts w:eastAsia="Times New Roman"/>
                <w:color w:val="0D0D0D" w:themeColor="text1" w:themeTint="F2"/>
                <w:sz w:val="24"/>
                <w:szCs w:val="24"/>
              </w:rPr>
              <w:t xml:space="preserve">, e-pasts: </w:t>
            </w:r>
            <w:hyperlink r:id="rId9" w:history="1">
              <w:r w:rsidRPr="00303B3D">
                <w:rPr>
                  <w:rStyle w:val="Hyperlink"/>
                  <w:rFonts w:eastAsia="Times New Roman"/>
                  <w:sz w:val="24"/>
                  <w:szCs w:val="24"/>
                </w:rPr>
                <w:t>sport@daugavpils.lv</w:t>
              </w:r>
            </w:hyperlink>
            <w:r w:rsidRPr="00303B3D">
              <w:rPr>
                <w:rFonts w:eastAsia="Times New Roman"/>
                <w:color w:val="0D0D0D" w:themeColor="text1" w:themeTint="F2"/>
                <w:sz w:val="24"/>
                <w:szCs w:val="24"/>
              </w:rPr>
              <w:t xml:space="preserve"> </w:t>
            </w:r>
          </w:p>
        </w:tc>
      </w:tr>
      <w:tr w:rsidR="00DF7060" w:rsidRPr="00303B3D" w:rsidTr="001D61E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r w:rsidRPr="00303B3D">
              <w:rPr>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No 08.00 līdz 12.00 un no 13.00 līdz 18.00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17.00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16.00</w:t>
            </w:r>
          </w:p>
        </w:tc>
      </w:tr>
    </w:tbl>
    <w:p w:rsidR="00DF7060" w:rsidRPr="00216214" w:rsidRDefault="00DF7060" w:rsidP="0034147D">
      <w:pPr>
        <w:suppressAutoHyphens/>
        <w:rPr>
          <w:bCs/>
          <w:sz w:val="24"/>
          <w:szCs w:val="24"/>
        </w:rPr>
      </w:pPr>
      <w:r w:rsidRPr="00246117">
        <w:rPr>
          <w:bCs/>
          <w:color w:val="000000"/>
          <w:sz w:val="24"/>
          <w:szCs w:val="24"/>
        </w:rPr>
        <w:t xml:space="preserve">Iepirkuma </w:t>
      </w:r>
      <w:r w:rsidRPr="00216214">
        <w:rPr>
          <w:bCs/>
          <w:sz w:val="24"/>
          <w:szCs w:val="24"/>
        </w:rPr>
        <w:t>identifikācijas Nr.</w:t>
      </w:r>
      <w:r w:rsidR="00027B99">
        <w:rPr>
          <w:i/>
          <w:sz w:val="24"/>
          <w:szCs w:val="24"/>
        </w:rPr>
        <w:t xml:space="preserve"> DPPISP_2020_1</w:t>
      </w:r>
      <w:r w:rsidR="004D2E46">
        <w:rPr>
          <w:i/>
          <w:sz w:val="24"/>
          <w:szCs w:val="24"/>
        </w:rPr>
        <w:t>7</w:t>
      </w:r>
      <w:bookmarkStart w:id="0" w:name="_GoBack"/>
      <w:bookmarkEnd w:id="0"/>
      <w:r w:rsidR="00216214" w:rsidRPr="00216214">
        <w:rPr>
          <w:i/>
          <w:sz w:val="24"/>
          <w:szCs w:val="24"/>
        </w:rPr>
        <w:t>N</w:t>
      </w:r>
    </w:p>
    <w:p w:rsidR="00DF7060" w:rsidRPr="00216214" w:rsidRDefault="00DF7060" w:rsidP="001E67C4">
      <w:pPr>
        <w:tabs>
          <w:tab w:val="left" w:pos="3510"/>
        </w:tabs>
        <w:suppressAutoHyphens/>
        <w:rPr>
          <w:rFonts w:eastAsia="Times New Roman"/>
          <w:bCs/>
          <w:sz w:val="24"/>
          <w:szCs w:val="24"/>
        </w:rPr>
      </w:pPr>
      <w:r w:rsidRPr="00216214">
        <w:rPr>
          <w:rFonts w:eastAsia="Times New Roman"/>
          <w:bCs/>
          <w:sz w:val="24"/>
          <w:szCs w:val="24"/>
        </w:rPr>
        <w:t xml:space="preserve">2.Iepirkuma priekšmets: </w:t>
      </w:r>
      <w:r w:rsidR="0098423C" w:rsidRPr="00216214">
        <w:rPr>
          <w:sz w:val="24"/>
          <w:szCs w:val="24"/>
        </w:rPr>
        <w:t>“</w:t>
      </w:r>
      <w:r w:rsidR="00027B99">
        <w:rPr>
          <w:rStyle w:val="Noklusjumarindkopasfonts"/>
          <w:b/>
          <w:sz w:val="24"/>
          <w:szCs w:val="24"/>
        </w:rPr>
        <w:t>Ģērbtuves Nr.3</w:t>
      </w:r>
      <w:r w:rsidR="00027B99" w:rsidRPr="00027B99">
        <w:rPr>
          <w:rStyle w:val="Noklusjumarindkopasfonts"/>
          <w:b/>
          <w:sz w:val="24"/>
          <w:szCs w:val="24"/>
        </w:rPr>
        <w:t xml:space="preserve"> telpas remonts</w:t>
      </w:r>
      <w:r w:rsidR="00027B99">
        <w:rPr>
          <w:rStyle w:val="Noklusjumarindkopasfonts"/>
          <w:b/>
          <w:sz w:val="24"/>
          <w:szCs w:val="24"/>
        </w:rPr>
        <w:t xml:space="preserve"> Sport</w:t>
      </w:r>
      <w:r w:rsidR="00027B99" w:rsidRPr="00027B99">
        <w:rPr>
          <w:rStyle w:val="Noklusjumarindkopasfonts"/>
          <w:b/>
          <w:sz w:val="24"/>
          <w:szCs w:val="24"/>
        </w:rPr>
        <w:t>a bāzes</w:t>
      </w:r>
      <w:r w:rsidR="00027B99">
        <w:rPr>
          <w:rStyle w:val="Noklusjumarindkopasfonts"/>
          <w:b/>
          <w:sz w:val="24"/>
          <w:szCs w:val="24"/>
        </w:rPr>
        <w:t>:</w:t>
      </w:r>
      <w:proofErr w:type="gramStart"/>
      <w:r w:rsidR="00027B99">
        <w:rPr>
          <w:rStyle w:val="Noklusjumarindkopasfonts"/>
          <w:b/>
          <w:sz w:val="24"/>
          <w:szCs w:val="24"/>
        </w:rPr>
        <w:t xml:space="preserve"> </w:t>
      </w:r>
      <w:r w:rsidR="00027B99" w:rsidRPr="00027B99">
        <w:rPr>
          <w:rStyle w:val="Noklusjumarindkopasfonts"/>
          <w:b/>
          <w:sz w:val="24"/>
          <w:szCs w:val="24"/>
        </w:rPr>
        <w:t xml:space="preserve"> </w:t>
      </w:r>
      <w:proofErr w:type="gramEnd"/>
      <w:r w:rsidR="00027B99" w:rsidRPr="00027B99">
        <w:rPr>
          <w:rStyle w:val="Noklusjumarindkopasfonts"/>
          <w:b/>
          <w:sz w:val="24"/>
          <w:szCs w:val="24"/>
        </w:rPr>
        <w:t>Kandavas iela 17A</w:t>
      </w:r>
      <w:r w:rsidR="0098423C" w:rsidRPr="00216214">
        <w:rPr>
          <w:rFonts w:eastAsia="Times New Roman"/>
          <w:bCs/>
          <w:sz w:val="24"/>
          <w:szCs w:val="24"/>
        </w:rPr>
        <w:t>”</w:t>
      </w:r>
    </w:p>
    <w:p w:rsidR="00246117" w:rsidRPr="00216214" w:rsidRDefault="00246117" w:rsidP="001E67C4">
      <w:pPr>
        <w:tabs>
          <w:tab w:val="left" w:pos="3510"/>
        </w:tabs>
        <w:suppressAutoHyphens/>
        <w:rPr>
          <w:rFonts w:eastAsia="Times New Roman"/>
          <w:sz w:val="24"/>
          <w:szCs w:val="24"/>
        </w:rPr>
      </w:pPr>
      <w:r w:rsidRPr="00216214">
        <w:rPr>
          <w:rFonts w:eastAsia="Times New Roman"/>
          <w:bCs/>
          <w:sz w:val="24"/>
          <w:szCs w:val="24"/>
        </w:rPr>
        <w:t>3.</w:t>
      </w:r>
      <w:r w:rsidR="005852F2">
        <w:rPr>
          <w:rFonts w:eastAsia="Times New Roman"/>
          <w:bCs/>
          <w:sz w:val="24"/>
          <w:szCs w:val="24"/>
        </w:rPr>
        <w:t xml:space="preserve"> </w:t>
      </w:r>
      <w:r w:rsidR="00027B99">
        <w:rPr>
          <w:rFonts w:eastAsia="Times New Roman"/>
          <w:bCs/>
          <w:sz w:val="24"/>
          <w:szCs w:val="24"/>
        </w:rPr>
        <w:t>Paredzamā līgumcena: līdz EUR 136</w:t>
      </w:r>
      <w:r w:rsidRPr="00216214">
        <w:rPr>
          <w:rFonts w:eastAsia="Times New Roman"/>
          <w:bCs/>
          <w:sz w:val="24"/>
          <w:szCs w:val="24"/>
        </w:rPr>
        <w:t>00.00 bez PVN.</w:t>
      </w:r>
    </w:p>
    <w:p w:rsidR="00DF7060" w:rsidRPr="00216214" w:rsidRDefault="00246117" w:rsidP="0034147D">
      <w:pPr>
        <w:suppressAutoHyphens/>
        <w:jc w:val="both"/>
        <w:rPr>
          <w:rFonts w:eastAsia="Times New Roman"/>
          <w:bCs/>
          <w:sz w:val="24"/>
          <w:szCs w:val="24"/>
        </w:rPr>
      </w:pPr>
      <w:r w:rsidRPr="00216214">
        <w:rPr>
          <w:rFonts w:eastAsia="Times New Roman"/>
          <w:bCs/>
          <w:sz w:val="24"/>
          <w:szCs w:val="24"/>
        </w:rPr>
        <w:t>4</w:t>
      </w:r>
      <w:r w:rsidR="00593C6A" w:rsidRPr="00216214">
        <w:rPr>
          <w:rFonts w:eastAsia="Times New Roman"/>
          <w:bCs/>
          <w:sz w:val="24"/>
          <w:szCs w:val="24"/>
        </w:rPr>
        <w:t xml:space="preserve">. Līguma izpildes termiņš: </w:t>
      </w:r>
      <w:r w:rsidR="00027B99">
        <w:rPr>
          <w:rFonts w:eastAsia="Times New Roman"/>
          <w:bCs/>
          <w:sz w:val="24"/>
          <w:szCs w:val="24"/>
        </w:rPr>
        <w:t>30</w:t>
      </w:r>
      <w:r w:rsidR="00593C6A" w:rsidRPr="00216214">
        <w:rPr>
          <w:rFonts w:eastAsia="Times New Roman"/>
          <w:bCs/>
          <w:sz w:val="24"/>
          <w:szCs w:val="24"/>
        </w:rPr>
        <w:t xml:space="preserve"> </w:t>
      </w:r>
      <w:r w:rsidR="00DF7060" w:rsidRPr="00216214">
        <w:rPr>
          <w:rFonts w:eastAsia="Times New Roman"/>
          <w:bCs/>
          <w:sz w:val="24"/>
          <w:szCs w:val="24"/>
        </w:rPr>
        <w:t>dienas pēc līguma noslēgšanas</w:t>
      </w:r>
    </w:p>
    <w:p w:rsidR="00246117" w:rsidRPr="00216214" w:rsidRDefault="00246117" w:rsidP="0034147D">
      <w:pPr>
        <w:suppressAutoHyphens/>
        <w:jc w:val="both"/>
        <w:rPr>
          <w:rFonts w:eastAsia="Times New Roman"/>
          <w:bCs/>
          <w:sz w:val="24"/>
          <w:szCs w:val="24"/>
        </w:rPr>
      </w:pPr>
      <w:r w:rsidRPr="00216214">
        <w:rPr>
          <w:rFonts w:eastAsia="Times New Roman"/>
          <w:bCs/>
          <w:sz w:val="24"/>
          <w:szCs w:val="24"/>
        </w:rPr>
        <w:t>5. Garantijas termiņš: 36 mēneši.</w:t>
      </w:r>
    </w:p>
    <w:p w:rsidR="00DF7060" w:rsidRPr="00246117" w:rsidRDefault="00E601E9" w:rsidP="0034147D">
      <w:pPr>
        <w:suppressAutoHyphens/>
        <w:jc w:val="both"/>
        <w:rPr>
          <w:rFonts w:eastAsia="Times New Roman"/>
          <w:bCs/>
          <w:sz w:val="24"/>
          <w:szCs w:val="24"/>
        </w:rPr>
      </w:pPr>
      <w:r w:rsidRPr="00216214">
        <w:rPr>
          <w:rFonts w:eastAsia="Times New Roman"/>
          <w:bCs/>
          <w:sz w:val="24"/>
          <w:szCs w:val="24"/>
        </w:rPr>
        <w:t>4</w:t>
      </w:r>
      <w:r w:rsidR="00DF7060" w:rsidRPr="00216214">
        <w:rPr>
          <w:rFonts w:eastAsia="Times New Roman"/>
          <w:bCs/>
          <w:sz w:val="24"/>
          <w:szCs w:val="24"/>
        </w:rPr>
        <w:t xml:space="preserve">. Nosacījumi pretendenta dalībai </w:t>
      </w:r>
      <w:r w:rsidR="00DF7060" w:rsidRPr="00246117">
        <w:rPr>
          <w:rFonts w:eastAsia="Times New Roman"/>
          <w:bCs/>
          <w:sz w:val="24"/>
          <w:szCs w:val="24"/>
        </w:rPr>
        <w:t>aptaujā</w:t>
      </w:r>
    </w:p>
    <w:p w:rsidR="00DF7060" w:rsidRPr="00246117" w:rsidRDefault="00E601E9" w:rsidP="0034147D">
      <w:pPr>
        <w:rPr>
          <w:sz w:val="24"/>
          <w:szCs w:val="24"/>
        </w:rPr>
      </w:pPr>
      <w:r w:rsidRPr="00246117">
        <w:rPr>
          <w:sz w:val="24"/>
          <w:szCs w:val="24"/>
        </w:rPr>
        <w:t>4</w:t>
      </w:r>
      <w:r w:rsidR="00DF7060" w:rsidRPr="00246117">
        <w:rPr>
          <w:sz w:val="24"/>
          <w:szCs w:val="24"/>
        </w:rPr>
        <w:t>.1. Pretendents ir reģistrēts Latvijas Republikas Uzņēmumu reģistrā vai līdzvērtīgā reģistrā ārvalstīs;</w:t>
      </w:r>
    </w:p>
    <w:p w:rsidR="00DF7060" w:rsidRPr="00246117" w:rsidRDefault="00E601E9" w:rsidP="0034147D">
      <w:pPr>
        <w:rPr>
          <w:sz w:val="24"/>
          <w:szCs w:val="24"/>
        </w:rPr>
      </w:pPr>
      <w:r w:rsidRPr="00246117">
        <w:rPr>
          <w:sz w:val="24"/>
          <w:szCs w:val="24"/>
        </w:rPr>
        <w:t>4</w:t>
      </w:r>
      <w:r w:rsidR="00DF7060" w:rsidRPr="00246117">
        <w:rPr>
          <w:sz w:val="24"/>
          <w:szCs w:val="24"/>
        </w:rPr>
        <w:t>.2. Pretendentam ir pieredze tehniskajā specifikācijā minētā pakalpojuma sniegšanā;</w:t>
      </w:r>
    </w:p>
    <w:p w:rsidR="000C343F" w:rsidRPr="00246117" w:rsidRDefault="00E601E9" w:rsidP="007431AB">
      <w:pPr>
        <w:rPr>
          <w:rFonts w:eastAsia="Times New Roman"/>
          <w:bCs/>
          <w:sz w:val="24"/>
          <w:szCs w:val="24"/>
        </w:rPr>
      </w:pPr>
      <w:r w:rsidRPr="00246117">
        <w:rPr>
          <w:rFonts w:eastAsia="Times New Roman"/>
          <w:bCs/>
          <w:sz w:val="24"/>
          <w:szCs w:val="24"/>
        </w:rPr>
        <w:t>4.3</w:t>
      </w:r>
      <w:r w:rsidR="00DF7060" w:rsidRPr="00246117">
        <w:rPr>
          <w:rFonts w:eastAsia="Times New Roman"/>
          <w:bCs/>
          <w:sz w:val="24"/>
          <w:szCs w:val="24"/>
        </w:rPr>
        <w:t xml:space="preserve">. Precīzs Darba apraksts ir noteikts </w:t>
      </w:r>
      <w:r w:rsidR="007870F9" w:rsidRPr="00246117">
        <w:rPr>
          <w:rFonts w:eastAsia="Times New Roman"/>
          <w:sz w:val="24"/>
          <w:szCs w:val="24"/>
        </w:rPr>
        <w:t>pielikumā Nr.1</w:t>
      </w:r>
      <w:r w:rsidR="00DF7060" w:rsidRPr="00246117">
        <w:rPr>
          <w:rFonts w:eastAsia="Times New Roman"/>
          <w:bCs/>
          <w:sz w:val="24"/>
          <w:szCs w:val="24"/>
        </w:rPr>
        <w:t xml:space="preserve">. </w:t>
      </w:r>
      <w:r w:rsidR="00966A5E" w:rsidRPr="00246117">
        <w:rPr>
          <w:bCs/>
          <w:sz w:val="24"/>
          <w:szCs w:val="24"/>
        </w:rPr>
        <w:br/>
      </w:r>
      <w:r w:rsidR="007431AB" w:rsidRPr="00246117">
        <w:rPr>
          <w:rFonts w:eastAsia="Times New Roman"/>
          <w:bCs/>
          <w:sz w:val="24"/>
          <w:szCs w:val="24"/>
        </w:rPr>
        <w:t>5</w:t>
      </w:r>
      <w:r w:rsidR="000C343F" w:rsidRPr="00246117">
        <w:rPr>
          <w:rFonts w:eastAsia="Times New Roman"/>
          <w:bCs/>
          <w:sz w:val="24"/>
          <w:szCs w:val="24"/>
        </w:rPr>
        <w:t>.</w:t>
      </w:r>
      <w:r w:rsidR="000C343F" w:rsidRPr="00246117">
        <w:rPr>
          <w:rFonts w:eastAsia="Times New Roman"/>
          <w:sz w:val="24"/>
          <w:szCs w:val="24"/>
        </w:rPr>
        <w:t>Pretendentu iesniedzamie dokumenti dalībai aptaujā</w:t>
      </w:r>
    </w:p>
    <w:p w:rsidR="000C343F" w:rsidRPr="00246117" w:rsidRDefault="000C343F" w:rsidP="000C343F">
      <w:pPr>
        <w:suppressAutoHyphens/>
        <w:jc w:val="both"/>
        <w:rPr>
          <w:sz w:val="24"/>
          <w:szCs w:val="24"/>
        </w:rPr>
      </w:pPr>
      <w:r w:rsidRPr="00246117">
        <w:rPr>
          <w:sz w:val="24"/>
          <w:szCs w:val="24"/>
        </w:rPr>
        <w:t xml:space="preserve">   </w:t>
      </w:r>
      <w:r w:rsidR="007431AB" w:rsidRPr="00246117">
        <w:rPr>
          <w:sz w:val="24"/>
          <w:szCs w:val="24"/>
        </w:rPr>
        <w:t>5</w:t>
      </w:r>
      <w:r w:rsidRPr="00246117">
        <w:rPr>
          <w:sz w:val="24"/>
          <w:szCs w:val="24"/>
        </w:rPr>
        <w:t>.1. Pretendents sastādīts finanšu/tehniskais piedāvājums (2.pielikums)</w:t>
      </w:r>
    </w:p>
    <w:p w:rsidR="000C343F" w:rsidRPr="00246117" w:rsidRDefault="000C343F" w:rsidP="000C343F">
      <w:pPr>
        <w:rPr>
          <w:sz w:val="24"/>
          <w:szCs w:val="24"/>
        </w:rPr>
      </w:pPr>
      <w:r w:rsidRPr="00246117">
        <w:rPr>
          <w:sz w:val="24"/>
          <w:szCs w:val="24"/>
        </w:rPr>
        <w:t xml:space="preserve">   </w:t>
      </w:r>
      <w:r w:rsidR="007431AB" w:rsidRPr="00246117">
        <w:rPr>
          <w:sz w:val="24"/>
          <w:szCs w:val="24"/>
        </w:rPr>
        <w:t>5</w:t>
      </w:r>
      <w:r w:rsidRPr="00246117">
        <w:rPr>
          <w:sz w:val="24"/>
          <w:szCs w:val="24"/>
        </w:rPr>
        <w:t>.2</w:t>
      </w:r>
      <w:proofErr w:type="gramStart"/>
      <w:r w:rsidRPr="00246117">
        <w:rPr>
          <w:sz w:val="24"/>
          <w:szCs w:val="24"/>
        </w:rPr>
        <w:t xml:space="preserve">  </w:t>
      </w:r>
      <w:proofErr w:type="gramEnd"/>
      <w:r w:rsidRPr="00246117">
        <w:rPr>
          <w:sz w:val="24"/>
          <w:szCs w:val="24"/>
        </w:rPr>
        <w:t>Profesionālās apdrošināšanas polises, atbilstoši obligāto apdrošināšanu” prasībām.</w:t>
      </w:r>
      <w:r w:rsidR="00F9235F" w:rsidRPr="00246117">
        <w:rPr>
          <w:sz w:val="24"/>
          <w:szCs w:val="24"/>
        </w:rPr>
        <w:t xml:space="preserve"> </w:t>
      </w:r>
      <w:r w:rsidRPr="00246117">
        <w:rPr>
          <w:sz w:val="24"/>
          <w:szCs w:val="24"/>
        </w:rPr>
        <w:t xml:space="preserve">Būvniecības likuma 13.10.punktam un MK </w:t>
      </w:r>
      <w:r w:rsidR="007870F9" w:rsidRPr="00246117">
        <w:rPr>
          <w:sz w:val="24"/>
          <w:szCs w:val="24"/>
        </w:rPr>
        <w:t xml:space="preserve">noteikumu Nr.502 „Noteikumi par </w:t>
      </w:r>
      <w:proofErr w:type="spellStart"/>
      <w:r w:rsidRPr="00246117">
        <w:rPr>
          <w:sz w:val="24"/>
          <w:szCs w:val="24"/>
        </w:rPr>
        <w:t>būvspeciālistu</w:t>
      </w:r>
      <w:proofErr w:type="spellEnd"/>
      <w:r w:rsidRPr="00246117">
        <w:rPr>
          <w:sz w:val="24"/>
          <w:szCs w:val="24"/>
        </w:rPr>
        <w:t xml:space="preserve"> un būvdarbu veicēju civiltiesiskās atbildības”.</w:t>
      </w:r>
    </w:p>
    <w:p w:rsidR="00854C9D" w:rsidRDefault="007431AB" w:rsidP="000C343F">
      <w:pPr>
        <w:rPr>
          <w:sz w:val="24"/>
          <w:szCs w:val="24"/>
        </w:rPr>
      </w:pPr>
      <w:r w:rsidRPr="00246117">
        <w:rPr>
          <w:sz w:val="24"/>
          <w:szCs w:val="24"/>
        </w:rPr>
        <w:t xml:space="preserve">   5</w:t>
      </w:r>
      <w:r w:rsidR="00854C9D">
        <w:rPr>
          <w:sz w:val="24"/>
          <w:szCs w:val="24"/>
        </w:rPr>
        <w:t>.3</w:t>
      </w:r>
      <w:proofErr w:type="gramStart"/>
      <w:r w:rsidR="00854C9D">
        <w:rPr>
          <w:sz w:val="24"/>
          <w:szCs w:val="24"/>
        </w:rPr>
        <w:t xml:space="preserve">   </w:t>
      </w:r>
      <w:proofErr w:type="gramEnd"/>
      <w:r w:rsidR="00854C9D">
        <w:rPr>
          <w:sz w:val="24"/>
          <w:szCs w:val="24"/>
        </w:rPr>
        <w:t>Būvprakses sertifikāts: Ē</w:t>
      </w:r>
      <w:r w:rsidR="000C343F" w:rsidRPr="00246117">
        <w:rPr>
          <w:sz w:val="24"/>
          <w:szCs w:val="24"/>
        </w:rPr>
        <w:t>ku būvdarbu vadīšana.</w:t>
      </w:r>
    </w:p>
    <w:p w:rsidR="00DF7060" w:rsidRPr="00246117" w:rsidRDefault="00854C9D" w:rsidP="000C343F">
      <w:pPr>
        <w:rPr>
          <w:sz w:val="24"/>
          <w:szCs w:val="24"/>
        </w:rPr>
      </w:pPr>
      <w:r>
        <w:rPr>
          <w:sz w:val="24"/>
          <w:szCs w:val="24"/>
        </w:rPr>
        <w:t xml:space="preserve">   5.4 Pirms piedāvājumu iesniegšanas veikt objekta apskati </w:t>
      </w:r>
      <w:r w:rsidRPr="00216214">
        <w:rPr>
          <w:sz w:val="24"/>
          <w:szCs w:val="24"/>
        </w:rPr>
        <w:t>un nof</w:t>
      </w:r>
      <w:r w:rsidR="00216214">
        <w:rPr>
          <w:sz w:val="24"/>
          <w:szCs w:val="24"/>
        </w:rPr>
        <w:t>ormēt Ap</w:t>
      </w:r>
      <w:r w:rsidR="00826D89">
        <w:rPr>
          <w:sz w:val="24"/>
          <w:szCs w:val="24"/>
        </w:rPr>
        <w:t>liecinājums</w:t>
      </w:r>
      <w:r w:rsidR="00216214">
        <w:rPr>
          <w:sz w:val="24"/>
          <w:szCs w:val="24"/>
        </w:rPr>
        <w:t xml:space="preserve"> </w:t>
      </w:r>
      <w:r w:rsidRPr="00216214">
        <w:rPr>
          <w:sz w:val="24"/>
          <w:szCs w:val="24"/>
        </w:rPr>
        <w:t>par objekta apsekošanu.</w:t>
      </w:r>
      <w:r w:rsidR="00966A5E" w:rsidRPr="00216214">
        <w:rPr>
          <w:bCs/>
        </w:rPr>
        <w:br/>
      </w:r>
      <w:r w:rsidR="007431AB" w:rsidRPr="00216214">
        <w:rPr>
          <w:rFonts w:eastAsia="Times New Roman"/>
          <w:bCs/>
          <w:sz w:val="24"/>
          <w:szCs w:val="24"/>
        </w:rPr>
        <w:t>6</w:t>
      </w:r>
      <w:r w:rsidR="00DF7060" w:rsidRPr="00216214">
        <w:rPr>
          <w:rFonts w:eastAsia="Times New Roman"/>
          <w:bCs/>
          <w:sz w:val="24"/>
          <w:szCs w:val="24"/>
        </w:rPr>
        <w:t>.Piedāvājuma izvēles kritērijs: piedāvājums ar viszemāko cenu, kas pilnībā atbilst prasībām;</w:t>
      </w:r>
      <w:r w:rsidR="00966A5E" w:rsidRPr="00216214">
        <w:rPr>
          <w:bCs/>
        </w:rPr>
        <w:br/>
      </w:r>
      <w:r w:rsidR="007431AB" w:rsidRPr="00216214">
        <w:rPr>
          <w:rFonts w:eastAsia="Times New Roman"/>
          <w:bCs/>
          <w:sz w:val="24"/>
          <w:szCs w:val="24"/>
        </w:rPr>
        <w:t>7</w:t>
      </w:r>
      <w:r w:rsidR="00DF7060" w:rsidRPr="00216214">
        <w:rPr>
          <w:rFonts w:eastAsia="Times New Roman"/>
          <w:bCs/>
          <w:sz w:val="24"/>
          <w:szCs w:val="24"/>
        </w:rPr>
        <w:t>.Piedāvājums iesniedzams</w:t>
      </w:r>
      <w:r w:rsidR="005852F2">
        <w:rPr>
          <w:rFonts w:eastAsia="Times New Roman"/>
          <w:bCs/>
          <w:sz w:val="24"/>
          <w:szCs w:val="24"/>
        </w:rPr>
        <w:t xml:space="preserve">: līdz </w:t>
      </w:r>
      <w:r w:rsidR="00027B99">
        <w:rPr>
          <w:rFonts w:eastAsia="Times New Roman"/>
          <w:b/>
          <w:bCs/>
          <w:sz w:val="24"/>
          <w:szCs w:val="24"/>
        </w:rPr>
        <w:t>2020. gada 17</w:t>
      </w:r>
      <w:r w:rsidR="00027B99" w:rsidRPr="005852F2">
        <w:rPr>
          <w:rFonts w:eastAsia="Times New Roman"/>
          <w:b/>
          <w:bCs/>
          <w:sz w:val="24"/>
          <w:szCs w:val="24"/>
        </w:rPr>
        <w:t>.</w:t>
      </w:r>
      <w:r w:rsidR="00027B99">
        <w:rPr>
          <w:rFonts w:eastAsia="Times New Roman"/>
          <w:b/>
          <w:bCs/>
          <w:sz w:val="24"/>
          <w:szCs w:val="24"/>
        </w:rPr>
        <w:t xml:space="preserve"> aprīlim</w:t>
      </w:r>
      <w:r w:rsidR="00EE575A" w:rsidRPr="005852F2">
        <w:rPr>
          <w:rFonts w:eastAsia="Times New Roman"/>
          <w:b/>
          <w:bCs/>
          <w:sz w:val="24"/>
          <w:szCs w:val="24"/>
        </w:rPr>
        <w:t xml:space="preserve"> plkst. 11</w:t>
      </w:r>
      <w:r w:rsidR="00DF7060" w:rsidRPr="005852F2">
        <w:rPr>
          <w:rFonts w:eastAsia="Times New Roman"/>
          <w:b/>
          <w:bCs/>
          <w:sz w:val="24"/>
          <w:szCs w:val="24"/>
        </w:rPr>
        <w:t>:00</w:t>
      </w:r>
      <w:r w:rsidR="00966A5E" w:rsidRPr="00216214">
        <w:rPr>
          <w:bCs/>
        </w:rPr>
        <w:br/>
      </w:r>
      <w:r w:rsidR="007431AB" w:rsidRPr="00246117">
        <w:rPr>
          <w:rFonts w:eastAsia="Times New Roman"/>
          <w:bCs/>
          <w:sz w:val="24"/>
          <w:szCs w:val="24"/>
        </w:rPr>
        <w:t>8</w:t>
      </w:r>
      <w:r w:rsidR="00DF7060" w:rsidRPr="00246117">
        <w:rPr>
          <w:rFonts w:eastAsia="Times New Roman"/>
          <w:bCs/>
          <w:sz w:val="24"/>
          <w:szCs w:val="24"/>
        </w:rPr>
        <w:t>.Piedāvājums var iesniegt:</w:t>
      </w:r>
      <w:r w:rsidR="00966A5E" w:rsidRPr="00246117">
        <w:rPr>
          <w:bCs/>
        </w:rPr>
        <w:br/>
      </w:r>
      <w:r w:rsidR="007431AB" w:rsidRPr="00246117">
        <w:rPr>
          <w:rFonts w:eastAsia="Times New Roman"/>
          <w:bCs/>
          <w:sz w:val="24"/>
          <w:szCs w:val="24"/>
        </w:rPr>
        <w:t>8</w:t>
      </w:r>
      <w:r w:rsidR="00DF7060" w:rsidRPr="00246117">
        <w:rPr>
          <w:rFonts w:eastAsia="Times New Roman"/>
          <w:bCs/>
          <w:sz w:val="24"/>
          <w:szCs w:val="24"/>
        </w:rPr>
        <w:t>.1.personīgi, vai pa pastu pēc adreses Stacijas ie</w:t>
      </w:r>
      <w:r w:rsidR="001D61EB" w:rsidRPr="00246117">
        <w:rPr>
          <w:rFonts w:eastAsia="Times New Roman"/>
          <w:bCs/>
          <w:sz w:val="24"/>
          <w:szCs w:val="24"/>
        </w:rPr>
        <w:t>la 47a, Daugavpilī (1.stāvs 106</w:t>
      </w:r>
      <w:r w:rsidR="00DF7060" w:rsidRPr="00246117">
        <w:rPr>
          <w:rFonts w:eastAsia="Times New Roman"/>
          <w:bCs/>
          <w:sz w:val="24"/>
          <w:szCs w:val="24"/>
        </w:rPr>
        <w:t>.kab)</w:t>
      </w:r>
      <w:r w:rsidR="00966A5E" w:rsidRPr="00246117">
        <w:rPr>
          <w:bCs/>
        </w:rPr>
        <w:br/>
      </w:r>
      <w:r w:rsidR="007431AB" w:rsidRPr="00246117">
        <w:rPr>
          <w:rFonts w:eastAsia="Times New Roman"/>
          <w:bCs/>
          <w:sz w:val="24"/>
          <w:szCs w:val="24"/>
        </w:rPr>
        <w:t>8</w:t>
      </w:r>
      <w:r w:rsidR="00DF7060" w:rsidRPr="00246117">
        <w:rPr>
          <w:rFonts w:eastAsia="Times New Roman"/>
          <w:bCs/>
          <w:sz w:val="24"/>
          <w:szCs w:val="24"/>
        </w:rPr>
        <w:t xml:space="preserve">.2.elektroniski (e-pasts: </w:t>
      </w:r>
      <w:proofErr w:type="spellStart"/>
      <w:r w:rsidR="00DF7060" w:rsidRPr="00246117">
        <w:rPr>
          <w:rFonts w:eastAsia="Times New Roman"/>
          <w:color w:val="0070C0"/>
          <w:sz w:val="24"/>
          <w:szCs w:val="24"/>
        </w:rPr>
        <w:t>sport@daugavpils.lv</w:t>
      </w:r>
      <w:proofErr w:type="spellEnd"/>
      <w:r w:rsidR="00DF7060" w:rsidRPr="00246117">
        <w:rPr>
          <w:rFonts w:eastAsia="Times New Roman"/>
          <w:sz w:val="24"/>
          <w:szCs w:val="24"/>
        </w:rPr>
        <w:t>)</w:t>
      </w:r>
    </w:p>
    <w:p w:rsidR="00F9235F" w:rsidRPr="00216214" w:rsidRDefault="00F9235F" w:rsidP="00966A5E">
      <w:pPr>
        <w:tabs>
          <w:tab w:val="left" w:pos="206"/>
        </w:tabs>
        <w:autoSpaceDE w:val="0"/>
        <w:autoSpaceDN w:val="0"/>
        <w:adjustRightInd w:val="0"/>
        <w:rPr>
          <w:rFonts w:eastAsia="Times New Roman"/>
          <w:bCs/>
          <w:caps/>
          <w:sz w:val="24"/>
          <w:szCs w:val="24"/>
        </w:rPr>
      </w:pPr>
    </w:p>
    <w:p w:rsidR="00DF7060" w:rsidRPr="00303B3D" w:rsidRDefault="00DF7060" w:rsidP="00966A5E">
      <w:pPr>
        <w:tabs>
          <w:tab w:val="left" w:pos="206"/>
        </w:tabs>
        <w:autoSpaceDE w:val="0"/>
        <w:autoSpaceDN w:val="0"/>
        <w:adjustRightInd w:val="0"/>
        <w:rPr>
          <w:rFonts w:eastAsia="Times New Roman"/>
          <w:bCs/>
          <w:caps/>
          <w:sz w:val="24"/>
          <w:szCs w:val="24"/>
        </w:rPr>
      </w:pPr>
      <w:r w:rsidRPr="00303B3D">
        <w:rPr>
          <w:rFonts w:eastAsia="Times New Roman"/>
          <w:bCs/>
          <w:caps/>
          <w:sz w:val="24"/>
          <w:szCs w:val="24"/>
        </w:rPr>
        <w:t>Pielikumā:</w:t>
      </w:r>
    </w:p>
    <w:p w:rsidR="00966A5E" w:rsidRPr="00966A5E" w:rsidRDefault="001D61EB" w:rsidP="00966A5E">
      <w:pPr>
        <w:pStyle w:val="ListParagraph"/>
        <w:numPr>
          <w:ilvl w:val="0"/>
          <w:numId w:val="3"/>
        </w:numPr>
        <w:rPr>
          <w:color w:val="000000"/>
        </w:rPr>
      </w:pPr>
      <w:r>
        <w:rPr>
          <w:rFonts w:eastAsia="Times New Roman"/>
          <w:bCs/>
        </w:rPr>
        <w:t>Darbu apjoms</w:t>
      </w:r>
      <w:r w:rsidR="0098423C" w:rsidRPr="0098423C">
        <w:rPr>
          <w:rFonts w:eastAsia="Times New Roman"/>
          <w:bCs/>
        </w:rPr>
        <w:t>;</w:t>
      </w:r>
    </w:p>
    <w:p w:rsidR="007431AB" w:rsidRPr="00CB6471" w:rsidRDefault="00DF7060" w:rsidP="007431AB">
      <w:pPr>
        <w:pStyle w:val="ListParagraph"/>
        <w:numPr>
          <w:ilvl w:val="0"/>
          <w:numId w:val="3"/>
        </w:numPr>
        <w:rPr>
          <w:color w:val="000000"/>
        </w:rPr>
      </w:pPr>
      <w:r w:rsidRPr="00966A5E">
        <w:rPr>
          <w:rFonts w:eastAsia="Times New Roman"/>
          <w:lang w:eastAsia="ar-SA"/>
        </w:rPr>
        <w:t>F</w:t>
      </w:r>
      <w:r w:rsidR="007431AB">
        <w:rPr>
          <w:rFonts w:eastAsia="Times New Roman"/>
          <w:lang w:eastAsia="ar-SA"/>
        </w:rPr>
        <w:t>inanšu - tehniskais piedāvājums</w:t>
      </w:r>
    </w:p>
    <w:p w:rsidR="00027B99" w:rsidRDefault="00027B99" w:rsidP="00216214">
      <w:pPr>
        <w:tabs>
          <w:tab w:val="left" w:pos="0"/>
        </w:tabs>
        <w:jc w:val="right"/>
        <w:rPr>
          <w:rFonts w:eastAsia="Times New Roman"/>
          <w:sz w:val="20"/>
          <w:szCs w:val="20"/>
          <w:lang w:eastAsia="ar-SA"/>
        </w:rPr>
      </w:pPr>
    </w:p>
    <w:p w:rsidR="00216214" w:rsidRPr="00027B99" w:rsidRDefault="007870F9" w:rsidP="00216214">
      <w:pPr>
        <w:tabs>
          <w:tab w:val="left" w:pos="0"/>
        </w:tabs>
        <w:jc w:val="right"/>
        <w:rPr>
          <w:sz w:val="20"/>
          <w:szCs w:val="20"/>
        </w:rPr>
      </w:pPr>
      <w:r w:rsidRPr="00027B99">
        <w:rPr>
          <w:rFonts w:eastAsia="Times New Roman"/>
          <w:sz w:val="20"/>
          <w:szCs w:val="20"/>
          <w:lang w:eastAsia="ar-SA"/>
        </w:rPr>
        <w:lastRenderedPageBreak/>
        <w:t>1.</w:t>
      </w:r>
      <w:r w:rsidR="007431AB" w:rsidRPr="00027B99">
        <w:rPr>
          <w:rFonts w:eastAsia="Times New Roman"/>
          <w:sz w:val="20"/>
          <w:szCs w:val="20"/>
          <w:lang w:eastAsia="ar-SA"/>
        </w:rPr>
        <w:t>Pielikums</w:t>
      </w:r>
      <w:r w:rsidR="00216214" w:rsidRPr="00027B99">
        <w:rPr>
          <w:rFonts w:eastAsia="Times New Roman"/>
          <w:sz w:val="20"/>
          <w:szCs w:val="20"/>
          <w:lang w:eastAsia="ar-SA"/>
        </w:rPr>
        <w:br/>
      </w:r>
      <w:r w:rsidR="00216214" w:rsidRPr="00027B99">
        <w:rPr>
          <w:bCs/>
          <w:sz w:val="20"/>
          <w:szCs w:val="20"/>
        </w:rPr>
        <w:t>“</w:t>
      </w:r>
      <w:r w:rsidR="00027B99" w:rsidRPr="00027B99">
        <w:rPr>
          <w:rStyle w:val="Noklusjumarindkopasfonts"/>
          <w:b/>
          <w:sz w:val="20"/>
          <w:szCs w:val="20"/>
        </w:rPr>
        <w:t xml:space="preserve">Ģērbtuves Nr.3 telpas remonts </w:t>
      </w:r>
      <w:r w:rsidR="00027B99">
        <w:rPr>
          <w:rStyle w:val="Noklusjumarindkopasfonts"/>
          <w:b/>
          <w:sz w:val="20"/>
          <w:szCs w:val="20"/>
          <w:lang w:val="en-US"/>
        </w:rPr>
        <w:br/>
      </w:r>
      <w:r w:rsidR="00027B99" w:rsidRPr="00027B99">
        <w:rPr>
          <w:rStyle w:val="Noklusjumarindkopasfonts"/>
          <w:b/>
          <w:sz w:val="20"/>
          <w:szCs w:val="20"/>
        </w:rPr>
        <w:t>Sporta bāzes: Kandavas iela 17A</w:t>
      </w:r>
      <w:r w:rsidR="00216214" w:rsidRPr="00027B99">
        <w:rPr>
          <w:b/>
          <w:bCs/>
          <w:sz w:val="20"/>
          <w:szCs w:val="20"/>
        </w:rPr>
        <w:t>”</w:t>
      </w:r>
    </w:p>
    <w:p w:rsidR="00027B99" w:rsidRPr="00027B99" w:rsidRDefault="00216214" w:rsidP="00027B99">
      <w:pPr>
        <w:tabs>
          <w:tab w:val="left" w:pos="0"/>
        </w:tabs>
        <w:jc w:val="right"/>
        <w:rPr>
          <w:sz w:val="20"/>
          <w:szCs w:val="20"/>
        </w:rPr>
      </w:pPr>
      <w:r w:rsidRPr="00027B99">
        <w:rPr>
          <w:sz w:val="20"/>
          <w:szCs w:val="20"/>
        </w:rPr>
        <w:t>identifikācijas Nr.</w:t>
      </w:r>
      <w:r w:rsidR="00027B99" w:rsidRPr="00027B99">
        <w:rPr>
          <w:i/>
          <w:sz w:val="20"/>
          <w:szCs w:val="20"/>
        </w:rPr>
        <w:t>DPPISP_2020_17</w:t>
      </w:r>
      <w:r w:rsidRPr="00027B99">
        <w:rPr>
          <w:i/>
          <w:sz w:val="20"/>
          <w:szCs w:val="20"/>
        </w:rPr>
        <w:t>N</w:t>
      </w:r>
    </w:p>
    <w:tbl>
      <w:tblPr>
        <w:tblW w:w="10360" w:type="dxa"/>
        <w:tblInd w:w="93" w:type="dxa"/>
        <w:tblLook w:val="04A0" w:firstRow="1" w:lastRow="0" w:firstColumn="1" w:lastColumn="0" w:noHBand="0" w:noVBand="1"/>
      </w:tblPr>
      <w:tblGrid>
        <w:gridCol w:w="520"/>
        <w:gridCol w:w="760"/>
        <w:gridCol w:w="5880"/>
        <w:gridCol w:w="940"/>
        <w:gridCol w:w="2260"/>
      </w:tblGrid>
      <w:tr w:rsidR="00027B99" w:rsidRPr="00027B99" w:rsidTr="00027B99">
        <w:trPr>
          <w:trHeight w:val="255"/>
        </w:trPr>
        <w:tc>
          <w:tcPr>
            <w:tcW w:w="10360" w:type="dxa"/>
            <w:gridSpan w:val="5"/>
            <w:tcBorders>
              <w:top w:val="nil"/>
              <w:left w:val="nil"/>
              <w:bottom w:val="nil"/>
              <w:right w:val="nil"/>
            </w:tcBorders>
            <w:shd w:val="clear" w:color="auto" w:fill="auto"/>
            <w:noWrap/>
            <w:vAlign w:val="bottom"/>
            <w:hideMark/>
          </w:tcPr>
          <w:p w:rsidR="00027B99" w:rsidRPr="00027B99" w:rsidRDefault="00027B99" w:rsidP="00027B99">
            <w:pPr>
              <w:jc w:val="center"/>
              <w:rPr>
                <w:rFonts w:ascii="Arial Narrow" w:eastAsia="Times New Roman" w:hAnsi="Arial Narrow" w:cs="Calibri"/>
                <w:b/>
                <w:bCs/>
                <w:sz w:val="20"/>
                <w:szCs w:val="20"/>
                <w:lang w:eastAsia="lv-LV"/>
              </w:rPr>
            </w:pPr>
            <w:r w:rsidRPr="00027B99">
              <w:rPr>
                <w:rFonts w:ascii="Arial Narrow" w:eastAsia="Times New Roman" w:hAnsi="Arial Narrow" w:cs="Calibri"/>
                <w:b/>
                <w:bCs/>
                <w:sz w:val="20"/>
                <w:szCs w:val="20"/>
                <w:lang w:eastAsia="lv-LV"/>
              </w:rPr>
              <w:t>DARBA UZDEVUMS</w:t>
            </w:r>
          </w:p>
        </w:tc>
      </w:tr>
      <w:tr w:rsidR="00027B99" w:rsidRPr="00027B99" w:rsidTr="00027B99">
        <w:trPr>
          <w:trHeight w:val="255"/>
        </w:trPr>
        <w:tc>
          <w:tcPr>
            <w:tcW w:w="10360" w:type="dxa"/>
            <w:gridSpan w:val="5"/>
            <w:tcBorders>
              <w:top w:val="nil"/>
              <w:left w:val="nil"/>
              <w:bottom w:val="nil"/>
              <w:right w:val="nil"/>
            </w:tcBorders>
            <w:shd w:val="clear" w:color="auto" w:fill="auto"/>
            <w:noWrap/>
            <w:vAlign w:val="bottom"/>
            <w:hideMark/>
          </w:tcPr>
          <w:p w:rsidR="00027B99" w:rsidRPr="00027B99" w:rsidRDefault="00027B99" w:rsidP="00027B99">
            <w:pPr>
              <w:jc w:val="center"/>
              <w:rPr>
                <w:rFonts w:ascii="Arial Narrow" w:eastAsia="Times New Roman" w:hAnsi="Arial Narrow" w:cs="Calibri"/>
                <w:b/>
                <w:bCs/>
                <w:i/>
                <w:iCs/>
                <w:sz w:val="20"/>
                <w:szCs w:val="20"/>
                <w:u w:val="single"/>
                <w:lang w:eastAsia="lv-LV"/>
              </w:rPr>
            </w:pPr>
            <w:r w:rsidRPr="00027B99">
              <w:rPr>
                <w:rFonts w:ascii="Arial Narrow" w:eastAsia="Times New Roman" w:hAnsi="Arial Narrow" w:cs="Calibri"/>
                <w:b/>
                <w:bCs/>
                <w:i/>
                <w:iCs/>
                <w:sz w:val="20"/>
                <w:szCs w:val="20"/>
                <w:u w:val="single"/>
                <w:lang w:eastAsia="lv-LV"/>
              </w:rPr>
              <w:t>BŪVDARBU APJOMU SARAKSTS</w:t>
            </w:r>
          </w:p>
        </w:tc>
      </w:tr>
      <w:tr w:rsidR="00027B99" w:rsidRPr="00027B99" w:rsidTr="00027B99">
        <w:trPr>
          <w:trHeight w:val="255"/>
        </w:trPr>
        <w:tc>
          <w:tcPr>
            <w:tcW w:w="10360" w:type="dxa"/>
            <w:gridSpan w:val="5"/>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sz w:val="20"/>
                <w:szCs w:val="20"/>
                <w:lang w:eastAsia="lv-LV"/>
              </w:rPr>
            </w:pPr>
          </w:p>
        </w:tc>
      </w:tr>
      <w:tr w:rsidR="00027B99" w:rsidRPr="00027B99" w:rsidTr="00027B99">
        <w:trPr>
          <w:trHeight w:val="300"/>
        </w:trPr>
        <w:tc>
          <w:tcPr>
            <w:tcW w:w="10360" w:type="dxa"/>
            <w:gridSpan w:val="5"/>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b/>
                <w:bCs/>
                <w:sz w:val="20"/>
                <w:szCs w:val="20"/>
                <w:lang w:eastAsia="lv-LV"/>
              </w:rPr>
            </w:pPr>
            <w:r w:rsidRPr="00027B99">
              <w:rPr>
                <w:rFonts w:ascii="Arial Narrow" w:eastAsia="Times New Roman" w:hAnsi="Arial Narrow" w:cs="Calibri"/>
                <w:b/>
                <w:bCs/>
                <w:sz w:val="20"/>
                <w:szCs w:val="20"/>
                <w:lang w:eastAsia="lv-LV"/>
              </w:rPr>
              <w:t>Objekta nosaukums: Ģērbtuves Nr.3</w:t>
            </w:r>
            <w:proofErr w:type="gramStart"/>
            <w:r w:rsidRPr="00027B99">
              <w:rPr>
                <w:rFonts w:ascii="Arial Narrow" w:eastAsia="Times New Roman" w:hAnsi="Arial Narrow" w:cs="Calibri"/>
                <w:b/>
                <w:bCs/>
                <w:sz w:val="20"/>
                <w:szCs w:val="20"/>
                <w:lang w:eastAsia="lv-LV"/>
              </w:rPr>
              <w:t xml:space="preserve">  </w:t>
            </w:r>
            <w:proofErr w:type="gramEnd"/>
            <w:r w:rsidRPr="00027B99">
              <w:rPr>
                <w:rFonts w:ascii="Arial Narrow" w:eastAsia="Times New Roman" w:hAnsi="Arial Narrow" w:cs="Calibri"/>
                <w:b/>
                <w:bCs/>
                <w:sz w:val="20"/>
                <w:szCs w:val="20"/>
                <w:lang w:eastAsia="lv-LV"/>
              </w:rPr>
              <w:t>telpas remonts Sport a bāzes Kandavas iela 17A</w:t>
            </w:r>
          </w:p>
        </w:tc>
      </w:tr>
      <w:tr w:rsidR="00027B99" w:rsidRPr="00027B99" w:rsidTr="00027B99">
        <w:trPr>
          <w:trHeight w:val="300"/>
        </w:trPr>
        <w:tc>
          <w:tcPr>
            <w:tcW w:w="10360" w:type="dxa"/>
            <w:gridSpan w:val="5"/>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b/>
                <w:bCs/>
                <w:sz w:val="20"/>
                <w:szCs w:val="20"/>
                <w:lang w:eastAsia="lv-LV"/>
              </w:rPr>
            </w:pPr>
            <w:r w:rsidRPr="00027B99">
              <w:rPr>
                <w:rFonts w:ascii="Arial Narrow" w:eastAsia="Times New Roman" w:hAnsi="Arial Narrow" w:cs="Calibri"/>
                <w:b/>
                <w:bCs/>
                <w:sz w:val="20"/>
                <w:szCs w:val="20"/>
                <w:lang w:eastAsia="lv-LV"/>
              </w:rPr>
              <w:t>Būves nosaukums:</w:t>
            </w:r>
            <w:proofErr w:type="gramStart"/>
            <w:r w:rsidRPr="00027B99">
              <w:rPr>
                <w:rFonts w:ascii="Arial Narrow" w:eastAsia="Times New Roman" w:hAnsi="Arial Narrow" w:cs="Calibri"/>
                <w:b/>
                <w:bCs/>
                <w:sz w:val="20"/>
                <w:szCs w:val="20"/>
                <w:lang w:eastAsia="lv-LV"/>
              </w:rPr>
              <w:t xml:space="preserve">  </w:t>
            </w:r>
            <w:proofErr w:type="gramEnd"/>
            <w:r w:rsidRPr="00027B99">
              <w:rPr>
                <w:rFonts w:ascii="Arial Narrow" w:eastAsia="Times New Roman" w:hAnsi="Arial Narrow" w:cs="Calibri"/>
                <w:b/>
                <w:bCs/>
                <w:sz w:val="20"/>
                <w:szCs w:val="20"/>
                <w:lang w:eastAsia="lv-LV"/>
              </w:rPr>
              <w:t>Sporta bāze (sporta skola)</w:t>
            </w:r>
          </w:p>
        </w:tc>
      </w:tr>
      <w:tr w:rsidR="00027B99" w:rsidRPr="00027B99" w:rsidTr="00027B99">
        <w:trPr>
          <w:trHeight w:val="255"/>
        </w:trPr>
        <w:tc>
          <w:tcPr>
            <w:tcW w:w="10360" w:type="dxa"/>
            <w:gridSpan w:val="5"/>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b/>
                <w:bCs/>
                <w:sz w:val="20"/>
                <w:szCs w:val="20"/>
                <w:lang w:eastAsia="lv-LV"/>
              </w:rPr>
            </w:pPr>
            <w:r w:rsidRPr="00027B99">
              <w:rPr>
                <w:rFonts w:ascii="Arial Narrow" w:eastAsia="Times New Roman" w:hAnsi="Arial Narrow" w:cs="Calibri"/>
                <w:b/>
                <w:bCs/>
                <w:sz w:val="20"/>
                <w:szCs w:val="20"/>
                <w:lang w:eastAsia="lv-LV"/>
              </w:rPr>
              <w:t>Objekta adrese: Kandavas iela 17A, Daugavpils, LV-5401</w:t>
            </w:r>
          </w:p>
        </w:tc>
      </w:tr>
      <w:tr w:rsidR="00027B99" w:rsidRPr="00027B99" w:rsidTr="00027B99">
        <w:trPr>
          <w:trHeight w:val="270"/>
        </w:trPr>
        <w:tc>
          <w:tcPr>
            <w:tcW w:w="520" w:type="dxa"/>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b/>
                <w:bCs/>
                <w:sz w:val="20"/>
                <w:szCs w:val="20"/>
                <w:lang w:eastAsia="lv-LV"/>
              </w:rPr>
            </w:pPr>
          </w:p>
        </w:tc>
        <w:tc>
          <w:tcPr>
            <w:tcW w:w="760" w:type="dxa"/>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b/>
                <w:bCs/>
                <w:sz w:val="20"/>
                <w:szCs w:val="20"/>
                <w:lang w:eastAsia="lv-LV"/>
              </w:rPr>
            </w:pPr>
          </w:p>
        </w:tc>
        <w:tc>
          <w:tcPr>
            <w:tcW w:w="5880" w:type="dxa"/>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b/>
                <w:bCs/>
                <w:sz w:val="20"/>
                <w:szCs w:val="20"/>
                <w:lang w:eastAsia="lv-LV"/>
              </w:rPr>
            </w:pPr>
          </w:p>
        </w:tc>
        <w:tc>
          <w:tcPr>
            <w:tcW w:w="940" w:type="dxa"/>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b/>
                <w:bCs/>
                <w:sz w:val="20"/>
                <w:szCs w:val="20"/>
                <w:lang w:eastAsia="lv-LV"/>
              </w:rPr>
            </w:pPr>
          </w:p>
        </w:tc>
        <w:tc>
          <w:tcPr>
            <w:tcW w:w="2260" w:type="dxa"/>
            <w:tcBorders>
              <w:top w:val="nil"/>
              <w:left w:val="nil"/>
              <w:bottom w:val="nil"/>
              <w:right w:val="nil"/>
            </w:tcBorders>
            <w:shd w:val="clear" w:color="auto" w:fill="auto"/>
            <w:vAlign w:val="center"/>
            <w:hideMark/>
          </w:tcPr>
          <w:p w:rsidR="00027B99" w:rsidRPr="00027B99" w:rsidRDefault="00027B99" w:rsidP="00027B99">
            <w:pPr>
              <w:rPr>
                <w:rFonts w:ascii="Arial Narrow" w:eastAsia="Times New Roman" w:hAnsi="Arial Narrow" w:cs="Calibri"/>
                <w:b/>
                <w:bCs/>
                <w:sz w:val="20"/>
                <w:szCs w:val="20"/>
                <w:lang w:eastAsia="lv-LV"/>
              </w:rPr>
            </w:pPr>
          </w:p>
        </w:tc>
      </w:tr>
      <w:tr w:rsidR="00027B99" w:rsidRPr="00027B99" w:rsidTr="00027B99">
        <w:trPr>
          <w:trHeight w:val="255"/>
        </w:trPr>
        <w:tc>
          <w:tcPr>
            <w:tcW w:w="520" w:type="dxa"/>
            <w:vMerge w:val="restart"/>
            <w:tcBorders>
              <w:top w:val="single" w:sz="8" w:space="0" w:color="auto"/>
              <w:left w:val="single" w:sz="8" w:space="0" w:color="auto"/>
              <w:bottom w:val="nil"/>
              <w:right w:val="single" w:sz="4" w:space="0" w:color="auto"/>
            </w:tcBorders>
            <w:shd w:val="clear" w:color="000000" w:fill="auto"/>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Nr. p/k</w:t>
            </w:r>
          </w:p>
        </w:tc>
        <w:tc>
          <w:tcPr>
            <w:tcW w:w="760" w:type="dxa"/>
            <w:tcBorders>
              <w:top w:val="single" w:sz="8" w:space="0" w:color="auto"/>
              <w:left w:val="nil"/>
              <w:bottom w:val="nil"/>
              <w:right w:val="nil"/>
            </w:tcBorders>
            <w:shd w:val="clear" w:color="000000" w:fill="auto"/>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 </w:t>
            </w:r>
          </w:p>
        </w:tc>
        <w:tc>
          <w:tcPr>
            <w:tcW w:w="5880" w:type="dxa"/>
            <w:vMerge w:val="restart"/>
            <w:tcBorders>
              <w:top w:val="single" w:sz="8" w:space="0" w:color="auto"/>
              <w:left w:val="single" w:sz="4" w:space="0" w:color="auto"/>
              <w:bottom w:val="single" w:sz="4" w:space="0" w:color="auto"/>
              <w:right w:val="single" w:sz="4" w:space="0" w:color="auto"/>
            </w:tcBorders>
            <w:shd w:val="clear" w:color="000000" w:fill="auto"/>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Darba nosaukums</w:t>
            </w:r>
          </w:p>
        </w:tc>
        <w:tc>
          <w:tcPr>
            <w:tcW w:w="940" w:type="dxa"/>
            <w:vMerge w:val="restart"/>
            <w:tcBorders>
              <w:top w:val="single" w:sz="8" w:space="0" w:color="auto"/>
              <w:left w:val="single" w:sz="4" w:space="0" w:color="auto"/>
              <w:bottom w:val="nil"/>
              <w:right w:val="single" w:sz="4" w:space="0" w:color="auto"/>
            </w:tcBorders>
            <w:shd w:val="clear" w:color="000000" w:fill="auto"/>
            <w:textDirection w:val="btLr"/>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Mērvienība</w:t>
            </w:r>
          </w:p>
        </w:tc>
        <w:tc>
          <w:tcPr>
            <w:tcW w:w="2260" w:type="dxa"/>
            <w:vMerge w:val="restart"/>
            <w:tcBorders>
              <w:top w:val="single" w:sz="8" w:space="0" w:color="auto"/>
              <w:left w:val="single" w:sz="4" w:space="0" w:color="auto"/>
              <w:bottom w:val="nil"/>
              <w:right w:val="single" w:sz="4" w:space="0" w:color="auto"/>
            </w:tcBorders>
            <w:shd w:val="clear" w:color="000000" w:fill="auto"/>
            <w:textDirection w:val="btLr"/>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Daudzums</w:t>
            </w:r>
          </w:p>
        </w:tc>
      </w:tr>
      <w:tr w:rsidR="00027B99" w:rsidRPr="00027B99" w:rsidTr="00027B99">
        <w:trPr>
          <w:trHeight w:val="1290"/>
        </w:trPr>
        <w:tc>
          <w:tcPr>
            <w:tcW w:w="520" w:type="dxa"/>
            <w:vMerge/>
            <w:tcBorders>
              <w:top w:val="single" w:sz="8" w:space="0" w:color="auto"/>
              <w:left w:val="single" w:sz="8" w:space="0" w:color="auto"/>
              <w:bottom w:val="nil"/>
              <w:right w:val="single" w:sz="4" w:space="0" w:color="auto"/>
            </w:tcBorders>
            <w:vAlign w:val="center"/>
            <w:hideMark/>
          </w:tcPr>
          <w:p w:rsidR="00027B99" w:rsidRPr="00027B99" w:rsidRDefault="00027B99" w:rsidP="00027B99">
            <w:pPr>
              <w:rPr>
                <w:rFonts w:eastAsia="Times New Roman"/>
                <w:b/>
                <w:bCs/>
                <w:sz w:val="20"/>
                <w:szCs w:val="20"/>
                <w:lang w:eastAsia="lv-LV"/>
              </w:rPr>
            </w:pPr>
          </w:p>
        </w:tc>
        <w:tc>
          <w:tcPr>
            <w:tcW w:w="760" w:type="dxa"/>
            <w:tcBorders>
              <w:top w:val="nil"/>
              <w:left w:val="nil"/>
              <w:bottom w:val="nil"/>
              <w:right w:val="nil"/>
            </w:tcBorders>
            <w:shd w:val="clear" w:color="000000" w:fill="auto"/>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Kods</w:t>
            </w:r>
          </w:p>
        </w:tc>
        <w:tc>
          <w:tcPr>
            <w:tcW w:w="5880" w:type="dxa"/>
            <w:vMerge/>
            <w:tcBorders>
              <w:top w:val="single" w:sz="8" w:space="0" w:color="auto"/>
              <w:left w:val="single" w:sz="4" w:space="0" w:color="auto"/>
              <w:bottom w:val="single" w:sz="4" w:space="0" w:color="auto"/>
              <w:right w:val="single" w:sz="4" w:space="0" w:color="auto"/>
            </w:tcBorders>
            <w:vAlign w:val="center"/>
            <w:hideMark/>
          </w:tcPr>
          <w:p w:rsidR="00027B99" w:rsidRPr="00027B99" w:rsidRDefault="00027B99" w:rsidP="00027B99">
            <w:pPr>
              <w:rPr>
                <w:rFonts w:eastAsia="Times New Roman"/>
                <w:b/>
                <w:bCs/>
                <w:sz w:val="20"/>
                <w:szCs w:val="20"/>
                <w:lang w:eastAsia="lv-LV"/>
              </w:rPr>
            </w:pPr>
          </w:p>
        </w:tc>
        <w:tc>
          <w:tcPr>
            <w:tcW w:w="940" w:type="dxa"/>
            <w:vMerge/>
            <w:tcBorders>
              <w:top w:val="single" w:sz="8" w:space="0" w:color="auto"/>
              <w:left w:val="single" w:sz="4" w:space="0" w:color="auto"/>
              <w:bottom w:val="nil"/>
              <w:right w:val="single" w:sz="4" w:space="0" w:color="auto"/>
            </w:tcBorders>
            <w:vAlign w:val="center"/>
            <w:hideMark/>
          </w:tcPr>
          <w:p w:rsidR="00027B99" w:rsidRPr="00027B99" w:rsidRDefault="00027B99" w:rsidP="00027B99">
            <w:pPr>
              <w:rPr>
                <w:rFonts w:eastAsia="Times New Roman"/>
                <w:b/>
                <w:bCs/>
                <w:sz w:val="20"/>
                <w:szCs w:val="20"/>
                <w:lang w:eastAsia="lv-LV"/>
              </w:rPr>
            </w:pPr>
          </w:p>
        </w:tc>
        <w:tc>
          <w:tcPr>
            <w:tcW w:w="2260" w:type="dxa"/>
            <w:vMerge/>
            <w:tcBorders>
              <w:top w:val="single" w:sz="8" w:space="0" w:color="auto"/>
              <w:left w:val="single" w:sz="4" w:space="0" w:color="auto"/>
              <w:bottom w:val="nil"/>
              <w:right w:val="single" w:sz="4" w:space="0" w:color="auto"/>
            </w:tcBorders>
            <w:vAlign w:val="center"/>
            <w:hideMark/>
          </w:tcPr>
          <w:p w:rsidR="00027B99" w:rsidRPr="00027B99" w:rsidRDefault="00027B99" w:rsidP="00027B99">
            <w:pPr>
              <w:rPr>
                <w:rFonts w:eastAsia="Times New Roman"/>
                <w:b/>
                <w:bCs/>
                <w:sz w:val="20"/>
                <w:szCs w:val="20"/>
                <w:lang w:eastAsia="lv-LV"/>
              </w:rPr>
            </w:pPr>
          </w:p>
        </w:tc>
      </w:tr>
      <w:tr w:rsidR="00027B99" w:rsidRPr="00027B99" w:rsidTr="00027B99">
        <w:trPr>
          <w:trHeight w:val="255"/>
        </w:trPr>
        <w:tc>
          <w:tcPr>
            <w:tcW w:w="520" w:type="dxa"/>
            <w:tcBorders>
              <w:top w:val="nil"/>
              <w:left w:val="single" w:sz="8" w:space="0" w:color="auto"/>
              <w:bottom w:val="nil"/>
              <w:right w:val="single" w:sz="8" w:space="0" w:color="auto"/>
            </w:tcBorders>
            <w:shd w:val="clear" w:color="000000" w:fill="auto"/>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1</w:t>
            </w:r>
          </w:p>
        </w:tc>
        <w:tc>
          <w:tcPr>
            <w:tcW w:w="760" w:type="dxa"/>
            <w:tcBorders>
              <w:top w:val="nil"/>
              <w:left w:val="nil"/>
              <w:bottom w:val="nil"/>
              <w:right w:val="single" w:sz="8" w:space="0" w:color="auto"/>
            </w:tcBorders>
            <w:shd w:val="clear" w:color="000000" w:fill="auto"/>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2</w:t>
            </w:r>
          </w:p>
        </w:tc>
        <w:tc>
          <w:tcPr>
            <w:tcW w:w="5880" w:type="dxa"/>
            <w:tcBorders>
              <w:top w:val="nil"/>
              <w:left w:val="nil"/>
              <w:bottom w:val="nil"/>
              <w:right w:val="single" w:sz="8" w:space="0" w:color="auto"/>
            </w:tcBorders>
            <w:shd w:val="clear" w:color="000000" w:fill="auto"/>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3</w:t>
            </w:r>
          </w:p>
        </w:tc>
        <w:tc>
          <w:tcPr>
            <w:tcW w:w="940" w:type="dxa"/>
            <w:tcBorders>
              <w:top w:val="nil"/>
              <w:left w:val="nil"/>
              <w:bottom w:val="nil"/>
              <w:right w:val="single" w:sz="8" w:space="0" w:color="auto"/>
            </w:tcBorders>
            <w:shd w:val="clear" w:color="000000" w:fill="auto"/>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4</w:t>
            </w:r>
          </w:p>
        </w:tc>
        <w:tc>
          <w:tcPr>
            <w:tcW w:w="2260" w:type="dxa"/>
            <w:tcBorders>
              <w:top w:val="nil"/>
              <w:left w:val="nil"/>
              <w:bottom w:val="nil"/>
              <w:right w:val="single" w:sz="8" w:space="0" w:color="auto"/>
            </w:tcBorders>
            <w:shd w:val="clear" w:color="000000" w:fill="auto"/>
            <w:vAlign w:val="center"/>
            <w:hideMark/>
          </w:tcPr>
          <w:p w:rsidR="00027B99" w:rsidRPr="00027B99" w:rsidRDefault="00027B99" w:rsidP="00027B99">
            <w:pPr>
              <w:jc w:val="center"/>
              <w:rPr>
                <w:rFonts w:eastAsia="Times New Roman"/>
                <w:b/>
                <w:bCs/>
                <w:sz w:val="20"/>
                <w:szCs w:val="20"/>
                <w:lang w:eastAsia="lv-LV"/>
              </w:rPr>
            </w:pPr>
            <w:r w:rsidRPr="00027B99">
              <w:rPr>
                <w:rFonts w:eastAsia="Times New Roman"/>
                <w:b/>
                <w:bCs/>
                <w:sz w:val="20"/>
                <w:szCs w:val="20"/>
                <w:lang w:eastAsia="lv-LV"/>
              </w:rPr>
              <w:t>5</w:t>
            </w:r>
          </w:p>
        </w:tc>
      </w:tr>
      <w:tr w:rsidR="00027B99" w:rsidRPr="00027B99" w:rsidTr="00027B99">
        <w:trPr>
          <w:trHeight w:val="39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b/>
                <w:bCs/>
                <w:color w:val="000000"/>
                <w:sz w:val="20"/>
                <w:szCs w:val="20"/>
                <w:lang w:eastAsia="lv-LV"/>
              </w:rPr>
            </w:pPr>
            <w:r w:rsidRPr="00027B99">
              <w:rPr>
                <w:rFonts w:eastAsia="Times New Roman"/>
                <w:b/>
                <w:bCs/>
                <w:color w:val="000000"/>
                <w:sz w:val="20"/>
                <w:szCs w:val="20"/>
                <w:lang w:eastAsia="lv-LV"/>
              </w:rPr>
              <w:t>Demontāžas darbi</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27B99" w:rsidRPr="00027B99" w:rsidRDefault="00027B99" w:rsidP="00027B99">
            <w:pPr>
              <w:rPr>
                <w:rFonts w:eastAsia="Times New Roman"/>
                <w:b/>
                <w:bCs/>
                <w:color w:val="000000"/>
                <w:sz w:val="20"/>
                <w:szCs w:val="20"/>
                <w:lang w:eastAsia="lv-LV"/>
              </w:rPr>
            </w:pPr>
            <w:r w:rsidRPr="00027B99">
              <w:rPr>
                <w:rFonts w:eastAsia="Times New Roman"/>
                <w:b/>
                <w:bCs/>
                <w:color w:val="000000"/>
                <w:sz w:val="20"/>
                <w:szCs w:val="20"/>
                <w:lang w:eastAsia="lv-LV"/>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27B99" w:rsidRPr="00027B99" w:rsidRDefault="00027B99" w:rsidP="00027B99">
            <w:pPr>
              <w:rPr>
                <w:rFonts w:eastAsia="Times New Roman"/>
                <w:b/>
                <w:bCs/>
                <w:color w:val="000000"/>
                <w:sz w:val="20"/>
                <w:szCs w:val="20"/>
                <w:lang w:eastAsia="lv-LV"/>
              </w:rPr>
            </w:pPr>
            <w:r w:rsidRPr="00027B99">
              <w:rPr>
                <w:rFonts w:eastAsia="Times New Roman"/>
                <w:b/>
                <w:bCs/>
                <w:color w:val="000000"/>
                <w:sz w:val="20"/>
                <w:szCs w:val="20"/>
                <w:lang w:eastAsia="lv-LV"/>
              </w:rPr>
              <w:t> </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Durvju bloka demontāža </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5,00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Sienu flīžu apdares nojaukšana </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24,00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Grīdlīstu demontāža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16,00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w:t>
            </w:r>
          </w:p>
        </w:tc>
        <w:tc>
          <w:tcPr>
            <w:tcW w:w="7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Ķieģeļu starpsienas demontāža (150 mm)</w:t>
            </w:r>
          </w:p>
        </w:tc>
        <w:tc>
          <w:tcPr>
            <w:tcW w:w="94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color w:val="000000"/>
                <w:sz w:val="20"/>
                <w:szCs w:val="20"/>
                <w:lang w:eastAsia="lv-LV"/>
              </w:rPr>
            </w:pPr>
            <w:r w:rsidRPr="00027B99">
              <w:rPr>
                <w:rFonts w:ascii="Arial Narrow" w:eastAsia="Times New Roman" w:hAnsi="Arial Narrow" w:cs="Calibri"/>
                <w:color w:val="000000"/>
                <w:sz w:val="20"/>
                <w:szCs w:val="20"/>
                <w:lang w:eastAsia="lv-LV"/>
              </w:rPr>
              <w:t>m3</w:t>
            </w:r>
          </w:p>
        </w:tc>
        <w:tc>
          <w:tcPr>
            <w:tcW w:w="2260" w:type="dxa"/>
            <w:tcBorders>
              <w:top w:val="nil"/>
              <w:left w:val="nil"/>
              <w:bottom w:val="single" w:sz="4" w:space="0" w:color="auto"/>
              <w:right w:val="single" w:sz="4" w:space="0" w:color="auto"/>
            </w:tcBorders>
            <w:shd w:val="clear" w:color="000000" w:fill="FFFFFF"/>
            <w:noWrap/>
            <w:vAlign w:val="center"/>
            <w:hideMark/>
          </w:tcPr>
          <w:p w:rsidR="00027B99" w:rsidRPr="00027B99" w:rsidRDefault="00027B99" w:rsidP="00027B99">
            <w:pPr>
              <w:jc w:val="center"/>
              <w:rPr>
                <w:rFonts w:ascii="Arial Narrow" w:eastAsia="Times New Roman" w:hAnsi="Arial Narrow" w:cs="Calibri"/>
                <w:color w:val="000000"/>
                <w:sz w:val="20"/>
                <w:szCs w:val="20"/>
                <w:lang w:eastAsia="lv-LV"/>
              </w:rPr>
            </w:pPr>
            <w:r w:rsidRPr="00027B99">
              <w:rPr>
                <w:rFonts w:ascii="Arial Narrow" w:eastAsia="Times New Roman" w:hAnsi="Arial Narrow" w:cs="Calibri"/>
                <w:color w:val="000000"/>
                <w:sz w:val="20"/>
                <w:szCs w:val="20"/>
                <w:lang w:eastAsia="lv-LV"/>
              </w:rPr>
              <w:t>5,7</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5</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Grīdas flīžu nojaukšana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33,00</w:t>
            </w:r>
          </w:p>
        </w:tc>
      </w:tr>
      <w:tr w:rsidR="00027B99" w:rsidRPr="00027B99" w:rsidTr="00027B99">
        <w:trPr>
          <w:trHeight w:val="2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6</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Betona grīdas demontāža b=100mm</w:t>
            </w:r>
            <w:proofErr w:type="gramStart"/>
            <w:r w:rsidRPr="00027B99">
              <w:rPr>
                <w:rFonts w:ascii="Arial Narrow" w:eastAsia="Times New Roman" w:hAnsi="Arial Narrow" w:cs="Calibri"/>
                <w:sz w:val="20"/>
                <w:szCs w:val="20"/>
                <w:lang w:eastAsia="lv-LV"/>
              </w:rPr>
              <w:t xml:space="preserve">  </w:t>
            </w:r>
            <w:proofErr w:type="gramEnd"/>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m2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34,00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7</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 Krāsas noņemšana no sienām</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31,20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8</w:t>
            </w:r>
          </w:p>
        </w:tc>
        <w:tc>
          <w:tcPr>
            <w:tcW w:w="7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Gaismekļu demontāža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6,00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9</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Slēdžu demontāža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4,00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10</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El.kabeļa</w:t>
            </w:r>
            <w:proofErr w:type="spellEnd"/>
            <w:r w:rsidRPr="00027B99">
              <w:rPr>
                <w:rFonts w:eastAsia="Times New Roman"/>
                <w:color w:val="000000"/>
                <w:sz w:val="20"/>
                <w:szCs w:val="20"/>
                <w:lang w:eastAsia="lv-LV"/>
              </w:rPr>
              <w:t xml:space="preserve"> demontāža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8,00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11</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Sedpodu</w:t>
            </w:r>
            <w:proofErr w:type="spellEnd"/>
            <w:r w:rsidRPr="00027B99">
              <w:rPr>
                <w:rFonts w:eastAsia="Times New Roman"/>
                <w:color w:val="000000"/>
                <w:sz w:val="20"/>
                <w:szCs w:val="20"/>
                <w:lang w:eastAsia="lv-LV"/>
              </w:rPr>
              <w:t xml:space="preserve"> demontāža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12</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Pisūara</w:t>
            </w:r>
            <w:proofErr w:type="spellEnd"/>
            <w:r w:rsidRPr="00027B99">
              <w:rPr>
                <w:rFonts w:eastAsia="Times New Roman"/>
                <w:color w:val="000000"/>
                <w:sz w:val="20"/>
                <w:szCs w:val="20"/>
                <w:lang w:eastAsia="lv-LV"/>
              </w:rPr>
              <w:t xml:space="preserve"> demontāža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13</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Izlietnes demontāža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14</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Dušas maisītāju</w:t>
            </w:r>
            <w:proofErr w:type="gramStart"/>
            <w:r w:rsidRPr="00027B99">
              <w:rPr>
                <w:rFonts w:eastAsia="Times New Roman"/>
                <w:color w:val="000000"/>
                <w:sz w:val="20"/>
                <w:szCs w:val="20"/>
                <w:lang w:eastAsia="lv-LV"/>
              </w:rPr>
              <w:t xml:space="preserve">  </w:t>
            </w:r>
            <w:proofErr w:type="gramEnd"/>
            <w:r w:rsidRPr="00027B99">
              <w:rPr>
                <w:rFonts w:eastAsia="Times New Roman"/>
                <w:color w:val="000000"/>
                <w:sz w:val="20"/>
                <w:szCs w:val="20"/>
                <w:lang w:eastAsia="lv-LV"/>
              </w:rPr>
              <w:t>demontāža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kpl</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15</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Kanalizācijas un ūdensvada cauruļvadu demontāža</w:t>
            </w:r>
          </w:p>
        </w:tc>
        <w:tc>
          <w:tcPr>
            <w:tcW w:w="94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p>
        </w:tc>
        <w:tc>
          <w:tcPr>
            <w:tcW w:w="2260" w:type="dxa"/>
            <w:tcBorders>
              <w:top w:val="nil"/>
              <w:left w:val="nil"/>
              <w:bottom w:val="single" w:sz="4" w:space="0" w:color="auto"/>
              <w:right w:val="single" w:sz="4" w:space="0" w:color="auto"/>
            </w:tcBorders>
            <w:shd w:val="clear" w:color="000000" w:fill="FFFFFF"/>
            <w:noWrap/>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12,00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16</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Ģrīdas</w:t>
            </w:r>
            <w:proofErr w:type="spellEnd"/>
            <w:r w:rsidRPr="00027B99">
              <w:rPr>
                <w:rFonts w:eastAsia="Times New Roman"/>
                <w:color w:val="000000"/>
                <w:sz w:val="20"/>
                <w:szCs w:val="20"/>
                <w:lang w:eastAsia="lv-LV"/>
              </w:rPr>
              <w:t xml:space="preserve"> trapa demontāža</w:t>
            </w:r>
          </w:p>
        </w:tc>
        <w:tc>
          <w:tcPr>
            <w:tcW w:w="94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noWrap/>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17</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Būvgružu izvākšana no objekta un utilizācija</w:t>
            </w:r>
          </w:p>
        </w:tc>
        <w:tc>
          <w:tcPr>
            <w:tcW w:w="94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m3</w:t>
            </w:r>
          </w:p>
        </w:tc>
        <w:tc>
          <w:tcPr>
            <w:tcW w:w="2260" w:type="dxa"/>
            <w:tcBorders>
              <w:top w:val="nil"/>
              <w:left w:val="nil"/>
              <w:bottom w:val="single" w:sz="4" w:space="0" w:color="auto"/>
              <w:right w:val="single" w:sz="4" w:space="0" w:color="auto"/>
            </w:tcBorders>
            <w:shd w:val="clear" w:color="000000" w:fill="FFFFFF"/>
            <w:noWrap/>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10,20</w:t>
            </w:r>
          </w:p>
        </w:tc>
      </w:tr>
      <w:tr w:rsidR="00027B99" w:rsidRPr="00027B99" w:rsidTr="00027B99">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588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b/>
                <w:bCs/>
                <w:color w:val="000000"/>
                <w:sz w:val="20"/>
                <w:szCs w:val="20"/>
                <w:lang w:eastAsia="lv-LV"/>
              </w:rPr>
            </w:pPr>
            <w:proofErr w:type="spellStart"/>
            <w:r w:rsidRPr="00027B99">
              <w:rPr>
                <w:rFonts w:eastAsia="Times New Roman"/>
                <w:b/>
                <w:bCs/>
                <w:color w:val="000000"/>
                <w:sz w:val="20"/>
                <w:szCs w:val="20"/>
                <w:lang w:eastAsia="lv-LV"/>
              </w:rPr>
              <w:t>Celtniecibas</w:t>
            </w:r>
            <w:proofErr w:type="spellEnd"/>
            <w:r w:rsidRPr="00027B99">
              <w:rPr>
                <w:rFonts w:eastAsia="Times New Roman"/>
                <w:b/>
                <w:bCs/>
                <w:color w:val="000000"/>
                <w:sz w:val="20"/>
                <w:szCs w:val="20"/>
                <w:lang w:eastAsia="lv-LV"/>
              </w:rPr>
              <w:t xml:space="preserve"> darbi</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 </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 </w:t>
            </w:r>
          </w:p>
        </w:tc>
      </w:tr>
      <w:tr w:rsidR="00027B99" w:rsidRPr="00027B99" w:rsidTr="00027B99">
        <w:trPr>
          <w:trHeight w:val="3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18</w:t>
            </w:r>
          </w:p>
        </w:tc>
        <w:tc>
          <w:tcPr>
            <w:tcW w:w="7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līg.c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sz w:val="20"/>
                <w:szCs w:val="20"/>
                <w:lang w:eastAsia="lv-LV"/>
              </w:rPr>
            </w:pPr>
            <w:r w:rsidRPr="00027B99">
              <w:rPr>
                <w:rFonts w:eastAsia="Times New Roman"/>
                <w:sz w:val="20"/>
                <w:szCs w:val="20"/>
                <w:lang w:eastAsia="lv-LV"/>
              </w:rPr>
              <w:t xml:space="preserve">Grīdu betonēšana ar </w:t>
            </w:r>
            <w:proofErr w:type="spellStart"/>
            <w:r w:rsidRPr="00027B99">
              <w:rPr>
                <w:rFonts w:eastAsia="Times New Roman"/>
                <w:sz w:val="20"/>
                <w:szCs w:val="20"/>
                <w:lang w:eastAsia="lv-LV"/>
              </w:rPr>
              <w:t>armēšanu</w:t>
            </w:r>
            <w:proofErr w:type="spellEnd"/>
            <w:r w:rsidRPr="00027B99">
              <w:rPr>
                <w:rFonts w:eastAsia="Times New Roman"/>
                <w:sz w:val="20"/>
                <w:szCs w:val="20"/>
                <w:lang w:eastAsia="lv-LV"/>
              </w:rPr>
              <w:t xml:space="preserve"> 100mm biezumā</w:t>
            </w:r>
            <w:proofErr w:type="gramStart"/>
            <w:r w:rsidRPr="00027B99">
              <w:rPr>
                <w:rFonts w:eastAsia="Times New Roman"/>
                <w:sz w:val="20"/>
                <w:szCs w:val="20"/>
                <w:lang w:eastAsia="lv-LV"/>
              </w:rPr>
              <w:t xml:space="preserve">  </w:t>
            </w:r>
            <w:proofErr w:type="gramEnd"/>
            <w:r w:rsidRPr="00027B99">
              <w:rPr>
                <w:rFonts w:eastAsia="Times New Roman"/>
                <w:sz w:val="20"/>
                <w:szCs w:val="20"/>
                <w:lang w:eastAsia="lv-LV"/>
              </w:rPr>
              <w:t>(C25/30)</w:t>
            </w:r>
          </w:p>
        </w:tc>
        <w:tc>
          <w:tcPr>
            <w:tcW w:w="94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color w:val="000000"/>
                <w:sz w:val="20"/>
                <w:szCs w:val="20"/>
                <w:lang w:eastAsia="lv-LV"/>
              </w:rPr>
            </w:pPr>
            <w:r w:rsidRPr="00027B99">
              <w:rPr>
                <w:rFonts w:ascii="Arial Narrow" w:eastAsia="Times New Roman" w:hAnsi="Arial Narrow" w:cs="Calibri"/>
                <w:color w:val="000000"/>
                <w:sz w:val="20"/>
                <w:szCs w:val="20"/>
                <w:lang w:eastAsia="lv-LV"/>
              </w:rPr>
              <w:t>m2</w:t>
            </w:r>
          </w:p>
        </w:tc>
        <w:tc>
          <w:tcPr>
            <w:tcW w:w="2260" w:type="dxa"/>
            <w:tcBorders>
              <w:top w:val="nil"/>
              <w:left w:val="nil"/>
              <w:bottom w:val="single" w:sz="4" w:space="0" w:color="auto"/>
              <w:right w:val="single" w:sz="4" w:space="0" w:color="auto"/>
            </w:tcBorders>
            <w:shd w:val="clear" w:color="000000" w:fill="FFFFFF"/>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34,00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19</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xml:space="preserve">Sienu </w:t>
            </w:r>
            <w:proofErr w:type="spellStart"/>
            <w:r w:rsidRPr="00027B99">
              <w:rPr>
                <w:rFonts w:ascii="Arial Narrow" w:eastAsia="Times New Roman" w:hAnsi="Arial Narrow" w:cs="Calibri"/>
                <w:sz w:val="20"/>
                <w:szCs w:val="20"/>
                <w:lang w:eastAsia="lv-LV"/>
              </w:rPr>
              <w:t>apšuvošana</w:t>
            </w:r>
            <w:proofErr w:type="spellEnd"/>
            <w:r w:rsidRPr="00027B99">
              <w:rPr>
                <w:rFonts w:ascii="Arial Narrow" w:eastAsia="Times New Roman" w:hAnsi="Arial Narrow" w:cs="Calibri"/>
                <w:sz w:val="20"/>
                <w:szCs w:val="20"/>
                <w:lang w:eastAsia="lv-LV"/>
              </w:rPr>
              <w:t xml:space="preserve"> ar ģ/k </w:t>
            </w:r>
            <w:proofErr w:type="spellStart"/>
            <w:r w:rsidRPr="00027B99">
              <w:rPr>
                <w:rFonts w:ascii="Arial Narrow" w:eastAsia="Times New Roman" w:hAnsi="Arial Narrow" w:cs="Calibri"/>
                <w:sz w:val="20"/>
                <w:szCs w:val="20"/>
                <w:lang w:eastAsia="lv-LV"/>
              </w:rPr>
              <w:t>platniem</w:t>
            </w:r>
            <w:proofErr w:type="spellEnd"/>
            <w:proofErr w:type="gramStart"/>
            <w:r w:rsidRPr="00027B99">
              <w:rPr>
                <w:rFonts w:ascii="Arial Narrow" w:eastAsia="Times New Roman" w:hAnsi="Arial Narrow" w:cs="Calibri"/>
                <w:sz w:val="20"/>
                <w:szCs w:val="20"/>
                <w:lang w:eastAsia="lv-LV"/>
              </w:rPr>
              <w:t xml:space="preserve">  </w:t>
            </w:r>
            <w:proofErr w:type="gramEnd"/>
            <w:r w:rsidRPr="00027B99">
              <w:rPr>
                <w:rFonts w:ascii="Arial Narrow" w:eastAsia="Times New Roman" w:hAnsi="Arial Narrow" w:cs="Calibri"/>
                <w:sz w:val="20"/>
                <w:szCs w:val="20"/>
                <w:lang w:eastAsia="lv-LV"/>
              </w:rPr>
              <w:t xml:space="preserve">uz m/karkasa </w:t>
            </w:r>
          </w:p>
        </w:tc>
        <w:tc>
          <w:tcPr>
            <w:tcW w:w="94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m2</w:t>
            </w:r>
          </w:p>
        </w:tc>
        <w:tc>
          <w:tcPr>
            <w:tcW w:w="2260" w:type="dxa"/>
            <w:tcBorders>
              <w:top w:val="nil"/>
              <w:left w:val="nil"/>
              <w:bottom w:val="single" w:sz="4" w:space="0" w:color="auto"/>
              <w:right w:val="single" w:sz="4" w:space="0" w:color="auto"/>
            </w:tcBorders>
            <w:shd w:val="clear" w:color="000000" w:fill="FFFFFF"/>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28,00</w:t>
            </w:r>
          </w:p>
        </w:tc>
      </w:tr>
      <w:tr w:rsidR="00027B99" w:rsidRPr="00027B99" w:rsidTr="00027B9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20</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sz w:val="20"/>
                <w:szCs w:val="20"/>
                <w:lang w:eastAsia="lv-LV"/>
              </w:rPr>
            </w:pPr>
            <w:r w:rsidRPr="00027B99">
              <w:rPr>
                <w:rFonts w:eastAsia="Times New Roman"/>
                <w:sz w:val="20"/>
                <w:szCs w:val="20"/>
                <w:lang w:eastAsia="lv-LV"/>
              </w:rPr>
              <w:t>100 mm starpsienu ierīkošana (ģ/k apšuvumu 2 kārtās</w:t>
            </w:r>
            <w:proofErr w:type="gramStart"/>
            <w:r w:rsidRPr="00027B99">
              <w:rPr>
                <w:rFonts w:eastAsia="Times New Roman"/>
                <w:sz w:val="20"/>
                <w:szCs w:val="20"/>
                <w:lang w:eastAsia="lv-LV"/>
              </w:rPr>
              <w:t xml:space="preserve">  </w:t>
            </w:r>
            <w:proofErr w:type="gramEnd"/>
            <w:r w:rsidRPr="00027B99">
              <w:rPr>
                <w:rFonts w:eastAsia="Times New Roman"/>
                <w:sz w:val="20"/>
                <w:szCs w:val="20"/>
                <w:lang w:eastAsia="lv-LV"/>
              </w:rPr>
              <w:t>uz m/karkasa ar akmens vates pildījumu)</w:t>
            </w:r>
          </w:p>
        </w:tc>
        <w:tc>
          <w:tcPr>
            <w:tcW w:w="94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m2</w:t>
            </w:r>
          </w:p>
        </w:tc>
        <w:tc>
          <w:tcPr>
            <w:tcW w:w="2260" w:type="dxa"/>
            <w:tcBorders>
              <w:top w:val="nil"/>
              <w:left w:val="nil"/>
              <w:bottom w:val="single" w:sz="4" w:space="0" w:color="auto"/>
              <w:right w:val="single" w:sz="4" w:space="0" w:color="auto"/>
            </w:tcBorders>
            <w:shd w:val="clear" w:color="000000" w:fill="FFFFFF"/>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27,50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21</w:t>
            </w:r>
          </w:p>
        </w:tc>
        <w:tc>
          <w:tcPr>
            <w:tcW w:w="7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PVC durvju bloku (0.7x2,1m)ar </w:t>
            </w:r>
            <w:proofErr w:type="spellStart"/>
            <w:r w:rsidRPr="00027B99">
              <w:rPr>
                <w:rFonts w:eastAsia="Times New Roman"/>
                <w:color w:val="000000"/>
                <w:sz w:val="20"/>
                <w:szCs w:val="20"/>
                <w:lang w:eastAsia="lv-LV"/>
              </w:rPr>
              <w:t>ventilac.restes</w:t>
            </w:r>
            <w:proofErr w:type="spellEnd"/>
            <w:r w:rsidRPr="00027B99">
              <w:rPr>
                <w:rFonts w:eastAsia="Times New Roman"/>
                <w:color w:val="000000"/>
                <w:sz w:val="20"/>
                <w:szCs w:val="20"/>
                <w:lang w:eastAsia="lv-LV"/>
              </w:rPr>
              <w:t xml:space="preserve"> uzstādīšana (</w:t>
            </w:r>
            <w:proofErr w:type="spellStart"/>
            <w:r w:rsidRPr="00027B99">
              <w:rPr>
                <w:rFonts w:eastAsia="Times New Roman"/>
                <w:color w:val="000000"/>
                <w:sz w:val="20"/>
                <w:szCs w:val="20"/>
                <w:lang w:eastAsia="lv-LV"/>
              </w:rPr>
              <w:t>tonis:balts</w:t>
            </w:r>
            <w:proofErr w:type="spellEnd"/>
            <w:r w:rsidRPr="00027B99">
              <w:rPr>
                <w:rFonts w:eastAsia="Times New Roman"/>
                <w:color w:val="000000"/>
                <w:sz w:val="20"/>
                <w:szCs w:val="20"/>
                <w:lang w:eastAsia="lv-LV"/>
              </w:rPr>
              <w:t>)</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22</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MDFdurvju</w:t>
            </w:r>
            <w:proofErr w:type="spellEnd"/>
            <w:r w:rsidRPr="00027B99">
              <w:rPr>
                <w:rFonts w:eastAsia="Times New Roman"/>
                <w:color w:val="000000"/>
                <w:sz w:val="20"/>
                <w:szCs w:val="20"/>
                <w:lang w:eastAsia="lv-LV"/>
              </w:rPr>
              <w:t xml:space="preserve"> bloku uzstādīšana (0,6x2,1m). WC.  (</w:t>
            </w:r>
            <w:proofErr w:type="spellStart"/>
            <w:r w:rsidRPr="00027B99">
              <w:rPr>
                <w:rFonts w:eastAsia="Times New Roman"/>
                <w:color w:val="000000"/>
                <w:sz w:val="20"/>
                <w:szCs w:val="20"/>
                <w:lang w:eastAsia="lv-LV"/>
              </w:rPr>
              <w:t>tonis:saskaņot</w:t>
            </w:r>
            <w:proofErr w:type="spellEnd"/>
            <w:proofErr w:type="gramStart"/>
            <w:r w:rsidRPr="00027B99">
              <w:rPr>
                <w:rFonts w:eastAsia="Times New Roman"/>
                <w:color w:val="000000"/>
                <w:sz w:val="20"/>
                <w:szCs w:val="20"/>
                <w:lang w:eastAsia="lv-LV"/>
              </w:rPr>
              <w:t xml:space="preserve"> )</w:t>
            </w:r>
            <w:proofErr w:type="gramEnd"/>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23</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MDF durvju bloku uzstādīšana (0,8x2,1m).</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23a</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Dušu starpsienas LTT HPL 2000x1000x10 mm. </w:t>
            </w:r>
            <w:proofErr w:type="spellStart"/>
            <w:r w:rsidRPr="00027B99">
              <w:rPr>
                <w:rFonts w:eastAsia="Times New Roman"/>
                <w:color w:val="000000"/>
                <w:sz w:val="20"/>
                <w:szCs w:val="20"/>
                <w:lang w:eastAsia="lv-LV"/>
              </w:rPr>
              <w:t>montaža</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23b</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WC starpsienas LTT HPL 1200x500x10 mm. </w:t>
            </w:r>
            <w:proofErr w:type="spellStart"/>
            <w:r w:rsidRPr="00027B99">
              <w:rPr>
                <w:rFonts w:eastAsia="Times New Roman"/>
                <w:color w:val="000000"/>
                <w:sz w:val="20"/>
                <w:szCs w:val="20"/>
                <w:lang w:eastAsia="lv-LV"/>
              </w:rPr>
              <w:t>montaža</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gb</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24</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PVC griestu paneļu montāža</w:t>
            </w:r>
            <w:proofErr w:type="gramStart"/>
            <w:r w:rsidRPr="00027B99">
              <w:rPr>
                <w:rFonts w:eastAsia="Times New Roman"/>
                <w:color w:val="000000"/>
                <w:sz w:val="20"/>
                <w:szCs w:val="20"/>
                <w:lang w:eastAsia="lv-LV"/>
              </w:rPr>
              <w:t xml:space="preserve">  </w:t>
            </w:r>
            <w:proofErr w:type="gramEnd"/>
            <w:r w:rsidRPr="00027B99">
              <w:rPr>
                <w:rFonts w:eastAsia="Times New Roman"/>
                <w:color w:val="000000"/>
                <w:sz w:val="20"/>
                <w:szCs w:val="20"/>
                <w:lang w:eastAsia="lv-LV"/>
              </w:rPr>
              <w:t>( griestu h=2,45m.)</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33,00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lastRenderedPageBreak/>
              <w:t>25</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Ģērbtuves sienu virsmu izlīdzināšana, apmešana h=2,6m</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31,20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26</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Ģērbtuves sienu virsmu špaktelēšana, krāsošana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31,20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27</w:t>
            </w:r>
          </w:p>
        </w:tc>
        <w:tc>
          <w:tcPr>
            <w:tcW w:w="7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Dušas grīdu virsmu hidroizolācija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4,00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28</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Dušas telpas sienu virsmu </w:t>
            </w:r>
            <w:proofErr w:type="spellStart"/>
            <w:r w:rsidRPr="00027B99">
              <w:rPr>
                <w:rFonts w:eastAsia="Times New Roman"/>
                <w:color w:val="000000"/>
                <w:sz w:val="20"/>
                <w:szCs w:val="20"/>
                <w:lang w:eastAsia="lv-LV"/>
              </w:rPr>
              <w:t>flīzešana</w:t>
            </w:r>
            <w:proofErr w:type="spellEnd"/>
            <w:r w:rsidRPr="00027B99">
              <w:rPr>
                <w:rFonts w:eastAsia="Times New Roman"/>
                <w:color w:val="000000"/>
                <w:sz w:val="20"/>
                <w:szCs w:val="20"/>
                <w:lang w:eastAsia="lv-LV"/>
              </w:rPr>
              <w:t xml:space="preserve"> ( h=2,4m.)</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19,20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29</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Dušas telpas sienu virsmu hidroizolācija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8,00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30</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WC sienu virsmu</w:t>
            </w:r>
            <w:proofErr w:type="gramStart"/>
            <w:r w:rsidRPr="00027B99">
              <w:rPr>
                <w:rFonts w:eastAsia="Times New Roman"/>
                <w:color w:val="000000"/>
                <w:sz w:val="20"/>
                <w:szCs w:val="20"/>
                <w:lang w:eastAsia="lv-LV"/>
              </w:rPr>
              <w:t xml:space="preserve">  </w:t>
            </w:r>
            <w:proofErr w:type="spellStart"/>
            <w:proofErr w:type="gramEnd"/>
            <w:r w:rsidRPr="00027B99">
              <w:rPr>
                <w:rFonts w:eastAsia="Times New Roman"/>
                <w:color w:val="000000"/>
                <w:sz w:val="20"/>
                <w:szCs w:val="20"/>
                <w:lang w:eastAsia="lv-LV"/>
              </w:rPr>
              <w:t>flīzešana</w:t>
            </w:r>
            <w:proofErr w:type="spellEnd"/>
            <w:r w:rsidRPr="00027B99">
              <w:rPr>
                <w:rFonts w:eastAsia="Times New Roman"/>
                <w:color w:val="000000"/>
                <w:sz w:val="20"/>
                <w:szCs w:val="20"/>
                <w:lang w:eastAsia="lv-LV"/>
              </w:rPr>
              <w:t xml:space="preserve"> h=2,4m</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28,00</w:t>
            </w:r>
          </w:p>
        </w:tc>
      </w:tr>
      <w:tr w:rsidR="00027B99" w:rsidRPr="00027B99" w:rsidTr="00027B9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31</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Grīdās flīzēšana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r w:rsidRPr="00027B99">
              <w:rPr>
                <w:rFonts w:eastAsia="Times New Roman"/>
                <w:color w:val="000000"/>
                <w:sz w:val="20"/>
                <w:szCs w:val="20"/>
                <w:vertAlign w:val="superscript"/>
                <w:lang w:eastAsia="lv-LV"/>
              </w:rPr>
              <w:t>2</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33,00</w:t>
            </w:r>
          </w:p>
        </w:tc>
      </w:tr>
      <w:tr w:rsidR="00027B99" w:rsidRPr="00027B99" w:rsidTr="00027B9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588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b/>
                <w:bCs/>
                <w:color w:val="000000"/>
                <w:sz w:val="20"/>
                <w:szCs w:val="20"/>
                <w:lang w:eastAsia="lv-LV"/>
              </w:rPr>
            </w:pPr>
            <w:proofErr w:type="spellStart"/>
            <w:r w:rsidRPr="00027B99">
              <w:rPr>
                <w:rFonts w:eastAsia="Times New Roman"/>
                <w:b/>
                <w:bCs/>
                <w:color w:val="000000"/>
                <w:sz w:val="20"/>
                <w:szCs w:val="20"/>
                <w:lang w:eastAsia="lv-LV"/>
              </w:rPr>
              <w:t>Santehniskie</w:t>
            </w:r>
            <w:proofErr w:type="spellEnd"/>
            <w:r w:rsidRPr="00027B99">
              <w:rPr>
                <w:rFonts w:eastAsia="Times New Roman"/>
                <w:b/>
                <w:bCs/>
                <w:color w:val="000000"/>
                <w:sz w:val="20"/>
                <w:szCs w:val="20"/>
                <w:lang w:eastAsia="lv-LV"/>
              </w:rPr>
              <w:t xml:space="preserve"> darbi</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 </w:t>
            </w:r>
          </w:p>
        </w:tc>
        <w:tc>
          <w:tcPr>
            <w:tcW w:w="226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 </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32</w:t>
            </w:r>
          </w:p>
        </w:tc>
        <w:tc>
          <w:tcPr>
            <w:tcW w:w="7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Sēdpodu uzstādīšana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33</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Pisuāra uzstādīšana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34</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Izlietnes ar maisītāju uzstādīšana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kompl</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35</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Dušas sienas maisītāja 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kompl</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36</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Dušas grīdas kanāls-tekne</w:t>
            </w:r>
            <w:proofErr w:type="gramStart"/>
            <w:r w:rsidRPr="00027B99">
              <w:rPr>
                <w:rFonts w:eastAsia="Times New Roman"/>
                <w:color w:val="000000"/>
                <w:sz w:val="20"/>
                <w:szCs w:val="20"/>
                <w:lang w:eastAsia="lv-LV"/>
              </w:rPr>
              <w:t xml:space="preserve">  </w:t>
            </w:r>
            <w:proofErr w:type="gramEnd"/>
            <w:r w:rsidRPr="00027B99">
              <w:rPr>
                <w:rFonts w:eastAsia="Times New Roman"/>
                <w:color w:val="000000"/>
                <w:sz w:val="20"/>
                <w:szCs w:val="20"/>
                <w:lang w:eastAsia="lv-LV"/>
              </w:rPr>
              <w:t>uzstādīšana  800x50mm</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kompl</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37</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Ūdensvada cauruļu nomaiņa PVC DN16</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9,00</w:t>
            </w:r>
          </w:p>
        </w:tc>
      </w:tr>
      <w:tr w:rsidR="00027B99" w:rsidRPr="00027B99" w:rsidTr="00027B99">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38</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PVC kanalizācijas cauruļu DN100 un DN50 nomaiņa</w:t>
            </w:r>
          </w:p>
        </w:tc>
        <w:tc>
          <w:tcPr>
            <w:tcW w:w="940" w:type="dxa"/>
            <w:tcBorders>
              <w:top w:val="nil"/>
              <w:left w:val="nil"/>
              <w:bottom w:val="single" w:sz="4" w:space="0" w:color="auto"/>
              <w:right w:val="single" w:sz="4" w:space="0" w:color="auto"/>
            </w:tcBorders>
            <w:shd w:val="clear" w:color="000000" w:fill="FFFFFF"/>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6,00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39</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Ūdensvada tīkliem pieslēgšana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viet</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40</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Kanalizācijas tīkliem pieslēgšana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viet</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7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b/>
                <w:bCs/>
                <w:color w:val="000000"/>
                <w:sz w:val="20"/>
                <w:szCs w:val="20"/>
                <w:lang w:eastAsia="lv-LV"/>
              </w:rPr>
            </w:pPr>
            <w:r w:rsidRPr="00027B99">
              <w:rPr>
                <w:rFonts w:eastAsia="Times New Roman"/>
                <w:b/>
                <w:bCs/>
                <w:color w:val="000000"/>
                <w:sz w:val="20"/>
                <w:szCs w:val="20"/>
                <w:lang w:eastAsia="lv-LV"/>
              </w:rPr>
              <w:t>Vēdināšana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 </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 </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41</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Ventilācijas gaisvadu</w:t>
            </w:r>
            <w:proofErr w:type="gramStart"/>
            <w:r w:rsidRPr="00027B99">
              <w:rPr>
                <w:rFonts w:eastAsia="Times New Roman"/>
                <w:color w:val="000000"/>
                <w:sz w:val="20"/>
                <w:szCs w:val="20"/>
                <w:lang w:eastAsia="lv-LV"/>
              </w:rPr>
              <w:t xml:space="preserve">  </w:t>
            </w:r>
            <w:proofErr w:type="gramEnd"/>
            <w:r w:rsidRPr="00027B99">
              <w:rPr>
                <w:rFonts w:eastAsia="Times New Roman"/>
                <w:color w:val="000000"/>
                <w:sz w:val="20"/>
                <w:szCs w:val="20"/>
                <w:lang w:eastAsia="lv-LV"/>
              </w:rPr>
              <w:t xml:space="preserve">D150 </w:t>
            </w:r>
            <w:proofErr w:type="spellStart"/>
            <w:r w:rsidRPr="00027B99">
              <w:rPr>
                <w:rFonts w:eastAsia="Times New Roman"/>
                <w:color w:val="000000"/>
                <w:sz w:val="20"/>
                <w:szCs w:val="20"/>
                <w:lang w:eastAsia="lv-LV"/>
              </w:rPr>
              <w:t>montaža</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8,00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42</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Vent.deflektoru</w:t>
            </w:r>
            <w:proofErr w:type="spellEnd"/>
            <w:r w:rsidRPr="00027B99">
              <w:rPr>
                <w:rFonts w:eastAsia="Times New Roman"/>
                <w:color w:val="000000"/>
                <w:sz w:val="20"/>
                <w:szCs w:val="20"/>
                <w:lang w:eastAsia="lv-LV"/>
              </w:rPr>
              <w:t xml:space="preserve"> </w:t>
            </w:r>
            <w:proofErr w:type="spellStart"/>
            <w:r w:rsidRPr="00027B99">
              <w:rPr>
                <w:rFonts w:eastAsia="Times New Roman"/>
                <w:color w:val="000000"/>
                <w:sz w:val="20"/>
                <w:szCs w:val="20"/>
                <w:lang w:eastAsia="lv-LV"/>
              </w:rPr>
              <w:t>montaža</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7,00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43</w:t>
            </w:r>
          </w:p>
        </w:tc>
        <w:tc>
          <w:tcPr>
            <w:tcW w:w="7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 WC </w:t>
            </w:r>
            <w:proofErr w:type="spellStart"/>
            <w:r w:rsidRPr="00027B99">
              <w:rPr>
                <w:rFonts w:eastAsia="Times New Roman"/>
                <w:color w:val="000000"/>
                <w:sz w:val="20"/>
                <w:szCs w:val="20"/>
                <w:lang w:eastAsia="lv-LV"/>
              </w:rPr>
              <w:t>El.ventilatora</w:t>
            </w:r>
            <w:proofErr w:type="spellEnd"/>
            <w:r w:rsidRPr="00027B99">
              <w:rPr>
                <w:rFonts w:eastAsia="Times New Roman"/>
                <w:color w:val="000000"/>
                <w:sz w:val="20"/>
                <w:szCs w:val="20"/>
                <w:lang w:eastAsia="lv-LV"/>
              </w:rPr>
              <w:t xml:space="preserve"> uzstādīšana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44</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Ventilācijas gaisvadu pieslēgšana esošiem tīkliem</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viet</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3,00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 </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b/>
                <w:bCs/>
                <w:color w:val="000000"/>
                <w:sz w:val="20"/>
                <w:szCs w:val="20"/>
                <w:lang w:eastAsia="lv-LV"/>
              </w:rPr>
            </w:pPr>
            <w:r w:rsidRPr="00027B99">
              <w:rPr>
                <w:rFonts w:eastAsia="Times New Roman"/>
                <w:b/>
                <w:bCs/>
                <w:color w:val="000000"/>
                <w:sz w:val="20"/>
                <w:szCs w:val="20"/>
                <w:lang w:eastAsia="lv-LV"/>
              </w:rPr>
              <w:t>Elektrotehniskie darbi</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 </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 </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45</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Rieva kalšana un aizdarīšana sienās</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6,50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46</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 xml:space="preserve"> WC </w:t>
            </w:r>
            <w:proofErr w:type="spellStart"/>
            <w:r w:rsidRPr="00027B99">
              <w:rPr>
                <w:rFonts w:eastAsia="Times New Roman"/>
                <w:color w:val="000000"/>
                <w:sz w:val="20"/>
                <w:szCs w:val="20"/>
                <w:lang w:eastAsia="lv-LV"/>
              </w:rPr>
              <w:t>El.ventilatora</w:t>
            </w:r>
            <w:proofErr w:type="spellEnd"/>
            <w:r w:rsidRPr="00027B99">
              <w:rPr>
                <w:rFonts w:eastAsia="Times New Roman"/>
                <w:color w:val="000000"/>
                <w:sz w:val="20"/>
                <w:szCs w:val="20"/>
                <w:lang w:eastAsia="lv-LV"/>
              </w:rPr>
              <w:t xml:space="preserve"> pieslēgšana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47</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Elektrokabeļa 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m</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58,00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48</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Gaismekļa 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6,00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49</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El.slēdža</w:t>
            </w:r>
            <w:proofErr w:type="spellEnd"/>
            <w:r w:rsidRPr="00027B99">
              <w:rPr>
                <w:rFonts w:eastAsia="Times New Roman"/>
                <w:color w:val="000000"/>
                <w:sz w:val="20"/>
                <w:szCs w:val="20"/>
                <w:lang w:eastAsia="lv-LV"/>
              </w:rPr>
              <w:t xml:space="preserve"> 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5,00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50</w:t>
            </w:r>
          </w:p>
        </w:tc>
        <w:tc>
          <w:tcPr>
            <w:tcW w:w="7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El.rozetes</w:t>
            </w:r>
            <w:proofErr w:type="spellEnd"/>
            <w:r w:rsidRPr="00027B99">
              <w:rPr>
                <w:rFonts w:eastAsia="Times New Roman"/>
                <w:color w:val="000000"/>
                <w:sz w:val="20"/>
                <w:szCs w:val="20"/>
                <w:lang w:eastAsia="lv-LV"/>
              </w:rPr>
              <w:t xml:space="preserve"> montāža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51</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El.skapja</w:t>
            </w:r>
            <w:proofErr w:type="spellEnd"/>
            <w:r w:rsidRPr="00027B99">
              <w:rPr>
                <w:rFonts w:eastAsia="Times New Roman"/>
                <w:color w:val="000000"/>
                <w:sz w:val="20"/>
                <w:szCs w:val="20"/>
                <w:lang w:eastAsia="lv-LV"/>
              </w:rPr>
              <w:t xml:space="preserve"> uzstādīšana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52</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proofErr w:type="spellStart"/>
            <w:r w:rsidRPr="00027B99">
              <w:rPr>
                <w:rFonts w:eastAsia="Times New Roman"/>
                <w:color w:val="000000"/>
                <w:sz w:val="20"/>
                <w:szCs w:val="20"/>
                <w:lang w:eastAsia="lv-LV"/>
              </w:rPr>
              <w:t>Ugunstraksmes</w:t>
            </w:r>
            <w:proofErr w:type="spellEnd"/>
            <w:r w:rsidRPr="00027B99">
              <w:rPr>
                <w:rFonts w:eastAsia="Times New Roman"/>
                <w:color w:val="000000"/>
                <w:sz w:val="20"/>
                <w:szCs w:val="20"/>
                <w:lang w:eastAsia="lv-LV"/>
              </w:rPr>
              <w:t xml:space="preserve"> detektoru demontāža un atpakaļ uzstādīšana</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gab.</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2,00</w:t>
            </w:r>
          </w:p>
        </w:tc>
      </w:tr>
      <w:tr w:rsidR="00027B99" w:rsidRPr="00027B99" w:rsidTr="00027B99">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7B99" w:rsidRPr="00027B99" w:rsidRDefault="00027B99" w:rsidP="00027B99">
            <w:pPr>
              <w:jc w:val="center"/>
              <w:rPr>
                <w:rFonts w:ascii="Arial Narrow" w:eastAsia="Times New Roman" w:hAnsi="Arial Narrow" w:cs="Calibri"/>
                <w:sz w:val="20"/>
                <w:szCs w:val="20"/>
                <w:lang w:eastAsia="lv-LV"/>
              </w:rPr>
            </w:pPr>
            <w:r w:rsidRPr="00027B99">
              <w:rPr>
                <w:rFonts w:ascii="Arial Narrow" w:eastAsia="Times New Roman" w:hAnsi="Arial Narrow" w:cs="Calibri"/>
                <w:sz w:val="20"/>
                <w:szCs w:val="20"/>
                <w:lang w:eastAsia="lv-LV"/>
              </w:rPr>
              <w:t>53</w:t>
            </w:r>
          </w:p>
        </w:tc>
        <w:tc>
          <w:tcPr>
            <w:tcW w:w="760" w:type="dxa"/>
            <w:tcBorders>
              <w:top w:val="nil"/>
              <w:left w:val="nil"/>
              <w:bottom w:val="single" w:sz="4" w:space="0" w:color="auto"/>
              <w:right w:val="single" w:sz="4" w:space="0" w:color="auto"/>
            </w:tcBorders>
            <w:shd w:val="clear" w:color="auto" w:fill="auto"/>
            <w:noWrap/>
            <w:vAlign w:val="center"/>
            <w:hideMark/>
          </w:tcPr>
          <w:p w:rsidR="00027B99" w:rsidRPr="00027B99" w:rsidRDefault="00027B99" w:rsidP="00027B99">
            <w:pPr>
              <w:jc w:val="center"/>
              <w:rPr>
                <w:rFonts w:ascii="Arial Narrow" w:eastAsia="Times New Roman" w:hAnsi="Arial Narrow" w:cs="Calibri"/>
                <w:sz w:val="20"/>
                <w:szCs w:val="20"/>
                <w:lang w:eastAsia="lv-LV"/>
              </w:rPr>
            </w:pPr>
            <w:proofErr w:type="spellStart"/>
            <w:r w:rsidRPr="00027B99">
              <w:rPr>
                <w:rFonts w:ascii="Arial Narrow" w:eastAsia="Times New Roman" w:hAnsi="Arial Narrow" w:cs="Calibri"/>
                <w:sz w:val="20"/>
                <w:szCs w:val="20"/>
                <w:lang w:eastAsia="lv-LV"/>
              </w:rPr>
              <w:t>l.c</w:t>
            </w:r>
            <w:proofErr w:type="spellEnd"/>
            <w:r w:rsidRPr="00027B99">
              <w:rPr>
                <w:rFonts w:ascii="Arial Narrow" w:eastAsia="Times New Roman" w:hAnsi="Arial Narrow" w:cs="Calibri"/>
                <w:sz w:val="20"/>
                <w:szCs w:val="20"/>
                <w:lang w:eastAsia="lv-LV"/>
              </w:rPr>
              <w:t>.</w:t>
            </w:r>
          </w:p>
        </w:tc>
        <w:tc>
          <w:tcPr>
            <w:tcW w:w="588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rPr>
                <w:rFonts w:eastAsia="Times New Roman"/>
                <w:color w:val="000000"/>
                <w:sz w:val="20"/>
                <w:szCs w:val="20"/>
                <w:lang w:eastAsia="lv-LV"/>
              </w:rPr>
            </w:pPr>
            <w:r w:rsidRPr="00027B99">
              <w:rPr>
                <w:rFonts w:eastAsia="Times New Roman"/>
                <w:color w:val="000000"/>
                <w:sz w:val="20"/>
                <w:szCs w:val="20"/>
                <w:lang w:eastAsia="lv-LV"/>
              </w:rPr>
              <w:t>Elektroinstalācijas izolācijas mērījumi.</w:t>
            </w:r>
          </w:p>
        </w:tc>
        <w:tc>
          <w:tcPr>
            <w:tcW w:w="94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proofErr w:type="spellStart"/>
            <w:r w:rsidRPr="00027B99">
              <w:rPr>
                <w:rFonts w:eastAsia="Times New Roman"/>
                <w:color w:val="000000"/>
                <w:sz w:val="20"/>
                <w:szCs w:val="20"/>
                <w:lang w:eastAsia="lv-LV"/>
              </w:rPr>
              <w:t>kompl</w:t>
            </w:r>
            <w:proofErr w:type="spellEnd"/>
            <w:r w:rsidRPr="00027B99">
              <w:rPr>
                <w:rFonts w:eastAsia="Times New Roman"/>
                <w:color w:val="000000"/>
                <w:sz w:val="20"/>
                <w:szCs w:val="20"/>
                <w:lang w:eastAsia="lv-LV"/>
              </w:rPr>
              <w:t>.</w:t>
            </w:r>
          </w:p>
        </w:tc>
        <w:tc>
          <w:tcPr>
            <w:tcW w:w="2260" w:type="dxa"/>
            <w:tcBorders>
              <w:top w:val="nil"/>
              <w:left w:val="nil"/>
              <w:bottom w:val="single" w:sz="4" w:space="0" w:color="auto"/>
              <w:right w:val="single" w:sz="4" w:space="0" w:color="auto"/>
            </w:tcBorders>
            <w:shd w:val="clear" w:color="auto" w:fill="auto"/>
            <w:vAlign w:val="center"/>
            <w:hideMark/>
          </w:tcPr>
          <w:p w:rsidR="00027B99" w:rsidRPr="00027B99" w:rsidRDefault="00027B99" w:rsidP="00027B99">
            <w:pPr>
              <w:jc w:val="center"/>
              <w:rPr>
                <w:rFonts w:eastAsia="Times New Roman"/>
                <w:color w:val="000000"/>
                <w:sz w:val="20"/>
                <w:szCs w:val="20"/>
                <w:lang w:eastAsia="lv-LV"/>
              </w:rPr>
            </w:pPr>
            <w:r w:rsidRPr="00027B99">
              <w:rPr>
                <w:rFonts w:eastAsia="Times New Roman"/>
                <w:color w:val="000000"/>
                <w:sz w:val="20"/>
                <w:szCs w:val="20"/>
                <w:lang w:eastAsia="lv-LV"/>
              </w:rPr>
              <w:t>1,00</w:t>
            </w:r>
          </w:p>
        </w:tc>
      </w:tr>
    </w:tbl>
    <w:p w:rsidR="00027B99" w:rsidRDefault="00027B99" w:rsidP="00027B99">
      <w:pPr>
        <w:pStyle w:val="naiskr"/>
        <w:numPr>
          <w:ilvl w:val="0"/>
          <w:numId w:val="12"/>
        </w:numPr>
        <w:jc w:val="both"/>
        <w:rPr>
          <w:lang w:val="lv-LV"/>
        </w:rPr>
      </w:pPr>
      <w:r w:rsidRPr="00027B99">
        <w:rPr>
          <w:lang w:val="lv-LV"/>
        </w:rPr>
        <w:t xml:space="preserve">Pirms būvdarbu uzsākšanas iecelt sertificēto atbildīgo būvdarbu vadītāju un </w:t>
      </w:r>
      <w:r>
        <w:rPr>
          <w:lang w:val="lv-LV"/>
        </w:rPr>
        <w:t>darba aizsardzības koordinatoru.</w:t>
      </w:r>
    </w:p>
    <w:p w:rsidR="00027B99" w:rsidRDefault="00027B99" w:rsidP="00027B99">
      <w:pPr>
        <w:pStyle w:val="naiskr"/>
        <w:numPr>
          <w:ilvl w:val="0"/>
          <w:numId w:val="12"/>
        </w:numPr>
        <w:jc w:val="both"/>
        <w:rPr>
          <w:lang w:val="lv-LV"/>
        </w:rPr>
      </w:pPr>
      <w:r w:rsidRPr="00027B99">
        <w:rPr>
          <w:lang w:val="lv-LV"/>
        </w:rPr>
        <w:t xml:space="preserve">Būvuzņēmējam jāievērtē darbu daudzuma sarakstā minēto darbu veikšanai nepieciešamie materiāli un papildus darbi, kas nav minēti būvdarbu apjomu sarakstā, bet bez kuriem nebūtu iespējama būvdarbu tehnoloģiski pareiza un spēkā esošajiem normatīviem atbilstoša veikšana pilnā </w:t>
      </w:r>
      <w:proofErr w:type="spellStart"/>
      <w:r w:rsidRPr="00027B99">
        <w:rPr>
          <w:lang w:val="lv-LV"/>
        </w:rPr>
        <w:t>apmērā(piemēram</w:t>
      </w:r>
      <w:proofErr w:type="spellEnd"/>
      <w:r w:rsidRPr="00027B99">
        <w:rPr>
          <w:lang w:val="lv-LV"/>
        </w:rPr>
        <w:t xml:space="preserve">, nelabvēlīgu laika apstākļu gadījumā fasādes noklāšana ar PVC plēvi jeb citu sintētisku materiālu, </w:t>
      </w:r>
      <w:proofErr w:type="spellStart"/>
      <w:r w:rsidRPr="00027B99">
        <w:rPr>
          <w:lang w:val="lv-LV"/>
        </w:rPr>
        <w:t>siltumģeneratoru</w:t>
      </w:r>
      <w:proofErr w:type="spellEnd"/>
      <w:r w:rsidRPr="00027B99">
        <w:rPr>
          <w:lang w:val="lv-LV"/>
        </w:rPr>
        <w:t xml:space="preserve"> darbināšana u.c. pasākumi kvalitātes nodrošināšanai).</w:t>
      </w:r>
    </w:p>
    <w:p w:rsidR="00027B99" w:rsidRDefault="00027B99" w:rsidP="00027B99">
      <w:pPr>
        <w:pStyle w:val="naiskr"/>
        <w:numPr>
          <w:ilvl w:val="0"/>
          <w:numId w:val="12"/>
        </w:numPr>
        <w:jc w:val="both"/>
        <w:rPr>
          <w:lang w:val="lv-LV"/>
        </w:rPr>
      </w:pPr>
      <w:r w:rsidRPr="00027B99">
        <w:rPr>
          <w:lang w:val="lv-LV"/>
        </w:rPr>
        <w:t>Ja būvdarbu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027B99" w:rsidRDefault="00027B99" w:rsidP="00027B99">
      <w:pPr>
        <w:pStyle w:val="naiskr"/>
        <w:ind w:left="720"/>
        <w:jc w:val="both"/>
        <w:rPr>
          <w:lang w:val="lv-LV"/>
        </w:rPr>
      </w:pPr>
    </w:p>
    <w:p w:rsidR="00027B99" w:rsidRPr="00027B99" w:rsidRDefault="00027B99" w:rsidP="00027B99">
      <w:pPr>
        <w:pStyle w:val="naiskr"/>
        <w:numPr>
          <w:ilvl w:val="0"/>
          <w:numId w:val="12"/>
        </w:numPr>
        <w:jc w:val="both"/>
        <w:rPr>
          <w:lang w:val="lv-LV"/>
        </w:rPr>
      </w:pPr>
      <w:proofErr w:type="spellStart"/>
      <w:r w:rsidRPr="00027B99">
        <w:rPr>
          <w:lang w:val="lv-LV"/>
        </w:rPr>
        <w:lastRenderedPageBreak/>
        <w:t>Būvizmaksu</w:t>
      </w:r>
      <w:proofErr w:type="spellEnd"/>
      <w:r w:rsidRPr="00027B99">
        <w:rPr>
          <w:lang w:val="lv-LV"/>
        </w:rPr>
        <w:t xml:space="preserve"> tāmes jāsagatavo atbilstoši Ministru kabineta noteikumu Nr. 239 “Noteikumi par Latvijas būvnormatīvu LBN 501-17 "</w:t>
      </w:r>
      <w:proofErr w:type="spellStart"/>
      <w:r w:rsidRPr="00027B99">
        <w:rPr>
          <w:lang w:val="lv-LV"/>
        </w:rPr>
        <w:t>Būvizmaksu</w:t>
      </w:r>
      <w:proofErr w:type="spellEnd"/>
      <w:r w:rsidRPr="00027B99">
        <w:rPr>
          <w:lang w:val="lv-LV"/>
        </w:rPr>
        <w:t xml:space="preserve"> noteikšanas kārtība"” prasībām. Tāmju komplekta sastāvs:</w:t>
      </w:r>
    </w:p>
    <w:p w:rsidR="00027B99" w:rsidRDefault="00027B99" w:rsidP="00027B99">
      <w:pPr>
        <w:pStyle w:val="naiskr"/>
        <w:numPr>
          <w:ilvl w:val="0"/>
          <w:numId w:val="11"/>
        </w:numPr>
        <w:jc w:val="both"/>
        <w:rPr>
          <w:lang w:val="lv-LV"/>
        </w:rPr>
      </w:pPr>
      <w:r w:rsidRPr="00027B99">
        <w:rPr>
          <w:lang w:val="lv-LV"/>
        </w:rPr>
        <w:t>Lokālā tāme (5. pielikums Latvijas būvnormatīvam LBN 501-17). Lokālās tāmes beigās piev</w:t>
      </w:r>
      <w:r>
        <w:rPr>
          <w:lang w:val="lv-LV"/>
        </w:rPr>
        <w:t xml:space="preserve">ieno </w:t>
      </w:r>
      <w:proofErr w:type="spellStart"/>
      <w:r>
        <w:rPr>
          <w:lang w:val="lv-LV"/>
        </w:rPr>
        <w:t>virsizdevumu</w:t>
      </w:r>
      <w:proofErr w:type="spellEnd"/>
      <w:r>
        <w:rPr>
          <w:lang w:val="lv-LV"/>
        </w:rPr>
        <w:t xml:space="preserve"> daļu un peļņu</w:t>
      </w:r>
      <w:r w:rsidRPr="00027B99">
        <w:rPr>
          <w:lang w:val="lv-LV"/>
        </w:rPr>
        <w:t>;</w:t>
      </w:r>
    </w:p>
    <w:p w:rsidR="00027B99" w:rsidRPr="00027B99" w:rsidRDefault="00027B99" w:rsidP="00027B99">
      <w:pPr>
        <w:pStyle w:val="naiskr"/>
        <w:numPr>
          <w:ilvl w:val="0"/>
          <w:numId w:val="11"/>
        </w:numPr>
        <w:jc w:val="both"/>
        <w:rPr>
          <w:lang w:val="lv-LV"/>
        </w:rPr>
      </w:pPr>
      <w:r w:rsidRPr="00027B99">
        <w:rPr>
          <w:lang w:val="lv-LV"/>
        </w:rPr>
        <w:t>Būvniecības koptāme (7. pielikums Latvijas būvnormatīvam LBN 501-17).</w:t>
      </w:r>
    </w:p>
    <w:p w:rsidR="00027B99" w:rsidRDefault="00027B99" w:rsidP="005852F2">
      <w:pPr>
        <w:pStyle w:val="naiskr"/>
        <w:rPr>
          <w:b/>
          <w:lang w:val="lv-LV"/>
        </w:rPr>
      </w:pPr>
    </w:p>
    <w:p w:rsidR="005852F2" w:rsidRPr="005852F2" w:rsidRDefault="00027B99" w:rsidP="005852F2">
      <w:pPr>
        <w:pStyle w:val="naiskr"/>
        <w:rPr>
          <w:b/>
          <w:lang w:val="lv-LV"/>
        </w:rPr>
      </w:pPr>
      <w:r w:rsidRPr="005852F2">
        <w:rPr>
          <w:b/>
          <w:lang w:val="lv-LV"/>
        </w:rPr>
        <w:t xml:space="preserve"> </w:t>
      </w:r>
      <w:r w:rsidR="005852F2" w:rsidRPr="005852F2">
        <w:rPr>
          <w:b/>
          <w:lang w:val="lv-LV"/>
        </w:rPr>
        <w:t xml:space="preserve">Sastādīja: </w:t>
      </w:r>
    </w:p>
    <w:p w:rsidR="005852F2" w:rsidRPr="005852F2" w:rsidRDefault="005852F2" w:rsidP="005852F2">
      <w:pPr>
        <w:pStyle w:val="naiskr"/>
        <w:rPr>
          <w:lang w:val="lv-LV"/>
        </w:rPr>
      </w:pPr>
      <w:r w:rsidRPr="005852F2">
        <w:rPr>
          <w:rStyle w:val="Noklusjumarindkopasfonts"/>
          <w:b/>
          <w:lang w:val="lv-LV"/>
        </w:rPr>
        <w:t xml:space="preserve">Daugavpils pilsētas pašvaldības iestādes </w:t>
      </w:r>
      <w:r w:rsidRPr="005852F2">
        <w:rPr>
          <w:rStyle w:val="Noklusjumarindkopasfonts"/>
          <w:b/>
          <w:lang w:val="lv-LV"/>
        </w:rPr>
        <w:br/>
        <w:t>“</w:t>
      </w:r>
      <w:r w:rsidRPr="005852F2">
        <w:rPr>
          <w:rStyle w:val="Noklusjumarindkopasfonts"/>
          <w:lang w:val="lv-LV"/>
        </w:rPr>
        <w:t xml:space="preserve">Sporta pārvalde” ēku ekspluatācijas un </w:t>
      </w:r>
      <w:r w:rsidRPr="005852F2">
        <w:rPr>
          <w:rStyle w:val="Noklusjumarindkopasfonts"/>
          <w:lang w:val="lv-LV"/>
        </w:rPr>
        <w:br/>
      </w:r>
      <w:r w:rsidR="00027B99">
        <w:rPr>
          <w:rStyle w:val="Noklusjumarindkopasfonts"/>
          <w:lang w:val="lv-LV"/>
        </w:rPr>
        <w:t>aprīkojuma inženieris</w:t>
      </w:r>
      <w:r w:rsidR="00027B99">
        <w:rPr>
          <w:rStyle w:val="Noklusjumarindkopasfonts"/>
          <w:lang w:val="lv-LV"/>
        </w:rPr>
        <w:tab/>
      </w:r>
      <w:r>
        <w:rPr>
          <w:rStyle w:val="Noklusjumarindkopasfonts"/>
          <w:lang w:val="lv-LV"/>
        </w:rPr>
        <w:tab/>
      </w:r>
      <w:r>
        <w:rPr>
          <w:rStyle w:val="Noklusjumarindkopasfonts"/>
          <w:lang w:val="lv-LV"/>
        </w:rPr>
        <w:tab/>
      </w:r>
      <w:r>
        <w:rPr>
          <w:rStyle w:val="Noklusjumarindkopasfonts"/>
          <w:lang w:val="lv-LV"/>
        </w:rPr>
        <w:tab/>
      </w:r>
      <w:r>
        <w:rPr>
          <w:rStyle w:val="Noklusjumarindkopasfonts"/>
          <w:lang w:val="lv-LV"/>
        </w:rPr>
        <w:tab/>
      </w:r>
      <w:r w:rsidRPr="005852F2">
        <w:rPr>
          <w:rStyle w:val="Noklusjumarindkopasfonts"/>
          <w:lang w:val="lv-LV"/>
        </w:rPr>
        <w:tab/>
      </w:r>
      <w:r w:rsidRPr="005852F2">
        <w:rPr>
          <w:rStyle w:val="Noklusjumarindkopasfonts"/>
          <w:lang w:val="lv-LV"/>
        </w:rPr>
        <w:tab/>
      </w:r>
      <w:r w:rsidRPr="005852F2">
        <w:rPr>
          <w:rStyle w:val="Noklusjumarindkopasfonts"/>
          <w:lang w:val="lv-LV"/>
        </w:rPr>
        <w:tab/>
      </w:r>
      <w:r w:rsidRPr="005852F2">
        <w:rPr>
          <w:rStyle w:val="Noklusjumarindkopasfonts"/>
          <w:lang w:val="lv-LV"/>
        </w:rPr>
        <w:tab/>
      </w:r>
      <w:proofErr w:type="gramStart"/>
      <w:r w:rsidRPr="005852F2">
        <w:rPr>
          <w:rStyle w:val="Noklusjumarindkopasfonts"/>
          <w:lang w:val="lv-LV"/>
        </w:rPr>
        <w:t xml:space="preserve">       </w:t>
      </w:r>
      <w:proofErr w:type="gramEnd"/>
      <w:r w:rsidRPr="005852F2">
        <w:rPr>
          <w:rStyle w:val="Noklusjumarindkopasfonts"/>
          <w:lang w:val="lv-LV"/>
        </w:rPr>
        <w:t xml:space="preserve">Ē. Pavlovskis </w:t>
      </w:r>
    </w:p>
    <w:p w:rsidR="005852F2" w:rsidRPr="005852F2" w:rsidRDefault="005852F2" w:rsidP="005852F2">
      <w:pPr>
        <w:pStyle w:val="Parasts"/>
        <w:rPr>
          <w:sz w:val="24"/>
          <w:szCs w:val="24"/>
        </w:rPr>
      </w:pPr>
    </w:p>
    <w:p w:rsidR="007431AB" w:rsidRPr="005852F2" w:rsidRDefault="007431AB"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027B99" w:rsidRDefault="00027B99"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CB6471" w:rsidRDefault="00CB6471" w:rsidP="004C5EBE">
      <w:pPr>
        <w:suppressAutoHyphens/>
        <w:rPr>
          <w:rFonts w:eastAsia="Times New Roman"/>
          <w:sz w:val="24"/>
          <w:szCs w:val="24"/>
          <w:lang w:eastAsia="ar-SA"/>
        </w:rPr>
      </w:pPr>
    </w:p>
    <w:p w:rsidR="00027B99" w:rsidRDefault="00027B99" w:rsidP="00027B99">
      <w:pPr>
        <w:tabs>
          <w:tab w:val="left" w:pos="0"/>
        </w:tabs>
        <w:jc w:val="right"/>
        <w:rPr>
          <w:bCs/>
          <w:sz w:val="20"/>
          <w:szCs w:val="20"/>
        </w:rPr>
      </w:pPr>
      <w:r>
        <w:rPr>
          <w:bCs/>
          <w:sz w:val="20"/>
          <w:szCs w:val="20"/>
        </w:rPr>
        <w:t>2.Pielikums</w:t>
      </w:r>
    </w:p>
    <w:p w:rsidR="00027B99" w:rsidRPr="00027B99" w:rsidRDefault="00027B99" w:rsidP="00027B99">
      <w:pPr>
        <w:tabs>
          <w:tab w:val="left" w:pos="0"/>
        </w:tabs>
        <w:jc w:val="right"/>
        <w:rPr>
          <w:sz w:val="20"/>
          <w:szCs w:val="20"/>
        </w:rPr>
      </w:pPr>
      <w:r w:rsidRPr="00027B99">
        <w:rPr>
          <w:bCs/>
          <w:sz w:val="20"/>
          <w:szCs w:val="20"/>
        </w:rPr>
        <w:t>“</w:t>
      </w:r>
      <w:r w:rsidRPr="00027B99">
        <w:rPr>
          <w:rStyle w:val="Noklusjumarindkopasfonts"/>
          <w:b/>
          <w:sz w:val="20"/>
          <w:szCs w:val="20"/>
        </w:rPr>
        <w:t xml:space="preserve">Ģērbtuves Nr.3 telpas remonts </w:t>
      </w:r>
      <w:r w:rsidRPr="00027B99">
        <w:rPr>
          <w:rStyle w:val="Noklusjumarindkopasfonts"/>
          <w:b/>
          <w:sz w:val="20"/>
          <w:szCs w:val="20"/>
        </w:rPr>
        <w:br/>
        <w:t>Sporta bāzes: Kandavas iela 17A</w:t>
      </w:r>
      <w:r w:rsidRPr="00027B99">
        <w:rPr>
          <w:b/>
          <w:bCs/>
          <w:sz w:val="20"/>
          <w:szCs w:val="20"/>
        </w:rPr>
        <w:t>”</w:t>
      </w:r>
    </w:p>
    <w:p w:rsidR="00027B99" w:rsidRPr="00027B99" w:rsidRDefault="00027B99" w:rsidP="00027B99">
      <w:pPr>
        <w:tabs>
          <w:tab w:val="left" w:pos="0"/>
        </w:tabs>
        <w:jc w:val="right"/>
        <w:rPr>
          <w:sz w:val="20"/>
          <w:szCs w:val="20"/>
        </w:rPr>
      </w:pPr>
      <w:r w:rsidRPr="00027B99">
        <w:rPr>
          <w:sz w:val="20"/>
          <w:szCs w:val="20"/>
        </w:rPr>
        <w:t>identifikācijas Nr.</w:t>
      </w:r>
      <w:r w:rsidRPr="00027B99">
        <w:rPr>
          <w:i/>
          <w:sz w:val="20"/>
          <w:szCs w:val="20"/>
        </w:rPr>
        <w:t>DPPISP_2020_17N</w:t>
      </w:r>
    </w:p>
    <w:p w:rsidR="004C5EBE" w:rsidRPr="00303B3D" w:rsidRDefault="00216214" w:rsidP="004C5EBE">
      <w:pPr>
        <w:suppressAutoHyphens/>
        <w:rPr>
          <w:rFonts w:eastAsia="Times New Roman"/>
          <w:sz w:val="24"/>
          <w:szCs w:val="24"/>
          <w:lang w:eastAsia="ar-SA"/>
        </w:rPr>
      </w:pPr>
      <w:r w:rsidRPr="005852F2">
        <w:rPr>
          <w:rFonts w:eastAsia="Times New Roman"/>
          <w:sz w:val="24"/>
          <w:szCs w:val="24"/>
          <w:lang w:eastAsia="ar-SA"/>
        </w:rPr>
        <w:br/>
      </w:r>
      <w:proofErr w:type="gramStart"/>
      <w:r>
        <w:rPr>
          <w:rFonts w:eastAsia="Times New Roman"/>
          <w:sz w:val="24"/>
          <w:szCs w:val="24"/>
          <w:lang w:eastAsia="ar-SA"/>
        </w:rPr>
        <w:t>2020</w:t>
      </w:r>
      <w:r w:rsidR="004C5EBE" w:rsidRPr="00303B3D">
        <w:rPr>
          <w:rFonts w:eastAsia="Times New Roman"/>
          <w:sz w:val="24"/>
          <w:szCs w:val="24"/>
          <w:lang w:eastAsia="ar-SA"/>
        </w:rPr>
        <w:t>.gada</w:t>
      </w:r>
      <w:proofErr w:type="gramEnd"/>
      <w:r w:rsidR="004C5EBE" w:rsidRPr="00303B3D">
        <w:rPr>
          <w:rFonts w:eastAsia="Times New Roman"/>
          <w:sz w:val="24"/>
          <w:szCs w:val="24"/>
          <w:lang w:eastAsia="ar-SA"/>
        </w:rPr>
        <w:t xml:space="preserve"> ____._______________, Daugavpilī</w:t>
      </w:r>
    </w:p>
    <w:p w:rsidR="004C5EBE" w:rsidRPr="00120E3F" w:rsidRDefault="004C5EBE" w:rsidP="004C5EBE">
      <w:pPr>
        <w:pStyle w:val="a"/>
        <w:suppressLineNumbers w:val="0"/>
        <w:jc w:val="left"/>
        <w:rPr>
          <w:sz w:val="20"/>
          <w:szCs w:val="20"/>
        </w:rPr>
      </w:pPr>
    </w:p>
    <w:p w:rsidR="004C5EBE" w:rsidRPr="00303B3D" w:rsidRDefault="004C5EBE" w:rsidP="004C5EBE">
      <w:pPr>
        <w:pStyle w:val="a"/>
        <w:suppressLineNumbers w:val="0"/>
        <w:rPr>
          <w:b w:val="0"/>
          <w:bCs w:val="0"/>
        </w:rPr>
      </w:pPr>
      <w:r w:rsidRPr="00303B3D">
        <w:t>FINANŠU - TEHNISKAIS PIEDĀVĀJUMS</w:t>
      </w:r>
      <w:r w:rsidRPr="00303B3D">
        <w:rPr>
          <w:b w:val="0"/>
          <w:bCs w:val="0"/>
        </w:rPr>
        <w:t xml:space="preserve"> </w:t>
      </w:r>
    </w:p>
    <w:p w:rsidR="004C5EBE" w:rsidRPr="00120E3F" w:rsidRDefault="004C5EBE" w:rsidP="004C5EB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49"/>
      </w:tblGrid>
      <w:tr w:rsidR="004C5EBE" w:rsidRPr="00303B3D" w:rsidTr="001D61EB">
        <w:trPr>
          <w:cantSplit/>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Kam:</w:t>
            </w:r>
          </w:p>
        </w:tc>
        <w:tc>
          <w:tcPr>
            <w:tcW w:w="3573"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4C5EBE" w:rsidRPr="00303B3D" w:rsidTr="001D61EB">
        <w:trPr>
          <w:trHeight w:val="238"/>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Adrese:</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549"/>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18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Datums: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42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ind w:right="-5"/>
              <w:rPr>
                <w:snapToGrid w:val="0"/>
                <w:sz w:val="24"/>
                <w:szCs w:val="24"/>
              </w:rPr>
            </w:pPr>
          </w:p>
        </w:tc>
      </w:tr>
    </w:tbl>
    <w:p w:rsidR="004C5EBE" w:rsidRPr="00303B3D" w:rsidRDefault="004C5EBE" w:rsidP="004C5EBE">
      <w:pPr>
        <w:rPr>
          <w:sz w:val="24"/>
          <w:szCs w:val="24"/>
        </w:rPr>
      </w:pPr>
      <w:r>
        <w:rPr>
          <w:sz w:val="24"/>
          <w:szCs w:val="24"/>
        </w:rPr>
        <w:t>T</w:t>
      </w:r>
      <w:r w:rsidRPr="00303B3D">
        <w:rPr>
          <w:sz w:val="24"/>
          <w:szCs w:val="24"/>
        </w:rPr>
        <w:t>ā</w:t>
      </w:r>
      <w:r>
        <w:rPr>
          <w:sz w:val="24"/>
          <w:szCs w:val="24"/>
        </w:rPr>
        <w:t>s</w:t>
      </w:r>
      <w:r w:rsidRPr="00303B3D">
        <w:rPr>
          <w:sz w:val="24"/>
          <w:szCs w:val="24"/>
        </w:rPr>
        <w:t xml:space="preserve"> direktora (vadītāja, valdes priekšsēdētāja, valdes locekļa) ar paraksta tiesībām (vārds, uzvārds) personā, ar šī pieteikuma iesniegšanu:</w:t>
      </w:r>
    </w:p>
    <w:p w:rsidR="004C5EBE" w:rsidRPr="001D61EB" w:rsidRDefault="004C5EBE" w:rsidP="001D61EB">
      <w:pPr>
        <w:tabs>
          <w:tab w:val="left" w:pos="3510"/>
        </w:tabs>
        <w:suppressAutoHyphens/>
        <w:rPr>
          <w:rFonts w:eastAsia="Times New Roman"/>
          <w:sz w:val="24"/>
          <w:szCs w:val="24"/>
        </w:rPr>
      </w:pPr>
      <w:r w:rsidRPr="00303B3D">
        <w:rPr>
          <w:sz w:val="24"/>
          <w:szCs w:val="24"/>
        </w:rPr>
        <w:t xml:space="preserve">Piesakās piedalīties iepirkumā </w:t>
      </w:r>
      <w:r w:rsidRPr="001D61EB">
        <w:rPr>
          <w:rFonts w:eastAsia="Times New Roman"/>
          <w:bCs/>
          <w:sz w:val="24"/>
          <w:szCs w:val="24"/>
        </w:rPr>
        <w:t>„</w:t>
      </w:r>
      <w:r w:rsidR="001D61EB" w:rsidRPr="001D61EB">
        <w:rPr>
          <w:color w:val="000000"/>
          <w:sz w:val="24"/>
          <w:szCs w:val="24"/>
        </w:rPr>
        <w:t xml:space="preserve"> </w:t>
      </w:r>
      <w:r w:rsidR="00027B99">
        <w:rPr>
          <w:rStyle w:val="Noklusjumarindkopasfonts"/>
          <w:b/>
          <w:sz w:val="24"/>
          <w:szCs w:val="24"/>
        </w:rPr>
        <w:t>Ģērbtuves Nr.3</w:t>
      </w:r>
      <w:r w:rsidR="00027B99" w:rsidRPr="00027B99">
        <w:rPr>
          <w:rStyle w:val="Noklusjumarindkopasfonts"/>
          <w:b/>
          <w:sz w:val="24"/>
          <w:szCs w:val="24"/>
        </w:rPr>
        <w:t xml:space="preserve"> telpas remonts</w:t>
      </w:r>
      <w:r w:rsidR="00027B99">
        <w:rPr>
          <w:rStyle w:val="Noklusjumarindkopasfonts"/>
          <w:b/>
          <w:sz w:val="24"/>
          <w:szCs w:val="24"/>
        </w:rPr>
        <w:t xml:space="preserve"> Sport</w:t>
      </w:r>
      <w:r w:rsidR="00027B99" w:rsidRPr="00027B99">
        <w:rPr>
          <w:rStyle w:val="Noklusjumarindkopasfonts"/>
          <w:b/>
          <w:sz w:val="24"/>
          <w:szCs w:val="24"/>
        </w:rPr>
        <w:t>a bāzes</w:t>
      </w:r>
      <w:r w:rsidR="00027B99">
        <w:rPr>
          <w:rStyle w:val="Noklusjumarindkopasfonts"/>
          <w:b/>
          <w:sz w:val="24"/>
          <w:szCs w:val="24"/>
        </w:rPr>
        <w:t>:</w:t>
      </w:r>
      <w:proofErr w:type="gramStart"/>
      <w:r w:rsidR="00027B99">
        <w:rPr>
          <w:rStyle w:val="Noklusjumarindkopasfonts"/>
          <w:b/>
          <w:sz w:val="24"/>
          <w:szCs w:val="24"/>
        </w:rPr>
        <w:t xml:space="preserve"> </w:t>
      </w:r>
      <w:r w:rsidR="00027B99" w:rsidRPr="00027B99">
        <w:rPr>
          <w:rStyle w:val="Noklusjumarindkopasfonts"/>
          <w:b/>
          <w:sz w:val="24"/>
          <w:szCs w:val="24"/>
        </w:rPr>
        <w:t xml:space="preserve"> </w:t>
      </w:r>
      <w:proofErr w:type="gramEnd"/>
      <w:r w:rsidR="00027B99" w:rsidRPr="00027B99">
        <w:rPr>
          <w:rStyle w:val="Noklusjumarindkopasfonts"/>
          <w:b/>
          <w:sz w:val="24"/>
          <w:szCs w:val="24"/>
        </w:rPr>
        <w:t>Kandavas iela 17A</w:t>
      </w:r>
      <w:r w:rsidRPr="005852F2">
        <w:rPr>
          <w:rFonts w:eastAsia="Times New Roman"/>
          <w:bCs/>
          <w:sz w:val="24"/>
          <w:szCs w:val="24"/>
        </w:rPr>
        <w:t>”</w:t>
      </w:r>
      <w:r w:rsidR="001D61EB">
        <w:rPr>
          <w:rFonts w:eastAsia="Times New Roman"/>
          <w:bCs/>
          <w:sz w:val="24"/>
          <w:szCs w:val="24"/>
        </w:rPr>
        <w:t xml:space="preserve"> </w:t>
      </w:r>
      <w:r w:rsidRPr="00303B3D">
        <w:rPr>
          <w:b/>
          <w:bCs/>
          <w:sz w:val="24"/>
          <w:szCs w:val="24"/>
        </w:rPr>
        <w:t>id</w:t>
      </w:r>
      <w:r>
        <w:rPr>
          <w:b/>
          <w:bCs/>
          <w:sz w:val="24"/>
          <w:szCs w:val="24"/>
        </w:rPr>
        <w:t xml:space="preserve">entifikācijas numurs </w:t>
      </w:r>
      <w:r w:rsidR="00216214">
        <w:rPr>
          <w:b/>
          <w:bCs/>
          <w:sz w:val="24"/>
          <w:szCs w:val="24"/>
        </w:rPr>
        <w:t>DPPISP_2020_</w:t>
      </w:r>
      <w:r w:rsidR="00027B99">
        <w:rPr>
          <w:b/>
          <w:bCs/>
          <w:sz w:val="24"/>
          <w:szCs w:val="24"/>
        </w:rPr>
        <w:t>17</w:t>
      </w:r>
      <w:r w:rsidRPr="00303B3D">
        <w:rPr>
          <w:b/>
          <w:bCs/>
          <w:sz w:val="24"/>
          <w:szCs w:val="24"/>
        </w:rPr>
        <w:t xml:space="preserve">N, </w:t>
      </w:r>
      <w:r w:rsidRPr="00303B3D">
        <w:rPr>
          <w:sz w:val="24"/>
          <w:szCs w:val="24"/>
        </w:rPr>
        <w:t>piekrīt visiem Nolikuma nosacījumiem un garantē . Nolikuma noteikumi ir skaidri un saprotami.</w:t>
      </w:r>
    </w:p>
    <w:p w:rsidR="004C5EBE" w:rsidRPr="00303B3D" w:rsidRDefault="004C5EBE" w:rsidP="004C5EBE">
      <w:pPr>
        <w:pStyle w:val="ListParagraph"/>
        <w:numPr>
          <w:ilvl w:val="0"/>
          <w:numId w:val="8"/>
        </w:numPr>
        <w:tabs>
          <w:tab w:val="left" w:pos="426"/>
        </w:tabs>
        <w:autoSpaceDE w:val="0"/>
        <w:autoSpaceDN w:val="0"/>
        <w:adjustRightInd w:val="0"/>
        <w:contextualSpacing w:val="0"/>
        <w:jc w:val="both"/>
        <w:rPr>
          <w:lang w:eastAsia="en-US"/>
        </w:rPr>
      </w:pPr>
      <w:r w:rsidRPr="00303B3D">
        <w:rPr>
          <w:lang w:eastAsia="en-US"/>
        </w:rPr>
        <w:t xml:space="preserve"> _____________</w:t>
      </w:r>
      <w:r w:rsidRPr="00303B3D">
        <w:rPr>
          <w:i/>
          <w:lang w:eastAsia="en-US"/>
        </w:rPr>
        <w:t>(uzņēmuma nosaukums</w:t>
      </w:r>
      <w:proofErr w:type="gramStart"/>
      <w:r w:rsidRPr="00303B3D">
        <w:rPr>
          <w:i/>
          <w:lang w:eastAsia="en-US"/>
        </w:rPr>
        <w:t xml:space="preserve"> )</w:t>
      </w:r>
      <w:proofErr w:type="gramEnd"/>
      <w:r w:rsidRPr="00303B3D">
        <w:rPr>
          <w:lang w:eastAsia="en-US"/>
        </w:rPr>
        <w:t>apliecina, ka:</w:t>
      </w:r>
    </w:p>
    <w:p w:rsidR="004C5EBE" w:rsidRPr="00303B3D" w:rsidRDefault="004C5EBE" w:rsidP="004C5EBE">
      <w:pPr>
        <w:pStyle w:val="ListParagraph"/>
        <w:numPr>
          <w:ilvl w:val="1"/>
          <w:numId w:val="5"/>
        </w:numPr>
        <w:autoSpaceDE w:val="0"/>
        <w:autoSpaceDN w:val="0"/>
        <w:adjustRightInd w:val="0"/>
        <w:ind w:left="993" w:hanging="426"/>
        <w:contextualSpacing w:val="0"/>
        <w:jc w:val="both"/>
        <w:rPr>
          <w:lang w:eastAsia="en-US"/>
        </w:rPr>
      </w:pPr>
      <w:r w:rsidRPr="00303B3D">
        <w:rPr>
          <w:lang w:eastAsia="en-US"/>
        </w:rPr>
        <w:t>visa sniegtā informācija ir pilnīga un patiesa;</w:t>
      </w:r>
    </w:p>
    <w:p w:rsidR="004C5EBE" w:rsidRPr="00303B3D" w:rsidRDefault="004C5EBE" w:rsidP="004C5EBE">
      <w:pPr>
        <w:pStyle w:val="ListParagraph"/>
        <w:numPr>
          <w:ilvl w:val="1"/>
          <w:numId w:val="6"/>
        </w:numPr>
        <w:autoSpaceDE w:val="0"/>
        <w:autoSpaceDN w:val="0"/>
        <w:adjustRightInd w:val="0"/>
        <w:contextualSpacing w:val="0"/>
        <w:jc w:val="both"/>
        <w:rPr>
          <w:lang w:eastAsia="en-US"/>
        </w:rPr>
      </w:pPr>
      <w:r w:rsidRPr="00303B3D">
        <w:rPr>
          <w:lang w:eastAsia="en-US"/>
        </w:rPr>
        <w:t xml:space="preserve"> nekādā veidā nav ieinteresēts nevienā citā piedāvājumā, kas iesniegts šajā iepirkumā;</w:t>
      </w:r>
    </w:p>
    <w:p w:rsidR="004C5EBE" w:rsidRPr="00303B3D" w:rsidRDefault="004C5EBE" w:rsidP="004C5EBE">
      <w:pPr>
        <w:pStyle w:val="ListParagraph"/>
        <w:numPr>
          <w:ilvl w:val="1"/>
          <w:numId w:val="7"/>
        </w:numPr>
        <w:autoSpaceDE w:val="0"/>
        <w:autoSpaceDN w:val="0"/>
        <w:adjustRightInd w:val="0"/>
        <w:contextualSpacing w:val="0"/>
        <w:jc w:val="both"/>
        <w:rPr>
          <w:lang w:eastAsia="en-US"/>
        </w:rPr>
      </w:pPr>
      <w:r w:rsidRPr="00303B3D">
        <w:rPr>
          <w:lang w:eastAsia="en-US"/>
        </w:rPr>
        <w:t xml:space="preserve"> nav tādu apstākļu, kuri liegtu tiesības piedalīties iepirkumā un izpildīt izvirzītās prasības;</w:t>
      </w:r>
    </w:p>
    <w:p w:rsidR="004C5EBE" w:rsidRPr="00120E3F" w:rsidRDefault="004C5EBE" w:rsidP="004C5EBE">
      <w:pPr>
        <w:rPr>
          <w:sz w:val="20"/>
          <w:szCs w:val="20"/>
        </w:rPr>
      </w:pPr>
    </w:p>
    <w:tbl>
      <w:tblPr>
        <w:tblStyle w:val="TableGrid"/>
        <w:tblpPr w:leftFromText="180" w:rightFromText="180" w:vertAnchor="text" w:horzAnchor="margin" w:tblpX="-176" w:tblpY="-49"/>
        <w:tblW w:w="9923" w:type="dxa"/>
        <w:tblLayout w:type="fixed"/>
        <w:tblLook w:val="04A0" w:firstRow="1" w:lastRow="0" w:firstColumn="1" w:lastColumn="0" w:noHBand="0" w:noVBand="1"/>
      </w:tblPr>
      <w:tblGrid>
        <w:gridCol w:w="993"/>
        <w:gridCol w:w="3119"/>
        <w:gridCol w:w="3685"/>
        <w:gridCol w:w="2126"/>
      </w:tblGrid>
      <w:tr w:rsidR="004C5EBE" w:rsidRPr="00303B3D" w:rsidTr="001D61EB">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both"/>
              <w:rPr>
                <w:b/>
                <w:sz w:val="24"/>
                <w:szCs w:val="24"/>
              </w:rPr>
            </w:pPr>
            <w:proofErr w:type="spellStart"/>
            <w:r w:rsidRPr="00303B3D">
              <w:rPr>
                <w:b/>
                <w:sz w:val="24"/>
                <w:szCs w:val="24"/>
              </w:rPr>
              <w:t>N.p.k</w:t>
            </w:r>
            <w:proofErr w:type="spellEnd"/>
            <w:r w:rsidRPr="00303B3D">
              <w:rPr>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Pakalpojuma nosaukums</w:t>
            </w:r>
          </w:p>
        </w:tc>
        <w:tc>
          <w:tcPr>
            <w:tcW w:w="3685"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Apraksts</w:t>
            </w:r>
          </w:p>
        </w:tc>
        <w:tc>
          <w:tcPr>
            <w:tcW w:w="2126" w:type="dxa"/>
            <w:tcBorders>
              <w:top w:val="single" w:sz="4" w:space="0" w:color="auto"/>
              <w:left w:val="single" w:sz="4" w:space="0" w:color="auto"/>
              <w:bottom w:val="single" w:sz="4" w:space="0" w:color="auto"/>
              <w:right w:val="single" w:sz="4" w:space="0" w:color="auto"/>
            </w:tcBorders>
            <w:hideMark/>
          </w:tcPr>
          <w:p w:rsidR="004C5EBE" w:rsidRPr="00303B3D" w:rsidRDefault="000C343F" w:rsidP="001D61EB">
            <w:pPr>
              <w:jc w:val="center"/>
              <w:rPr>
                <w:b/>
                <w:sz w:val="24"/>
                <w:szCs w:val="24"/>
              </w:rPr>
            </w:pPr>
            <w:r>
              <w:rPr>
                <w:b/>
                <w:sz w:val="24"/>
                <w:szCs w:val="24"/>
              </w:rPr>
              <w:t>Cena bez</w:t>
            </w:r>
            <w:r w:rsidR="004C5EBE" w:rsidRPr="00303B3D">
              <w:rPr>
                <w:b/>
                <w:sz w:val="24"/>
                <w:szCs w:val="24"/>
              </w:rPr>
              <w:t xml:space="preserve"> PVN</w:t>
            </w:r>
          </w:p>
        </w:tc>
      </w:tr>
      <w:tr w:rsidR="004C5EBE" w:rsidRPr="00303B3D" w:rsidTr="001D61EB">
        <w:trPr>
          <w:trHeight w:val="1406"/>
        </w:trPr>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rPr>
                <w:b/>
                <w:sz w:val="24"/>
                <w:szCs w:val="24"/>
              </w:rPr>
            </w:pPr>
            <w:r w:rsidRPr="00303B3D">
              <w:rPr>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C5EBE" w:rsidRPr="00027B99" w:rsidRDefault="00027B99" w:rsidP="001D61EB">
            <w:pPr>
              <w:tabs>
                <w:tab w:val="left" w:pos="3510"/>
              </w:tabs>
              <w:suppressAutoHyphens/>
              <w:rPr>
                <w:bCs/>
                <w:sz w:val="24"/>
                <w:szCs w:val="24"/>
              </w:rPr>
            </w:pPr>
            <w:r w:rsidRPr="00027B99">
              <w:rPr>
                <w:rStyle w:val="Noklusjumarindkopasfonts"/>
                <w:sz w:val="24"/>
                <w:szCs w:val="24"/>
              </w:rPr>
              <w:t>Ģērbtuves Nr.3 telpas remonts Sporta bāzes:</w:t>
            </w:r>
            <w:proofErr w:type="gramStart"/>
            <w:r w:rsidRPr="00027B99">
              <w:rPr>
                <w:rStyle w:val="Noklusjumarindkopasfonts"/>
                <w:sz w:val="24"/>
                <w:szCs w:val="24"/>
              </w:rPr>
              <w:t xml:space="preserve">  </w:t>
            </w:r>
            <w:proofErr w:type="gramEnd"/>
            <w:r w:rsidRPr="00027B99">
              <w:rPr>
                <w:rStyle w:val="Noklusjumarindkopasfonts"/>
                <w:sz w:val="24"/>
                <w:szCs w:val="24"/>
              </w:rPr>
              <w:t>Kandavas iela 17A</w:t>
            </w:r>
          </w:p>
        </w:tc>
        <w:tc>
          <w:tcPr>
            <w:tcW w:w="3685"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center"/>
              <w:rPr>
                <w:sz w:val="24"/>
                <w:szCs w:val="24"/>
              </w:rPr>
            </w:pPr>
          </w:p>
        </w:tc>
      </w:tr>
    </w:tbl>
    <w:p w:rsidR="004C5EBE" w:rsidRPr="00303B3D" w:rsidRDefault="004C5EBE" w:rsidP="004C5EBE">
      <w:pPr>
        <w:rPr>
          <w:sz w:val="24"/>
          <w:szCs w:val="24"/>
        </w:rPr>
      </w:pPr>
      <w:r w:rsidRPr="00303B3D">
        <w:rPr>
          <w:sz w:val="24"/>
          <w:szCs w:val="24"/>
        </w:rPr>
        <w:t>3. Mēs apliecinām, kā:</w:t>
      </w:r>
    </w:p>
    <w:p w:rsidR="004C5EBE" w:rsidRPr="00303B3D" w:rsidRDefault="004C5EBE" w:rsidP="004C5EBE">
      <w:pPr>
        <w:pStyle w:val="ListParagraph"/>
        <w:numPr>
          <w:ilvl w:val="0"/>
          <w:numId w:val="4"/>
        </w:numPr>
      </w:pPr>
      <w:r w:rsidRPr="00303B3D">
        <w:t>Nekādā veidā neesam ieinteresēti nevienā citā piedāvājumā, kas iesniegts šajā iepirkumā;</w:t>
      </w:r>
    </w:p>
    <w:p w:rsidR="004C5EBE" w:rsidRPr="00303B3D" w:rsidRDefault="004C5EBE" w:rsidP="004C5EBE">
      <w:pPr>
        <w:pStyle w:val="ListParagraph"/>
        <w:numPr>
          <w:ilvl w:val="0"/>
          <w:numId w:val="4"/>
        </w:numPr>
      </w:pPr>
      <w:r w:rsidRPr="00303B3D">
        <w:t>Nav tādu apstākļu, kuri liegtu mums piedalīties iepirkumā un izpildīt tehniskās specifikācijās norādītās prasības.</w:t>
      </w:r>
    </w:p>
    <w:p w:rsidR="004C5EBE" w:rsidRPr="00303B3D" w:rsidRDefault="004C5EBE" w:rsidP="004C5EBE">
      <w:pPr>
        <w:keepLines/>
        <w:widowControl w:val="0"/>
        <w:suppressAutoHyphens/>
        <w:jc w:val="both"/>
        <w:rPr>
          <w:rFonts w:eastAsia="Times New Roman"/>
          <w:sz w:val="24"/>
          <w:szCs w:val="24"/>
          <w:lang w:eastAsia="ar-SA"/>
        </w:rPr>
      </w:pPr>
      <w:r w:rsidRPr="00303B3D">
        <w:rPr>
          <w:rFonts w:eastAsia="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4C5EBE" w:rsidRPr="00303B3D" w:rsidTr="001D61EB">
        <w:trPr>
          <w:trHeight w:val="277"/>
        </w:trPr>
        <w:tc>
          <w:tcPr>
            <w:tcW w:w="4711" w:type="dxa"/>
            <w:tcBorders>
              <w:top w:val="single" w:sz="4" w:space="0" w:color="000000"/>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272"/>
        </w:trPr>
        <w:tc>
          <w:tcPr>
            <w:tcW w:w="4711" w:type="dxa"/>
            <w:tcBorders>
              <w:top w:val="nil"/>
              <w:left w:val="single" w:sz="4" w:space="0" w:color="000000"/>
              <w:bottom w:val="single" w:sz="4" w:space="0" w:color="auto"/>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368"/>
        </w:trPr>
        <w:tc>
          <w:tcPr>
            <w:tcW w:w="4711" w:type="dxa"/>
            <w:tcBorders>
              <w:top w:val="single" w:sz="4" w:space="0" w:color="auto"/>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bl>
    <w:p w:rsidR="00DF7060" w:rsidRDefault="00DF7060" w:rsidP="004C5EBE">
      <w:pPr>
        <w:suppressAutoHyphens/>
        <w:rPr>
          <w:b/>
          <w:color w:val="000000"/>
          <w:sz w:val="24"/>
          <w:szCs w:val="24"/>
          <w:lang w:eastAsia="lv-LV"/>
        </w:rPr>
      </w:pPr>
    </w:p>
    <w:p w:rsidR="00BF7E76" w:rsidRDefault="00BF7E76" w:rsidP="004C5EBE">
      <w:pPr>
        <w:suppressAutoHyphens/>
        <w:rPr>
          <w:b/>
          <w:color w:val="000000"/>
          <w:sz w:val="24"/>
          <w:szCs w:val="24"/>
          <w:lang w:eastAsia="lv-LV"/>
        </w:rPr>
      </w:pPr>
    </w:p>
    <w:p w:rsidR="00BF7E76" w:rsidRDefault="00BF7E76" w:rsidP="004C5EBE">
      <w:pPr>
        <w:suppressAutoHyphens/>
        <w:rPr>
          <w:b/>
          <w:color w:val="000000"/>
          <w:sz w:val="24"/>
          <w:szCs w:val="24"/>
          <w:lang w:eastAsia="lv-LV"/>
        </w:rPr>
      </w:pPr>
    </w:p>
    <w:p w:rsidR="00BF7E76" w:rsidRDefault="00BF7E76" w:rsidP="004C5EBE">
      <w:pPr>
        <w:suppressAutoHyphens/>
        <w:rPr>
          <w:b/>
          <w:color w:val="000000"/>
          <w:sz w:val="24"/>
          <w:szCs w:val="24"/>
          <w:lang w:eastAsia="lv-LV"/>
        </w:rPr>
      </w:pPr>
    </w:p>
    <w:p w:rsidR="00BF7E76" w:rsidRDefault="00BF7E76" w:rsidP="004C5EBE">
      <w:pPr>
        <w:suppressAutoHyphens/>
        <w:rPr>
          <w:b/>
          <w:color w:val="000000"/>
          <w:sz w:val="24"/>
          <w:szCs w:val="24"/>
          <w:lang w:eastAsia="lv-LV"/>
        </w:rPr>
        <w:sectPr w:rsidR="00BF7E76" w:rsidSect="00BF7E76">
          <w:headerReference w:type="default" r:id="rId10"/>
          <w:pgSz w:w="12240" w:h="15840"/>
          <w:pgMar w:top="1021" w:right="1418" w:bottom="1134" w:left="1021" w:header="720" w:footer="720" w:gutter="0"/>
          <w:cols w:space="720"/>
          <w:docGrid w:linePitch="381"/>
        </w:sectPr>
      </w:pPr>
    </w:p>
    <w:p w:rsidR="00BF7E76" w:rsidRDefault="00BF7E76" w:rsidP="004C5EBE">
      <w:pPr>
        <w:suppressAutoHyphens/>
        <w:rPr>
          <w:b/>
          <w:color w:val="000000"/>
          <w:sz w:val="24"/>
          <w:szCs w:val="24"/>
          <w:lang w:eastAsia="lv-LV"/>
        </w:rPr>
      </w:pPr>
    </w:p>
    <w:sectPr w:rsidR="00BF7E76" w:rsidSect="00BF7E76">
      <w:pgSz w:w="15840" w:h="12240" w:orient="landscape"/>
      <w:pgMar w:top="1418" w:right="1134" w:bottom="1021" w:left="102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75" w:rsidRDefault="00D63675" w:rsidP="001D61EB">
      <w:r>
        <w:separator/>
      </w:r>
    </w:p>
  </w:endnote>
  <w:endnote w:type="continuationSeparator" w:id="0">
    <w:p w:rsidR="00D63675" w:rsidRDefault="00D63675" w:rsidP="001D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75" w:rsidRDefault="00D63675" w:rsidP="001D61EB">
      <w:r>
        <w:separator/>
      </w:r>
    </w:p>
  </w:footnote>
  <w:footnote w:type="continuationSeparator" w:id="0">
    <w:p w:rsidR="00D63675" w:rsidRDefault="00D63675" w:rsidP="001D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EB" w:rsidRDefault="001D61EB" w:rsidP="00F92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4F0E"/>
    <w:multiLevelType w:val="hybridMultilevel"/>
    <w:tmpl w:val="D8CA7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34165B93"/>
    <w:multiLevelType w:val="hybridMultilevel"/>
    <w:tmpl w:val="6E228FC6"/>
    <w:lvl w:ilvl="0" w:tplc="39BE7954">
      <w:start w:val="1"/>
      <w:numFmt w:val="decimal"/>
      <w:lvlText w:val="%1."/>
      <w:lvlJc w:val="left"/>
      <w:pPr>
        <w:ind w:left="720" w:hanging="360"/>
      </w:pPr>
      <w:rPr>
        <w:rFonts w:ascii="Times New Roman" w:eastAsia="Calibri" w:hAnsi="Times New Roman" w:cs="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646A3A"/>
    <w:multiLevelType w:val="hybridMultilevel"/>
    <w:tmpl w:val="B8588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41162A5B"/>
    <w:multiLevelType w:val="hybridMultilevel"/>
    <w:tmpl w:val="A0FC5B86"/>
    <w:lvl w:ilvl="0" w:tplc="9B76816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709378D9"/>
    <w:multiLevelType w:val="hybridMultilevel"/>
    <w:tmpl w:val="9EAA4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1"/>
  </w:num>
  <w:num w:numId="9">
    <w:abstractNumId w:val="8"/>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8B"/>
    <w:rsid w:val="00027B99"/>
    <w:rsid w:val="00064147"/>
    <w:rsid w:val="000659AC"/>
    <w:rsid w:val="000C343F"/>
    <w:rsid w:val="00120E3F"/>
    <w:rsid w:val="0015148D"/>
    <w:rsid w:val="00167555"/>
    <w:rsid w:val="001910E7"/>
    <w:rsid w:val="001D61EB"/>
    <w:rsid w:val="001E67C4"/>
    <w:rsid w:val="001E6F16"/>
    <w:rsid w:val="00216214"/>
    <w:rsid w:val="00246117"/>
    <w:rsid w:val="00303B3D"/>
    <w:rsid w:val="00320BC7"/>
    <w:rsid w:val="0034147D"/>
    <w:rsid w:val="003945E2"/>
    <w:rsid w:val="00425753"/>
    <w:rsid w:val="004838FF"/>
    <w:rsid w:val="004873CB"/>
    <w:rsid w:val="004A0F68"/>
    <w:rsid w:val="004B1A69"/>
    <w:rsid w:val="004C5EBE"/>
    <w:rsid w:val="004D2E46"/>
    <w:rsid w:val="00502FE1"/>
    <w:rsid w:val="005363F3"/>
    <w:rsid w:val="005834A4"/>
    <w:rsid w:val="005852F2"/>
    <w:rsid w:val="00593C6A"/>
    <w:rsid w:val="005C578B"/>
    <w:rsid w:val="005E243C"/>
    <w:rsid w:val="006067B9"/>
    <w:rsid w:val="00614770"/>
    <w:rsid w:val="006500AB"/>
    <w:rsid w:val="0067282D"/>
    <w:rsid w:val="007431AB"/>
    <w:rsid w:val="007870F9"/>
    <w:rsid w:val="00826D89"/>
    <w:rsid w:val="0084157E"/>
    <w:rsid w:val="00854C9D"/>
    <w:rsid w:val="00891461"/>
    <w:rsid w:val="008B3DFE"/>
    <w:rsid w:val="009556EC"/>
    <w:rsid w:val="00966A5E"/>
    <w:rsid w:val="0098423C"/>
    <w:rsid w:val="009C79D7"/>
    <w:rsid w:val="00A336E8"/>
    <w:rsid w:val="00AD4D6C"/>
    <w:rsid w:val="00AD649A"/>
    <w:rsid w:val="00BF2641"/>
    <w:rsid w:val="00BF7E76"/>
    <w:rsid w:val="00C119E0"/>
    <w:rsid w:val="00CB6471"/>
    <w:rsid w:val="00D33840"/>
    <w:rsid w:val="00D63675"/>
    <w:rsid w:val="00D77B5A"/>
    <w:rsid w:val="00DF7060"/>
    <w:rsid w:val="00E02F88"/>
    <w:rsid w:val="00E601E9"/>
    <w:rsid w:val="00E63F61"/>
    <w:rsid w:val="00E8546C"/>
    <w:rsid w:val="00EA74F5"/>
    <w:rsid w:val="00EE575A"/>
    <w:rsid w:val="00F362AF"/>
    <w:rsid w:val="00F81AB4"/>
    <w:rsid w:val="00F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1375">
      <w:bodyDiv w:val="1"/>
      <w:marLeft w:val="0"/>
      <w:marRight w:val="0"/>
      <w:marTop w:val="0"/>
      <w:marBottom w:val="0"/>
      <w:divBdr>
        <w:top w:val="none" w:sz="0" w:space="0" w:color="auto"/>
        <w:left w:val="none" w:sz="0" w:space="0" w:color="auto"/>
        <w:bottom w:val="none" w:sz="0" w:space="0" w:color="auto"/>
        <w:right w:val="none" w:sz="0" w:space="0" w:color="auto"/>
      </w:divBdr>
    </w:div>
    <w:div w:id="496463737">
      <w:bodyDiv w:val="1"/>
      <w:marLeft w:val="0"/>
      <w:marRight w:val="0"/>
      <w:marTop w:val="0"/>
      <w:marBottom w:val="0"/>
      <w:divBdr>
        <w:top w:val="none" w:sz="0" w:space="0" w:color="auto"/>
        <w:left w:val="none" w:sz="0" w:space="0" w:color="auto"/>
        <w:bottom w:val="none" w:sz="0" w:space="0" w:color="auto"/>
        <w:right w:val="none" w:sz="0" w:space="0" w:color="auto"/>
      </w:divBdr>
    </w:div>
    <w:div w:id="529802619">
      <w:bodyDiv w:val="1"/>
      <w:marLeft w:val="0"/>
      <w:marRight w:val="0"/>
      <w:marTop w:val="0"/>
      <w:marBottom w:val="0"/>
      <w:divBdr>
        <w:top w:val="none" w:sz="0" w:space="0" w:color="auto"/>
        <w:left w:val="none" w:sz="0" w:space="0" w:color="auto"/>
        <w:bottom w:val="none" w:sz="0" w:space="0" w:color="auto"/>
        <w:right w:val="none" w:sz="0" w:space="0" w:color="auto"/>
      </w:divBdr>
    </w:div>
    <w:div w:id="692608933">
      <w:bodyDiv w:val="1"/>
      <w:marLeft w:val="0"/>
      <w:marRight w:val="0"/>
      <w:marTop w:val="0"/>
      <w:marBottom w:val="0"/>
      <w:divBdr>
        <w:top w:val="none" w:sz="0" w:space="0" w:color="auto"/>
        <w:left w:val="none" w:sz="0" w:space="0" w:color="auto"/>
        <w:bottom w:val="none" w:sz="0" w:space="0" w:color="auto"/>
        <w:right w:val="none" w:sz="0" w:space="0" w:color="auto"/>
      </w:divBdr>
    </w:div>
    <w:div w:id="756025584">
      <w:bodyDiv w:val="1"/>
      <w:marLeft w:val="0"/>
      <w:marRight w:val="0"/>
      <w:marTop w:val="0"/>
      <w:marBottom w:val="0"/>
      <w:divBdr>
        <w:top w:val="none" w:sz="0" w:space="0" w:color="auto"/>
        <w:left w:val="none" w:sz="0" w:space="0" w:color="auto"/>
        <w:bottom w:val="none" w:sz="0" w:space="0" w:color="auto"/>
        <w:right w:val="none" w:sz="0" w:space="0" w:color="auto"/>
      </w:divBdr>
    </w:div>
    <w:div w:id="897984158">
      <w:bodyDiv w:val="1"/>
      <w:marLeft w:val="0"/>
      <w:marRight w:val="0"/>
      <w:marTop w:val="0"/>
      <w:marBottom w:val="0"/>
      <w:divBdr>
        <w:top w:val="none" w:sz="0" w:space="0" w:color="auto"/>
        <w:left w:val="none" w:sz="0" w:space="0" w:color="auto"/>
        <w:bottom w:val="none" w:sz="0" w:space="0" w:color="auto"/>
        <w:right w:val="none" w:sz="0" w:space="0" w:color="auto"/>
      </w:divBdr>
    </w:div>
    <w:div w:id="1078674750">
      <w:bodyDiv w:val="1"/>
      <w:marLeft w:val="0"/>
      <w:marRight w:val="0"/>
      <w:marTop w:val="0"/>
      <w:marBottom w:val="0"/>
      <w:divBdr>
        <w:top w:val="none" w:sz="0" w:space="0" w:color="auto"/>
        <w:left w:val="none" w:sz="0" w:space="0" w:color="auto"/>
        <w:bottom w:val="none" w:sz="0" w:space="0" w:color="auto"/>
        <w:right w:val="none" w:sz="0" w:space="0" w:color="auto"/>
      </w:divBdr>
    </w:div>
    <w:div w:id="1132021194">
      <w:bodyDiv w:val="1"/>
      <w:marLeft w:val="0"/>
      <w:marRight w:val="0"/>
      <w:marTop w:val="0"/>
      <w:marBottom w:val="0"/>
      <w:divBdr>
        <w:top w:val="none" w:sz="0" w:space="0" w:color="auto"/>
        <w:left w:val="none" w:sz="0" w:space="0" w:color="auto"/>
        <w:bottom w:val="none" w:sz="0" w:space="0" w:color="auto"/>
        <w:right w:val="none" w:sz="0" w:space="0" w:color="auto"/>
      </w:divBdr>
    </w:div>
    <w:div w:id="1473404329">
      <w:bodyDiv w:val="1"/>
      <w:marLeft w:val="0"/>
      <w:marRight w:val="0"/>
      <w:marTop w:val="0"/>
      <w:marBottom w:val="0"/>
      <w:divBdr>
        <w:top w:val="none" w:sz="0" w:space="0" w:color="auto"/>
        <w:left w:val="none" w:sz="0" w:space="0" w:color="auto"/>
        <w:bottom w:val="none" w:sz="0" w:space="0" w:color="auto"/>
        <w:right w:val="none" w:sz="0" w:space="0" w:color="auto"/>
      </w:divBdr>
    </w:div>
    <w:div w:id="1487552101">
      <w:bodyDiv w:val="1"/>
      <w:marLeft w:val="0"/>
      <w:marRight w:val="0"/>
      <w:marTop w:val="0"/>
      <w:marBottom w:val="0"/>
      <w:divBdr>
        <w:top w:val="none" w:sz="0" w:space="0" w:color="auto"/>
        <w:left w:val="none" w:sz="0" w:space="0" w:color="auto"/>
        <w:bottom w:val="none" w:sz="0" w:space="0" w:color="auto"/>
        <w:right w:val="none" w:sz="0" w:space="0" w:color="auto"/>
      </w:divBdr>
    </w:div>
    <w:div w:id="1543905420">
      <w:bodyDiv w:val="1"/>
      <w:marLeft w:val="0"/>
      <w:marRight w:val="0"/>
      <w:marTop w:val="0"/>
      <w:marBottom w:val="0"/>
      <w:divBdr>
        <w:top w:val="none" w:sz="0" w:space="0" w:color="auto"/>
        <w:left w:val="none" w:sz="0" w:space="0" w:color="auto"/>
        <w:bottom w:val="none" w:sz="0" w:space="0" w:color="auto"/>
        <w:right w:val="none" w:sz="0" w:space="0" w:color="auto"/>
      </w:divBdr>
    </w:div>
    <w:div w:id="15530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C4C6-6553-4AEC-BB64-4F9AF997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5583</Words>
  <Characters>3183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6</cp:revision>
  <cp:lastPrinted>2020-02-04T11:40:00Z</cp:lastPrinted>
  <dcterms:created xsi:type="dcterms:W3CDTF">2020-01-14T06:47:00Z</dcterms:created>
  <dcterms:modified xsi:type="dcterms:W3CDTF">2020-04-06T10:52:00Z</dcterms:modified>
</cp:coreProperties>
</file>