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27C95D4" w14:textId="7D4C1383" w:rsidR="002026BB" w:rsidRPr="00427228" w:rsidRDefault="002026BB" w:rsidP="00427228">
      <w:pPr>
        <w:jc w:val="right"/>
        <w:rPr>
          <w:rFonts w:ascii="Times New Roman" w:hAnsi="Times New Roman"/>
          <w:sz w:val="24"/>
          <w:szCs w:val="24"/>
        </w:rPr>
      </w:pPr>
      <w:r w:rsidRPr="00427228">
        <w:rPr>
          <w:rFonts w:ascii="Times New Roman" w:hAnsi="Times New Roman"/>
          <w:caps/>
          <w:sz w:val="24"/>
          <w:szCs w:val="24"/>
        </w:rPr>
        <w:t>SASKAŅots</w:t>
      </w:r>
      <w:r w:rsidRPr="00427228">
        <w:rPr>
          <w:rFonts w:ascii="Times New Roman" w:hAnsi="Times New Roman"/>
          <w:caps/>
          <w:sz w:val="24"/>
          <w:szCs w:val="24"/>
        </w:rPr>
        <w:br/>
      </w:r>
      <w:r w:rsidRPr="00427228">
        <w:rPr>
          <w:rFonts w:ascii="Times New Roman" w:hAnsi="Times New Roman"/>
          <w:sz w:val="24"/>
          <w:szCs w:val="24"/>
        </w:rPr>
        <w:t xml:space="preserve"> Daugavpils pilsētas pašvaldības iestā</w:t>
      </w:r>
      <w:r w:rsidR="00427228">
        <w:rPr>
          <w:rFonts w:ascii="Times New Roman" w:hAnsi="Times New Roman"/>
          <w:sz w:val="24"/>
          <w:szCs w:val="24"/>
        </w:rPr>
        <w:t xml:space="preserve">des </w:t>
      </w:r>
      <w:r w:rsidR="00427228">
        <w:rPr>
          <w:rFonts w:ascii="Times New Roman" w:hAnsi="Times New Roman"/>
          <w:sz w:val="24"/>
          <w:szCs w:val="24"/>
        </w:rPr>
        <w:br/>
        <w:t>“Sporta pārvalde” vadītājs</w:t>
      </w:r>
      <w:r w:rsidR="00427228">
        <w:rPr>
          <w:rFonts w:ascii="Times New Roman" w:hAnsi="Times New Roman"/>
          <w:sz w:val="24"/>
          <w:szCs w:val="24"/>
        </w:rPr>
        <w:br/>
      </w:r>
      <w:r w:rsidRPr="00427228">
        <w:rPr>
          <w:rFonts w:ascii="Times New Roman" w:hAnsi="Times New Roman"/>
          <w:bCs/>
          <w:sz w:val="24"/>
          <w:szCs w:val="24"/>
        </w:rPr>
        <w:t xml:space="preserve">___________________ </w:t>
      </w:r>
      <w:proofErr w:type="spellStart"/>
      <w:r w:rsidRPr="00427228">
        <w:rPr>
          <w:rFonts w:ascii="Times New Roman" w:hAnsi="Times New Roman"/>
          <w:bCs/>
          <w:sz w:val="24"/>
          <w:szCs w:val="24"/>
        </w:rPr>
        <w:t>J.Stivriņš</w:t>
      </w:r>
      <w:proofErr w:type="spellEnd"/>
      <w:r w:rsidR="00427228" w:rsidRPr="00427228">
        <w:rPr>
          <w:rFonts w:ascii="Times New Roman" w:hAnsi="Times New Roman"/>
          <w:bCs/>
          <w:sz w:val="24"/>
          <w:szCs w:val="24"/>
        </w:rPr>
        <w:br/>
      </w:r>
      <w:r w:rsidR="00E23872">
        <w:rPr>
          <w:rFonts w:ascii="Times New Roman" w:hAnsi="Times New Roman"/>
          <w:sz w:val="24"/>
          <w:szCs w:val="24"/>
        </w:rPr>
        <w:t xml:space="preserve">Daugavpilī, </w:t>
      </w:r>
      <w:proofErr w:type="gramStart"/>
      <w:r w:rsidR="00E23872">
        <w:rPr>
          <w:rFonts w:ascii="Times New Roman" w:hAnsi="Times New Roman"/>
          <w:sz w:val="24"/>
          <w:szCs w:val="24"/>
        </w:rPr>
        <w:t>2020.gada</w:t>
      </w:r>
      <w:proofErr w:type="gramEnd"/>
      <w:r w:rsidR="00E23872">
        <w:rPr>
          <w:rFonts w:ascii="Times New Roman" w:hAnsi="Times New Roman"/>
          <w:sz w:val="24"/>
          <w:szCs w:val="24"/>
        </w:rPr>
        <w:t xml:space="preserve"> 11</w:t>
      </w:r>
      <w:r w:rsidRPr="00427228">
        <w:rPr>
          <w:rFonts w:ascii="Times New Roman" w:hAnsi="Times New Roman"/>
          <w:sz w:val="24"/>
          <w:szCs w:val="24"/>
        </w:rPr>
        <w:t>.</w:t>
      </w:r>
      <w:r w:rsidR="00427228" w:rsidRPr="00427228">
        <w:rPr>
          <w:rFonts w:ascii="Times New Roman" w:hAnsi="Times New Roman"/>
          <w:sz w:val="24"/>
          <w:szCs w:val="24"/>
        </w:rPr>
        <w:t>martā</w:t>
      </w:r>
    </w:p>
    <w:p w14:paraId="308CE2B3" w14:textId="77777777" w:rsidR="002026BB" w:rsidRPr="00427228" w:rsidRDefault="002026BB" w:rsidP="002026BB">
      <w:pPr>
        <w:pStyle w:val="a"/>
        <w:suppressLineNumbers w:val="0"/>
        <w:spacing w:line="276" w:lineRule="auto"/>
        <w:rPr>
          <w:caps/>
        </w:rPr>
      </w:pPr>
    </w:p>
    <w:p w14:paraId="27E1AA18" w14:textId="77777777" w:rsidR="002026BB" w:rsidRPr="00427228" w:rsidRDefault="002026BB" w:rsidP="002026BB">
      <w:pPr>
        <w:tabs>
          <w:tab w:val="left" w:pos="3510"/>
        </w:tabs>
        <w:jc w:val="center"/>
        <w:rPr>
          <w:rFonts w:ascii="Times New Roman" w:hAnsi="Times New Roman"/>
          <w:b/>
          <w:bCs/>
          <w:sz w:val="24"/>
          <w:szCs w:val="24"/>
        </w:rPr>
      </w:pPr>
      <w:r w:rsidRPr="00427228">
        <w:rPr>
          <w:rFonts w:ascii="Times New Roman" w:hAnsi="Times New Roman"/>
          <w:b/>
          <w:bCs/>
          <w:sz w:val="24"/>
          <w:szCs w:val="24"/>
        </w:rPr>
        <w:t xml:space="preserve">UZAICINĀJUMS </w:t>
      </w:r>
    </w:p>
    <w:p w14:paraId="174735FC" w14:textId="77777777" w:rsidR="002026BB" w:rsidRPr="00427228" w:rsidRDefault="002026BB" w:rsidP="002026BB">
      <w:pPr>
        <w:keepNext/>
        <w:jc w:val="center"/>
        <w:outlineLvl w:val="0"/>
        <w:rPr>
          <w:rFonts w:ascii="Times New Roman" w:hAnsi="Times New Roman"/>
          <w:sz w:val="24"/>
          <w:szCs w:val="24"/>
        </w:rPr>
      </w:pPr>
      <w:r w:rsidRPr="00427228">
        <w:rPr>
          <w:rFonts w:ascii="Times New Roman" w:hAnsi="Times New Roman"/>
          <w:sz w:val="24"/>
          <w:szCs w:val="24"/>
        </w:rPr>
        <w:t xml:space="preserve">par uzaicinājumu pretendentiem piedalīties aptaujā par līguma piešķiršanas tiesībām </w:t>
      </w:r>
    </w:p>
    <w:p w14:paraId="21EEC12B" w14:textId="18B55C68" w:rsidR="002026BB" w:rsidRPr="00427228" w:rsidRDefault="002026BB" w:rsidP="002026BB">
      <w:pPr>
        <w:tabs>
          <w:tab w:val="left" w:pos="0"/>
        </w:tabs>
        <w:jc w:val="center"/>
        <w:rPr>
          <w:rFonts w:ascii="Times New Roman" w:hAnsi="Times New Roman"/>
          <w:b/>
          <w:bCs/>
          <w:color w:val="000000"/>
          <w:sz w:val="24"/>
          <w:szCs w:val="24"/>
        </w:rPr>
      </w:pPr>
      <w:r w:rsidRPr="00427228">
        <w:rPr>
          <w:rFonts w:ascii="Times New Roman" w:hAnsi="Times New Roman"/>
          <w:b/>
          <w:bCs/>
          <w:sz w:val="24"/>
          <w:szCs w:val="24"/>
        </w:rPr>
        <w:t>„</w:t>
      </w:r>
      <w:r w:rsidR="00D27587">
        <w:rPr>
          <w:rFonts w:ascii="Times New Roman" w:hAnsi="Times New Roman"/>
          <w:b/>
          <w:bCs/>
          <w:sz w:val="24"/>
          <w:szCs w:val="24"/>
        </w:rPr>
        <w:t>Dezinfekcijas</w:t>
      </w:r>
      <w:r w:rsidR="00C937EE">
        <w:rPr>
          <w:rFonts w:ascii="Times New Roman" w:hAnsi="Times New Roman"/>
          <w:b/>
          <w:bCs/>
          <w:sz w:val="24"/>
          <w:szCs w:val="24"/>
        </w:rPr>
        <w:t xml:space="preserve"> un mazgāšanas</w:t>
      </w:r>
      <w:r w:rsidR="00D27587">
        <w:rPr>
          <w:rFonts w:ascii="Times New Roman" w:hAnsi="Times New Roman"/>
          <w:b/>
          <w:bCs/>
          <w:sz w:val="24"/>
          <w:szCs w:val="24"/>
        </w:rPr>
        <w:t xml:space="preserve"> līdzekļu </w:t>
      </w:r>
      <w:r w:rsidR="00427228">
        <w:rPr>
          <w:rFonts w:ascii="Times New Roman" w:hAnsi="Times New Roman"/>
          <w:b/>
          <w:bCs/>
          <w:sz w:val="24"/>
          <w:szCs w:val="24"/>
        </w:rPr>
        <w:t>iegāde</w:t>
      </w:r>
      <w:r w:rsidRPr="00427228">
        <w:rPr>
          <w:rFonts w:ascii="Times New Roman" w:hAnsi="Times New Roman"/>
          <w:b/>
          <w:bCs/>
          <w:sz w:val="24"/>
          <w:szCs w:val="24"/>
        </w:rPr>
        <w:t xml:space="preserve"> Daugavpils pilsētas pašvaldības iestādes “Sporta pārvalde” vajadzībām”</w:t>
      </w:r>
    </w:p>
    <w:p w14:paraId="5F754012" w14:textId="77777777" w:rsidR="002026BB" w:rsidRPr="00427228" w:rsidRDefault="002026BB" w:rsidP="002026BB">
      <w:pPr>
        <w:keepNext/>
        <w:numPr>
          <w:ilvl w:val="0"/>
          <w:numId w:val="9"/>
        </w:numPr>
        <w:tabs>
          <w:tab w:val="num" w:pos="284"/>
        </w:tabs>
        <w:spacing w:after="0"/>
        <w:ind w:left="360"/>
        <w:jc w:val="both"/>
        <w:outlineLvl w:val="1"/>
        <w:rPr>
          <w:rFonts w:ascii="Times New Roman" w:hAnsi="Times New Roman"/>
          <w:b/>
          <w:bCs/>
          <w:sz w:val="24"/>
          <w:szCs w:val="24"/>
        </w:rPr>
      </w:pPr>
      <w:r w:rsidRPr="00427228">
        <w:rPr>
          <w:rFonts w:ascii="Times New Roman" w:hAnsi="Times New Roman"/>
          <w:b/>
          <w:bCs/>
          <w:sz w:val="24"/>
          <w:szCs w:val="24"/>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1860"/>
        <w:gridCol w:w="4980"/>
      </w:tblGrid>
      <w:tr w:rsidR="002026BB" w:rsidRPr="00427228" w14:paraId="1CA9989E" w14:textId="77777777" w:rsidTr="002026BB">
        <w:tc>
          <w:tcPr>
            <w:tcW w:w="2700" w:type="dxa"/>
            <w:tcBorders>
              <w:top w:val="single" w:sz="4" w:space="0" w:color="auto"/>
              <w:left w:val="single" w:sz="4" w:space="0" w:color="auto"/>
              <w:bottom w:val="single" w:sz="4" w:space="0" w:color="auto"/>
              <w:right w:val="single" w:sz="4" w:space="0" w:color="auto"/>
            </w:tcBorders>
            <w:vAlign w:val="center"/>
            <w:hideMark/>
          </w:tcPr>
          <w:p w14:paraId="3027EE3F" w14:textId="77777777" w:rsidR="002026BB" w:rsidRPr="00427228" w:rsidRDefault="002026BB" w:rsidP="002026BB">
            <w:pPr>
              <w:rPr>
                <w:rFonts w:ascii="Times New Roman" w:hAnsi="Times New Roman"/>
                <w:b/>
                <w:sz w:val="24"/>
                <w:szCs w:val="24"/>
              </w:rPr>
            </w:pPr>
            <w:r w:rsidRPr="00427228">
              <w:rPr>
                <w:rFonts w:ascii="Times New Roman" w:hAnsi="Times New Roman"/>
                <w:b/>
                <w:sz w:val="24"/>
                <w:szCs w:val="24"/>
              </w:rPr>
              <w:t>Iestādes nosaukums</w:t>
            </w:r>
          </w:p>
        </w:tc>
        <w:tc>
          <w:tcPr>
            <w:tcW w:w="6840" w:type="dxa"/>
            <w:gridSpan w:val="2"/>
            <w:tcBorders>
              <w:top w:val="single" w:sz="4" w:space="0" w:color="auto"/>
              <w:left w:val="single" w:sz="4" w:space="0" w:color="auto"/>
              <w:bottom w:val="single" w:sz="4" w:space="0" w:color="auto"/>
              <w:right w:val="single" w:sz="4" w:space="0" w:color="auto"/>
            </w:tcBorders>
            <w:vAlign w:val="center"/>
            <w:hideMark/>
          </w:tcPr>
          <w:p w14:paraId="06EBBC75" w14:textId="77777777" w:rsidR="002026BB" w:rsidRPr="00427228" w:rsidRDefault="002026BB" w:rsidP="002026BB">
            <w:pPr>
              <w:jc w:val="both"/>
              <w:rPr>
                <w:rFonts w:ascii="Times New Roman" w:hAnsi="Times New Roman"/>
                <w:bCs/>
                <w:sz w:val="24"/>
                <w:szCs w:val="24"/>
              </w:rPr>
            </w:pPr>
            <w:r w:rsidRPr="00427228">
              <w:rPr>
                <w:rFonts w:ascii="Times New Roman" w:hAnsi="Times New Roman"/>
                <w:bCs/>
                <w:sz w:val="24"/>
                <w:szCs w:val="24"/>
              </w:rPr>
              <w:t>Daugavpils pilsētas pašvaldības iestāde “Sporta pārvalde”</w:t>
            </w:r>
          </w:p>
        </w:tc>
      </w:tr>
      <w:tr w:rsidR="002026BB" w:rsidRPr="00427228" w14:paraId="0BC78885" w14:textId="77777777" w:rsidTr="002026BB">
        <w:tc>
          <w:tcPr>
            <w:tcW w:w="2700" w:type="dxa"/>
            <w:tcBorders>
              <w:top w:val="single" w:sz="4" w:space="0" w:color="auto"/>
              <w:left w:val="single" w:sz="4" w:space="0" w:color="auto"/>
              <w:bottom w:val="single" w:sz="4" w:space="0" w:color="auto"/>
              <w:right w:val="single" w:sz="4" w:space="0" w:color="auto"/>
            </w:tcBorders>
            <w:vAlign w:val="center"/>
            <w:hideMark/>
          </w:tcPr>
          <w:p w14:paraId="31509D25" w14:textId="77777777" w:rsidR="002026BB" w:rsidRPr="00427228" w:rsidRDefault="002026BB" w:rsidP="002026BB">
            <w:pPr>
              <w:tabs>
                <w:tab w:val="left" w:pos="720"/>
                <w:tab w:val="right" w:leader="dot" w:pos="9360"/>
              </w:tabs>
              <w:rPr>
                <w:rFonts w:ascii="Times New Roman" w:hAnsi="Times New Roman"/>
                <w:b/>
                <w:sz w:val="24"/>
                <w:szCs w:val="24"/>
              </w:rPr>
            </w:pPr>
            <w:r w:rsidRPr="00427228">
              <w:rPr>
                <w:rFonts w:ascii="Times New Roman" w:hAnsi="Times New Roman"/>
                <w:b/>
                <w:sz w:val="24"/>
                <w:szCs w:val="24"/>
              </w:rPr>
              <w:t>Adrese</w:t>
            </w:r>
          </w:p>
        </w:tc>
        <w:tc>
          <w:tcPr>
            <w:tcW w:w="6840" w:type="dxa"/>
            <w:gridSpan w:val="2"/>
            <w:tcBorders>
              <w:top w:val="single" w:sz="4" w:space="0" w:color="auto"/>
              <w:left w:val="single" w:sz="4" w:space="0" w:color="auto"/>
              <w:bottom w:val="single" w:sz="4" w:space="0" w:color="auto"/>
              <w:right w:val="single" w:sz="4" w:space="0" w:color="auto"/>
            </w:tcBorders>
            <w:vAlign w:val="center"/>
            <w:hideMark/>
          </w:tcPr>
          <w:p w14:paraId="7CA973AC" w14:textId="77777777" w:rsidR="002026BB" w:rsidRPr="00427228" w:rsidRDefault="002026BB" w:rsidP="002026BB">
            <w:pPr>
              <w:rPr>
                <w:rFonts w:ascii="Times New Roman" w:hAnsi="Times New Roman"/>
                <w:sz w:val="24"/>
                <w:szCs w:val="24"/>
              </w:rPr>
            </w:pPr>
            <w:r w:rsidRPr="00427228">
              <w:rPr>
                <w:rFonts w:ascii="Times New Roman" w:hAnsi="Times New Roman"/>
                <w:sz w:val="24"/>
                <w:szCs w:val="24"/>
              </w:rPr>
              <w:t>Stacijas iela 47A, Daugavpils, LV-5401</w:t>
            </w:r>
          </w:p>
        </w:tc>
      </w:tr>
      <w:tr w:rsidR="002026BB" w:rsidRPr="00427228" w14:paraId="78CFB5D3" w14:textId="77777777" w:rsidTr="002026BB">
        <w:tc>
          <w:tcPr>
            <w:tcW w:w="2700" w:type="dxa"/>
            <w:tcBorders>
              <w:top w:val="single" w:sz="4" w:space="0" w:color="auto"/>
              <w:left w:val="single" w:sz="4" w:space="0" w:color="auto"/>
              <w:bottom w:val="single" w:sz="4" w:space="0" w:color="auto"/>
              <w:right w:val="single" w:sz="4" w:space="0" w:color="auto"/>
            </w:tcBorders>
            <w:vAlign w:val="center"/>
            <w:hideMark/>
          </w:tcPr>
          <w:p w14:paraId="00CD13B0" w14:textId="77777777" w:rsidR="002026BB" w:rsidRPr="00427228" w:rsidRDefault="002026BB" w:rsidP="002026BB">
            <w:pPr>
              <w:tabs>
                <w:tab w:val="left" w:pos="720"/>
                <w:tab w:val="right" w:leader="dot" w:pos="9360"/>
              </w:tabs>
              <w:rPr>
                <w:rFonts w:ascii="Times New Roman" w:hAnsi="Times New Roman"/>
                <w:b/>
                <w:sz w:val="24"/>
                <w:szCs w:val="24"/>
              </w:rPr>
            </w:pPr>
            <w:proofErr w:type="spellStart"/>
            <w:r w:rsidRPr="00427228">
              <w:rPr>
                <w:rFonts w:ascii="Times New Roman" w:hAnsi="Times New Roman"/>
                <w:b/>
                <w:sz w:val="24"/>
                <w:szCs w:val="24"/>
              </w:rPr>
              <w:t>Reģ.Nr</w:t>
            </w:r>
            <w:proofErr w:type="spellEnd"/>
            <w:r w:rsidRPr="00427228">
              <w:rPr>
                <w:rFonts w:ascii="Times New Roman" w:hAnsi="Times New Roman"/>
                <w:b/>
                <w:sz w:val="24"/>
                <w:szCs w:val="24"/>
              </w:rPr>
              <w:t>.</w:t>
            </w:r>
          </w:p>
        </w:tc>
        <w:tc>
          <w:tcPr>
            <w:tcW w:w="6840" w:type="dxa"/>
            <w:gridSpan w:val="2"/>
            <w:tcBorders>
              <w:top w:val="single" w:sz="4" w:space="0" w:color="auto"/>
              <w:left w:val="single" w:sz="4" w:space="0" w:color="auto"/>
              <w:bottom w:val="single" w:sz="4" w:space="0" w:color="auto"/>
              <w:right w:val="single" w:sz="4" w:space="0" w:color="auto"/>
            </w:tcBorders>
            <w:vAlign w:val="center"/>
            <w:hideMark/>
          </w:tcPr>
          <w:p w14:paraId="5678F159" w14:textId="77777777" w:rsidR="002026BB" w:rsidRPr="00427228" w:rsidRDefault="002026BB" w:rsidP="002026BB">
            <w:pPr>
              <w:rPr>
                <w:rFonts w:ascii="Times New Roman" w:hAnsi="Times New Roman"/>
                <w:sz w:val="24"/>
                <w:szCs w:val="24"/>
              </w:rPr>
            </w:pPr>
            <w:r w:rsidRPr="00427228">
              <w:rPr>
                <w:rFonts w:ascii="Times New Roman" w:hAnsi="Times New Roman"/>
                <w:color w:val="0D0D0D"/>
                <w:sz w:val="24"/>
                <w:szCs w:val="24"/>
                <w:lang w:eastAsia="ru-RU"/>
              </w:rPr>
              <w:t>90011647754</w:t>
            </w:r>
          </w:p>
        </w:tc>
      </w:tr>
      <w:tr w:rsidR="002026BB" w:rsidRPr="00427228" w14:paraId="0FDA5A60" w14:textId="77777777" w:rsidTr="002026BB">
        <w:trPr>
          <w:trHeight w:val="555"/>
        </w:trPr>
        <w:tc>
          <w:tcPr>
            <w:tcW w:w="2700" w:type="dxa"/>
            <w:tcBorders>
              <w:top w:val="single" w:sz="4" w:space="0" w:color="auto"/>
              <w:left w:val="single" w:sz="4" w:space="0" w:color="auto"/>
              <w:bottom w:val="single" w:sz="4" w:space="0" w:color="auto"/>
              <w:right w:val="single" w:sz="4" w:space="0" w:color="auto"/>
            </w:tcBorders>
            <w:vAlign w:val="center"/>
            <w:hideMark/>
          </w:tcPr>
          <w:p w14:paraId="537F6ACB" w14:textId="77777777" w:rsidR="002026BB" w:rsidRPr="00427228" w:rsidRDefault="002026BB" w:rsidP="002026BB">
            <w:pPr>
              <w:tabs>
                <w:tab w:val="left" w:pos="720"/>
                <w:tab w:val="right" w:leader="dot" w:pos="9360"/>
              </w:tabs>
              <w:rPr>
                <w:rFonts w:ascii="Times New Roman" w:hAnsi="Times New Roman"/>
                <w:b/>
                <w:sz w:val="24"/>
                <w:szCs w:val="24"/>
              </w:rPr>
            </w:pPr>
            <w:r w:rsidRPr="00427228">
              <w:rPr>
                <w:rFonts w:ascii="Times New Roman" w:hAnsi="Times New Roman"/>
                <w:b/>
                <w:sz w:val="24"/>
                <w:szCs w:val="24"/>
              </w:rPr>
              <w:t xml:space="preserve">Kontaktpersona </w:t>
            </w:r>
          </w:p>
          <w:p w14:paraId="5A30D36C" w14:textId="77777777" w:rsidR="002026BB" w:rsidRPr="00427228" w:rsidRDefault="002026BB" w:rsidP="002026BB">
            <w:pPr>
              <w:tabs>
                <w:tab w:val="left" w:pos="720"/>
                <w:tab w:val="right" w:leader="dot" w:pos="9360"/>
              </w:tabs>
              <w:rPr>
                <w:rFonts w:ascii="Times New Roman" w:hAnsi="Times New Roman"/>
                <w:sz w:val="24"/>
                <w:szCs w:val="24"/>
              </w:rPr>
            </w:pPr>
            <w:r w:rsidRPr="00427228">
              <w:rPr>
                <w:rFonts w:ascii="Times New Roman" w:hAnsi="Times New Roman"/>
                <w:sz w:val="24"/>
                <w:szCs w:val="24"/>
              </w:rPr>
              <w:t>(amats, vārds, uzvārds)</w:t>
            </w:r>
          </w:p>
        </w:tc>
        <w:tc>
          <w:tcPr>
            <w:tcW w:w="6840" w:type="dxa"/>
            <w:gridSpan w:val="2"/>
            <w:tcBorders>
              <w:top w:val="single" w:sz="4" w:space="0" w:color="auto"/>
              <w:left w:val="single" w:sz="4" w:space="0" w:color="auto"/>
              <w:bottom w:val="single" w:sz="4" w:space="0" w:color="auto"/>
              <w:right w:val="single" w:sz="4" w:space="0" w:color="auto"/>
            </w:tcBorders>
            <w:hideMark/>
          </w:tcPr>
          <w:p w14:paraId="1E2BC2BC" w14:textId="47A30B9C" w:rsidR="002026BB" w:rsidRPr="00427228" w:rsidRDefault="002026BB" w:rsidP="00974D00">
            <w:pPr>
              <w:jc w:val="both"/>
              <w:rPr>
                <w:rFonts w:ascii="Times New Roman" w:hAnsi="Times New Roman"/>
                <w:sz w:val="24"/>
                <w:szCs w:val="24"/>
              </w:rPr>
            </w:pPr>
            <w:r w:rsidRPr="00427228">
              <w:rPr>
                <w:rFonts w:ascii="Times New Roman" w:hAnsi="Times New Roman"/>
                <w:sz w:val="24"/>
                <w:szCs w:val="24"/>
              </w:rPr>
              <w:t xml:space="preserve"> </w:t>
            </w:r>
            <w:r w:rsidRPr="00427228">
              <w:rPr>
                <w:rFonts w:ascii="Times New Roman" w:hAnsi="Times New Roman"/>
                <w:bCs/>
                <w:sz w:val="24"/>
                <w:szCs w:val="24"/>
              </w:rPr>
              <w:t xml:space="preserve">Daugavpils pilsētas pašvaldības iestādes “Sporta pārvalde” </w:t>
            </w:r>
            <w:r w:rsidR="00974D00">
              <w:rPr>
                <w:rFonts w:ascii="Times New Roman" w:hAnsi="Times New Roman"/>
                <w:bCs/>
                <w:sz w:val="24"/>
                <w:szCs w:val="24"/>
              </w:rPr>
              <w:t xml:space="preserve">saimniecības daļas vadītājs Jānis </w:t>
            </w:r>
            <w:proofErr w:type="spellStart"/>
            <w:r w:rsidR="00974D00">
              <w:rPr>
                <w:rFonts w:ascii="Times New Roman" w:hAnsi="Times New Roman"/>
                <w:bCs/>
                <w:sz w:val="24"/>
                <w:szCs w:val="24"/>
              </w:rPr>
              <w:t>Anspoks</w:t>
            </w:r>
            <w:proofErr w:type="spellEnd"/>
          </w:p>
        </w:tc>
      </w:tr>
      <w:tr w:rsidR="002026BB" w:rsidRPr="00427228" w14:paraId="1C282E18" w14:textId="77777777" w:rsidTr="002026BB">
        <w:trPr>
          <w:trHeight w:val="555"/>
        </w:trPr>
        <w:tc>
          <w:tcPr>
            <w:tcW w:w="2700" w:type="dxa"/>
            <w:tcBorders>
              <w:top w:val="single" w:sz="4" w:space="0" w:color="auto"/>
              <w:left w:val="single" w:sz="4" w:space="0" w:color="auto"/>
              <w:bottom w:val="single" w:sz="4" w:space="0" w:color="auto"/>
              <w:right w:val="single" w:sz="4" w:space="0" w:color="auto"/>
            </w:tcBorders>
            <w:vAlign w:val="center"/>
            <w:hideMark/>
          </w:tcPr>
          <w:p w14:paraId="46C9D191" w14:textId="77777777" w:rsidR="002026BB" w:rsidRPr="00427228" w:rsidRDefault="002026BB" w:rsidP="002026BB">
            <w:pPr>
              <w:tabs>
                <w:tab w:val="left" w:pos="720"/>
                <w:tab w:val="right" w:leader="dot" w:pos="9360"/>
              </w:tabs>
              <w:rPr>
                <w:rFonts w:ascii="Times New Roman" w:hAnsi="Times New Roman"/>
                <w:b/>
                <w:sz w:val="24"/>
                <w:szCs w:val="24"/>
              </w:rPr>
            </w:pPr>
            <w:r w:rsidRPr="00427228">
              <w:rPr>
                <w:rFonts w:ascii="Times New Roman" w:hAnsi="Times New Roman"/>
                <w:b/>
                <w:sz w:val="24"/>
                <w:szCs w:val="24"/>
              </w:rPr>
              <w:t>Kontakti:</w:t>
            </w:r>
            <w:r w:rsidRPr="00427228">
              <w:rPr>
                <w:rFonts w:ascii="Times New Roman" w:hAnsi="Times New Roman"/>
                <w:sz w:val="24"/>
                <w:szCs w:val="24"/>
              </w:rPr>
              <w:t xml:space="preserve"> tālruņa numurs, e-pasts</w:t>
            </w:r>
          </w:p>
        </w:tc>
        <w:tc>
          <w:tcPr>
            <w:tcW w:w="6840" w:type="dxa"/>
            <w:gridSpan w:val="2"/>
            <w:tcBorders>
              <w:top w:val="single" w:sz="4" w:space="0" w:color="auto"/>
              <w:left w:val="single" w:sz="4" w:space="0" w:color="auto"/>
              <w:bottom w:val="single" w:sz="4" w:space="0" w:color="auto"/>
              <w:right w:val="single" w:sz="4" w:space="0" w:color="auto"/>
            </w:tcBorders>
            <w:hideMark/>
          </w:tcPr>
          <w:p w14:paraId="47798676" w14:textId="38048EF8" w:rsidR="002026BB" w:rsidRPr="00427228" w:rsidRDefault="00974D00" w:rsidP="002026BB">
            <w:pPr>
              <w:jc w:val="both"/>
              <w:rPr>
                <w:rFonts w:ascii="Times New Roman" w:hAnsi="Times New Roman"/>
                <w:sz w:val="24"/>
                <w:szCs w:val="24"/>
              </w:rPr>
            </w:pPr>
            <w:proofErr w:type="spellStart"/>
            <w:r>
              <w:rPr>
                <w:rFonts w:ascii="Times New Roman" w:hAnsi="Times New Roman"/>
                <w:bCs/>
                <w:sz w:val="24"/>
                <w:szCs w:val="24"/>
              </w:rPr>
              <w:t>J.Anspoks</w:t>
            </w:r>
            <w:proofErr w:type="spellEnd"/>
            <w:r w:rsidR="002026BB" w:rsidRPr="00427228">
              <w:rPr>
                <w:rFonts w:ascii="Times New Roman" w:hAnsi="Times New Roman"/>
                <w:bCs/>
                <w:sz w:val="24"/>
                <w:szCs w:val="24"/>
              </w:rPr>
              <w:t xml:space="preserve"> </w:t>
            </w:r>
            <w:r>
              <w:rPr>
                <w:rFonts w:ascii="Times New Roman" w:hAnsi="Times New Roman"/>
                <w:sz w:val="24"/>
                <w:szCs w:val="24"/>
              </w:rPr>
              <w:t>tālr.: 26457759</w:t>
            </w:r>
            <w:r w:rsidR="002026BB" w:rsidRPr="00427228">
              <w:rPr>
                <w:rFonts w:ascii="Times New Roman" w:hAnsi="Times New Roman"/>
                <w:sz w:val="24"/>
                <w:szCs w:val="24"/>
              </w:rPr>
              <w:t xml:space="preserve">, e-pasts: </w:t>
            </w:r>
            <w:hyperlink r:id="rId7" w:history="1">
              <w:r w:rsidR="002026BB" w:rsidRPr="00427228">
                <w:rPr>
                  <w:rStyle w:val="Hyperlink"/>
                  <w:rFonts w:ascii="Times New Roman" w:hAnsi="Times New Roman"/>
                  <w:sz w:val="24"/>
                  <w:szCs w:val="24"/>
                </w:rPr>
                <w:t>sport@daugavpils.lv</w:t>
              </w:r>
            </w:hyperlink>
            <w:r w:rsidR="002026BB" w:rsidRPr="00427228">
              <w:rPr>
                <w:rFonts w:ascii="Times New Roman" w:hAnsi="Times New Roman"/>
                <w:sz w:val="24"/>
                <w:szCs w:val="24"/>
              </w:rPr>
              <w:t xml:space="preserve"> </w:t>
            </w:r>
          </w:p>
        </w:tc>
      </w:tr>
      <w:tr w:rsidR="002026BB" w:rsidRPr="00427228" w14:paraId="7A0B0C1B" w14:textId="77777777" w:rsidTr="002026BB">
        <w:trPr>
          <w:cantSplit/>
        </w:trPr>
        <w:tc>
          <w:tcPr>
            <w:tcW w:w="2700" w:type="dxa"/>
            <w:vMerge w:val="restart"/>
            <w:tcBorders>
              <w:top w:val="single" w:sz="4" w:space="0" w:color="auto"/>
              <w:left w:val="single" w:sz="4" w:space="0" w:color="auto"/>
              <w:bottom w:val="single" w:sz="4" w:space="0" w:color="auto"/>
              <w:right w:val="single" w:sz="4" w:space="0" w:color="auto"/>
            </w:tcBorders>
            <w:vAlign w:val="center"/>
            <w:hideMark/>
          </w:tcPr>
          <w:p w14:paraId="4C7CFE4C" w14:textId="77777777" w:rsidR="002026BB" w:rsidRPr="00427228" w:rsidRDefault="002026BB" w:rsidP="002026BB">
            <w:pPr>
              <w:rPr>
                <w:rFonts w:ascii="Times New Roman" w:hAnsi="Times New Roman"/>
                <w:b/>
                <w:sz w:val="24"/>
                <w:szCs w:val="24"/>
              </w:rPr>
            </w:pPr>
            <w:r w:rsidRPr="00427228">
              <w:rPr>
                <w:rFonts w:ascii="Times New Roman" w:hAnsi="Times New Roman"/>
                <w:b/>
                <w:sz w:val="24"/>
                <w:szCs w:val="24"/>
              </w:rPr>
              <w:t>Darba laiks</w:t>
            </w:r>
          </w:p>
        </w:tc>
        <w:tc>
          <w:tcPr>
            <w:tcW w:w="1860" w:type="dxa"/>
            <w:tcBorders>
              <w:top w:val="single" w:sz="4" w:space="0" w:color="auto"/>
              <w:left w:val="single" w:sz="4" w:space="0" w:color="auto"/>
              <w:bottom w:val="single" w:sz="4" w:space="0" w:color="auto"/>
              <w:right w:val="single" w:sz="4" w:space="0" w:color="auto"/>
            </w:tcBorders>
            <w:hideMark/>
          </w:tcPr>
          <w:p w14:paraId="7234908F" w14:textId="77777777" w:rsidR="002026BB" w:rsidRPr="00427228" w:rsidRDefault="002026BB" w:rsidP="002026BB">
            <w:pPr>
              <w:rPr>
                <w:rFonts w:ascii="Times New Roman" w:hAnsi="Times New Roman"/>
                <w:sz w:val="24"/>
                <w:szCs w:val="24"/>
              </w:rPr>
            </w:pPr>
            <w:r w:rsidRPr="00427228">
              <w:rPr>
                <w:rFonts w:ascii="Times New Roman" w:hAnsi="Times New Roman"/>
                <w:sz w:val="24"/>
                <w:szCs w:val="24"/>
              </w:rPr>
              <w:t>Pirmdiena</w:t>
            </w:r>
          </w:p>
        </w:tc>
        <w:tc>
          <w:tcPr>
            <w:tcW w:w="4980" w:type="dxa"/>
            <w:tcBorders>
              <w:top w:val="single" w:sz="4" w:space="0" w:color="auto"/>
              <w:left w:val="single" w:sz="4" w:space="0" w:color="auto"/>
              <w:bottom w:val="single" w:sz="4" w:space="0" w:color="auto"/>
              <w:right w:val="single" w:sz="4" w:space="0" w:color="auto"/>
            </w:tcBorders>
            <w:hideMark/>
          </w:tcPr>
          <w:p w14:paraId="659AADD1" w14:textId="77777777" w:rsidR="002026BB" w:rsidRPr="00427228" w:rsidRDefault="002026BB" w:rsidP="002026BB">
            <w:pPr>
              <w:rPr>
                <w:rFonts w:ascii="Times New Roman" w:hAnsi="Times New Roman"/>
                <w:sz w:val="24"/>
                <w:szCs w:val="24"/>
              </w:rPr>
            </w:pPr>
            <w:r w:rsidRPr="00427228">
              <w:rPr>
                <w:rFonts w:ascii="Times New Roman" w:hAnsi="Times New Roman"/>
                <w:sz w:val="24"/>
                <w:szCs w:val="24"/>
              </w:rPr>
              <w:t>No 08.00 līdz 12.00 un no 13.00 līdz 18.00</w:t>
            </w:r>
          </w:p>
        </w:tc>
      </w:tr>
      <w:tr w:rsidR="002026BB" w:rsidRPr="00427228" w14:paraId="165080E1" w14:textId="77777777" w:rsidTr="002026BB">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4DC5834" w14:textId="77777777" w:rsidR="002026BB" w:rsidRPr="00427228" w:rsidRDefault="002026BB" w:rsidP="002026BB">
            <w:pPr>
              <w:rPr>
                <w:rFonts w:ascii="Times New Roman" w:hAnsi="Times New Roman"/>
                <w:b/>
                <w:sz w:val="24"/>
                <w:szCs w:val="24"/>
              </w:rPr>
            </w:pPr>
          </w:p>
        </w:tc>
        <w:tc>
          <w:tcPr>
            <w:tcW w:w="1860" w:type="dxa"/>
            <w:tcBorders>
              <w:top w:val="single" w:sz="4" w:space="0" w:color="auto"/>
              <w:left w:val="single" w:sz="4" w:space="0" w:color="auto"/>
              <w:bottom w:val="single" w:sz="4" w:space="0" w:color="auto"/>
              <w:right w:val="single" w:sz="4" w:space="0" w:color="auto"/>
            </w:tcBorders>
            <w:hideMark/>
          </w:tcPr>
          <w:p w14:paraId="6430880C" w14:textId="77777777" w:rsidR="002026BB" w:rsidRPr="00427228" w:rsidRDefault="002026BB" w:rsidP="002026BB">
            <w:pPr>
              <w:rPr>
                <w:rFonts w:ascii="Times New Roman" w:hAnsi="Times New Roman"/>
                <w:sz w:val="24"/>
                <w:szCs w:val="24"/>
              </w:rPr>
            </w:pPr>
            <w:r w:rsidRPr="00427228">
              <w:rPr>
                <w:rFonts w:ascii="Times New Roman" w:hAnsi="Times New Roman"/>
                <w:sz w:val="24"/>
                <w:szCs w:val="24"/>
              </w:rPr>
              <w:t>Otrdiena, Trešdiena, Ceturtdiena</w:t>
            </w:r>
          </w:p>
        </w:tc>
        <w:tc>
          <w:tcPr>
            <w:tcW w:w="4980" w:type="dxa"/>
            <w:tcBorders>
              <w:top w:val="single" w:sz="4" w:space="0" w:color="auto"/>
              <w:left w:val="single" w:sz="4" w:space="0" w:color="auto"/>
              <w:bottom w:val="single" w:sz="4" w:space="0" w:color="auto"/>
              <w:right w:val="single" w:sz="4" w:space="0" w:color="auto"/>
            </w:tcBorders>
            <w:vAlign w:val="center"/>
            <w:hideMark/>
          </w:tcPr>
          <w:p w14:paraId="34E0274D" w14:textId="77777777" w:rsidR="002026BB" w:rsidRPr="00427228" w:rsidRDefault="002026BB" w:rsidP="002026BB">
            <w:pPr>
              <w:rPr>
                <w:rFonts w:ascii="Times New Roman" w:hAnsi="Times New Roman"/>
                <w:sz w:val="24"/>
                <w:szCs w:val="24"/>
              </w:rPr>
            </w:pPr>
            <w:r w:rsidRPr="00427228">
              <w:rPr>
                <w:rFonts w:ascii="Times New Roman" w:hAnsi="Times New Roman"/>
                <w:sz w:val="24"/>
                <w:szCs w:val="24"/>
              </w:rPr>
              <w:t>No 08.00 līdz 12.00 un no 13.00 līdz 17.00</w:t>
            </w:r>
          </w:p>
        </w:tc>
      </w:tr>
      <w:tr w:rsidR="002026BB" w:rsidRPr="00427228" w14:paraId="32B21BE1" w14:textId="77777777" w:rsidTr="002026BB">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96CEB4A" w14:textId="77777777" w:rsidR="002026BB" w:rsidRPr="00427228" w:rsidRDefault="002026BB" w:rsidP="002026BB">
            <w:pPr>
              <w:rPr>
                <w:rFonts w:ascii="Times New Roman" w:hAnsi="Times New Roman"/>
                <w:b/>
                <w:sz w:val="24"/>
                <w:szCs w:val="24"/>
              </w:rPr>
            </w:pPr>
          </w:p>
        </w:tc>
        <w:tc>
          <w:tcPr>
            <w:tcW w:w="1860" w:type="dxa"/>
            <w:tcBorders>
              <w:top w:val="single" w:sz="4" w:space="0" w:color="auto"/>
              <w:left w:val="single" w:sz="4" w:space="0" w:color="auto"/>
              <w:bottom w:val="single" w:sz="4" w:space="0" w:color="auto"/>
              <w:right w:val="single" w:sz="4" w:space="0" w:color="auto"/>
            </w:tcBorders>
            <w:hideMark/>
          </w:tcPr>
          <w:p w14:paraId="528B4E86" w14:textId="77777777" w:rsidR="002026BB" w:rsidRPr="00427228" w:rsidRDefault="002026BB" w:rsidP="002026BB">
            <w:pPr>
              <w:rPr>
                <w:rFonts w:ascii="Times New Roman" w:hAnsi="Times New Roman"/>
                <w:sz w:val="24"/>
                <w:szCs w:val="24"/>
              </w:rPr>
            </w:pPr>
            <w:r w:rsidRPr="00427228">
              <w:rPr>
                <w:rFonts w:ascii="Times New Roman" w:hAnsi="Times New Roman"/>
                <w:sz w:val="24"/>
                <w:szCs w:val="24"/>
              </w:rPr>
              <w:t>Piektdiena</w:t>
            </w:r>
          </w:p>
        </w:tc>
        <w:tc>
          <w:tcPr>
            <w:tcW w:w="4980" w:type="dxa"/>
            <w:tcBorders>
              <w:top w:val="single" w:sz="4" w:space="0" w:color="auto"/>
              <w:left w:val="single" w:sz="4" w:space="0" w:color="auto"/>
              <w:bottom w:val="single" w:sz="4" w:space="0" w:color="auto"/>
              <w:right w:val="single" w:sz="4" w:space="0" w:color="auto"/>
            </w:tcBorders>
            <w:vAlign w:val="center"/>
            <w:hideMark/>
          </w:tcPr>
          <w:p w14:paraId="45503FF3" w14:textId="77777777" w:rsidR="002026BB" w:rsidRPr="00427228" w:rsidRDefault="002026BB" w:rsidP="002026BB">
            <w:pPr>
              <w:rPr>
                <w:rFonts w:ascii="Times New Roman" w:hAnsi="Times New Roman"/>
                <w:sz w:val="24"/>
                <w:szCs w:val="24"/>
              </w:rPr>
            </w:pPr>
            <w:r w:rsidRPr="00427228">
              <w:rPr>
                <w:rFonts w:ascii="Times New Roman" w:hAnsi="Times New Roman"/>
                <w:sz w:val="24"/>
                <w:szCs w:val="24"/>
              </w:rPr>
              <w:t>No 08.00 līdz 12.00 un no 13.00 līdz 16.00</w:t>
            </w:r>
          </w:p>
        </w:tc>
      </w:tr>
    </w:tbl>
    <w:p w14:paraId="75E44EF7" w14:textId="77777777" w:rsidR="002026BB" w:rsidRPr="00427228" w:rsidRDefault="002026BB" w:rsidP="002026BB">
      <w:pPr>
        <w:pStyle w:val="ListParagraph"/>
        <w:spacing w:line="276" w:lineRule="auto"/>
        <w:rPr>
          <w:b/>
          <w:bCs/>
        </w:rPr>
      </w:pPr>
    </w:p>
    <w:p w14:paraId="52B65DD4" w14:textId="41FA4A26" w:rsidR="002026BB" w:rsidRPr="00427228" w:rsidRDefault="002026BB" w:rsidP="002026BB">
      <w:pPr>
        <w:pStyle w:val="ListParagraph"/>
        <w:widowControl/>
        <w:numPr>
          <w:ilvl w:val="0"/>
          <w:numId w:val="10"/>
        </w:numPr>
        <w:spacing w:line="276" w:lineRule="auto"/>
        <w:rPr>
          <w:b/>
          <w:bCs/>
        </w:rPr>
      </w:pPr>
      <w:r w:rsidRPr="00427228">
        <w:rPr>
          <w:b/>
          <w:bCs/>
        </w:rPr>
        <w:t>Iepirkuma identifikācijas Nr.</w:t>
      </w:r>
      <w:r w:rsidR="00D27587">
        <w:rPr>
          <w:b/>
          <w:i/>
        </w:rPr>
        <w:t xml:space="preserve"> DPPISP_2020_13</w:t>
      </w:r>
      <w:r w:rsidRPr="00427228">
        <w:rPr>
          <w:b/>
          <w:i/>
        </w:rPr>
        <w:t>N</w:t>
      </w:r>
      <w:r w:rsidRPr="00427228">
        <w:rPr>
          <w:b/>
          <w:bCs/>
        </w:rPr>
        <w:t>.</w:t>
      </w:r>
    </w:p>
    <w:p w14:paraId="393A70D9" w14:textId="1426D8F5" w:rsidR="002026BB" w:rsidRPr="00427228" w:rsidRDefault="002026BB" w:rsidP="002026BB">
      <w:pPr>
        <w:numPr>
          <w:ilvl w:val="0"/>
          <w:numId w:val="10"/>
        </w:numPr>
        <w:tabs>
          <w:tab w:val="num" w:pos="284"/>
        </w:tabs>
        <w:spacing w:after="120"/>
        <w:ind w:left="284" w:hanging="284"/>
        <w:jc w:val="both"/>
        <w:rPr>
          <w:rFonts w:ascii="Times New Roman" w:hAnsi="Times New Roman"/>
          <w:bCs/>
          <w:sz w:val="24"/>
          <w:szCs w:val="24"/>
        </w:rPr>
      </w:pPr>
      <w:r w:rsidRPr="00427228">
        <w:rPr>
          <w:rFonts w:ascii="Times New Roman" w:hAnsi="Times New Roman"/>
          <w:b/>
          <w:bCs/>
          <w:sz w:val="24"/>
          <w:szCs w:val="24"/>
        </w:rPr>
        <w:t xml:space="preserve">Zemsliekšņa iepirkuma nepieciešamības apzināšanās datums: </w:t>
      </w:r>
      <w:proofErr w:type="gramStart"/>
      <w:r w:rsidR="00E23872">
        <w:rPr>
          <w:rFonts w:ascii="Times New Roman" w:hAnsi="Times New Roman"/>
          <w:bCs/>
          <w:sz w:val="24"/>
          <w:szCs w:val="24"/>
        </w:rPr>
        <w:t>2020</w:t>
      </w:r>
      <w:r w:rsidRPr="00427228">
        <w:rPr>
          <w:rFonts w:ascii="Times New Roman" w:hAnsi="Times New Roman"/>
          <w:bCs/>
          <w:sz w:val="24"/>
          <w:szCs w:val="24"/>
        </w:rPr>
        <w:t>.gada</w:t>
      </w:r>
      <w:proofErr w:type="gramEnd"/>
      <w:r w:rsidRPr="00427228">
        <w:rPr>
          <w:rFonts w:ascii="Times New Roman" w:hAnsi="Times New Roman"/>
          <w:bCs/>
          <w:sz w:val="24"/>
          <w:szCs w:val="24"/>
        </w:rPr>
        <w:t xml:space="preserve"> </w:t>
      </w:r>
      <w:r w:rsidR="00E23872">
        <w:rPr>
          <w:rFonts w:ascii="Times New Roman" w:hAnsi="Times New Roman"/>
          <w:bCs/>
          <w:sz w:val="24"/>
          <w:szCs w:val="24"/>
        </w:rPr>
        <w:t>1</w:t>
      </w:r>
      <w:r w:rsidR="00427228">
        <w:rPr>
          <w:rFonts w:ascii="Times New Roman" w:hAnsi="Times New Roman"/>
          <w:bCs/>
          <w:sz w:val="24"/>
          <w:szCs w:val="24"/>
        </w:rPr>
        <w:t>1</w:t>
      </w:r>
      <w:r w:rsidRPr="00427228">
        <w:rPr>
          <w:rFonts w:ascii="Times New Roman" w:hAnsi="Times New Roman"/>
          <w:bCs/>
          <w:sz w:val="24"/>
          <w:szCs w:val="24"/>
        </w:rPr>
        <w:t>.</w:t>
      </w:r>
      <w:r w:rsidR="00427228">
        <w:rPr>
          <w:rFonts w:ascii="Times New Roman" w:hAnsi="Times New Roman"/>
          <w:bCs/>
          <w:sz w:val="24"/>
          <w:szCs w:val="24"/>
        </w:rPr>
        <w:t>martā</w:t>
      </w:r>
      <w:r w:rsidRPr="00427228">
        <w:rPr>
          <w:rFonts w:ascii="Times New Roman" w:hAnsi="Times New Roman"/>
          <w:bCs/>
          <w:sz w:val="24"/>
          <w:szCs w:val="24"/>
        </w:rPr>
        <w:t>.</w:t>
      </w:r>
    </w:p>
    <w:p w14:paraId="1207FEB7" w14:textId="6DCBF16C" w:rsidR="002026BB" w:rsidRPr="00427228" w:rsidRDefault="002026BB" w:rsidP="002026BB">
      <w:pPr>
        <w:tabs>
          <w:tab w:val="left" w:pos="0"/>
        </w:tabs>
        <w:jc w:val="both"/>
        <w:rPr>
          <w:rFonts w:ascii="Times New Roman" w:hAnsi="Times New Roman"/>
          <w:b/>
          <w:bCs/>
          <w:color w:val="000000"/>
          <w:sz w:val="24"/>
          <w:szCs w:val="24"/>
        </w:rPr>
      </w:pPr>
      <w:r w:rsidRPr="00427228">
        <w:rPr>
          <w:rFonts w:ascii="Times New Roman" w:hAnsi="Times New Roman"/>
          <w:b/>
          <w:bCs/>
          <w:sz w:val="24"/>
          <w:szCs w:val="24"/>
        </w:rPr>
        <w:t>Zemsliekšņa iepirkuma mērķis „</w:t>
      </w:r>
      <w:r w:rsidR="00427228" w:rsidRPr="00427228">
        <w:rPr>
          <w:rFonts w:ascii="Times New Roman" w:hAnsi="Times New Roman"/>
          <w:b/>
          <w:bCs/>
          <w:sz w:val="24"/>
          <w:szCs w:val="24"/>
        </w:rPr>
        <w:t xml:space="preserve"> </w:t>
      </w:r>
      <w:r w:rsidR="00D27587">
        <w:rPr>
          <w:rFonts w:ascii="Times New Roman" w:hAnsi="Times New Roman"/>
          <w:b/>
          <w:bCs/>
          <w:sz w:val="24"/>
          <w:szCs w:val="24"/>
        </w:rPr>
        <w:t>Dezinfekcijas</w:t>
      </w:r>
      <w:r w:rsidR="00C937EE">
        <w:rPr>
          <w:rFonts w:ascii="Times New Roman" w:hAnsi="Times New Roman"/>
          <w:b/>
          <w:bCs/>
          <w:sz w:val="24"/>
          <w:szCs w:val="24"/>
        </w:rPr>
        <w:t xml:space="preserve"> un</w:t>
      </w:r>
      <w:r w:rsidR="00C937EE" w:rsidRPr="00C937EE">
        <w:rPr>
          <w:rFonts w:ascii="Times New Roman" w:hAnsi="Times New Roman"/>
          <w:b/>
          <w:bCs/>
          <w:sz w:val="24"/>
          <w:szCs w:val="24"/>
        </w:rPr>
        <w:t xml:space="preserve"> </w:t>
      </w:r>
      <w:r w:rsidR="00C937EE">
        <w:rPr>
          <w:rFonts w:ascii="Times New Roman" w:hAnsi="Times New Roman"/>
          <w:b/>
          <w:bCs/>
          <w:sz w:val="24"/>
          <w:szCs w:val="24"/>
        </w:rPr>
        <w:t>mazgāšanas</w:t>
      </w:r>
      <w:r w:rsidR="00D27587">
        <w:rPr>
          <w:rFonts w:ascii="Times New Roman" w:hAnsi="Times New Roman"/>
          <w:b/>
          <w:bCs/>
          <w:sz w:val="24"/>
          <w:szCs w:val="24"/>
        </w:rPr>
        <w:t xml:space="preserve"> līdzekļu </w:t>
      </w:r>
      <w:r w:rsidR="00427228">
        <w:rPr>
          <w:rFonts w:ascii="Times New Roman" w:hAnsi="Times New Roman"/>
          <w:b/>
          <w:bCs/>
          <w:sz w:val="24"/>
          <w:szCs w:val="24"/>
        </w:rPr>
        <w:t>iegāde</w:t>
      </w:r>
      <w:r w:rsidR="00427228" w:rsidRPr="00427228">
        <w:rPr>
          <w:rFonts w:ascii="Times New Roman" w:hAnsi="Times New Roman"/>
          <w:b/>
          <w:bCs/>
          <w:sz w:val="24"/>
          <w:szCs w:val="24"/>
        </w:rPr>
        <w:t xml:space="preserve"> Daugavpils pilsētas pašvaldības iestādes “Sporta pārvalde” vajadzībām</w:t>
      </w:r>
      <w:r w:rsidRPr="00427228">
        <w:rPr>
          <w:rFonts w:ascii="Times New Roman" w:hAnsi="Times New Roman"/>
          <w:b/>
          <w:bCs/>
          <w:sz w:val="24"/>
          <w:szCs w:val="24"/>
        </w:rPr>
        <w:t>”</w:t>
      </w:r>
      <w:r w:rsidRPr="00427228">
        <w:rPr>
          <w:rFonts w:ascii="Times New Roman" w:hAnsi="Times New Roman"/>
          <w:b/>
          <w:bCs/>
          <w:color w:val="000000"/>
          <w:sz w:val="24"/>
          <w:szCs w:val="24"/>
        </w:rPr>
        <w:t>;</w:t>
      </w:r>
    </w:p>
    <w:p w14:paraId="57C369B4" w14:textId="4D5B16A0" w:rsidR="002026BB" w:rsidRPr="00427228" w:rsidRDefault="002026BB" w:rsidP="002026BB">
      <w:pPr>
        <w:numPr>
          <w:ilvl w:val="0"/>
          <w:numId w:val="10"/>
        </w:numPr>
        <w:tabs>
          <w:tab w:val="num" w:pos="284"/>
        </w:tabs>
        <w:spacing w:after="120"/>
        <w:ind w:left="357" w:hanging="357"/>
        <w:jc w:val="both"/>
        <w:rPr>
          <w:rFonts w:ascii="Times New Roman" w:hAnsi="Times New Roman"/>
          <w:bCs/>
          <w:sz w:val="24"/>
          <w:szCs w:val="24"/>
        </w:rPr>
      </w:pPr>
      <w:r w:rsidRPr="00427228">
        <w:rPr>
          <w:rFonts w:ascii="Times New Roman" w:hAnsi="Times New Roman"/>
          <w:b/>
          <w:bCs/>
          <w:sz w:val="24"/>
          <w:szCs w:val="24"/>
        </w:rPr>
        <w:t xml:space="preserve">Līguma izpildes termiņš: </w:t>
      </w:r>
      <w:r w:rsidR="00E23872">
        <w:rPr>
          <w:rFonts w:ascii="Times New Roman" w:hAnsi="Times New Roman"/>
          <w:bCs/>
          <w:sz w:val="24"/>
          <w:szCs w:val="24"/>
        </w:rPr>
        <w:t xml:space="preserve">līdz </w:t>
      </w:r>
      <w:proofErr w:type="gramStart"/>
      <w:r w:rsidR="00E23872">
        <w:rPr>
          <w:rFonts w:ascii="Times New Roman" w:hAnsi="Times New Roman"/>
          <w:bCs/>
          <w:sz w:val="24"/>
          <w:szCs w:val="24"/>
        </w:rPr>
        <w:t>2021</w:t>
      </w:r>
      <w:r w:rsidR="00CE0E89">
        <w:rPr>
          <w:rFonts w:ascii="Times New Roman" w:hAnsi="Times New Roman"/>
          <w:bCs/>
          <w:sz w:val="24"/>
          <w:szCs w:val="24"/>
        </w:rPr>
        <w:t>.gada</w:t>
      </w:r>
      <w:proofErr w:type="gramEnd"/>
      <w:r w:rsidR="00CE0E89">
        <w:rPr>
          <w:rFonts w:ascii="Times New Roman" w:hAnsi="Times New Roman"/>
          <w:bCs/>
          <w:sz w:val="24"/>
          <w:szCs w:val="24"/>
        </w:rPr>
        <w:t xml:space="preserve"> 20</w:t>
      </w:r>
      <w:r w:rsidRPr="00427228">
        <w:rPr>
          <w:rFonts w:ascii="Times New Roman" w:hAnsi="Times New Roman"/>
          <w:bCs/>
          <w:sz w:val="24"/>
          <w:szCs w:val="24"/>
        </w:rPr>
        <w:t>.</w:t>
      </w:r>
      <w:r w:rsidR="00CE0E89">
        <w:rPr>
          <w:rFonts w:ascii="Times New Roman" w:hAnsi="Times New Roman"/>
          <w:bCs/>
          <w:sz w:val="24"/>
          <w:szCs w:val="24"/>
        </w:rPr>
        <w:t>martam</w:t>
      </w:r>
      <w:r w:rsidRPr="00427228">
        <w:rPr>
          <w:rFonts w:ascii="Times New Roman" w:hAnsi="Times New Roman"/>
          <w:bCs/>
          <w:sz w:val="24"/>
          <w:szCs w:val="24"/>
        </w:rPr>
        <w:t>.</w:t>
      </w:r>
    </w:p>
    <w:p w14:paraId="7EBAF335" w14:textId="77777777" w:rsidR="002026BB" w:rsidRPr="00427228" w:rsidRDefault="002026BB" w:rsidP="002026BB">
      <w:pPr>
        <w:numPr>
          <w:ilvl w:val="0"/>
          <w:numId w:val="10"/>
        </w:numPr>
        <w:tabs>
          <w:tab w:val="num" w:pos="284"/>
        </w:tabs>
        <w:spacing w:after="0"/>
        <w:ind w:left="357"/>
        <w:jc w:val="both"/>
        <w:rPr>
          <w:rFonts w:ascii="Times New Roman" w:hAnsi="Times New Roman"/>
          <w:b/>
          <w:bCs/>
          <w:i/>
          <w:sz w:val="24"/>
          <w:szCs w:val="24"/>
        </w:rPr>
      </w:pPr>
      <w:r w:rsidRPr="00427228">
        <w:rPr>
          <w:rFonts w:ascii="Times New Roman" w:hAnsi="Times New Roman"/>
          <w:b/>
          <w:sz w:val="24"/>
          <w:szCs w:val="24"/>
        </w:rPr>
        <w:t>Veicamo preču piegāde:</w:t>
      </w:r>
      <w:r w:rsidRPr="00427228">
        <w:rPr>
          <w:rFonts w:ascii="Times New Roman" w:hAnsi="Times New Roman"/>
          <w:sz w:val="24"/>
          <w:szCs w:val="24"/>
        </w:rPr>
        <w:t xml:space="preserve"> 1.pielikumā (tehniskajā specifikācijā).</w:t>
      </w:r>
    </w:p>
    <w:p w14:paraId="651129C5" w14:textId="731D845C" w:rsidR="002026BB" w:rsidRPr="00D77686" w:rsidRDefault="002026BB" w:rsidP="002026BB">
      <w:pPr>
        <w:numPr>
          <w:ilvl w:val="0"/>
          <w:numId w:val="10"/>
        </w:numPr>
        <w:tabs>
          <w:tab w:val="num" w:pos="284"/>
        </w:tabs>
        <w:spacing w:after="120"/>
        <w:jc w:val="both"/>
        <w:rPr>
          <w:rFonts w:ascii="Times New Roman" w:hAnsi="Times New Roman"/>
          <w:b/>
          <w:bCs/>
          <w:sz w:val="24"/>
          <w:szCs w:val="24"/>
        </w:rPr>
      </w:pPr>
      <w:r w:rsidRPr="00427228">
        <w:rPr>
          <w:rFonts w:ascii="Times New Roman" w:hAnsi="Times New Roman"/>
          <w:b/>
          <w:bCs/>
          <w:sz w:val="24"/>
          <w:szCs w:val="24"/>
        </w:rPr>
        <w:t>Paredzamā līgumsumma:</w:t>
      </w:r>
      <w:r w:rsidRPr="00427228">
        <w:rPr>
          <w:rFonts w:ascii="Times New Roman" w:hAnsi="Times New Roman"/>
          <w:bCs/>
          <w:sz w:val="24"/>
          <w:szCs w:val="24"/>
        </w:rPr>
        <w:t xml:space="preserve"> </w:t>
      </w:r>
      <w:r w:rsidR="00DC216B">
        <w:rPr>
          <w:rFonts w:ascii="Times New Roman" w:hAnsi="Times New Roman"/>
          <w:b/>
          <w:bCs/>
          <w:sz w:val="24"/>
          <w:szCs w:val="24"/>
        </w:rPr>
        <w:t>7</w:t>
      </w:r>
      <w:r w:rsidR="00E23872" w:rsidRPr="00E23872">
        <w:rPr>
          <w:rFonts w:ascii="Times New Roman" w:hAnsi="Times New Roman"/>
          <w:b/>
          <w:bCs/>
          <w:sz w:val="24"/>
          <w:szCs w:val="24"/>
        </w:rPr>
        <w:t>0</w:t>
      </w:r>
      <w:r w:rsidR="00427228" w:rsidRPr="00E23872">
        <w:rPr>
          <w:rFonts w:ascii="Times New Roman" w:hAnsi="Times New Roman"/>
          <w:b/>
          <w:bCs/>
          <w:sz w:val="24"/>
          <w:szCs w:val="24"/>
        </w:rPr>
        <w:t>00,</w:t>
      </w:r>
      <w:r w:rsidR="00427228">
        <w:rPr>
          <w:rFonts w:ascii="Times New Roman" w:hAnsi="Times New Roman"/>
          <w:b/>
          <w:bCs/>
          <w:sz w:val="24"/>
          <w:szCs w:val="24"/>
        </w:rPr>
        <w:t>0</w:t>
      </w:r>
      <w:r w:rsidRPr="00427228">
        <w:rPr>
          <w:rFonts w:ascii="Times New Roman" w:hAnsi="Times New Roman"/>
          <w:b/>
          <w:bCs/>
          <w:sz w:val="24"/>
          <w:szCs w:val="24"/>
        </w:rPr>
        <w:t xml:space="preserve">0 </w:t>
      </w:r>
      <w:proofErr w:type="spellStart"/>
      <w:r w:rsidRPr="00427228">
        <w:rPr>
          <w:rFonts w:ascii="Times New Roman" w:hAnsi="Times New Roman"/>
          <w:bCs/>
          <w:i/>
          <w:sz w:val="24"/>
          <w:szCs w:val="24"/>
        </w:rPr>
        <w:t>euro</w:t>
      </w:r>
      <w:proofErr w:type="spellEnd"/>
      <w:r w:rsidRPr="00427228">
        <w:rPr>
          <w:rFonts w:ascii="Times New Roman" w:hAnsi="Times New Roman"/>
          <w:bCs/>
          <w:sz w:val="24"/>
          <w:szCs w:val="24"/>
        </w:rPr>
        <w:t xml:space="preserve"> bez PVN.</w:t>
      </w:r>
    </w:p>
    <w:p w14:paraId="5E7C4B99" w14:textId="77777777" w:rsidR="002026BB" w:rsidRPr="00427228" w:rsidRDefault="002026BB" w:rsidP="002026BB">
      <w:pPr>
        <w:spacing w:after="120"/>
        <w:jc w:val="both"/>
        <w:rPr>
          <w:rFonts w:ascii="Times New Roman" w:hAnsi="Times New Roman"/>
          <w:b/>
          <w:bCs/>
          <w:sz w:val="24"/>
          <w:szCs w:val="24"/>
          <w:u w:val="single"/>
        </w:rPr>
      </w:pPr>
      <w:r w:rsidRPr="00427228">
        <w:rPr>
          <w:rFonts w:ascii="Times New Roman" w:hAnsi="Times New Roman"/>
          <w:bCs/>
          <w:sz w:val="24"/>
          <w:szCs w:val="24"/>
        </w:rPr>
        <w:t xml:space="preserve">7. </w:t>
      </w:r>
      <w:bookmarkStart w:id="0" w:name="_Toc114559674"/>
      <w:bookmarkStart w:id="1" w:name="_Toc134628697"/>
      <w:bookmarkStart w:id="2" w:name="_Toc241495780"/>
      <w:r w:rsidRPr="00427228">
        <w:rPr>
          <w:rFonts w:ascii="Times New Roman" w:hAnsi="Times New Roman"/>
          <w:b/>
          <w:bCs/>
          <w:sz w:val="24"/>
          <w:szCs w:val="24"/>
          <w:u w:val="single"/>
        </w:rPr>
        <w:t>Kritērijs, pēc kura tiks izvēlēts piegādātājs</w:t>
      </w:r>
      <w:bookmarkEnd w:id="0"/>
      <w:bookmarkEnd w:id="1"/>
      <w:bookmarkEnd w:id="2"/>
      <w:r w:rsidRPr="00427228">
        <w:rPr>
          <w:rFonts w:ascii="Times New Roman" w:hAnsi="Times New Roman"/>
          <w:b/>
          <w:bCs/>
          <w:sz w:val="24"/>
          <w:szCs w:val="24"/>
          <w:u w:val="single"/>
        </w:rPr>
        <w:t>: piedāvājums ar viszemāko cenu par kopējo piedāvājuma summu.</w:t>
      </w:r>
    </w:p>
    <w:p w14:paraId="616D0F09" w14:textId="77777777" w:rsidR="002026BB" w:rsidRPr="00427228" w:rsidRDefault="002026BB" w:rsidP="002026BB">
      <w:pPr>
        <w:spacing w:after="120"/>
        <w:jc w:val="both"/>
        <w:rPr>
          <w:rFonts w:ascii="Times New Roman" w:hAnsi="Times New Roman"/>
          <w:bCs/>
          <w:sz w:val="24"/>
          <w:szCs w:val="24"/>
        </w:rPr>
      </w:pPr>
      <w:r w:rsidRPr="00427228">
        <w:rPr>
          <w:rFonts w:ascii="Times New Roman" w:hAnsi="Times New Roman"/>
          <w:bCs/>
          <w:sz w:val="24"/>
          <w:szCs w:val="24"/>
        </w:rPr>
        <w:lastRenderedPageBreak/>
        <w:t xml:space="preserve">8. </w:t>
      </w:r>
      <w:r w:rsidRPr="00427228">
        <w:rPr>
          <w:rFonts w:ascii="Times New Roman" w:hAnsi="Times New Roman"/>
          <w:b/>
          <w:bCs/>
          <w:sz w:val="24"/>
          <w:szCs w:val="24"/>
        </w:rPr>
        <w:t>Pretendents iesniedz piedāvājumu</w:t>
      </w:r>
      <w:proofErr w:type="gramStart"/>
      <w:r w:rsidRPr="00427228">
        <w:rPr>
          <w:rFonts w:ascii="Times New Roman" w:hAnsi="Times New Roman"/>
          <w:b/>
          <w:bCs/>
          <w:sz w:val="24"/>
          <w:szCs w:val="24"/>
        </w:rPr>
        <w:t>:</w:t>
      </w:r>
      <w:r w:rsidRPr="00427228">
        <w:rPr>
          <w:rFonts w:ascii="Times New Roman" w:hAnsi="Times New Roman"/>
          <w:bCs/>
          <w:sz w:val="24"/>
          <w:szCs w:val="24"/>
        </w:rPr>
        <w:t xml:space="preserve"> atbilstoši tehniskajā specifikācijā norādītajām prasībām</w:t>
      </w:r>
      <w:proofErr w:type="gramEnd"/>
      <w:r w:rsidRPr="00427228">
        <w:rPr>
          <w:rFonts w:ascii="Times New Roman" w:hAnsi="Times New Roman"/>
          <w:bCs/>
          <w:sz w:val="24"/>
          <w:szCs w:val="24"/>
        </w:rPr>
        <w:t xml:space="preserve"> (1.pielikums). </w:t>
      </w:r>
    </w:p>
    <w:p w14:paraId="2FE6C009" w14:textId="27B378A2" w:rsidR="002026BB" w:rsidRDefault="002026BB" w:rsidP="002026BB">
      <w:pPr>
        <w:spacing w:after="120"/>
        <w:jc w:val="both"/>
        <w:rPr>
          <w:rFonts w:ascii="Times New Roman" w:hAnsi="Times New Roman"/>
          <w:sz w:val="24"/>
          <w:szCs w:val="24"/>
        </w:rPr>
      </w:pPr>
      <w:r w:rsidRPr="00427228">
        <w:rPr>
          <w:rFonts w:ascii="Times New Roman" w:hAnsi="Times New Roman"/>
          <w:bCs/>
          <w:sz w:val="24"/>
          <w:szCs w:val="24"/>
        </w:rPr>
        <w:t xml:space="preserve">9. </w:t>
      </w:r>
      <w:r w:rsidRPr="00427228">
        <w:rPr>
          <w:rFonts w:ascii="Times New Roman" w:hAnsi="Times New Roman"/>
          <w:b/>
          <w:bCs/>
          <w:sz w:val="24"/>
          <w:szCs w:val="24"/>
        </w:rPr>
        <w:t xml:space="preserve">Piedāvājums iesniedzams: </w:t>
      </w:r>
      <w:r w:rsidR="00E23872">
        <w:rPr>
          <w:rFonts w:ascii="Times New Roman" w:hAnsi="Times New Roman"/>
          <w:bCs/>
          <w:sz w:val="24"/>
          <w:szCs w:val="24"/>
        </w:rPr>
        <w:t xml:space="preserve">līdz </w:t>
      </w:r>
      <w:proofErr w:type="gramStart"/>
      <w:r w:rsidR="00E23872">
        <w:rPr>
          <w:rFonts w:ascii="Times New Roman" w:hAnsi="Times New Roman"/>
          <w:bCs/>
          <w:sz w:val="24"/>
          <w:szCs w:val="24"/>
        </w:rPr>
        <w:t>2020.gada</w:t>
      </w:r>
      <w:proofErr w:type="gramEnd"/>
      <w:r w:rsidR="00E23872">
        <w:rPr>
          <w:rFonts w:ascii="Times New Roman" w:hAnsi="Times New Roman"/>
          <w:bCs/>
          <w:sz w:val="24"/>
          <w:szCs w:val="24"/>
        </w:rPr>
        <w:t xml:space="preserve"> 17.martam, plkst.11</w:t>
      </w:r>
      <w:r w:rsidRPr="00427228">
        <w:rPr>
          <w:rFonts w:ascii="Times New Roman" w:hAnsi="Times New Roman"/>
          <w:bCs/>
          <w:sz w:val="24"/>
          <w:szCs w:val="24"/>
        </w:rPr>
        <w:t xml:space="preserve">:00 personiski pēc adreses Stacijas iela 47A, Daugavpils, LV-5401, 1.stāvā, </w:t>
      </w:r>
      <w:r w:rsidR="00621A53">
        <w:rPr>
          <w:rFonts w:ascii="Times New Roman" w:hAnsi="Times New Roman"/>
          <w:bCs/>
          <w:sz w:val="24"/>
          <w:szCs w:val="24"/>
        </w:rPr>
        <w:t>106.kab.</w:t>
      </w:r>
    </w:p>
    <w:p w14:paraId="55AA9E2E" w14:textId="24B31103" w:rsidR="00621A53" w:rsidRPr="00621A53" w:rsidRDefault="00621A53" w:rsidP="00621A53">
      <w:pPr>
        <w:jc w:val="both"/>
        <w:rPr>
          <w:rFonts w:ascii="Times New Roman" w:hAnsi="Times New Roman"/>
          <w:sz w:val="24"/>
          <w:szCs w:val="24"/>
        </w:rPr>
      </w:pPr>
      <w:r w:rsidRPr="00673C2B">
        <w:t xml:space="preserve">9.1. </w:t>
      </w:r>
      <w:r w:rsidRPr="00621A53">
        <w:rPr>
          <w:rFonts w:ascii="Times New Roman" w:hAnsi="Times New Roman"/>
          <w:sz w:val="24"/>
          <w:szCs w:val="24"/>
        </w:rPr>
        <w:t>Kopā ar piedāvājumu jāies</w:t>
      </w:r>
      <w:r w:rsidR="00E23872">
        <w:rPr>
          <w:rFonts w:ascii="Times New Roman" w:hAnsi="Times New Roman"/>
          <w:sz w:val="24"/>
          <w:szCs w:val="24"/>
        </w:rPr>
        <w:t xml:space="preserve">niedz </w:t>
      </w:r>
      <w:r w:rsidR="00CE0E89">
        <w:rPr>
          <w:rFonts w:ascii="Times New Roman" w:hAnsi="Times New Roman"/>
          <w:sz w:val="24"/>
          <w:szCs w:val="24"/>
        </w:rPr>
        <w:t xml:space="preserve">piedāvājumam pozīciju 1., </w:t>
      </w:r>
      <w:r w:rsidR="00D27587">
        <w:rPr>
          <w:rFonts w:ascii="Times New Roman" w:hAnsi="Times New Roman"/>
          <w:sz w:val="24"/>
          <w:szCs w:val="24"/>
        </w:rPr>
        <w:t>2., 3., 5</w:t>
      </w:r>
      <w:r w:rsidRPr="00621A53">
        <w:rPr>
          <w:rFonts w:ascii="Times New Roman" w:hAnsi="Times New Roman"/>
          <w:sz w:val="24"/>
          <w:szCs w:val="24"/>
        </w:rPr>
        <w:t xml:space="preserve">, </w:t>
      </w:r>
      <w:r w:rsidR="00D27587">
        <w:rPr>
          <w:rFonts w:ascii="Times New Roman" w:hAnsi="Times New Roman"/>
          <w:sz w:val="24"/>
          <w:szCs w:val="24"/>
        </w:rPr>
        <w:t>7., 8</w:t>
      </w:r>
      <w:bookmarkStart w:id="3" w:name="_GoBack"/>
      <w:bookmarkEnd w:id="3"/>
      <w:proofErr w:type="gramStart"/>
      <w:r w:rsidR="00D27587">
        <w:rPr>
          <w:rFonts w:ascii="Times New Roman" w:hAnsi="Times New Roman"/>
          <w:sz w:val="24"/>
          <w:szCs w:val="24"/>
        </w:rPr>
        <w:t>,</w:t>
      </w:r>
      <w:r w:rsidRPr="00621A53">
        <w:rPr>
          <w:rFonts w:ascii="Times New Roman" w:hAnsi="Times New Roman"/>
          <w:sz w:val="24"/>
          <w:szCs w:val="24"/>
        </w:rPr>
        <w:t>.</w:t>
      </w:r>
      <w:proofErr w:type="gramEnd"/>
      <w:r w:rsidRPr="00621A53">
        <w:rPr>
          <w:rFonts w:ascii="Times New Roman" w:hAnsi="Times New Roman"/>
          <w:sz w:val="24"/>
          <w:szCs w:val="24"/>
        </w:rPr>
        <w:t xml:space="preserve"> paraugi.</w:t>
      </w:r>
    </w:p>
    <w:p w14:paraId="4261E519" w14:textId="77777777" w:rsidR="002026BB" w:rsidRPr="00427228" w:rsidRDefault="002026BB" w:rsidP="002026BB">
      <w:pPr>
        <w:jc w:val="both"/>
        <w:rPr>
          <w:rFonts w:ascii="Times New Roman" w:hAnsi="Times New Roman"/>
          <w:bCs/>
          <w:sz w:val="24"/>
          <w:szCs w:val="24"/>
        </w:rPr>
      </w:pPr>
      <w:r w:rsidRPr="00427228">
        <w:rPr>
          <w:rFonts w:ascii="Times New Roman" w:hAnsi="Times New Roman"/>
          <w:bCs/>
          <w:sz w:val="24"/>
          <w:szCs w:val="24"/>
        </w:rPr>
        <w:t xml:space="preserve">10. Citi nosacījumi: </w:t>
      </w:r>
    </w:p>
    <w:p w14:paraId="409EC307" w14:textId="77777777" w:rsidR="002026BB" w:rsidRPr="00427228" w:rsidRDefault="002026BB" w:rsidP="002026BB">
      <w:pPr>
        <w:jc w:val="both"/>
        <w:rPr>
          <w:rFonts w:ascii="Times New Roman" w:hAnsi="Times New Roman"/>
          <w:bCs/>
          <w:sz w:val="24"/>
          <w:szCs w:val="24"/>
        </w:rPr>
      </w:pPr>
      <w:r w:rsidRPr="00427228">
        <w:rPr>
          <w:rFonts w:ascii="Times New Roman" w:hAnsi="Times New Roman"/>
          <w:bCs/>
          <w:sz w:val="24"/>
          <w:szCs w:val="24"/>
        </w:rPr>
        <w:t>10.2. Prece tiks iegādāta pēc pasūtītāja vajadzībām, saskaņā ar tehnisko specifikāciju, līgumā noteiktajā kārtībā.</w:t>
      </w:r>
    </w:p>
    <w:p w14:paraId="25ACC04E" w14:textId="44CE0425" w:rsidR="002026BB" w:rsidRPr="00427228" w:rsidRDefault="002026BB" w:rsidP="002026BB">
      <w:pPr>
        <w:jc w:val="both"/>
        <w:rPr>
          <w:rFonts w:ascii="Times New Roman" w:hAnsi="Times New Roman"/>
          <w:bCs/>
          <w:sz w:val="24"/>
          <w:szCs w:val="24"/>
        </w:rPr>
      </w:pPr>
      <w:r w:rsidRPr="00427228">
        <w:rPr>
          <w:rFonts w:ascii="Times New Roman" w:hAnsi="Times New Roman"/>
          <w:bCs/>
          <w:sz w:val="24"/>
          <w:szCs w:val="24"/>
        </w:rPr>
        <w:t>10.3. Pretendentam jābūt pieredzei šāda veid</w:t>
      </w:r>
      <w:r w:rsidR="00974D00">
        <w:rPr>
          <w:rFonts w:ascii="Times New Roman" w:hAnsi="Times New Roman"/>
          <w:bCs/>
          <w:sz w:val="24"/>
          <w:szCs w:val="24"/>
        </w:rPr>
        <w:t>a pakalpojumu sniegšanā vismaz 5</w:t>
      </w:r>
      <w:r w:rsidRPr="00427228">
        <w:rPr>
          <w:rFonts w:ascii="Times New Roman" w:hAnsi="Times New Roman"/>
          <w:bCs/>
          <w:sz w:val="24"/>
          <w:szCs w:val="24"/>
        </w:rPr>
        <w:t xml:space="preserve"> gadus.</w:t>
      </w:r>
    </w:p>
    <w:p w14:paraId="6F5A453A" w14:textId="77777777" w:rsidR="002026BB" w:rsidRPr="00427228" w:rsidRDefault="002026BB" w:rsidP="002026BB">
      <w:pPr>
        <w:jc w:val="both"/>
        <w:rPr>
          <w:rFonts w:ascii="Times New Roman" w:hAnsi="Times New Roman"/>
          <w:bCs/>
          <w:sz w:val="24"/>
          <w:szCs w:val="24"/>
        </w:rPr>
      </w:pPr>
    </w:p>
    <w:p w14:paraId="751EBA8D" w14:textId="77777777" w:rsidR="002026BB" w:rsidRPr="00427228" w:rsidRDefault="002026BB" w:rsidP="002026BB">
      <w:pPr>
        <w:pStyle w:val="Title"/>
        <w:tabs>
          <w:tab w:val="left" w:pos="206"/>
        </w:tabs>
        <w:spacing w:line="276" w:lineRule="auto"/>
        <w:ind w:left="-142"/>
        <w:jc w:val="left"/>
        <w:rPr>
          <w:b/>
          <w:caps/>
          <w:sz w:val="24"/>
        </w:rPr>
      </w:pPr>
      <w:r w:rsidRPr="00427228">
        <w:rPr>
          <w:sz w:val="24"/>
        </w:rPr>
        <w:t>Ziņojuma pielikumā</w:t>
      </w:r>
      <w:r w:rsidRPr="00427228">
        <w:rPr>
          <w:caps/>
          <w:sz w:val="24"/>
        </w:rPr>
        <w:t xml:space="preserve">: </w:t>
      </w:r>
    </w:p>
    <w:p w14:paraId="36E7B66C" w14:textId="77777777" w:rsidR="002026BB" w:rsidRPr="00427228" w:rsidRDefault="002026BB" w:rsidP="002026BB">
      <w:pPr>
        <w:pStyle w:val="Title"/>
        <w:tabs>
          <w:tab w:val="left" w:pos="206"/>
        </w:tabs>
        <w:spacing w:line="276" w:lineRule="auto"/>
        <w:ind w:left="-142"/>
        <w:jc w:val="left"/>
        <w:rPr>
          <w:b/>
          <w:caps/>
          <w:sz w:val="24"/>
        </w:rPr>
      </w:pPr>
      <w:r w:rsidRPr="00427228">
        <w:rPr>
          <w:caps/>
          <w:sz w:val="24"/>
        </w:rPr>
        <w:t xml:space="preserve">1. </w:t>
      </w:r>
      <w:r w:rsidRPr="00427228">
        <w:rPr>
          <w:sz w:val="24"/>
        </w:rPr>
        <w:t>Tehniskā specifikācija;</w:t>
      </w:r>
    </w:p>
    <w:p w14:paraId="724E292B" w14:textId="77777777" w:rsidR="002026BB" w:rsidRPr="00427228" w:rsidRDefault="002026BB" w:rsidP="002026BB">
      <w:pPr>
        <w:pStyle w:val="Title"/>
        <w:tabs>
          <w:tab w:val="left" w:pos="206"/>
        </w:tabs>
        <w:spacing w:line="276" w:lineRule="auto"/>
        <w:ind w:left="-142"/>
        <w:jc w:val="left"/>
        <w:rPr>
          <w:b/>
          <w:sz w:val="24"/>
        </w:rPr>
      </w:pPr>
      <w:r w:rsidRPr="00427228">
        <w:rPr>
          <w:caps/>
          <w:sz w:val="24"/>
        </w:rPr>
        <w:t xml:space="preserve">2. </w:t>
      </w:r>
      <w:r w:rsidRPr="00427228">
        <w:rPr>
          <w:sz w:val="24"/>
        </w:rPr>
        <w:t>Pretendenta piedāvājums.</w:t>
      </w:r>
    </w:p>
    <w:p w14:paraId="3B8E51F4" w14:textId="77777777" w:rsidR="002026BB" w:rsidRPr="00427228" w:rsidRDefault="002026BB" w:rsidP="002026BB">
      <w:pPr>
        <w:pStyle w:val="Title"/>
        <w:tabs>
          <w:tab w:val="left" w:pos="206"/>
        </w:tabs>
        <w:ind w:left="-142"/>
        <w:jc w:val="left"/>
        <w:rPr>
          <w:b/>
          <w:sz w:val="24"/>
        </w:rPr>
      </w:pPr>
    </w:p>
    <w:p w14:paraId="5DEAD6E1" w14:textId="6A2D1E5B" w:rsidR="002026BB" w:rsidRPr="00427228" w:rsidRDefault="002026BB" w:rsidP="002026BB">
      <w:pPr>
        <w:rPr>
          <w:rFonts w:ascii="Times New Roman" w:hAnsi="Times New Roman"/>
          <w:sz w:val="24"/>
          <w:szCs w:val="24"/>
        </w:rPr>
      </w:pPr>
      <w:r w:rsidRPr="00427228">
        <w:rPr>
          <w:rFonts w:ascii="Times New Roman" w:hAnsi="Times New Roman"/>
          <w:sz w:val="24"/>
          <w:szCs w:val="24"/>
        </w:rPr>
        <w:t>Daugavpils pilsētas pašvaldības iestādes “Sporta pārvalde”</w:t>
      </w:r>
      <w:r w:rsidR="004A5A8C">
        <w:rPr>
          <w:rFonts w:ascii="Times New Roman" w:hAnsi="Times New Roman"/>
          <w:sz w:val="24"/>
          <w:szCs w:val="24"/>
        </w:rPr>
        <w:br/>
      </w:r>
      <w:r w:rsidRPr="00427228">
        <w:rPr>
          <w:rFonts w:ascii="Times New Roman" w:hAnsi="Times New Roman"/>
          <w:sz w:val="24"/>
          <w:szCs w:val="24"/>
        </w:rPr>
        <w:t xml:space="preserve"> </w:t>
      </w:r>
      <w:r w:rsidR="004A5A8C">
        <w:rPr>
          <w:rFonts w:ascii="Times New Roman" w:hAnsi="Times New Roman"/>
          <w:color w:val="000000"/>
          <w:sz w:val="24"/>
          <w:szCs w:val="24"/>
          <w:lang w:eastAsia="lv-LV"/>
        </w:rPr>
        <w:t xml:space="preserve">saimniecības daļas vadītājs </w:t>
      </w:r>
      <w:proofErr w:type="spellStart"/>
      <w:r w:rsidR="004A5A8C">
        <w:rPr>
          <w:rFonts w:ascii="Times New Roman" w:hAnsi="Times New Roman"/>
          <w:color w:val="000000"/>
          <w:sz w:val="24"/>
          <w:szCs w:val="24"/>
          <w:lang w:eastAsia="lv-LV"/>
        </w:rPr>
        <w:t>J.Anspoks</w:t>
      </w:r>
      <w:proofErr w:type="spellEnd"/>
    </w:p>
    <w:p w14:paraId="2DDF3C53" w14:textId="04B37427" w:rsidR="002026BB" w:rsidRPr="00427228" w:rsidRDefault="002026BB" w:rsidP="002026BB">
      <w:pPr>
        <w:rPr>
          <w:rFonts w:ascii="Times New Roman" w:hAnsi="Times New Roman"/>
          <w:sz w:val="24"/>
          <w:szCs w:val="24"/>
        </w:rPr>
      </w:pPr>
      <w:r w:rsidRPr="00427228">
        <w:rPr>
          <w:rFonts w:ascii="Times New Roman" w:hAnsi="Times New Roman"/>
          <w:sz w:val="24"/>
          <w:szCs w:val="24"/>
        </w:rPr>
        <w:t>_</w:t>
      </w:r>
      <w:r w:rsidR="00974D00">
        <w:rPr>
          <w:rFonts w:ascii="Times New Roman" w:hAnsi="Times New Roman"/>
          <w:i/>
          <w:sz w:val="24"/>
          <w:szCs w:val="24"/>
          <w:u w:val="single"/>
        </w:rPr>
        <w:t>_____________</w:t>
      </w:r>
      <w:proofErr w:type="gramStart"/>
      <w:r w:rsidR="00974D00">
        <w:rPr>
          <w:rFonts w:ascii="Times New Roman" w:hAnsi="Times New Roman"/>
          <w:i/>
          <w:sz w:val="24"/>
          <w:szCs w:val="24"/>
          <w:u w:val="single"/>
        </w:rPr>
        <w:t xml:space="preserve">  </w:t>
      </w:r>
      <w:r w:rsidRPr="00427228">
        <w:rPr>
          <w:rFonts w:ascii="Times New Roman" w:hAnsi="Times New Roman"/>
          <w:i/>
          <w:sz w:val="24"/>
          <w:szCs w:val="24"/>
          <w:u w:val="single"/>
        </w:rPr>
        <w:t xml:space="preserve">   </w:t>
      </w:r>
      <w:proofErr w:type="gramEnd"/>
    </w:p>
    <w:p w14:paraId="6CE34463" w14:textId="64C654E3" w:rsidR="002026BB" w:rsidRPr="00427228" w:rsidRDefault="00E23872" w:rsidP="00427228">
      <w:pPr>
        <w:spacing w:after="0" w:line="240" w:lineRule="auto"/>
        <w:ind w:left="4320" w:firstLine="720"/>
        <w:jc w:val="center"/>
        <w:rPr>
          <w:rFonts w:ascii="Times New Roman" w:eastAsia="Times New Roman" w:hAnsi="Times New Roman"/>
          <w:b/>
          <w:bCs/>
          <w:sz w:val="24"/>
          <w:szCs w:val="24"/>
          <w:lang w:eastAsia="ru-RU"/>
        </w:rPr>
      </w:pPr>
      <w:r>
        <w:rPr>
          <w:rFonts w:ascii="Times New Roman" w:hAnsi="Times New Roman"/>
          <w:sz w:val="24"/>
          <w:szCs w:val="24"/>
        </w:rPr>
        <w:t xml:space="preserve">Daugavpilī, </w:t>
      </w:r>
      <w:proofErr w:type="gramStart"/>
      <w:r>
        <w:rPr>
          <w:rFonts w:ascii="Times New Roman" w:hAnsi="Times New Roman"/>
          <w:sz w:val="24"/>
          <w:szCs w:val="24"/>
        </w:rPr>
        <w:t>2020.gada</w:t>
      </w:r>
      <w:proofErr w:type="gramEnd"/>
      <w:r>
        <w:rPr>
          <w:rFonts w:ascii="Times New Roman" w:hAnsi="Times New Roman"/>
          <w:sz w:val="24"/>
          <w:szCs w:val="24"/>
        </w:rPr>
        <w:t xml:space="preserve"> 11</w:t>
      </w:r>
      <w:r w:rsidR="00B015E3">
        <w:rPr>
          <w:rFonts w:ascii="Times New Roman" w:hAnsi="Times New Roman"/>
          <w:sz w:val="24"/>
          <w:szCs w:val="24"/>
        </w:rPr>
        <w:t>.martā</w:t>
      </w:r>
      <w:r w:rsidR="002026BB" w:rsidRPr="00427228">
        <w:rPr>
          <w:rFonts w:ascii="Times New Roman" w:hAnsi="Times New Roman"/>
          <w:bCs/>
          <w:sz w:val="24"/>
          <w:szCs w:val="24"/>
        </w:rPr>
        <w:br w:type="page"/>
      </w:r>
    </w:p>
    <w:p w14:paraId="51F0FB7E" w14:textId="77777777" w:rsidR="002026BB" w:rsidRPr="00D77686" w:rsidRDefault="002026BB" w:rsidP="002026BB">
      <w:pPr>
        <w:jc w:val="right"/>
        <w:rPr>
          <w:rFonts w:ascii="Times New Roman" w:hAnsi="Times New Roman"/>
          <w:b/>
          <w:bCs/>
          <w:sz w:val="20"/>
          <w:szCs w:val="20"/>
        </w:rPr>
      </w:pPr>
      <w:r w:rsidRPr="00D77686">
        <w:rPr>
          <w:rFonts w:ascii="Times New Roman" w:hAnsi="Times New Roman"/>
          <w:b/>
          <w:caps/>
          <w:sz w:val="20"/>
          <w:szCs w:val="20"/>
        </w:rPr>
        <w:lastRenderedPageBreak/>
        <w:t>1. Pielikums</w:t>
      </w:r>
      <w:r w:rsidRPr="00D77686">
        <w:rPr>
          <w:rFonts w:ascii="Times New Roman" w:hAnsi="Times New Roman"/>
          <w:b/>
          <w:bCs/>
          <w:sz w:val="20"/>
          <w:szCs w:val="20"/>
        </w:rPr>
        <w:t xml:space="preserve"> </w:t>
      </w:r>
    </w:p>
    <w:p w14:paraId="783B7DB2" w14:textId="474AB959" w:rsidR="002026BB" w:rsidRPr="00D77686" w:rsidRDefault="002026BB" w:rsidP="00D77686">
      <w:pPr>
        <w:tabs>
          <w:tab w:val="left" w:pos="0"/>
        </w:tabs>
        <w:jc w:val="right"/>
        <w:rPr>
          <w:rFonts w:ascii="Times New Roman" w:hAnsi="Times New Roman"/>
          <w:sz w:val="20"/>
          <w:szCs w:val="20"/>
        </w:rPr>
      </w:pPr>
      <w:r w:rsidRPr="00D77686">
        <w:rPr>
          <w:rFonts w:ascii="Times New Roman" w:hAnsi="Times New Roman"/>
          <w:bCs/>
          <w:sz w:val="20"/>
          <w:szCs w:val="20"/>
        </w:rPr>
        <w:t>“</w:t>
      </w:r>
      <w:r w:rsidR="00D27587" w:rsidRPr="00D27587">
        <w:rPr>
          <w:rFonts w:ascii="Times New Roman" w:hAnsi="Times New Roman"/>
          <w:b/>
          <w:bCs/>
          <w:sz w:val="20"/>
          <w:szCs w:val="20"/>
        </w:rPr>
        <w:t>Dezinfekcijas</w:t>
      </w:r>
      <w:r w:rsidR="00C937EE">
        <w:rPr>
          <w:rFonts w:ascii="Times New Roman" w:hAnsi="Times New Roman"/>
          <w:b/>
          <w:bCs/>
          <w:sz w:val="20"/>
          <w:szCs w:val="20"/>
        </w:rPr>
        <w:t xml:space="preserve"> un mazgāšanas</w:t>
      </w:r>
      <w:r w:rsidR="00D27587" w:rsidRPr="00D27587">
        <w:rPr>
          <w:rFonts w:ascii="Times New Roman" w:hAnsi="Times New Roman"/>
          <w:b/>
          <w:bCs/>
          <w:sz w:val="20"/>
          <w:szCs w:val="20"/>
        </w:rPr>
        <w:t xml:space="preserve"> līdzekļu</w:t>
      </w:r>
      <w:r w:rsidR="00C937EE">
        <w:rPr>
          <w:rFonts w:ascii="Times New Roman" w:hAnsi="Times New Roman"/>
          <w:b/>
          <w:bCs/>
          <w:sz w:val="20"/>
          <w:szCs w:val="20"/>
        </w:rPr>
        <w:br/>
      </w:r>
      <w:r w:rsidR="00D27587" w:rsidRPr="00D27587">
        <w:rPr>
          <w:rFonts w:ascii="Times New Roman" w:hAnsi="Times New Roman"/>
          <w:b/>
          <w:bCs/>
          <w:sz w:val="20"/>
          <w:szCs w:val="20"/>
        </w:rPr>
        <w:t xml:space="preserve"> </w:t>
      </w:r>
      <w:r w:rsidR="00D77686" w:rsidRPr="00D27587">
        <w:rPr>
          <w:rFonts w:ascii="Times New Roman" w:hAnsi="Times New Roman"/>
          <w:b/>
          <w:bCs/>
          <w:sz w:val="20"/>
          <w:szCs w:val="20"/>
        </w:rPr>
        <w:t>iegāde</w:t>
      </w:r>
      <w:r w:rsidR="00D77686" w:rsidRPr="00D77686">
        <w:rPr>
          <w:rFonts w:ascii="Times New Roman" w:hAnsi="Times New Roman"/>
          <w:b/>
          <w:bCs/>
          <w:sz w:val="20"/>
          <w:szCs w:val="20"/>
        </w:rPr>
        <w:t xml:space="preserve"> Daugavpils pilsētas pašvaldības iestādes </w:t>
      </w:r>
      <w:r w:rsidR="00D77686" w:rsidRPr="00D77686">
        <w:rPr>
          <w:rFonts w:ascii="Times New Roman" w:hAnsi="Times New Roman"/>
          <w:b/>
          <w:bCs/>
          <w:sz w:val="20"/>
          <w:szCs w:val="20"/>
        </w:rPr>
        <w:br/>
        <w:t>“Sporta pārvalde” vajadzībām</w:t>
      </w:r>
      <w:r w:rsidRPr="00D77686">
        <w:rPr>
          <w:rFonts w:ascii="Times New Roman" w:hAnsi="Times New Roman"/>
          <w:b/>
          <w:bCs/>
          <w:sz w:val="20"/>
          <w:szCs w:val="20"/>
        </w:rPr>
        <w:t>”</w:t>
      </w:r>
      <w:r w:rsidR="00D77686" w:rsidRPr="00D77686">
        <w:rPr>
          <w:rFonts w:ascii="Times New Roman" w:hAnsi="Times New Roman"/>
          <w:sz w:val="20"/>
          <w:szCs w:val="20"/>
        </w:rPr>
        <w:br/>
      </w:r>
      <w:r w:rsidRPr="00D77686">
        <w:rPr>
          <w:rFonts w:ascii="Times New Roman" w:hAnsi="Times New Roman"/>
          <w:sz w:val="20"/>
          <w:szCs w:val="20"/>
        </w:rPr>
        <w:t>identifikācijas Nr.</w:t>
      </w:r>
      <w:r w:rsidR="00E23872">
        <w:rPr>
          <w:rFonts w:ascii="Times New Roman" w:hAnsi="Times New Roman"/>
          <w:i/>
          <w:sz w:val="20"/>
          <w:szCs w:val="20"/>
        </w:rPr>
        <w:t>DPPISP_2020</w:t>
      </w:r>
      <w:r w:rsidR="00427228" w:rsidRPr="00D77686">
        <w:rPr>
          <w:rFonts w:ascii="Times New Roman" w:hAnsi="Times New Roman"/>
          <w:i/>
          <w:sz w:val="20"/>
          <w:szCs w:val="20"/>
        </w:rPr>
        <w:t>_</w:t>
      </w:r>
      <w:r w:rsidR="00D27587">
        <w:rPr>
          <w:rFonts w:ascii="Times New Roman" w:hAnsi="Times New Roman"/>
          <w:i/>
          <w:sz w:val="20"/>
          <w:szCs w:val="20"/>
        </w:rPr>
        <w:t>13</w:t>
      </w:r>
      <w:r w:rsidRPr="00D77686">
        <w:rPr>
          <w:rFonts w:ascii="Times New Roman" w:hAnsi="Times New Roman"/>
          <w:i/>
          <w:sz w:val="20"/>
          <w:szCs w:val="20"/>
        </w:rPr>
        <w:t>N</w:t>
      </w:r>
      <w:r w:rsidRPr="00D77686">
        <w:rPr>
          <w:rFonts w:ascii="Times New Roman" w:hAnsi="Times New Roman"/>
          <w:b/>
          <w:bCs/>
          <w:color w:val="000000"/>
          <w:sz w:val="20"/>
          <w:szCs w:val="20"/>
        </w:rPr>
        <w:t>.</w:t>
      </w:r>
    </w:p>
    <w:p w14:paraId="47AF20CA" w14:textId="5C7719EC" w:rsidR="00E23872" w:rsidRPr="00D27587" w:rsidRDefault="00E23872" w:rsidP="00D27587">
      <w:pPr>
        <w:spacing w:after="0" w:line="240" w:lineRule="auto"/>
        <w:jc w:val="center"/>
        <w:rPr>
          <w:rFonts w:ascii="Times New Roman" w:eastAsia="Times New Roman" w:hAnsi="Times New Roman"/>
          <w:b/>
          <w:bCs/>
          <w:sz w:val="28"/>
          <w:szCs w:val="28"/>
          <w:lang w:eastAsia="ru-RU"/>
        </w:rPr>
      </w:pPr>
      <w:r w:rsidRPr="007C71A6">
        <w:rPr>
          <w:rFonts w:ascii="Times New Roman" w:eastAsia="Times New Roman" w:hAnsi="Times New Roman"/>
          <w:b/>
          <w:bCs/>
          <w:sz w:val="28"/>
          <w:szCs w:val="28"/>
          <w:lang w:eastAsia="ru-RU"/>
        </w:rPr>
        <w:t>TEHNISKĀ SPECIFIKĀCIJA</w:t>
      </w:r>
    </w:p>
    <w:p w14:paraId="25F13CD4" w14:textId="77777777" w:rsidR="00D27587" w:rsidRDefault="00D27587" w:rsidP="00D27587">
      <w:pPr>
        <w:spacing w:after="0" w:line="360" w:lineRule="auto"/>
        <w:jc w:val="center"/>
        <w:rPr>
          <w:rFonts w:ascii="Times New Roman" w:eastAsia="Times New Roman" w:hAnsi="Times New Roman"/>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0"/>
        <w:gridCol w:w="1695"/>
        <w:gridCol w:w="5106"/>
        <w:gridCol w:w="1056"/>
        <w:gridCol w:w="1265"/>
      </w:tblGrid>
      <w:tr w:rsidR="00D27587" w:rsidRPr="00F44052" w14:paraId="5B7DC73A" w14:textId="77777777" w:rsidTr="00E079C6">
        <w:tc>
          <w:tcPr>
            <w:tcW w:w="1068" w:type="dxa"/>
            <w:vAlign w:val="center"/>
          </w:tcPr>
          <w:p w14:paraId="32B75666" w14:textId="77777777" w:rsidR="00D27587" w:rsidRPr="002C02BB" w:rsidRDefault="00D27587" w:rsidP="00E079C6">
            <w:pPr>
              <w:spacing w:after="0" w:line="240" w:lineRule="auto"/>
              <w:ind w:right="283"/>
              <w:jc w:val="center"/>
              <w:textAlignment w:val="baseline"/>
              <w:rPr>
                <w:rFonts w:ascii="Times New Roman" w:eastAsia="Times New Roman" w:hAnsi="Times New Roman"/>
                <w:color w:val="000000"/>
                <w:sz w:val="24"/>
                <w:szCs w:val="24"/>
                <w:lang w:eastAsia="ru-RU"/>
              </w:rPr>
            </w:pPr>
            <w:r w:rsidRPr="002C02BB">
              <w:rPr>
                <w:rFonts w:ascii="Times New Roman" w:eastAsia="Times New Roman" w:hAnsi="Times New Roman"/>
                <w:b/>
                <w:bCs/>
                <w:color w:val="000000"/>
                <w:sz w:val="24"/>
                <w:szCs w:val="24"/>
                <w:lang w:eastAsia="ru-RU"/>
              </w:rPr>
              <w:t>Nr.</w:t>
            </w:r>
          </w:p>
          <w:p w14:paraId="3E7A6889" w14:textId="77777777" w:rsidR="00D27587" w:rsidRPr="002C02BB" w:rsidRDefault="00D27587" w:rsidP="00E079C6">
            <w:pPr>
              <w:spacing w:after="0" w:line="240" w:lineRule="auto"/>
              <w:ind w:right="283"/>
              <w:jc w:val="center"/>
              <w:textAlignment w:val="baseline"/>
              <w:rPr>
                <w:rFonts w:ascii="Times New Roman" w:eastAsia="Times New Roman" w:hAnsi="Times New Roman"/>
                <w:color w:val="000000"/>
                <w:sz w:val="24"/>
                <w:szCs w:val="24"/>
                <w:lang w:eastAsia="ru-RU"/>
              </w:rPr>
            </w:pPr>
            <w:r w:rsidRPr="002C02BB">
              <w:rPr>
                <w:rFonts w:ascii="Times New Roman" w:eastAsia="Times New Roman" w:hAnsi="Times New Roman"/>
                <w:b/>
                <w:bCs/>
                <w:color w:val="000000"/>
                <w:sz w:val="24"/>
                <w:szCs w:val="24"/>
                <w:lang w:eastAsia="ru-RU"/>
              </w:rPr>
              <w:t>p.k.</w:t>
            </w:r>
          </w:p>
        </w:tc>
        <w:tc>
          <w:tcPr>
            <w:tcW w:w="1806" w:type="dxa"/>
            <w:vAlign w:val="center"/>
          </w:tcPr>
          <w:p w14:paraId="790935AB" w14:textId="77777777" w:rsidR="00D27587" w:rsidRPr="002C02BB" w:rsidRDefault="00D27587" w:rsidP="00E079C6">
            <w:pPr>
              <w:spacing w:after="0" w:line="240" w:lineRule="auto"/>
              <w:ind w:right="283"/>
              <w:jc w:val="center"/>
              <w:textAlignment w:val="baseline"/>
              <w:rPr>
                <w:rFonts w:ascii="Times New Roman" w:eastAsia="Times New Roman" w:hAnsi="Times New Roman"/>
                <w:color w:val="000000"/>
                <w:sz w:val="24"/>
                <w:szCs w:val="24"/>
                <w:lang w:eastAsia="ru-RU"/>
              </w:rPr>
            </w:pPr>
            <w:r w:rsidRPr="002C02BB">
              <w:rPr>
                <w:rFonts w:ascii="Times New Roman" w:eastAsia="Times New Roman" w:hAnsi="Times New Roman"/>
                <w:b/>
                <w:bCs/>
                <w:color w:val="000000"/>
                <w:sz w:val="24"/>
                <w:szCs w:val="24"/>
                <w:lang w:eastAsia="ru-RU"/>
              </w:rPr>
              <w:t>Preces nosaukums</w:t>
            </w:r>
          </w:p>
        </w:tc>
        <w:tc>
          <w:tcPr>
            <w:tcW w:w="4400" w:type="dxa"/>
            <w:vAlign w:val="center"/>
          </w:tcPr>
          <w:p w14:paraId="715CE285" w14:textId="77777777" w:rsidR="00D27587" w:rsidRPr="002C02BB" w:rsidRDefault="00D27587" w:rsidP="00E079C6">
            <w:pPr>
              <w:spacing w:after="0" w:line="240" w:lineRule="auto"/>
              <w:ind w:right="283"/>
              <w:jc w:val="center"/>
              <w:textAlignment w:val="baseline"/>
              <w:rPr>
                <w:rFonts w:ascii="Times New Roman" w:eastAsia="Times New Roman" w:hAnsi="Times New Roman"/>
                <w:color w:val="000000"/>
                <w:sz w:val="24"/>
                <w:szCs w:val="24"/>
                <w:lang w:eastAsia="ru-RU"/>
              </w:rPr>
            </w:pPr>
            <w:r w:rsidRPr="002C02BB">
              <w:rPr>
                <w:rFonts w:ascii="Times New Roman" w:eastAsia="Times New Roman" w:hAnsi="Times New Roman"/>
                <w:b/>
                <w:bCs/>
                <w:color w:val="000000"/>
                <w:sz w:val="24"/>
                <w:szCs w:val="24"/>
                <w:lang w:eastAsia="ru-RU"/>
              </w:rPr>
              <w:t>Prasības</w:t>
            </w:r>
          </w:p>
        </w:tc>
        <w:tc>
          <w:tcPr>
            <w:tcW w:w="1119" w:type="dxa"/>
            <w:vAlign w:val="center"/>
          </w:tcPr>
          <w:p w14:paraId="136AFCD5" w14:textId="77777777" w:rsidR="00D27587" w:rsidRPr="002C02BB" w:rsidRDefault="00D27587" w:rsidP="00E079C6">
            <w:pPr>
              <w:spacing w:after="0" w:line="240" w:lineRule="auto"/>
              <w:ind w:right="283"/>
              <w:jc w:val="center"/>
              <w:textAlignment w:val="baseline"/>
              <w:rPr>
                <w:rFonts w:ascii="Times New Roman" w:eastAsia="Times New Roman" w:hAnsi="Times New Roman"/>
                <w:color w:val="000000"/>
                <w:sz w:val="24"/>
                <w:szCs w:val="24"/>
                <w:lang w:eastAsia="ru-RU"/>
              </w:rPr>
            </w:pPr>
            <w:proofErr w:type="spellStart"/>
            <w:r w:rsidRPr="002C02BB">
              <w:rPr>
                <w:rFonts w:ascii="Times New Roman" w:eastAsia="Times New Roman" w:hAnsi="Times New Roman"/>
                <w:b/>
                <w:bCs/>
                <w:color w:val="000000"/>
                <w:sz w:val="24"/>
                <w:szCs w:val="24"/>
                <w:lang w:eastAsia="ru-RU"/>
              </w:rPr>
              <w:t>Mērv</w:t>
            </w:r>
            <w:proofErr w:type="spellEnd"/>
            <w:r w:rsidRPr="002C02BB">
              <w:rPr>
                <w:rFonts w:ascii="Times New Roman" w:eastAsia="Times New Roman" w:hAnsi="Times New Roman"/>
                <w:b/>
                <w:bCs/>
                <w:color w:val="000000"/>
                <w:sz w:val="24"/>
                <w:szCs w:val="24"/>
                <w:lang w:eastAsia="ru-RU"/>
              </w:rPr>
              <w:t>.</w:t>
            </w:r>
          </w:p>
        </w:tc>
        <w:tc>
          <w:tcPr>
            <w:tcW w:w="1343" w:type="dxa"/>
            <w:vAlign w:val="center"/>
          </w:tcPr>
          <w:p w14:paraId="0A723C3E" w14:textId="77777777" w:rsidR="00D27587" w:rsidRPr="002C02BB" w:rsidRDefault="00D27587" w:rsidP="00E079C6">
            <w:pPr>
              <w:spacing w:after="0" w:line="240" w:lineRule="auto"/>
              <w:ind w:right="500"/>
              <w:jc w:val="center"/>
              <w:textAlignment w:val="baseline"/>
              <w:rPr>
                <w:rFonts w:ascii="Times New Roman" w:eastAsia="Times New Roman" w:hAnsi="Times New Roman"/>
                <w:color w:val="000000"/>
                <w:sz w:val="24"/>
                <w:szCs w:val="24"/>
                <w:lang w:eastAsia="ru-RU"/>
              </w:rPr>
            </w:pPr>
            <w:r w:rsidRPr="002C02BB">
              <w:rPr>
                <w:rFonts w:ascii="Times New Roman" w:eastAsia="Times New Roman" w:hAnsi="Times New Roman"/>
                <w:b/>
                <w:bCs/>
                <w:color w:val="000000"/>
                <w:sz w:val="24"/>
                <w:szCs w:val="24"/>
                <w:lang w:eastAsia="ru-RU"/>
              </w:rPr>
              <w:t>Skaits</w:t>
            </w:r>
          </w:p>
        </w:tc>
      </w:tr>
      <w:tr w:rsidR="00D27587" w:rsidRPr="003D7E37" w14:paraId="47D7EF80" w14:textId="77777777" w:rsidTr="00E079C6">
        <w:trPr>
          <w:trHeight w:val="1495"/>
        </w:trPr>
        <w:tc>
          <w:tcPr>
            <w:tcW w:w="1068" w:type="dxa"/>
            <w:vAlign w:val="center"/>
          </w:tcPr>
          <w:p w14:paraId="0350D876"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t>1.</w:t>
            </w:r>
          </w:p>
        </w:tc>
        <w:tc>
          <w:tcPr>
            <w:tcW w:w="1806" w:type="dxa"/>
            <w:vAlign w:val="center"/>
          </w:tcPr>
          <w:p w14:paraId="4F8CD8EB"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t>Dezinficējošs līdzeklis</w:t>
            </w:r>
          </w:p>
          <w:p w14:paraId="696A9619" w14:textId="77777777" w:rsidR="00D27587" w:rsidRPr="00D27587" w:rsidRDefault="00D27587" w:rsidP="00E079C6">
            <w:pPr>
              <w:spacing w:before="105" w:after="105" w:line="240" w:lineRule="auto"/>
              <w:ind w:right="283"/>
              <w:textAlignment w:val="baseline"/>
              <w:rPr>
                <w:rFonts w:ascii="Times New Roman" w:eastAsia="Times New Roman" w:hAnsi="Times New Roman"/>
                <w:sz w:val="24"/>
                <w:szCs w:val="24"/>
                <w:lang w:eastAsia="ru-RU"/>
              </w:rPr>
            </w:pPr>
          </w:p>
        </w:tc>
        <w:tc>
          <w:tcPr>
            <w:tcW w:w="4400" w:type="dxa"/>
            <w:vAlign w:val="center"/>
          </w:tcPr>
          <w:p w14:paraId="390D2F0C" w14:textId="6C654843" w:rsidR="00D27587" w:rsidRPr="00D27587" w:rsidRDefault="00D27587" w:rsidP="00E079C6">
            <w:pPr>
              <w:spacing w:before="105" w:after="105" w:line="240" w:lineRule="auto"/>
              <w:ind w:right="283"/>
              <w:jc w:val="both"/>
              <w:textAlignment w:val="baseline"/>
              <w:rPr>
                <w:rFonts w:ascii="Times New Roman" w:hAnsi="Times New Roman"/>
                <w:sz w:val="24"/>
                <w:szCs w:val="24"/>
                <w:shd w:val="clear" w:color="auto" w:fill="F0F3F3"/>
              </w:rPr>
            </w:pPr>
            <w:r w:rsidRPr="00D27587">
              <w:rPr>
                <w:rFonts w:ascii="Times New Roman" w:hAnsi="Times New Roman"/>
                <w:sz w:val="24"/>
                <w:szCs w:val="24"/>
                <w:shd w:val="clear" w:color="auto" w:fill="F0F3F3"/>
              </w:rPr>
              <w:t xml:space="preserve">Šķidrs dezinfekcijas līdzeklis uz kombinētā spirta (75%) un KAS efekta bāzes, piemērots </w:t>
            </w:r>
            <w:proofErr w:type="gramStart"/>
            <w:r w:rsidRPr="00D27587">
              <w:rPr>
                <w:rFonts w:ascii="Times New Roman" w:hAnsi="Times New Roman"/>
                <w:sz w:val="24"/>
                <w:szCs w:val="24"/>
                <w:shd w:val="clear" w:color="auto" w:fill="F0F3F3"/>
              </w:rPr>
              <w:t>nelielu virsmu, priekšmetu un medicīnisko ierīču ātrajai dezinfekcijai ar smidzināšanas metodi.  Ļoti ātra dezinficējoša iedarbība</w:t>
            </w:r>
            <w:proofErr w:type="gramEnd"/>
            <w:r w:rsidRPr="00D27587">
              <w:rPr>
                <w:rFonts w:ascii="Times New Roman" w:hAnsi="Times New Roman"/>
                <w:sz w:val="24"/>
                <w:szCs w:val="24"/>
                <w:shd w:val="clear" w:color="auto" w:fill="F0F3F3"/>
              </w:rPr>
              <w:t xml:space="preserve"> – 30 sek. Piemērots dezinfekcijai grūti aizsniedzamās vietās. Plašs iedarbības spektrs uz mikroorganismiem. Saderīgs ar izturīgiem pret alkoholu materiāliem. Gatavs lietošanai. </w:t>
            </w:r>
            <w:r w:rsidRPr="00D27587">
              <w:rPr>
                <w:rFonts w:ascii="Times New Roman" w:hAnsi="Times New Roman"/>
                <w:i/>
                <w:iCs/>
                <w:sz w:val="24"/>
                <w:szCs w:val="24"/>
                <w:shd w:val="clear" w:color="auto" w:fill="F0F3F3"/>
              </w:rPr>
              <w:t>Iedarbības spektrs:</w:t>
            </w:r>
            <w:r w:rsidRPr="00D27587">
              <w:rPr>
                <w:rFonts w:ascii="Times New Roman" w:hAnsi="Times New Roman"/>
                <w:sz w:val="24"/>
                <w:szCs w:val="24"/>
                <w:shd w:val="clear" w:color="auto" w:fill="F0F3F3"/>
              </w:rPr>
              <w:br/>
              <w:t xml:space="preserve">Baktericīds, pilnīgi </w:t>
            </w:r>
            <w:proofErr w:type="spellStart"/>
            <w:r w:rsidRPr="00D27587">
              <w:rPr>
                <w:rFonts w:ascii="Times New Roman" w:hAnsi="Times New Roman"/>
                <w:sz w:val="24"/>
                <w:szCs w:val="24"/>
                <w:shd w:val="clear" w:color="auto" w:fill="F0F3F3"/>
              </w:rPr>
              <w:t>virucīds</w:t>
            </w:r>
            <w:proofErr w:type="spellEnd"/>
            <w:r w:rsidRPr="00D27587">
              <w:rPr>
                <w:rFonts w:ascii="Times New Roman" w:hAnsi="Times New Roman"/>
                <w:sz w:val="24"/>
                <w:szCs w:val="24"/>
                <w:shd w:val="clear" w:color="auto" w:fill="F0F3F3"/>
              </w:rPr>
              <w:t xml:space="preserve">, </w:t>
            </w:r>
            <w:proofErr w:type="spellStart"/>
            <w:r w:rsidRPr="00D27587">
              <w:rPr>
                <w:rFonts w:ascii="Times New Roman" w:hAnsi="Times New Roman"/>
                <w:sz w:val="24"/>
                <w:szCs w:val="24"/>
                <w:shd w:val="clear" w:color="auto" w:fill="F0F3F3"/>
              </w:rPr>
              <w:t>mikobaktericīds</w:t>
            </w:r>
            <w:proofErr w:type="spellEnd"/>
            <w:r w:rsidRPr="00D27587">
              <w:rPr>
                <w:rFonts w:ascii="Times New Roman" w:hAnsi="Times New Roman"/>
                <w:sz w:val="24"/>
                <w:szCs w:val="24"/>
                <w:shd w:val="clear" w:color="auto" w:fill="F0F3F3"/>
              </w:rPr>
              <w:t xml:space="preserve">, </w:t>
            </w:r>
            <w:proofErr w:type="spellStart"/>
            <w:r w:rsidRPr="00D27587">
              <w:rPr>
                <w:rFonts w:ascii="Times New Roman" w:hAnsi="Times New Roman"/>
                <w:sz w:val="24"/>
                <w:szCs w:val="24"/>
                <w:shd w:val="clear" w:color="auto" w:fill="F0F3F3"/>
              </w:rPr>
              <w:t>tuberkulocīds</w:t>
            </w:r>
            <w:proofErr w:type="spellEnd"/>
            <w:r w:rsidRPr="00D27587">
              <w:rPr>
                <w:rFonts w:ascii="Times New Roman" w:hAnsi="Times New Roman"/>
                <w:sz w:val="24"/>
                <w:szCs w:val="24"/>
                <w:shd w:val="clear" w:color="auto" w:fill="F0F3F3"/>
              </w:rPr>
              <w:t>, fungicīds. Fasējums: 5 litri</w:t>
            </w:r>
          </w:p>
        </w:tc>
        <w:tc>
          <w:tcPr>
            <w:tcW w:w="1119" w:type="dxa"/>
            <w:vAlign w:val="center"/>
          </w:tcPr>
          <w:p w14:paraId="49D2C3C3"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t>gab.</w:t>
            </w:r>
          </w:p>
        </w:tc>
        <w:tc>
          <w:tcPr>
            <w:tcW w:w="1343" w:type="dxa"/>
            <w:vAlign w:val="center"/>
          </w:tcPr>
          <w:p w14:paraId="35ACF8F7"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t>20</w:t>
            </w:r>
          </w:p>
        </w:tc>
      </w:tr>
      <w:tr w:rsidR="00D27587" w:rsidRPr="003D7E37" w14:paraId="4E79A99C" w14:textId="77777777" w:rsidTr="00E079C6">
        <w:tc>
          <w:tcPr>
            <w:tcW w:w="1068" w:type="dxa"/>
            <w:vAlign w:val="center"/>
          </w:tcPr>
          <w:p w14:paraId="420BDE30"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t>2.</w:t>
            </w:r>
          </w:p>
        </w:tc>
        <w:tc>
          <w:tcPr>
            <w:tcW w:w="1806" w:type="dxa"/>
            <w:vAlign w:val="center"/>
          </w:tcPr>
          <w:p w14:paraId="5C57A55D"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t>Dezinficējošs līdzeklis</w:t>
            </w:r>
          </w:p>
          <w:p w14:paraId="296FB708"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p>
        </w:tc>
        <w:tc>
          <w:tcPr>
            <w:tcW w:w="4400" w:type="dxa"/>
            <w:vAlign w:val="center"/>
          </w:tcPr>
          <w:p w14:paraId="3DCD6401" w14:textId="77777777" w:rsidR="00D27587" w:rsidRPr="00D27587" w:rsidRDefault="00D27587" w:rsidP="00E079C6">
            <w:pPr>
              <w:spacing w:after="0" w:line="240" w:lineRule="auto"/>
              <w:ind w:right="283"/>
              <w:jc w:val="both"/>
              <w:textAlignment w:val="baseline"/>
              <w:rPr>
                <w:rFonts w:ascii="Times New Roman" w:eastAsia="Times New Roman" w:hAnsi="Times New Roman"/>
                <w:sz w:val="24"/>
                <w:szCs w:val="24"/>
                <w:lang w:eastAsia="ru-RU"/>
              </w:rPr>
            </w:pPr>
            <w:r w:rsidRPr="00D27587">
              <w:rPr>
                <w:rFonts w:ascii="Times New Roman" w:hAnsi="Times New Roman"/>
                <w:sz w:val="24"/>
                <w:szCs w:val="24"/>
                <w:shd w:val="clear" w:color="auto" w:fill="F0F3F3"/>
              </w:rPr>
              <w:t xml:space="preserve">Ūdenī šķīstošas, putojošās, </w:t>
            </w:r>
            <w:proofErr w:type="spellStart"/>
            <w:r w:rsidRPr="00D27587">
              <w:rPr>
                <w:rFonts w:ascii="Times New Roman" w:hAnsi="Times New Roman"/>
                <w:sz w:val="24"/>
                <w:szCs w:val="24"/>
                <w:shd w:val="clear" w:color="auto" w:fill="F0F3F3"/>
              </w:rPr>
              <w:t>NaDCC</w:t>
            </w:r>
            <w:proofErr w:type="spellEnd"/>
            <w:r w:rsidRPr="00D27587">
              <w:rPr>
                <w:rFonts w:ascii="Times New Roman" w:hAnsi="Times New Roman"/>
                <w:sz w:val="24"/>
                <w:szCs w:val="24"/>
                <w:shd w:val="clear" w:color="auto" w:fill="F0F3F3"/>
              </w:rPr>
              <w:t xml:space="preserve"> saturošas tabletes 3,5 g, kas saskarē ar ūdeni izdala 1,5 g aktīvā hlora.</w:t>
            </w:r>
            <w:r w:rsidRPr="00D27587">
              <w:rPr>
                <w:rFonts w:ascii="Times New Roman" w:hAnsi="Times New Roman"/>
                <w:sz w:val="24"/>
                <w:szCs w:val="24"/>
              </w:rPr>
              <w:br/>
            </w:r>
            <w:r w:rsidRPr="00D27587">
              <w:rPr>
                <w:rFonts w:ascii="Times New Roman" w:hAnsi="Times New Roman"/>
                <w:i/>
                <w:iCs/>
                <w:sz w:val="24"/>
                <w:szCs w:val="24"/>
                <w:shd w:val="clear" w:color="auto" w:fill="F0F3F3"/>
              </w:rPr>
              <w:t>Īpašības:</w:t>
            </w:r>
            <w:r w:rsidRPr="00D27587">
              <w:rPr>
                <w:rFonts w:ascii="Times New Roman" w:hAnsi="Times New Roman"/>
                <w:sz w:val="24"/>
                <w:szCs w:val="24"/>
              </w:rPr>
              <w:br/>
            </w:r>
            <w:r w:rsidRPr="00D27587">
              <w:rPr>
                <w:rFonts w:ascii="Times New Roman" w:hAnsi="Times New Roman"/>
                <w:sz w:val="24"/>
                <w:szCs w:val="24"/>
                <w:shd w:val="clear" w:color="auto" w:fill="F0F3F3"/>
              </w:rPr>
              <w:t xml:space="preserve">iedarbojas ātri un efektīvi iznīcina: </w:t>
            </w:r>
            <w:proofErr w:type="spellStart"/>
            <w:r w:rsidRPr="00D27587">
              <w:rPr>
                <w:rFonts w:ascii="Times New Roman" w:hAnsi="Times New Roman"/>
                <w:sz w:val="24"/>
                <w:szCs w:val="24"/>
                <w:shd w:val="clear" w:color="auto" w:fill="F0F3F3"/>
              </w:rPr>
              <w:t>gram</w:t>
            </w:r>
            <w:proofErr w:type="spellEnd"/>
            <w:r w:rsidRPr="00D27587">
              <w:rPr>
                <w:rFonts w:ascii="Times New Roman" w:hAnsi="Times New Roman"/>
                <w:sz w:val="24"/>
                <w:szCs w:val="24"/>
                <w:shd w:val="clear" w:color="auto" w:fill="F0F3F3"/>
              </w:rPr>
              <w:t xml:space="preserve"> “+ “ un </w:t>
            </w:r>
            <w:proofErr w:type="spellStart"/>
            <w:r w:rsidRPr="00D27587">
              <w:rPr>
                <w:rFonts w:ascii="Times New Roman" w:hAnsi="Times New Roman"/>
                <w:sz w:val="24"/>
                <w:szCs w:val="24"/>
                <w:shd w:val="clear" w:color="auto" w:fill="F0F3F3"/>
              </w:rPr>
              <w:t>gram</w:t>
            </w:r>
            <w:proofErr w:type="spellEnd"/>
            <w:r w:rsidRPr="00D27587">
              <w:rPr>
                <w:rFonts w:ascii="Times New Roman" w:hAnsi="Times New Roman"/>
                <w:sz w:val="24"/>
                <w:szCs w:val="24"/>
                <w:shd w:val="clear" w:color="auto" w:fill="F0F3F3"/>
              </w:rPr>
              <w:t xml:space="preserve"> “ - “ baktērijas </w:t>
            </w:r>
            <w:proofErr w:type="gramStart"/>
            <w:r w:rsidRPr="00D27587">
              <w:rPr>
                <w:rFonts w:ascii="Times New Roman" w:hAnsi="Times New Roman"/>
                <w:sz w:val="24"/>
                <w:szCs w:val="24"/>
                <w:shd w:val="clear" w:color="auto" w:fill="F0F3F3"/>
              </w:rPr>
              <w:t>(</w:t>
            </w:r>
            <w:proofErr w:type="gramEnd"/>
            <w:r w:rsidRPr="00D27587">
              <w:rPr>
                <w:rFonts w:ascii="Times New Roman" w:hAnsi="Times New Roman"/>
                <w:sz w:val="24"/>
                <w:szCs w:val="24"/>
                <w:shd w:val="clear" w:color="auto" w:fill="F0F3F3"/>
              </w:rPr>
              <w:t xml:space="preserve">iesk. TBC), vīrusus </w:t>
            </w:r>
            <w:proofErr w:type="gramStart"/>
            <w:r w:rsidRPr="00D27587">
              <w:rPr>
                <w:rFonts w:ascii="Times New Roman" w:hAnsi="Times New Roman"/>
                <w:sz w:val="24"/>
                <w:szCs w:val="24"/>
                <w:shd w:val="clear" w:color="auto" w:fill="F0F3F3"/>
              </w:rPr>
              <w:t>(</w:t>
            </w:r>
            <w:proofErr w:type="gramEnd"/>
            <w:r w:rsidRPr="00D27587">
              <w:rPr>
                <w:rFonts w:ascii="Times New Roman" w:hAnsi="Times New Roman"/>
                <w:sz w:val="24"/>
                <w:szCs w:val="24"/>
                <w:shd w:val="clear" w:color="auto" w:fill="F0F3F3"/>
              </w:rPr>
              <w:t xml:space="preserve"> iesk. HBV, HIV</w:t>
            </w:r>
            <w:proofErr w:type="gramStart"/>
            <w:r w:rsidRPr="00D27587">
              <w:rPr>
                <w:rFonts w:ascii="Times New Roman" w:hAnsi="Times New Roman"/>
                <w:sz w:val="24"/>
                <w:szCs w:val="24"/>
                <w:shd w:val="clear" w:color="auto" w:fill="F0F3F3"/>
              </w:rPr>
              <w:t xml:space="preserve"> )</w:t>
            </w:r>
            <w:proofErr w:type="gramEnd"/>
            <w:r w:rsidRPr="00D27587">
              <w:rPr>
                <w:rFonts w:ascii="Times New Roman" w:hAnsi="Times New Roman"/>
                <w:sz w:val="24"/>
                <w:szCs w:val="24"/>
                <w:shd w:val="clear" w:color="auto" w:fill="F0F3F3"/>
              </w:rPr>
              <w:t>, sēnītes, aļģes, baktēriju sporas, protozojus;</w:t>
            </w:r>
            <w:r w:rsidRPr="00D27587">
              <w:rPr>
                <w:rFonts w:ascii="Times New Roman" w:hAnsi="Times New Roman"/>
                <w:sz w:val="24"/>
                <w:szCs w:val="24"/>
              </w:rPr>
              <w:br/>
            </w:r>
            <w:r w:rsidRPr="00D27587">
              <w:rPr>
                <w:rFonts w:ascii="Times New Roman" w:hAnsi="Times New Roman"/>
                <w:sz w:val="24"/>
                <w:szCs w:val="24"/>
                <w:shd w:val="clear" w:color="auto" w:fill="F0F3F3"/>
              </w:rPr>
              <w:t>viegli lietojams, ātri šķīst ūdenī;</w:t>
            </w:r>
            <w:r w:rsidRPr="00D27587">
              <w:rPr>
                <w:rFonts w:ascii="Times New Roman" w:hAnsi="Times New Roman"/>
                <w:sz w:val="24"/>
                <w:szCs w:val="24"/>
              </w:rPr>
              <w:br/>
            </w:r>
            <w:r w:rsidRPr="00D27587">
              <w:rPr>
                <w:rFonts w:ascii="Times New Roman" w:hAnsi="Times New Roman"/>
                <w:sz w:val="24"/>
                <w:szCs w:val="24"/>
                <w:shd w:val="clear" w:color="auto" w:fill="F0F3F3"/>
              </w:rPr>
              <w:t>iespējams precīzi dozēt, ievērojot nepieciešamo brīvā hlora līmeni;</w:t>
            </w:r>
            <w:r w:rsidRPr="00D27587">
              <w:rPr>
                <w:rFonts w:ascii="Times New Roman" w:hAnsi="Times New Roman"/>
                <w:sz w:val="24"/>
                <w:szCs w:val="24"/>
              </w:rPr>
              <w:br/>
            </w:r>
            <w:r w:rsidRPr="00D27587">
              <w:rPr>
                <w:rFonts w:ascii="Times New Roman" w:hAnsi="Times New Roman"/>
                <w:sz w:val="24"/>
                <w:szCs w:val="24"/>
                <w:shd w:val="clear" w:color="auto" w:fill="F0F3F3"/>
              </w:rPr>
              <w:t xml:space="preserve">ūdens šķīdumi caurspīdīgi, tiem ir viegla hlora smarža; salīdzinot ar parastajiem balinātājiem (nātrija hipohlorītu) tas izšķīst līdz gandrīz neitrāla </w:t>
            </w:r>
            <w:proofErr w:type="spellStart"/>
            <w:r w:rsidRPr="00D27587">
              <w:rPr>
                <w:rFonts w:ascii="Times New Roman" w:hAnsi="Times New Roman"/>
                <w:sz w:val="24"/>
                <w:szCs w:val="24"/>
                <w:shd w:val="clear" w:color="auto" w:fill="F0F3F3"/>
              </w:rPr>
              <w:t>pH</w:t>
            </w:r>
            <w:proofErr w:type="spellEnd"/>
            <w:r w:rsidRPr="00D27587">
              <w:rPr>
                <w:rFonts w:ascii="Times New Roman" w:hAnsi="Times New Roman"/>
                <w:sz w:val="24"/>
                <w:szCs w:val="24"/>
                <w:shd w:val="clear" w:color="auto" w:fill="F0F3F3"/>
              </w:rPr>
              <w:t xml:space="preserve"> šķīdumam - drošākam lietotājiem. Šķīdumi mazāk izraisa koroziju un ir noturīgāki pret organisko vielu klātbūtni; tabletes ir stabilas līdz 5 gadiem vai ilgāk.</w:t>
            </w:r>
            <w:r w:rsidRPr="00D27587">
              <w:rPr>
                <w:rFonts w:ascii="Times New Roman" w:eastAsia="Times New Roman" w:hAnsi="Times New Roman"/>
                <w:sz w:val="24"/>
                <w:szCs w:val="24"/>
                <w:lang w:eastAsia="ru-RU"/>
              </w:rPr>
              <w:t xml:space="preserve"> 180 </w:t>
            </w:r>
            <w:proofErr w:type="spellStart"/>
            <w:r w:rsidRPr="00D27587">
              <w:rPr>
                <w:rFonts w:ascii="Times New Roman" w:eastAsia="Times New Roman" w:hAnsi="Times New Roman"/>
                <w:sz w:val="24"/>
                <w:szCs w:val="24"/>
                <w:lang w:eastAsia="ru-RU"/>
              </w:rPr>
              <w:t>tabl.kārbā</w:t>
            </w:r>
            <w:proofErr w:type="spellEnd"/>
            <w:r w:rsidRPr="00D27587">
              <w:rPr>
                <w:rFonts w:ascii="Times New Roman" w:eastAsia="Times New Roman" w:hAnsi="Times New Roman"/>
                <w:sz w:val="24"/>
                <w:szCs w:val="24"/>
                <w:lang w:eastAsia="ru-RU"/>
              </w:rPr>
              <w:t>.</w:t>
            </w:r>
          </w:p>
        </w:tc>
        <w:tc>
          <w:tcPr>
            <w:tcW w:w="1119" w:type="dxa"/>
            <w:vAlign w:val="center"/>
          </w:tcPr>
          <w:p w14:paraId="0B8259C0"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t>kārba</w:t>
            </w:r>
          </w:p>
        </w:tc>
        <w:tc>
          <w:tcPr>
            <w:tcW w:w="1343" w:type="dxa"/>
            <w:vAlign w:val="center"/>
          </w:tcPr>
          <w:p w14:paraId="22B9D6FF"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t>60</w:t>
            </w:r>
          </w:p>
        </w:tc>
      </w:tr>
      <w:tr w:rsidR="00D27587" w:rsidRPr="003D7E37" w14:paraId="658B2CFC" w14:textId="77777777" w:rsidTr="00E079C6">
        <w:tc>
          <w:tcPr>
            <w:tcW w:w="1068" w:type="dxa"/>
            <w:vAlign w:val="center"/>
          </w:tcPr>
          <w:p w14:paraId="2C6CAF9F"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t>3.</w:t>
            </w:r>
          </w:p>
        </w:tc>
        <w:tc>
          <w:tcPr>
            <w:tcW w:w="1806" w:type="dxa"/>
            <w:vAlign w:val="center"/>
          </w:tcPr>
          <w:p w14:paraId="609A3A74"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t xml:space="preserve">Dezinficējošs līdzeklis </w:t>
            </w:r>
          </w:p>
        </w:tc>
        <w:tc>
          <w:tcPr>
            <w:tcW w:w="4400" w:type="dxa"/>
            <w:vAlign w:val="center"/>
          </w:tcPr>
          <w:p w14:paraId="17C1703A" w14:textId="77777777" w:rsidR="00D27587" w:rsidRPr="00D27587" w:rsidRDefault="00D27587" w:rsidP="00E079C6">
            <w:pPr>
              <w:spacing w:before="105" w:after="105" w:line="240" w:lineRule="auto"/>
              <w:ind w:right="283"/>
              <w:jc w:val="both"/>
              <w:textAlignment w:val="baseline"/>
              <w:rPr>
                <w:rFonts w:ascii="Times New Roman" w:hAnsi="Times New Roman"/>
                <w:sz w:val="24"/>
                <w:szCs w:val="24"/>
                <w:shd w:val="clear" w:color="auto" w:fill="F0F3F3"/>
              </w:rPr>
            </w:pPr>
            <w:r w:rsidRPr="00D27587">
              <w:rPr>
                <w:rFonts w:ascii="Times New Roman" w:hAnsi="Times New Roman"/>
                <w:sz w:val="24"/>
                <w:szCs w:val="24"/>
                <w:shd w:val="clear" w:color="auto" w:fill="F0F3F3"/>
              </w:rPr>
              <w:t xml:space="preserve">Koncentrēts, šķidrs dezinfekcijas līdzeklis uz </w:t>
            </w:r>
            <w:proofErr w:type="spellStart"/>
            <w:r w:rsidRPr="00D27587">
              <w:rPr>
                <w:rFonts w:ascii="Times New Roman" w:hAnsi="Times New Roman"/>
                <w:sz w:val="24"/>
                <w:szCs w:val="24"/>
                <w:shd w:val="clear" w:color="auto" w:fill="F0F3F3"/>
              </w:rPr>
              <w:t>amīnu</w:t>
            </w:r>
            <w:proofErr w:type="spellEnd"/>
            <w:r w:rsidRPr="00D27587">
              <w:rPr>
                <w:rFonts w:ascii="Times New Roman" w:hAnsi="Times New Roman"/>
                <w:sz w:val="24"/>
                <w:szCs w:val="24"/>
                <w:shd w:val="clear" w:color="auto" w:fill="F0F3F3"/>
              </w:rPr>
              <w:t xml:space="preserve"> un KAS bāzes, paredzēts visu mazgājamo virsmu un zonu dezinfekcijai un tīrīšanai. Ar mazgājošām īpašībām</w:t>
            </w:r>
            <w:r w:rsidRPr="00D27587">
              <w:rPr>
                <w:rFonts w:ascii="Times New Roman" w:hAnsi="Times New Roman"/>
                <w:sz w:val="24"/>
                <w:szCs w:val="24"/>
              </w:rPr>
              <w:br/>
            </w:r>
            <w:r w:rsidRPr="00D27587">
              <w:rPr>
                <w:rFonts w:ascii="Times New Roman" w:hAnsi="Times New Roman"/>
                <w:sz w:val="24"/>
                <w:szCs w:val="24"/>
                <w:shd w:val="clear" w:color="auto" w:fill="F0F3F3"/>
              </w:rPr>
              <w:t xml:space="preserve">Paredzēts vienfāzes telpu un virsmu dezinfekcijai. Izcila materiālu saderība. Piemērots vietām ar paaugstinātu baktēriju </w:t>
            </w:r>
            <w:r w:rsidRPr="00D27587">
              <w:rPr>
                <w:rFonts w:ascii="Times New Roman" w:hAnsi="Times New Roman"/>
                <w:sz w:val="24"/>
                <w:szCs w:val="24"/>
                <w:shd w:val="clear" w:color="auto" w:fill="F0F3F3"/>
              </w:rPr>
              <w:lastRenderedPageBreak/>
              <w:t>augšanas risku, mikroskopiskām šķiedrveida sēnītēm un pelējumu. Piemērots arī pārtikas ražošanas uzņēmumiem un slimnīcu virtuvēm</w:t>
            </w:r>
            <w:r w:rsidRPr="00D27587">
              <w:rPr>
                <w:rFonts w:ascii="Times New Roman" w:hAnsi="Times New Roman"/>
                <w:sz w:val="24"/>
                <w:szCs w:val="24"/>
              </w:rPr>
              <w:br/>
            </w:r>
            <w:r w:rsidRPr="00D27587">
              <w:rPr>
                <w:rFonts w:ascii="Times New Roman" w:hAnsi="Times New Roman"/>
                <w:i/>
                <w:iCs/>
                <w:sz w:val="24"/>
                <w:szCs w:val="24"/>
                <w:shd w:val="clear" w:color="auto" w:fill="F0F3F3"/>
              </w:rPr>
              <w:t>Iedarbības spektrs:</w:t>
            </w:r>
            <w:r w:rsidRPr="00D27587">
              <w:rPr>
                <w:rFonts w:ascii="Times New Roman" w:hAnsi="Times New Roman"/>
                <w:sz w:val="24"/>
                <w:szCs w:val="24"/>
              </w:rPr>
              <w:br/>
            </w:r>
            <w:r w:rsidRPr="00D27587">
              <w:rPr>
                <w:rFonts w:ascii="Times New Roman" w:hAnsi="Times New Roman"/>
                <w:sz w:val="24"/>
                <w:szCs w:val="24"/>
                <w:shd w:val="clear" w:color="auto" w:fill="F0F3F3"/>
              </w:rPr>
              <w:t xml:space="preserve">Baktericīds, </w:t>
            </w:r>
            <w:proofErr w:type="spellStart"/>
            <w:r w:rsidRPr="00D27587">
              <w:rPr>
                <w:rFonts w:ascii="Times New Roman" w:hAnsi="Times New Roman"/>
                <w:sz w:val="24"/>
                <w:szCs w:val="24"/>
                <w:shd w:val="clear" w:color="auto" w:fill="F0F3F3"/>
              </w:rPr>
              <w:t>virucīds</w:t>
            </w:r>
            <w:proofErr w:type="spellEnd"/>
            <w:r w:rsidRPr="00D27587">
              <w:rPr>
                <w:rFonts w:ascii="Times New Roman" w:hAnsi="Times New Roman"/>
                <w:sz w:val="24"/>
                <w:szCs w:val="24"/>
                <w:shd w:val="clear" w:color="auto" w:fill="F0F3F3"/>
              </w:rPr>
              <w:t xml:space="preserve"> (BVDV / </w:t>
            </w:r>
            <w:proofErr w:type="spellStart"/>
            <w:r w:rsidRPr="00D27587">
              <w:rPr>
                <w:rFonts w:ascii="Times New Roman" w:hAnsi="Times New Roman"/>
                <w:sz w:val="24"/>
                <w:szCs w:val="24"/>
                <w:shd w:val="clear" w:color="auto" w:fill="F0F3F3"/>
              </w:rPr>
              <w:t>Vaccinia</w:t>
            </w:r>
            <w:proofErr w:type="spellEnd"/>
            <w:r w:rsidRPr="00D27587">
              <w:rPr>
                <w:rFonts w:ascii="Times New Roman" w:hAnsi="Times New Roman"/>
                <w:sz w:val="24"/>
                <w:szCs w:val="24"/>
                <w:shd w:val="clear" w:color="auto" w:fill="F0F3F3"/>
              </w:rPr>
              <w:t xml:space="preserve"> / </w:t>
            </w:r>
            <w:proofErr w:type="spellStart"/>
            <w:r w:rsidRPr="00D27587">
              <w:rPr>
                <w:rFonts w:ascii="Times New Roman" w:hAnsi="Times New Roman"/>
                <w:sz w:val="24"/>
                <w:szCs w:val="24"/>
                <w:shd w:val="clear" w:color="auto" w:fill="F0F3F3"/>
              </w:rPr>
              <w:t>Noro</w:t>
            </w:r>
            <w:proofErr w:type="spellEnd"/>
            <w:r w:rsidRPr="00D27587">
              <w:rPr>
                <w:rFonts w:ascii="Times New Roman" w:hAnsi="Times New Roman"/>
                <w:sz w:val="24"/>
                <w:szCs w:val="24"/>
                <w:shd w:val="clear" w:color="auto" w:fill="F0F3F3"/>
              </w:rPr>
              <w:t xml:space="preserve"> / Rota), </w:t>
            </w:r>
            <w:proofErr w:type="spellStart"/>
            <w:r w:rsidRPr="00D27587">
              <w:rPr>
                <w:rFonts w:ascii="Times New Roman" w:hAnsi="Times New Roman"/>
                <w:sz w:val="24"/>
                <w:szCs w:val="24"/>
                <w:shd w:val="clear" w:color="auto" w:fill="F0F3F3"/>
              </w:rPr>
              <w:t>mikobaktericīds</w:t>
            </w:r>
            <w:proofErr w:type="spellEnd"/>
            <w:r w:rsidRPr="00D27587">
              <w:rPr>
                <w:rFonts w:ascii="Times New Roman" w:hAnsi="Times New Roman"/>
                <w:sz w:val="24"/>
                <w:szCs w:val="24"/>
                <w:shd w:val="clear" w:color="auto" w:fill="F0F3F3"/>
              </w:rPr>
              <w:t xml:space="preserve">, </w:t>
            </w:r>
            <w:proofErr w:type="spellStart"/>
            <w:r w:rsidRPr="00D27587">
              <w:rPr>
                <w:rFonts w:ascii="Times New Roman" w:hAnsi="Times New Roman"/>
                <w:sz w:val="24"/>
                <w:szCs w:val="24"/>
                <w:shd w:val="clear" w:color="auto" w:fill="F0F3F3"/>
              </w:rPr>
              <w:t>tuberkulocīds</w:t>
            </w:r>
            <w:proofErr w:type="spellEnd"/>
            <w:r w:rsidRPr="00D27587">
              <w:rPr>
                <w:rFonts w:ascii="Times New Roman" w:hAnsi="Times New Roman"/>
                <w:sz w:val="24"/>
                <w:szCs w:val="24"/>
                <w:shd w:val="clear" w:color="auto" w:fill="F0F3F3"/>
              </w:rPr>
              <w:t>, fungicīds.</w:t>
            </w:r>
          </w:p>
          <w:p w14:paraId="72FB0CC0" w14:textId="77777777" w:rsidR="00D27587" w:rsidRPr="00D27587" w:rsidRDefault="00D27587" w:rsidP="00E079C6">
            <w:pPr>
              <w:spacing w:before="105" w:after="105" w:line="240" w:lineRule="auto"/>
              <w:ind w:right="283"/>
              <w:jc w:val="both"/>
              <w:textAlignment w:val="baseline"/>
              <w:rPr>
                <w:rFonts w:ascii="Times New Roman" w:eastAsia="Times New Roman" w:hAnsi="Times New Roman"/>
                <w:sz w:val="24"/>
                <w:szCs w:val="24"/>
                <w:lang w:eastAsia="ru-RU"/>
              </w:rPr>
            </w:pPr>
            <w:r w:rsidRPr="00D27587">
              <w:rPr>
                <w:rFonts w:ascii="Times New Roman" w:hAnsi="Times New Roman"/>
                <w:sz w:val="24"/>
                <w:szCs w:val="24"/>
                <w:shd w:val="clear" w:color="auto" w:fill="F0F3F3"/>
              </w:rPr>
              <w:t>Fasējums 5 litri.</w:t>
            </w:r>
          </w:p>
        </w:tc>
        <w:tc>
          <w:tcPr>
            <w:tcW w:w="1119" w:type="dxa"/>
            <w:vAlign w:val="center"/>
          </w:tcPr>
          <w:p w14:paraId="24251DFC"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lastRenderedPageBreak/>
              <w:t>gab.</w:t>
            </w:r>
          </w:p>
        </w:tc>
        <w:tc>
          <w:tcPr>
            <w:tcW w:w="1343" w:type="dxa"/>
            <w:vAlign w:val="center"/>
          </w:tcPr>
          <w:p w14:paraId="3EFC0651"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t>10</w:t>
            </w:r>
          </w:p>
        </w:tc>
      </w:tr>
      <w:tr w:rsidR="00D27587" w:rsidRPr="003D7E37" w14:paraId="2E0EFF8B" w14:textId="77777777" w:rsidTr="00E079C6">
        <w:tc>
          <w:tcPr>
            <w:tcW w:w="1068" w:type="dxa"/>
            <w:vAlign w:val="center"/>
          </w:tcPr>
          <w:p w14:paraId="2749BE67"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lastRenderedPageBreak/>
              <w:t>4.</w:t>
            </w:r>
          </w:p>
        </w:tc>
        <w:tc>
          <w:tcPr>
            <w:tcW w:w="1806" w:type="dxa"/>
            <w:vAlign w:val="center"/>
          </w:tcPr>
          <w:p w14:paraId="531A3CC0"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t>Dezinficējošs līdzeklis</w:t>
            </w:r>
          </w:p>
          <w:p w14:paraId="30996898" w14:textId="77777777" w:rsidR="00D27587" w:rsidRPr="00D27587" w:rsidRDefault="00D27587" w:rsidP="00E079C6">
            <w:pPr>
              <w:spacing w:before="105" w:after="105" w:line="240" w:lineRule="auto"/>
              <w:ind w:right="283"/>
              <w:jc w:val="center"/>
              <w:textAlignment w:val="baseline"/>
              <w:rPr>
                <w:rFonts w:ascii="Times New Roman" w:hAnsi="Times New Roman"/>
                <w:sz w:val="24"/>
                <w:szCs w:val="24"/>
                <w:lang w:eastAsia="ru-RU"/>
              </w:rPr>
            </w:pPr>
          </w:p>
        </w:tc>
        <w:tc>
          <w:tcPr>
            <w:tcW w:w="4400" w:type="dxa"/>
            <w:vAlign w:val="center"/>
          </w:tcPr>
          <w:p w14:paraId="084E56B4" w14:textId="77777777" w:rsidR="00D27587" w:rsidRPr="00D27587" w:rsidRDefault="00D27587" w:rsidP="00E079C6">
            <w:pPr>
              <w:spacing w:before="105" w:after="105" w:line="240" w:lineRule="auto"/>
              <w:ind w:right="283"/>
              <w:jc w:val="both"/>
              <w:textAlignment w:val="baseline"/>
              <w:rPr>
                <w:rFonts w:ascii="Times New Roman" w:hAnsi="Times New Roman"/>
                <w:sz w:val="24"/>
                <w:szCs w:val="24"/>
                <w:shd w:val="clear" w:color="auto" w:fill="F0F3F3"/>
              </w:rPr>
            </w:pPr>
            <w:r w:rsidRPr="00D27587">
              <w:rPr>
                <w:rFonts w:ascii="Times New Roman" w:hAnsi="Times New Roman"/>
                <w:sz w:val="24"/>
                <w:szCs w:val="24"/>
                <w:shd w:val="clear" w:color="auto" w:fill="F0F3F3"/>
              </w:rPr>
              <w:t>Šķidrs dezinfekcijas līdzeklis uz spirta bāzes visām virsmām un telpām </w:t>
            </w:r>
            <w:r w:rsidRPr="00D27587">
              <w:rPr>
                <w:rFonts w:ascii="Times New Roman" w:hAnsi="Times New Roman"/>
                <w:sz w:val="24"/>
                <w:szCs w:val="24"/>
              </w:rPr>
              <w:br/>
            </w:r>
            <w:r w:rsidRPr="00D27587">
              <w:rPr>
                <w:rFonts w:ascii="Times New Roman" w:hAnsi="Times New Roman"/>
                <w:sz w:val="24"/>
                <w:szCs w:val="24"/>
                <w:shd w:val="clear" w:color="auto" w:fill="F0F3F3"/>
              </w:rPr>
              <w:t>pārtikas ražošanas uzņēmumos, skolās un veselības iestādēs.</w:t>
            </w:r>
            <w:r w:rsidRPr="00D27587">
              <w:rPr>
                <w:rFonts w:ascii="Times New Roman" w:hAnsi="Times New Roman"/>
                <w:sz w:val="24"/>
                <w:szCs w:val="24"/>
              </w:rPr>
              <w:br/>
            </w:r>
            <w:r w:rsidRPr="00D27587">
              <w:rPr>
                <w:rFonts w:ascii="Times New Roman" w:hAnsi="Times New Roman"/>
                <w:sz w:val="24"/>
                <w:szCs w:val="24"/>
                <w:shd w:val="clear" w:color="auto" w:fill="F0F3F3"/>
              </w:rPr>
              <w:t>To lieto pret baktērijām vietās, kur tiek sagatavoti, apstrādāti un uzglabāti pārtikas produkti un dzērieni, kā arī uz virsmām, kas var nonākt saskarē ar pārtiku. Piemērots mazo virsmu dezinficēšanai: galdiem, virtuves darba virsmām, virtuves dēļiem un iekārtām, pret alkoholu izturīgām konveijera lentēm, veikalu letēm utt.</w:t>
            </w:r>
            <w:r w:rsidRPr="00D27587">
              <w:rPr>
                <w:rFonts w:ascii="Times New Roman" w:hAnsi="Times New Roman"/>
                <w:sz w:val="24"/>
                <w:szCs w:val="24"/>
              </w:rPr>
              <w:br/>
            </w:r>
            <w:r w:rsidRPr="00D27587">
              <w:rPr>
                <w:rFonts w:ascii="Times New Roman" w:hAnsi="Times New Roman"/>
                <w:i/>
                <w:iCs/>
                <w:sz w:val="24"/>
                <w:szCs w:val="24"/>
                <w:shd w:val="clear" w:color="auto" w:fill="F0F3F3"/>
              </w:rPr>
              <w:t xml:space="preserve">Īpašības: </w:t>
            </w:r>
            <w:r w:rsidRPr="00D27587">
              <w:rPr>
                <w:rFonts w:ascii="Times New Roman" w:hAnsi="Times New Roman"/>
                <w:sz w:val="24"/>
                <w:szCs w:val="24"/>
                <w:shd w:val="clear" w:color="auto" w:fill="F0F3F3"/>
              </w:rPr>
              <w:t xml:space="preserve">Baktericīds (EN1276). Ātrās iedarbības līdzeklis, saderīgs ar visiem materiāliem. Neatstāj smaržu uz virsmām, un tas nav jānoskalo. Dabiski izgaro. </w:t>
            </w:r>
            <w:proofErr w:type="spellStart"/>
            <w:r w:rsidRPr="00D27587">
              <w:rPr>
                <w:rFonts w:ascii="Times New Roman" w:hAnsi="Times New Roman"/>
                <w:sz w:val="24"/>
                <w:szCs w:val="24"/>
                <w:shd w:val="clear" w:color="auto" w:fill="F0F3F3"/>
              </w:rPr>
              <w:t>pH</w:t>
            </w:r>
            <w:proofErr w:type="spellEnd"/>
            <w:r w:rsidRPr="00D27587">
              <w:rPr>
                <w:rFonts w:ascii="Times New Roman" w:hAnsi="Times New Roman"/>
                <w:sz w:val="24"/>
                <w:szCs w:val="24"/>
                <w:shd w:val="clear" w:color="auto" w:fill="F0F3F3"/>
              </w:rPr>
              <w:t>: apm. 6.5.</w:t>
            </w:r>
            <w:r w:rsidRPr="00D27587">
              <w:rPr>
                <w:rFonts w:ascii="Times New Roman" w:hAnsi="Times New Roman"/>
                <w:sz w:val="24"/>
                <w:szCs w:val="24"/>
              </w:rPr>
              <w:br/>
            </w:r>
            <w:r w:rsidRPr="00D27587">
              <w:rPr>
                <w:rFonts w:ascii="Times New Roman" w:hAnsi="Times New Roman"/>
                <w:i/>
                <w:iCs/>
                <w:sz w:val="24"/>
                <w:szCs w:val="24"/>
                <w:shd w:val="clear" w:color="auto" w:fill="F0F3F3"/>
              </w:rPr>
              <w:t>Aktīvā viela:</w:t>
            </w:r>
            <w:r w:rsidRPr="00D27587">
              <w:rPr>
                <w:rFonts w:ascii="Times New Roman" w:hAnsi="Times New Roman"/>
                <w:sz w:val="24"/>
                <w:szCs w:val="24"/>
                <w:shd w:val="clear" w:color="auto" w:fill="F0F3F3"/>
              </w:rPr>
              <w:t> etanols 80%.</w:t>
            </w:r>
          </w:p>
          <w:p w14:paraId="4060F5CE" w14:textId="77777777" w:rsidR="00D27587" w:rsidRPr="00D27587" w:rsidRDefault="00D27587" w:rsidP="00E079C6">
            <w:pPr>
              <w:spacing w:before="105" w:after="105" w:line="240" w:lineRule="auto"/>
              <w:ind w:right="283"/>
              <w:jc w:val="both"/>
              <w:textAlignment w:val="baseline"/>
              <w:rPr>
                <w:rFonts w:ascii="Times New Roman" w:eastAsia="Times New Roman" w:hAnsi="Times New Roman"/>
                <w:sz w:val="24"/>
                <w:szCs w:val="24"/>
                <w:lang w:eastAsia="ru-RU"/>
              </w:rPr>
            </w:pPr>
            <w:r w:rsidRPr="00D27587">
              <w:rPr>
                <w:rFonts w:ascii="Times New Roman" w:hAnsi="Times New Roman"/>
                <w:sz w:val="24"/>
                <w:szCs w:val="24"/>
                <w:shd w:val="clear" w:color="auto" w:fill="FFFFFF"/>
              </w:rPr>
              <w:t>f</w:t>
            </w:r>
            <w:r w:rsidRPr="00D27587">
              <w:rPr>
                <w:rFonts w:ascii="Times New Roman" w:eastAsia="Times New Roman" w:hAnsi="Times New Roman"/>
                <w:sz w:val="24"/>
                <w:szCs w:val="24"/>
                <w:lang w:eastAsia="ru-RU"/>
              </w:rPr>
              <w:t>asējumā: 1 litrs</w:t>
            </w:r>
          </w:p>
        </w:tc>
        <w:tc>
          <w:tcPr>
            <w:tcW w:w="1119" w:type="dxa"/>
            <w:vAlign w:val="center"/>
          </w:tcPr>
          <w:p w14:paraId="62C2C570"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t>gab.</w:t>
            </w:r>
          </w:p>
        </w:tc>
        <w:tc>
          <w:tcPr>
            <w:tcW w:w="1343" w:type="dxa"/>
            <w:vAlign w:val="center"/>
          </w:tcPr>
          <w:p w14:paraId="651D3F37" w14:textId="77777777" w:rsidR="00D27587" w:rsidRPr="00D27587" w:rsidRDefault="00D27587" w:rsidP="00E079C6">
            <w:pPr>
              <w:spacing w:before="105" w:after="105" w:line="240" w:lineRule="auto"/>
              <w:ind w:right="283"/>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t xml:space="preserve">        20</w:t>
            </w:r>
          </w:p>
        </w:tc>
      </w:tr>
      <w:tr w:rsidR="00D27587" w:rsidRPr="003D7E37" w14:paraId="2F971721" w14:textId="77777777" w:rsidTr="00E079C6">
        <w:tc>
          <w:tcPr>
            <w:tcW w:w="1068" w:type="dxa"/>
            <w:vAlign w:val="center"/>
          </w:tcPr>
          <w:p w14:paraId="106E33D1"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t>5.</w:t>
            </w:r>
          </w:p>
        </w:tc>
        <w:tc>
          <w:tcPr>
            <w:tcW w:w="1806" w:type="dxa"/>
            <w:vAlign w:val="center"/>
          </w:tcPr>
          <w:p w14:paraId="6EC694DE"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t>Dezinficējošs līdzeklis</w:t>
            </w:r>
          </w:p>
          <w:p w14:paraId="5349EE7A"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p>
        </w:tc>
        <w:tc>
          <w:tcPr>
            <w:tcW w:w="4400" w:type="dxa"/>
            <w:vAlign w:val="center"/>
          </w:tcPr>
          <w:p w14:paraId="564E9277" w14:textId="77777777" w:rsidR="00D27587" w:rsidRPr="00D27587" w:rsidRDefault="00D27587" w:rsidP="00E079C6">
            <w:pPr>
              <w:spacing w:before="105" w:after="105" w:line="240" w:lineRule="auto"/>
              <w:ind w:right="283"/>
              <w:jc w:val="both"/>
              <w:textAlignment w:val="baseline"/>
              <w:rPr>
                <w:rFonts w:ascii="Times New Roman" w:hAnsi="Times New Roman"/>
                <w:sz w:val="24"/>
                <w:szCs w:val="24"/>
                <w:shd w:val="clear" w:color="auto" w:fill="F0F3F3"/>
              </w:rPr>
            </w:pPr>
            <w:r w:rsidRPr="00D27587">
              <w:rPr>
                <w:rFonts w:ascii="Times New Roman" w:hAnsi="Times New Roman"/>
                <w:sz w:val="24"/>
                <w:szCs w:val="24"/>
                <w:shd w:val="clear" w:color="auto" w:fill="F0F3F3"/>
              </w:rPr>
              <w:t>Kanalizācijas cauruļu kopšanas un attīrīšanas līdzeklis ir paredzēts cauruļu aizsērējumu novēršanai, sastāvā nātrija hidroksīds un ūdens.</w:t>
            </w:r>
          </w:p>
          <w:p w14:paraId="1F55B866" w14:textId="77777777" w:rsidR="00D27587" w:rsidRPr="00D27587" w:rsidRDefault="00D27587" w:rsidP="00E079C6">
            <w:pPr>
              <w:spacing w:before="105" w:after="105" w:line="240" w:lineRule="auto"/>
              <w:ind w:right="283"/>
              <w:jc w:val="both"/>
              <w:textAlignment w:val="baseline"/>
              <w:rPr>
                <w:rFonts w:ascii="Times New Roman" w:hAnsi="Times New Roman"/>
                <w:sz w:val="24"/>
                <w:szCs w:val="24"/>
                <w:shd w:val="clear" w:color="auto" w:fill="F0F3F3"/>
              </w:rPr>
            </w:pPr>
            <w:r w:rsidRPr="00D27587">
              <w:rPr>
                <w:rFonts w:ascii="Times New Roman" w:hAnsi="Times New Roman"/>
                <w:sz w:val="24"/>
                <w:szCs w:val="24"/>
                <w:shd w:val="clear" w:color="auto" w:fill="F0F3F3"/>
              </w:rPr>
              <w:t>Fasējums 1 l</w:t>
            </w:r>
          </w:p>
        </w:tc>
        <w:tc>
          <w:tcPr>
            <w:tcW w:w="1119" w:type="dxa"/>
            <w:vAlign w:val="center"/>
          </w:tcPr>
          <w:p w14:paraId="368FDA60"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proofErr w:type="spellStart"/>
            <w:r w:rsidRPr="00D27587">
              <w:rPr>
                <w:rFonts w:ascii="Times New Roman" w:eastAsia="Times New Roman" w:hAnsi="Times New Roman"/>
                <w:sz w:val="24"/>
                <w:szCs w:val="24"/>
                <w:lang w:eastAsia="ru-RU"/>
              </w:rPr>
              <w:t>gab</w:t>
            </w:r>
            <w:proofErr w:type="spellEnd"/>
          </w:p>
        </w:tc>
        <w:tc>
          <w:tcPr>
            <w:tcW w:w="1343" w:type="dxa"/>
            <w:vAlign w:val="center"/>
          </w:tcPr>
          <w:p w14:paraId="47B96CFE" w14:textId="77777777" w:rsidR="00D27587" w:rsidRPr="00D27587" w:rsidRDefault="00D27587" w:rsidP="00E079C6">
            <w:pPr>
              <w:spacing w:before="105" w:after="105" w:line="240" w:lineRule="auto"/>
              <w:ind w:right="283"/>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t>15</w:t>
            </w:r>
          </w:p>
        </w:tc>
      </w:tr>
      <w:tr w:rsidR="00D27587" w:rsidRPr="003D7E37" w14:paraId="6168322F" w14:textId="77777777" w:rsidTr="00E079C6">
        <w:tc>
          <w:tcPr>
            <w:tcW w:w="1068" w:type="dxa"/>
            <w:vAlign w:val="center"/>
          </w:tcPr>
          <w:p w14:paraId="525F1212"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t>6.</w:t>
            </w:r>
          </w:p>
        </w:tc>
        <w:tc>
          <w:tcPr>
            <w:tcW w:w="1806" w:type="dxa"/>
            <w:vAlign w:val="center"/>
          </w:tcPr>
          <w:p w14:paraId="24452883"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t>Līdzeklis pelējumu noņemšanai</w:t>
            </w:r>
          </w:p>
        </w:tc>
        <w:tc>
          <w:tcPr>
            <w:tcW w:w="4400" w:type="dxa"/>
            <w:vAlign w:val="center"/>
          </w:tcPr>
          <w:p w14:paraId="0C2FF99E" w14:textId="77777777" w:rsidR="00D27587" w:rsidRPr="00D27587" w:rsidRDefault="00D27587" w:rsidP="00E079C6">
            <w:pPr>
              <w:spacing w:before="105" w:after="105" w:line="240" w:lineRule="auto"/>
              <w:ind w:right="283"/>
              <w:jc w:val="both"/>
              <w:textAlignment w:val="baseline"/>
              <w:rPr>
                <w:rFonts w:ascii="Times New Roman" w:hAnsi="Times New Roman"/>
                <w:sz w:val="24"/>
                <w:szCs w:val="24"/>
                <w:shd w:val="clear" w:color="auto" w:fill="F0F3F3"/>
              </w:rPr>
            </w:pPr>
            <w:r w:rsidRPr="00D27587">
              <w:rPr>
                <w:rFonts w:ascii="Times New Roman" w:hAnsi="Times New Roman"/>
                <w:sz w:val="24"/>
                <w:szCs w:val="24"/>
                <w:shd w:val="clear" w:color="auto" w:fill="FFFFFF"/>
              </w:rPr>
              <w:t xml:space="preserve">Līdzeklis ar stipru balināšanas iedarbību, noņem </w:t>
            </w:r>
            <w:proofErr w:type="gramStart"/>
            <w:r w:rsidRPr="00D27587">
              <w:rPr>
                <w:rFonts w:ascii="Times New Roman" w:hAnsi="Times New Roman"/>
                <w:sz w:val="24"/>
                <w:szCs w:val="24"/>
                <w:shd w:val="clear" w:color="auto" w:fill="FFFFFF"/>
              </w:rPr>
              <w:t>pat grūtāk notīrāmus pelējuma</w:t>
            </w:r>
            <w:proofErr w:type="gramEnd"/>
            <w:r w:rsidRPr="00D27587">
              <w:rPr>
                <w:rFonts w:ascii="Times New Roman" w:hAnsi="Times New Roman"/>
                <w:sz w:val="24"/>
                <w:szCs w:val="24"/>
                <w:shd w:val="clear" w:color="auto" w:fill="FFFFFF"/>
              </w:rPr>
              <w:t xml:space="preserve">, melnā pelējuma traipus dažās minūtēs, nogalina 99.9% baktēriju. Ātri un viegli lietot, bez berzēšanas. Regulāra lietošana aptur pelējuma atgriešanos. Lietošanai uz sienām, </w:t>
            </w:r>
            <w:proofErr w:type="spellStart"/>
            <w:r w:rsidRPr="00D27587">
              <w:rPr>
                <w:rFonts w:ascii="Times New Roman" w:hAnsi="Times New Roman"/>
                <w:sz w:val="24"/>
                <w:szCs w:val="24"/>
                <w:shd w:val="clear" w:color="auto" w:fill="FFFFFF"/>
              </w:rPr>
              <w:t>uPVC</w:t>
            </w:r>
            <w:proofErr w:type="spellEnd"/>
            <w:r w:rsidRPr="00D27587">
              <w:rPr>
                <w:rFonts w:ascii="Times New Roman" w:hAnsi="Times New Roman"/>
                <w:sz w:val="24"/>
                <w:szCs w:val="24"/>
                <w:shd w:val="clear" w:color="auto" w:fill="FFFFFF"/>
              </w:rPr>
              <w:t xml:space="preserve"> logu rāmjiem, stikla, plastikāta dušas </w:t>
            </w:r>
            <w:proofErr w:type="spellStart"/>
            <w:r w:rsidRPr="00D27587">
              <w:rPr>
                <w:rFonts w:ascii="Times New Roman" w:hAnsi="Times New Roman"/>
                <w:sz w:val="24"/>
                <w:szCs w:val="24"/>
                <w:shd w:val="clear" w:color="auto" w:fill="FFFFFF"/>
              </w:rPr>
              <w:t>aizskariem</w:t>
            </w:r>
            <w:proofErr w:type="spellEnd"/>
            <w:r w:rsidRPr="00D27587">
              <w:rPr>
                <w:rFonts w:ascii="Times New Roman" w:hAnsi="Times New Roman"/>
                <w:sz w:val="24"/>
                <w:szCs w:val="24"/>
                <w:shd w:val="clear" w:color="auto" w:fill="FFFFFF"/>
              </w:rPr>
              <w:t>, flīzēm, šuvēm, silikona hermētiķiem, betona, izlietnēm. Satur balinātāju. Tilpums 750ml. </w:t>
            </w:r>
          </w:p>
        </w:tc>
        <w:tc>
          <w:tcPr>
            <w:tcW w:w="1119" w:type="dxa"/>
            <w:vAlign w:val="center"/>
          </w:tcPr>
          <w:p w14:paraId="2787D594"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t>gab.</w:t>
            </w:r>
          </w:p>
        </w:tc>
        <w:tc>
          <w:tcPr>
            <w:tcW w:w="1343" w:type="dxa"/>
            <w:vAlign w:val="center"/>
          </w:tcPr>
          <w:p w14:paraId="21194491" w14:textId="77777777" w:rsidR="00D27587" w:rsidRPr="00D27587" w:rsidRDefault="00D27587" w:rsidP="00E079C6">
            <w:pPr>
              <w:spacing w:before="105" w:after="105" w:line="240" w:lineRule="auto"/>
              <w:ind w:right="283"/>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t>20</w:t>
            </w:r>
          </w:p>
        </w:tc>
      </w:tr>
      <w:tr w:rsidR="00D27587" w:rsidRPr="003D7E37" w14:paraId="03A5FF51" w14:textId="77777777" w:rsidTr="00E079C6">
        <w:tc>
          <w:tcPr>
            <w:tcW w:w="1068" w:type="dxa"/>
            <w:vAlign w:val="center"/>
          </w:tcPr>
          <w:p w14:paraId="755A2829"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t>7.</w:t>
            </w:r>
          </w:p>
        </w:tc>
        <w:tc>
          <w:tcPr>
            <w:tcW w:w="1806" w:type="dxa"/>
            <w:vAlign w:val="center"/>
          </w:tcPr>
          <w:p w14:paraId="1EC3AD19" w14:textId="6F107DB0" w:rsidR="00D27587" w:rsidRPr="00D27587" w:rsidRDefault="00DC216B" w:rsidP="00DC216B">
            <w:pPr>
              <w:spacing w:before="105" w:after="105" w:line="240" w:lineRule="auto"/>
              <w:ind w:right="283"/>
              <w:jc w:val="center"/>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t>Roku d</w:t>
            </w:r>
            <w:r w:rsidR="00D27587" w:rsidRPr="00D27587">
              <w:rPr>
                <w:rFonts w:ascii="Times New Roman" w:eastAsia="Times New Roman" w:hAnsi="Times New Roman"/>
                <w:sz w:val="24"/>
                <w:szCs w:val="24"/>
                <w:lang w:eastAsia="ru-RU"/>
              </w:rPr>
              <w:t>ezinficējošs līdzeklis</w:t>
            </w:r>
          </w:p>
        </w:tc>
        <w:tc>
          <w:tcPr>
            <w:tcW w:w="4400" w:type="dxa"/>
            <w:vAlign w:val="center"/>
          </w:tcPr>
          <w:p w14:paraId="53D469D4" w14:textId="77777777" w:rsidR="00D27587" w:rsidRPr="00D27587" w:rsidRDefault="00D27587" w:rsidP="00E079C6">
            <w:pPr>
              <w:spacing w:before="105" w:after="105" w:line="240" w:lineRule="auto"/>
              <w:ind w:right="283"/>
              <w:jc w:val="both"/>
              <w:textAlignment w:val="baseline"/>
              <w:rPr>
                <w:rFonts w:ascii="Times New Roman" w:hAnsi="Times New Roman"/>
                <w:sz w:val="24"/>
                <w:szCs w:val="24"/>
                <w:shd w:val="clear" w:color="auto" w:fill="FFFFFF"/>
              </w:rPr>
            </w:pPr>
            <w:r w:rsidRPr="00D27587">
              <w:rPr>
                <w:rFonts w:ascii="Times New Roman" w:hAnsi="Times New Roman"/>
                <w:sz w:val="24"/>
                <w:szCs w:val="24"/>
                <w:shd w:val="clear" w:color="auto" w:fill="F0F3F3"/>
              </w:rPr>
              <w:t xml:space="preserve">Spirtu saturoša dezinficējoša želeja roku higiēnai. Speciāli izstrādāta lietošanai slimnīcās, veselības aprūpes iestādēs, laboratorijās un pārtikas apstrādes uzņēmumos. Piemērota lietošanai automātiskajās dozēšanas sistēmās un dozatoros. Nav nepieciešams </w:t>
            </w:r>
            <w:r w:rsidRPr="00D27587">
              <w:rPr>
                <w:rFonts w:ascii="Times New Roman" w:hAnsi="Times New Roman"/>
                <w:sz w:val="24"/>
                <w:szCs w:val="24"/>
                <w:shd w:val="clear" w:color="auto" w:fill="F0F3F3"/>
              </w:rPr>
              <w:lastRenderedPageBreak/>
              <w:t>noskalot.</w:t>
            </w:r>
            <w:r w:rsidRPr="00D27587">
              <w:rPr>
                <w:rFonts w:ascii="Times New Roman" w:hAnsi="Times New Roman"/>
                <w:sz w:val="24"/>
                <w:szCs w:val="24"/>
              </w:rPr>
              <w:br/>
            </w:r>
            <w:r w:rsidRPr="00D27587">
              <w:rPr>
                <w:rFonts w:ascii="Times New Roman" w:hAnsi="Times New Roman"/>
                <w:sz w:val="24"/>
                <w:szCs w:val="24"/>
                <w:shd w:val="clear" w:color="auto" w:fill="F0F3F3"/>
              </w:rPr>
              <w:t>• sertificēta lietošanai lauksaimniecībā un pārtikas ražošanā</w:t>
            </w:r>
            <w:r w:rsidRPr="00D27587">
              <w:rPr>
                <w:rFonts w:ascii="Times New Roman" w:hAnsi="Times New Roman"/>
                <w:sz w:val="24"/>
                <w:szCs w:val="24"/>
              </w:rPr>
              <w:br/>
            </w:r>
            <w:r w:rsidRPr="00D27587">
              <w:rPr>
                <w:rFonts w:ascii="Times New Roman" w:hAnsi="Times New Roman"/>
                <w:sz w:val="24"/>
                <w:szCs w:val="24"/>
                <w:shd w:val="clear" w:color="auto" w:fill="F0F3F3"/>
              </w:rPr>
              <w:t xml:space="preserve">• </w:t>
            </w:r>
            <w:proofErr w:type="gramStart"/>
            <w:r w:rsidRPr="00D27587">
              <w:rPr>
                <w:rFonts w:ascii="Times New Roman" w:hAnsi="Times New Roman"/>
                <w:sz w:val="24"/>
                <w:szCs w:val="24"/>
                <w:shd w:val="clear" w:color="auto" w:fill="F0F3F3"/>
              </w:rPr>
              <w:t>plašs iedarbības</w:t>
            </w:r>
            <w:proofErr w:type="gramEnd"/>
            <w:r w:rsidRPr="00D27587">
              <w:rPr>
                <w:rFonts w:ascii="Times New Roman" w:hAnsi="Times New Roman"/>
                <w:sz w:val="24"/>
                <w:szCs w:val="24"/>
                <w:shd w:val="clear" w:color="auto" w:fill="F0F3F3"/>
              </w:rPr>
              <w:t xml:space="preserve"> spektrs</w:t>
            </w:r>
            <w:r w:rsidRPr="00D27587">
              <w:rPr>
                <w:rFonts w:ascii="Times New Roman" w:hAnsi="Times New Roman"/>
                <w:sz w:val="24"/>
                <w:szCs w:val="24"/>
              </w:rPr>
              <w:br/>
            </w:r>
            <w:r w:rsidRPr="00D27587">
              <w:rPr>
                <w:rFonts w:ascii="Times New Roman" w:hAnsi="Times New Roman"/>
                <w:sz w:val="24"/>
                <w:szCs w:val="24"/>
                <w:shd w:val="clear" w:color="auto" w:fill="F0F3F3"/>
              </w:rPr>
              <w:t xml:space="preserve">• pateicoties </w:t>
            </w:r>
            <w:proofErr w:type="spellStart"/>
            <w:r w:rsidRPr="00D27587">
              <w:rPr>
                <w:rFonts w:ascii="Times New Roman" w:hAnsi="Times New Roman"/>
                <w:sz w:val="24"/>
                <w:szCs w:val="24"/>
                <w:shd w:val="clear" w:color="auto" w:fill="F0F3F3"/>
              </w:rPr>
              <w:t>hlorheksidīna</w:t>
            </w:r>
            <w:proofErr w:type="spellEnd"/>
            <w:r w:rsidRPr="00D27587">
              <w:rPr>
                <w:rFonts w:ascii="Times New Roman" w:hAnsi="Times New Roman"/>
                <w:sz w:val="24"/>
                <w:szCs w:val="24"/>
                <w:shd w:val="clear" w:color="auto" w:fill="F0F3F3"/>
              </w:rPr>
              <w:t xml:space="preserve"> klātbūtnei želejai ir ilglaicīga iedarbība</w:t>
            </w:r>
            <w:r w:rsidRPr="00D27587">
              <w:rPr>
                <w:rFonts w:ascii="Times New Roman" w:hAnsi="Times New Roman"/>
                <w:sz w:val="24"/>
                <w:szCs w:val="24"/>
              </w:rPr>
              <w:br/>
            </w:r>
            <w:r w:rsidRPr="00D27587">
              <w:rPr>
                <w:rFonts w:ascii="Times New Roman" w:hAnsi="Times New Roman"/>
                <w:sz w:val="24"/>
                <w:szCs w:val="24"/>
                <w:shd w:val="clear" w:color="auto" w:fill="F0F3F3"/>
              </w:rPr>
              <w:t>• maiga ādai pat intensīvā lietošanā</w:t>
            </w:r>
            <w:r w:rsidRPr="00D27587">
              <w:rPr>
                <w:rFonts w:ascii="Times New Roman" w:hAnsi="Times New Roman"/>
                <w:sz w:val="24"/>
                <w:szCs w:val="24"/>
              </w:rPr>
              <w:br/>
            </w:r>
            <w:r w:rsidRPr="00D27587">
              <w:rPr>
                <w:rFonts w:ascii="Times New Roman" w:hAnsi="Times New Roman"/>
                <w:sz w:val="24"/>
                <w:szCs w:val="24"/>
                <w:shd w:val="clear" w:color="auto" w:fill="F0F3F3"/>
              </w:rPr>
              <w:t>• nesatur smaržvielas.500 ml</w:t>
            </w:r>
          </w:p>
        </w:tc>
        <w:tc>
          <w:tcPr>
            <w:tcW w:w="1119" w:type="dxa"/>
            <w:vAlign w:val="center"/>
          </w:tcPr>
          <w:p w14:paraId="16ECCA60"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lastRenderedPageBreak/>
              <w:t>gab.</w:t>
            </w:r>
          </w:p>
        </w:tc>
        <w:tc>
          <w:tcPr>
            <w:tcW w:w="1343" w:type="dxa"/>
            <w:vAlign w:val="center"/>
          </w:tcPr>
          <w:p w14:paraId="151C8EFB" w14:textId="77777777" w:rsidR="00D27587" w:rsidRPr="00D27587" w:rsidRDefault="00D27587" w:rsidP="00E079C6">
            <w:pPr>
              <w:spacing w:before="105" w:after="105" w:line="240" w:lineRule="auto"/>
              <w:ind w:right="283"/>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t>10</w:t>
            </w:r>
          </w:p>
        </w:tc>
      </w:tr>
      <w:tr w:rsidR="00D27587" w:rsidRPr="003D7E37" w14:paraId="01E7D192" w14:textId="77777777" w:rsidTr="00E079C6">
        <w:tc>
          <w:tcPr>
            <w:tcW w:w="1068" w:type="dxa"/>
            <w:vAlign w:val="center"/>
          </w:tcPr>
          <w:p w14:paraId="12406885"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lastRenderedPageBreak/>
              <w:t>8.</w:t>
            </w:r>
          </w:p>
        </w:tc>
        <w:tc>
          <w:tcPr>
            <w:tcW w:w="1806" w:type="dxa"/>
            <w:vAlign w:val="center"/>
          </w:tcPr>
          <w:p w14:paraId="4BF68298"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t>Dezinficējošs līdzeklis uz aktīvā skābekļa bāzes</w:t>
            </w:r>
          </w:p>
        </w:tc>
        <w:tc>
          <w:tcPr>
            <w:tcW w:w="4400" w:type="dxa"/>
            <w:vAlign w:val="center"/>
          </w:tcPr>
          <w:p w14:paraId="4AFCD79C" w14:textId="77777777" w:rsidR="00D27587" w:rsidRPr="00D27587" w:rsidRDefault="00D27587" w:rsidP="00E079C6">
            <w:pPr>
              <w:spacing w:before="105" w:after="105" w:line="240" w:lineRule="auto"/>
              <w:ind w:right="283"/>
              <w:jc w:val="both"/>
              <w:textAlignment w:val="baseline"/>
              <w:rPr>
                <w:rFonts w:ascii="Times New Roman" w:hAnsi="Times New Roman"/>
                <w:sz w:val="24"/>
                <w:szCs w:val="24"/>
                <w:shd w:val="clear" w:color="auto" w:fill="F0F3F3"/>
              </w:rPr>
            </w:pPr>
            <w:r w:rsidRPr="00D27587">
              <w:rPr>
                <w:rFonts w:ascii="Times New Roman" w:hAnsi="Times New Roman"/>
                <w:sz w:val="24"/>
                <w:szCs w:val="24"/>
                <w:shd w:val="clear" w:color="auto" w:fill="F0F3F3"/>
              </w:rPr>
              <w:t>Koncentrēts šķidrs līdzeklis, bāzēts uz kombinētās aktīvā skābekļa un KAS iedarbības, medicīnisko ierīču virsmu efektīvai tīrīšanai un dezinficēšanai.</w:t>
            </w:r>
            <w:r w:rsidRPr="00D27587">
              <w:rPr>
                <w:rFonts w:ascii="Times New Roman" w:hAnsi="Times New Roman"/>
                <w:sz w:val="24"/>
                <w:szCs w:val="24"/>
              </w:rPr>
              <w:br/>
            </w:r>
            <w:r w:rsidRPr="00D27587">
              <w:rPr>
                <w:rFonts w:ascii="Times New Roman" w:hAnsi="Times New Roman"/>
                <w:sz w:val="24"/>
                <w:szCs w:val="24"/>
              </w:rPr>
              <w:br/>
            </w:r>
            <w:r w:rsidRPr="00D27587">
              <w:rPr>
                <w:rFonts w:ascii="Times New Roman" w:hAnsi="Times New Roman"/>
                <w:sz w:val="24"/>
                <w:szCs w:val="24"/>
                <w:shd w:val="clear" w:color="auto" w:fill="F0F3F3"/>
              </w:rPr>
              <w:t>• Universāls, efektīvs un ekonomisks - 1% uz 15 min.</w:t>
            </w:r>
            <w:r w:rsidRPr="00D27587">
              <w:rPr>
                <w:rFonts w:ascii="Times New Roman" w:hAnsi="Times New Roman"/>
                <w:sz w:val="24"/>
                <w:szCs w:val="24"/>
              </w:rPr>
              <w:br/>
            </w:r>
            <w:r w:rsidRPr="00D27587">
              <w:rPr>
                <w:rFonts w:ascii="Times New Roman" w:hAnsi="Times New Roman"/>
                <w:sz w:val="24"/>
                <w:szCs w:val="24"/>
                <w:shd w:val="clear" w:color="auto" w:fill="F0F3F3"/>
              </w:rPr>
              <w:t>• Bez nepatīkamas smakas – drīkst lietot pacientu klātbūtnē</w:t>
            </w:r>
            <w:r w:rsidRPr="00D27587">
              <w:rPr>
                <w:rFonts w:ascii="Times New Roman" w:hAnsi="Times New Roman"/>
                <w:sz w:val="24"/>
                <w:szCs w:val="24"/>
              </w:rPr>
              <w:br/>
            </w:r>
            <w:r w:rsidRPr="00D27587">
              <w:rPr>
                <w:rFonts w:ascii="Times New Roman" w:hAnsi="Times New Roman"/>
                <w:sz w:val="24"/>
                <w:szCs w:val="24"/>
                <w:shd w:val="clear" w:color="auto" w:fill="F0F3F3"/>
              </w:rPr>
              <w:t>• Saudzīgs pret apkārtējo vidi</w:t>
            </w:r>
            <w:r w:rsidRPr="00D27587">
              <w:rPr>
                <w:rFonts w:ascii="Times New Roman" w:hAnsi="Times New Roman"/>
                <w:sz w:val="24"/>
                <w:szCs w:val="24"/>
              </w:rPr>
              <w:br/>
            </w:r>
            <w:r w:rsidRPr="00D27587">
              <w:rPr>
                <w:rFonts w:ascii="Times New Roman" w:hAnsi="Times New Roman"/>
                <w:sz w:val="24"/>
                <w:szCs w:val="24"/>
                <w:shd w:val="clear" w:color="auto" w:fill="F0F3F3"/>
              </w:rPr>
              <w:t>• Laba saderība ar materiāliem</w:t>
            </w:r>
            <w:r w:rsidRPr="00D27587">
              <w:rPr>
                <w:rFonts w:ascii="Times New Roman" w:hAnsi="Times New Roman"/>
                <w:sz w:val="24"/>
                <w:szCs w:val="24"/>
              </w:rPr>
              <w:br/>
            </w:r>
            <w:r w:rsidRPr="00D27587">
              <w:rPr>
                <w:rFonts w:ascii="Times New Roman" w:hAnsi="Times New Roman"/>
                <w:sz w:val="24"/>
                <w:szCs w:val="24"/>
              </w:rPr>
              <w:br/>
            </w:r>
            <w:r w:rsidRPr="00D27587">
              <w:rPr>
                <w:rFonts w:ascii="Times New Roman" w:hAnsi="Times New Roman"/>
                <w:i/>
                <w:iCs/>
                <w:sz w:val="24"/>
                <w:szCs w:val="24"/>
                <w:shd w:val="clear" w:color="auto" w:fill="F0F3F3"/>
              </w:rPr>
              <w:t>Iedarbības spektrs:</w:t>
            </w:r>
            <w:r w:rsidRPr="00D27587">
              <w:rPr>
                <w:rFonts w:ascii="Times New Roman" w:hAnsi="Times New Roman"/>
                <w:sz w:val="24"/>
                <w:szCs w:val="24"/>
              </w:rPr>
              <w:br/>
            </w:r>
            <w:r w:rsidRPr="00D27587">
              <w:rPr>
                <w:rFonts w:ascii="Times New Roman" w:hAnsi="Times New Roman"/>
                <w:sz w:val="24"/>
                <w:szCs w:val="24"/>
                <w:shd w:val="clear" w:color="auto" w:fill="F0F3F3"/>
              </w:rPr>
              <w:t xml:space="preserve">Baktericīds, </w:t>
            </w:r>
            <w:proofErr w:type="spellStart"/>
            <w:r w:rsidRPr="00D27587">
              <w:rPr>
                <w:rFonts w:ascii="Times New Roman" w:hAnsi="Times New Roman"/>
                <w:sz w:val="24"/>
                <w:szCs w:val="24"/>
                <w:shd w:val="clear" w:color="auto" w:fill="F0F3F3"/>
              </w:rPr>
              <w:t>virucīds</w:t>
            </w:r>
            <w:proofErr w:type="spellEnd"/>
            <w:r w:rsidRPr="00D27587">
              <w:rPr>
                <w:rFonts w:ascii="Times New Roman" w:hAnsi="Times New Roman"/>
                <w:sz w:val="24"/>
                <w:szCs w:val="24"/>
                <w:shd w:val="clear" w:color="auto" w:fill="F0F3F3"/>
              </w:rPr>
              <w:t xml:space="preserve"> uz BVDV / </w:t>
            </w:r>
            <w:proofErr w:type="spellStart"/>
            <w:r w:rsidRPr="00D27587">
              <w:rPr>
                <w:rFonts w:ascii="Times New Roman" w:hAnsi="Times New Roman"/>
                <w:sz w:val="24"/>
                <w:szCs w:val="24"/>
                <w:shd w:val="clear" w:color="auto" w:fill="F0F3F3"/>
              </w:rPr>
              <w:t>Vaccinia</w:t>
            </w:r>
            <w:proofErr w:type="spellEnd"/>
            <w:r w:rsidRPr="00D27587">
              <w:rPr>
                <w:rFonts w:ascii="Times New Roman" w:hAnsi="Times New Roman"/>
                <w:sz w:val="24"/>
                <w:szCs w:val="24"/>
                <w:shd w:val="clear" w:color="auto" w:fill="F0F3F3"/>
              </w:rPr>
              <w:t xml:space="preserve"> / Rota, </w:t>
            </w:r>
            <w:proofErr w:type="spellStart"/>
            <w:r w:rsidRPr="00D27587">
              <w:rPr>
                <w:rFonts w:ascii="Times New Roman" w:hAnsi="Times New Roman"/>
                <w:sz w:val="24"/>
                <w:szCs w:val="24"/>
                <w:shd w:val="clear" w:color="auto" w:fill="F0F3F3"/>
              </w:rPr>
              <w:t>mikobaktericīds</w:t>
            </w:r>
            <w:proofErr w:type="spellEnd"/>
            <w:r w:rsidRPr="00D27587">
              <w:rPr>
                <w:rFonts w:ascii="Times New Roman" w:hAnsi="Times New Roman"/>
                <w:sz w:val="24"/>
                <w:szCs w:val="24"/>
                <w:shd w:val="clear" w:color="auto" w:fill="F0F3F3"/>
              </w:rPr>
              <w:t xml:space="preserve">, </w:t>
            </w:r>
            <w:proofErr w:type="spellStart"/>
            <w:r w:rsidRPr="00D27587">
              <w:rPr>
                <w:rFonts w:ascii="Times New Roman" w:hAnsi="Times New Roman"/>
                <w:sz w:val="24"/>
                <w:szCs w:val="24"/>
                <w:shd w:val="clear" w:color="auto" w:fill="F0F3F3"/>
              </w:rPr>
              <w:t>tuberkulocīds</w:t>
            </w:r>
            <w:proofErr w:type="spellEnd"/>
            <w:r w:rsidRPr="00D27587">
              <w:rPr>
                <w:rFonts w:ascii="Times New Roman" w:hAnsi="Times New Roman"/>
                <w:sz w:val="24"/>
                <w:szCs w:val="24"/>
                <w:shd w:val="clear" w:color="auto" w:fill="F0F3F3"/>
              </w:rPr>
              <w:t xml:space="preserve">, fungicīds, </w:t>
            </w:r>
            <w:proofErr w:type="spellStart"/>
            <w:r w:rsidRPr="00D27587">
              <w:rPr>
                <w:rFonts w:ascii="Times New Roman" w:hAnsi="Times New Roman"/>
                <w:sz w:val="24"/>
                <w:szCs w:val="24"/>
                <w:shd w:val="clear" w:color="auto" w:fill="F0F3F3"/>
              </w:rPr>
              <w:t>sporicīds</w:t>
            </w:r>
            <w:proofErr w:type="spellEnd"/>
            <w:r w:rsidRPr="00D27587">
              <w:rPr>
                <w:rFonts w:ascii="Times New Roman" w:hAnsi="Times New Roman"/>
                <w:sz w:val="24"/>
                <w:szCs w:val="24"/>
                <w:shd w:val="clear" w:color="auto" w:fill="F0F3F3"/>
              </w:rPr>
              <w:t xml:space="preserve"> uz C. </w:t>
            </w:r>
            <w:proofErr w:type="spellStart"/>
            <w:r w:rsidRPr="00D27587">
              <w:rPr>
                <w:rFonts w:ascii="Times New Roman" w:hAnsi="Times New Roman"/>
                <w:sz w:val="24"/>
                <w:szCs w:val="24"/>
                <w:shd w:val="clear" w:color="auto" w:fill="F0F3F3"/>
              </w:rPr>
              <w:t>difficile</w:t>
            </w:r>
            <w:proofErr w:type="spellEnd"/>
            <w:r w:rsidRPr="00D27587">
              <w:rPr>
                <w:rFonts w:ascii="Times New Roman" w:hAnsi="Times New Roman"/>
                <w:sz w:val="24"/>
                <w:szCs w:val="24"/>
                <w:shd w:val="clear" w:color="auto" w:fill="F0F3F3"/>
              </w:rPr>
              <w:t>. 5litri</w:t>
            </w:r>
          </w:p>
        </w:tc>
        <w:tc>
          <w:tcPr>
            <w:tcW w:w="1119" w:type="dxa"/>
            <w:vAlign w:val="center"/>
          </w:tcPr>
          <w:p w14:paraId="60E86612" w14:textId="77777777" w:rsidR="00D27587" w:rsidRPr="00D27587"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t>gab.</w:t>
            </w:r>
          </w:p>
        </w:tc>
        <w:tc>
          <w:tcPr>
            <w:tcW w:w="1343" w:type="dxa"/>
            <w:vAlign w:val="center"/>
          </w:tcPr>
          <w:p w14:paraId="4EA097AE" w14:textId="77777777" w:rsidR="00D27587" w:rsidRPr="00D27587" w:rsidRDefault="00D27587" w:rsidP="00E079C6">
            <w:pPr>
              <w:spacing w:before="105" w:after="105" w:line="240" w:lineRule="auto"/>
              <w:ind w:right="283"/>
              <w:textAlignment w:val="baseline"/>
              <w:rPr>
                <w:rFonts w:ascii="Times New Roman" w:eastAsia="Times New Roman" w:hAnsi="Times New Roman"/>
                <w:sz w:val="24"/>
                <w:szCs w:val="24"/>
                <w:lang w:eastAsia="ru-RU"/>
              </w:rPr>
            </w:pPr>
            <w:r w:rsidRPr="00D27587">
              <w:rPr>
                <w:rFonts w:ascii="Times New Roman" w:eastAsia="Times New Roman" w:hAnsi="Times New Roman"/>
                <w:sz w:val="24"/>
                <w:szCs w:val="24"/>
                <w:lang w:eastAsia="ru-RU"/>
              </w:rPr>
              <w:t>15</w:t>
            </w:r>
          </w:p>
        </w:tc>
      </w:tr>
      <w:tr w:rsidR="00C937EE" w:rsidRPr="008E277E" w14:paraId="57191136" w14:textId="77777777" w:rsidTr="00C937EE">
        <w:tc>
          <w:tcPr>
            <w:tcW w:w="1068" w:type="dxa"/>
            <w:tcBorders>
              <w:top w:val="single" w:sz="4" w:space="0" w:color="auto"/>
              <w:left w:val="single" w:sz="4" w:space="0" w:color="auto"/>
              <w:bottom w:val="single" w:sz="4" w:space="0" w:color="auto"/>
              <w:right w:val="single" w:sz="4" w:space="0" w:color="auto"/>
            </w:tcBorders>
            <w:vAlign w:val="center"/>
          </w:tcPr>
          <w:p w14:paraId="74CD895C" w14:textId="77777777" w:rsidR="00C937EE" w:rsidRPr="003D7E37"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t>9.</w:t>
            </w:r>
          </w:p>
        </w:tc>
        <w:tc>
          <w:tcPr>
            <w:tcW w:w="1806" w:type="dxa"/>
            <w:tcBorders>
              <w:top w:val="single" w:sz="4" w:space="0" w:color="auto"/>
              <w:left w:val="single" w:sz="4" w:space="0" w:color="auto"/>
              <w:bottom w:val="single" w:sz="4" w:space="0" w:color="auto"/>
              <w:right w:val="single" w:sz="4" w:space="0" w:color="auto"/>
            </w:tcBorders>
            <w:vAlign w:val="center"/>
          </w:tcPr>
          <w:p w14:paraId="0C1B7FA4"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WC tīrīšanas līdzeklis</w:t>
            </w:r>
          </w:p>
        </w:tc>
        <w:tc>
          <w:tcPr>
            <w:tcW w:w="4400" w:type="dxa"/>
            <w:tcBorders>
              <w:top w:val="single" w:sz="4" w:space="0" w:color="auto"/>
              <w:left w:val="single" w:sz="4" w:space="0" w:color="auto"/>
              <w:bottom w:val="single" w:sz="4" w:space="0" w:color="auto"/>
              <w:right w:val="single" w:sz="4" w:space="0" w:color="auto"/>
            </w:tcBorders>
            <w:vAlign w:val="center"/>
          </w:tcPr>
          <w:p w14:paraId="15FC7BBD" w14:textId="77777777" w:rsidR="00C937EE" w:rsidRPr="008E277E" w:rsidRDefault="00C937EE"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Spēcīgs ekoloģiskais līdzeklis uz citronskābes bāzes flīžu, vannu, WC podu un citu sanitāro telpu virsmu ikdienas tīrīšanai.</w:t>
            </w:r>
            <w:r w:rsidRPr="008E277E">
              <w:rPr>
                <w:rFonts w:ascii="Times New Roman" w:hAnsi="Times New Roman"/>
                <w:sz w:val="24"/>
                <w:szCs w:val="24"/>
                <w:shd w:val="clear" w:color="auto" w:fill="F0F3F3"/>
              </w:rPr>
              <w:br/>
              <w:t xml:space="preserve">Viegli un maigi notīra kaļķi un </w:t>
            </w:r>
            <w:proofErr w:type="spellStart"/>
            <w:r w:rsidRPr="008E277E">
              <w:rPr>
                <w:rFonts w:ascii="Times New Roman" w:hAnsi="Times New Roman"/>
                <w:sz w:val="24"/>
                <w:szCs w:val="24"/>
                <w:shd w:val="clear" w:color="auto" w:fill="F0F3F3"/>
              </w:rPr>
              <w:t>urīnakmeni</w:t>
            </w:r>
            <w:proofErr w:type="spellEnd"/>
            <w:r w:rsidRPr="008E277E">
              <w:rPr>
                <w:rFonts w:ascii="Times New Roman" w:hAnsi="Times New Roman"/>
                <w:sz w:val="24"/>
                <w:szCs w:val="24"/>
                <w:shd w:val="clear" w:color="auto" w:fill="F0F3F3"/>
              </w:rPr>
              <w:t>, ziepju un tauku nogulsnējumus, kā arī dažādus netīrumus. Optimāls efekts un ekonomiska lietošana pateicoties viskozai konsistencei. Iznīcina nepatīkamas smakas.</w:t>
            </w:r>
          </w:p>
          <w:p w14:paraId="1223CE3D" w14:textId="77777777" w:rsidR="00C937EE" w:rsidRPr="008E277E" w:rsidRDefault="00C937EE"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 Fasējums</w:t>
            </w:r>
            <w:proofErr w:type="gramStart"/>
            <w:r w:rsidRPr="008E277E">
              <w:rPr>
                <w:rFonts w:ascii="Times New Roman" w:hAnsi="Times New Roman"/>
                <w:sz w:val="24"/>
                <w:szCs w:val="24"/>
                <w:shd w:val="clear" w:color="auto" w:fill="F0F3F3"/>
              </w:rPr>
              <w:t xml:space="preserve"> : </w:t>
            </w:r>
            <w:proofErr w:type="gramEnd"/>
            <w:r w:rsidRPr="008E277E">
              <w:rPr>
                <w:rFonts w:ascii="Times New Roman" w:hAnsi="Times New Roman"/>
                <w:sz w:val="24"/>
                <w:szCs w:val="24"/>
                <w:shd w:val="clear" w:color="auto" w:fill="F0F3F3"/>
              </w:rPr>
              <w:t>1 litrs</w:t>
            </w:r>
          </w:p>
        </w:tc>
        <w:tc>
          <w:tcPr>
            <w:tcW w:w="1119" w:type="dxa"/>
            <w:tcBorders>
              <w:top w:val="single" w:sz="4" w:space="0" w:color="auto"/>
              <w:left w:val="single" w:sz="4" w:space="0" w:color="auto"/>
              <w:bottom w:val="single" w:sz="4" w:space="0" w:color="auto"/>
              <w:right w:val="single" w:sz="4" w:space="0" w:color="auto"/>
            </w:tcBorders>
            <w:vAlign w:val="center"/>
          </w:tcPr>
          <w:p w14:paraId="02ABC611"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gab.</w:t>
            </w:r>
          </w:p>
        </w:tc>
        <w:tc>
          <w:tcPr>
            <w:tcW w:w="1343" w:type="dxa"/>
            <w:tcBorders>
              <w:top w:val="single" w:sz="4" w:space="0" w:color="auto"/>
              <w:left w:val="single" w:sz="4" w:space="0" w:color="auto"/>
              <w:bottom w:val="single" w:sz="4" w:space="0" w:color="auto"/>
              <w:right w:val="single" w:sz="4" w:space="0" w:color="auto"/>
            </w:tcBorders>
            <w:vAlign w:val="center"/>
          </w:tcPr>
          <w:p w14:paraId="12DA2DBB" w14:textId="77777777" w:rsidR="00C937EE" w:rsidRPr="008E277E" w:rsidRDefault="00C937EE" w:rsidP="00E079C6">
            <w:pPr>
              <w:spacing w:before="105" w:after="105" w:line="240" w:lineRule="auto"/>
              <w:ind w:right="283"/>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600</w:t>
            </w:r>
          </w:p>
        </w:tc>
      </w:tr>
      <w:tr w:rsidR="00C937EE" w:rsidRPr="008E277E" w14:paraId="2A14B7AC" w14:textId="77777777" w:rsidTr="00C937EE">
        <w:tc>
          <w:tcPr>
            <w:tcW w:w="1068" w:type="dxa"/>
            <w:tcBorders>
              <w:top w:val="single" w:sz="4" w:space="0" w:color="auto"/>
              <w:left w:val="single" w:sz="4" w:space="0" w:color="auto"/>
              <w:bottom w:val="single" w:sz="4" w:space="0" w:color="auto"/>
              <w:right w:val="single" w:sz="4" w:space="0" w:color="auto"/>
            </w:tcBorders>
            <w:vAlign w:val="center"/>
          </w:tcPr>
          <w:p w14:paraId="77B630E3" w14:textId="77777777" w:rsidR="00C937EE" w:rsidRPr="003D7E37"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t>10.</w:t>
            </w:r>
          </w:p>
        </w:tc>
        <w:tc>
          <w:tcPr>
            <w:tcW w:w="1806" w:type="dxa"/>
            <w:tcBorders>
              <w:top w:val="single" w:sz="4" w:space="0" w:color="auto"/>
              <w:left w:val="single" w:sz="4" w:space="0" w:color="auto"/>
              <w:bottom w:val="single" w:sz="4" w:space="0" w:color="auto"/>
              <w:right w:val="single" w:sz="4" w:space="0" w:color="auto"/>
            </w:tcBorders>
            <w:vAlign w:val="center"/>
          </w:tcPr>
          <w:p w14:paraId="237E605D"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Augsti koncentrēts rūsas tīrītājs</w:t>
            </w:r>
          </w:p>
        </w:tc>
        <w:tc>
          <w:tcPr>
            <w:tcW w:w="4400" w:type="dxa"/>
            <w:tcBorders>
              <w:top w:val="single" w:sz="4" w:space="0" w:color="auto"/>
              <w:left w:val="single" w:sz="4" w:space="0" w:color="auto"/>
              <w:bottom w:val="single" w:sz="4" w:space="0" w:color="auto"/>
              <w:right w:val="single" w:sz="4" w:space="0" w:color="auto"/>
            </w:tcBorders>
            <w:vAlign w:val="center"/>
          </w:tcPr>
          <w:p w14:paraId="424398D7" w14:textId="77777777" w:rsidR="00C937EE" w:rsidRPr="008E277E" w:rsidRDefault="00C937EE"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 xml:space="preserve">Stipri skābs </w:t>
            </w:r>
            <w:proofErr w:type="gramStart"/>
            <w:r w:rsidRPr="008E277E">
              <w:rPr>
                <w:rFonts w:ascii="Times New Roman" w:hAnsi="Times New Roman"/>
                <w:sz w:val="24"/>
                <w:szCs w:val="24"/>
                <w:shd w:val="clear" w:color="auto" w:fill="F0F3F3"/>
              </w:rPr>
              <w:t>(</w:t>
            </w:r>
            <w:proofErr w:type="spellStart"/>
            <w:proofErr w:type="gramEnd"/>
            <w:r w:rsidRPr="008E277E">
              <w:rPr>
                <w:rFonts w:ascii="Times New Roman" w:hAnsi="Times New Roman"/>
                <w:sz w:val="24"/>
                <w:szCs w:val="24"/>
                <w:shd w:val="clear" w:color="auto" w:fill="F0F3F3"/>
              </w:rPr>
              <w:t>pH</w:t>
            </w:r>
            <w:proofErr w:type="spellEnd"/>
            <w:r w:rsidRPr="008E277E">
              <w:rPr>
                <w:rFonts w:ascii="Times New Roman" w:hAnsi="Times New Roman"/>
                <w:sz w:val="24"/>
                <w:szCs w:val="24"/>
                <w:shd w:val="clear" w:color="auto" w:fill="F0F3F3"/>
              </w:rPr>
              <w:t xml:space="preserve"> 1) sanitārās tīrīšanas līdzeklis uz sālsskābes bāzes.</w:t>
            </w:r>
            <w:r w:rsidRPr="008E277E">
              <w:rPr>
                <w:rFonts w:ascii="Times New Roman" w:hAnsi="Times New Roman"/>
                <w:sz w:val="24"/>
                <w:szCs w:val="24"/>
                <w:shd w:val="clear" w:color="auto" w:fill="F0F3F3"/>
              </w:rPr>
              <w:br/>
              <w:t xml:space="preserve">Piemērots flīžu, akmens grīdu un citu virsmu attīrīšanai no rūsas, kaļķa nogulsnēm, </w:t>
            </w:r>
            <w:proofErr w:type="spellStart"/>
            <w:r w:rsidRPr="008E277E">
              <w:rPr>
                <w:rFonts w:ascii="Times New Roman" w:hAnsi="Times New Roman"/>
                <w:sz w:val="24"/>
                <w:szCs w:val="24"/>
                <w:shd w:val="clear" w:color="auto" w:fill="F0F3F3"/>
              </w:rPr>
              <w:t>urīnakmens</w:t>
            </w:r>
            <w:proofErr w:type="spellEnd"/>
            <w:r w:rsidRPr="008E277E">
              <w:rPr>
                <w:rFonts w:ascii="Times New Roman" w:hAnsi="Times New Roman"/>
                <w:sz w:val="24"/>
                <w:szCs w:val="24"/>
                <w:shd w:val="clear" w:color="auto" w:fill="F0F3F3"/>
              </w:rPr>
              <w:t>, cementa. Emulģē ziepju un tauku paliekas baseinos un sanitārajos mezglos.</w:t>
            </w:r>
          </w:p>
          <w:p w14:paraId="364B4DC4" w14:textId="77777777" w:rsidR="00C937EE" w:rsidRPr="008E277E" w:rsidRDefault="00C937EE"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Fasējums 1litrs</w:t>
            </w:r>
          </w:p>
        </w:tc>
        <w:tc>
          <w:tcPr>
            <w:tcW w:w="1119" w:type="dxa"/>
            <w:tcBorders>
              <w:top w:val="single" w:sz="4" w:space="0" w:color="auto"/>
              <w:left w:val="single" w:sz="4" w:space="0" w:color="auto"/>
              <w:bottom w:val="single" w:sz="4" w:space="0" w:color="auto"/>
              <w:right w:val="single" w:sz="4" w:space="0" w:color="auto"/>
            </w:tcBorders>
            <w:vAlign w:val="center"/>
          </w:tcPr>
          <w:p w14:paraId="01F333FF"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gab.</w:t>
            </w:r>
          </w:p>
        </w:tc>
        <w:tc>
          <w:tcPr>
            <w:tcW w:w="1343" w:type="dxa"/>
            <w:tcBorders>
              <w:top w:val="single" w:sz="4" w:space="0" w:color="auto"/>
              <w:left w:val="single" w:sz="4" w:space="0" w:color="auto"/>
              <w:bottom w:val="single" w:sz="4" w:space="0" w:color="auto"/>
              <w:right w:val="single" w:sz="4" w:space="0" w:color="auto"/>
            </w:tcBorders>
            <w:vAlign w:val="center"/>
          </w:tcPr>
          <w:p w14:paraId="6A1E5E4E" w14:textId="77777777" w:rsidR="00C937EE" w:rsidRPr="008E277E" w:rsidRDefault="00C937EE" w:rsidP="00E079C6">
            <w:pPr>
              <w:spacing w:before="105" w:after="105" w:line="240" w:lineRule="auto"/>
              <w:ind w:right="283"/>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40</w:t>
            </w:r>
          </w:p>
        </w:tc>
      </w:tr>
      <w:tr w:rsidR="00C937EE" w:rsidRPr="008E277E" w14:paraId="146EABE7" w14:textId="77777777" w:rsidTr="00C937EE">
        <w:tc>
          <w:tcPr>
            <w:tcW w:w="1068" w:type="dxa"/>
            <w:tcBorders>
              <w:top w:val="single" w:sz="4" w:space="0" w:color="auto"/>
              <w:left w:val="single" w:sz="4" w:space="0" w:color="auto"/>
              <w:bottom w:val="single" w:sz="4" w:space="0" w:color="auto"/>
              <w:right w:val="single" w:sz="4" w:space="0" w:color="auto"/>
            </w:tcBorders>
            <w:vAlign w:val="center"/>
          </w:tcPr>
          <w:p w14:paraId="77D70A16" w14:textId="77777777" w:rsidR="00C937EE" w:rsidRPr="003D7E37"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t>11.</w:t>
            </w:r>
          </w:p>
        </w:tc>
        <w:tc>
          <w:tcPr>
            <w:tcW w:w="1806" w:type="dxa"/>
            <w:tcBorders>
              <w:top w:val="single" w:sz="4" w:space="0" w:color="auto"/>
              <w:left w:val="single" w:sz="4" w:space="0" w:color="auto"/>
              <w:bottom w:val="single" w:sz="4" w:space="0" w:color="auto"/>
              <w:right w:val="single" w:sz="4" w:space="0" w:color="auto"/>
            </w:tcBorders>
            <w:vAlign w:val="center"/>
          </w:tcPr>
          <w:p w14:paraId="0FAAEE93"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 xml:space="preserve">Mēbeļu kopšanas līdzeklis </w:t>
            </w:r>
          </w:p>
        </w:tc>
        <w:tc>
          <w:tcPr>
            <w:tcW w:w="4400" w:type="dxa"/>
            <w:tcBorders>
              <w:top w:val="single" w:sz="4" w:space="0" w:color="auto"/>
              <w:left w:val="single" w:sz="4" w:space="0" w:color="auto"/>
              <w:bottom w:val="single" w:sz="4" w:space="0" w:color="auto"/>
              <w:right w:val="single" w:sz="4" w:space="0" w:color="auto"/>
            </w:tcBorders>
            <w:vAlign w:val="center"/>
          </w:tcPr>
          <w:p w14:paraId="2B8F2531" w14:textId="77777777" w:rsidR="00C937EE" w:rsidRPr="008E277E" w:rsidRDefault="00C937EE"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Piemērots Visām koka un plastmasas virsmām, nodrošina tīrīšanu un kopšanu vienlaikus, veido spīdumu bez papildus pulēšanas. </w:t>
            </w:r>
            <w:proofErr w:type="gramStart"/>
            <w:r w:rsidRPr="008E277E">
              <w:rPr>
                <w:rFonts w:ascii="Times New Roman" w:hAnsi="Times New Roman"/>
                <w:sz w:val="24"/>
                <w:szCs w:val="24"/>
                <w:shd w:val="clear" w:color="auto" w:fill="F0F3F3"/>
              </w:rPr>
              <w:t>tilpums</w:t>
            </w:r>
            <w:proofErr w:type="gramEnd"/>
            <w:r w:rsidRPr="008E277E">
              <w:rPr>
                <w:rFonts w:ascii="Times New Roman" w:hAnsi="Times New Roman"/>
                <w:sz w:val="24"/>
                <w:szCs w:val="24"/>
                <w:shd w:val="clear" w:color="auto" w:fill="F0F3F3"/>
              </w:rPr>
              <w:t xml:space="preserve"> 500ml</w:t>
            </w:r>
          </w:p>
          <w:p w14:paraId="2D928D96" w14:textId="77777777" w:rsidR="00C937EE" w:rsidRPr="008E277E" w:rsidRDefault="00C937EE" w:rsidP="00E079C6">
            <w:pPr>
              <w:spacing w:before="105" w:after="105" w:line="240" w:lineRule="auto"/>
              <w:ind w:right="283"/>
              <w:jc w:val="both"/>
              <w:textAlignment w:val="baseline"/>
              <w:rPr>
                <w:rFonts w:ascii="Times New Roman" w:hAnsi="Times New Roman"/>
                <w:sz w:val="24"/>
                <w:szCs w:val="24"/>
                <w:shd w:val="clear" w:color="auto" w:fill="F0F3F3"/>
              </w:rPr>
            </w:pPr>
          </w:p>
        </w:tc>
        <w:tc>
          <w:tcPr>
            <w:tcW w:w="1119" w:type="dxa"/>
            <w:tcBorders>
              <w:top w:val="single" w:sz="4" w:space="0" w:color="auto"/>
              <w:left w:val="single" w:sz="4" w:space="0" w:color="auto"/>
              <w:bottom w:val="single" w:sz="4" w:space="0" w:color="auto"/>
              <w:right w:val="single" w:sz="4" w:space="0" w:color="auto"/>
            </w:tcBorders>
            <w:vAlign w:val="center"/>
          </w:tcPr>
          <w:p w14:paraId="6A4E8397"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gab.</w:t>
            </w:r>
          </w:p>
        </w:tc>
        <w:tc>
          <w:tcPr>
            <w:tcW w:w="1343" w:type="dxa"/>
            <w:tcBorders>
              <w:top w:val="single" w:sz="4" w:space="0" w:color="auto"/>
              <w:left w:val="single" w:sz="4" w:space="0" w:color="auto"/>
              <w:bottom w:val="single" w:sz="4" w:space="0" w:color="auto"/>
              <w:right w:val="single" w:sz="4" w:space="0" w:color="auto"/>
            </w:tcBorders>
            <w:vAlign w:val="center"/>
          </w:tcPr>
          <w:p w14:paraId="611B185D" w14:textId="77777777" w:rsidR="00C937EE" w:rsidRPr="008E277E" w:rsidRDefault="00C937EE" w:rsidP="00E079C6">
            <w:pPr>
              <w:spacing w:before="105" w:after="105" w:line="240" w:lineRule="auto"/>
              <w:ind w:right="283"/>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10</w:t>
            </w:r>
          </w:p>
          <w:p w14:paraId="67827FD3" w14:textId="77777777" w:rsidR="00C937EE" w:rsidRPr="008E277E" w:rsidRDefault="00C937EE" w:rsidP="00E079C6">
            <w:pPr>
              <w:spacing w:before="105" w:after="105" w:line="240" w:lineRule="auto"/>
              <w:ind w:right="283"/>
              <w:textAlignment w:val="baseline"/>
              <w:rPr>
                <w:rFonts w:ascii="Times New Roman" w:eastAsia="Times New Roman" w:hAnsi="Times New Roman"/>
                <w:sz w:val="24"/>
                <w:szCs w:val="24"/>
                <w:lang w:eastAsia="ru-RU"/>
              </w:rPr>
            </w:pPr>
          </w:p>
        </w:tc>
      </w:tr>
      <w:tr w:rsidR="00C937EE" w:rsidRPr="008E277E" w14:paraId="3159DE48" w14:textId="77777777" w:rsidTr="00C937EE">
        <w:tc>
          <w:tcPr>
            <w:tcW w:w="1068" w:type="dxa"/>
            <w:tcBorders>
              <w:top w:val="single" w:sz="4" w:space="0" w:color="auto"/>
              <w:left w:val="single" w:sz="4" w:space="0" w:color="auto"/>
              <w:bottom w:val="single" w:sz="4" w:space="0" w:color="auto"/>
              <w:right w:val="single" w:sz="4" w:space="0" w:color="auto"/>
            </w:tcBorders>
            <w:vAlign w:val="center"/>
          </w:tcPr>
          <w:p w14:paraId="74C5861F" w14:textId="77777777" w:rsidR="00C937EE" w:rsidRPr="003D7E37"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12.</w:t>
            </w:r>
          </w:p>
        </w:tc>
        <w:tc>
          <w:tcPr>
            <w:tcW w:w="1806" w:type="dxa"/>
            <w:tcBorders>
              <w:top w:val="single" w:sz="4" w:space="0" w:color="auto"/>
              <w:left w:val="single" w:sz="4" w:space="0" w:color="auto"/>
              <w:bottom w:val="single" w:sz="4" w:space="0" w:color="auto"/>
              <w:right w:val="single" w:sz="4" w:space="0" w:color="auto"/>
            </w:tcBorders>
            <w:vAlign w:val="center"/>
          </w:tcPr>
          <w:p w14:paraId="58B73EDC"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 xml:space="preserve">Tīrīšanas </w:t>
            </w:r>
          </w:p>
          <w:p w14:paraId="08F35178"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 xml:space="preserve">līdzeklis </w:t>
            </w:r>
          </w:p>
        </w:tc>
        <w:tc>
          <w:tcPr>
            <w:tcW w:w="4400" w:type="dxa"/>
            <w:tcBorders>
              <w:top w:val="single" w:sz="4" w:space="0" w:color="auto"/>
              <w:left w:val="single" w:sz="4" w:space="0" w:color="auto"/>
              <w:bottom w:val="single" w:sz="4" w:space="0" w:color="auto"/>
              <w:right w:val="single" w:sz="4" w:space="0" w:color="auto"/>
            </w:tcBorders>
            <w:vAlign w:val="center"/>
          </w:tcPr>
          <w:p w14:paraId="7989305F" w14:textId="77777777" w:rsidR="00C937EE" w:rsidRPr="008E277E" w:rsidRDefault="00C937EE"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 xml:space="preserve">Fosforskābi saturošs želejveidīgs sanitāro telpu tīrīšanas līdzeklis. Aromatizēts. Higiēniskai </w:t>
            </w:r>
            <w:proofErr w:type="spellStart"/>
            <w:r w:rsidRPr="008E277E">
              <w:rPr>
                <w:rFonts w:ascii="Times New Roman" w:hAnsi="Times New Roman"/>
                <w:sz w:val="24"/>
                <w:szCs w:val="24"/>
                <w:shd w:val="clear" w:color="auto" w:fill="F0F3F3"/>
              </w:rPr>
              <w:t>pamattīrīšanai</w:t>
            </w:r>
            <w:proofErr w:type="spellEnd"/>
            <w:r w:rsidRPr="008E277E">
              <w:rPr>
                <w:rFonts w:ascii="Times New Roman" w:hAnsi="Times New Roman"/>
                <w:sz w:val="24"/>
                <w:szCs w:val="24"/>
                <w:shd w:val="clear" w:color="auto" w:fill="F0F3F3"/>
              </w:rPr>
              <w:t>. Piemērots visu pret skābi noturīgu virsmu un materiālu tīrīšanai. Efektīvi notīra kaļķa, urīna, rūsas, katlakmens, dubļu, tauku un ziepju nogulsnes, kā arī hroma un tērauda virsmas. Koncentrētam produktam ir antibakteriāla iedarbība.</w:t>
            </w:r>
          </w:p>
          <w:p w14:paraId="1F11AD2A" w14:textId="77777777" w:rsidR="00C937EE" w:rsidRPr="008E277E" w:rsidRDefault="00C937EE"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Fasējums: 1 litrs</w:t>
            </w:r>
          </w:p>
        </w:tc>
        <w:tc>
          <w:tcPr>
            <w:tcW w:w="1119" w:type="dxa"/>
            <w:tcBorders>
              <w:top w:val="single" w:sz="4" w:space="0" w:color="auto"/>
              <w:left w:val="single" w:sz="4" w:space="0" w:color="auto"/>
              <w:bottom w:val="single" w:sz="4" w:space="0" w:color="auto"/>
              <w:right w:val="single" w:sz="4" w:space="0" w:color="auto"/>
            </w:tcBorders>
            <w:vAlign w:val="center"/>
          </w:tcPr>
          <w:p w14:paraId="042CF975"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gab.</w:t>
            </w:r>
          </w:p>
        </w:tc>
        <w:tc>
          <w:tcPr>
            <w:tcW w:w="1343" w:type="dxa"/>
            <w:tcBorders>
              <w:top w:val="single" w:sz="4" w:space="0" w:color="auto"/>
              <w:left w:val="single" w:sz="4" w:space="0" w:color="auto"/>
              <w:bottom w:val="single" w:sz="4" w:space="0" w:color="auto"/>
              <w:right w:val="single" w:sz="4" w:space="0" w:color="auto"/>
            </w:tcBorders>
            <w:vAlign w:val="center"/>
          </w:tcPr>
          <w:p w14:paraId="4C6A9EC6" w14:textId="77777777" w:rsidR="00C937EE" w:rsidRPr="008E277E" w:rsidRDefault="00C937EE" w:rsidP="00E079C6">
            <w:pPr>
              <w:spacing w:before="105" w:after="105" w:line="240" w:lineRule="auto"/>
              <w:ind w:right="283"/>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10</w:t>
            </w:r>
          </w:p>
        </w:tc>
      </w:tr>
      <w:tr w:rsidR="00C937EE" w:rsidRPr="008E277E" w14:paraId="4E8CB97B" w14:textId="77777777" w:rsidTr="00C937EE">
        <w:tc>
          <w:tcPr>
            <w:tcW w:w="1068" w:type="dxa"/>
            <w:tcBorders>
              <w:top w:val="single" w:sz="4" w:space="0" w:color="auto"/>
              <w:left w:val="single" w:sz="4" w:space="0" w:color="auto"/>
              <w:bottom w:val="single" w:sz="4" w:space="0" w:color="auto"/>
              <w:right w:val="single" w:sz="4" w:space="0" w:color="auto"/>
            </w:tcBorders>
            <w:vAlign w:val="center"/>
          </w:tcPr>
          <w:p w14:paraId="5FB14D84" w14:textId="77777777" w:rsidR="00C937EE" w:rsidRPr="003D7E37"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t>13.</w:t>
            </w:r>
          </w:p>
        </w:tc>
        <w:tc>
          <w:tcPr>
            <w:tcW w:w="1806" w:type="dxa"/>
            <w:tcBorders>
              <w:top w:val="single" w:sz="4" w:space="0" w:color="auto"/>
              <w:left w:val="single" w:sz="4" w:space="0" w:color="auto"/>
              <w:bottom w:val="single" w:sz="4" w:space="0" w:color="auto"/>
              <w:right w:val="single" w:sz="4" w:space="0" w:color="auto"/>
            </w:tcBorders>
            <w:vAlign w:val="center"/>
          </w:tcPr>
          <w:p w14:paraId="2FF7A73B"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 xml:space="preserve">Stiklu tīrīšanas līdzeklis </w:t>
            </w:r>
          </w:p>
        </w:tc>
        <w:tc>
          <w:tcPr>
            <w:tcW w:w="4400" w:type="dxa"/>
            <w:tcBorders>
              <w:top w:val="single" w:sz="4" w:space="0" w:color="auto"/>
              <w:left w:val="single" w:sz="4" w:space="0" w:color="auto"/>
              <w:bottom w:val="single" w:sz="4" w:space="0" w:color="auto"/>
              <w:right w:val="single" w:sz="4" w:space="0" w:color="auto"/>
            </w:tcBorders>
            <w:vAlign w:val="center"/>
          </w:tcPr>
          <w:p w14:paraId="4AD759F3" w14:textId="77777777" w:rsidR="00C937EE" w:rsidRPr="008E277E" w:rsidRDefault="00C937EE"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Universāls tīrīšanas līdzeklis logu, spoguļu, stikla, un visu gludo virsmu tīrīšanai, neatstāj švīkas. Satur spirtu tilpums 1 l</w:t>
            </w:r>
          </w:p>
        </w:tc>
        <w:tc>
          <w:tcPr>
            <w:tcW w:w="1119" w:type="dxa"/>
            <w:tcBorders>
              <w:top w:val="single" w:sz="4" w:space="0" w:color="auto"/>
              <w:left w:val="single" w:sz="4" w:space="0" w:color="auto"/>
              <w:bottom w:val="single" w:sz="4" w:space="0" w:color="auto"/>
              <w:right w:val="single" w:sz="4" w:space="0" w:color="auto"/>
            </w:tcBorders>
            <w:vAlign w:val="center"/>
          </w:tcPr>
          <w:p w14:paraId="42A29F1C"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gab.</w:t>
            </w:r>
          </w:p>
        </w:tc>
        <w:tc>
          <w:tcPr>
            <w:tcW w:w="1343" w:type="dxa"/>
            <w:tcBorders>
              <w:top w:val="single" w:sz="4" w:space="0" w:color="auto"/>
              <w:left w:val="single" w:sz="4" w:space="0" w:color="auto"/>
              <w:bottom w:val="single" w:sz="4" w:space="0" w:color="auto"/>
              <w:right w:val="single" w:sz="4" w:space="0" w:color="auto"/>
            </w:tcBorders>
            <w:vAlign w:val="center"/>
          </w:tcPr>
          <w:p w14:paraId="73BEDB39" w14:textId="77777777" w:rsidR="00C937EE" w:rsidRPr="008E277E" w:rsidRDefault="00C937EE" w:rsidP="00E079C6">
            <w:pPr>
              <w:spacing w:before="105" w:after="105" w:line="240" w:lineRule="auto"/>
              <w:ind w:right="283"/>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50</w:t>
            </w:r>
          </w:p>
          <w:p w14:paraId="7BED02AE" w14:textId="77777777" w:rsidR="00C937EE" w:rsidRPr="008E277E" w:rsidRDefault="00C937EE" w:rsidP="00E079C6">
            <w:pPr>
              <w:spacing w:before="105" w:after="105" w:line="240" w:lineRule="auto"/>
              <w:ind w:right="283"/>
              <w:textAlignment w:val="baseline"/>
              <w:rPr>
                <w:rFonts w:ascii="Times New Roman" w:eastAsia="Times New Roman" w:hAnsi="Times New Roman"/>
                <w:sz w:val="24"/>
                <w:szCs w:val="24"/>
                <w:lang w:eastAsia="ru-RU"/>
              </w:rPr>
            </w:pPr>
          </w:p>
        </w:tc>
      </w:tr>
      <w:tr w:rsidR="00C937EE" w:rsidRPr="008E277E" w14:paraId="6AABCFB5" w14:textId="77777777" w:rsidTr="00C937EE">
        <w:tc>
          <w:tcPr>
            <w:tcW w:w="1068" w:type="dxa"/>
            <w:tcBorders>
              <w:top w:val="single" w:sz="4" w:space="0" w:color="auto"/>
              <w:left w:val="single" w:sz="4" w:space="0" w:color="auto"/>
              <w:bottom w:val="single" w:sz="4" w:space="0" w:color="auto"/>
              <w:right w:val="single" w:sz="4" w:space="0" w:color="auto"/>
            </w:tcBorders>
            <w:vAlign w:val="center"/>
          </w:tcPr>
          <w:p w14:paraId="07B48FA9" w14:textId="77777777" w:rsidR="00C937EE" w:rsidRPr="003D7E37"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t>14.</w:t>
            </w:r>
          </w:p>
        </w:tc>
        <w:tc>
          <w:tcPr>
            <w:tcW w:w="1806" w:type="dxa"/>
            <w:tcBorders>
              <w:top w:val="single" w:sz="4" w:space="0" w:color="auto"/>
              <w:left w:val="single" w:sz="4" w:space="0" w:color="auto"/>
              <w:bottom w:val="single" w:sz="4" w:space="0" w:color="auto"/>
              <w:right w:val="single" w:sz="4" w:space="0" w:color="auto"/>
            </w:tcBorders>
            <w:vAlign w:val="center"/>
          </w:tcPr>
          <w:p w14:paraId="34F7F00E"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 xml:space="preserve">Saimniecības pasta </w:t>
            </w:r>
          </w:p>
        </w:tc>
        <w:tc>
          <w:tcPr>
            <w:tcW w:w="4400" w:type="dxa"/>
            <w:tcBorders>
              <w:top w:val="single" w:sz="4" w:space="0" w:color="auto"/>
              <w:left w:val="single" w:sz="4" w:space="0" w:color="auto"/>
              <w:bottom w:val="single" w:sz="4" w:space="0" w:color="auto"/>
              <w:right w:val="single" w:sz="4" w:space="0" w:color="auto"/>
            </w:tcBorders>
            <w:vAlign w:val="center"/>
          </w:tcPr>
          <w:p w14:paraId="26C122A1" w14:textId="77777777" w:rsidR="00C937EE" w:rsidRPr="008E277E" w:rsidRDefault="00C937EE"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Abrazīvā pasta, svars 350 g</w:t>
            </w:r>
          </w:p>
        </w:tc>
        <w:tc>
          <w:tcPr>
            <w:tcW w:w="1119" w:type="dxa"/>
            <w:tcBorders>
              <w:top w:val="single" w:sz="4" w:space="0" w:color="auto"/>
              <w:left w:val="single" w:sz="4" w:space="0" w:color="auto"/>
              <w:bottom w:val="single" w:sz="4" w:space="0" w:color="auto"/>
              <w:right w:val="single" w:sz="4" w:space="0" w:color="auto"/>
            </w:tcBorders>
            <w:vAlign w:val="center"/>
          </w:tcPr>
          <w:p w14:paraId="5A5A3049"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gab.</w:t>
            </w:r>
          </w:p>
        </w:tc>
        <w:tc>
          <w:tcPr>
            <w:tcW w:w="1343" w:type="dxa"/>
            <w:tcBorders>
              <w:top w:val="single" w:sz="4" w:space="0" w:color="auto"/>
              <w:left w:val="single" w:sz="4" w:space="0" w:color="auto"/>
              <w:bottom w:val="single" w:sz="4" w:space="0" w:color="auto"/>
              <w:right w:val="single" w:sz="4" w:space="0" w:color="auto"/>
            </w:tcBorders>
            <w:vAlign w:val="center"/>
          </w:tcPr>
          <w:p w14:paraId="50FB4A64" w14:textId="77777777" w:rsidR="00C937EE" w:rsidRPr="008E277E" w:rsidRDefault="00C937EE" w:rsidP="00E079C6">
            <w:pPr>
              <w:spacing w:before="105" w:after="105" w:line="240" w:lineRule="auto"/>
              <w:ind w:right="283"/>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60</w:t>
            </w:r>
          </w:p>
          <w:p w14:paraId="5361D16B" w14:textId="77777777" w:rsidR="00C937EE" w:rsidRPr="008E277E" w:rsidRDefault="00C937EE" w:rsidP="00E079C6">
            <w:pPr>
              <w:spacing w:before="105" w:after="105" w:line="240" w:lineRule="auto"/>
              <w:ind w:right="283"/>
              <w:textAlignment w:val="baseline"/>
              <w:rPr>
                <w:rFonts w:ascii="Times New Roman" w:eastAsia="Times New Roman" w:hAnsi="Times New Roman"/>
                <w:sz w:val="24"/>
                <w:szCs w:val="24"/>
                <w:lang w:eastAsia="ru-RU"/>
              </w:rPr>
            </w:pPr>
          </w:p>
        </w:tc>
      </w:tr>
      <w:tr w:rsidR="00C937EE" w:rsidRPr="008E277E" w14:paraId="3B9FF5E3" w14:textId="77777777" w:rsidTr="00C937EE">
        <w:tc>
          <w:tcPr>
            <w:tcW w:w="1068" w:type="dxa"/>
            <w:tcBorders>
              <w:top w:val="single" w:sz="4" w:space="0" w:color="auto"/>
              <w:left w:val="single" w:sz="4" w:space="0" w:color="auto"/>
              <w:bottom w:val="single" w:sz="4" w:space="0" w:color="auto"/>
              <w:right w:val="single" w:sz="4" w:space="0" w:color="auto"/>
            </w:tcBorders>
            <w:vAlign w:val="center"/>
          </w:tcPr>
          <w:p w14:paraId="5C4C4ACA" w14:textId="77777777" w:rsidR="00C937EE" w:rsidRPr="003D7E37"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t>15.</w:t>
            </w:r>
          </w:p>
        </w:tc>
        <w:tc>
          <w:tcPr>
            <w:tcW w:w="1806" w:type="dxa"/>
            <w:tcBorders>
              <w:top w:val="single" w:sz="4" w:space="0" w:color="auto"/>
              <w:left w:val="single" w:sz="4" w:space="0" w:color="auto"/>
              <w:bottom w:val="single" w:sz="4" w:space="0" w:color="auto"/>
              <w:right w:val="single" w:sz="4" w:space="0" w:color="auto"/>
            </w:tcBorders>
            <w:vAlign w:val="center"/>
          </w:tcPr>
          <w:p w14:paraId="75DE00C5"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 xml:space="preserve">Trauku mazgāšanas līdzeklis </w:t>
            </w:r>
          </w:p>
        </w:tc>
        <w:tc>
          <w:tcPr>
            <w:tcW w:w="4400" w:type="dxa"/>
            <w:tcBorders>
              <w:top w:val="single" w:sz="4" w:space="0" w:color="auto"/>
              <w:left w:val="single" w:sz="4" w:space="0" w:color="auto"/>
              <w:bottom w:val="single" w:sz="4" w:space="0" w:color="auto"/>
              <w:right w:val="single" w:sz="4" w:space="0" w:color="auto"/>
            </w:tcBorders>
            <w:vAlign w:val="center"/>
          </w:tcPr>
          <w:p w14:paraId="60D07A27" w14:textId="77777777" w:rsidR="00C937EE" w:rsidRPr="008E277E" w:rsidRDefault="00C937EE"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 xml:space="preserve">Efektīvs līdzeklis ar antibakteriālu iedarbību ļoti netīru trauku un virtuves piederumu mazgāšanai, kā karstā tā arī aukstā ūdenī. </w:t>
            </w:r>
            <w:proofErr w:type="spellStart"/>
            <w:r w:rsidRPr="008E277E">
              <w:rPr>
                <w:rFonts w:ascii="Times New Roman" w:hAnsi="Times New Roman"/>
                <w:sz w:val="24"/>
                <w:szCs w:val="24"/>
                <w:shd w:val="clear" w:color="auto" w:fill="F0F3F3"/>
              </w:rPr>
              <w:t>Emuļģē</w:t>
            </w:r>
            <w:proofErr w:type="spellEnd"/>
            <w:r w:rsidRPr="008E277E">
              <w:rPr>
                <w:rFonts w:ascii="Times New Roman" w:hAnsi="Times New Roman"/>
                <w:sz w:val="24"/>
                <w:szCs w:val="24"/>
                <w:shd w:val="clear" w:color="auto" w:fill="F0F3F3"/>
              </w:rPr>
              <w:t xml:space="preserve"> taukus. Līdzeklis var tikt pielietots ļoti netīru taukainu ūdens izturīgu virsmu mazgāšanai ar rokām. Ādai labvēlīgs </w:t>
            </w:r>
            <w:proofErr w:type="spellStart"/>
            <w:r w:rsidRPr="008E277E">
              <w:rPr>
                <w:rFonts w:ascii="Times New Roman" w:hAnsi="Times New Roman"/>
                <w:sz w:val="24"/>
                <w:szCs w:val="24"/>
                <w:shd w:val="clear" w:color="auto" w:fill="F0F3F3"/>
              </w:rPr>
              <w:t>pH</w:t>
            </w:r>
            <w:proofErr w:type="spellEnd"/>
            <w:r w:rsidRPr="008E277E">
              <w:rPr>
                <w:rFonts w:ascii="Times New Roman" w:hAnsi="Times New Roman"/>
                <w:sz w:val="24"/>
                <w:szCs w:val="24"/>
                <w:shd w:val="clear" w:color="auto" w:fill="F0F3F3"/>
              </w:rPr>
              <w:t>.</w:t>
            </w:r>
          </w:p>
          <w:p w14:paraId="38EB1C49" w14:textId="77777777" w:rsidR="00C937EE" w:rsidRPr="008E277E" w:rsidRDefault="00C937EE"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Iepakojumā 500ml</w:t>
            </w:r>
          </w:p>
        </w:tc>
        <w:tc>
          <w:tcPr>
            <w:tcW w:w="1119" w:type="dxa"/>
            <w:tcBorders>
              <w:top w:val="single" w:sz="4" w:space="0" w:color="auto"/>
              <w:left w:val="single" w:sz="4" w:space="0" w:color="auto"/>
              <w:bottom w:val="single" w:sz="4" w:space="0" w:color="auto"/>
              <w:right w:val="single" w:sz="4" w:space="0" w:color="auto"/>
            </w:tcBorders>
            <w:vAlign w:val="center"/>
          </w:tcPr>
          <w:p w14:paraId="2EA8E880"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proofErr w:type="spellStart"/>
            <w:r w:rsidRPr="008E277E">
              <w:rPr>
                <w:rFonts w:ascii="Times New Roman" w:eastAsia="Times New Roman" w:hAnsi="Times New Roman"/>
                <w:sz w:val="24"/>
                <w:szCs w:val="24"/>
                <w:lang w:eastAsia="ru-RU"/>
              </w:rPr>
              <w:t>gab</w:t>
            </w:r>
            <w:proofErr w:type="spellEnd"/>
          </w:p>
        </w:tc>
        <w:tc>
          <w:tcPr>
            <w:tcW w:w="1343" w:type="dxa"/>
            <w:tcBorders>
              <w:top w:val="single" w:sz="4" w:space="0" w:color="auto"/>
              <w:left w:val="single" w:sz="4" w:space="0" w:color="auto"/>
              <w:bottom w:val="single" w:sz="4" w:space="0" w:color="auto"/>
              <w:right w:val="single" w:sz="4" w:space="0" w:color="auto"/>
            </w:tcBorders>
            <w:vAlign w:val="center"/>
          </w:tcPr>
          <w:p w14:paraId="20EC3105" w14:textId="77777777" w:rsidR="00C937EE" w:rsidRPr="008E277E" w:rsidRDefault="00C937EE" w:rsidP="00E079C6">
            <w:pPr>
              <w:spacing w:before="105" w:after="105" w:line="240" w:lineRule="auto"/>
              <w:ind w:right="283"/>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60</w:t>
            </w:r>
          </w:p>
          <w:p w14:paraId="20216156" w14:textId="77777777" w:rsidR="00C937EE" w:rsidRPr="008E277E" w:rsidRDefault="00C937EE" w:rsidP="00E079C6">
            <w:pPr>
              <w:spacing w:before="105" w:after="105" w:line="240" w:lineRule="auto"/>
              <w:ind w:right="283"/>
              <w:textAlignment w:val="baseline"/>
              <w:rPr>
                <w:rFonts w:ascii="Times New Roman" w:eastAsia="Times New Roman" w:hAnsi="Times New Roman"/>
                <w:sz w:val="24"/>
                <w:szCs w:val="24"/>
                <w:lang w:eastAsia="ru-RU"/>
              </w:rPr>
            </w:pPr>
          </w:p>
        </w:tc>
      </w:tr>
      <w:tr w:rsidR="00C937EE" w:rsidRPr="008E277E" w14:paraId="71CC2F1F" w14:textId="77777777" w:rsidTr="00C937EE">
        <w:tc>
          <w:tcPr>
            <w:tcW w:w="1068" w:type="dxa"/>
            <w:tcBorders>
              <w:top w:val="single" w:sz="4" w:space="0" w:color="auto"/>
              <w:left w:val="single" w:sz="4" w:space="0" w:color="auto"/>
              <w:bottom w:val="single" w:sz="4" w:space="0" w:color="auto"/>
              <w:right w:val="single" w:sz="4" w:space="0" w:color="auto"/>
            </w:tcBorders>
            <w:vAlign w:val="center"/>
          </w:tcPr>
          <w:p w14:paraId="02A8D08C" w14:textId="77777777" w:rsidR="00C937EE" w:rsidRPr="003D7E37" w:rsidRDefault="00C937EE" w:rsidP="00C937EE">
            <w:pPr>
              <w:spacing w:before="105" w:after="105" w:line="240" w:lineRule="auto"/>
              <w:ind w:right="283"/>
              <w:jc w:val="center"/>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t>16.</w:t>
            </w:r>
          </w:p>
        </w:tc>
        <w:tc>
          <w:tcPr>
            <w:tcW w:w="1806" w:type="dxa"/>
            <w:tcBorders>
              <w:top w:val="single" w:sz="4" w:space="0" w:color="auto"/>
              <w:left w:val="single" w:sz="4" w:space="0" w:color="auto"/>
              <w:bottom w:val="single" w:sz="4" w:space="0" w:color="auto"/>
              <w:right w:val="single" w:sz="4" w:space="0" w:color="auto"/>
            </w:tcBorders>
            <w:vAlign w:val="center"/>
          </w:tcPr>
          <w:p w14:paraId="21553E7D"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 xml:space="preserve">Trauku mazgāšanas līdzeklis </w:t>
            </w:r>
          </w:p>
        </w:tc>
        <w:tc>
          <w:tcPr>
            <w:tcW w:w="4400" w:type="dxa"/>
            <w:tcBorders>
              <w:top w:val="single" w:sz="4" w:space="0" w:color="auto"/>
              <w:left w:val="single" w:sz="4" w:space="0" w:color="auto"/>
              <w:bottom w:val="single" w:sz="4" w:space="0" w:color="auto"/>
              <w:right w:val="single" w:sz="4" w:space="0" w:color="auto"/>
            </w:tcBorders>
            <w:vAlign w:val="center"/>
          </w:tcPr>
          <w:p w14:paraId="5E4AFAA8" w14:textId="77777777" w:rsidR="00C937EE" w:rsidRPr="008E277E" w:rsidRDefault="00C937EE"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Koncentrēts attaukojošs mazgāšanas līdzeklis trauku, kā arī visu virtuves piederumu un darba virsmu mazgāšanai ar rokām.</w:t>
            </w:r>
            <w:r w:rsidRPr="008E277E">
              <w:rPr>
                <w:rFonts w:ascii="Times New Roman" w:hAnsi="Times New Roman"/>
                <w:sz w:val="24"/>
                <w:szCs w:val="24"/>
                <w:shd w:val="clear" w:color="auto" w:fill="F0F3F3"/>
              </w:rPr>
              <w:br/>
              <w:t>Īpašības: Satur anjonu virsmaktīvās vielas, Spēcīgs attaukotājs Nesatur šķīdinātājus, Viegli, bez pēdām noskalojams, Ideāls līdzeklis spīdīgiem traukiem</w:t>
            </w:r>
          </w:p>
          <w:p w14:paraId="7D7EE72E" w14:textId="77777777" w:rsidR="00C937EE" w:rsidRPr="008E277E" w:rsidRDefault="00C937EE"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Iepakojumā 5000ml</w:t>
            </w:r>
          </w:p>
        </w:tc>
        <w:tc>
          <w:tcPr>
            <w:tcW w:w="1119" w:type="dxa"/>
            <w:tcBorders>
              <w:top w:val="single" w:sz="4" w:space="0" w:color="auto"/>
              <w:left w:val="single" w:sz="4" w:space="0" w:color="auto"/>
              <w:bottom w:val="single" w:sz="4" w:space="0" w:color="auto"/>
              <w:right w:val="single" w:sz="4" w:space="0" w:color="auto"/>
            </w:tcBorders>
            <w:vAlign w:val="center"/>
          </w:tcPr>
          <w:p w14:paraId="0877BBFC"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gab.</w:t>
            </w:r>
          </w:p>
        </w:tc>
        <w:tc>
          <w:tcPr>
            <w:tcW w:w="1343" w:type="dxa"/>
            <w:tcBorders>
              <w:top w:val="single" w:sz="4" w:space="0" w:color="auto"/>
              <w:left w:val="single" w:sz="4" w:space="0" w:color="auto"/>
              <w:bottom w:val="single" w:sz="4" w:space="0" w:color="auto"/>
              <w:right w:val="single" w:sz="4" w:space="0" w:color="auto"/>
            </w:tcBorders>
            <w:vAlign w:val="center"/>
          </w:tcPr>
          <w:p w14:paraId="74737827" w14:textId="77777777" w:rsidR="00C937EE" w:rsidRPr="008E277E" w:rsidRDefault="00C937EE" w:rsidP="00E079C6">
            <w:pPr>
              <w:spacing w:before="105" w:after="105" w:line="240" w:lineRule="auto"/>
              <w:ind w:right="283"/>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5</w:t>
            </w:r>
          </w:p>
          <w:p w14:paraId="0CD5668F" w14:textId="77777777" w:rsidR="00C937EE" w:rsidRPr="008E277E" w:rsidRDefault="00C937EE" w:rsidP="00E079C6">
            <w:pPr>
              <w:spacing w:before="105" w:after="105" w:line="240" w:lineRule="auto"/>
              <w:ind w:right="283"/>
              <w:textAlignment w:val="baseline"/>
              <w:rPr>
                <w:rFonts w:ascii="Times New Roman" w:eastAsia="Times New Roman" w:hAnsi="Times New Roman"/>
                <w:sz w:val="24"/>
                <w:szCs w:val="24"/>
                <w:lang w:eastAsia="ru-RU"/>
              </w:rPr>
            </w:pPr>
          </w:p>
        </w:tc>
      </w:tr>
      <w:tr w:rsidR="00C937EE" w:rsidRPr="008E277E" w14:paraId="505FC6BC" w14:textId="77777777" w:rsidTr="00C937EE">
        <w:tc>
          <w:tcPr>
            <w:tcW w:w="1068" w:type="dxa"/>
            <w:tcBorders>
              <w:top w:val="single" w:sz="4" w:space="0" w:color="auto"/>
              <w:left w:val="single" w:sz="4" w:space="0" w:color="auto"/>
              <w:bottom w:val="single" w:sz="4" w:space="0" w:color="auto"/>
              <w:right w:val="single" w:sz="4" w:space="0" w:color="auto"/>
            </w:tcBorders>
            <w:vAlign w:val="center"/>
          </w:tcPr>
          <w:p w14:paraId="4138BAC9" w14:textId="77777777" w:rsidR="00C937EE" w:rsidRPr="003D7E37" w:rsidRDefault="00C937EE" w:rsidP="00C937EE">
            <w:pPr>
              <w:spacing w:before="105" w:after="105" w:line="240" w:lineRule="auto"/>
              <w:ind w:right="283"/>
              <w:jc w:val="center"/>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t>17.</w:t>
            </w:r>
          </w:p>
        </w:tc>
        <w:tc>
          <w:tcPr>
            <w:tcW w:w="1806" w:type="dxa"/>
            <w:tcBorders>
              <w:top w:val="single" w:sz="4" w:space="0" w:color="auto"/>
              <w:left w:val="single" w:sz="4" w:space="0" w:color="auto"/>
              <w:bottom w:val="single" w:sz="4" w:space="0" w:color="auto"/>
              <w:right w:val="single" w:sz="4" w:space="0" w:color="auto"/>
            </w:tcBorders>
            <w:vAlign w:val="center"/>
          </w:tcPr>
          <w:p w14:paraId="38629B0B"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 xml:space="preserve">Auto logu mazgāšanas </w:t>
            </w:r>
            <w:proofErr w:type="gramStart"/>
            <w:r w:rsidRPr="008E277E">
              <w:rPr>
                <w:rFonts w:ascii="Times New Roman" w:eastAsia="Times New Roman" w:hAnsi="Times New Roman"/>
                <w:sz w:val="24"/>
                <w:szCs w:val="24"/>
                <w:lang w:eastAsia="ru-RU"/>
              </w:rPr>
              <w:t>šķidrums -2</w:t>
            </w:r>
            <w:proofErr w:type="gramEnd"/>
            <w:r w:rsidRPr="008E277E">
              <w:rPr>
                <w:rFonts w:ascii="Times New Roman" w:eastAsia="Times New Roman" w:hAnsi="Times New Roman"/>
                <w:sz w:val="24"/>
                <w:szCs w:val="24"/>
                <w:lang w:eastAsia="ru-RU"/>
              </w:rPr>
              <w:t>00C (ar metanolu)</w:t>
            </w:r>
          </w:p>
        </w:tc>
        <w:tc>
          <w:tcPr>
            <w:tcW w:w="4400" w:type="dxa"/>
            <w:tcBorders>
              <w:top w:val="single" w:sz="4" w:space="0" w:color="auto"/>
              <w:left w:val="single" w:sz="4" w:space="0" w:color="auto"/>
              <w:bottom w:val="single" w:sz="4" w:space="0" w:color="auto"/>
              <w:right w:val="single" w:sz="4" w:space="0" w:color="auto"/>
            </w:tcBorders>
            <w:vAlign w:val="center"/>
          </w:tcPr>
          <w:p w14:paraId="39E2CFA9" w14:textId="77777777" w:rsidR="00C937EE" w:rsidRPr="008E277E" w:rsidRDefault="00C937EE" w:rsidP="00C937EE">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 xml:space="preserve">Aukstuma </w:t>
            </w:r>
            <w:proofErr w:type="gramStart"/>
            <w:r w:rsidRPr="008E277E">
              <w:rPr>
                <w:rFonts w:ascii="Times New Roman" w:hAnsi="Times New Roman"/>
                <w:sz w:val="24"/>
                <w:szCs w:val="24"/>
                <w:shd w:val="clear" w:color="auto" w:fill="F0F3F3"/>
              </w:rPr>
              <w:t>izturība -2</w:t>
            </w:r>
            <w:proofErr w:type="gramEnd"/>
            <w:r w:rsidRPr="008E277E">
              <w:rPr>
                <w:rFonts w:ascii="Times New Roman" w:hAnsi="Times New Roman"/>
                <w:sz w:val="24"/>
                <w:szCs w:val="24"/>
                <w:shd w:val="clear" w:color="auto" w:fill="F0F3F3"/>
              </w:rPr>
              <w:t>0 ° C.</w:t>
            </w:r>
          </w:p>
          <w:p w14:paraId="4D4557FE" w14:textId="77777777" w:rsidR="00C937EE" w:rsidRPr="008E277E" w:rsidRDefault="00C937EE" w:rsidP="00C937EE">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Satur 20-25% metanolu.</w:t>
            </w:r>
          </w:p>
          <w:p w14:paraId="784D7DB1" w14:textId="77777777" w:rsidR="00C937EE" w:rsidRPr="008E277E" w:rsidRDefault="00C937EE"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 xml:space="preserve"> Iepakojums 5 l</w:t>
            </w:r>
          </w:p>
        </w:tc>
        <w:tc>
          <w:tcPr>
            <w:tcW w:w="1119" w:type="dxa"/>
            <w:tcBorders>
              <w:top w:val="single" w:sz="4" w:space="0" w:color="auto"/>
              <w:left w:val="single" w:sz="4" w:space="0" w:color="auto"/>
              <w:bottom w:val="single" w:sz="4" w:space="0" w:color="auto"/>
              <w:right w:val="single" w:sz="4" w:space="0" w:color="auto"/>
            </w:tcBorders>
            <w:vAlign w:val="center"/>
          </w:tcPr>
          <w:p w14:paraId="4FDBE802"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gab.</w:t>
            </w:r>
          </w:p>
        </w:tc>
        <w:tc>
          <w:tcPr>
            <w:tcW w:w="1343" w:type="dxa"/>
            <w:tcBorders>
              <w:top w:val="single" w:sz="4" w:space="0" w:color="auto"/>
              <w:left w:val="single" w:sz="4" w:space="0" w:color="auto"/>
              <w:bottom w:val="single" w:sz="4" w:space="0" w:color="auto"/>
              <w:right w:val="single" w:sz="4" w:space="0" w:color="auto"/>
            </w:tcBorders>
            <w:vAlign w:val="center"/>
          </w:tcPr>
          <w:p w14:paraId="4260868B" w14:textId="77777777" w:rsidR="00C937EE" w:rsidRPr="008E277E" w:rsidRDefault="00C937EE" w:rsidP="00E079C6">
            <w:pPr>
              <w:spacing w:before="105" w:after="105" w:line="240" w:lineRule="auto"/>
              <w:ind w:right="283"/>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10</w:t>
            </w:r>
          </w:p>
          <w:p w14:paraId="0C1658F8" w14:textId="77777777" w:rsidR="00C937EE" w:rsidRPr="008E277E" w:rsidRDefault="00C937EE" w:rsidP="00E079C6">
            <w:pPr>
              <w:spacing w:before="105" w:after="105" w:line="240" w:lineRule="auto"/>
              <w:ind w:right="283"/>
              <w:textAlignment w:val="baseline"/>
              <w:rPr>
                <w:rFonts w:ascii="Times New Roman" w:eastAsia="Times New Roman" w:hAnsi="Times New Roman"/>
                <w:sz w:val="24"/>
                <w:szCs w:val="24"/>
                <w:lang w:eastAsia="ru-RU"/>
              </w:rPr>
            </w:pPr>
          </w:p>
        </w:tc>
      </w:tr>
      <w:tr w:rsidR="00C937EE" w:rsidRPr="008E277E" w14:paraId="2195019C" w14:textId="77777777" w:rsidTr="00C937EE">
        <w:tc>
          <w:tcPr>
            <w:tcW w:w="1068" w:type="dxa"/>
            <w:tcBorders>
              <w:top w:val="single" w:sz="4" w:space="0" w:color="auto"/>
              <w:left w:val="single" w:sz="4" w:space="0" w:color="auto"/>
              <w:bottom w:val="single" w:sz="4" w:space="0" w:color="auto"/>
              <w:right w:val="single" w:sz="4" w:space="0" w:color="auto"/>
            </w:tcBorders>
            <w:vAlign w:val="center"/>
          </w:tcPr>
          <w:p w14:paraId="0557ED52" w14:textId="77777777" w:rsidR="00C937EE" w:rsidRPr="003D7E37"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t>18.</w:t>
            </w:r>
          </w:p>
        </w:tc>
        <w:tc>
          <w:tcPr>
            <w:tcW w:w="1806" w:type="dxa"/>
            <w:tcBorders>
              <w:top w:val="single" w:sz="4" w:space="0" w:color="auto"/>
              <w:left w:val="single" w:sz="4" w:space="0" w:color="auto"/>
              <w:bottom w:val="single" w:sz="4" w:space="0" w:color="auto"/>
              <w:right w:val="single" w:sz="4" w:space="0" w:color="auto"/>
            </w:tcBorders>
            <w:vAlign w:val="center"/>
          </w:tcPr>
          <w:p w14:paraId="19382028"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 xml:space="preserve">Krēmveida tīrīšanas līdzeklis </w:t>
            </w:r>
          </w:p>
        </w:tc>
        <w:tc>
          <w:tcPr>
            <w:tcW w:w="4400" w:type="dxa"/>
            <w:tcBorders>
              <w:top w:val="single" w:sz="4" w:space="0" w:color="auto"/>
              <w:left w:val="single" w:sz="4" w:space="0" w:color="auto"/>
              <w:bottom w:val="single" w:sz="4" w:space="0" w:color="auto"/>
              <w:right w:val="single" w:sz="4" w:space="0" w:color="auto"/>
            </w:tcBorders>
            <w:vAlign w:val="center"/>
          </w:tcPr>
          <w:p w14:paraId="19366F4F" w14:textId="77777777" w:rsidR="00C937EE" w:rsidRPr="008E277E" w:rsidRDefault="00C937EE"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Vannas istabas un virtuves tīrīšanai, iznīcina baktērijas, neskrāpē virsmu, viegli notīra taukainas un netīras virsmas, ātri un efektīvi likvidē pat visnoturīgākos netīrumus atstājot virsmas mirdzoši tīras, tilpums 500ml</w:t>
            </w:r>
          </w:p>
        </w:tc>
        <w:tc>
          <w:tcPr>
            <w:tcW w:w="1119" w:type="dxa"/>
            <w:tcBorders>
              <w:top w:val="single" w:sz="4" w:space="0" w:color="auto"/>
              <w:left w:val="single" w:sz="4" w:space="0" w:color="auto"/>
              <w:bottom w:val="single" w:sz="4" w:space="0" w:color="auto"/>
              <w:right w:val="single" w:sz="4" w:space="0" w:color="auto"/>
            </w:tcBorders>
            <w:vAlign w:val="center"/>
          </w:tcPr>
          <w:p w14:paraId="5858D5D5"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gab.</w:t>
            </w:r>
          </w:p>
        </w:tc>
        <w:tc>
          <w:tcPr>
            <w:tcW w:w="1343" w:type="dxa"/>
            <w:tcBorders>
              <w:top w:val="single" w:sz="4" w:space="0" w:color="auto"/>
              <w:left w:val="single" w:sz="4" w:space="0" w:color="auto"/>
              <w:bottom w:val="single" w:sz="4" w:space="0" w:color="auto"/>
              <w:right w:val="single" w:sz="4" w:space="0" w:color="auto"/>
            </w:tcBorders>
            <w:vAlign w:val="center"/>
          </w:tcPr>
          <w:p w14:paraId="631025B1" w14:textId="77777777" w:rsidR="00C937EE" w:rsidRPr="008E277E" w:rsidRDefault="00C937EE" w:rsidP="00E079C6">
            <w:pPr>
              <w:spacing w:before="105" w:after="105" w:line="240" w:lineRule="auto"/>
              <w:ind w:right="283"/>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150</w:t>
            </w:r>
          </w:p>
          <w:p w14:paraId="7D82E4EB" w14:textId="77777777" w:rsidR="00C937EE" w:rsidRPr="008E277E" w:rsidRDefault="00C937EE" w:rsidP="00E079C6">
            <w:pPr>
              <w:spacing w:before="105" w:after="105" w:line="240" w:lineRule="auto"/>
              <w:ind w:right="283"/>
              <w:textAlignment w:val="baseline"/>
              <w:rPr>
                <w:rFonts w:ascii="Times New Roman" w:eastAsia="Times New Roman" w:hAnsi="Times New Roman"/>
                <w:sz w:val="24"/>
                <w:szCs w:val="24"/>
                <w:lang w:eastAsia="ru-RU"/>
              </w:rPr>
            </w:pPr>
          </w:p>
        </w:tc>
      </w:tr>
      <w:tr w:rsidR="00C937EE" w:rsidRPr="008E277E" w14:paraId="79419E3C" w14:textId="77777777" w:rsidTr="00C937EE">
        <w:tc>
          <w:tcPr>
            <w:tcW w:w="1068" w:type="dxa"/>
            <w:tcBorders>
              <w:top w:val="single" w:sz="4" w:space="0" w:color="auto"/>
              <w:left w:val="single" w:sz="4" w:space="0" w:color="auto"/>
              <w:bottom w:val="single" w:sz="4" w:space="0" w:color="auto"/>
              <w:right w:val="single" w:sz="4" w:space="0" w:color="auto"/>
            </w:tcBorders>
            <w:vAlign w:val="center"/>
          </w:tcPr>
          <w:p w14:paraId="6C6B896C" w14:textId="77777777" w:rsidR="00C937EE" w:rsidRPr="003D7E37"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t>19.</w:t>
            </w:r>
          </w:p>
        </w:tc>
        <w:tc>
          <w:tcPr>
            <w:tcW w:w="1806" w:type="dxa"/>
            <w:tcBorders>
              <w:top w:val="single" w:sz="4" w:space="0" w:color="auto"/>
              <w:left w:val="single" w:sz="4" w:space="0" w:color="auto"/>
              <w:bottom w:val="single" w:sz="4" w:space="0" w:color="auto"/>
              <w:right w:val="single" w:sz="4" w:space="0" w:color="auto"/>
            </w:tcBorders>
            <w:vAlign w:val="center"/>
          </w:tcPr>
          <w:p w14:paraId="7483E692"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Aromatizēts tīrīšanas un dezinfekcija</w:t>
            </w:r>
            <w:r w:rsidRPr="008E277E">
              <w:rPr>
                <w:rFonts w:ascii="Times New Roman" w:eastAsia="Times New Roman" w:hAnsi="Times New Roman"/>
                <w:sz w:val="24"/>
                <w:szCs w:val="24"/>
                <w:lang w:eastAsia="ru-RU"/>
              </w:rPr>
              <w:lastRenderedPageBreak/>
              <w:t>s līdzeklis</w:t>
            </w:r>
          </w:p>
        </w:tc>
        <w:tc>
          <w:tcPr>
            <w:tcW w:w="4400" w:type="dxa"/>
            <w:tcBorders>
              <w:top w:val="single" w:sz="4" w:space="0" w:color="auto"/>
              <w:left w:val="single" w:sz="4" w:space="0" w:color="auto"/>
              <w:bottom w:val="single" w:sz="4" w:space="0" w:color="auto"/>
              <w:right w:val="single" w:sz="4" w:space="0" w:color="auto"/>
            </w:tcBorders>
            <w:vAlign w:val="center"/>
          </w:tcPr>
          <w:p w14:paraId="03317670" w14:textId="77777777" w:rsidR="00C937EE" w:rsidRPr="008E277E" w:rsidRDefault="00C937EE"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lastRenderedPageBreak/>
              <w:t>Aromatizēts tīrīšanas un dezinfekcijas līdzeklis ar lavandas aromātu. Baktericīds, fungicīds.</w:t>
            </w:r>
          </w:p>
          <w:p w14:paraId="1B9962DC" w14:textId="77777777" w:rsidR="00C937EE" w:rsidRPr="008E277E" w:rsidRDefault="00C937EE" w:rsidP="00E079C6">
            <w:pPr>
              <w:spacing w:before="105" w:after="105" w:line="240" w:lineRule="auto"/>
              <w:ind w:right="283"/>
              <w:jc w:val="both"/>
              <w:textAlignment w:val="baseline"/>
              <w:rPr>
                <w:rFonts w:ascii="Times New Roman" w:hAnsi="Times New Roman"/>
                <w:sz w:val="24"/>
                <w:szCs w:val="24"/>
                <w:shd w:val="clear" w:color="auto" w:fill="F0F3F3"/>
              </w:rPr>
            </w:pPr>
            <w:proofErr w:type="gramStart"/>
            <w:r w:rsidRPr="008E277E">
              <w:rPr>
                <w:rFonts w:ascii="Times New Roman" w:hAnsi="Times New Roman"/>
                <w:sz w:val="24"/>
                <w:szCs w:val="24"/>
                <w:shd w:val="clear" w:color="auto" w:fill="F0F3F3"/>
              </w:rPr>
              <w:t>Piemērots grīdu</w:t>
            </w:r>
            <w:proofErr w:type="gramEnd"/>
            <w:r w:rsidRPr="008E277E">
              <w:rPr>
                <w:rFonts w:ascii="Times New Roman" w:hAnsi="Times New Roman"/>
                <w:sz w:val="24"/>
                <w:szCs w:val="24"/>
                <w:shd w:val="clear" w:color="auto" w:fill="F0F3F3"/>
              </w:rPr>
              <w:t xml:space="preserve"> (flīzes, linolejs, pārklāti ar </w:t>
            </w:r>
            <w:proofErr w:type="spellStart"/>
            <w:r w:rsidRPr="008E277E">
              <w:rPr>
                <w:rFonts w:ascii="Times New Roman" w:hAnsi="Times New Roman"/>
                <w:sz w:val="24"/>
                <w:szCs w:val="24"/>
                <w:shd w:val="clear" w:color="auto" w:fill="F0F3F3"/>
              </w:rPr>
              <w:lastRenderedPageBreak/>
              <w:t>aizsargvaskiem</w:t>
            </w:r>
            <w:proofErr w:type="spellEnd"/>
            <w:r w:rsidRPr="008E277E">
              <w:rPr>
                <w:rFonts w:ascii="Times New Roman" w:hAnsi="Times New Roman"/>
                <w:sz w:val="24"/>
                <w:szCs w:val="24"/>
                <w:shd w:val="clear" w:color="auto" w:fill="F0F3F3"/>
              </w:rPr>
              <w:t xml:space="preserve"> grīdas pārsegumi), sienu, virtuves virsmu, vannas istabu, tualešu un atkritumvadu tīrīšanai. Tiek lietots medicīnas iestādēs, viesnīcās, ēdināšanas vietās un citur. Fasējums 5l</w:t>
            </w:r>
          </w:p>
        </w:tc>
        <w:tc>
          <w:tcPr>
            <w:tcW w:w="1119" w:type="dxa"/>
            <w:tcBorders>
              <w:top w:val="single" w:sz="4" w:space="0" w:color="auto"/>
              <w:left w:val="single" w:sz="4" w:space="0" w:color="auto"/>
              <w:bottom w:val="single" w:sz="4" w:space="0" w:color="auto"/>
              <w:right w:val="single" w:sz="4" w:space="0" w:color="auto"/>
            </w:tcBorders>
            <w:vAlign w:val="center"/>
          </w:tcPr>
          <w:p w14:paraId="66723FEE"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lastRenderedPageBreak/>
              <w:t>gab.</w:t>
            </w:r>
          </w:p>
        </w:tc>
        <w:tc>
          <w:tcPr>
            <w:tcW w:w="1343" w:type="dxa"/>
            <w:tcBorders>
              <w:top w:val="single" w:sz="4" w:space="0" w:color="auto"/>
              <w:left w:val="single" w:sz="4" w:space="0" w:color="auto"/>
              <w:bottom w:val="single" w:sz="4" w:space="0" w:color="auto"/>
              <w:right w:val="single" w:sz="4" w:space="0" w:color="auto"/>
            </w:tcBorders>
            <w:vAlign w:val="center"/>
          </w:tcPr>
          <w:p w14:paraId="480B6C2C" w14:textId="77777777" w:rsidR="00C937EE" w:rsidRPr="008E277E" w:rsidRDefault="00C937EE" w:rsidP="00E079C6">
            <w:pPr>
              <w:spacing w:before="105" w:after="105" w:line="240" w:lineRule="auto"/>
              <w:ind w:right="283"/>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25</w:t>
            </w:r>
          </w:p>
        </w:tc>
      </w:tr>
      <w:tr w:rsidR="00C937EE" w:rsidRPr="008E277E" w14:paraId="47D0DC48" w14:textId="77777777" w:rsidTr="00C937EE">
        <w:tc>
          <w:tcPr>
            <w:tcW w:w="1068" w:type="dxa"/>
            <w:tcBorders>
              <w:top w:val="single" w:sz="4" w:space="0" w:color="auto"/>
              <w:left w:val="single" w:sz="4" w:space="0" w:color="auto"/>
              <w:bottom w:val="single" w:sz="4" w:space="0" w:color="auto"/>
              <w:right w:val="single" w:sz="4" w:space="0" w:color="auto"/>
            </w:tcBorders>
            <w:vAlign w:val="center"/>
          </w:tcPr>
          <w:p w14:paraId="65606439" w14:textId="77777777" w:rsidR="00C937EE" w:rsidRPr="003D7E37"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20.</w:t>
            </w:r>
          </w:p>
        </w:tc>
        <w:tc>
          <w:tcPr>
            <w:tcW w:w="1806" w:type="dxa"/>
            <w:tcBorders>
              <w:top w:val="single" w:sz="4" w:space="0" w:color="auto"/>
              <w:left w:val="single" w:sz="4" w:space="0" w:color="auto"/>
              <w:bottom w:val="single" w:sz="4" w:space="0" w:color="auto"/>
              <w:right w:val="single" w:sz="4" w:space="0" w:color="auto"/>
            </w:tcBorders>
            <w:vAlign w:val="center"/>
          </w:tcPr>
          <w:p w14:paraId="3DF1C56F"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Tīrīšanas līdzeklis grīdām</w:t>
            </w:r>
          </w:p>
        </w:tc>
        <w:tc>
          <w:tcPr>
            <w:tcW w:w="4400" w:type="dxa"/>
            <w:tcBorders>
              <w:top w:val="single" w:sz="4" w:space="0" w:color="auto"/>
              <w:left w:val="single" w:sz="4" w:space="0" w:color="auto"/>
              <w:bottom w:val="single" w:sz="4" w:space="0" w:color="auto"/>
              <w:right w:val="single" w:sz="4" w:space="0" w:color="auto"/>
            </w:tcBorders>
            <w:vAlign w:val="center"/>
          </w:tcPr>
          <w:p w14:paraId="7F300E49" w14:textId="77777777" w:rsidR="00C937EE" w:rsidRPr="008E277E" w:rsidRDefault="00C937EE"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 xml:space="preserve">Koncentrāts, viskozs, ar patīkamu aromātu, efektīvs, ekonomisks mazgāšanas līdzeklis, bioloģiski sadalās, labvēlīgs </w:t>
            </w:r>
            <w:proofErr w:type="spellStart"/>
            <w:r w:rsidRPr="008E277E">
              <w:rPr>
                <w:rFonts w:ascii="Times New Roman" w:hAnsi="Times New Roman"/>
                <w:sz w:val="24"/>
                <w:szCs w:val="24"/>
                <w:shd w:val="clear" w:color="auto" w:fill="F0F3F3"/>
              </w:rPr>
              <w:t>pH</w:t>
            </w:r>
            <w:proofErr w:type="spellEnd"/>
            <w:r w:rsidRPr="008E277E">
              <w:rPr>
                <w:rFonts w:ascii="Times New Roman" w:hAnsi="Times New Roman"/>
                <w:sz w:val="24"/>
                <w:szCs w:val="24"/>
                <w:shd w:val="clear" w:color="auto" w:fill="F0F3F3"/>
              </w:rPr>
              <w:t xml:space="preserve"> līmenis, nekairina ādu, </w:t>
            </w:r>
            <w:proofErr w:type="spellStart"/>
            <w:r w:rsidRPr="008E277E">
              <w:rPr>
                <w:rFonts w:ascii="Times New Roman" w:hAnsi="Times New Roman"/>
                <w:sz w:val="24"/>
                <w:szCs w:val="24"/>
                <w:shd w:val="clear" w:color="auto" w:fill="F0F3F3"/>
              </w:rPr>
              <w:t>pH</w:t>
            </w:r>
            <w:proofErr w:type="spellEnd"/>
            <w:r w:rsidRPr="008E277E">
              <w:rPr>
                <w:rFonts w:ascii="Times New Roman" w:hAnsi="Times New Roman"/>
                <w:sz w:val="24"/>
                <w:szCs w:val="24"/>
                <w:shd w:val="clear" w:color="auto" w:fill="F0F3F3"/>
              </w:rPr>
              <w:t xml:space="preserve"> līmenis: 3-7.5 (1% ūdens šķīdums)</w:t>
            </w:r>
          </w:p>
          <w:p w14:paraId="71A0F3FD" w14:textId="77777777" w:rsidR="00C937EE" w:rsidRPr="008E277E" w:rsidRDefault="00C937EE"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 Zaļš, caurspīdīgs, viskozs mazgāšanas līdzeklis. Efektīvs un ekonomisks mazgāšanas līdzeklis ūdens izturīgām grīdām (</w:t>
            </w:r>
            <w:proofErr w:type="spellStart"/>
            <w:r w:rsidRPr="008E277E">
              <w:rPr>
                <w:rFonts w:ascii="Times New Roman" w:hAnsi="Times New Roman"/>
                <w:sz w:val="24"/>
                <w:szCs w:val="24"/>
                <w:shd w:val="clear" w:color="auto" w:fill="F0F3F3"/>
              </w:rPr>
              <w:t>piem</w:t>
            </w:r>
            <w:proofErr w:type="spellEnd"/>
            <w:r w:rsidRPr="008E277E">
              <w:rPr>
                <w:rFonts w:ascii="Times New Roman" w:hAnsi="Times New Roman"/>
                <w:sz w:val="24"/>
                <w:szCs w:val="24"/>
                <w:shd w:val="clear" w:color="auto" w:fill="F0F3F3"/>
              </w:rPr>
              <w:t>:  linoleja, lamināta, akmens, plastmasas) mazgāšanai gan sabiedriskos uzņēmumos, gan mājas apstākļos. Iztīra un likvidē ieēdušos eļļas un tauku traipus. Nekairina roku ādu. Bioloģiski sadalās. Fasējums: 5 l</w:t>
            </w:r>
          </w:p>
        </w:tc>
        <w:tc>
          <w:tcPr>
            <w:tcW w:w="1119" w:type="dxa"/>
            <w:tcBorders>
              <w:top w:val="single" w:sz="4" w:space="0" w:color="auto"/>
              <w:left w:val="single" w:sz="4" w:space="0" w:color="auto"/>
              <w:bottom w:val="single" w:sz="4" w:space="0" w:color="auto"/>
              <w:right w:val="single" w:sz="4" w:space="0" w:color="auto"/>
            </w:tcBorders>
            <w:vAlign w:val="center"/>
          </w:tcPr>
          <w:p w14:paraId="46BD1949"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gab.</w:t>
            </w:r>
          </w:p>
        </w:tc>
        <w:tc>
          <w:tcPr>
            <w:tcW w:w="1343" w:type="dxa"/>
            <w:tcBorders>
              <w:top w:val="single" w:sz="4" w:space="0" w:color="auto"/>
              <w:left w:val="single" w:sz="4" w:space="0" w:color="auto"/>
              <w:bottom w:val="single" w:sz="4" w:space="0" w:color="auto"/>
              <w:right w:val="single" w:sz="4" w:space="0" w:color="auto"/>
            </w:tcBorders>
            <w:vAlign w:val="center"/>
          </w:tcPr>
          <w:p w14:paraId="5F7FE068" w14:textId="77777777" w:rsidR="00C937EE" w:rsidRPr="008E277E" w:rsidRDefault="00C937EE" w:rsidP="00E079C6">
            <w:pPr>
              <w:spacing w:before="105" w:after="105" w:line="240" w:lineRule="auto"/>
              <w:ind w:right="283"/>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100</w:t>
            </w:r>
          </w:p>
        </w:tc>
      </w:tr>
      <w:tr w:rsidR="00C937EE" w:rsidRPr="008E277E" w14:paraId="01FC6E9B" w14:textId="77777777" w:rsidTr="00C937EE">
        <w:tc>
          <w:tcPr>
            <w:tcW w:w="1068" w:type="dxa"/>
            <w:tcBorders>
              <w:top w:val="single" w:sz="4" w:space="0" w:color="auto"/>
              <w:left w:val="single" w:sz="4" w:space="0" w:color="auto"/>
              <w:bottom w:val="single" w:sz="4" w:space="0" w:color="auto"/>
              <w:right w:val="single" w:sz="4" w:space="0" w:color="auto"/>
            </w:tcBorders>
            <w:vAlign w:val="center"/>
          </w:tcPr>
          <w:p w14:paraId="329FA294" w14:textId="77777777" w:rsidR="00C937EE" w:rsidRPr="003D7E37"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t>21.</w:t>
            </w:r>
          </w:p>
        </w:tc>
        <w:tc>
          <w:tcPr>
            <w:tcW w:w="1806" w:type="dxa"/>
            <w:tcBorders>
              <w:top w:val="single" w:sz="4" w:space="0" w:color="auto"/>
              <w:left w:val="single" w:sz="4" w:space="0" w:color="auto"/>
              <w:bottom w:val="single" w:sz="4" w:space="0" w:color="auto"/>
              <w:right w:val="single" w:sz="4" w:space="0" w:color="auto"/>
            </w:tcBorders>
            <w:vAlign w:val="center"/>
          </w:tcPr>
          <w:p w14:paraId="312CDB3D"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Parketa un grīdu mazgāšanas līdzeklis</w:t>
            </w:r>
          </w:p>
        </w:tc>
        <w:tc>
          <w:tcPr>
            <w:tcW w:w="4400" w:type="dxa"/>
            <w:tcBorders>
              <w:top w:val="single" w:sz="4" w:space="0" w:color="auto"/>
              <w:left w:val="single" w:sz="4" w:space="0" w:color="auto"/>
              <w:bottom w:val="single" w:sz="4" w:space="0" w:color="auto"/>
              <w:right w:val="single" w:sz="4" w:space="0" w:color="auto"/>
            </w:tcBorders>
            <w:vAlign w:val="center"/>
          </w:tcPr>
          <w:p w14:paraId="20E373FA" w14:textId="77777777" w:rsidR="00C937EE" w:rsidRPr="008E277E" w:rsidRDefault="00C937EE"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 xml:space="preserve">Paredzēts parketa un krāsotām vai lakotām grīdām. Sastāvs: 5-15% anjonu </w:t>
            </w:r>
            <w:proofErr w:type="spellStart"/>
            <w:r w:rsidRPr="008E277E">
              <w:rPr>
                <w:rFonts w:ascii="Times New Roman" w:hAnsi="Times New Roman"/>
                <w:sz w:val="24"/>
                <w:szCs w:val="24"/>
                <w:shd w:val="clear" w:color="auto" w:fill="F0F3F3"/>
              </w:rPr>
              <w:t>virmaktīvās</w:t>
            </w:r>
            <w:proofErr w:type="spellEnd"/>
            <w:r w:rsidRPr="008E277E">
              <w:rPr>
                <w:rFonts w:ascii="Times New Roman" w:hAnsi="Times New Roman"/>
                <w:sz w:val="24"/>
                <w:szCs w:val="24"/>
                <w:shd w:val="clear" w:color="auto" w:fill="F0F3F3"/>
              </w:rPr>
              <w:t xml:space="preserve"> vielas, &lt;5% nejonu virsmaktīvās vielas, &lt;5% fosfāti, &lt;5%, ziepes, konservants, </w:t>
            </w:r>
            <w:proofErr w:type="spellStart"/>
            <w:r w:rsidRPr="008E277E">
              <w:rPr>
                <w:rFonts w:ascii="Times New Roman" w:hAnsi="Times New Roman"/>
                <w:sz w:val="24"/>
                <w:szCs w:val="24"/>
                <w:shd w:val="clear" w:color="auto" w:fill="F0F3F3"/>
              </w:rPr>
              <w:t>benzisothiazolinone</w:t>
            </w:r>
            <w:proofErr w:type="spellEnd"/>
            <w:r w:rsidRPr="008E277E">
              <w:rPr>
                <w:rFonts w:ascii="Times New Roman" w:hAnsi="Times New Roman"/>
                <w:sz w:val="24"/>
                <w:szCs w:val="24"/>
                <w:shd w:val="clear" w:color="auto" w:fill="F0F3F3"/>
              </w:rPr>
              <w:t>, </w:t>
            </w:r>
            <w:proofErr w:type="spellStart"/>
            <w:r w:rsidRPr="008E277E">
              <w:rPr>
                <w:rFonts w:ascii="Times New Roman" w:hAnsi="Times New Roman"/>
                <w:sz w:val="24"/>
                <w:szCs w:val="24"/>
                <w:shd w:val="clear" w:color="auto" w:fill="F0F3F3"/>
              </w:rPr>
              <w:t>methylisothiazoli</w:t>
            </w:r>
            <w:proofErr w:type="spellEnd"/>
            <w:r w:rsidRPr="008E277E">
              <w:rPr>
                <w:rFonts w:ascii="Times New Roman" w:hAnsi="Times New Roman"/>
                <w:sz w:val="24"/>
                <w:szCs w:val="24"/>
                <w:shd w:val="clear" w:color="auto" w:fill="F0F3F3"/>
              </w:rPr>
              <w:t xml:space="preserve"> </w:t>
            </w:r>
            <w:proofErr w:type="spellStart"/>
            <w:r w:rsidRPr="008E277E">
              <w:rPr>
                <w:rFonts w:ascii="Times New Roman" w:hAnsi="Times New Roman"/>
                <w:sz w:val="24"/>
                <w:szCs w:val="24"/>
                <w:shd w:val="clear" w:color="auto" w:fill="F0F3F3"/>
              </w:rPr>
              <w:t>one</w:t>
            </w:r>
            <w:proofErr w:type="spellEnd"/>
            <w:r w:rsidRPr="008E277E">
              <w:rPr>
                <w:rFonts w:ascii="Times New Roman" w:hAnsi="Times New Roman"/>
                <w:sz w:val="24"/>
                <w:szCs w:val="24"/>
                <w:shd w:val="clear" w:color="auto" w:fill="F0F3F3"/>
              </w:rPr>
              <w:t xml:space="preserve">, </w:t>
            </w:r>
            <w:proofErr w:type="spellStart"/>
            <w:r w:rsidRPr="008E277E">
              <w:rPr>
                <w:rFonts w:ascii="Times New Roman" w:hAnsi="Times New Roman"/>
                <w:sz w:val="24"/>
                <w:szCs w:val="24"/>
                <w:shd w:val="clear" w:color="auto" w:fill="F0F3F3"/>
              </w:rPr>
              <w:t>laurylamine</w:t>
            </w:r>
            <w:proofErr w:type="spellEnd"/>
            <w:r w:rsidRPr="008E277E">
              <w:rPr>
                <w:rFonts w:ascii="Times New Roman" w:hAnsi="Times New Roman"/>
                <w:sz w:val="24"/>
                <w:szCs w:val="24"/>
                <w:shd w:val="clear" w:color="auto" w:fill="F0F3F3"/>
              </w:rPr>
              <w:t>, </w:t>
            </w:r>
            <w:proofErr w:type="spellStart"/>
            <w:r w:rsidRPr="008E277E">
              <w:rPr>
                <w:rFonts w:ascii="Times New Roman" w:hAnsi="Times New Roman"/>
                <w:sz w:val="24"/>
                <w:szCs w:val="24"/>
                <w:shd w:val="clear" w:color="auto" w:fill="F0F3F3"/>
              </w:rPr>
              <w:t>dipropylenediamine</w:t>
            </w:r>
            <w:proofErr w:type="spellEnd"/>
            <w:r w:rsidRPr="008E277E">
              <w:rPr>
                <w:rFonts w:ascii="Times New Roman" w:hAnsi="Times New Roman"/>
                <w:sz w:val="24"/>
                <w:szCs w:val="24"/>
                <w:shd w:val="clear" w:color="auto" w:fill="F0F3F3"/>
              </w:rPr>
              <w:t xml:space="preserve">, smaržvielas, </w:t>
            </w:r>
            <w:proofErr w:type="spellStart"/>
            <w:r w:rsidRPr="008E277E">
              <w:rPr>
                <w:rFonts w:ascii="Times New Roman" w:hAnsi="Times New Roman"/>
                <w:sz w:val="24"/>
                <w:szCs w:val="24"/>
                <w:shd w:val="clear" w:color="auto" w:fill="F0F3F3"/>
              </w:rPr>
              <w:t>linalool</w:t>
            </w:r>
            <w:proofErr w:type="spellEnd"/>
            <w:r w:rsidRPr="008E277E">
              <w:rPr>
                <w:rFonts w:ascii="Times New Roman" w:hAnsi="Times New Roman"/>
                <w:sz w:val="24"/>
                <w:szCs w:val="24"/>
                <w:shd w:val="clear" w:color="auto" w:fill="F0F3F3"/>
              </w:rPr>
              <w:t>, krāsvielas. Satur </w:t>
            </w:r>
            <w:proofErr w:type="spellStart"/>
            <w:r w:rsidRPr="008E277E">
              <w:rPr>
                <w:rFonts w:ascii="Times New Roman" w:hAnsi="Times New Roman"/>
                <w:sz w:val="24"/>
                <w:szCs w:val="24"/>
                <w:shd w:val="clear" w:color="auto" w:fill="F0F3F3"/>
              </w:rPr>
              <w:t>benzēnsulfonskābi</w:t>
            </w:r>
            <w:proofErr w:type="spellEnd"/>
            <w:r w:rsidRPr="008E277E">
              <w:rPr>
                <w:rFonts w:ascii="Times New Roman" w:hAnsi="Times New Roman"/>
                <w:sz w:val="24"/>
                <w:szCs w:val="24"/>
                <w:shd w:val="clear" w:color="auto" w:fill="F0F3F3"/>
              </w:rPr>
              <w:t xml:space="preserve">, C10-13-alkilgrupām </w:t>
            </w:r>
            <w:proofErr w:type="spellStart"/>
            <w:r w:rsidRPr="008E277E">
              <w:rPr>
                <w:rFonts w:ascii="Times New Roman" w:hAnsi="Times New Roman"/>
                <w:sz w:val="24"/>
                <w:szCs w:val="24"/>
                <w:shd w:val="clear" w:color="auto" w:fill="F0F3F3"/>
              </w:rPr>
              <w:t>derivs</w:t>
            </w:r>
            <w:proofErr w:type="spellEnd"/>
            <w:r w:rsidRPr="008E277E">
              <w:rPr>
                <w:rFonts w:ascii="Times New Roman" w:hAnsi="Times New Roman"/>
                <w:sz w:val="24"/>
                <w:szCs w:val="24"/>
                <w:shd w:val="clear" w:color="auto" w:fill="F0F3F3"/>
              </w:rPr>
              <w:t>., nātrija sāli.</w:t>
            </w:r>
          </w:p>
          <w:p w14:paraId="50E4F5DE" w14:textId="77777777" w:rsidR="00C937EE" w:rsidRPr="008E277E" w:rsidRDefault="00C937EE"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Fasējums: 1 litrs</w:t>
            </w:r>
          </w:p>
        </w:tc>
        <w:tc>
          <w:tcPr>
            <w:tcW w:w="1119" w:type="dxa"/>
            <w:tcBorders>
              <w:top w:val="single" w:sz="4" w:space="0" w:color="auto"/>
              <w:left w:val="single" w:sz="4" w:space="0" w:color="auto"/>
              <w:bottom w:val="single" w:sz="4" w:space="0" w:color="auto"/>
              <w:right w:val="single" w:sz="4" w:space="0" w:color="auto"/>
            </w:tcBorders>
            <w:vAlign w:val="center"/>
          </w:tcPr>
          <w:p w14:paraId="7AB91A64"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gab.</w:t>
            </w:r>
          </w:p>
        </w:tc>
        <w:tc>
          <w:tcPr>
            <w:tcW w:w="1343" w:type="dxa"/>
            <w:tcBorders>
              <w:top w:val="single" w:sz="4" w:space="0" w:color="auto"/>
              <w:left w:val="single" w:sz="4" w:space="0" w:color="auto"/>
              <w:bottom w:val="single" w:sz="4" w:space="0" w:color="auto"/>
              <w:right w:val="single" w:sz="4" w:space="0" w:color="auto"/>
            </w:tcBorders>
            <w:vAlign w:val="center"/>
          </w:tcPr>
          <w:p w14:paraId="2A3658E1" w14:textId="77777777" w:rsidR="00C937EE" w:rsidRPr="008E277E" w:rsidRDefault="00C937EE" w:rsidP="00E079C6">
            <w:pPr>
              <w:spacing w:before="105" w:after="105" w:line="240" w:lineRule="auto"/>
              <w:ind w:right="283"/>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10</w:t>
            </w:r>
          </w:p>
        </w:tc>
      </w:tr>
    </w:tbl>
    <w:p w14:paraId="2788133A" w14:textId="77777777" w:rsidR="004A5A8C" w:rsidRDefault="004A5A8C" w:rsidP="004A5A8C">
      <w:pPr>
        <w:rPr>
          <w:rFonts w:ascii="Times New Roman" w:hAnsi="Times New Roman"/>
          <w:color w:val="000000"/>
          <w:sz w:val="24"/>
          <w:szCs w:val="24"/>
          <w:lang w:eastAsia="lv-LV"/>
        </w:rPr>
      </w:pPr>
    </w:p>
    <w:p w14:paraId="3D6844F0" w14:textId="77777777" w:rsidR="004A5A8C" w:rsidRPr="00427228" w:rsidRDefault="004A5A8C" w:rsidP="004A5A8C">
      <w:pPr>
        <w:rPr>
          <w:rFonts w:ascii="Times New Roman" w:hAnsi="Times New Roman"/>
          <w:color w:val="000000"/>
          <w:sz w:val="24"/>
          <w:szCs w:val="24"/>
          <w:lang w:eastAsia="lv-LV"/>
        </w:rPr>
      </w:pPr>
      <w:r w:rsidRPr="00427228">
        <w:rPr>
          <w:rFonts w:ascii="Times New Roman" w:hAnsi="Times New Roman"/>
          <w:color w:val="000000"/>
          <w:sz w:val="24"/>
          <w:szCs w:val="24"/>
          <w:lang w:eastAsia="lv-LV"/>
        </w:rPr>
        <w:t>Daugavpils pilsētas pašvaldības iestādes</w:t>
      </w:r>
    </w:p>
    <w:p w14:paraId="642982B4" w14:textId="77777777" w:rsidR="004A5A8C" w:rsidRPr="00427228" w:rsidRDefault="004A5A8C" w:rsidP="004A5A8C">
      <w:pPr>
        <w:rPr>
          <w:rFonts w:ascii="Times New Roman" w:hAnsi="Times New Roman"/>
          <w:color w:val="000000"/>
          <w:sz w:val="24"/>
          <w:szCs w:val="24"/>
          <w:lang w:eastAsia="lv-LV"/>
        </w:rPr>
      </w:pPr>
      <w:r w:rsidRPr="00427228">
        <w:rPr>
          <w:rFonts w:ascii="Times New Roman" w:hAnsi="Times New Roman"/>
          <w:color w:val="000000"/>
          <w:sz w:val="24"/>
          <w:szCs w:val="24"/>
          <w:lang w:eastAsia="lv-LV"/>
        </w:rPr>
        <w:t xml:space="preserve"> “Sporta pārvalde” </w:t>
      </w:r>
      <w:r>
        <w:rPr>
          <w:rFonts w:ascii="Times New Roman" w:hAnsi="Times New Roman"/>
          <w:color w:val="000000"/>
          <w:sz w:val="24"/>
          <w:szCs w:val="24"/>
          <w:lang w:eastAsia="lv-LV"/>
        </w:rPr>
        <w:t>saimniecības daļas vadītājs</w:t>
      </w:r>
      <w:r>
        <w:rPr>
          <w:rFonts w:ascii="Times New Roman" w:hAnsi="Times New Roman"/>
          <w:color w:val="000000"/>
          <w:sz w:val="24"/>
          <w:szCs w:val="24"/>
          <w:lang w:eastAsia="lv-LV"/>
        </w:rPr>
        <w:tab/>
      </w:r>
      <w:r>
        <w:rPr>
          <w:rFonts w:ascii="Times New Roman" w:hAnsi="Times New Roman"/>
          <w:color w:val="000000"/>
          <w:sz w:val="24"/>
          <w:szCs w:val="24"/>
          <w:lang w:eastAsia="lv-LV"/>
        </w:rPr>
        <w:tab/>
      </w:r>
      <w:r>
        <w:rPr>
          <w:rFonts w:ascii="Times New Roman" w:hAnsi="Times New Roman"/>
          <w:color w:val="000000"/>
          <w:sz w:val="24"/>
          <w:szCs w:val="24"/>
          <w:lang w:eastAsia="lv-LV"/>
        </w:rPr>
        <w:tab/>
      </w:r>
      <w:r>
        <w:rPr>
          <w:rFonts w:ascii="Times New Roman" w:hAnsi="Times New Roman"/>
          <w:color w:val="000000"/>
          <w:sz w:val="24"/>
          <w:szCs w:val="24"/>
          <w:lang w:eastAsia="lv-LV"/>
        </w:rPr>
        <w:tab/>
      </w:r>
      <w:r>
        <w:rPr>
          <w:rFonts w:ascii="Times New Roman" w:hAnsi="Times New Roman"/>
          <w:color w:val="000000"/>
          <w:sz w:val="24"/>
          <w:szCs w:val="24"/>
          <w:lang w:eastAsia="lv-LV"/>
        </w:rPr>
        <w:tab/>
      </w:r>
      <w:proofErr w:type="spellStart"/>
      <w:r>
        <w:rPr>
          <w:rFonts w:ascii="Times New Roman" w:hAnsi="Times New Roman"/>
          <w:color w:val="000000"/>
          <w:sz w:val="24"/>
          <w:szCs w:val="24"/>
          <w:lang w:eastAsia="lv-LV"/>
        </w:rPr>
        <w:t>J.Anspoks</w:t>
      </w:r>
      <w:proofErr w:type="spellEnd"/>
    </w:p>
    <w:p w14:paraId="581979FA" w14:textId="77777777" w:rsidR="002026BB" w:rsidRDefault="002026BB" w:rsidP="004A5A8C">
      <w:pPr>
        <w:rPr>
          <w:rFonts w:ascii="Times New Roman" w:hAnsi="Times New Roman"/>
          <w:b/>
          <w:caps/>
          <w:sz w:val="24"/>
          <w:szCs w:val="24"/>
        </w:rPr>
      </w:pPr>
    </w:p>
    <w:p w14:paraId="3F4FD4CC" w14:textId="77777777" w:rsidR="00D27587" w:rsidRDefault="00D27587" w:rsidP="004A5A8C">
      <w:pPr>
        <w:rPr>
          <w:rFonts w:ascii="Times New Roman" w:hAnsi="Times New Roman"/>
          <w:b/>
          <w:caps/>
          <w:sz w:val="24"/>
          <w:szCs w:val="24"/>
        </w:rPr>
      </w:pPr>
    </w:p>
    <w:p w14:paraId="4C2BF2FF" w14:textId="77777777" w:rsidR="00C937EE" w:rsidRDefault="00C937EE" w:rsidP="004A5A8C">
      <w:pPr>
        <w:rPr>
          <w:rFonts w:ascii="Times New Roman" w:hAnsi="Times New Roman"/>
          <w:b/>
          <w:caps/>
          <w:sz w:val="24"/>
          <w:szCs w:val="24"/>
        </w:rPr>
      </w:pPr>
    </w:p>
    <w:p w14:paraId="4D15ED71" w14:textId="77777777" w:rsidR="00C937EE" w:rsidRDefault="00C937EE" w:rsidP="004A5A8C">
      <w:pPr>
        <w:rPr>
          <w:rFonts w:ascii="Times New Roman" w:hAnsi="Times New Roman"/>
          <w:b/>
          <w:caps/>
          <w:sz w:val="24"/>
          <w:szCs w:val="24"/>
        </w:rPr>
      </w:pPr>
    </w:p>
    <w:p w14:paraId="5D42D97F" w14:textId="77777777" w:rsidR="00C937EE" w:rsidRDefault="00C937EE" w:rsidP="004A5A8C">
      <w:pPr>
        <w:rPr>
          <w:rFonts w:ascii="Times New Roman" w:hAnsi="Times New Roman"/>
          <w:b/>
          <w:caps/>
          <w:sz w:val="24"/>
          <w:szCs w:val="24"/>
        </w:rPr>
      </w:pPr>
    </w:p>
    <w:p w14:paraId="689EC7FB" w14:textId="77777777" w:rsidR="00C937EE" w:rsidRPr="00427228" w:rsidRDefault="00C937EE" w:rsidP="004A5A8C">
      <w:pPr>
        <w:rPr>
          <w:rFonts w:ascii="Times New Roman" w:hAnsi="Times New Roman"/>
          <w:b/>
          <w:caps/>
          <w:sz w:val="24"/>
          <w:szCs w:val="24"/>
        </w:rPr>
      </w:pPr>
    </w:p>
    <w:p w14:paraId="3A087E04" w14:textId="77777777" w:rsidR="009F2E26" w:rsidRDefault="009F2E26" w:rsidP="00BC1932">
      <w:pPr>
        <w:spacing w:after="0" w:line="240" w:lineRule="auto"/>
        <w:rPr>
          <w:rFonts w:ascii="Times New Roman" w:eastAsia="Times New Roman" w:hAnsi="Times New Roman"/>
          <w:sz w:val="24"/>
          <w:szCs w:val="24"/>
          <w:lang w:eastAsia="ru-RU"/>
        </w:rPr>
      </w:pPr>
    </w:p>
    <w:p w14:paraId="6FA1B8E2" w14:textId="77777777" w:rsidR="004A5A8C" w:rsidRDefault="004A5A8C" w:rsidP="00D27587">
      <w:pPr>
        <w:rPr>
          <w:rFonts w:ascii="Times New Roman" w:hAnsi="Times New Roman"/>
          <w:b/>
          <w:caps/>
          <w:sz w:val="20"/>
          <w:szCs w:val="20"/>
        </w:rPr>
      </w:pPr>
    </w:p>
    <w:p w14:paraId="5B513322" w14:textId="3F1C99F2" w:rsidR="00D77686" w:rsidRPr="004A5A8C" w:rsidRDefault="00D77686" w:rsidP="004A5A8C">
      <w:pPr>
        <w:jc w:val="right"/>
        <w:rPr>
          <w:rFonts w:ascii="Times New Roman" w:hAnsi="Times New Roman"/>
          <w:b/>
          <w:bCs/>
          <w:sz w:val="20"/>
          <w:szCs w:val="20"/>
        </w:rPr>
      </w:pPr>
      <w:r w:rsidRPr="00D77686">
        <w:rPr>
          <w:rFonts w:ascii="Times New Roman" w:hAnsi="Times New Roman"/>
          <w:b/>
          <w:caps/>
          <w:sz w:val="20"/>
          <w:szCs w:val="20"/>
        </w:rPr>
        <w:lastRenderedPageBreak/>
        <w:t>2</w:t>
      </w:r>
      <w:r w:rsidR="002026BB" w:rsidRPr="00D77686">
        <w:rPr>
          <w:rFonts w:ascii="Times New Roman" w:hAnsi="Times New Roman"/>
          <w:b/>
          <w:caps/>
          <w:sz w:val="20"/>
          <w:szCs w:val="20"/>
        </w:rPr>
        <w:t>. Pielikums</w:t>
      </w:r>
      <w:r w:rsidR="002026BB" w:rsidRPr="00D77686">
        <w:rPr>
          <w:rFonts w:ascii="Times New Roman" w:hAnsi="Times New Roman"/>
          <w:b/>
          <w:bCs/>
          <w:sz w:val="20"/>
          <w:szCs w:val="20"/>
        </w:rPr>
        <w:t xml:space="preserve"> </w:t>
      </w:r>
      <w:r w:rsidRPr="00D77686">
        <w:rPr>
          <w:rFonts w:ascii="Times New Roman" w:hAnsi="Times New Roman"/>
          <w:b/>
          <w:bCs/>
          <w:sz w:val="20"/>
          <w:szCs w:val="20"/>
        </w:rPr>
        <w:br/>
      </w:r>
      <w:r w:rsidR="004A5A8C">
        <w:rPr>
          <w:rFonts w:ascii="Times New Roman" w:hAnsi="Times New Roman"/>
          <w:b/>
          <w:bCs/>
          <w:sz w:val="20"/>
          <w:szCs w:val="20"/>
        </w:rPr>
        <w:t>“</w:t>
      </w:r>
      <w:r w:rsidR="00D27587" w:rsidRPr="00D27587">
        <w:rPr>
          <w:rFonts w:ascii="Times New Roman" w:hAnsi="Times New Roman"/>
          <w:b/>
          <w:bCs/>
          <w:sz w:val="20"/>
          <w:szCs w:val="20"/>
        </w:rPr>
        <w:t xml:space="preserve">Dezinfekcijas </w:t>
      </w:r>
      <w:r w:rsidR="00C937EE">
        <w:rPr>
          <w:rFonts w:ascii="Times New Roman" w:hAnsi="Times New Roman"/>
          <w:b/>
          <w:bCs/>
          <w:sz w:val="20"/>
          <w:szCs w:val="20"/>
        </w:rPr>
        <w:t xml:space="preserve">un mazgāšanas </w:t>
      </w:r>
      <w:r w:rsidR="00D27587" w:rsidRPr="00D27587">
        <w:rPr>
          <w:rFonts w:ascii="Times New Roman" w:hAnsi="Times New Roman"/>
          <w:b/>
          <w:bCs/>
          <w:sz w:val="20"/>
          <w:szCs w:val="20"/>
        </w:rPr>
        <w:t>līdzekļu</w:t>
      </w:r>
      <w:r w:rsidR="00D27587">
        <w:rPr>
          <w:rFonts w:ascii="Times New Roman" w:hAnsi="Times New Roman"/>
          <w:b/>
          <w:bCs/>
          <w:sz w:val="24"/>
          <w:szCs w:val="24"/>
        </w:rPr>
        <w:t xml:space="preserve"> </w:t>
      </w:r>
      <w:r w:rsidRPr="00D77686">
        <w:rPr>
          <w:rFonts w:ascii="Times New Roman" w:hAnsi="Times New Roman"/>
          <w:b/>
          <w:bCs/>
          <w:sz w:val="20"/>
          <w:szCs w:val="20"/>
        </w:rPr>
        <w:t xml:space="preserve">iegāde </w:t>
      </w:r>
      <w:r w:rsidRPr="00D77686">
        <w:rPr>
          <w:rFonts w:ascii="Times New Roman" w:hAnsi="Times New Roman"/>
          <w:b/>
          <w:bCs/>
          <w:sz w:val="20"/>
          <w:szCs w:val="20"/>
        </w:rPr>
        <w:br/>
        <w:t xml:space="preserve">Daugavpils pilsētas pašvaldības iestādes </w:t>
      </w:r>
      <w:r w:rsidRPr="00D77686">
        <w:rPr>
          <w:rFonts w:ascii="Times New Roman" w:hAnsi="Times New Roman"/>
          <w:b/>
          <w:bCs/>
          <w:sz w:val="20"/>
          <w:szCs w:val="20"/>
        </w:rPr>
        <w:br/>
        <w:t>“Sporta pārvalde” vajadzībām”</w:t>
      </w:r>
      <w:r w:rsidRPr="00D77686">
        <w:rPr>
          <w:rFonts w:ascii="Times New Roman" w:hAnsi="Times New Roman"/>
          <w:sz w:val="20"/>
          <w:szCs w:val="20"/>
        </w:rPr>
        <w:br/>
        <w:t>identifikācijas Nr.</w:t>
      </w:r>
      <w:r w:rsidR="00D27587">
        <w:rPr>
          <w:rFonts w:ascii="Times New Roman" w:hAnsi="Times New Roman"/>
          <w:i/>
          <w:sz w:val="20"/>
          <w:szCs w:val="20"/>
        </w:rPr>
        <w:t>DPPISP_2020_13</w:t>
      </w:r>
      <w:r w:rsidRPr="00D77686">
        <w:rPr>
          <w:rFonts w:ascii="Times New Roman" w:hAnsi="Times New Roman"/>
          <w:i/>
          <w:sz w:val="20"/>
          <w:szCs w:val="20"/>
        </w:rPr>
        <w:t>N</w:t>
      </w:r>
      <w:r w:rsidRPr="00D77686">
        <w:rPr>
          <w:rFonts w:ascii="Times New Roman" w:hAnsi="Times New Roman"/>
          <w:b/>
          <w:bCs/>
          <w:color w:val="000000"/>
          <w:sz w:val="20"/>
          <w:szCs w:val="20"/>
        </w:rPr>
        <w:t>.</w:t>
      </w:r>
    </w:p>
    <w:p w14:paraId="3F2332E5" w14:textId="75AB0181" w:rsidR="00B015E3" w:rsidRPr="00B015E3" w:rsidRDefault="00B015E3" w:rsidP="00B015E3">
      <w:pPr>
        <w:tabs>
          <w:tab w:val="left" w:pos="0"/>
        </w:tabs>
        <w:jc w:val="center"/>
        <w:rPr>
          <w:rFonts w:ascii="Times New Roman" w:hAnsi="Times New Roman"/>
          <w:b/>
          <w:bCs/>
          <w:color w:val="000000"/>
          <w:sz w:val="24"/>
          <w:szCs w:val="24"/>
        </w:rPr>
      </w:pPr>
      <w:r w:rsidRPr="00B015E3">
        <w:rPr>
          <w:rFonts w:ascii="Times New Roman" w:hAnsi="Times New Roman"/>
          <w:b/>
          <w:bCs/>
          <w:color w:val="000000"/>
          <w:sz w:val="24"/>
          <w:szCs w:val="24"/>
        </w:rPr>
        <w:t>PRETENDENTA PIEDAVĀJUMS</w:t>
      </w:r>
    </w:p>
    <w:p w14:paraId="758F2469" w14:textId="24FD608F" w:rsidR="009F2E26" w:rsidRPr="00D77686" w:rsidRDefault="00D27587" w:rsidP="009F2E26">
      <w:pPr>
        <w:tabs>
          <w:tab w:val="left" w:pos="0"/>
        </w:tabs>
        <w:jc w:val="center"/>
        <w:rPr>
          <w:rFonts w:ascii="Times New Roman" w:hAnsi="Times New Roman"/>
          <w:sz w:val="20"/>
          <w:szCs w:val="20"/>
        </w:rPr>
      </w:pPr>
      <w:r>
        <w:rPr>
          <w:rFonts w:ascii="Times New Roman" w:hAnsi="Times New Roman"/>
          <w:b/>
          <w:bCs/>
          <w:sz w:val="24"/>
          <w:szCs w:val="24"/>
        </w:rPr>
        <w:t xml:space="preserve">Dezinfekcijas </w:t>
      </w:r>
      <w:r w:rsidR="00C937EE">
        <w:rPr>
          <w:rFonts w:ascii="Times New Roman" w:hAnsi="Times New Roman"/>
          <w:b/>
          <w:bCs/>
          <w:sz w:val="24"/>
          <w:szCs w:val="24"/>
        </w:rPr>
        <w:t xml:space="preserve">un mazgāšanas </w:t>
      </w:r>
      <w:r>
        <w:rPr>
          <w:rFonts w:ascii="Times New Roman" w:hAnsi="Times New Roman"/>
          <w:b/>
          <w:bCs/>
          <w:sz w:val="24"/>
          <w:szCs w:val="24"/>
        </w:rPr>
        <w:t>līdzekļu</w:t>
      </w:r>
      <w:r w:rsidR="009F2E26">
        <w:rPr>
          <w:rFonts w:ascii="Times New Roman" w:hAnsi="Times New Roman"/>
          <w:b/>
          <w:bCs/>
          <w:sz w:val="24"/>
          <w:szCs w:val="24"/>
        </w:rPr>
        <w:t xml:space="preserve"> iegāde</w:t>
      </w:r>
      <w:r w:rsidR="009F2E26" w:rsidRPr="00427228">
        <w:rPr>
          <w:rFonts w:ascii="Times New Roman" w:hAnsi="Times New Roman"/>
          <w:b/>
          <w:bCs/>
          <w:sz w:val="24"/>
          <w:szCs w:val="24"/>
        </w:rPr>
        <w:t xml:space="preserve"> Daugavpils pilsētas pašvaldības iestādes “Sporta pārvalde” vajadzībām</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29"/>
        <w:gridCol w:w="1672"/>
        <w:gridCol w:w="17"/>
        <w:gridCol w:w="12"/>
        <w:gridCol w:w="4365"/>
        <w:gridCol w:w="1134"/>
        <w:gridCol w:w="1418"/>
        <w:gridCol w:w="948"/>
        <w:gridCol w:w="35"/>
        <w:gridCol w:w="9"/>
      </w:tblGrid>
      <w:tr w:rsidR="004A5A8C" w:rsidRPr="00F44052" w14:paraId="6D90489F" w14:textId="77777777" w:rsidTr="00DC216B">
        <w:tc>
          <w:tcPr>
            <w:tcW w:w="846" w:type="dxa"/>
            <w:gridSpan w:val="2"/>
            <w:vAlign w:val="center"/>
          </w:tcPr>
          <w:p w14:paraId="5153E7C7" w14:textId="77777777" w:rsidR="004A5A8C" w:rsidRPr="001517B1" w:rsidRDefault="004A5A8C" w:rsidP="00E079C6">
            <w:pPr>
              <w:spacing w:after="0" w:line="240" w:lineRule="auto"/>
              <w:ind w:right="283"/>
              <w:jc w:val="center"/>
              <w:textAlignment w:val="baseline"/>
              <w:rPr>
                <w:rFonts w:ascii="Times New Roman" w:eastAsia="Times New Roman" w:hAnsi="Times New Roman"/>
                <w:color w:val="000000"/>
                <w:sz w:val="24"/>
                <w:szCs w:val="24"/>
                <w:lang w:eastAsia="ru-RU"/>
              </w:rPr>
            </w:pPr>
            <w:proofErr w:type="spellStart"/>
            <w:r w:rsidRPr="001517B1">
              <w:rPr>
                <w:rFonts w:ascii="Times New Roman" w:eastAsia="Times New Roman" w:hAnsi="Times New Roman"/>
                <w:bCs/>
                <w:color w:val="000000"/>
                <w:sz w:val="24"/>
                <w:szCs w:val="24"/>
                <w:lang w:eastAsia="ru-RU"/>
              </w:rPr>
              <w:t>Nr</w:t>
            </w:r>
            <w:proofErr w:type="spellEnd"/>
          </w:p>
          <w:p w14:paraId="1AEFA944" w14:textId="77777777" w:rsidR="004A5A8C" w:rsidRPr="001517B1" w:rsidRDefault="004A5A8C" w:rsidP="00E079C6">
            <w:pPr>
              <w:spacing w:after="0" w:line="240" w:lineRule="auto"/>
              <w:ind w:right="283"/>
              <w:jc w:val="center"/>
              <w:textAlignment w:val="baseline"/>
              <w:rPr>
                <w:rFonts w:ascii="Times New Roman" w:eastAsia="Times New Roman" w:hAnsi="Times New Roman"/>
                <w:color w:val="000000"/>
                <w:sz w:val="24"/>
                <w:szCs w:val="24"/>
                <w:lang w:eastAsia="ru-RU"/>
              </w:rPr>
            </w:pPr>
            <w:r w:rsidRPr="001517B1">
              <w:rPr>
                <w:rFonts w:ascii="Times New Roman" w:eastAsia="Times New Roman" w:hAnsi="Times New Roman"/>
                <w:bCs/>
                <w:color w:val="000000"/>
                <w:sz w:val="24"/>
                <w:szCs w:val="24"/>
                <w:lang w:eastAsia="ru-RU"/>
              </w:rPr>
              <w:t>p.k.</w:t>
            </w:r>
          </w:p>
        </w:tc>
        <w:tc>
          <w:tcPr>
            <w:tcW w:w="1701" w:type="dxa"/>
            <w:gridSpan w:val="3"/>
            <w:vAlign w:val="center"/>
          </w:tcPr>
          <w:p w14:paraId="773D65B9" w14:textId="77777777" w:rsidR="004A5A8C" w:rsidRPr="001517B1" w:rsidRDefault="004A5A8C" w:rsidP="00E079C6">
            <w:pPr>
              <w:spacing w:after="0" w:line="240" w:lineRule="auto"/>
              <w:ind w:right="283"/>
              <w:jc w:val="center"/>
              <w:textAlignment w:val="baseline"/>
              <w:rPr>
                <w:rFonts w:ascii="Times New Roman" w:eastAsia="Times New Roman" w:hAnsi="Times New Roman"/>
                <w:color w:val="000000"/>
                <w:sz w:val="24"/>
                <w:szCs w:val="24"/>
                <w:lang w:eastAsia="ru-RU"/>
              </w:rPr>
            </w:pPr>
            <w:r w:rsidRPr="001517B1">
              <w:rPr>
                <w:rFonts w:ascii="Times New Roman" w:eastAsia="Times New Roman" w:hAnsi="Times New Roman"/>
                <w:bCs/>
                <w:color w:val="000000"/>
                <w:sz w:val="24"/>
                <w:szCs w:val="24"/>
                <w:lang w:eastAsia="ru-RU"/>
              </w:rPr>
              <w:t>Preces nosaukums</w:t>
            </w:r>
          </w:p>
          <w:p w14:paraId="09746A1D" w14:textId="77777777" w:rsidR="004A5A8C" w:rsidRPr="001517B1" w:rsidRDefault="004A5A8C" w:rsidP="00E079C6">
            <w:pPr>
              <w:spacing w:after="0" w:line="240" w:lineRule="auto"/>
              <w:ind w:right="283"/>
              <w:jc w:val="center"/>
              <w:textAlignment w:val="baseline"/>
              <w:rPr>
                <w:rFonts w:ascii="Times New Roman" w:eastAsia="Times New Roman" w:hAnsi="Times New Roman"/>
                <w:color w:val="000000"/>
                <w:sz w:val="24"/>
                <w:szCs w:val="24"/>
                <w:lang w:eastAsia="ru-RU"/>
              </w:rPr>
            </w:pPr>
          </w:p>
        </w:tc>
        <w:tc>
          <w:tcPr>
            <w:tcW w:w="4365" w:type="dxa"/>
            <w:vAlign w:val="center"/>
          </w:tcPr>
          <w:p w14:paraId="52179068" w14:textId="77777777" w:rsidR="004A5A8C" w:rsidRPr="001517B1" w:rsidRDefault="004A5A8C" w:rsidP="00E079C6">
            <w:pPr>
              <w:spacing w:after="0" w:line="240" w:lineRule="auto"/>
              <w:ind w:right="283"/>
              <w:jc w:val="center"/>
              <w:textAlignment w:val="baseline"/>
              <w:rPr>
                <w:rFonts w:ascii="Times New Roman" w:eastAsia="Times New Roman" w:hAnsi="Times New Roman"/>
                <w:color w:val="000000"/>
                <w:sz w:val="24"/>
                <w:szCs w:val="24"/>
                <w:lang w:eastAsia="ru-RU"/>
              </w:rPr>
            </w:pPr>
            <w:r w:rsidRPr="001517B1">
              <w:rPr>
                <w:rFonts w:ascii="Times New Roman" w:eastAsia="Times New Roman" w:hAnsi="Times New Roman"/>
                <w:bCs/>
                <w:color w:val="000000"/>
                <w:sz w:val="24"/>
                <w:szCs w:val="24"/>
                <w:lang w:eastAsia="ru-RU"/>
              </w:rPr>
              <w:t>Prasības</w:t>
            </w:r>
          </w:p>
        </w:tc>
        <w:tc>
          <w:tcPr>
            <w:tcW w:w="1134" w:type="dxa"/>
            <w:vAlign w:val="center"/>
          </w:tcPr>
          <w:p w14:paraId="6D0BD69F" w14:textId="77777777" w:rsidR="004A5A8C" w:rsidRPr="001517B1" w:rsidRDefault="004A5A8C" w:rsidP="00E079C6">
            <w:pPr>
              <w:spacing w:after="0" w:line="240" w:lineRule="auto"/>
              <w:ind w:right="283"/>
              <w:jc w:val="center"/>
              <w:textAlignment w:val="baseline"/>
              <w:rPr>
                <w:rFonts w:ascii="Times New Roman" w:eastAsia="Times New Roman" w:hAnsi="Times New Roman"/>
                <w:color w:val="000000"/>
                <w:sz w:val="24"/>
                <w:szCs w:val="24"/>
                <w:lang w:eastAsia="ru-RU"/>
              </w:rPr>
            </w:pPr>
            <w:proofErr w:type="spellStart"/>
            <w:r w:rsidRPr="001517B1">
              <w:rPr>
                <w:rFonts w:ascii="Times New Roman" w:eastAsia="Times New Roman" w:hAnsi="Times New Roman"/>
                <w:bCs/>
                <w:color w:val="000000"/>
                <w:sz w:val="24"/>
                <w:szCs w:val="24"/>
                <w:lang w:eastAsia="ru-RU"/>
              </w:rPr>
              <w:t>Mērv</w:t>
            </w:r>
            <w:proofErr w:type="spellEnd"/>
            <w:r w:rsidRPr="001517B1">
              <w:rPr>
                <w:rFonts w:ascii="Times New Roman" w:eastAsia="Times New Roman" w:hAnsi="Times New Roman"/>
                <w:bCs/>
                <w:color w:val="000000"/>
                <w:sz w:val="24"/>
                <w:szCs w:val="24"/>
                <w:lang w:eastAsia="ru-RU"/>
              </w:rPr>
              <w:t>.</w:t>
            </w:r>
          </w:p>
        </w:tc>
        <w:tc>
          <w:tcPr>
            <w:tcW w:w="1418" w:type="dxa"/>
            <w:vAlign w:val="center"/>
          </w:tcPr>
          <w:p w14:paraId="7A3580BA" w14:textId="77777777" w:rsidR="004A5A8C" w:rsidRPr="001517B1" w:rsidRDefault="004A5A8C" w:rsidP="00E079C6">
            <w:pPr>
              <w:spacing w:after="0" w:line="240" w:lineRule="auto"/>
              <w:ind w:right="500"/>
              <w:jc w:val="center"/>
              <w:textAlignment w:val="baseline"/>
              <w:rPr>
                <w:rFonts w:ascii="Times New Roman" w:eastAsia="Times New Roman" w:hAnsi="Times New Roman"/>
                <w:color w:val="000000"/>
                <w:sz w:val="24"/>
                <w:szCs w:val="24"/>
                <w:lang w:eastAsia="ru-RU"/>
              </w:rPr>
            </w:pPr>
            <w:r w:rsidRPr="001517B1">
              <w:rPr>
                <w:rFonts w:ascii="Times New Roman" w:eastAsia="Times New Roman" w:hAnsi="Times New Roman"/>
                <w:bCs/>
                <w:color w:val="000000"/>
                <w:sz w:val="24"/>
                <w:szCs w:val="24"/>
                <w:lang w:eastAsia="ru-RU"/>
              </w:rPr>
              <w:t>Skaits</w:t>
            </w:r>
          </w:p>
        </w:tc>
        <w:tc>
          <w:tcPr>
            <w:tcW w:w="992" w:type="dxa"/>
            <w:gridSpan w:val="3"/>
            <w:vAlign w:val="center"/>
          </w:tcPr>
          <w:p w14:paraId="71986038" w14:textId="79167123" w:rsidR="004A5A8C" w:rsidRDefault="004A5A8C" w:rsidP="00E079C6">
            <w:pPr>
              <w:spacing w:after="160" w:line="259" w:lineRule="auto"/>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Cena bez PVN par vienu vienību</w:t>
            </w:r>
          </w:p>
          <w:p w14:paraId="7DB03FE6" w14:textId="77777777" w:rsidR="004A5A8C" w:rsidRPr="001517B1" w:rsidRDefault="004A5A8C" w:rsidP="00E079C6">
            <w:pPr>
              <w:spacing w:after="0" w:line="240" w:lineRule="auto"/>
              <w:ind w:right="500"/>
              <w:jc w:val="center"/>
              <w:textAlignment w:val="baseline"/>
              <w:rPr>
                <w:rFonts w:ascii="Times New Roman" w:eastAsia="Times New Roman" w:hAnsi="Times New Roman"/>
                <w:color w:val="000000"/>
                <w:sz w:val="24"/>
                <w:szCs w:val="24"/>
                <w:lang w:eastAsia="ru-RU"/>
              </w:rPr>
            </w:pPr>
          </w:p>
        </w:tc>
      </w:tr>
      <w:tr w:rsidR="00D27587" w:rsidRPr="002C02BB" w14:paraId="0DF67075" w14:textId="27BCA588" w:rsidTr="00DC216B">
        <w:trPr>
          <w:gridAfter w:val="1"/>
          <w:wAfter w:w="9" w:type="dxa"/>
          <w:trHeight w:val="1495"/>
        </w:trPr>
        <w:tc>
          <w:tcPr>
            <w:tcW w:w="817" w:type="dxa"/>
            <w:vAlign w:val="center"/>
          </w:tcPr>
          <w:p w14:paraId="071D3074"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t>1.</w:t>
            </w:r>
          </w:p>
        </w:tc>
        <w:tc>
          <w:tcPr>
            <w:tcW w:w="1701" w:type="dxa"/>
            <w:gridSpan w:val="2"/>
            <w:vAlign w:val="center"/>
          </w:tcPr>
          <w:p w14:paraId="05D880AD"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t>Dezinficējošs līdzeklis</w:t>
            </w:r>
          </w:p>
          <w:p w14:paraId="5DCD189B" w14:textId="77777777" w:rsidR="00D27587" w:rsidRPr="002C02BB" w:rsidRDefault="00D27587" w:rsidP="00E079C6">
            <w:pPr>
              <w:spacing w:before="105" w:after="105" w:line="240" w:lineRule="auto"/>
              <w:ind w:right="283"/>
              <w:textAlignment w:val="baseline"/>
              <w:rPr>
                <w:rFonts w:ascii="Times New Roman" w:eastAsia="Times New Roman" w:hAnsi="Times New Roman"/>
                <w:sz w:val="24"/>
                <w:szCs w:val="24"/>
                <w:lang w:eastAsia="ru-RU"/>
              </w:rPr>
            </w:pPr>
          </w:p>
        </w:tc>
        <w:tc>
          <w:tcPr>
            <w:tcW w:w="4394" w:type="dxa"/>
            <w:gridSpan w:val="3"/>
            <w:vAlign w:val="center"/>
          </w:tcPr>
          <w:p w14:paraId="2035CF26" w14:textId="77777777" w:rsidR="00D27587" w:rsidRPr="002C02BB" w:rsidRDefault="00D27587" w:rsidP="00E079C6">
            <w:pPr>
              <w:spacing w:before="105" w:after="105" w:line="240" w:lineRule="auto"/>
              <w:ind w:right="283"/>
              <w:jc w:val="both"/>
              <w:textAlignment w:val="baseline"/>
              <w:rPr>
                <w:rFonts w:ascii="Times New Roman" w:hAnsi="Times New Roman"/>
                <w:sz w:val="24"/>
                <w:szCs w:val="24"/>
                <w:shd w:val="clear" w:color="auto" w:fill="F0F3F3"/>
              </w:rPr>
            </w:pPr>
            <w:r w:rsidRPr="002C02BB">
              <w:rPr>
                <w:rFonts w:ascii="Times New Roman" w:hAnsi="Times New Roman"/>
                <w:sz w:val="24"/>
                <w:szCs w:val="24"/>
                <w:shd w:val="clear" w:color="auto" w:fill="F0F3F3"/>
              </w:rPr>
              <w:t xml:space="preserve">Šķidrs dezinfekcijas līdzeklis uz kombinētā spirta (75%) un KAS efekta bāzes, piemērots </w:t>
            </w:r>
            <w:proofErr w:type="gramStart"/>
            <w:r w:rsidRPr="002C02BB">
              <w:rPr>
                <w:rFonts w:ascii="Times New Roman" w:hAnsi="Times New Roman"/>
                <w:sz w:val="24"/>
                <w:szCs w:val="24"/>
                <w:shd w:val="clear" w:color="auto" w:fill="F0F3F3"/>
              </w:rPr>
              <w:t>nelielu virsmu, priekšmetu un medicīnisko ierīču ātrajai dezinfekcijai ar smidzināšanas metodi.  Ļoti ātra dezinficējoša iedarbība</w:t>
            </w:r>
            <w:proofErr w:type="gramEnd"/>
            <w:r w:rsidRPr="002C02BB">
              <w:rPr>
                <w:rFonts w:ascii="Times New Roman" w:hAnsi="Times New Roman"/>
                <w:sz w:val="24"/>
                <w:szCs w:val="24"/>
                <w:shd w:val="clear" w:color="auto" w:fill="F0F3F3"/>
              </w:rPr>
              <w:t xml:space="preserve"> – 30 sek. Piemērots dezinfekcijai grūti aizsniedzamās vietās. Plašs iedarbības spektrs uz mikroorganismiem. Saderīgs ar izturīgiem pret alkoholu materiāliem. Gatavs lietošanai. </w:t>
            </w:r>
            <w:r w:rsidRPr="002C02BB">
              <w:rPr>
                <w:rFonts w:ascii="Times New Roman" w:hAnsi="Times New Roman"/>
                <w:i/>
                <w:iCs/>
                <w:sz w:val="24"/>
                <w:szCs w:val="24"/>
                <w:shd w:val="clear" w:color="auto" w:fill="F0F3F3"/>
              </w:rPr>
              <w:t>Iedarbības spektrs:</w:t>
            </w:r>
            <w:r w:rsidRPr="002C02BB">
              <w:rPr>
                <w:rFonts w:ascii="Times New Roman" w:hAnsi="Times New Roman"/>
                <w:sz w:val="24"/>
                <w:szCs w:val="24"/>
              </w:rPr>
              <w:br/>
            </w:r>
            <w:r w:rsidRPr="002C02BB">
              <w:rPr>
                <w:rFonts w:ascii="Times New Roman" w:hAnsi="Times New Roman"/>
                <w:sz w:val="24"/>
                <w:szCs w:val="24"/>
                <w:shd w:val="clear" w:color="auto" w:fill="F0F3F3"/>
              </w:rPr>
              <w:t xml:space="preserve">Baktericīds, pilnīgi </w:t>
            </w:r>
            <w:proofErr w:type="spellStart"/>
            <w:r w:rsidRPr="002C02BB">
              <w:rPr>
                <w:rFonts w:ascii="Times New Roman" w:hAnsi="Times New Roman"/>
                <w:sz w:val="24"/>
                <w:szCs w:val="24"/>
                <w:shd w:val="clear" w:color="auto" w:fill="F0F3F3"/>
              </w:rPr>
              <w:t>virucīds</w:t>
            </w:r>
            <w:proofErr w:type="spellEnd"/>
            <w:r w:rsidRPr="002C02BB">
              <w:rPr>
                <w:rFonts w:ascii="Times New Roman" w:hAnsi="Times New Roman"/>
                <w:sz w:val="24"/>
                <w:szCs w:val="24"/>
                <w:shd w:val="clear" w:color="auto" w:fill="F0F3F3"/>
              </w:rPr>
              <w:t xml:space="preserve">, </w:t>
            </w:r>
            <w:proofErr w:type="spellStart"/>
            <w:r w:rsidRPr="002C02BB">
              <w:rPr>
                <w:rFonts w:ascii="Times New Roman" w:hAnsi="Times New Roman"/>
                <w:sz w:val="24"/>
                <w:szCs w:val="24"/>
                <w:shd w:val="clear" w:color="auto" w:fill="F0F3F3"/>
              </w:rPr>
              <w:t>mikobaktericīds</w:t>
            </w:r>
            <w:proofErr w:type="spellEnd"/>
            <w:r w:rsidRPr="002C02BB">
              <w:rPr>
                <w:rFonts w:ascii="Times New Roman" w:hAnsi="Times New Roman"/>
                <w:sz w:val="24"/>
                <w:szCs w:val="24"/>
                <w:shd w:val="clear" w:color="auto" w:fill="F0F3F3"/>
              </w:rPr>
              <w:t xml:space="preserve">, </w:t>
            </w:r>
            <w:proofErr w:type="spellStart"/>
            <w:r w:rsidRPr="002C02BB">
              <w:rPr>
                <w:rFonts w:ascii="Times New Roman" w:hAnsi="Times New Roman"/>
                <w:sz w:val="24"/>
                <w:szCs w:val="24"/>
                <w:shd w:val="clear" w:color="auto" w:fill="F0F3F3"/>
              </w:rPr>
              <w:t>tuberkulocīds</w:t>
            </w:r>
            <w:proofErr w:type="spellEnd"/>
            <w:r w:rsidRPr="002C02BB">
              <w:rPr>
                <w:rFonts w:ascii="Times New Roman" w:hAnsi="Times New Roman"/>
                <w:sz w:val="24"/>
                <w:szCs w:val="24"/>
                <w:shd w:val="clear" w:color="auto" w:fill="F0F3F3"/>
              </w:rPr>
              <w:t xml:space="preserve">, fungicīds. </w:t>
            </w:r>
            <w:r w:rsidRPr="002C02BB">
              <w:rPr>
                <w:rFonts w:ascii="Times New Roman" w:eastAsia="Times New Roman" w:hAnsi="Times New Roman"/>
                <w:sz w:val="24"/>
                <w:szCs w:val="24"/>
              </w:rPr>
              <w:t>Fasējums: 5 litri</w:t>
            </w:r>
          </w:p>
        </w:tc>
        <w:tc>
          <w:tcPr>
            <w:tcW w:w="1134" w:type="dxa"/>
            <w:vAlign w:val="center"/>
          </w:tcPr>
          <w:p w14:paraId="4B589A4E"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t>gab.</w:t>
            </w:r>
          </w:p>
        </w:tc>
        <w:tc>
          <w:tcPr>
            <w:tcW w:w="1418" w:type="dxa"/>
            <w:vAlign w:val="center"/>
          </w:tcPr>
          <w:p w14:paraId="21247057"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t>20</w:t>
            </w:r>
          </w:p>
        </w:tc>
        <w:tc>
          <w:tcPr>
            <w:tcW w:w="983" w:type="dxa"/>
            <w:gridSpan w:val="2"/>
            <w:shd w:val="clear" w:color="auto" w:fill="auto"/>
          </w:tcPr>
          <w:p w14:paraId="0B27146C" w14:textId="77777777" w:rsidR="00D27587" w:rsidRPr="002C02BB" w:rsidRDefault="00D27587">
            <w:pPr>
              <w:spacing w:after="160" w:line="259" w:lineRule="auto"/>
              <w:rPr>
                <w:rFonts w:ascii="Times New Roman" w:eastAsia="Times New Roman" w:hAnsi="Times New Roman"/>
                <w:sz w:val="24"/>
                <w:szCs w:val="24"/>
                <w:lang w:eastAsia="ru-RU"/>
              </w:rPr>
            </w:pPr>
          </w:p>
        </w:tc>
      </w:tr>
      <w:tr w:rsidR="00D27587" w:rsidRPr="002C02BB" w14:paraId="2414E09E" w14:textId="754727AE" w:rsidTr="00DC216B">
        <w:trPr>
          <w:gridAfter w:val="1"/>
          <w:wAfter w:w="9" w:type="dxa"/>
        </w:trPr>
        <w:tc>
          <w:tcPr>
            <w:tcW w:w="817" w:type="dxa"/>
            <w:vAlign w:val="center"/>
          </w:tcPr>
          <w:p w14:paraId="4244EA7B"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t>2.</w:t>
            </w:r>
          </w:p>
        </w:tc>
        <w:tc>
          <w:tcPr>
            <w:tcW w:w="1701" w:type="dxa"/>
            <w:gridSpan w:val="2"/>
            <w:vAlign w:val="center"/>
          </w:tcPr>
          <w:p w14:paraId="68E45071"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t>Dezinficējošs līdzeklis</w:t>
            </w:r>
          </w:p>
          <w:p w14:paraId="19EEDE23"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p>
        </w:tc>
        <w:tc>
          <w:tcPr>
            <w:tcW w:w="4394" w:type="dxa"/>
            <w:gridSpan w:val="3"/>
            <w:vAlign w:val="center"/>
          </w:tcPr>
          <w:p w14:paraId="7BCCAB72" w14:textId="77777777" w:rsidR="00D27587" w:rsidRPr="002C02BB" w:rsidRDefault="00D27587" w:rsidP="00E079C6">
            <w:pPr>
              <w:spacing w:after="0" w:line="240" w:lineRule="auto"/>
              <w:ind w:right="283"/>
              <w:jc w:val="both"/>
              <w:textAlignment w:val="baseline"/>
              <w:rPr>
                <w:rFonts w:ascii="Times New Roman" w:eastAsia="Times New Roman" w:hAnsi="Times New Roman"/>
                <w:sz w:val="24"/>
                <w:szCs w:val="24"/>
                <w:lang w:eastAsia="ru-RU"/>
              </w:rPr>
            </w:pPr>
            <w:r w:rsidRPr="002C02BB">
              <w:rPr>
                <w:rFonts w:ascii="Times New Roman" w:hAnsi="Times New Roman"/>
                <w:sz w:val="24"/>
                <w:szCs w:val="24"/>
                <w:shd w:val="clear" w:color="auto" w:fill="F0F3F3"/>
              </w:rPr>
              <w:t xml:space="preserve">Ūdenī šķīstošas, putojošās, </w:t>
            </w:r>
            <w:proofErr w:type="spellStart"/>
            <w:r w:rsidRPr="002C02BB">
              <w:rPr>
                <w:rFonts w:ascii="Times New Roman" w:hAnsi="Times New Roman"/>
                <w:sz w:val="24"/>
                <w:szCs w:val="24"/>
                <w:shd w:val="clear" w:color="auto" w:fill="F0F3F3"/>
              </w:rPr>
              <w:t>NaDCC</w:t>
            </w:r>
            <w:proofErr w:type="spellEnd"/>
            <w:r w:rsidRPr="002C02BB">
              <w:rPr>
                <w:rFonts w:ascii="Times New Roman" w:hAnsi="Times New Roman"/>
                <w:sz w:val="24"/>
                <w:szCs w:val="24"/>
                <w:shd w:val="clear" w:color="auto" w:fill="F0F3F3"/>
              </w:rPr>
              <w:t xml:space="preserve"> saturošas tabletes 3,5 g, kas saskarē ar ūdeni izdala 1,5 g aktīvā hlora.</w:t>
            </w:r>
            <w:r w:rsidRPr="002C02BB">
              <w:rPr>
                <w:rFonts w:ascii="Times New Roman" w:hAnsi="Times New Roman"/>
                <w:sz w:val="24"/>
                <w:szCs w:val="24"/>
              </w:rPr>
              <w:br/>
            </w:r>
            <w:r w:rsidRPr="002C02BB">
              <w:rPr>
                <w:rFonts w:ascii="Times New Roman" w:hAnsi="Times New Roman"/>
                <w:i/>
                <w:iCs/>
                <w:sz w:val="24"/>
                <w:szCs w:val="24"/>
                <w:shd w:val="clear" w:color="auto" w:fill="F0F3F3"/>
              </w:rPr>
              <w:t>Īpašības:</w:t>
            </w:r>
            <w:r w:rsidRPr="002C02BB">
              <w:rPr>
                <w:rFonts w:ascii="Times New Roman" w:hAnsi="Times New Roman"/>
                <w:sz w:val="24"/>
                <w:szCs w:val="24"/>
              </w:rPr>
              <w:br/>
            </w:r>
            <w:r w:rsidRPr="002C02BB">
              <w:rPr>
                <w:rFonts w:ascii="Times New Roman" w:hAnsi="Times New Roman"/>
                <w:sz w:val="24"/>
                <w:szCs w:val="24"/>
                <w:shd w:val="clear" w:color="auto" w:fill="F0F3F3"/>
              </w:rPr>
              <w:t xml:space="preserve">iedarbojas ātri un efektīvi iznīcina: </w:t>
            </w:r>
            <w:proofErr w:type="spellStart"/>
            <w:r w:rsidRPr="002C02BB">
              <w:rPr>
                <w:rFonts w:ascii="Times New Roman" w:hAnsi="Times New Roman"/>
                <w:sz w:val="24"/>
                <w:szCs w:val="24"/>
                <w:shd w:val="clear" w:color="auto" w:fill="F0F3F3"/>
              </w:rPr>
              <w:t>gram</w:t>
            </w:r>
            <w:proofErr w:type="spellEnd"/>
            <w:r w:rsidRPr="002C02BB">
              <w:rPr>
                <w:rFonts w:ascii="Times New Roman" w:hAnsi="Times New Roman"/>
                <w:sz w:val="24"/>
                <w:szCs w:val="24"/>
                <w:shd w:val="clear" w:color="auto" w:fill="F0F3F3"/>
              </w:rPr>
              <w:t xml:space="preserve"> “+ “ un </w:t>
            </w:r>
            <w:proofErr w:type="spellStart"/>
            <w:r w:rsidRPr="002C02BB">
              <w:rPr>
                <w:rFonts w:ascii="Times New Roman" w:hAnsi="Times New Roman"/>
                <w:sz w:val="24"/>
                <w:szCs w:val="24"/>
                <w:shd w:val="clear" w:color="auto" w:fill="F0F3F3"/>
              </w:rPr>
              <w:t>gram</w:t>
            </w:r>
            <w:proofErr w:type="spellEnd"/>
            <w:r w:rsidRPr="002C02BB">
              <w:rPr>
                <w:rFonts w:ascii="Times New Roman" w:hAnsi="Times New Roman"/>
                <w:sz w:val="24"/>
                <w:szCs w:val="24"/>
                <w:shd w:val="clear" w:color="auto" w:fill="F0F3F3"/>
              </w:rPr>
              <w:t xml:space="preserve"> “ - “ baktērijas </w:t>
            </w:r>
            <w:proofErr w:type="gramStart"/>
            <w:r w:rsidRPr="002C02BB">
              <w:rPr>
                <w:rFonts w:ascii="Times New Roman" w:hAnsi="Times New Roman"/>
                <w:sz w:val="24"/>
                <w:szCs w:val="24"/>
                <w:shd w:val="clear" w:color="auto" w:fill="F0F3F3"/>
              </w:rPr>
              <w:t>(</w:t>
            </w:r>
            <w:proofErr w:type="gramEnd"/>
            <w:r w:rsidRPr="002C02BB">
              <w:rPr>
                <w:rFonts w:ascii="Times New Roman" w:hAnsi="Times New Roman"/>
                <w:sz w:val="24"/>
                <w:szCs w:val="24"/>
                <w:shd w:val="clear" w:color="auto" w:fill="F0F3F3"/>
              </w:rPr>
              <w:t xml:space="preserve">iesk. TBC), vīrusus </w:t>
            </w:r>
            <w:proofErr w:type="gramStart"/>
            <w:r w:rsidRPr="002C02BB">
              <w:rPr>
                <w:rFonts w:ascii="Times New Roman" w:hAnsi="Times New Roman"/>
                <w:sz w:val="24"/>
                <w:szCs w:val="24"/>
                <w:shd w:val="clear" w:color="auto" w:fill="F0F3F3"/>
              </w:rPr>
              <w:t>(</w:t>
            </w:r>
            <w:proofErr w:type="gramEnd"/>
            <w:r w:rsidRPr="002C02BB">
              <w:rPr>
                <w:rFonts w:ascii="Times New Roman" w:hAnsi="Times New Roman"/>
                <w:sz w:val="24"/>
                <w:szCs w:val="24"/>
                <w:shd w:val="clear" w:color="auto" w:fill="F0F3F3"/>
              </w:rPr>
              <w:t xml:space="preserve"> iesk. HBV, HIV</w:t>
            </w:r>
            <w:proofErr w:type="gramStart"/>
            <w:r w:rsidRPr="002C02BB">
              <w:rPr>
                <w:rFonts w:ascii="Times New Roman" w:hAnsi="Times New Roman"/>
                <w:sz w:val="24"/>
                <w:szCs w:val="24"/>
                <w:shd w:val="clear" w:color="auto" w:fill="F0F3F3"/>
              </w:rPr>
              <w:t xml:space="preserve"> )</w:t>
            </w:r>
            <w:proofErr w:type="gramEnd"/>
            <w:r w:rsidRPr="002C02BB">
              <w:rPr>
                <w:rFonts w:ascii="Times New Roman" w:hAnsi="Times New Roman"/>
                <w:sz w:val="24"/>
                <w:szCs w:val="24"/>
                <w:shd w:val="clear" w:color="auto" w:fill="F0F3F3"/>
              </w:rPr>
              <w:t>, sēnītes, aļģes, baktēriju sporas, protozojus;</w:t>
            </w:r>
            <w:r w:rsidRPr="002C02BB">
              <w:rPr>
                <w:rFonts w:ascii="Times New Roman" w:hAnsi="Times New Roman"/>
                <w:sz w:val="24"/>
                <w:szCs w:val="24"/>
              </w:rPr>
              <w:br/>
            </w:r>
            <w:r w:rsidRPr="002C02BB">
              <w:rPr>
                <w:rFonts w:ascii="Times New Roman" w:hAnsi="Times New Roman"/>
                <w:sz w:val="24"/>
                <w:szCs w:val="24"/>
                <w:shd w:val="clear" w:color="auto" w:fill="F0F3F3"/>
              </w:rPr>
              <w:t>viegli lietojams, ātri šķīst ūdenī;</w:t>
            </w:r>
            <w:r w:rsidRPr="002C02BB">
              <w:rPr>
                <w:rFonts w:ascii="Times New Roman" w:hAnsi="Times New Roman"/>
                <w:sz w:val="24"/>
                <w:szCs w:val="24"/>
              </w:rPr>
              <w:br/>
            </w:r>
            <w:r w:rsidRPr="002C02BB">
              <w:rPr>
                <w:rFonts w:ascii="Times New Roman" w:hAnsi="Times New Roman"/>
                <w:sz w:val="24"/>
                <w:szCs w:val="24"/>
                <w:shd w:val="clear" w:color="auto" w:fill="F0F3F3"/>
              </w:rPr>
              <w:t>iespējams precīzi dozēt, ievērojot nepieciešamo brīvā hlora līmeni;</w:t>
            </w:r>
            <w:r w:rsidRPr="002C02BB">
              <w:rPr>
                <w:rFonts w:ascii="Times New Roman" w:hAnsi="Times New Roman"/>
                <w:sz w:val="24"/>
                <w:szCs w:val="24"/>
              </w:rPr>
              <w:br/>
            </w:r>
            <w:r w:rsidRPr="002C02BB">
              <w:rPr>
                <w:rFonts w:ascii="Times New Roman" w:hAnsi="Times New Roman"/>
                <w:sz w:val="24"/>
                <w:szCs w:val="24"/>
                <w:shd w:val="clear" w:color="auto" w:fill="F0F3F3"/>
              </w:rPr>
              <w:t xml:space="preserve">ūdens šķīdumi caurspīdīgi, tiem ir viegla hlora smarža; salīdzinot ar parastajiem balinātājiem (nātrija hipohlorītu) tas izšķīst līdz gandrīz </w:t>
            </w:r>
            <w:r w:rsidRPr="002C02BB">
              <w:rPr>
                <w:rFonts w:ascii="Times New Roman" w:hAnsi="Times New Roman"/>
                <w:sz w:val="24"/>
                <w:szCs w:val="24"/>
                <w:shd w:val="clear" w:color="auto" w:fill="F0F3F3"/>
              </w:rPr>
              <w:lastRenderedPageBreak/>
              <w:t xml:space="preserve">neitrāla </w:t>
            </w:r>
            <w:proofErr w:type="spellStart"/>
            <w:r w:rsidRPr="002C02BB">
              <w:rPr>
                <w:rFonts w:ascii="Times New Roman" w:hAnsi="Times New Roman"/>
                <w:sz w:val="24"/>
                <w:szCs w:val="24"/>
                <w:shd w:val="clear" w:color="auto" w:fill="F0F3F3"/>
              </w:rPr>
              <w:t>pH</w:t>
            </w:r>
            <w:proofErr w:type="spellEnd"/>
            <w:r w:rsidRPr="002C02BB">
              <w:rPr>
                <w:rFonts w:ascii="Times New Roman" w:hAnsi="Times New Roman"/>
                <w:sz w:val="24"/>
                <w:szCs w:val="24"/>
                <w:shd w:val="clear" w:color="auto" w:fill="F0F3F3"/>
              </w:rPr>
              <w:t xml:space="preserve"> šķīdumam - drošākam lietotājiem. Šķīdumi mazāk izraisa koroziju un ir noturīgāki pret organisko vielu klātbūtni; tabletes ir stabilas līdz 5 gadiem vai ilgāk.</w:t>
            </w:r>
            <w:r w:rsidRPr="002C02BB">
              <w:rPr>
                <w:rFonts w:ascii="Times New Roman" w:eastAsia="Times New Roman" w:hAnsi="Times New Roman"/>
                <w:sz w:val="24"/>
                <w:szCs w:val="24"/>
                <w:lang w:eastAsia="ru-RU"/>
              </w:rPr>
              <w:t xml:space="preserve"> 180 </w:t>
            </w:r>
            <w:proofErr w:type="spellStart"/>
            <w:r w:rsidRPr="002C02BB">
              <w:rPr>
                <w:rFonts w:ascii="Times New Roman" w:eastAsia="Times New Roman" w:hAnsi="Times New Roman"/>
                <w:sz w:val="24"/>
                <w:szCs w:val="24"/>
                <w:lang w:eastAsia="ru-RU"/>
              </w:rPr>
              <w:t>tabl.kārbā</w:t>
            </w:r>
            <w:proofErr w:type="spellEnd"/>
            <w:r w:rsidRPr="002C02BB">
              <w:rPr>
                <w:rFonts w:ascii="Times New Roman" w:eastAsia="Times New Roman" w:hAnsi="Times New Roman"/>
                <w:sz w:val="24"/>
                <w:szCs w:val="24"/>
                <w:lang w:eastAsia="ru-RU"/>
              </w:rPr>
              <w:t>.</w:t>
            </w:r>
          </w:p>
        </w:tc>
        <w:tc>
          <w:tcPr>
            <w:tcW w:w="1134" w:type="dxa"/>
            <w:vAlign w:val="center"/>
          </w:tcPr>
          <w:p w14:paraId="75DA203C"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lastRenderedPageBreak/>
              <w:t>kārba</w:t>
            </w:r>
          </w:p>
        </w:tc>
        <w:tc>
          <w:tcPr>
            <w:tcW w:w="1418" w:type="dxa"/>
            <w:vAlign w:val="center"/>
          </w:tcPr>
          <w:p w14:paraId="4C138652"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t>60</w:t>
            </w:r>
          </w:p>
        </w:tc>
        <w:tc>
          <w:tcPr>
            <w:tcW w:w="983" w:type="dxa"/>
            <w:gridSpan w:val="2"/>
            <w:shd w:val="clear" w:color="auto" w:fill="auto"/>
          </w:tcPr>
          <w:p w14:paraId="45CA441C" w14:textId="77777777" w:rsidR="00D27587" w:rsidRPr="002C02BB" w:rsidRDefault="00D27587">
            <w:pPr>
              <w:spacing w:after="160" w:line="259" w:lineRule="auto"/>
              <w:rPr>
                <w:rFonts w:ascii="Times New Roman" w:eastAsia="Times New Roman" w:hAnsi="Times New Roman"/>
                <w:sz w:val="24"/>
                <w:szCs w:val="24"/>
                <w:lang w:eastAsia="ru-RU"/>
              </w:rPr>
            </w:pPr>
          </w:p>
        </w:tc>
      </w:tr>
      <w:tr w:rsidR="00D27587" w:rsidRPr="002C02BB" w14:paraId="7A15274E" w14:textId="7CC7C725" w:rsidTr="00DC216B">
        <w:tc>
          <w:tcPr>
            <w:tcW w:w="817" w:type="dxa"/>
            <w:vAlign w:val="center"/>
          </w:tcPr>
          <w:p w14:paraId="4FF9C54B"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lastRenderedPageBreak/>
              <w:t>3.</w:t>
            </w:r>
          </w:p>
        </w:tc>
        <w:tc>
          <w:tcPr>
            <w:tcW w:w="1701" w:type="dxa"/>
            <w:gridSpan w:val="2"/>
            <w:vAlign w:val="center"/>
          </w:tcPr>
          <w:p w14:paraId="3C12BB6B"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t xml:space="preserve">Dezinficējošs līdzeklis </w:t>
            </w:r>
          </w:p>
        </w:tc>
        <w:tc>
          <w:tcPr>
            <w:tcW w:w="4394" w:type="dxa"/>
            <w:gridSpan w:val="3"/>
            <w:vAlign w:val="center"/>
          </w:tcPr>
          <w:p w14:paraId="35ACC44D" w14:textId="77777777" w:rsidR="00D27587" w:rsidRPr="002C02BB" w:rsidRDefault="00D27587" w:rsidP="00E079C6">
            <w:pPr>
              <w:spacing w:before="105" w:after="105" w:line="240" w:lineRule="auto"/>
              <w:ind w:right="283"/>
              <w:jc w:val="both"/>
              <w:textAlignment w:val="baseline"/>
              <w:rPr>
                <w:rFonts w:ascii="Times New Roman" w:hAnsi="Times New Roman"/>
                <w:sz w:val="24"/>
                <w:szCs w:val="24"/>
                <w:shd w:val="clear" w:color="auto" w:fill="F0F3F3"/>
              </w:rPr>
            </w:pPr>
            <w:r w:rsidRPr="002C02BB">
              <w:rPr>
                <w:rFonts w:ascii="Times New Roman" w:hAnsi="Times New Roman"/>
                <w:sz w:val="24"/>
                <w:szCs w:val="24"/>
                <w:shd w:val="clear" w:color="auto" w:fill="F0F3F3"/>
              </w:rPr>
              <w:t xml:space="preserve">Koncentrēts, šķidrs dezinfekcijas līdzeklis uz </w:t>
            </w:r>
            <w:proofErr w:type="spellStart"/>
            <w:r w:rsidRPr="002C02BB">
              <w:rPr>
                <w:rFonts w:ascii="Times New Roman" w:hAnsi="Times New Roman"/>
                <w:sz w:val="24"/>
                <w:szCs w:val="24"/>
                <w:shd w:val="clear" w:color="auto" w:fill="F0F3F3"/>
              </w:rPr>
              <w:t>amīnu</w:t>
            </w:r>
            <w:proofErr w:type="spellEnd"/>
            <w:r w:rsidRPr="002C02BB">
              <w:rPr>
                <w:rFonts w:ascii="Times New Roman" w:hAnsi="Times New Roman"/>
                <w:sz w:val="24"/>
                <w:szCs w:val="24"/>
                <w:shd w:val="clear" w:color="auto" w:fill="F0F3F3"/>
              </w:rPr>
              <w:t xml:space="preserve"> un KAS bāzes, paredzēts visu mazgājamo virsmu un zonu dezinfekcijai un tīrīšanai. Ar mazgājošām īpašībām</w:t>
            </w:r>
            <w:r w:rsidRPr="002C02BB">
              <w:rPr>
                <w:rFonts w:ascii="Times New Roman" w:hAnsi="Times New Roman"/>
                <w:sz w:val="24"/>
                <w:szCs w:val="24"/>
              </w:rPr>
              <w:br/>
            </w:r>
            <w:r w:rsidRPr="002C02BB">
              <w:rPr>
                <w:rFonts w:ascii="Times New Roman" w:hAnsi="Times New Roman"/>
                <w:sz w:val="24"/>
                <w:szCs w:val="24"/>
                <w:shd w:val="clear" w:color="auto" w:fill="F0F3F3"/>
              </w:rPr>
              <w:t>Paredzēts vienfāzes telpu un virsmu dezinfekcijai. Izcila materiālu saderība. Piemērots vietām ar paaugstinātu baktēriju augšanas risku, mikroskopiskām šķiedrveida sēnītēm un pelējumu. Piemērots arī pārtikas ražošanas uzņēmumiem un slimnīcu virtuvēm</w:t>
            </w:r>
            <w:r w:rsidRPr="002C02BB">
              <w:rPr>
                <w:rFonts w:ascii="Times New Roman" w:hAnsi="Times New Roman"/>
                <w:sz w:val="24"/>
                <w:szCs w:val="24"/>
              </w:rPr>
              <w:br/>
            </w:r>
            <w:r w:rsidRPr="002C02BB">
              <w:rPr>
                <w:rFonts w:ascii="Times New Roman" w:hAnsi="Times New Roman"/>
                <w:i/>
                <w:iCs/>
                <w:sz w:val="24"/>
                <w:szCs w:val="24"/>
                <w:shd w:val="clear" w:color="auto" w:fill="F0F3F3"/>
              </w:rPr>
              <w:t>Iedarbības spektrs:</w:t>
            </w:r>
            <w:r w:rsidRPr="002C02BB">
              <w:rPr>
                <w:rFonts w:ascii="Times New Roman" w:hAnsi="Times New Roman"/>
                <w:sz w:val="24"/>
                <w:szCs w:val="24"/>
              </w:rPr>
              <w:br/>
            </w:r>
            <w:r w:rsidRPr="002C02BB">
              <w:rPr>
                <w:rFonts w:ascii="Times New Roman" w:hAnsi="Times New Roman"/>
                <w:sz w:val="24"/>
                <w:szCs w:val="24"/>
                <w:shd w:val="clear" w:color="auto" w:fill="F0F3F3"/>
              </w:rPr>
              <w:t xml:space="preserve">Baktericīds, </w:t>
            </w:r>
            <w:proofErr w:type="spellStart"/>
            <w:r w:rsidRPr="002C02BB">
              <w:rPr>
                <w:rFonts w:ascii="Times New Roman" w:hAnsi="Times New Roman"/>
                <w:sz w:val="24"/>
                <w:szCs w:val="24"/>
                <w:shd w:val="clear" w:color="auto" w:fill="F0F3F3"/>
              </w:rPr>
              <w:t>virucīds</w:t>
            </w:r>
            <w:proofErr w:type="spellEnd"/>
            <w:r w:rsidRPr="002C02BB">
              <w:rPr>
                <w:rFonts w:ascii="Times New Roman" w:hAnsi="Times New Roman"/>
                <w:sz w:val="24"/>
                <w:szCs w:val="24"/>
                <w:shd w:val="clear" w:color="auto" w:fill="F0F3F3"/>
              </w:rPr>
              <w:t xml:space="preserve"> (BVDV / </w:t>
            </w:r>
            <w:proofErr w:type="spellStart"/>
            <w:r w:rsidRPr="002C02BB">
              <w:rPr>
                <w:rFonts w:ascii="Times New Roman" w:hAnsi="Times New Roman"/>
                <w:sz w:val="24"/>
                <w:szCs w:val="24"/>
                <w:shd w:val="clear" w:color="auto" w:fill="F0F3F3"/>
              </w:rPr>
              <w:t>Vaccinia</w:t>
            </w:r>
            <w:proofErr w:type="spellEnd"/>
            <w:r w:rsidRPr="002C02BB">
              <w:rPr>
                <w:rFonts w:ascii="Times New Roman" w:hAnsi="Times New Roman"/>
                <w:sz w:val="24"/>
                <w:szCs w:val="24"/>
                <w:shd w:val="clear" w:color="auto" w:fill="F0F3F3"/>
              </w:rPr>
              <w:t xml:space="preserve"> / </w:t>
            </w:r>
            <w:proofErr w:type="spellStart"/>
            <w:r w:rsidRPr="002C02BB">
              <w:rPr>
                <w:rFonts w:ascii="Times New Roman" w:hAnsi="Times New Roman"/>
                <w:sz w:val="24"/>
                <w:szCs w:val="24"/>
                <w:shd w:val="clear" w:color="auto" w:fill="F0F3F3"/>
              </w:rPr>
              <w:t>Noro</w:t>
            </w:r>
            <w:proofErr w:type="spellEnd"/>
            <w:r w:rsidRPr="002C02BB">
              <w:rPr>
                <w:rFonts w:ascii="Times New Roman" w:hAnsi="Times New Roman"/>
                <w:sz w:val="24"/>
                <w:szCs w:val="24"/>
                <w:shd w:val="clear" w:color="auto" w:fill="F0F3F3"/>
              </w:rPr>
              <w:t xml:space="preserve"> / Rota), </w:t>
            </w:r>
            <w:proofErr w:type="spellStart"/>
            <w:r w:rsidRPr="002C02BB">
              <w:rPr>
                <w:rFonts w:ascii="Times New Roman" w:hAnsi="Times New Roman"/>
                <w:sz w:val="24"/>
                <w:szCs w:val="24"/>
                <w:shd w:val="clear" w:color="auto" w:fill="F0F3F3"/>
              </w:rPr>
              <w:t>mikobaktericīds</w:t>
            </w:r>
            <w:proofErr w:type="spellEnd"/>
            <w:r w:rsidRPr="002C02BB">
              <w:rPr>
                <w:rFonts w:ascii="Times New Roman" w:hAnsi="Times New Roman"/>
                <w:sz w:val="24"/>
                <w:szCs w:val="24"/>
                <w:shd w:val="clear" w:color="auto" w:fill="F0F3F3"/>
              </w:rPr>
              <w:t xml:space="preserve">, </w:t>
            </w:r>
            <w:proofErr w:type="spellStart"/>
            <w:r w:rsidRPr="002C02BB">
              <w:rPr>
                <w:rFonts w:ascii="Times New Roman" w:hAnsi="Times New Roman"/>
                <w:sz w:val="24"/>
                <w:szCs w:val="24"/>
                <w:shd w:val="clear" w:color="auto" w:fill="F0F3F3"/>
              </w:rPr>
              <w:t>tuberkulocīds</w:t>
            </w:r>
            <w:proofErr w:type="spellEnd"/>
            <w:r w:rsidRPr="002C02BB">
              <w:rPr>
                <w:rFonts w:ascii="Times New Roman" w:hAnsi="Times New Roman"/>
                <w:sz w:val="24"/>
                <w:szCs w:val="24"/>
                <w:shd w:val="clear" w:color="auto" w:fill="F0F3F3"/>
              </w:rPr>
              <w:t>, fungicīds.</w:t>
            </w:r>
          </w:p>
          <w:p w14:paraId="3FF37BF0" w14:textId="77777777" w:rsidR="00D27587" w:rsidRPr="002C02BB" w:rsidRDefault="00D27587" w:rsidP="00E079C6">
            <w:pPr>
              <w:spacing w:before="105" w:after="105" w:line="240" w:lineRule="auto"/>
              <w:ind w:right="283"/>
              <w:jc w:val="both"/>
              <w:textAlignment w:val="baseline"/>
              <w:rPr>
                <w:rFonts w:ascii="Times New Roman" w:eastAsia="Times New Roman" w:hAnsi="Times New Roman"/>
                <w:sz w:val="24"/>
                <w:szCs w:val="24"/>
                <w:lang w:eastAsia="ru-RU"/>
              </w:rPr>
            </w:pPr>
            <w:r w:rsidRPr="002C02BB">
              <w:rPr>
                <w:rFonts w:ascii="Times New Roman" w:hAnsi="Times New Roman"/>
                <w:sz w:val="24"/>
                <w:szCs w:val="24"/>
                <w:shd w:val="clear" w:color="auto" w:fill="F0F3F3"/>
              </w:rPr>
              <w:t>Fasējums 5 litri.</w:t>
            </w:r>
          </w:p>
        </w:tc>
        <w:tc>
          <w:tcPr>
            <w:tcW w:w="1134" w:type="dxa"/>
            <w:vAlign w:val="center"/>
          </w:tcPr>
          <w:p w14:paraId="7AE68857"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t>gab.</w:t>
            </w:r>
          </w:p>
        </w:tc>
        <w:tc>
          <w:tcPr>
            <w:tcW w:w="1418" w:type="dxa"/>
            <w:vAlign w:val="center"/>
          </w:tcPr>
          <w:p w14:paraId="79096FDB"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t>10</w:t>
            </w:r>
          </w:p>
        </w:tc>
        <w:tc>
          <w:tcPr>
            <w:tcW w:w="992" w:type="dxa"/>
            <w:gridSpan w:val="3"/>
            <w:shd w:val="clear" w:color="auto" w:fill="auto"/>
          </w:tcPr>
          <w:p w14:paraId="172FE076" w14:textId="77777777" w:rsidR="00D27587" w:rsidRPr="002C02BB" w:rsidRDefault="00D27587">
            <w:pPr>
              <w:spacing w:after="160" w:line="259" w:lineRule="auto"/>
              <w:rPr>
                <w:rFonts w:ascii="Times New Roman" w:eastAsia="Times New Roman" w:hAnsi="Times New Roman"/>
                <w:sz w:val="24"/>
                <w:szCs w:val="24"/>
                <w:lang w:eastAsia="ru-RU"/>
              </w:rPr>
            </w:pPr>
          </w:p>
        </w:tc>
      </w:tr>
      <w:tr w:rsidR="00D27587" w:rsidRPr="002C02BB" w14:paraId="73A15D43" w14:textId="22C2D8D3" w:rsidTr="00DC216B">
        <w:tc>
          <w:tcPr>
            <w:tcW w:w="817" w:type="dxa"/>
            <w:vAlign w:val="center"/>
          </w:tcPr>
          <w:p w14:paraId="1891DA31"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t>4.</w:t>
            </w:r>
          </w:p>
        </w:tc>
        <w:tc>
          <w:tcPr>
            <w:tcW w:w="1701" w:type="dxa"/>
            <w:gridSpan w:val="2"/>
            <w:vAlign w:val="center"/>
          </w:tcPr>
          <w:p w14:paraId="2E6C5135"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t>Dezinficējošs līdzeklis</w:t>
            </w:r>
          </w:p>
          <w:p w14:paraId="0C743C11" w14:textId="77777777" w:rsidR="00D27587" w:rsidRPr="002C02BB" w:rsidRDefault="00D27587" w:rsidP="00E079C6">
            <w:pPr>
              <w:spacing w:before="105" w:after="105" w:line="240" w:lineRule="auto"/>
              <w:ind w:right="283"/>
              <w:jc w:val="center"/>
              <w:textAlignment w:val="baseline"/>
              <w:rPr>
                <w:rFonts w:ascii="Times New Roman" w:hAnsi="Times New Roman"/>
                <w:sz w:val="24"/>
                <w:szCs w:val="24"/>
                <w:lang w:eastAsia="ru-RU"/>
              </w:rPr>
            </w:pPr>
          </w:p>
        </w:tc>
        <w:tc>
          <w:tcPr>
            <w:tcW w:w="4394" w:type="dxa"/>
            <w:gridSpan w:val="3"/>
            <w:vAlign w:val="center"/>
          </w:tcPr>
          <w:p w14:paraId="62311B89" w14:textId="77777777" w:rsidR="00D27587" w:rsidRPr="002C02BB" w:rsidRDefault="00D27587" w:rsidP="00E079C6">
            <w:pPr>
              <w:spacing w:before="105" w:after="105" w:line="240" w:lineRule="auto"/>
              <w:ind w:right="283"/>
              <w:jc w:val="both"/>
              <w:textAlignment w:val="baseline"/>
              <w:rPr>
                <w:rFonts w:ascii="Times New Roman" w:hAnsi="Times New Roman"/>
                <w:sz w:val="24"/>
                <w:szCs w:val="24"/>
                <w:shd w:val="clear" w:color="auto" w:fill="F0F3F3"/>
              </w:rPr>
            </w:pPr>
            <w:r w:rsidRPr="002C02BB">
              <w:rPr>
                <w:rFonts w:ascii="Times New Roman" w:hAnsi="Times New Roman"/>
                <w:sz w:val="24"/>
                <w:szCs w:val="24"/>
                <w:shd w:val="clear" w:color="auto" w:fill="F0F3F3"/>
              </w:rPr>
              <w:t>Šķidrs dezinfekcijas līdzeklis uz spirta bāzes visām virsmām un telpām </w:t>
            </w:r>
            <w:r w:rsidRPr="002C02BB">
              <w:rPr>
                <w:rFonts w:ascii="Times New Roman" w:hAnsi="Times New Roman"/>
                <w:sz w:val="24"/>
                <w:szCs w:val="24"/>
              </w:rPr>
              <w:br/>
            </w:r>
            <w:r w:rsidRPr="002C02BB">
              <w:rPr>
                <w:rFonts w:ascii="Times New Roman" w:hAnsi="Times New Roman"/>
                <w:sz w:val="24"/>
                <w:szCs w:val="24"/>
                <w:shd w:val="clear" w:color="auto" w:fill="F0F3F3"/>
              </w:rPr>
              <w:t>pārtikas ražošanas uzņēmumos, skolās un veselības iestādēs.</w:t>
            </w:r>
            <w:r w:rsidRPr="002C02BB">
              <w:rPr>
                <w:rFonts w:ascii="Times New Roman" w:hAnsi="Times New Roman"/>
                <w:sz w:val="24"/>
                <w:szCs w:val="24"/>
              </w:rPr>
              <w:br/>
            </w:r>
            <w:r w:rsidRPr="002C02BB">
              <w:rPr>
                <w:rFonts w:ascii="Times New Roman" w:hAnsi="Times New Roman"/>
                <w:sz w:val="24"/>
                <w:szCs w:val="24"/>
                <w:shd w:val="clear" w:color="auto" w:fill="F0F3F3"/>
              </w:rPr>
              <w:t>To lieto pret baktērijām vietās, kur tiek sagatavoti, apstrādāti un uzglabāti pārtikas produkti un dzērieni, kā arī uz virsmām, kas var nonākt saskarē ar pārtiku. Piemērots mazo virsmu dezinficēšanai: galdiem, virtuves darba virsmām, virtuves dēļiem un iekārtām, pret alkoholu izturīgām konveijera lentēm, veikalu letēm utt.</w:t>
            </w:r>
            <w:r w:rsidRPr="002C02BB">
              <w:rPr>
                <w:rFonts w:ascii="Times New Roman" w:hAnsi="Times New Roman"/>
                <w:sz w:val="24"/>
                <w:szCs w:val="24"/>
              </w:rPr>
              <w:br/>
            </w:r>
            <w:r w:rsidRPr="002C02BB">
              <w:rPr>
                <w:rFonts w:ascii="Times New Roman" w:hAnsi="Times New Roman"/>
                <w:i/>
                <w:iCs/>
                <w:sz w:val="24"/>
                <w:szCs w:val="24"/>
                <w:shd w:val="clear" w:color="auto" w:fill="F0F3F3"/>
              </w:rPr>
              <w:t xml:space="preserve">Īpašības: </w:t>
            </w:r>
            <w:r w:rsidRPr="002C02BB">
              <w:rPr>
                <w:rFonts w:ascii="Times New Roman" w:hAnsi="Times New Roman"/>
                <w:sz w:val="24"/>
                <w:szCs w:val="24"/>
                <w:shd w:val="clear" w:color="auto" w:fill="F0F3F3"/>
              </w:rPr>
              <w:t xml:space="preserve">Baktericīds (EN1276). Ātrās iedarbības līdzeklis, saderīgs ar visiem materiāliem. Neatstāj smaržu uz virsmām, un tas nav jānoskalo. Dabiski izgaro. </w:t>
            </w:r>
            <w:proofErr w:type="spellStart"/>
            <w:r w:rsidRPr="002C02BB">
              <w:rPr>
                <w:rFonts w:ascii="Times New Roman" w:hAnsi="Times New Roman"/>
                <w:sz w:val="24"/>
                <w:szCs w:val="24"/>
                <w:shd w:val="clear" w:color="auto" w:fill="F0F3F3"/>
              </w:rPr>
              <w:t>pH</w:t>
            </w:r>
            <w:proofErr w:type="spellEnd"/>
            <w:r w:rsidRPr="002C02BB">
              <w:rPr>
                <w:rFonts w:ascii="Times New Roman" w:hAnsi="Times New Roman"/>
                <w:sz w:val="24"/>
                <w:szCs w:val="24"/>
                <w:shd w:val="clear" w:color="auto" w:fill="F0F3F3"/>
              </w:rPr>
              <w:t>: apm. 6.5.</w:t>
            </w:r>
            <w:r w:rsidRPr="002C02BB">
              <w:rPr>
                <w:rFonts w:ascii="Times New Roman" w:hAnsi="Times New Roman"/>
                <w:sz w:val="24"/>
                <w:szCs w:val="24"/>
              </w:rPr>
              <w:br/>
            </w:r>
            <w:r w:rsidRPr="002C02BB">
              <w:rPr>
                <w:rFonts w:ascii="Times New Roman" w:hAnsi="Times New Roman"/>
                <w:i/>
                <w:iCs/>
                <w:sz w:val="24"/>
                <w:szCs w:val="24"/>
                <w:shd w:val="clear" w:color="auto" w:fill="F0F3F3"/>
              </w:rPr>
              <w:t>Aktīvā viela:</w:t>
            </w:r>
            <w:r w:rsidRPr="002C02BB">
              <w:rPr>
                <w:rFonts w:ascii="Times New Roman" w:hAnsi="Times New Roman"/>
                <w:sz w:val="24"/>
                <w:szCs w:val="24"/>
                <w:shd w:val="clear" w:color="auto" w:fill="F0F3F3"/>
              </w:rPr>
              <w:t> etanols 80%.</w:t>
            </w:r>
          </w:p>
          <w:p w14:paraId="10FA3BED" w14:textId="77777777" w:rsidR="00D27587" w:rsidRPr="002C02BB" w:rsidRDefault="00D27587" w:rsidP="00E079C6">
            <w:pPr>
              <w:spacing w:before="105" w:after="105" w:line="240" w:lineRule="auto"/>
              <w:ind w:right="283"/>
              <w:jc w:val="both"/>
              <w:textAlignment w:val="baseline"/>
              <w:rPr>
                <w:rFonts w:ascii="Times New Roman" w:eastAsia="Times New Roman" w:hAnsi="Times New Roman"/>
                <w:sz w:val="24"/>
                <w:szCs w:val="24"/>
                <w:lang w:eastAsia="ru-RU"/>
              </w:rPr>
            </w:pPr>
            <w:r w:rsidRPr="002C02BB">
              <w:rPr>
                <w:rFonts w:ascii="Times New Roman" w:hAnsi="Times New Roman"/>
                <w:sz w:val="24"/>
                <w:szCs w:val="24"/>
                <w:shd w:val="clear" w:color="auto" w:fill="FFFFFF"/>
              </w:rPr>
              <w:t>f</w:t>
            </w:r>
            <w:r w:rsidRPr="002C02BB">
              <w:rPr>
                <w:rFonts w:ascii="Times New Roman" w:eastAsia="Times New Roman" w:hAnsi="Times New Roman"/>
                <w:sz w:val="24"/>
                <w:szCs w:val="24"/>
                <w:lang w:eastAsia="ru-RU"/>
              </w:rPr>
              <w:t>asējumā: 1 litrs</w:t>
            </w:r>
          </w:p>
        </w:tc>
        <w:tc>
          <w:tcPr>
            <w:tcW w:w="1134" w:type="dxa"/>
            <w:vAlign w:val="center"/>
          </w:tcPr>
          <w:p w14:paraId="6AD9AED0"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t>gab.</w:t>
            </w:r>
          </w:p>
        </w:tc>
        <w:tc>
          <w:tcPr>
            <w:tcW w:w="1418" w:type="dxa"/>
            <w:vAlign w:val="center"/>
          </w:tcPr>
          <w:p w14:paraId="3C1458D9" w14:textId="77777777" w:rsidR="00D27587" w:rsidRPr="002C02BB" w:rsidRDefault="00D27587" w:rsidP="00E079C6">
            <w:pPr>
              <w:spacing w:before="105" w:after="105" w:line="240" w:lineRule="auto"/>
              <w:ind w:right="283"/>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t xml:space="preserve">        20</w:t>
            </w:r>
          </w:p>
        </w:tc>
        <w:tc>
          <w:tcPr>
            <w:tcW w:w="992" w:type="dxa"/>
            <w:gridSpan w:val="3"/>
            <w:shd w:val="clear" w:color="auto" w:fill="auto"/>
          </w:tcPr>
          <w:p w14:paraId="2804D4D8" w14:textId="77777777" w:rsidR="00D27587" w:rsidRPr="002C02BB" w:rsidRDefault="00D27587">
            <w:pPr>
              <w:spacing w:after="160" w:line="259" w:lineRule="auto"/>
              <w:rPr>
                <w:rFonts w:ascii="Times New Roman" w:eastAsia="Times New Roman" w:hAnsi="Times New Roman"/>
                <w:sz w:val="24"/>
                <w:szCs w:val="24"/>
                <w:lang w:eastAsia="ru-RU"/>
              </w:rPr>
            </w:pPr>
          </w:p>
        </w:tc>
      </w:tr>
      <w:tr w:rsidR="00D27587" w:rsidRPr="002C02BB" w14:paraId="1387E51E" w14:textId="22C8B12E" w:rsidTr="00DC216B">
        <w:tc>
          <w:tcPr>
            <w:tcW w:w="817" w:type="dxa"/>
            <w:vAlign w:val="center"/>
          </w:tcPr>
          <w:p w14:paraId="1083CAC7"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t>5.</w:t>
            </w:r>
          </w:p>
        </w:tc>
        <w:tc>
          <w:tcPr>
            <w:tcW w:w="1701" w:type="dxa"/>
            <w:gridSpan w:val="2"/>
            <w:vAlign w:val="center"/>
          </w:tcPr>
          <w:p w14:paraId="2B06FC73"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t>Dezinficējošs līdzeklis</w:t>
            </w:r>
          </w:p>
          <w:p w14:paraId="460F9E8B"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p>
        </w:tc>
        <w:tc>
          <w:tcPr>
            <w:tcW w:w="4394" w:type="dxa"/>
            <w:gridSpan w:val="3"/>
            <w:vAlign w:val="center"/>
          </w:tcPr>
          <w:p w14:paraId="6042215F" w14:textId="77777777" w:rsidR="00D27587" w:rsidRPr="002C02BB" w:rsidRDefault="00D27587" w:rsidP="00E079C6">
            <w:pPr>
              <w:spacing w:before="105" w:after="105" w:line="240" w:lineRule="auto"/>
              <w:ind w:right="283"/>
              <w:jc w:val="both"/>
              <w:textAlignment w:val="baseline"/>
              <w:rPr>
                <w:rFonts w:ascii="Times New Roman" w:hAnsi="Times New Roman"/>
                <w:sz w:val="24"/>
                <w:szCs w:val="24"/>
                <w:shd w:val="clear" w:color="auto" w:fill="F0F3F3"/>
              </w:rPr>
            </w:pPr>
            <w:r w:rsidRPr="002C02BB">
              <w:rPr>
                <w:rFonts w:ascii="Times New Roman" w:hAnsi="Times New Roman"/>
                <w:sz w:val="24"/>
                <w:szCs w:val="24"/>
                <w:shd w:val="clear" w:color="auto" w:fill="F0F3F3"/>
              </w:rPr>
              <w:t>Kanalizācijas cauruļu kopšanas un attīrīšanas līdzeklis ir paredzēts cauruļu aizsērējumu novēršanai, sastāvā nātrija hidroksīds un ūdens.</w:t>
            </w:r>
          </w:p>
          <w:p w14:paraId="64072269" w14:textId="77777777" w:rsidR="00D27587" w:rsidRPr="002C02BB" w:rsidRDefault="00D27587" w:rsidP="00E079C6">
            <w:pPr>
              <w:spacing w:before="105" w:after="105" w:line="240" w:lineRule="auto"/>
              <w:ind w:right="283"/>
              <w:jc w:val="both"/>
              <w:textAlignment w:val="baseline"/>
              <w:rPr>
                <w:rFonts w:ascii="Times New Roman" w:hAnsi="Times New Roman"/>
                <w:sz w:val="24"/>
                <w:szCs w:val="24"/>
                <w:shd w:val="clear" w:color="auto" w:fill="F0F3F3"/>
              </w:rPr>
            </w:pPr>
            <w:r w:rsidRPr="002C02BB">
              <w:rPr>
                <w:rFonts w:ascii="Times New Roman" w:hAnsi="Times New Roman"/>
                <w:sz w:val="24"/>
                <w:szCs w:val="24"/>
                <w:shd w:val="clear" w:color="auto" w:fill="F0F3F3"/>
              </w:rPr>
              <w:lastRenderedPageBreak/>
              <w:t>Fasējums 1 l</w:t>
            </w:r>
          </w:p>
        </w:tc>
        <w:tc>
          <w:tcPr>
            <w:tcW w:w="1134" w:type="dxa"/>
            <w:vAlign w:val="center"/>
          </w:tcPr>
          <w:p w14:paraId="00BFFB60"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proofErr w:type="spellStart"/>
            <w:r w:rsidRPr="002C02BB">
              <w:rPr>
                <w:rFonts w:ascii="Times New Roman" w:eastAsia="Times New Roman" w:hAnsi="Times New Roman"/>
                <w:sz w:val="24"/>
                <w:szCs w:val="24"/>
                <w:lang w:eastAsia="ru-RU"/>
              </w:rPr>
              <w:lastRenderedPageBreak/>
              <w:t>gab</w:t>
            </w:r>
            <w:proofErr w:type="spellEnd"/>
          </w:p>
        </w:tc>
        <w:tc>
          <w:tcPr>
            <w:tcW w:w="1418" w:type="dxa"/>
            <w:vAlign w:val="center"/>
          </w:tcPr>
          <w:p w14:paraId="601B548F" w14:textId="77777777" w:rsidR="00D27587" w:rsidRPr="002C02BB" w:rsidRDefault="00D27587" w:rsidP="00E079C6">
            <w:pPr>
              <w:spacing w:before="105" w:after="105" w:line="240" w:lineRule="auto"/>
              <w:ind w:right="283"/>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t>15</w:t>
            </w:r>
          </w:p>
        </w:tc>
        <w:tc>
          <w:tcPr>
            <w:tcW w:w="992" w:type="dxa"/>
            <w:gridSpan w:val="3"/>
            <w:shd w:val="clear" w:color="auto" w:fill="auto"/>
          </w:tcPr>
          <w:p w14:paraId="0841EB8F" w14:textId="77777777" w:rsidR="00D27587" w:rsidRPr="002C02BB" w:rsidRDefault="00D27587">
            <w:pPr>
              <w:spacing w:after="160" w:line="259" w:lineRule="auto"/>
              <w:rPr>
                <w:rFonts w:ascii="Times New Roman" w:eastAsia="Times New Roman" w:hAnsi="Times New Roman"/>
                <w:sz w:val="24"/>
                <w:szCs w:val="24"/>
                <w:lang w:eastAsia="ru-RU"/>
              </w:rPr>
            </w:pPr>
          </w:p>
        </w:tc>
      </w:tr>
      <w:tr w:rsidR="00D27587" w:rsidRPr="002C02BB" w14:paraId="081FCB55" w14:textId="63F6891D" w:rsidTr="00DC216B">
        <w:tc>
          <w:tcPr>
            <w:tcW w:w="817" w:type="dxa"/>
            <w:vAlign w:val="center"/>
          </w:tcPr>
          <w:p w14:paraId="5F6D75CE"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lastRenderedPageBreak/>
              <w:t>6.</w:t>
            </w:r>
          </w:p>
        </w:tc>
        <w:tc>
          <w:tcPr>
            <w:tcW w:w="1701" w:type="dxa"/>
            <w:gridSpan w:val="2"/>
            <w:vAlign w:val="center"/>
          </w:tcPr>
          <w:p w14:paraId="054D4BBD"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t>Līdzeklis pelējumu noņemšanai</w:t>
            </w:r>
          </w:p>
        </w:tc>
        <w:tc>
          <w:tcPr>
            <w:tcW w:w="4394" w:type="dxa"/>
            <w:gridSpan w:val="3"/>
            <w:vAlign w:val="center"/>
          </w:tcPr>
          <w:p w14:paraId="015F345B" w14:textId="77777777" w:rsidR="00D27587" w:rsidRPr="002C02BB" w:rsidRDefault="00D27587" w:rsidP="00E079C6">
            <w:pPr>
              <w:spacing w:before="105" w:after="105" w:line="240" w:lineRule="auto"/>
              <w:ind w:right="283"/>
              <w:jc w:val="both"/>
              <w:textAlignment w:val="baseline"/>
              <w:rPr>
                <w:rFonts w:ascii="Times New Roman" w:hAnsi="Times New Roman"/>
                <w:sz w:val="24"/>
                <w:szCs w:val="24"/>
                <w:shd w:val="clear" w:color="auto" w:fill="F0F3F3"/>
              </w:rPr>
            </w:pPr>
            <w:r w:rsidRPr="002C02BB">
              <w:rPr>
                <w:rFonts w:ascii="Times New Roman" w:hAnsi="Times New Roman"/>
                <w:color w:val="313131"/>
                <w:sz w:val="24"/>
                <w:szCs w:val="24"/>
                <w:shd w:val="clear" w:color="auto" w:fill="FFFFFF"/>
              </w:rPr>
              <w:t xml:space="preserve">Līdzeklis ar stipru balināšanas iedarbību, noņem </w:t>
            </w:r>
            <w:proofErr w:type="gramStart"/>
            <w:r w:rsidRPr="002C02BB">
              <w:rPr>
                <w:rFonts w:ascii="Times New Roman" w:hAnsi="Times New Roman"/>
                <w:color w:val="313131"/>
                <w:sz w:val="24"/>
                <w:szCs w:val="24"/>
                <w:shd w:val="clear" w:color="auto" w:fill="FFFFFF"/>
              </w:rPr>
              <w:t>pat grūtāk notīrāmus pelējuma</w:t>
            </w:r>
            <w:proofErr w:type="gramEnd"/>
            <w:r w:rsidRPr="002C02BB">
              <w:rPr>
                <w:rFonts w:ascii="Times New Roman" w:hAnsi="Times New Roman"/>
                <w:color w:val="313131"/>
                <w:sz w:val="24"/>
                <w:szCs w:val="24"/>
                <w:shd w:val="clear" w:color="auto" w:fill="FFFFFF"/>
              </w:rPr>
              <w:t xml:space="preserve">, melnā pelējuma traipus dažās minūtēs, nogalina 99.9% baktēriju. Ātri un viegli lietot, bez berzēšanas. Regulāra lietošana aptur pelējuma atgriešanos. Lietošanai uz sienām, </w:t>
            </w:r>
            <w:proofErr w:type="spellStart"/>
            <w:r w:rsidRPr="002C02BB">
              <w:rPr>
                <w:rFonts w:ascii="Times New Roman" w:hAnsi="Times New Roman"/>
                <w:color w:val="313131"/>
                <w:sz w:val="24"/>
                <w:szCs w:val="24"/>
                <w:shd w:val="clear" w:color="auto" w:fill="FFFFFF"/>
              </w:rPr>
              <w:t>uPVC</w:t>
            </w:r>
            <w:proofErr w:type="spellEnd"/>
            <w:r w:rsidRPr="002C02BB">
              <w:rPr>
                <w:rFonts w:ascii="Times New Roman" w:hAnsi="Times New Roman"/>
                <w:color w:val="313131"/>
                <w:sz w:val="24"/>
                <w:szCs w:val="24"/>
                <w:shd w:val="clear" w:color="auto" w:fill="FFFFFF"/>
              </w:rPr>
              <w:t xml:space="preserve"> logu rāmjiem, stikla, plastikāta dušas </w:t>
            </w:r>
            <w:proofErr w:type="spellStart"/>
            <w:r w:rsidRPr="002C02BB">
              <w:rPr>
                <w:rFonts w:ascii="Times New Roman" w:hAnsi="Times New Roman"/>
                <w:color w:val="313131"/>
                <w:sz w:val="24"/>
                <w:szCs w:val="24"/>
                <w:shd w:val="clear" w:color="auto" w:fill="FFFFFF"/>
              </w:rPr>
              <w:t>aizskariem</w:t>
            </w:r>
            <w:proofErr w:type="spellEnd"/>
            <w:r w:rsidRPr="002C02BB">
              <w:rPr>
                <w:rFonts w:ascii="Times New Roman" w:hAnsi="Times New Roman"/>
                <w:color w:val="313131"/>
                <w:sz w:val="24"/>
                <w:szCs w:val="24"/>
                <w:shd w:val="clear" w:color="auto" w:fill="FFFFFF"/>
              </w:rPr>
              <w:t>, flīzēm, šuvēm, silikona hermētiķiem, betona, izlietnēm. Satur balinātāju. Tilpums 750ml. </w:t>
            </w:r>
          </w:p>
        </w:tc>
        <w:tc>
          <w:tcPr>
            <w:tcW w:w="1134" w:type="dxa"/>
            <w:vAlign w:val="center"/>
          </w:tcPr>
          <w:p w14:paraId="3C683E5B"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t>gab.</w:t>
            </w:r>
          </w:p>
        </w:tc>
        <w:tc>
          <w:tcPr>
            <w:tcW w:w="1418" w:type="dxa"/>
            <w:vAlign w:val="center"/>
          </w:tcPr>
          <w:p w14:paraId="062D04DA" w14:textId="77777777" w:rsidR="00D27587" w:rsidRPr="002C02BB" w:rsidRDefault="00D27587" w:rsidP="00E079C6">
            <w:pPr>
              <w:spacing w:before="105" w:after="105" w:line="240" w:lineRule="auto"/>
              <w:ind w:right="283"/>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t>20</w:t>
            </w:r>
          </w:p>
        </w:tc>
        <w:tc>
          <w:tcPr>
            <w:tcW w:w="992" w:type="dxa"/>
            <w:gridSpan w:val="3"/>
            <w:shd w:val="clear" w:color="auto" w:fill="auto"/>
          </w:tcPr>
          <w:p w14:paraId="03F71846" w14:textId="77777777" w:rsidR="00D27587" w:rsidRPr="002C02BB" w:rsidRDefault="00D27587">
            <w:pPr>
              <w:spacing w:after="160" w:line="259" w:lineRule="auto"/>
              <w:rPr>
                <w:rFonts w:ascii="Times New Roman" w:eastAsia="Times New Roman" w:hAnsi="Times New Roman"/>
                <w:sz w:val="24"/>
                <w:szCs w:val="24"/>
                <w:lang w:eastAsia="ru-RU"/>
              </w:rPr>
            </w:pPr>
          </w:p>
        </w:tc>
      </w:tr>
      <w:tr w:rsidR="00D27587" w:rsidRPr="002C02BB" w14:paraId="3784CBE8" w14:textId="396AD6C6" w:rsidTr="00DC216B">
        <w:tc>
          <w:tcPr>
            <w:tcW w:w="817" w:type="dxa"/>
            <w:vAlign w:val="center"/>
          </w:tcPr>
          <w:p w14:paraId="46C82ED4"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t>7.</w:t>
            </w:r>
          </w:p>
        </w:tc>
        <w:tc>
          <w:tcPr>
            <w:tcW w:w="1701" w:type="dxa"/>
            <w:gridSpan w:val="2"/>
            <w:vAlign w:val="center"/>
          </w:tcPr>
          <w:p w14:paraId="08B968A4" w14:textId="1799A1FD" w:rsidR="00D27587" w:rsidRPr="002C02BB" w:rsidRDefault="00DC216B" w:rsidP="00DC216B">
            <w:pPr>
              <w:spacing w:before="105" w:after="105" w:line="240" w:lineRule="auto"/>
              <w:ind w:right="283"/>
              <w:jc w:val="center"/>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t>Roku d</w:t>
            </w:r>
            <w:r w:rsidR="00D27587" w:rsidRPr="002C02BB">
              <w:rPr>
                <w:rFonts w:ascii="Times New Roman" w:eastAsia="Times New Roman" w:hAnsi="Times New Roman"/>
                <w:sz w:val="24"/>
                <w:szCs w:val="24"/>
                <w:lang w:eastAsia="ru-RU"/>
              </w:rPr>
              <w:t>ezinficējošs līdzeklis</w:t>
            </w:r>
          </w:p>
        </w:tc>
        <w:tc>
          <w:tcPr>
            <w:tcW w:w="4394" w:type="dxa"/>
            <w:gridSpan w:val="3"/>
            <w:vAlign w:val="center"/>
          </w:tcPr>
          <w:p w14:paraId="4BF00517" w14:textId="77777777" w:rsidR="00D27587" w:rsidRPr="002C02BB" w:rsidRDefault="00D27587" w:rsidP="00E079C6">
            <w:pPr>
              <w:spacing w:before="105" w:after="105" w:line="240" w:lineRule="auto"/>
              <w:ind w:right="283"/>
              <w:jc w:val="both"/>
              <w:textAlignment w:val="baseline"/>
              <w:rPr>
                <w:rFonts w:ascii="Times New Roman" w:hAnsi="Times New Roman"/>
                <w:color w:val="313131"/>
                <w:sz w:val="24"/>
                <w:szCs w:val="24"/>
                <w:shd w:val="clear" w:color="auto" w:fill="FFFFFF"/>
              </w:rPr>
            </w:pPr>
            <w:r w:rsidRPr="002C02BB">
              <w:rPr>
                <w:rFonts w:ascii="Times New Roman" w:hAnsi="Times New Roman"/>
                <w:color w:val="555756"/>
                <w:sz w:val="24"/>
                <w:szCs w:val="24"/>
                <w:shd w:val="clear" w:color="auto" w:fill="F0F3F3"/>
              </w:rPr>
              <w:t>Spirtu saturoša dezinficējoša želeja roku higiēnai. Speciāli izstrādāta lietošanai slimnīcās, veselības aprūpes iestādēs, laboratorijās un pārtikas apstrādes uzņēmumos. Piemērota lietošanai automātiskajās dozēšanas sistēmās un dozatoros. Nav nepieciešams noskalot.</w:t>
            </w:r>
            <w:r w:rsidRPr="002C02BB">
              <w:rPr>
                <w:rFonts w:ascii="Times New Roman" w:hAnsi="Times New Roman"/>
                <w:color w:val="555756"/>
                <w:sz w:val="24"/>
                <w:szCs w:val="24"/>
              </w:rPr>
              <w:br/>
            </w:r>
            <w:r w:rsidRPr="002C02BB">
              <w:rPr>
                <w:rFonts w:ascii="Times New Roman" w:hAnsi="Times New Roman"/>
                <w:color w:val="555756"/>
                <w:sz w:val="24"/>
                <w:szCs w:val="24"/>
                <w:shd w:val="clear" w:color="auto" w:fill="F0F3F3"/>
              </w:rPr>
              <w:t>• sertificēta lietošanai lauksaimniecībā un pārtikas ražošanā</w:t>
            </w:r>
            <w:r w:rsidRPr="002C02BB">
              <w:rPr>
                <w:rFonts w:ascii="Times New Roman" w:hAnsi="Times New Roman"/>
                <w:color w:val="555756"/>
                <w:sz w:val="24"/>
                <w:szCs w:val="24"/>
              </w:rPr>
              <w:br/>
            </w:r>
            <w:r w:rsidRPr="002C02BB">
              <w:rPr>
                <w:rFonts w:ascii="Times New Roman" w:hAnsi="Times New Roman"/>
                <w:color w:val="555756"/>
                <w:sz w:val="24"/>
                <w:szCs w:val="24"/>
                <w:shd w:val="clear" w:color="auto" w:fill="F0F3F3"/>
              </w:rPr>
              <w:t xml:space="preserve">• </w:t>
            </w:r>
            <w:proofErr w:type="gramStart"/>
            <w:r w:rsidRPr="002C02BB">
              <w:rPr>
                <w:rFonts w:ascii="Times New Roman" w:hAnsi="Times New Roman"/>
                <w:color w:val="555756"/>
                <w:sz w:val="24"/>
                <w:szCs w:val="24"/>
                <w:shd w:val="clear" w:color="auto" w:fill="F0F3F3"/>
              </w:rPr>
              <w:t>plašs iedarbības</w:t>
            </w:r>
            <w:proofErr w:type="gramEnd"/>
            <w:r w:rsidRPr="002C02BB">
              <w:rPr>
                <w:rFonts w:ascii="Times New Roman" w:hAnsi="Times New Roman"/>
                <w:color w:val="555756"/>
                <w:sz w:val="24"/>
                <w:szCs w:val="24"/>
                <w:shd w:val="clear" w:color="auto" w:fill="F0F3F3"/>
              </w:rPr>
              <w:t xml:space="preserve"> spektrs</w:t>
            </w:r>
            <w:r w:rsidRPr="002C02BB">
              <w:rPr>
                <w:rFonts w:ascii="Times New Roman" w:hAnsi="Times New Roman"/>
                <w:color w:val="555756"/>
                <w:sz w:val="24"/>
                <w:szCs w:val="24"/>
              </w:rPr>
              <w:br/>
            </w:r>
            <w:r w:rsidRPr="002C02BB">
              <w:rPr>
                <w:rFonts w:ascii="Times New Roman" w:hAnsi="Times New Roman"/>
                <w:color w:val="555756"/>
                <w:sz w:val="24"/>
                <w:szCs w:val="24"/>
                <w:shd w:val="clear" w:color="auto" w:fill="F0F3F3"/>
              </w:rPr>
              <w:t xml:space="preserve">• pateicoties </w:t>
            </w:r>
            <w:proofErr w:type="spellStart"/>
            <w:r w:rsidRPr="002C02BB">
              <w:rPr>
                <w:rFonts w:ascii="Times New Roman" w:hAnsi="Times New Roman"/>
                <w:color w:val="555756"/>
                <w:sz w:val="24"/>
                <w:szCs w:val="24"/>
                <w:shd w:val="clear" w:color="auto" w:fill="F0F3F3"/>
              </w:rPr>
              <w:t>hlorheksidīna</w:t>
            </w:r>
            <w:proofErr w:type="spellEnd"/>
            <w:r w:rsidRPr="002C02BB">
              <w:rPr>
                <w:rFonts w:ascii="Times New Roman" w:hAnsi="Times New Roman"/>
                <w:color w:val="555756"/>
                <w:sz w:val="24"/>
                <w:szCs w:val="24"/>
                <w:shd w:val="clear" w:color="auto" w:fill="F0F3F3"/>
              </w:rPr>
              <w:t xml:space="preserve"> klātbūtnei želejai ir ilglaicīga iedarbība</w:t>
            </w:r>
            <w:r w:rsidRPr="002C02BB">
              <w:rPr>
                <w:rFonts w:ascii="Times New Roman" w:hAnsi="Times New Roman"/>
                <w:color w:val="555756"/>
                <w:sz w:val="24"/>
                <w:szCs w:val="24"/>
              </w:rPr>
              <w:br/>
            </w:r>
            <w:r w:rsidRPr="002C02BB">
              <w:rPr>
                <w:rFonts w:ascii="Times New Roman" w:hAnsi="Times New Roman"/>
                <w:color w:val="555756"/>
                <w:sz w:val="24"/>
                <w:szCs w:val="24"/>
                <w:shd w:val="clear" w:color="auto" w:fill="F0F3F3"/>
              </w:rPr>
              <w:t>• maiga ādai pat intensīvā lietošanā</w:t>
            </w:r>
            <w:r w:rsidRPr="002C02BB">
              <w:rPr>
                <w:rFonts w:ascii="Times New Roman" w:hAnsi="Times New Roman"/>
                <w:color w:val="555756"/>
                <w:sz w:val="24"/>
                <w:szCs w:val="24"/>
              </w:rPr>
              <w:br/>
            </w:r>
            <w:r w:rsidRPr="002C02BB">
              <w:rPr>
                <w:rFonts w:ascii="Times New Roman" w:hAnsi="Times New Roman"/>
                <w:color w:val="555756"/>
                <w:sz w:val="24"/>
                <w:szCs w:val="24"/>
                <w:shd w:val="clear" w:color="auto" w:fill="F0F3F3"/>
              </w:rPr>
              <w:t>• nesatur smaržvielas.500 ml</w:t>
            </w:r>
          </w:p>
        </w:tc>
        <w:tc>
          <w:tcPr>
            <w:tcW w:w="1134" w:type="dxa"/>
            <w:vAlign w:val="center"/>
          </w:tcPr>
          <w:p w14:paraId="52000EF5"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t>gab.</w:t>
            </w:r>
          </w:p>
        </w:tc>
        <w:tc>
          <w:tcPr>
            <w:tcW w:w="1418" w:type="dxa"/>
            <w:vAlign w:val="center"/>
          </w:tcPr>
          <w:p w14:paraId="674AB168" w14:textId="77777777" w:rsidR="00D27587" w:rsidRPr="002C02BB" w:rsidRDefault="00D27587" w:rsidP="00E079C6">
            <w:pPr>
              <w:spacing w:before="105" w:after="105" w:line="240" w:lineRule="auto"/>
              <w:ind w:right="283"/>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t>10</w:t>
            </w:r>
          </w:p>
        </w:tc>
        <w:tc>
          <w:tcPr>
            <w:tcW w:w="992" w:type="dxa"/>
            <w:gridSpan w:val="3"/>
            <w:shd w:val="clear" w:color="auto" w:fill="auto"/>
          </w:tcPr>
          <w:p w14:paraId="52BE3D40" w14:textId="77777777" w:rsidR="00D27587" w:rsidRPr="002C02BB" w:rsidRDefault="00D27587">
            <w:pPr>
              <w:spacing w:after="160" w:line="259" w:lineRule="auto"/>
              <w:rPr>
                <w:rFonts w:ascii="Times New Roman" w:eastAsia="Times New Roman" w:hAnsi="Times New Roman"/>
                <w:sz w:val="24"/>
                <w:szCs w:val="24"/>
                <w:lang w:eastAsia="ru-RU"/>
              </w:rPr>
            </w:pPr>
          </w:p>
        </w:tc>
      </w:tr>
      <w:tr w:rsidR="00D27587" w:rsidRPr="002C02BB" w14:paraId="3B7B138F" w14:textId="6CFFAFFF" w:rsidTr="00DC216B">
        <w:tc>
          <w:tcPr>
            <w:tcW w:w="817" w:type="dxa"/>
            <w:vAlign w:val="center"/>
          </w:tcPr>
          <w:p w14:paraId="7C8F570C"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t>8.</w:t>
            </w:r>
          </w:p>
        </w:tc>
        <w:tc>
          <w:tcPr>
            <w:tcW w:w="1701" w:type="dxa"/>
            <w:gridSpan w:val="2"/>
            <w:vAlign w:val="center"/>
          </w:tcPr>
          <w:p w14:paraId="220B6A69"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t>Dezinficējošs līdzeklis uz aktīvā skābekļa bāzes</w:t>
            </w:r>
          </w:p>
        </w:tc>
        <w:tc>
          <w:tcPr>
            <w:tcW w:w="4394" w:type="dxa"/>
            <w:gridSpan w:val="3"/>
            <w:vAlign w:val="center"/>
          </w:tcPr>
          <w:p w14:paraId="2AFE0C26" w14:textId="77777777" w:rsidR="00D27587" w:rsidRPr="002C02BB" w:rsidRDefault="00D27587" w:rsidP="00E079C6">
            <w:pPr>
              <w:spacing w:before="105" w:after="105" w:line="240" w:lineRule="auto"/>
              <w:ind w:right="283"/>
              <w:jc w:val="both"/>
              <w:textAlignment w:val="baseline"/>
              <w:rPr>
                <w:rFonts w:ascii="Times New Roman" w:hAnsi="Times New Roman"/>
                <w:color w:val="555756"/>
                <w:sz w:val="24"/>
                <w:szCs w:val="24"/>
                <w:shd w:val="clear" w:color="auto" w:fill="F0F3F3"/>
              </w:rPr>
            </w:pPr>
            <w:r w:rsidRPr="002C02BB">
              <w:rPr>
                <w:rFonts w:ascii="Times New Roman" w:hAnsi="Times New Roman"/>
                <w:color w:val="555756"/>
                <w:sz w:val="24"/>
                <w:szCs w:val="24"/>
                <w:shd w:val="clear" w:color="auto" w:fill="F0F3F3"/>
              </w:rPr>
              <w:t>Koncentrēts šķidrs līdzeklis, bāzēts uz kombinētās aktīvā skābekļa un KAS iedarbības, medicīnisko ierīču virsmu efektīvai tīrīšanai un dezinficēšanai.</w:t>
            </w:r>
            <w:r w:rsidRPr="002C02BB">
              <w:rPr>
                <w:rFonts w:ascii="Times New Roman" w:hAnsi="Times New Roman"/>
                <w:color w:val="555756"/>
                <w:sz w:val="24"/>
                <w:szCs w:val="24"/>
              </w:rPr>
              <w:br/>
            </w:r>
            <w:r w:rsidRPr="002C02BB">
              <w:rPr>
                <w:rFonts w:ascii="Times New Roman" w:hAnsi="Times New Roman"/>
                <w:color w:val="555756"/>
                <w:sz w:val="24"/>
                <w:szCs w:val="24"/>
              </w:rPr>
              <w:br/>
            </w:r>
            <w:r w:rsidRPr="002C02BB">
              <w:rPr>
                <w:rFonts w:ascii="Times New Roman" w:hAnsi="Times New Roman"/>
                <w:color w:val="555756"/>
                <w:sz w:val="24"/>
                <w:szCs w:val="24"/>
                <w:shd w:val="clear" w:color="auto" w:fill="F0F3F3"/>
              </w:rPr>
              <w:t>• Universāls, efektīvs un ekonomisks - 1% uz 15 min.</w:t>
            </w:r>
            <w:r w:rsidRPr="002C02BB">
              <w:rPr>
                <w:rFonts w:ascii="Times New Roman" w:hAnsi="Times New Roman"/>
                <w:color w:val="555756"/>
                <w:sz w:val="24"/>
                <w:szCs w:val="24"/>
              </w:rPr>
              <w:br/>
            </w:r>
            <w:r w:rsidRPr="002C02BB">
              <w:rPr>
                <w:rFonts w:ascii="Times New Roman" w:hAnsi="Times New Roman"/>
                <w:color w:val="555756"/>
                <w:sz w:val="24"/>
                <w:szCs w:val="24"/>
                <w:shd w:val="clear" w:color="auto" w:fill="F0F3F3"/>
              </w:rPr>
              <w:t>• Bez nepatīkamas smakas – drīkst lietot pacientu klātbūtnē</w:t>
            </w:r>
            <w:r w:rsidRPr="002C02BB">
              <w:rPr>
                <w:rFonts w:ascii="Times New Roman" w:hAnsi="Times New Roman"/>
                <w:color w:val="555756"/>
                <w:sz w:val="24"/>
                <w:szCs w:val="24"/>
              </w:rPr>
              <w:br/>
            </w:r>
            <w:r w:rsidRPr="002C02BB">
              <w:rPr>
                <w:rFonts w:ascii="Times New Roman" w:hAnsi="Times New Roman"/>
                <w:color w:val="555756"/>
                <w:sz w:val="24"/>
                <w:szCs w:val="24"/>
                <w:shd w:val="clear" w:color="auto" w:fill="F0F3F3"/>
              </w:rPr>
              <w:t>• Saudzīgs pret apkārtējo vidi</w:t>
            </w:r>
            <w:r w:rsidRPr="002C02BB">
              <w:rPr>
                <w:rFonts w:ascii="Times New Roman" w:hAnsi="Times New Roman"/>
                <w:color w:val="555756"/>
                <w:sz w:val="24"/>
                <w:szCs w:val="24"/>
              </w:rPr>
              <w:br/>
            </w:r>
            <w:r w:rsidRPr="002C02BB">
              <w:rPr>
                <w:rFonts w:ascii="Times New Roman" w:hAnsi="Times New Roman"/>
                <w:color w:val="555756"/>
                <w:sz w:val="24"/>
                <w:szCs w:val="24"/>
                <w:shd w:val="clear" w:color="auto" w:fill="F0F3F3"/>
              </w:rPr>
              <w:t>• Laba saderība ar materiāliem</w:t>
            </w:r>
            <w:r w:rsidRPr="002C02BB">
              <w:rPr>
                <w:rFonts w:ascii="Times New Roman" w:hAnsi="Times New Roman"/>
                <w:color w:val="555756"/>
                <w:sz w:val="24"/>
                <w:szCs w:val="24"/>
              </w:rPr>
              <w:br/>
            </w:r>
            <w:r w:rsidRPr="002C02BB">
              <w:rPr>
                <w:rFonts w:ascii="Times New Roman" w:hAnsi="Times New Roman"/>
                <w:color w:val="555756"/>
                <w:sz w:val="24"/>
                <w:szCs w:val="24"/>
              </w:rPr>
              <w:br/>
            </w:r>
            <w:r w:rsidRPr="002C02BB">
              <w:rPr>
                <w:rFonts w:ascii="Times New Roman" w:hAnsi="Times New Roman"/>
                <w:i/>
                <w:iCs/>
                <w:color w:val="555756"/>
                <w:sz w:val="24"/>
                <w:szCs w:val="24"/>
                <w:shd w:val="clear" w:color="auto" w:fill="F0F3F3"/>
              </w:rPr>
              <w:t>Iedarbības spektrs:</w:t>
            </w:r>
            <w:r w:rsidRPr="002C02BB">
              <w:rPr>
                <w:rFonts w:ascii="Times New Roman" w:hAnsi="Times New Roman"/>
                <w:color w:val="555756"/>
                <w:sz w:val="24"/>
                <w:szCs w:val="24"/>
              </w:rPr>
              <w:br/>
            </w:r>
            <w:r w:rsidRPr="002C02BB">
              <w:rPr>
                <w:rFonts w:ascii="Times New Roman" w:hAnsi="Times New Roman"/>
                <w:color w:val="555756"/>
                <w:sz w:val="24"/>
                <w:szCs w:val="24"/>
                <w:shd w:val="clear" w:color="auto" w:fill="F0F3F3"/>
              </w:rPr>
              <w:t xml:space="preserve">Baktericīds, </w:t>
            </w:r>
            <w:proofErr w:type="spellStart"/>
            <w:r w:rsidRPr="002C02BB">
              <w:rPr>
                <w:rFonts w:ascii="Times New Roman" w:hAnsi="Times New Roman"/>
                <w:color w:val="555756"/>
                <w:sz w:val="24"/>
                <w:szCs w:val="24"/>
                <w:shd w:val="clear" w:color="auto" w:fill="F0F3F3"/>
              </w:rPr>
              <w:t>virucīds</w:t>
            </w:r>
            <w:proofErr w:type="spellEnd"/>
            <w:r w:rsidRPr="002C02BB">
              <w:rPr>
                <w:rFonts w:ascii="Times New Roman" w:hAnsi="Times New Roman"/>
                <w:color w:val="555756"/>
                <w:sz w:val="24"/>
                <w:szCs w:val="24"/>
                <w:shd w:val="clear" w:color="auto" w:fill="F0F3F3"/>
              </w:rPr>
              <w:t xml:space="preserve"> uz BVDV / </w:t>
            </w:r>
            <w:proofErr w:type="spellStart"/>
            <w:r w:rsidRPr="002C02BB">
              <w:rPr>
                <w:rFonts w:ascii="Times New Roman" w:hAnsi="Times New Roman"/>
                <w:color w:val="555756"/>
                <w:sz w:val="24"/>
                <w:szCs w:val="24"/>
                <w:shd w:val="clear" w:color="auto" w:fill="F0F3F3"/>
              </w:rPr>
              <w:t>Vaccinia</w:t>
            </w:r>
            <w:proofErr w:type="spellEnd"/>
            <w:r w:rsidRPr="002C02BB">
              <w:rPr>
                <w:rFonts w:ascii="Times New Roman" w:hAnsi="Times New Roman"/>
                <w:color w:val="555756"/>
                <w:sz w:val="24"/>
                <w:szCs w:val="24"/>
                <w:shd w:val="clear" w:color="auto" w:fill="F0F3F3"/>
              </w:rPr>
              <w:t xml:space="preserve"> / Rota, </w:t>
            </w:r>
            <w:proofErr w:type="spellStart"/>
            <w:r w:rsidRPr="002C02BB">
              <w:rPr>
                <w:rFonts w:ascii="Times New Roman" w:hAnsi="Times New Roman"/>
                <w:color w:val="555756"/>
                <w:sz w:val="24"/>
                <w:szCs w:val="24"/>
                <w:shd w:val="clear" w:color="auto" w:fill="F0F3F3"/>
              </w:rPr>
              <w:t>mikobaktericīds</w:t>
            </w:r>
            <w:proofErr w:type="spellEnd"/>
            <w:r w:rsidRPr="002C02BB">
              <w:rPr>
                <w:rFonts w:ascii="Times New Roman" w:hAnsi="Times New Roman"/>
                <w:color w:val="555756"/>
                <w:sz w:val="24"/>
                <w:szCs w:val="24"/>
                <w:shd w:val="clear" w:color="auto" w:fill="F0F3F3"/>
              </w:rPr>
              <w:t xml:space="preserve">, </w:t>
            </w:r>
            <w:proofErr w:type="spellStart"/>
            <w:r w:rsidRPr="002C02BB">
              <w:rPr>
                <w:rFonts w:ascii="Times New Roman" w:hAnsi="Times New Roman"/>
                <w:color w:val="555756"/>
                <w:sz w:val="24"/>
                <w:szCs w:val="24"/>
                <w:shd w:val="clear" w:color="auto" w:fill="F0F3F3"/>
              </w:rPr>
              <w:t>tuberkulocīds</w:t>
            </w:r>
            <w:proofErr w:type="spellEnd"/>
            <w:r w:rsidRPr="002C02BB">
              <w:rPr>
                <w:rFonts w:ascii="Times New Roman" w:hAnsi="Times New Roman"/>
                <w:color w:val="555756"/>
                <w:sz w:val="24"/>
                <w:szCs w:val="24"/>
                <w:shd w:val="clear" w:color="auto" w:fill="F0F3F3"/>
              </w:rPr>
              <w:t xml:space="preserve">, fungicīds, </w:t>
            </w:r>
            <w:proofErr w:type="spellStart"/>
            <w:r w:rsidRPr="002C02BB">
              <w:rPr>
                <w:rFonts w:ascii="Times New Roman" w:hAnsi="Times New Roman"/>
                <w:color w:val="555756"/>
                <w:sz w:val="24"/>
                <w:szCs w:val="24"/>
                <w:shd w:val="clear" w:color="auto" w:fill="F0F3F3"/>
              </w:rPr>
              <w:t>sporicīds</w:t>
            </w:r>
            <w:proofErr w:type="spellEnd"/>
            <w:r w:rsidRPr="002C02BB">
              <w:rPr>
                <w:rFonts w:ascii="Times New Roman" w:hAnsi="Times New Roman"/>
                <w:color w:val="555756"/>
                <w:sz w:val="24"/>
                <w:szCs w:val="24"/>
                <w:shd w:val="clear" w:color="auto" w:fill="F0F3F3"/>
              </w:rPr>
              <w:t xml:space="preserve"> uz C. </w:t>
            </w:r>
            <w:proofErr w:type="spellStart"/>
            <w:r w:rsidRPr="002C02BB">
              <w:rPr>
                <w:rFonts w:ascii="Times New Roman" w:hAnsi="Times New Roman"/>
                <w:color w:val="555756"/>
                <w:sz w:val="24"/>
                <w:szCs w:val="24"/>
                <w:shd w:val="clear" w:color="auto" w:fill="F0F3F3"/>
              </w:rPr>
              <w:t>difficile</w:t>
            </w:r>
            <w:proofErr w:type="spellEnd"/>
            <w:r w:rsidRPr="002C02BB">
              <w:rPr>
                <w:rFonts w:ascii="Times New Roman" w:hAnsi="Times New Roman"/>
                <w:color w:val="555756"/>
                <w:sz w:val="24"/>
                <w:szCs w:val="24"/>
                <w:shd w:val="clear" w:color="auto" w:fill="F0F3F3"/>
              </w:rPr>
              <w:t>. 5litri</w:t>
            </w:r>
          </w:p>
        </w:tc>
        <w:tc>
          <w:tcPr>
            <w:tcW w:w="1134" w:type="dxa"/>
            <w:vAlign w:val="center"/>
          </w:tcPr>
          <w:p w14:paraId="6F24C4A6" w14:textId="77777777" w:rsidR="00D27587" w:rsidRPr="002C02BB" w:rsidRDefault="00D27587"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t>gab.</w:t>
            </w:r>
          </w:p>
        </w:tc>
        <w:tc>
          <w:tcPr>
            <w:tcW w:w="1418" w:type="dxa"/>
            <w:vAlign w:val="center"/>
          </w:tcPr>
          <w:p w14:paraId="70991301" w14:textId="77777777" w:rsidR="00D27587" w:rsidRPr="002C02BB" w:rsidRDefault="00D27587" w:rsidP="00E079C6">
            <w:pPr>
              <w:spacing w:before="105" w:after="105" w:line="240" w:lineRule="auto"/>
              <w:ind w:right="283"/>
              <w:textAlignment w:val="baseline"/>
              <w:rPr>
                <w:rFonts w:ascii="Times New Roman" w:eastAsia="Times New Roman" w:hAnsi="Times New Roman"/>
                <w:sz w:val="24"/>
                <w:szCs w:val="24"/>
                <w:lang w:eastAsia="ru-RU"/>
              </w:rPr>
            </w:pPr>
            <w:r w:rsidRPr="002C02BB">
              <w:rPr>
                <w:rFonts w:ascii="Times New Roman" w:eastAsia="Times New Roman" w:hAnsi="Times New Roman"/>
                <w:sz w:val="24"/>
                <w:szCs w:val="24"/>
                <w:lang w:eastAsia="ru-RU"/>
              </w:rPr>
              <w:t>15</w:t>
            </w:r>
          </w:p>
        </w:tc>
        <w:tc>
          <w:tcPr>
            <w:tcW w:w="992" w:type="dxa"/>
            <w:gridSpan w:val="3"/>
            <w:shd w:val="clear" w:color="auto" w:fill="auto"/>
          </w:tcPr>
          <w:p w14:paraId="280FB16A" w14:textId="77777777" w:rsidR="00D27587" w:rsidRPr="002C02BB" w:rsidRDefault="00D27587">
            <w:pPr>
              <w:spacing w:after="160" w:line="259" w:lineRule="auto"/>
              <w:rPr>
                <w:rFonts w:ascii="Times New Roman" w:eastAsia="Times New Roman" w:hAnsi="Times New Roman"/>
                <w:sz w:val="24"/>
                <w:szCs w:val="24"/>
                <w:lang w:eastAsia="ru-RU"/>
              </w:rPr>
            </w:pPr>
          </w:p>
        </w:tc>
      </w:tr>
      <w:tr w:rsidR="00DC216B" w:rsidRPr="008E277E" w14:paraId="7F52AB74" w14:textId="25D6EFEB" w:rsidTr="00DC216B">
        <w:trPr>
          <w:gridAfter w:val="1"/>
          <w:wAfter w:w="9" w:type="dxa"/>
        </w:trPr>
        <w:tc>
          <w:tcPr>
            <w:tcW w:w="817" w:type="dxa"/>
            <w:tcBorders>
              <w:top w:val="single" w:sz="4" w:space="0" w:color="auto"/>
              <w:left w:val="single" w:sz="4" w:space="0" w:color="auto"/>
              <w:bottom w:val="single" w:sz="4" w:space="0" w:color="auto"/>
              <w:right w:val="single" w:sz="4" w:space="0" w:color="auto"/>
            </w:tcBorders>
            <w:vAlign w:val="center"/>
          </w:tcPr>
          <w:p w14:paraId="2E6AE923" w14:textId="77777777" w:rsidR="00C937EE" w:rsidRPr="003D7E37"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t>9.</w:t>
            </w:r>
          </w:p>
        </w:tc>
        <w:tc>
          <w:tcPr>
            <w:tcW w:w="1718" w:type="dxa"/>
            <w:gridSpan w:val="3"/>
            <w:tcBorders>
              <w:top w:val="single" w:sz="4" w:space="0" w:color="auto"/>
              <w:left w:val="single" w:sz="4" w:space="0" w:color="auto"/>
              <w:bottom w:val="single" w:sz="4" w:space="0" w:color="auto"/>
              <w:right w:val="single" w:sz="4" w:space="0" w:color="auto"/>
            </w:tcBorders>
            <w:vAlign w:val="center"/>
          </w:tcPr>
          <w:p w14:paraId="567EAE58"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WC tīrīšanas līdzeklis</w:t>
            </w:r>
          </w:p>
        </w:tc>
        <w:tc>
          <w:tcPr>
            <w:tcW w:w="4377" w:type="dxa"/>
            <w:gridSpan w:val="2"/>
            <w:tcBorders>
              <w:top w:val="single" w:sz="4" w:space="0" w:color="auto"/>
              <w:left w:val="single" w:sz="4" w:space="0" w:color="auto"/>
              <w:bottom w:val="single" w:sz="4" w:space="0" w:color="auto"/>
              <w:right w:val="single" w:sz="4" w:space="0" w:color="auto"/>
            </w:tcBorders>
            <w:vAlign w:val="center"/>
          </w:tcPr>
          <w:p w14:paraId="54F33C83" w14:textId="77777777" w:rsidR="00C937EE" w:rsidRPr="008E277E" w:rsidRDefault="00C937EE"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Spēcīgs ekoloģiskais līdzeklis uz citronskābes bāzes flīžu, vannu, WC podu un citu sanitāro telpu virsmu ikdienas tīrīšanai.</w:t>
            </w:r>
            <w:r w:rsidRPr="008E277E">
              <w:rPr>
                <w:rFonts w:ascii="Times New Roman" w:hAnsi="Times New Roman"/>
                <w:sz w:val="24"/>
                <w:szCs w:val="24"/>
                <w:shd w:val="clear" w:color="auto" w:fill="F0F3F3"/>
              </w:rPr>
              <w:br/>
            </w:r>
            <w:r w:rsidRPr="008E277E">
              <w:rPr>
                <w:rFonts w:ascii="Times New Roman" w:hAnsi="Times New Roman"/>
                <w:sz w:val="24"/>
                <w:szCs w:val="24"/>
                <w:shd w:val="clear" w:color="auto" w:fill="F0F3F3"/>
              </w:rPr>
              <w:lastRenderedPageBreak/>
              <w:t xml:space="preserve">Viegli un maigi notīra kaļķi un </w:t>
            </w:r>
            <w:proofErr w:type="spellStart"/>
            <w:r w:rsidRPr="008E277E">
              <w:rPr>
                <w:rFonts w:ascii="Times New Roman" w:hAnsi="Times New Roman"/>
                <w:sz w:val="24"/>
                <w:szCs w:val="24"/>
                <w:shd w:val="clear" w:color="auto" w:fill="F0F3F3"/>
              </w:rPr>
              <w:t>urīnakmeni</w:t>
            </w:r>
            <w:proofErr w:type="spellEnd"/>
            <w:r w:rsidRPr="008E277E">
              <w:rPr>
                <w:rFonts w:ascii="Times New Roman" w:hAnsi="Times New Roman"/>
                <w:sz w:val="24"/>
                <w:szCs w:val="24"/>
                <w:shd w:val="clear" w:color="auto" w:fill="F0F3F3"/>
              </w:rPr>
              <w:t>, ziepju un tauku nogulsnējumus, kā arī dažādus netīrumus. Optimāls efekts un ekonomiska lietošana pateicoties viskozai konsistencei. Iznīcina nepatīkamas smakas.</w:t>
            </w:r>
          </w:p>
          <w:p w14:paraId="12653F91" w14:textId="77777777" w:rsidR="00C937EE" w:rsidRPr="008E277E" w:rsidRDefault="00C937EE"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 Fasējums</w:t>
            </w:r>
            <w:proofErr w:type="gramStart"/>
            <w:r w:rsidRPr="008E277E">
              <w:rPr>
                <w:rFonts w:ascii="Times New Roman" w:hAnsi="Times New Roman"/>
                <w:sz w:val="24"/>
                <w:szCs w:val="24"/>
                <w:shd w:val="clear" w:color="auto" w:fill="F0F3F3"/>
              </w:rPr>
              <w:t xml:space="preserve"> : </w:t>
            </w:r>
            <w:proofErr w:type="gramEnd"/>
            <w:r w:rsidRPr="008E277E">
              <w:rPr>
                <w:rFonts w:ascii="Times New Roman" w:hAnsi="Times New Roman"/>
                <w:sz w:val="24"/>
                <w:szCs w:val="24"/>
                <w:shd w:val="clear" w:color="auto" w:fill="F0F3F3"/>
              </w:rPr>
              <w:t>1 litrs</w:t>
            </w:r>
          </w:p>
        </w:tc>
        <w:tc>
          <w:tcPr>
            <w:tcW w:w="1134" w:type="dxa"/>
            <w:tcBorders>
              <w:top w:val="single" w:sz="4" w:space="0" w:color="auto"/>
              <w:left w:val="single" w:sz="4" w:space="0" w:color="auto"/>
              <w:bottom w:val="single" w:sz="4" w:space="0" w:color="auto"/>
              <w:right w:val="single" w:sz="4" w:space="0" w:color="auto"/>
            </w:tcBorders>
            <w:vAlign w:val="center"/>
          </w:tcPr>
          <w:p w14:paraId="51444636"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lastRenderedPageBreak/>
              <w:t>gab.</w:t>
            </w:r>
          </w:p>
        </w:tc>
        <w:tc>
          <w:tcPr>
            <w:tcW w:w="1418" w:type="dxa"/>
            <w:tcBorders>
              <w:top w:val="single" w:sz="4" w:space="0" w:color="auto"/>
              <w:left w:val="single" w:sz="4" w:space="0" w:color="auto"/>
              <w:bottom w:val="single" w:sz="4" w:space="0" w:color="auto"/>
              <w:right w:val="single" w:sz="4" w:space="0" w:color="auto"/>
            </w:tcBorders>
            <w:vAlign w:val="center"/>
          </w:tcPr>
          <w:p w14:paraId="434669B9" w14:textId="77777777" w:rsidR="00C937EE" w:rsidRPr="008E277E" w:rsidRDefault="00C937EE" w:rsidP="00E079C6">
            <w:pPr>
              <w:spacing w:before="105" w:after="105" w:line="240" w:lineRule="auto"/>
              <w:ind w:right="283"/>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600</w:t>
            </w:r>
          </w:p>
        </w:tc>
        <w:tc>
          <w:tcPr>
            <w:tcW w:w="983" w:type="dxa"/>
            <w:gridSpan w:val="2"/>
            <w:shd w:val="clear" w:color="auto" w:fill="auto"/>
          </w:tcPr>
          <w:p w14:paraId="41BECD22" w14:textId="77777777" w:rsidR="00DC216B" w:rsidRPr="008E277E" w:rsidRDefault="00DC216B">
            <w:pPr>
              <w:spacing w:after="160" w:line="259" w:lineRule="auto"/>
              <w:rPr>
                <w:rFonts w:ascii="Times New Roman" w:eastAsia="Times New Roman" w:hAnsi="Times New Roman"/>
                <w:sz w:val="24"/>
                <w:szCs w:val="24"/>
                <w:lang w:eastAsia="ru-RU"/>
              </w:rPr>
            </w:pPr>
          </w:p>
        </w:tc>
      </w:tr>
      <w:tr w:rsidR="00DC216B" w:rsidRPr="008E277E" w14:paraId="13080520" w14:textId="4FD0651F" w:rsidTr="00DC216B">
        <w:trPr>
          <w:gridAfter w:val="2"/>
          <w:wAfter w:w="44" w:type="dxa"/>
        </w:trPr>
        <w:tc>
          <w:tcPr>
            <w:tcW w:w="817" w:type="dxa"/>
            <w:tcBorders>
              <w:top w:val="single" w:sz="4" w:space="0" w:color="auto"/>
              <w:left w:val="single" w:sz="4" w:space="0" w:color="auto"/>
              <w:bottom w:val="single" w:sz="4" w:space="0" w:color="auto"/>
              <w:right w:val="single" w:sz="4" w:space="0" w:color="auto"/>
            </w:tcBorders>
            <w:vAlign w:val="center"/>
          </w:tcPr>
          <w:p w14:paraId="21888BC3" w14:textId="77777777" w:rsidR="00DC216B" w:rsidRPr="003D7E37"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10.</w:t>
            </w:r>
          </w:p>
        </w:tc>
        <w:tc>
          <w:tcPr>
            <w:tcW w:w="1718" w:type="dxa"/>
            <w:gridSpan w:val="3"/>
            <w:tcBorders>
              <w:top w:val="single" w:sz="4" w:space="0" w:color="auto"/>
              <w:left w:val="single" w:sz="4" w:space="0" w:color="auto"/>
              <w:bottom w:val="single" w:sz="4" w:space="0" w:color="auto"/>
              <w:right w:val="single" w:sz="4" w:space="0" w:color="auto"/>
            </w:tcBorders>
            <w:vAlign w:val="center"/>
          </w:tcPr>
          <w:p w14:paraId="0E666CD1" w14:textId="77777777" w:rsidR="00DC216B" w:rsidRPr="008E277E"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Augsti koncentrēts rūsas tīrītājs</w:t>
            </w:r>
          </w:p>
        </w:tc>
        <w:tc>
          <w:tcPr>
            <w:tcW w:w="4377" w:type="dxa"/>
            <w:gridSpan w:val="2"/>
            <w:tcBorders>
              <w:top w:val="single" w:sz="4" w:space="0" w:color="auto"/>
              <w:left w:val="single" w:sz="4" w:space="0" w:color="auto"/>
              <w:bottom w:val="single" w:sz="4" w:space="0" w:color="auto"/>
              <w:right w:val="single" w:sz="4" w:space="0" w:color="auto"/>
            </w:tcBorders>
            <w:vAlign w:val="center"/>
          </w:tcPr>
          <w:p w14:paraId="0A695184" w14:textId="77777777" w:rsidR="00DC216B" w:rsidRPr="008E277E" w:rsidRDefault="00DC216B"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 xml:space="preserve">Stipri skābs </w:t>
            </w:r>
            <w:proofErr w:type="gramStart"/>
            <w:r w:rsidRPr="008E277E">
              <w:rPr>
                <w:rFonts w:ascii="Times New Roman" w:hAnsi="Times New Roman"/>
                <w:sz w:val="24"/>
                <w:szCs w:val="24"/>
                <w:shd w:val="clear" w:color="auto" w:fill="F0F3F3"/>
              </w:rPr>
              <w:t>(</w:t>
            </w:r>
            <w:proofErr w:type="spellStart"/>
            <w:proofErr w:type="gramEnd"/>
            <w:r w:rsidRPr="008E277E">
              <w:rPr>
                <w:rFonts w:ascii="Times New Roman" w:hAnsi="Times New Roman"/>
                <w:sz w:val="24"/>
                <w:szCs w:val="24"/>
                <w:shd w:val="clear" w:color="auto" w:fill="F0F3F3"/>
              </w:rPr>
              <w:t>pH</w:t>
            </w:r>
            <w:proofErr w:type="spellEnd"/>
            <w:r w:rsidRPr="008E277E">
              <w:rPr>
                <w:rFonts w:ascii="Times New Roman" w:hAnsi="Times New Roman"/>
                <w:sz w:val="24"/>
                <w:szCs w:val="24"/>
                <w:shd w:val="clear" w:color="auto" w:fill="F0F3F3"/>
              </w:rPr>
              <w:t xml:space="preserve"> 1) sanitārās tīrīšanas līdzeklis uz sālsskābes bāzes.</w:t>
            </w:r>
            <w:r w:rsidRPr="008E277E">
              <w:rPr>
                <w:rFonts w:ascii="Times New Roman" w:hAnsi="Times New Roman"/>
                <w:sz w:val="24"/>
                <w:szCs w:val="24"/>
                <w:shd w:val="clear" w:color="auto" w:fill="F0F3F3"/>
              </w:rPr>
              <w:br/>
              <w:t xml:space="preserve">Piemērots flīžu, akmens grīdu un citu virsmu attīrīšanai no rūsas, kaļķa nogulsnēm, </w:t>
            </w:r>
            <w:proofErr w:type="spellStart"/>
            <w:r w:rsidRPr="008E277E">
              <w:rPr>
                <w:rFonts w:ascii="Times New Roman" w:hAnsi="Times New Roman"/>
                <w:sz w:val="24"/>
                <w:szCs w:val="24"/>
                <w:shd w:val="clear" w:color="auto" w:fill="F0F3F3"/>
              </w:rPr>
              <w:t>urīnakmens</w:t>
            </w:r>
            <w:proofErr w:type="spellEnd"/>
            <w:r w:rsidRPr="008E277E">
              <w:rPr>
                <w:rFonts w:ascii="Times New Roman" w:hAnsi="Times New Roman"/>
                <w:sz w:val="24"/>
                <w:szCs w:val="24"/>
                <w:shd w:val="clear" w:color="auto" w:fill="F0F3F3"/>
              </w:rPr>
              <w:t>, cementa. Emulģē ziepju un tauku paliekas baseinos un sanitārajos mezglos.</w:t>
            </w:r>
          </w:p>
          <w:p w14:paraId="0568E24A" w14:textId="77777777" w:rsidR="00DC216B" w:rsidRPr="008E277E" w:rsidRDefault="00DC216B"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Fasējums 1litrs</w:t>
            </w:r>
          </w:p>
        </w:tc>
        <w:tc>
          <w:tcPr>
            <w:tcW w:w="1134" w:type="dxa"/>
            <w:tcBorders>
              <w:top w:val="single" w:sz="4" w:space="0" w:color="auto"/>
              <w:left w:val="single" w:sz="4" w:space="0" w:color="auto"/>
              <w:bottom w:val="single" w:sz="4" w:space="0" w:color="auto"/>
              <w:right w:val="single" w:sz="4" w:space="0" w:color="auto"/>
            </w:tcBorders>
            <w:vAlign w:val="center"/>
          </w:tcPr>
          <w:p w14:paraId="23BDE03D" w14:textId="77777777" w:rsidR="00DC216B" w:rsidRPr="008E277E"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gab.</w:t>
            </w:r>
          </w:p>
        </w:tc>
        <w:tc>
          <w:tcPr>
            <w:tcW w:w="1418" w:type="dxa"/>
            <w:tcBorders>
              <w:top w:val="single" w:sz="4" w:space="0" w:color="auto"/>
              <w:left w:val="single" w:sz="4" w:space="0" w:color="auto"/>
              <w:bottom w:val="single" w:sz="4" w:space="0" w:color="auto"/>
              <w:right w:val="single" w:sz="4" w:space="0" w:color="auto"/>
            </w:tcBorders>
            <w:vAlign w:val="center"/>
          </w:tcPr>
          <w:p w14:paraId="46505635" w14:textId="77777777" w:rsidR="00DC216B" w:rsidRPr="008E277E" w:rsidRDefault="00DC216B" w:rsidP="00E079C6">
            <w:pPr>
              <w:spacing w:before="105" w:after="105" w:line="240" w:lineRule="auto"/>
              <w:ind w:right="283"/>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40</w:t>
            </w:r>
          </w:p>
        </w:tc>
        <w:tc>
          <w:tcPr>
            <w:tcW w:w="948" w:type="dxa"/>
            <w:shd w:val="clear" w:color="auto" w:fill="auto"/>
          </w:tcPr>
          <w:p w14:paraId="08C432F4" w14:textId="77777777" w:rsidR="00DC216B" w:rsidRPr="008E277E" w:rsidRDefault="00DC216B">
            <w:pPr>
              <w:spacing w:after="160" w:line="259" w:lineRule="auto"/>
              <w:rPr>
                <w:rFonts w:ascii="Times New Roman" w:eastAsia="Times New Roman" w:hAnsi="Times New Roman"/>
                <w:sz w:val="24"/>
                <w:szCs w:val="24"/>
                <w:lang w:eastAsia="ru-RU"/>
              </w:rPr>
            </w:pPr>
          </w:p>
        </w:tc>
      </w:tr>
      <w:tr w:rsidR="00DC216B" w:rsidRPr="008E277E" w14:paraId="28C033AE" w14:textId="69E36233" w:rsidTr="00DC216B">
        <w:trPr>
          <w:gridAfter w:val="2"/>
          <w:wAfter w:w="44" w:type="dxa"/>
        </w:trPr>
        <w:tc>
          <w:tcPr>
            <w:tcW w:w="817" w:type="dxa"/>
            <w:tcBorders>
              <w:top w:val="single" w:sz="4" w:space="0" w:color="auto"/>
              <w:left w:val="single" w:sz="4" w:space="0" w:color="auto"/>
              <w:bottom w:val="single" w:sz="4" w:space="0" w:color="auto"/>
              <w:right w:val="single" w:sz="4" w:space="0" w:color="auto"/>
            </w:tcBorders>
            <w:vAlign w:val="center"/>
          </w:tcPr>
          <w:p w14:paraId="35B9563F" w14:textId="77777777" w:rsidR="00DC216B" w:rsidRPr="003D7E37"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t>11.</w:t>
            </w:r>
          </w:p>
        </w:tc>
        <w:tc>
          <w:tcPr>
            <w:tcW w:w="1718" w:type="dxa"/>
            <w:gridSpan w:val="3"/>
            <w:tcBorders>
              <w:top w:val="single" w:sz="4" w:space="0" w:color="auto"/>
              <w:left w:val="single" w:sz="4" w:space="0" w:color="auto"/>
              <w:bottom w:val="single" w:sz="4" w:space="0" w:color="auto"/>
              <w:right w:val="single" w:sz="4" w:space="0" w:color="auto"/>
            </w:tcBorders>
            <w:vAlign w:val="center"/>
          </w:tcPr>
          <w:p w14:paraId="222E7C84" w14:textId="77777777" w:rsidR="00DC216B" w:rsidRPr="008E277E"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 xml:space="preserve">Mēbeļu kopšanas līdzeklis </w:t>
            </w:r>
          </w:p>
        </w:tc>
        <w:tc>
          <w:tcPr>
            <w:tcW w:w="4377" w:type="dxa"/>
            <w:gridSpan w:val="2"/>
            <w:tcBorders>
              <w:top w:val="single" w:sz="4" w:space="0" w:color="auto"/>
              <w:left w:val="single" w:sz="4" w:space="0" w:color="auto"/>
              <w:bottom w:val="single" w:sz="4" w:space="0" w:color="auto"/>
              <w:right w:val="single" w:sz="4" w:space="0" w:color="auto"/>
            </w:tcBorders>
            <w:vAlign w:val="center"/>
          </w:tcPr>
          <w:p w14:paraId="6C6B8E52" w14:textId="77777777" w:rsidR="00DC216B" w:rsidRPr="008E277E" w:rsidRDefault="00DC216B"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Piemērots Visām koka un plastmasas virsmām, nodrošina tīrīšanu un kopšanu vienlaikus, veido spīdumu bez papildus pulēšanas. </w:t>
            </w:r>
            <w:proofErr w:type="gramStart"/>
            <w:r w:rsidRPr="008E277E">
              <w:rPr>
                <w:rFonts w:ascii="Times New Roman" w:hAnsi="Times New Roman"/>
                <w:sz w:val="24"/>
                <w:szCs w:val="24"/>
                <w:shd w:val="clear" w:color="auto" w:fill="F0F3F3"/>
              </w:rPr>
              <w:t>tilpums</w:t>
            </w:r>
            <w:proofErr w:type="gramEnd"/>
            <w:r w:rsidRPr="008E277E">
              <w:rPr>
                <w:rFonts w:ascii="Times New Roman" w:hAnsi="Times New Roman"/>
                <w:sz w:val="24"/>
                <w:szCs w:val="24"/>
                <w:shd w:val="clear" w:color="auto" w:fill="F0F3F3"/>
              </w:rPr>
              <w:t xml:space="preserve"> 500ml</w:t>
            </w:r>
          </w:p>
          <w:p w14:paraId="753FCCBB" w14:textId="77777777" w:rsidR="00DC216B" w:rsidRPr="008E277E" w:rsidRDefault="00DC216B" w:rsidP="00E079C6">
            <w:pPr>
              <w:spacing w:before="105" w:after="105" w:line="240" w:lineRule="auto"/>
              <w:ind w:right="283"/>
              <w:jc w:val="both"/>
              <w:textAlignment w:val="baseline"/>
              <w:rPr>
                <w:rFonts w:ascii="Times New Roman" w:hAnsi="Times New Roman"/>
                <w:sz w:val="24"/>
                <w:szCs w:val="24"/>
                <w:shd w:val="clear" w:color="auto" w:fill="F0F3F3"/>
              </w:rPr>
            </w:pPr>
          </w:p>
        </w:tc>
        <w:tc>
          <w:tcPr>
            <w:tcW w:w="1134" w:type="dxa"/>
            <w:tcBorders>
              <w:top w:val="single" w:sz="4" w:space="0" w:color="auto"/>
              <w:left w:val="single" w:sz="4" w:space="0" w:color="auto"/>
              <w:bottom w:val="single" w:sz="4" w:space="0" w:color="auto"/>
              <w:right w:val="single" w:sz="4" w:space="0" w:color="auto"/>
            </w:tcBorders>
            <w:vAlign w:val="center"/>
          </w:tcPr>
          <w:p w14:paraId="2B9E2655" w14:textId="77777777" w:rsidR="00DC216B" w:rsidRPr="008E277E"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gab.</w:t>
            </w:r>
          </w:p>
        </w:tc>
        <w:tc>
          <w:tcPr>
            <w:tcW w:w="1418" w:type="dxa"/>
            <w:tcBorders>
              <w:top w:val="single" w:sz="4" w:space="0" w:color="auto"/>
              <w:left w:val="single" w:sz="4" w:space="0" w:color="auto"/>
              <w:bottom w:val="single" w:sz="4" w:space="0" w:color="auto"/>
              <w:right w:val="single" w:sz="4" w:space="0" w:color="auto"/>
            </w:tcBorders>
            <w:vAlign w:val="center"/>
          </w:tcPr>
          <w:p w14:paraId="6D316338" w14:textId="77777777" w:rsidR="00DC216B" w:rsidRPr="008E277E" w:rsidRDefault="00DC216B" w:rsidP="00E079C6">
            <w:pPr>
              <w:spacing w:before="105" w:after="105" w:line="240" w:lineRule="auto"/>
              <w:ind w:right="283"/>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10</w:t>
            </w:r>
          </w:p>
          <w:p w14:paraId="1AB83B1B" w14:textId="77777777" w:rsidR="00DC216B" w:rsidRPr="008E277E" w:rsidRDefault="00DC216B" w:rsidP="00E079C6">
            <w:pPr>
              <w:spacing w:before="105" w:after="105" w:line="240" w:lineRule="auto"/>
              <w:ind w:right="283"/>
              <w:textAlignment w:val="baseline"/>
              <w:rPr>
                <w:rFonts w:ascii="Times New Roman" w:eastAsia="Times New Roman" w:hAnsi="Times New Roman"/>
                <w:sz w:val="24"/>
                <w:szCs w:val="24"/>
                <w:lang w:eastAsia="ru-RU"/>
              </w:rPr>
            </w:pPr>
          </w:p>
        </w:tc>
        <w:tc>
          <w:tcPr>
            <w:tcW w:w="948" w:type="dxa"/>
            <w:shd w:val="clear" w:color="auto" w:fill="auto"/>
          </w:tcPr>
          <w:p w14:paraId="533B3B22" w14:textId="77777777" w:rsidR="00DC216B" w:rsidRPr="008E277E" w:rsidRDefault="00DC216B">
            <w:pPr>
              <w:spacing w:after="160" w:line="259" w:lineRule="auto"/>
              <w:rPr>
                <w:rFonts w:ascii="Times New Roman" w:eastAsia="Times New Roman" w:hAnsi="Times New Roman"/>
                <w:sz w:val="24"/>
                <w:szCs w:val="24"/>
                <w:lang w:eastAsia="ru-RU"/>
              </w:rPr>
            </w:pPr>
          </w:p>
        </w:tc>
      </w:tr>
      <w:tr w:rsidR="00DC216B" w:rsidRPr="008E277E" w14:paraId="46DD73B0" w14:textId="225863D1" w:rsidTr="00DC216B">
        <w:trPr>
          <w:gridAfter w:val="2"/>
          <w:wAfter w:w="44" w:type="dxa"/>
        </w:trPr>
        <w:tc>
          <w:tcPr>
            <w:tcW w:w="817" w:type="dxa"/>
            <w:tcBorders>
              <w:top w:val="single" w:sz="4" w:space="0" w:color="auto"/>
              <w:left w:val="single" w:sz="4" w:space="0" w:color="auto"/>
              <w:bottom w:val="single" w:sz="4" w:space="0" w:color="auto"/>
              <w:right w:val="single" w:sz="4" w:space="0" w:color="auto"/>
            </w:tcBorders>
            <w:vAlign w:val="center"/>
          </w:tcPr>
          <w:p w14:paraId="708B6EE1" w14:textId="77777777" w:rsidR="00DC216B" w:rsidRPr="003D7E37"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t>12.</w:t>
            </w:r>
          </w:p>
        </w:tc>
        <w:tc>
          <w:tcPr>
            <w:tcW w:w="1718" w:type="dxa"/>
            <w:gridSpan w:val="3"/>
            <w:tcBorders>
              <w:top w:val="single" w:sz="4" w:space="0" w:color="auto"/>
              <w:left w:val="single" w:sz="4" w:space="0" w:color="auto"/>
              <w:bottom w:val="single" w:sz="4" w:space="0" w:color="auto"/>
              <w:right w:val="single" w:sz="4" w:space="0" w:color="auto"/>
            </w:tcBorders>
            <w:vAlign w:val="center"/>
          </w:tcPr>
          <w:p w14:paraId="30299152" w14:textId="77777777" w:rsidR="00DC216B" w:rsidRPr="008E277E"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 xml:space="preserve">Tīrīšanas </w:t>
            </w:r>
          </w:p>
          <w:p w14:paraId="45B8B9B3" w14:textId="77777777" w:rsidR="00DC216B" w:rsidRPr="008E277E"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 xml:space="preserve">līdzeklis </w:t>
            </w:r>
          </w:p>
        </w:tc>
        <w:tc>
          <w:tcPr>
            <w:tcW w:w="4377" w:type="dxa"/>
            <w:gridSpan w:val="2"/>
            <w:tcBorders>
              <w:top w:val="single" w:sz="4" w:space="0" w:color="auto"/>
              <w:left w:val="single" w:sz="4" w:space="0" w:color="auto"/>
              <w:bottom w:val="single" w:sz="4" w:space="0" w:color="auto"/>
              <w:right w:val="single" w:sz="4" w:space="0" w:color="auto"/>
            </w:tcBorders>
            <w:vAlign w:val="center"/>
          </w:tcPr>
          <w:p w14:paraId="5AB8E9BC" w14:textId="77777777" w:rsidR="00DC216B" w:rsidRPr="008E277E" w:rsidRDefault="00DC216B"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 xml:space="preserve">Fosforskābi saturošs želejveidīgs sanitāro telpu tīrīšanas līdzeklis. Aromatizēts. Higiēniskai </w:t>
            </w:r>
            <w:proofErr w:type="spellStart"/>
            <w:r w:rsidRPr="008E277E">
              <w:rPr>
                <w:rFonts w:ascii="Times New Roman" w:hAnsi="Times New Roman"/>
                <w:sz w:val="24"/>
                <w:szCs w:val="24"/>
                <w:shd w:val="clear" w:color="auto" w:fill="F0F3F3"/>
              </w:rPr>
              <w:t>pamattīrīšanai</w:t>
            </w:r>
            <w:proofErr w:type="spellEnd"/>
            <w:r w:rsidRPr="008E277E">
              <w:rPr>
                <w:rFonts w:ascii="Times New Roman" w:hAnsi="Times New Roman"/>
                <w:sz w:val="24"/>
                <w:szCs w:val="24"/>
                <w:shd w:val="clear" w:color="auto" w:fill="F0F3F3"/>
              </w:rPr>
              <w:t>. Piemērots visu pret skābi noturīgu virsmu un materiālu tīrīšanai. Efektīvi notīra kaļķa, urīna, rūsas, katlakmens, dubļu, tauku un ziepju nogulsnes, kā arī hroma un tērauda virsmas. Koncentrētam produktam ir antibakteriāla iedarbība.</w:t>
            </w:r>
          </w:p>
          <w:p w14:paraId="02EBA5BF" w14:textId="77777777" w:rsidR="00DC216B" w:rsidRPr="008E277E" w:rsidRDefault="00DC216B"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Fasējums: 1 litrs</w:t>
            </w:r>
          </w:p>
        </w:tc>
        <w:tc>
          <w:tcPr>
            <w:tcW w:w="1134" w:type="dxa"/>
            <w:tcBorders>
              <w:top w:val="single" w:sz="4" w:space="0" w:color="auto"/>
              <w:left w:val="single" w:sz="4" w:space="0" w:color="auto"/>
              <w:bottom w:val="single" w:sz="4" w:space="0" w:color="auto"/>
              <w:right w:val="single" w:sz="4" w:space="0" w:color="auto"/>
            </w:tcBorders>
            <w:vAlign w:val="center"/>
          </w:tcPr>
          <w:p w14:paraId="254238B3" w14:textId="77777777" w:rsidR="00DC216B" w:rsidRPr="008E277E"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gab.</w:t>
            </w:r>
          </w:p>
        </w:tc>
        <w:tc>
          <w:tcPr>
            <w:tcW w:w="1418" w:type="dxa"/>
            <w:tcBorders>
              <w:top w:val="single" w:sz="4" w:space="0" w:color="auto"/>
              <w:left w:val="single" w:sz="4" w:space="0" w:color="auto"/>
              <w:bottom w:val="single" w:sz="4" w:space="0" w:color="auto"/>
              <w:right w:val="single" w:sz="4" w:space="0" w:color="auto"/>
            </w:tcBorders>
            <w:vAlign w:val="center"/>
          </w:tcPr>
          <w:p w14:paraId="7885FA3A" w14:textId="77777777" w:rsidR="00DC216B" w:rsidRPr="008E277E" w:rsidRDefault="00DC216B" w:rsidP="00E079C6">
            <w:pPr>
              <w:spacing w:before="105" w:after="105" w:line="240" w:lineRule="auto"/>
              <w:ind w:right="283"/>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10</w:t>
            </w:r>
          </w:p>
        </w:tc>
        <w:tc>
          <w:tcPr>
            <w:tcW w:w="948" w:type="dxa"/>
            <w:shd w:val="clear" w:color="auto" w:fill="auto"/>
          </w:tcPr>
          <w:p w14:paraId="33FA01F3" w14:textId="77777777" w:rsidR="00DC216B" w:rsidRPr="008E277E" w:rsidRDefault="00DC216B">
            <w:pPr>
              <w:spacing w:after="160" w:line="259" w:lineRule="auto"/>
              <w:rPr>
                <w:rFonts w:ascii="Times New Roman" w:eastAsia="Times New Roman" w:hAnsi="Times New Roman"/>
                <w:sz w:val="24"/>
                <w:szCs w:val="24"/>
                <w:lang w:eastAsia="ru-RU"/>
              </w:rPr>
            </w:pPr>
          </w:p>
        </w:tc>
      </w:tr>
      <w:tr w:rsidR="00DC216B" w:rsidRPr="008E277E" w14:paraId="60694498" w14:textId="19298386" w:rsidTr="00DC216B">
        <w:trPr>
          <w:gridAfter w:val="2"/>
          <w:wAfter w:w="44" w:type="dxa"/>
        </w:trPr>
        <w:tc>
          <w:tcPr>
            <w:tcW w:w="817" w:type="dxa"/>
            <w:tcBorders>
              <w:top w:val="single" w:sz="4" w:space="0" w:color="auto"/>
              <w:left w:val="single" w:sz="4" w:space="0" w:color="auto"/>
              <w:bottom w:val="single" w:sz="4" w:space="0" w:color="auto"/>
              <w:right w:val="single" w:sz="4" w:space="0" w:color="auto"/>
            </w:tcBorders>
            <w:vAlign w:val="center"/>
          </w:tcPr>
          <w:p w14:paraId="38AC0114" w14:textId="77777777" w:rsidR="00DC216B" w:rsidRPr="003D7E37"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t>13.</w:t>
            </w:r>
          </w:p>
        </w:tc>
        <w:tc>
          <w:tcPr>
            <w:tcW w:w="1718" w:type="dxa"/>
            <w:gridSpan w:val="3"/>
            <w:tcBorders>
              <w:top w:val="single" w:sz="4" w:space="0" w:color="auto"/>
              <w:left w:val="single" w:sz="4" w:space="0" w:color="auto"/>
              <w:bottom w:val="single" w:sz="4" w:space="0" w:color="auto"/>
              <w:right w:val="single" w:sz="4" w:space="0" w:color="auto"/>
            </w:tcBorders>
            <w:vAlign w:val="center"/>
          </w:tcPr>
          <w:p w14:paraId="39B22373" w14:textId="77777777" w:rsidR="00DC216B" w:rsidRPr="008E277E"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 xml:space="preserve">Stiklu tīrīšanas līdzeklis </w:t>
            </w:r>
          </w:p>
        </w:tc>
        <w:tc>
          <w:tcPr>
            <w:tcW w:w="4377" w:type="dxa"/>
            <w:gridSpan w:val="2"/>
            <w:tcBorders>
              <w:top w:val="single" w:sz="4" w:space="0" w:color="auto"/>
              <w:left w:val="single" w:sz="4" w:space="0" w:color="auto"/>
              <w:bottom w:val="single" w:sz="4" w:space="0" w:color="auto"/>
              <w:right w:val="single" w:sz="4" w:space="0" w:color="auto"/>
            </w:tcBorders>
            <w:vAlign w:val="center"/>
          </w:tcPr>
          <w:p w14:paraId="0206BBB0" w14:textId="77777777" w:rsidR="00DC216B" w:rsidRPr="008E277E" w:rsidRDefault="00DC216B"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Universāls tīrīšanas līdzeklis logu, spoguļu, stikla, un visu gludo virsmu tīrīšanai, neatstāj švīkas. Satur spirtu tilpums 1 l</w:t>
            </w:r>
          </w:p>
        </w:tc>
        <w:tc>
          <w:tcPr>
            <w:tcW w:w="1134" w:type="dxa"/>
            <w:tcBorders>
              <w:top w:val="single" w:sz="4" w:space="0" w:color="auto"/>
              <w:left w:val="single" w:sz="4" w:space="0" w:color="auto"/>
              <w:bottom w:val="single" w:sz="4" w:space="0" w:color="auto"/>
              <w:right w:val="single" w:sz="4" w:space="0" w:color="auto"/>
            </w:tcBorders>
            <w:vAlign w:val="center"/>
          </w:tcPr>
          <w:p w14:paraId="575AF84C" w14:textId="77777777" w:rsidR="00DC216B" w:rsidRPr="008E277E"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gab.</w:t>
            </w:r>
          </w:p>
        </w:tc>
        <w:tc>
          <w:tcPr>
            <w:tcW w:w="1418" w:type="dxa"/>
            <w:tcBorders>
              <w:top w:val="single" w:sz="4" w:space="0" w:color="auto"/>
              <w:left w:val="single" w:sz="4" w:space="0" w:color="auto"/>
              <w:bottom w:val="single" w:sz="4" w:space="0" w:color="auto"/>
              <w:right w:val="single" w:sz="4" w:space="0" w:color="auto"/>
            </w:tcBorders>
            <w:vAlign w:val="center"/>
          </w:tcPr>
          <w:p w14:paraId="57F45FA4" w14:textId="77777777" w:rsidR="00DC216B" w:rsidRPr="008E277E" w:rsidRDefault="00DC216B" w:rsidP="00E079C6">
            <w:pPr>
              <w:spacing w:before="105" w:after="105" w:line="240" w:lineRule="auto"/>
              <w:ind w:right="283"/>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50</w:t>
            </w:r>
          </w:p>
          <w:p w14:paraId="5505F3DD" w14:textId="77777777" w:rsidR="00DC216B" w:rsidRPr="008E277E" w:rsidRDefault="00DC216B" w:rsidP="00E079C6">
            <w:pPr>
              <w:spacing w:before="105" w:after="105" w:line="240" w:lineRule="auto"/>
              <w:ind w:right="283"/>
              <w:textAlignment w:val="baseline"/>
              <w:rPr>
                <w:rFonts w:ascii="Times New Roman" w:eastAsia="Times New Roman" w:hAnsi="Times New Roman"/>
                <w:sz w:val="24"/>
                <w:szCs w:val="24"/>
                <w:lang w:eastAsia="ru-RU"/>
              </w:rPr>
            </w:pPr>
          </w:p>
        </w:tc>
        <w:tc>
          <w:tcPr>
            <w:tcW w:w="948" w:type="dxa"/>
            <w:shd w:val="clear" w:color="auto" w:fill="auto"/>
          </w:tcPr>
          <w:p w14:paraId="68A760A7" w14:textId="77777777" w:rsidR="00DC216B" w:rsidRPr="008E277E" w:rsidRDefault="00DC216B">
            <w:pPr>
              <w:spacing w:after="160" w:line="259" w:lineRule="auto"/>
              <w:rPr>
                <w:rFonts w:ascii="Times New Roman" w:eastAsia="Times New Roman" w:hAnsi="Times New Roman"/>
                <w:sz w:val="24"/>
                <w:szCs w:val="24"/>
                <w:lang w:eastAsia="ru-RU"/>
              </w:rPr>
            </w:pPr>
          </w:p>
        </w:tc>
      </w:tr>
      <w:tr w:rsidR="00DC216B" w:rsidRPr="008E277E" w14:paraId="54858A6B" w14:textId="7833D09D" w:rsidTr="00DC216B">
        <w:trPr>
          <w:gridAfter w:val="2"/>
          <w:wAfter w:w="44" w:type="dxa"/>
        </w:trPr>
        <w:tc>
          <w:tcPr>
            <w:tcW w:w="817" w:type="dxa"/>
            <w:tcBorders>
              <w:top w:val="single" w:sz="4" w:space="0" w:color="auto"/>
              <w:left w:val="single" w:sz="4" w:space="0" w:color="auto"/>
              <w:bottom w:val="single" w:sz="4" w:space="0" w:color="auto"/>
              <w:right w:val="single" w:sz="4" w:space="0" w:color="auto"/>
            </w:tcBorders>
            <w:vAlign w:val="center"/>
          </w:tcPr>
          <w:p w14:paraId="417956DB" w14:textId="77777777" w:rsidR="00DC216B" w:rsidRPr="003D7E37"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t>14.</w:t>
            </w:r>
          </w:p>
        </w:tc>
        <w:tc>
          <w:tcPr>
            <w:tcW w:w="1718" w:type="dxa"/>
            <w:gridSpan w:val="3"/>
            <w:tcBorders>
              <w:top w:val="single" w:sz="4" w:space="0" w:color="auto"/>
              <w:left w:val="single" w:sz="4" w:space="0" w:color="auto"/>
              <w:bottom w:val="single" w:sz="4" w:space="0" w:color="auto"/>
              <w:right w:val="single" w:sz="4" w:space="0" w:color="auto"/>
            </w:tcBorders>
            <w:vAlign w:val="center"/>
          </w:tcPr>
          <w:p w14:paraId="6705EF04" w14:textId="77777777" w:rsidR="00DC216B" w:rsidRPr="008E277E"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 xml:space="preserve">Saimniecības pasta </w:t>
            </w:r>
          </w:p>
        </w:tc>
        <w:tc>
          <w:tcPr>
            <w:tcW w:w="4377" w:type="dxa"/>
            <w:gridSpan w:val="2"/>
            <w:tcBorders>
              <w:top w:val="single" w:sz="4" w:space="0" w:color="auto"/>
              <w:left w:val="single" w:sz="4" w:space="0" w:color="auto"/>
              <w:bottom w:val="single" w:sz="4" w:space="0" w:color="auto"/>
              <w:right w:val="single" w:sz="4" w:space="0" w:color="auto"/>
            </w:tcBorders>
            <w:vAlign w:val="center"/>
          </w:tcPr>
          <w:p w14:paraId="69AF5606" w14:textId="77777777" w:rsidR="00DC216B" w:rsidRPr="008E277E" w:rsidRDefault="00DC216B"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Abrazīvā pasta, svars 350 g</w:t>
            </w:r>
          </w:p>
        </w:tc>
        <w:tc>
          <w:tcPr>
            <w:tcW w:w="1134" w:type="dxa"/>
            <w:tcBorders>
              <w:top w:val="single" w:sz="4" w:space="0" w:color="auto"/>
              <w:left w:val="single" w:sz="4" w:space="0" w:color="auto"/>
              <w:bottom w:val="single" w:sz="4" w:space="0" w:color="auto"/>
              <w:right w:val="single" w:sz="4" w:space="0" w:color="auto"/>
            </w:tcBorders>
            <w:vAlign w:val="center"/>
          </w:tcPr>
          <w:p w14:paraId="068421C3" w14:textId="77777777" w:rsidR="00DC216B" w:rsidRPr="008E277E"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gab.</w:t>
            </w:r>
          </w:p>
        </w:tc>
        <w:tc>
          <w:tcPr>
            <w:tcW w:w="1418" w:type="dxa"/>
            <w:tcBorders>
              <w:top w:val="single" w:sz="4" w:space="0" w:color="auto"/>
              <w:left w:val="single" w:sz="4" w:space="0" w:color="auto"/>
              <w:bottom w:val="single" w:sz="4" w:space="0" w:color="auto"/>
              <w:right w:val="single" w:sz="4" w:space="0" w:color="auto"/>
            </w:tcBorders>
            <w:vAlign w:val="center"/>
          </w:tcPr>
          <w:p w14:paraId="160FF9CD" w14:textId="77777777" w:rsidR="00DC216B" w:rsidRPr="008E277E" w:rsidRDefault="00DC216B" w:rsidP="00E079C6">
            <w:pPr>
              <w:spacing w:before="105" w:after="105" w:line="240" w:lineRule="auto"/>
              <w:ind w:right="283"/>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60</w:t>
            </w:r>
          </w:p>
          <w:p w14:paraId="7DEEFDA4" w14:textId="77777777" w:rsidR="00DC216B" w:rsidRPr="008E277E" w:rsidRDefault="00DC216B" w:rsidP="00E079C6">
            <w:pPr>
              <w:spacing w:before="105" w:after="105" w:line="240" w:lineRule="auto"/>
              <w:ind w:right="283"/>
              <w:textAlignment w:val="baseline"/>
              <w:rPr>
                <w:rFonts w:ascii="Times New Roman" w:eastAsia="Times New Roman" w:hAnsi="Times New Roman"/>
                <w:sz w:val="24"/>
                <w:szCs w:val="24"/>
                <w:lang w:eastAsia="ru-RU"/>
              </w:rPr>
            </w:pPr>
          </w:p>
        </w:tc>
        <w:tc>
          <w:tcPr>
            <w:tcW w:w="948" w:type="dxa"/>
            <w:shd w:val="clear" w:color="auto" w:fill="auto"/>
          </w:tcPr>
          <w:p w14:paraId="76D71117" w14:textId="77777777" w:rsidR="00DC216B" w:rsidRPr="008E277E" w:rsidRDefault="00DC216B">
            <w:pPr>
              <w:spacing w:after="160" w:line="259" w:lineRule="auto"/>
              <w:rPr>
                <w:rFonts w:ascii="Times New Roman" w:eastAsia="Times New Roman" w:hAnsi="Times New Roman"/>
                <w:sz w:val="24"/>
                <w:szCs w:val="24"/>
                <w:lang w:eastAsia="ru-RU"/>
              </w:rPr>
            </w:pPr>
          </w:p>
        </w:tc>
      </w:tr>
      <w:tr w:rsidR="00DC216B" w:rsidRPr="008E277E" w14:paraId="6DEA0A55" w14:textId="33B79B83" w:rsidTr="00DC216B">
        <w:trPr>
          <w:gridAfter w:val="2"/>
          <w:wAfter w:w="44" w:type="dxa"/>
        </w:trPr>
        <w:tc>
          <w:tcPr>
            <w:tcW w:w="817" w:type="dxa"/>
            <w:tcBorders>
              <w:top w:val="single" w:sz="4" w:space="0" w:color="auto"/>
              <w:left w:val="single" w:sz="4" w:space="0" w:color="auto"/>
              <w:bottom w:val="single" w:sz="4" w:space="0" w:color="auto"/>
              <w:right w:val="single" w:sz="4" w:space="0" w:color="auto"/>
            </w:tcBorders>
            <w:vAlign w:val="center"/>
          </w:tcPr>
          <w:p w14:paraId="221BFEDE" w14:textId="77777777" w:rsidR="00DC216B" w:rsidRPr="003D7E37"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t>15.</w:t>
            </w:r>
          </w:p>
        </w:tc>
        <w:tc>
          <w:tcPr>
            <w:tcW w:w="1718" w:type="dxa"/>
            <w:gridSpan w:val="3"/>
            <w:tcBorders>
              <w:top w:val="single" w:sz="4" w:space="0" w:color="auto"/>
              <w:left w:val="single" w:sz="4" w:space="0" w:color="auto"/>
              <w:bottom w:val="single" w:sz="4" w:space="0" w:color="auto"/>
              <w:right w:val="single" w:sz="4" w:space="0" w:color="auto"/>
            </w:tcBorders>
            <w:vAlign w:val="center"/>
          </w:tcPr>
          <w:p w14:paraId="270D55E1" w14:textId="77777777" w:rsidR="00DC216B" w:rsidRPr="008E277E"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 xml:space="preserve">Trauku mazgāšanas līdzeklis </w:t>
            </w:r>
          </w:p>
        </w:tc>
        <w:tc>
          <w:tcPr>
            <w:tcW w:w="4377" w:type="dxa"/>
            <w:gridSpan w:val="2"/>
            <w:tcBorders>
              <w:top w:val="single" w:sz="4" w:space="0" w:color="auto"/>
              <w:left w:val="single" w:sz="4" w:space="0" w:color="auto"/>
              <w:bottom w:val="single" w:sz="4" w:space="0" w:color="auto"/>
              <w:right w:val="single" w:sz="4" w:space="0" w:color="auto"/>
            </w:tcBorders>
            <w:vAlign w:val="center"/>
          </w:tcPr>
          <w:p w14:paraId="45A45A4D" w14:textId="77777777" w:rsidR="00DC216B" w:rsidRPr="008E277E" w:rsidRDefault="00DC216B"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 xml:space="preserve">Efektīvs līdzeklis ar antibakteriālu iedarbību ļoti netīru trauku un virtuves piederumu mazgāšanai, kā karstā tā arī aukstā ūdenī. </w:t>
            </w:r>
            <w:proofErr w:type="spellStart"/>
            <w:r w:rsidRPr="008E277E">
              <w:rPr>
                <w:rFonts w:ascii="Times New Roman" w:hAnsi="Times New Roman"/>
                <w:sz w:val="24"/>
                <w:szCs w:val="24"/>
                <w:shd w:val="clear" w:color="auto" w:fill="F0F3F3"/>
              </w:rPr>
              <w:t>Emuļģē</w:t>
            </w:r>
            <w:proofErr w:type="spellEnd"/>
            <w:r w:rsidRPr="008E277E">
              <w:rPr>
                <w:rFonts w:ascii="Times New Roman" w:hAnsi="Times New Roman"/>
                <w:sz w:val="24"/>
                <w:szCs w:val="24"/>
                <w:shd w:val="clear" w:color="auto" w:fill="F0F3F3"/>
              </w:rPr>
              <w:t xml:space="preserve"> taukus. Līdzeklis var tikt pielietots ļoti netīru taukainu </w:t>
            </w:r>
            <w:r w:rsidRPr="008E277E">
              <w:rPr>
                <w:rFonts w:ascii="Times New Roman" w:hAnsi="Times New Roman"/>
                <w:sz w:val="24"/>
                <w:szCs w:val="24"/>
                <w:shd w:val="clear" w:color="auto" w:fill="F0F3F3"/>
              </w:rPr>
              <w:lastRenderedPageBreak/>
              <w:t xml:space="preserve">ūdens izturīgu virsmu mazgāšanai ar rokām. Ādai labvēlīgs </w:t>
            </w:r>
            <w:proofErr w:type="spellStart"/>
            <w:r w:rsidRPr="008E277E">
              <w:rPr>
                <w:rFonts w:ascii="Times New Roman" w:hAnsi="Times New Roman"/>
                <w:sz w:val="24"/>
                <w:szCs w:val="24"/>
                <w:shd w:val="clear" w:color="auto" w:fill="F0F3F3"/>
              </w:rPr>
              <w:t>pH</w:t>
            </w:r>
            <w:proofErr w:type="spellEnd"/>
            <w:r w:rsidRPr="008E277E">
              <w:rPr>
                <w:rFonts w:ascii="Times New Roman" w:hAnsi="Times New Roman"/>
                <w:sz w:val="24"/>
                <w:szCs w:val="24"/>
                <w:shd w:val="clear" w:color="auto" w:fill="F0F3F3"/>
              </w:rPr>
              <w:t>.</w:t>
            </w:r>
          </w:p>
          <w:p w14:paraId="4D291357" w14:textId="77777777" w:rsidR="00DC216B" w:rsidRPr="008E277E" w:rsidRDefault="00DC216B"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Iepakojumā 500ml</w:t>
            </w:r>
          </w:p>
        </w:tc>
        <w:tc>
          <w:tcPr>
            <w:tcW w:w="1134" w:type="dxa"/>
            <w:tcBorders>
              <w:top w:val="single" w:sz="4" w:space="0" w:color="auto"/>
              <w:left w:val="single" w:sz="4" w:space="0" w:color="auto"/>
              <w:bottom w:val="single" w:sz="4" w:space="0" w:color="auto"/>
              <w:right w:val="single" w:sz="4" w:space="0" w:color="auto"/>
            </w:tcBorders>
            <w:vAlign w:val="center"/>
          </w:tcPr>
          <w:p w14:paraId="3BD7C281" w14:textId="77777777" w:rsidR="00DC216B" w:rsidRPr="008E277E"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proofErr w:type="spellStart"/>
            <w:r w:rsidRPr="008E277E">
              <w:rPr>
                <w:rFonts w:ascii="Times New Roman" w:eastAsia="Times New Roman" w:hAnsi="Times New Roman"/>
                <w:sz w:val="24"/>
                <w:szCs w:val="24"/>
                <w:lang w:eastAsia="ru-RU"/>
              </w:rPr>
              <w:lastRenderedPageBreak/>
              <w:t>gab</w:t>
            </w:r>
            <w:proofErr w:type="spellEnd"/>
          </w:p>
        </w:tc>
        <w:tc>
          <w:tcPr>
            <w:tcW w:w="1418" w:type="dxa"/>
            <w:tcBorders>
              <w:top w:val="single" w:sz="4" w:space="0" w:color="auto"/>
              <w:left w:val="single" w:sz="4" w:space="0" w:color="auto"/>
              <w:bottom w:val="single" w:sz="4" w:space="0" w:color="auto"/>
              <w:right w:val="single" w:sz="4" w:space="0" w:color="auto"/>
            </w:tcBorders>
            <w:vAlign w:val="center"/>
          </w:tcPr>
          <w:p w14:paraId="5F4D96CB" w14:textId="77777777" w:rsidR="00DC216B" w:rsidRPr="008E277E" w:rsidRDefault="00DC216B" w:rsidP="00E079C6">
            <w:pPr>
              <w:spacing w:before="105" w:after="105" w:line="240" w:lineRule="auto"/>
              <w:ind w:right="283"/>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60</w:t>
            </w:r>
          </w:p>
          <w:p w14:paraId="3E9ED1F9" w14:textId="77777777" w:rsidR="00DC216B" w:rsidRPr="008E277E" w:rsidRDefault="00DC216B" w:rsidP="00E079C6">
            <w:pPr>
              <w:spacing w:before="105" w:after="105" w:line="240" w:lineRule="auto"/>
              <w:ind w:right="283"/>
              <w:textAlignment w:val="baseline"/>
              <w:rPr>
                <w:rFonts w:ascii="Times New Roman" w:eastAsia="Times New Roman" w:hAnsi="Times New Roman"/>
                <w:sz w:val="24"/>
                <w:szCs w:val="24"/>
                <w:lang w:eastAsia="ru-RU"/>
              </w:rPr>
            </w:pPr>
          </w:p>
        </w:tc>
        <w:tc>
          <w:tcPr>
            <w:tcW w:w="948" w:type="dxa"/>
            <w:shd w:val="clear" w:color="auto" w:fill="auto"/>
          </w:tcPr>
          <w:p w14:paraId="25D5C9AE" w14:textId="77777777" w:rsidR="00DC216B" w:rsidRPr="008E277E" w:rsidRDefault="00DC216B">
            <w:pPr>
              <w:spacing w:after="160" w:line="259" w:lineRule="auto"/>
              <w:rPr>
                <w:rFonts w:ascii="Times New Roman" w:eastAsia="Times New Roman" w:hAnsi="Times New Roman"/>
                <w:sz w:val="24"/>
                <w:szCs w:val="24"/>
                <w:lang w:eastAsia="ru-RU"/>
              </w:rPr>
            </w:pPr>
          </w:p>
        </w:tc>
      </w:tr>
      <w:tr w:rsidR="00DC216B" w:rsidRPr="008E277E" w14:paraId="63A50059" w14:textId="15A6F0EE" w:rsidTr="00DC216B">
        <w:trPr>
          <w:gridAfter w:val="2"/>
          <w:wAfter w:w="44" w:type="dxa"/>
        </w:trPr>
        <w:tc>
          <w:tcPr>
            <w:tcW w:w="817" w:type="dxa"/>
            <w:tcBorders>
              <w:top w:val="single" w:sz="4" w:space="0" w:color="auto"/>
              <w:left w:val="single" w:sz="4" w:space="0" w:color="auto"/>
              <w:bottom w:val="single" w:sz="4" w:space="0" w:color="auto"/>
              <w:right w:val="single" w:sz="4" w:space="0" w:color="auto"/>
            </w:tcBorders>
            <w:vAlign w:val="center"/>
          </w:tcPr>
          <w:p w14:paraId="469B46A8" w14:textId="77777777" w:rsidR="00DC216B" w:rsidRPr="003D7E37" w:rsidRDefault="00DC216B" w:rsidP="00E079C6">
            <w:pPr>
              <w:spacing w:before="105" w:after="105" w:line="240" w:lineRule="auto"/>
              <w:ind w:right="283"/>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16.</w:t>
            </w:r>
          </w:p>
        </w:tc>
        <w:tc>
          <w:tcPr>
            <w:tcW w:w="1718" w:type="dxa"/>
            <w:gridSpan w:val="3"/>
            <w:tcBorders>
              <w:top w:val="single" w:sz="4" w:space="0" w:color="auto"/>
              <w:left w:val="single" w:sz="4" w:space="0" w:color="auto"/>
              <w:bottom w:val="single" w:sz="4" w:space="0" w:color="auto"/>
              <w:right w:val="single" w:sz="4" w:space="0" w:color="auto"/>
            </w:tcBorders>
            <w:vAlign w:val="center"/>
          </w:tcPr>
          <w:p w14:paraId="4DF26489" w14:textId="77777777" w:rsidR="00DC216B" w:rsidRPr="008E277E"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 xml:space="preserve">Trauku mazgāšanas līdzeklis </w:t>
            </w:r>
          </w:p>
        </w:tc>
        <w:tc>
          <w:tcPr>
            <w:tcW w:w="4377" w:type="dxa"/>
            <w:gridSpan w:val="2"/>
            <w:tcBorders>
              <w:top w:val="single" w:sz="4" w:space="0" w:color="auto"/>
              <w:left w:val="single" w:sz="4" w:space="0" w:color="auto"/>
              <w:bottom w:val="single" w:sz="4" w:space="0" w:color="auto"/>
              <w:right w:val="single" w:sz="4" w:space="0" w:color="auto"/>
            </w:tcBorders>
            <w:vAlign w:val="center"/>
          </w:tcPr>
          <w:p w14:paraId="6707BCE0" w14:textId="77777777" w:rsidR="00DC216B" w:rsidRPr="008E277E" w:rsidRDefault="00DC216B"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Koncentrēts attaukojošs mazgāšanas līdzeklis trauku, kā arī visu virtuves piederumu un darba virsmu mazgāšanai ar rokām.</w:t>
            </w:r>
            <w:r w:rsidRPr="008E277E">
              <w:rPr>
                <w:rFonts w:ascii="Times New Roman" w:hAnsi="Times New Roman"/>
                <w:sz w:val="24"/>
                <w:szCs w:val="24"/>
                <w:shd w:val="clear" w:color="auto" w:fill="F0F3F3"/>
              </w:rPr>
              <w:br/>
              <w:t>Īpašības: Satur anjonu virsmaktīvās vielas, Spēcīgs attaukotājs Nesatur šķīdinātājus, Viegli, bez pēdām noskalojams, Ideāls līdzeklis spīdīgiem traukiem</w:t>
            </w:r>
          </w:p>
          <w:p w14:paraId="2EE5C6CD" w14:textId="3FD474E9" w:rsidR="00DC216B" w:rsidRPr="008E277E" w:rsidRDefault="00DC216B"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Iepakojumā 5000ml</w:t>
            </w:r>
          </w:p>
        </w:tc>
        <w:tc>
          <w:tcPr>
            <w:tcW w:w="1134" w:type="dxa"/>
            <w:tcBorders>
              <w:top w:val="single" w:sz="4" w:space="0" w:color="auto"/>
              <w:left w:val="single" w:sz="4" w:space="0" w:color="auto"/>
              <w:bottom w:val="single" w:sz="4" w:space="0" w:color="auto"/>
              <w:right w:val="single" w:sz="4" w:space="0" w:color="auto"/>
            </w:tcBorders>
            <w:vAlign w:val="center"/>
          </w:tcPr>
          <w:p w14:paraId="40086FC1" w14:textId="77777777" w:rsidR="00DC216B" w:rsidRPr="008E277E"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gab.</w:t>
            </w:r>
          </w:p>
        </w:tc>
        <w:tc>
          <w:tcPr>
            <w:tcW w:w="1418" w:type="dxa"/>
            <w:tcBorders>
              <w:top w:val="single" w:sz="4" w:space="0" w:color="auto"/>
              <w:left w:val="single" w:sz="4" w:space="0" w:color="auto"/>
              <w:bottom w:val="single" w:sz="4" w:space="0" w:color="auto"/>
              <w:right w:val="single" w:sz="4" w:space="0" w:color="auto"/>
            </w:tcBorders>
            <w:vAlign w:val="center"/>
          </w:tcPr>
          <w:p w14:paraId="1EB40B51" w14:textId="77777777" w:rsidR="00DC216B" w:rsidRPr="008E277E" w:rsidRDefault="00DC216B" w:rsidP="00E079C6">
            <w:pPr>
              <w:spacing w:before="105" w:after="105" w:line="240" w:lineRule="auto"/>
              <w:ind w:right="283"/>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5</w:t>
            </w:r>
          </w:p>
          <w:p w14:paraId="7C22F1D9" w14:textId="77777777" w:rsidR="00DC216B" w:rsidRPr="008E277E" w:rsidRDefault="00DC216B" w:rsidP="00E079C6">
            <w:pPr>
              <w:spacing w:before="105" w:after="105" w:line="240" w:lineRule="auto"/>
              <w:ind w:right="283"/>
              <w:textAlignment w:val="baseline"/>
              <w:rPr>
                <w:rFonts w:ascii="Times New Roman" w:eastAsia="Times New Roman" w:hAnsi="Times New Roman"/>
                <w:sz w:val="24"/>
                <w:szCs w:val="24"/>
                <w:lang w:eastAsia="ru-RU"/>
              </w:rPr>
            </w:pPr>
          </w:p>
        </w:tc>
        <w:tc>
          <w:tcPr>
            <w:tcW w:w="948" w:type="dxa"/>
            <w:shd w:val="clear" w:color="auto" w:fill="auto"/>
          </w:tcPr>
          <w:p w14:paraId="40759056" w14:textId="77777777" w:rsidR="00DC216B" w:rsidRPr="008E277E" w:rsidRDefault="00DC216B">
            <w:pPr>
              <w:spacing w:after="160" w:line="259" w:lineRule="auto"/>
              <w:rPr>
                <w:rFonts w:ascii="Times New Roman" w:eastAsia="Times New Roman" w:hAnsi="Times New Roman"/>
                <w:sz w:val="24"/>
                <w:szCs w:val="24"/>
                <w:lang w:eastAsia="ru-RU"/>
              </w:rPr>
            </w:pPr>
          </w:p>
        </w:tc>
      </w:tr>
      <w:tr w:rsidR="00DC216B" w:rsidRPr="008E277E" w14:paraId="304CE0AC" w14:textId="5A5E888B" w:rsidTr="00DC216B">
        <w:tc>
          <w:tcPr>
            <w:tcW w:w="817" w:type="dxa"/>
            <w:tcBorders>
              <w:top w:val="single" w:sz="4" w:space="0" w:color="auto"/>
              <w:left w:val="single" w:sz="4" w:space="0" w:color="auto"/>
              <w:bottom w:val="single" w:sz="4" w:space="0" w:color="auto"/>
              <w:right w:val="single" w:sz="4" w:space="0" w:color="auto"/>
            </w:tcBorders>
            <w:vAlign w:val="center"/>
          </w:tcPr>
          <w:p w14:paraId="4C0B5389" w14:textId="77777777" w:rsidR="00C937EE" w:rsidRPr="003D7E37" w:rsidRDefault="00C937EE" w:rsidP="00E079C6">
            <w:pPr>
              <w:spacing w:before="105" w:after="105" w:line="240" w:lineRule="auto"/>
              <w:ind w:right="283"/>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t>17.</w:t>
            </w:r>
          </w:p>
        </w:tc>
        <w:tc>
          <w:tcPr>
            <w:tcW w:w="1718" w:type="dxa"/>
            <w:gridSpan w:val="3"/>
            <w:tcBorders>
              <w:top w:val="single" w:sz="4" w:space="0" w:color="auto"/>
              <w:left w:val="single" w:sz="4" w:space="0" w:color="auto"/>
              <w:bottom w:val="single" w:sz="4" w:space="0" w:color="auto"/>
              <w:right w:val="single" w:sz="4" w:space="0" w:color="auto"/>
            </w:tcBorders>
            <w:vAlign w:val="center"/>
          </w:tcPr>
          <w:p w14:paraId="69909C9D"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 xml:space="preserve">Auto logu mazgāšanas </w:t>
            </w:r>
            <w:proofErr w:type="gramStart"/>
            <w:r w:rsidRPr="008E277E">
              <w:rPr>
                <w:rFonts w:ascii="Times New Roman" w:eastAsia="Times New Roman" w:hAnsi="Times New Roman"/>
                <w:sz w:val="24"/>
                <w:szCs w:val="24"/>
                <w:lang w:eastAsia="ru-RU"/>
              </w:rPr>
              <w:t>šķidrums -2</w:t>
            </w:r>
            <w:proofErr w:type="gramEnd"/>
            <w:r w:rsidRPr="008E277E">
              <w:rPr>
                <w:rFonts w:ascii="Times New Roman" w:eastAsia="Times New Roman" w:hAnsi="Times New Roman"/>
                <w:sz w:val="24"/>
                <w:szCs w:val="24"/>
                <w:lang w:eastAsia="ru-RU"/>
              </w:rPr>
              <w:t>00C (ar metanolu)</w:t>
            </w:r>
          </w:p>
        </w:tc>
        <w:tc>
          <w:tcPr>
            <w:tcW w:w="4377" w:type="dxa"/>
            <w:gridSpan w:val="2"/>
            <w:tcBorders>
              <w:top w:val="single" w:sz="4" w:space="0" w:color="auto"/>
              <w:left w:val="single" w:sz="4" w:space="0" w:color="auto"/>
              <w:bottom w:val="single" w:sz="4" w:space="0" w:color="auto"/>
              <w:right w:val="single" w:sz="4" w:space="0" w:color="auto"/>
            </w:tcBorders>
            <w:vAlign w:val="center"/>
          </w:tcPr>
          <w:p w14:paraId="6BD517D0" w14:textId="77777777" w:rsidR="00C937EE" w:rsidRPr="008E277E" w:rsidRDefault="00C937EE" w:rsidP="00E079C6">
            <w:pPr>
              <w:spacing w:before="105" w:after="105"/>
              <w:ind w:right="283"/>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 xml:space="preserve">Aukstuma </w:t>
            </w:r>
            <w:proofErr w:type="gramStart"/>
            <w:r w:rsidRPr="008E277E">
              <w:rPr>
                <w:rFonts w:ascii="Times New Roman" w:hAnsi="Times New Roman"/>
                <w:sz w:val="24"/>
                <w:szCs w:val="24"/>
                <w:shd w:val="clear" w:color="auto" w:fill="F0F3F3"/>
              </w:rPr>
              <w:t>izturība -2</w:t>
            </w:r>
            <w:proofErr w:type="gramEnd"/>
            <w:r w:rsidRPr="008E277E">
              <w:rPr>
                <w:rFonts w:ascii="Times New Roman" w:hAnsi="Times New Roman"/>
                <w:sz w:val="24"/>
                <w:szCs w:val="24"/>
                <w:shd w:val="clear" w:color="auto" w:fill="F0F3F3"/>
              </w:rPr>
              <w:t>0 ° C.</w:t>
            </w:r>
          </w:p>
          <w:p w14:paraId="68FF6C2A" w14:textId="77777777" w:rsidR="00C937EE" w:rsidRPr="008E277E" w:rsidRDefault="00C937EE" w:rsidP="00E079C6">
            <w:pPr>
              <w:spacing w:before="105" w:after="105"/>
              <w:ind w:right="283"/>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Satur 20-25% metanolu.</w:t>
            </w:r>
          </w:p>
          <w:p w14:paraId="29E56CCA" w14:textId="77777777" w:rsidR="00C937EE" w:rsidRPr="008E277E" w:rsidRDefault="00C937EE"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 xml:space="preserve"> Iepakojums 5 l</w:t>
            </w:r>
          </w:p>
        </w:tc>
        <w:tc>
          <w:tcPr>
            <w:tcW w:w="1134" w:type="dxa"/>
            <w:tcBorders>
              <w:top w:val="single" w:sz="4" w:space="0" w:color="auto"/>
              <w:left w:val="single" w:sz="4" w:space="0" w:color="auto"/>
              <w:bottom w:val="single" w:sz="4" w:space="0" w:color="auto"/>
              <w:right w:val="single" w:sz="4" w:space="0" w:color="auto"/>
            </w:tcBorders>
            <w:vAlign w:val="center"/>
          </w:tcPr>
          <w:p w14:paraId="618B3994" w14:textId="77777777" w:rsidR="00C937EE" w:rsidRPr="008E277E" w:rsidRDefault="00C937EE"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gab.</w:t>
            </w:r>
          </w:p>
        </w:tc>
        <w:tc>
          <w:tcPr>
            <w:tcW w:w="1418" w:type="dxa"/>
            <w:tcBorders>
              <w:top w:val="single" w:sz="4" w:space="0" w:color="auto"/>
              <w:left w:val="single" w:sz="4" w:space="0" w:color="auto"/>
              <w:bottom w:val="single" w:sz="4" w:space="0" w:color="auto"/>
              <w:right w:val="single" w:sz="4" w:space="0" w:color="auto"/>
            </w:tcBorders>
            <w:vAlign w:val="center"/>
          </w:tcPr>
          <w:p w14:paraId="352CC572" w14:textId="77777777" w:rsidR="00C937EE" w:rsidRPr="008E277E" w:rsidRDefault="00C937EE" w:rsidP="00E079C6">
            <w:pPr>
              <w:spacing w:before="105" w:after="105" w:line="240" w:lineRule="auto"/>
              <w:ind w:right="283"/>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10</w:t>
            </w:r>
          </w:p>
          <w:p w14:paraId="119F88B9" w14:textId="77777777" w:rsidR="00C937EE" w:rsidRPr="008E277E" w:rsidRDefault="00C937EE" w:rsidP="00E079C6">
            <w:pPr>
              <w:spacing w:before="105" w:after="105" w:line="240" w:lineRule="auto"/>
              <w:ind w:right="283"/>
              <w:textAlignment w:val="baseline"/>
              <w:rPr>
                <w:rFonts w:ascii="Times New Roman" w:eastAsia="Times New Roman" w:hAnsi="Times New Roman"/>
                <w:sz w:val="24"/>
                <w:szCs w:val="24"/>
                <w:lang w:eastAsia="ru-RU"/>
              </w:rPr>
            </w:pPr>
          </w:p>
        </w:tc>
        <w:tc>
          <w:tcPr>
            <w:tcW w:w="992" w:type="dxa"/>
            <w:gridSpan w:val="3"/>
            <w:shd w:val="clear" w:color="auto" w:fill="auto"/>
          </w:tcPr>
          <w:p w14:paraId="77A912CF" w14:textId="77777777" w:rsidR="00DC216B" w:rsidRPr="008E277E" w:rsidRDefault="00DC216B">
            <w:pPr>
              <w:spacing w:after="160" w:line="259" w:lineRule="auto"/>
              <w:rPr>
                <w:rFonts w:ascii="Times New Roman" w:eastAsia="Times New Roman" w:hAnsi="Times New Roman"/>
                <w:sz w:val="24"/>
                <w:szCs w:val="24"/>
                <w:lang w:eastAsia="ru-RU"/>
              </w:rPr>
            </w:pPr>
          </w:p>
        </w:tc>
      </w:tr>
      <w:tr w:rsidR="00DC216B" w:rsidRPr="008E277E" w14:paraId="3643DD9A" w14:textId="2C4398FE" w:rsidTr="00DC216B">
        <w:tc>
          <w:tcPr>
            <w:tcW w:w="817" w:type="dxa"/>
            <w:tcBorders>
              <w:top w:val="single" w:sz="4" w:space="0" w:color="auto"/>
              <w:left w:val="single" w:sz="4" w:space="0" w:color="auto"/>
              <w:bottom w:val="single" w:sz="4" w:space="0" w:color="auto"/>
              <w:right w:val="single" w:sz="4" w:space="0" w:color="auto"/>
            </w:tcBorders>
            <w:vAlign w:val="center"/>
          </w:tcPr>
          <w:p w14:paraId="1053FA8F" w14:textId="77777777" w:rsidR="00DC216B" w:rsidRPr="003D7E37"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t>18.</w:t>
            </w:r>
          </w:p>
        </w:tc>
        <w:tc>
          <w:tcPr>
            <w:tcW w:w="1718" w:type="dxa"/>
            <w:gridSpan w:val="3"/>
            <w:tcBorders>
              <w:top w:val="single" w:sz="4" w:space="0" w:color="auto"/>
              <w:left w:val="single" w:sz="4" w:space="0" w:color="auto"/>
              <w:bottom w:val="single" w:sz="4" w:space="0" w:color="auto"/>
              <w:right w:val="single" w:sz="4" w:space="0" w:color="auto"/>
            </w:tcBorders>
            <w:vAlign w:val="center"/>
          </w:tcPr>
          <w:p w14:paraId="00BFEBC9" w14:textId="77777777" w:rsidR="00DC216B" w:rsidRPr="008E277E"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 xml:space="preserve">Krēmveida tīrīšanas līdzeklis </w:t>
            </w:r>
          </w:p>
        </w:tc>
        <w:tc>
          <w:tcPr>
            <w:tcW w:w="4377" w:type="dxa"/>
            <w:gridSpan w:val="2"/>
            <w:tcBorders>
              <w:top w:val="single" w:sz="4" w:space="0" w:color="auto"/>
              <w:left w:val="single" w:sz="4" w:space="0" w:color="auto"/>
              <w:bottom w:val="single" w:sz="4" w:space="0" w:color="auto"/>
              <w:right w:val="single" w:sz="4" w:space="0" w:color="auto"/>
            </w:tcBorders>
            <w:vAlign w:val="center"/>
          </w:tcPr>
          <w:p w14:paraId="5DC53B76" w14:textId="77777777" w:rsidR="00DC216B" w:rsidRPr="008E277E" w:rsidRDefault="00DC216B"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Vannas istabas un virtuves tīrīšanai, iznīcina baktērijas, neskrāpē virsmu, viegli notīra taukainas un netīras virsmas, ātri un efektīvi likvidē pat visnoturīgākos netīrumus atstājot virsmas mirdzoši tīras, tilpums 500ml</w:t>
            </w:r>
          </w:p>
        </w:tc>
        <w:tc>
          <w:tcPr>
            <w:tcW w:w="1134" w:type="dxa"/>
            <w:tcBorders>
              <w:top w:val="single" w:sz="4" w:space="0" w:color="auto"/>
              <w:left w:val="single" w:sz="4" w:space="0" w:color="auto"/>
              <w:bottom w:val="single" w:sz="4" w:space="0" w:color="auto"/>
              <w:right w:val="single" w:sz="4" w:space="0" w:color="auto"/>
            </w:tcBorders>
            <w:vAlign w:val="center"/>
          </w:tcPr>
          <w:p w14:paraId="7286F59B" w14:textId="77777777" w:rsidR="00DC216B" w:rsidRPr="008E277E"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gab.</w:t>
            </w:r>
          </w:p>
        </w:tc>
        <w:tc>
          <w:tcPr>
            <w:tcW w:w="1418" w:type="dxa"/>
            <w:tcBorders>
              <w:top w:val="single" w:sz="4" w:space="0" w:color="auto"/>
              <w:left w:val="single" w:sz="4" w:space="0" w:color="auto"/>
              <w:bottom w:val="single" w:sz="4" w:space="0" w:color="auto"/>
              <w:right w:val="single" w:sz="4" w:space="0" w:color="auto"/>
            </w:tcBorders>
            <w:vAlign w:val="center"/>
          </w:tcPr>
          <w:p w14:paraId="3E893B83" w14:textId="77777777" w:rsidR="00DC216B" w:rsidRPr="008E277E" w:rsidRDefault="00DC216B" w:rsidP="00E079C6">
            <w:pPr>
              <w:spacing w:before="105" w:after="105" w:line="240" w:lineRule="auto"/>
              <w:ind w:right="283"/>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150</w:t>
            </w:r>
          </w:p>
          <w:p w14:paraId="31BCE256" w14:textId="77777777" w:rsidR="00DC216B" w:rsidRPr="008E277E" w:rsidRDefault="00DC216B" w:rsidP="00E079C6">
            <w:pPr>
              <w:spacing w:before="105" w:after="105" w:line="240" w:lineRule="auto"/>
              <w:ind w:right="283"/>
              <w:textAlignment w:val="baseline"/>
              <w:rPr>
                <w:rFonts w:ascii="Times New Roman" w:eastAsia="Times New Roman" w:hAnsi="Times New Roman"/>
                <w:sz w:val="24"/>
                <w:szCs w:val="24"/>
                <w:lang w:eastAsia="ru-RU"/>
              </w:rPr>
            </w:pPr>
          </w:p>
        </w:tc>
        <w:tc>
          <w:tcPr>
            <w:tcW w:w="992" w:type="dxa"/>
            <w:gridSpan w:val="3"/>
            <w:shd w:val="clear" w:color="auto" w:fill="auto"/>
          </w:tcPr>
          <w:p w14:paraId="3851239D" w14:textId="77777777" w:rsidR="00DC216B" w:rsidRPr="008E277E" w:rsidRDefault="00DC216B">
            <w:pPr>
              <w:spacing w:after="160" w:line="259" w:lineRule="auto"/>
              <w:rPr>
                <w:rFonts w:ascii="Times New Roman" w:eastAsia="Times New Roman" w:hAnsi="Times New Roman"/>
                <w:sz w:val="24"/>
                <w:szCs w:val="24"/>
                <w:lang w:eastAsia="ru-RU"/>
              </w:rPr>
            </w:pPr>
          </w:p>
        </w:tc>
      </w:tr>
      <w:tr w:rsidR="00DC216B" w:rsidRPr="008E277E" w14:paraId="26B41171" w14:textId="1BD0019F" w:rsidTr="00DC216B">
        <w:tc>
          <w:tcPr>
            <w:tcW w:w="817" w:type="dxa"/>
            <w:tcBorders>
              <w:top w:val="single" w:sz="4" w:space="0" w:color="auto"/>
              <w:left w:val="single" w:sz="4" w:space="0" w:color="auto"/>
              <w:bottom w:val="single" w:sz="4" w:space="0" w:color="auto"/>
              <w:right w:val="single" w:sz="4" w:space="0" w:color="auto"/>
            </w:tcBorders>
            <w:vAlign w:val="center"/>
          </w:tcPr>
          <w:p w14:paraId="6499270C" w14:textId="77777777" w:rsidR="00DC216B" w:rsidRPr="003D7E37"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t>19.</w:t>
            </w:r>
          </w:p>
        </w:tc>
        <w:tc>
          <w:tcPr>
            <w:tcW w:w="1718" w:type="dxa"/>
            <w:gridSpan w:val="3"/>
            <w:tcBorders>
              <w:top w:val="single" w:sz="4" w:space="0" w:color="auto"/>
              <w:left w:val="single" w:sz="4" w:space="0" w:color="auto"/>
              <w:bottom w:val="single" w:sz="4" w:space="0" w:color="auto"/>
              <w:right w:val="single" w:sz="4" w:space="0" w:color="auto"/>
            </w:tcBorders>
            <w:vAlign w:val="center"/>
          </w:tcPr>
          <w:p w14:paraId="627BE9D9" w14:textId="77777777" w:rsidR="00DC216B" w:rsidRPr="008E277E"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Aromatizēts tīrīšanas un dezinfekcijas līdzeklis</w:t>
            </w:r>
          </w:p>
        </w:tc>
        <w:tc>
          <w:tcPr>
            <w:tcW w:w="4377" w:type="dxa"/>
            <w:gridSpan w:val="2"/>
            <w:tcBorders>
              <w:top w:val="single" w:sz="4" w:space="0" w:color="auto"/>
              <w:left w:val="single" w:sz="4" w:space="0" w:color="auto"/>
              <w:bottom w:val="single" w:sz="4" w:space="0" w:color="auto"/>
              <w:right w:val="single" w:sz="4" w:space="0" w:color="auto"/>
            </w:tcBorders>
            <w:vAlign w:val="center"/>
          </w:tcPr>
          <w:p w14:paraId="46C718A7" w14:textId="77777777" w:rsidR="00DC216B" w:rsidRPr="008E277E" w:rsidRDefault="00DC216B"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Aromatizēts tīrīšanas un dezinfekcijas līdzeklis ar lavandas aromātu. Baktericīds, fungicīds.</w:t>
            </w:r>
          </w:p>
          <w:p w14:paraId="5F098AF2" w14:textId="77777777" w:rsidR="00DC216B" w:rsidRPr="008E277E" w:rsidRDefault="00DC216B" w:rsidP="00E079C6">
            <w:pPr>
              <w:spacing w:before="105" w:after="105" w:line="240" w:lineRule="auto"/>
              <w:ind w:right="283"/>
              <w:jc w:val="both"/>
              <w:textAlignment w:val="baseline"/>
              <w:rPr>
                <w:rFonts w:ascii="Times New Roman" w:hAnsi="Times New Roman"/>
                <w:sz w:val="24"/>
                <w:szCs w:val="24"/>
                <w:shd w:val="clear" w:color="auto" w:fill="F0F3F3"/>
              </w:rPr>
            </w:pPr>
            <w:proofErr w:type="gramStart"/>
            <w:r w:rsidRPr="008E277E">
              <w:rPr>
                <w:rFonts w:ascii="Times New Roman" w:hAnsi="Times New Roman"/>
                <w:sz w:val="24"/>
                <w:szCs w:val="24"/>
                <w:shd w:val="clear" w:color="auto" w:fill="F0F3F3"/>
              </w:rPr>
              <w:t>Piemērots grīdu</w:t>
            </w:r>
            <w:proofErr w:type="gramEnd"/>
            <w:r w:rsidRPr="008E277E">
              <w:rPr>
                <w:rFonts w:ascii="Times New Roman" w:hAnsi="Times New Roman"/>
                <w:sz w:val="24"/>
                <w:szCs w:val="24"/>
                <w:shd w:val="clear" w:color="auto" w:fill="F0F3F3"/>
              </w:rPr>
              <w:t xml:space="preserve"> (flīzes, linolejs, pārklāti ar </w:t>
            </w:r>
            <w:proofErr w:type="spellStart"/>
            <w:r w:rsidRPr="008E277E">
              <w:rPr>
                <w:rFonts w:ascii="Times New Roman" w:hAnsi="Times New Roman"/>
                <w:sz w:val="24"/>
                <w:szCs w:val="24"/>
                <w:shd w:val="clear" w:color="auto" w:fill="F0F3F3"/>
              </w:rPr>
              <w:t>aizsargvaskiem</w:t>
            </w:r>
            <w:proofErr w:type="spellEnd"/>
            <w:r w:rsidRPr="008E277E">
              <w:rPr>
                <w:rFonts w:ascii="Times New Roman" w:hAnsi="Times New Roman"/>
                <w:sz w:val="24"/>
                <w:szCs w:val="24"/>
                <w:shd w:val="clear" w:color="auto" w:fill="F0F3F3"/>
              </w:rPr>
              <w:t xml:space="preserve"> grīdas pārsegumi), sienu, virtuves virsmu, vannas istabu, tualešu un atkritumvadu tīrīšanai. Tiek lietots medicīnas iestādēs, viesnīcās, ēdināšanas vietās un citur. Fasējums 5l</w:t>
            </w:r>
          </w:p>
        </w:tc>
        <w:tc>
          <w:tcPr>
            <w:tcW w:w="1134" w:type="dxa"/>
            <w:tcBorders>
              <w:top w:val="single" w:sz="4" w:space="0" w:color="auto"/>
              <w:left w:val="single" w:sz="4" w:space="0" w:color="auto"/>
              <w:bottom w:val="single" w:sz="4" w:space="0" w:color="auto"/>
              <w:right w:val="single" w:sz="4" w:space="0" w:color="auto"/>
            </w:tcBorders>
            <w:vAlign w:val="center"/>
          </w:tcPr>
          <w:p w14:paraId="0C243C4F" w14:textId="77777777" w:rsidR="00DC216B" w:rsidRPr="008E277E"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gab.</w:t>
            </w:r>
          </w:p>
        </w:tc>
        <w:tc>
          <w:tcPr>
            <w:tcW w:w="1418" w:type="dxa"/>
            <w:tcBorders>
              <w:top w:val="single" w:sz="4" w:space="0" w:color="auto"/>
              <w:left w:val="single" w:sz="4" w:space="0" w:color="auto"/>
              <w:bottom w:val="single" w:sz="4" w:space="0" w:color="auto"/>
              <w:right w:val="single" w:sz="4" w:space="0" w:color="auto"/>
            </w:tcBorders>
            <w:vAlign w:val="center"/>
          </w:tcPr>
          <w:p w14:paraId="652A66BB" w14:textId="77777777" w:rsidR="00DC216B" w:rsidRPr="008E277E" w:rsidRDefault="00DC216B" w:rsidP="00E079C6">
            <w:pPr>
              <w:spacing w:before="105" w:after="105" w:line="240" w:lineRule="auto"/>
              <w:ind w:right="283"/>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25</w:t>
            </w:r>
          </w:p>
        </w:tc>
        <w:tc>
          <w:tcPr>
            <w:tcW w:w="992" w:type="dxa"/>
            <w:gridSpan w:val="3"/>
            <w:shd w:val="clear" w:color="auto" w:fill="auto"/>
          </w:tcPr>
          <w:p w14:paraId="15DB0476" w14:textId="77777777" w:rsidR="00DC216B" w:rsidRPr="008E277E" w:rsidRDefault="00DC216B">
            <w:pPr>
              <w:spacing w:after="160" w:line="259" w:lineRule="auto"/>
              <w:rPr>
                <w:rFonts w:ascii="Times New Roman" w:eastAsia="Times New Roman" w:hAnsi="Times New Roman"/>
                <w:sz w:val="24"/>
                <w:szCs w:val="24"/>
                <w:lang w:eastAsia="ru-RU"/>
              </w:rPr>
            </w:pPr>
          </w:p>
        </w:tc>
      </w:tr>
      <w:tr w:rsidR="00DC216B" w:rsidRPr="008E277E" w14:paraId="3738500C" w14:textId="0E46D23A" w:rsidTr="00DC216B">
        <w:tc>
          <w:tcPr>
            <w:tcW w:w="817" w:type="dxa"/>
            <w:tcBorders>
              <w:top w:val="single" w:sz="4" w:space="0" w:color="auto"/>
              <w:left w:val="single" w:sz="4" w:space="0" w:color="auto"/>
              <w:bottom w:val="single" w:sz="4" w:space="0" w:color="auto"/>
              <w:right w:val="single" w:sz="4" w:space="0" w:color="auto"/>
            </w:tcBorders>
            <w:vAlign w:val="center"/>
          </w:tcPr>
          <w:p w14:paraId="650DD90A" w14:textId="77777777" w:rsidR="00DC216B" w:rsidRPr="003D7E37"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t>20.</w:t>
            </w:r>
          </w:p>
        </w:tc>
        <w:tc>
          <w:tcPr>
            <w:tcW w:w="1718" w:type="dxa"/>
            <w:gridSpan w:val="3"/>
            <w:tcBorders>
              <w:top w:val="single" w:sz="4" w:space="0" w:color="auto"/>
              <w:left w:val="single" w:sz="4" w:space="0" w:color="auto"/>
              <w:bottom w:val="single" w:sz="4" w:space="0" w:color="auto"/>
              <w:right w:val="single" w:sz="4" w:space="0" w:color="auto"/>
            </w:tcBorders>
            <w:vAlign w:val="center"/>
          </w:tcPr>
          <w:p w14:paraId="5F4C4F4A" w14:textId="77777777" w:rsidR="00DC216B" w:rsidRPr="008E277E"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Tīrīšanas līdzeklis grīdām</w:t>
            </w:r>
          </w:p>
        </w:tc>
        <w:tc>
          <w:tcPr>
            <w:tcW w:w="4377" w:type="dxa"/>
            <w:gridSpan w:val="2"/>
            <w:tcBorders>
              <w:top w:val="single" w:sz="4" w:space="0" w:color="auto"/>
              <w:left w:val="single" w:sz="4" w:space="0" w:color="auto"/>
              <w:bottom w:val="single" w:sz="4" w:space="0" w:color="auto"/>
              <w:right w:val="single" w:sz="4" w:space="0" w:color="auto"/>
            </w:tcBorders>
            <w:vAlign w:val="center"/>
          </w:tcPr>
          <w:p w14:paraId="0D8AB0FD" w14:textId="77777777" w:rsidR="00DC216B" w:rsidRPr="008E277E" w:rsidRDefault="00DC216B"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 xml:space="preserve">Koncentrāts, viskozs, ar patīkamu aromātu, efektīvs, ekonomisks mazgāšanas līdzeklis, bioloģiski sadalās, labvēlīgs </w:t>
            </w:r>
            <w:proofErr w:type="spellStart"/>
            <w:r w:rsidRPr="008E277E">
              <w:rPr>
                <w:rFonts w:ascii="Times New Roman" w:hAnsi="Times New Roman"/>
                <w:sz w:val="24"/>
                <w:szCs w:val="24"/>
                <w:shd w:val="clear" w:color="auto" w:fill="F0F3F3"/>
              </w:rPr>
              <w:t>pH</w:t>
            </w:r>
            <w:proofErr w:type="spellEnd"/>
            <w:r w:rsidRPr="008E277E">
              <w:rPr>
                <w:rFonts w:ascii="Times New Roman" w:hAnsi="Times New Roman"/>
                <w:sz w:val="24"/>
                <w:szCs w:val="24"/>
                <w:shd w:val="clear" w:color="auto" w:fill="F0F3F3"/>
              </w:rPr>
              <w:t xml:space="preserve"> līmenis, nekairina ādu, </w:t>
            </w:r>
            <w:proofErr w:type="spellStart"/>
            <w:r w:rsidRPr="008E277E">
              <w:rPr>
                <w:rFonts w:ascii="Times New Roman" w:hAnsi="Times New Roman"/>
                <w:sz w:val="24"/>
                <w:szCs w:val="24"/>
                <w:shd w:val="clear" w:color="auto" w:fill="F0F3F3"/>
              </w:rPr>
              <w:t>pH</w:t>
            </w:r>
            <w:proofErr w:type="spellEnd"/>
            <w:r w:rsidRPr="008E277E">
              <w:rPr>
                <w:rFonts w:ascii="Times New Roman" w:hAnsi="Times New Roman"/>
                <w:sz w:val="24"/>
                <w:szCs w:val="24"/>
                <w:shd w:val="clear" w:color="auto" w:fill="F0F3F3"/>
              </w:rPr>
              <w:t xml:space="preserve"> līmenis: 3-7.5 (1% ūdens šķīdums)</w:t>
            </w:r>
          </w:p>
          <w:p w14:paraId="1CB48AFE" w14:textId="77777777" w:rsidR="00DC216B" w:rsidRPr="008E277E" w:rsidRDefault="00DC216B"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 Zaļš, caurspīdīgs, viskozs mazgāšanas līdzeklis. Efektīvs un ekonomisks mazgāšanas līdzeklis ūdens izturīgām grīdām (</w:t>
            </w:r>
            <w:proofErr w:type="spellStart"/>
            <w:r w:rsidRPr="008E277E">
              <w:rPr>
                <w:rFonts w:ascii="Times New Roman" w:hAnsi="Times New Roman"/>
                <w:sz w:val="24"/>
                <w:szCs w:val="24"/>
                <w:shd w:val="clear" w:color="auto" w:fill="F0F3F3"/>
              </w:rPr>
              <w:t>piem</w:t>
            </w:r>
            <w:proofErr w:type="spellEnd"/>
            <w:r w:rsidRPr="008E277E">
              <w:rPr>
                <w:rFonts w:ascii="Times New Roman" w:hAnsi="Times New Roman"/>
                <w:sz w:val="24"/>
                <w:szCs w:val="24"/>
                <w:shd w:val="clear" w:color="auto" w:fill="F0F3F3"/>
              </w:rPr>
              <w:t xml:space="preserve">:  linoleja, lamināta, akmens, plastmasas) mazgāšanai gan </w:t>
            </w:r>
            <w:r w:rsidRPr="008E277E">
              <w:rPr>
                <w:rFonts w:ascii="Times New Roman" w:hAnsi="Times New Roman"/>
                <w:sz w:val="24"/>
                <w:szCs w:val="24"/>
                <w:shd w:val="clear" w:color="auto" w:fill="F0F3F3"/>
              </w:rPr>
              <w:lastRenderedPageBreak/>
              <w:t>sabiedriskos uzņēmumos, gan mājas apstākļos. Iztīra un likvidē ieēdušos eļļas un tauku traipus. Nekairina roku ādu. Bioloģiski sadalās. Fasējums: 5 l</w:t>
            </w:r>
          </w:p>
        </w:tc>
        <w:tc>
          <w:tcPr>
            <w:tcW w:w="1134" w:type="dxa"/>
            <w:tcBorders>
              <w:top w:val="single" w:sz="4" w:space="0" w:color="auto"/>
              <w:left w:val="single" w:sz="4" w:space="0" w:color="auto"/>
              <w:bottom w:val="single" w:sz="4" w:space="0" w:color="auto"/>
              <w:right w:val="single" w:sz="4" w:space="0" w:color="auto"/>
            </w:tcBorders>
            <w:vAlign w:val="center"/>
          </w:tcPr>
          <w:p w14:paraId="5544E4C6" w14:textId="77777777" w:rsidR="00DC216B" w:rsidRPr="008E277E"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lastRenderedPageBreak/>
              <w:t>gab.</w:t>
            </w:r>
          </w:p>
        </w:tc>
        <w:tc>
          <w:tcPr>
            <w:tcW w:w="1418" w:type="dxa"/>
            <w:tcBorders>
              <w:top w:val="single" w:sz="4" w:space="0" w:color="auto"/>
              <w:left w:val="single" w:sz="4" w:space="0" w:color="auto"/>
              <w:bottom w:val="single" w:sz="4" w:space="0" w:color="auto"/>
              <w:right w:val="single" w:sz="4" w:space="0" w:color="auto"/>
            </w:tcBorders>
            <w:vAlign w:val="center"/>
          </w:tcPr>
          <w:p w14:paraId="4F096A1A" w14:textId="77777777" w:rsidR="00DC216B" w:rsidRPr="008E277E" w:rsidRDefault="00DC216B" w:rsidP="00E079C6">
            <w:pPr>
              <w:spacing w:before="105" w:after="105" w:line="240" w:lineRule="auto"/>
              <w:ind w:right="283"/>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100</w:t>
            </w:r>
          </w:p>
        </w:tc>
        <w:tc>
          <w:tcPr>
            <w:tcW w:w="992" w:type="dxa"/>
            <w:gridSpan w:val="3"/>
            <w:shd w:val="clear" w:color="auto" w:fill="auto"/>
          </w:tcPr>
          <w:p w14:paraId="4DFBA6C1" w14:textId="77777777" w:rsidR="00DC216B" w:rsidRPr="008E277E" w:rsidRDefault="00DC216B">
            <w:pPr>
              <w:spacing w:after="160" w:line="259" w:lineRule="auto"/>
              <w:rPr>
                <w:rFonts w:ascii="Times New Roman" w:eastAsia="Times New Roman" w:hAnsi="Times New Roman"/>
                <w:sz w:val="24"/>
                <w:szCs w:val="24"/>
                <w:lang w:eastAsia="ru-RU"/>
              </w:rPr>
            </w:pPr>
          </w:p>
        </w:tc>
      </w:tr>
      <w:tr w:rsidR="00DC216B" w:rsidRPr="008E277E" w14:paraId="56432165" w14:textId="4A390FFB" w:rsidTr="00DC216B">
        <w:tc>
          <w:tcPr>
            <w:tcW w:w="817" w:type="dxa"/>
            <w:tcBorders>
              <w:top w:val="single" w:sz="4" w:space="0" w:color="auto"/>
              <w:left w:val="single" w:sz="4" w:space="0" w:color="auto"/>
              <w:bottom w:val="single" w:sz="4" w:space="0" w:color="auto"/>
              <w:right w:val="single" w:sz="4" w:space="0" w:color="auto"/>
            </w:tcBorders>
            <w:vAlign w:val="center"/>
          </w:tcPr>
          <w:p w14:paraId="0663A5B8" w14:textId="77777777" w:rsidR="00DC216B" w:rsidRPr="003D7E37"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21.</w:t>
            </w:r>
          </w:p>
        </w:tc>
        <w:tc>
          <w:tcPr>
            <w:tcW w:w="1718" w:type="dxa"/>
            <w:gridSpan w:val="3"/>
            <w:tcBorders>
              <w:top w:val="single" w:sz="4" w:space="0" w:color="auto"/>
              <w:left w:val="single" w:sz="4" w:space="0" w:color="auto"/>
              <w:bottom w:val="single" w:sz="4" w:space="0" w:color="auto"/>
              <w:right w:val="single" w:sz="4" w:space="0" w:color="auto"/>
            </w:tcBorders>
            <w:vAlign w:val="center"/>
          </w:tcPr>
          <w:p w14:paraId="37D930A7" w14:textId="77777777" w:rsidR="00DC216B" w:rsidRPr="008E277E"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Parketa un grīdu mazgāšanas līdzeklis</w:t>
            </w:r>
          </w:p>
        </w:tc>
        <w:tc>
          <w:tcPr>
            <w:tcW w:w="4377" w:type="dxa"/>
            <w:gridSpan w:val="2"/>
            <w:tcBorders>
              <w:top w:val="single" w:sz="4" w:space="0" w:color="auto"/>
              <w:left w:val="single" w:sz="4" w:space="0" w:color="auto"/>
              <w:bottom w:val="single" w:sz="4" w:space="0" w:color="auto"/>
              <w:right w:val="single" w:sz="4" w:space="0" w:color="auto"/>
            </w:tcBorders>
            <w:vAlign w:val="center"/>
          </w:tcPr>
          <w:p w14:paraId="222C41F9" w14:textId="77777777" w:rsidR="00DC216B" w:rsidRPr="008E277E" w:rsidRDefault="00DC216B"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 xml:space="preserve">Paredzēts parketa un krāsotām vai lakotām grīdām. Sastāvs: 5-15% anjonu </w:t>
            </w:r>
            <w:proofErr w:type="spellStart"/>
            <w:r w:rsidRPr="008E277E">
              <w:rPr>
                <w:rFonts w:ascii="Times New Roman" w:hAnsi="Times New Roman"/>
                <w:sz w:val="24"/>
                <w:szCs w:val="24"/>
                <w:shd w:val="clear" w:color="auto" w:fill="F0F3F3"/>
              </w:rPr>
              <w:t>virmaktīvās</w:t>
            </w:r>
            <w:proofErr w:type="spellEnd"/>
            <w:r w:rsidRPr="008E277E">
              <w:rPr>
                <w:rFonts w:ascii="Times New Roman" w:hAnsi="Times New Roman"/>
                <w:sz w:val="24"/>
                <w:szCs w:val="24"/>
                <w:shd w:val="clear" w:color="auto" w:fill="F0F3F3"/>
              </w:rPr>
              <w:t xml:space="preserve"> vielas, &lt;5% nejonu virsmaktīvās vielas, &lt;5% fosfāti, &lt;5%, ziepes, konservants, </w:t>
            </w:r>
            <w:proofErr w:type="spellStart"/>
            <w:r w:rsidRPr="008E277E">
              <w:rPr>
                <w:rFonts w:ascii="Times New Roman" w:hAnsi="Times New Roman"/>
                <w:sz w:val="24"/>
                <w:szCs w:val="24"/>
                <w:shd w:val="clear" w:color="auto" w:fill="F0F3F3"/>
              </w:rPr>
              <w:t>benzisothiazolinone</w:t>
            </w:r>
            <w:proofErr w:type="spellEnd"/>
            <w:r w:rsidRPr="008E277E">
              <w:rPr>
                <w:rFonts w:ascii="Times New Roman" w:hAnsi="Times New Roman"/>
                <w:sz w:val="24"/>
                <w:szCs w:val="24"/>
                <w:shd w:val="clear" w:color="auto" w:fill="F0F3F3"/>
              </w:rPr>
              <w:t>, </w:t>
            </w:r>
            <w:proofErr w:type="spellStart"/>
            <w:r w:rsidRPr="008E277E">
              <w:rPr>
                <w:rFonts w:ascii="Times New Roman" w:hAnsi="Times New Roman"/>
                <w:sz w:val="24"/>
                <w:szCs w:val="24"/>
                <w:shd w:val="clear" w:color="auto" w:fill="F0F3F3"/>
              </w:rPr>
              <w:t>methylisothiazoli</w:t>
            </w:r>
            <w:proofErr w:type="spellEnd"/>
            <w:r w:rsidRPr="008E277E">
              <w:rPr>
                <w:rFonts w:ascii="Times New Roman" w:hAnsi="Times New Roman"/>
                <w:sz w:val="24"/>
                <w:szCs w:val="24"/>
                <w:shd w:val="clear" w:color="auto" w:fill="F0F3F3"/>
              </w:rPr>
              <w:t xml:space="preserve"> </w:t>
            </w:r>
            <w:proofErr w:type="spellStart"/>
            <w:r w:rsidRPr="008E277E">
              <w:rPr>
                <w:rFonts w:ascii="Times New Roman" w:hAnsi="Times New Roman"/>
                <w:sz w:val="24"/>
                <w:szCs w:val="24"/>
                <w:shd w:val="clear" w:color="auto" w:fill="F0F3F3"/>
              </w:rPr>
              <w:t>one</w:t>
            </w:r>
            <w:proofErr w:type="spellEnd"/>
            <w:r w:rsidRPr="008E277E">
              <w:rPr>
                <w:rFonts w:ascii="Times New Roman" w:hAnsi="Times New Roman"/>
                <w:sz w:val="24"/>
                <w:szCs w:val="24"/>
                <w:shd w:val="clear" w:color="auto" w:fill="F0F3F3"/>
              </w:rPr>
              <w:t xml:space="preserve">, </w:t>
            </w:r>
            <w:proofErr w:type="spellStart"/>
            <w:r w:rsidRPr="008E277E">
              <w:rPr>
                <w:rFonts w:ascii="Times New Roman" w:hAnsi="Times New Roman"/>
                <w:sz w:val="24"/>
                <w:szCs w:val="24"/>
                <w:shd w:val="clear" w:color="auto" w:fill="F0F3F3"/>
              </w:rPr>
              <w:t>laurylamine</w:t>
            </w:r>
            <w:proofErr w:type="spellEnd"/>
            <w:r w:rsidRPr="008E277E">
              <w:rPr>
                <w:rFonts w:ascii="Times New Roman" w:hAnsi="Times New Roman"/>
                <w:sz w:val="24"/>
                <w:szCs w:val="24"/>
                <w:shd w:val="clear" w:color="auto" w:fill="F0F3F3"/>
              </w:rPr>
              <w:t>, </w:t>
            </w:r>
            <w:proofErr w:type="spellStart"/>
            <w:r w:rsidRPr="008E277E">
              <w:rPr>
                <w:rFonts w:ascii="Times New Roman" w:hAnsi="Times New Roman"/>
                <w:sz w:val="24"/>
                <w:szCs w:val="24"/>
                <w:shd w:val="clear" w:color="auto" w:fill="F0F3F3"/>
              </w:rPr>
              <w:t>dipropylenediamine</w:t>
            </w:r>
            <w:proofErr w:type="spellEnd"/>
            <w:r w:rsidRPr="008E277E">
              <w:rPr>
                <w:rFonts w:ascii="Times New Roman" w:hAnsi="Times New Roman"/>
                <w:sz w:val="24"/>
                <w:szCs w:val="24"/>
                <w:shd w:val="clear" w:color="auto" w:fill="F0F3F3"/>
              </w:rPr>
              <w:t xml:space="preserve">, smaržvielas, </w:t>
            </w:r>
            <w:proofErr w:type="spellStart"/>
            <w:r w:rsidRPr="008E277E">
              <w:rPr>
                <w:rFonts w:ascii="Times New Roman" w:hAnsi="Times New Roman"/>
                <w:sz w:val="24"/>
                <w:szCs w:val="24"/>
                <w:shd w:val="clear" w:color="auto" w:fill="F0F3F3"/>
              </w:rPr>
              <w:t>linalool</w:t>
            </w:r>
            <w:proofErr w:type="spellEnd"/>
            <w:r w:rsidRPr="008E277E">
              <w:rPr>
                <w:rFonts w:ascii="Times New Roman" w:hAnsi="Times New Roman"/>
                <w:sz w:val="24"/>
                <w:szCs w:val="24"/>
                <w:shd w:val="clear" w:color="auto" w:fill="F0F3F3"/>
              </w:rPr>
              <w:t>, krāsvielas. Satur </w:t>
            </w:r>
            <w:proofErr w:type="spellStart"/>
            <w:r w:rsidRPr="008E277E">
              <w:rPr>
                <w:rFonts w:ascii="Times New Roman" w:hAnsi="Times New Roman"/>
                <w:sz w:val="24"/>
                <w:szCs w:val="24"/>
                <w:shd w:val="clear" w:color="auto" w:fill="F0F3F3"/>
              </w:rPr>
              <w:t>benzēnsulfonskābi</w:t>
            </w:r>
            <w:proofErr w:type="spellEnd"/>
            <w:r w:rsidRPr="008E277E">
              <w:rPr>
                <w:rFonts w:ascii="Times New Roman" w:hAnsi="Times New Roman"/>
                <w:sz w:val="24"/>
                <w:szCs w:val="24"/>
                <w:shd w:val="clear" w:color="auto" w:fill="F0F3F3"/>
              </w:rPr>
              <w:t xml:space="preserve">, C10-13-alkilgrupām </w:t>
            </w:r>
            <w:proofErr w:type="spellStart"/>
            <w:r w:rsidRPr="008E277E">
              <w:rPr>
                <w:rFonts w:ascii="Times New Roman" w:hAnsi="Times New Roman"/>
                <w:sz w:val="24"/>
                <w:szCs w:val="24"/>
                <w:shd w:val="clear" w:color="auto" w:fill="F0F3F3"/>
              </w:rPr>
              <w:t>derivs</w:t>
            </w:r>
            <w:proofErr w:type="spellEnd"/>
            <w:r w:rsidRPr="008E277E">
              <w:rPr>
                <w:rFonts w:ascii="Times New Roman" w:hAnsi="Times New Roman"/>
                <w:sz w:val="24"/>
                <w:szCs w:val="24"/>
                <w:shd w:val="clear" w:color="auto" w:fill="F0F3F3"/>
              </w:rPr>
              <w:t>., nātrija sāli.</w:t>
            </w:r>
          </w:p>
          <w:p w14:paraId="16EBB5FE" w14:textId="77777777" w:rsidR="00DC216B" w:rsidRPr="008E277E" w:rsidRDefault="00DC216B" w:rsidP="00E079C6">
            <w:pPr>
              <w:spacing w:before="105" w:after="105" w:line="240" w:lineRule="auto"/>
              <w:ind w:right="283"/>
              <w:jc w:val="both"/>
              <w:textAlignment w:val="baseline"/>
              <w:rPr>
                <w:rFonts w:ascii="Times New Roman" w:hAnsi="Times New Roman"/>
                <w:sz w:val="24"/>
                <w:szCs w:val="24"/>
                <w:shd w:val="clear" w:color="auto" w:fill="F0F3F3"/>
              </w:rPr>
            </w:pPr>
            <w:r w:rsidRPr="008E277E">
              <w:rPr>
                <w:rFonts w:ascii="Times New Roman" w:hAnsi="Times New Roman"/>
                <w:sz w:val="24"/>
                <w:szCs w:val="24"/>
                <w:shd w:val="clear" w:color="auto" w:fill="F0F3F3"/>
              </w:rPr>
              <w:t>Fasējums: 1 litrs</w:t>
            </w:r>
          </w:p>
        </w:tc>
        <w:tc>
          <w:tcPr>
            <w:tcW w:w="1134" w:type="dxa"/>
            <w:tcBorders>
              <w:top w:val="single" w:sz="4" w:space="0" w:color="auto"/>
              <w:left w:val="single" w:sz="4" w:space="0" w:color="auto"/>
              <w:bottom w:val="single" w:sz="4" w:space="0" w:color="auto"/>
              <w:right w:val="single" w:sz="4" w:space="0" w:color="auto"/>
            </w:tcBorders>
            <w:vAlign w:val="center"/>
          </w:tcPr>
          <w:p w14:paraId="6BB17E27" w14:textId="77777777" w:rsidR="00DC216B" w:rsidRPr="008E277E" w:rsidRDefault="00DC216B" w:rsidP="00E079C6">
            <w:pPr>
              <w:spacing w:before="105" w:after="105" w:line="240" w:lineRule="auto"/>
              <w:ind w:right="283"/>
              <w:jc w:val="center"/>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gab.</w:t>
            </w:r>
          </w:p>
        </w:tc>
        <w:tc>
          <w:tcPr>
            <w:tcW w:w="1418" w:type="dxa"/>
            <w:tcBorders>
              <w:top w:val="single" w:sz="4" w:space="0" w:color="auto"/>
              <w:left w:val="single" w:sz="4" w:space="0" w:color="auto"/>
              <w:bottom w:val="single" w:sz="4" w:space="0" w:color="auto"/>
              <w:right w:val="single" w:sz="4" w:space="0" w:color="auto"/>
            </w:tcBorders>
            <w:vAlign w:val="center"/>
          </w:tcPr>
          <w:p w14:paraId="134196CE" w14:textId="77777777" w:rsidR="00DC216B" w:rsidRPr="008E277E" w:rsidRDefault="00DC216B" w:rsidP="00E079C6">
            <w:pPr>
              <w:spacing w:before="105" w:after="105" w:line="240" w:lineRule="auto"/>
              <w:ind w:right="283"/>
              <w:textAlignment w:val="baseline"/>
              <w:rPr>
                <w:rFonts w:ascii="Times New Roman" w:eastAsia="Times New Roman" w:hAnsi="Times New Roman"/>
                <w:sz w:val="24"/>
                <w:szCs w:val="24"/>
                <w:lang w:eastAsia="ru-RU"/>
              </w:rPr>
            </w:pPr>
            <w:r w:rsidRPr="008E277E">
              <w:rPr>
                <w:rFonts w:ascii="Times New Roman" w:eastAsia="Times New Roman" w:hAnsi="Times New Roman"/>
                <w:sz w:val="24"/>
                <w:szCs w:val="24"/>
                <w:lang w:eastAsia="ru-RU"/>
              </w:rPr>
              <w:t>10</w:t>
            </w:r>
          </w:p>
        </w:tc>
        <w:tc>
          <w:tcPr>
            <w:tcW w:w="992" w:type="dxa"/>
            <w:gridSpan w:val="3"/>
            <w:shd w:val="clear" w:color="auto" w:fill="auto"/>
          </w:tcPr>
          <w:p w14:paraId="0A26F02C" w14:textId="77777777" w:rsidR="00DC216B" w:rsidRPr="008E277E" w:rsidRDefault="00DC216B">
            <w:pPr>
              <w:spacing w:after="160" w:line="259" w:lineRule="auto"/>
              <w:rPr>
                <w:rFonts w:ascii="Times New Roman" w:eastAsia="Times New Roman" w:hAnsi="Times New Roman"/>
                <w:sz w:val="24"/>
                <w:szCs w:val="24"/>
                <w:lang w:eastAsia="ru-RU"/>
              </w:rPr>
            </w:pPr>
          </w:p>
        </w:tc>
      </w:tr>
    </w:tbl>
    <w:p w14:paraId="54CED2A4" w14:textId="77777777" w:rsidR="00D27587" w:rsidRDefault="00D27587" w:rsidP="004A5A8C">
      <w:pPr>
        <w:spacing w:after="0" w:line="240" w:lineRule="auto"/>
        <w:rPr>
          <w:rFonts w:ascii="Times New Roman" w:eastAsia="Times New Roman" w:hAnsi="Times New Roman"/>
          <w:sz w:val="24"/>
          <w:szCs w:val="24"/>
          <w:lang w:eastAsia="ru-RU"/>
        </w:rPr>
      </w:pPr>
    </w:p>
    <w:p w14:paraId="64A714B2" w14:textId="1D73BA0B" w:rsidR="002026BB" w:rsidRPr="00427228" w:rsidRDefault="002026BB" w:rsidP="002026BB">
      <w:pPr>
        <w:jc w:val="both"/>
        <w:rPr>
          <w:rFonts w:ascii="Times New Roman" w:eastAsia="Arial" w:hAnsi="Times New Roman"/>
          <w:sz w:val="24"/>
          <w:szCs w:val="24"/>
          <w:lang w:eastAsia="ar-SA"/>
        </w:rPr>
      </w:pPr>
      <w:r w:rsidRPr="00427228">
        <w:rPr>
          <w:rFonts w:ascii="Times New Roman" w:eastAsia="Arial" w:hAnsi="Times New Roman"/>
          <w:sz w:val="24"/>
          <w:szCs w:val="24"/>
          <w:lang w:eastAsia="ar-SA"/>
        </w:rPr>
        <w:t>Pretendenta nosaukums un rekvizīti ____________________________</w:t>
      </w:r>
    </w:p>
    <w:p w14:paraId="71808072" w14:textId="50D4DF53" w:rsidR="00781893" w:rsidRPr="00D27587" w:rsidRDefault="002026BB" w:rsidP="00D27587">
      <w:pPr>
        <w:jc w:val="both"/>
        <w:rPr>
          <w:rFonts w:ascii="Times New Roman" w:eastAsia="Arial" w:hAnsi="Times New Roman"/>
          <w:sz w:val="24"/>
          <w:szCs w:val="24"/>
          <w:lang w:eastAsia="ar-SA"/>
        </w:rPr>
      </w:pPr>
      <w:r w:rsidRPr="00427228">
        <w:rPr>
          <w:rFonts w:ascii="Times New Roman" w:eastAsia="Arial" w:hAnsi="Times New Roman"/>
          <w:sz w:val="24"/>
          <w:szCs w:val="24"/>
          <w:lang w:eastAsia="ar-SA"/>
        </w:rPr>
        <w:t>Para</w:t>
      </w:r>
      <w:r w:rsidR="00D27587">
        <w:rPr>
          <w:rFonts w:ascii="Times New Roman" w:eastAsia="Arial" w:hAnsi="Times New Roman"/>
          <w:sz w:val="24"/>
          <w:szCs w:val="24"/>
          <w:lang w:eastAsia="ar-SA"/>
        </w:rPr>
        <w:t>ksts __________________________</w:t>
      </w:r>
    </w:p>
    <w:p w14:paraId="5AEC26EE" w14:textId="77777777" w:rsidR="009D447F" w:rsidRPr="00427228" w:rsidRDefault="009D447F">
      <w:pPr>
        <w:rPr>
          <w:rFonts w:ascii="Times New Roman" w:hAnsi="Times New Roman"/>
          <w:sz w:val="24"/>
          <w:szCs w:val="24"/>
        </w:rPr>
      </w:pPr>
    </w:p>
    <w:sectPr w:rsidR="009D447F" w:rsidRPr="00427228" w:rsidSect="00E87FAF">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Verdana">
    <w:panose1 w:val="020B0604030504040204"/>
    <w:charset w:val="BA"/>
    <w:family w:val="swiss"/>
    <w:pitch w:val="variable"/>
    <w:sig w:usb0="A00006FF" w:usb1="4000205B" w:usb2="00000010" w:usb3="00000000" w:csb0="0000019F" w:csb1="00000000"/>
  </w:font>
  <w:font w:name="Lucida Sans Unicode">
    <w:panose1 w:val="020B0602030504020204"/>
    <w:charset w:val="BA"/>
    <w:family w:val="swiss"/>
    <w:pitch w:val="variable"/>
    <w:sig w:usb0="80000AFF" w:usb1="0000396B" w:usb2="00000000" w:usb3="00000000" w:csb0="000000BF" w:csb1="00000000"/>
  </w:font>
  <w:font w:name="!Neo'w Arial">
    <w:altName w:val="Arial"/>
    <w:charset w:val="00"/>
    <w:family w:val="swiss"/>
    <w:pitch w:val="variable"/>
    <w:sig w:usb0="00000287" w:usb1="00000000" w:usb2="00000000" w:usb3="00000000" w:csb0="0000009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5436A9"/>
    <w:multiLevelType w:val="hybridMultilevel"/>
    <w:tmpl w:val="46B8555E"/>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
    <w:nsid w:val="10A52A6F"/>
    <w:multiLevelType w:val="multilevel"/>
    <w:tmpl w:val="578050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1742696B"/>
    <w:multiLevelType w:val="multilevel"/>
    <w:tmpl w:val="48CE6836"/>
    <w:lvl w:ilvl="0">
      <w:start w:val="1"/>
      <w:numFmt w:val="decimal"/>
      <w:pStyle w:val="ListNumber2"/>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nsid w:val="1BEE3912"/>
    <w:multiLevelType w:val="hybridMultilevel"/>
    <w:tmpl w:val="3AF06A1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nsid w:val="212F4862"/>
    <w:multiLevelType w:val="hybridMultilevel"/>
    <w:tmpl w:val="71100320"/>
    <w:lvl w:ilvl="0" w:tplc="3072F5EA">
      <w:start w:val="1"/>
      <w:numFmt w:val="decimal"/>
      <w:lvlText w:val="%1."/>
      <w:lvlJc w:val="left"/>
      <w:pPr>
        <w:tabs>
          <w:tab w:val="num" w:pos="720"/>
        </w:tabs>
        <w:ind w:left="720" w:hanging="360"/>
      </w:pPr>
      <w:rPr>
        <w:b w:val="0"/>
        <w:i w:val="0"/>
        <w:sz w:val="24"/>
        <w:szCs w:val="24"/>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5">
    <w:nsid w:val="39CE5FFF"/>
    <w:multiLevelType w:val="hybridMultilevel"/>
    <w:tmpl w:val="71100320"/>
    <w:lvl w:ilvl="0" w:tplc="3072F5EA">
      <w:start w:val="1"/>
      <w:numFmt w:val="decimal"/>
      <w:lvlText w:val="%1."/>
      <w:lvlJc w:val="left"/>
      <w:pPr>
        <w:tabs>
          <w:tab w:val="num" w:pos="360"/>
        </w:tabs>
        <w:ind w:left="360" w:hanging="360"/>
      </w:pPr>
      <w:rPr>
        <w:b w:val="0"/>
        <w:i w:val="0"/>
        <w:sz w:val="24"/>
        <w:szCs w:val="24"/>
      </w:rPr>
    </w:lvl>
    <w:lvl w:ilvl="1" w:tplc="C21E74D2">
      <w:start w:val="3"/>
      <w:numFmt w:val="decimal"/>
      <w:lvlText w:val="1.%2"/>
      <w:lvlJc w:val="left"/>
      <w:pPr>
        <w:tabs>
          <w:tab w:val="num" w:pos="1080"/>
        </w:tabs>
        <w:ind w:left="1080" w:hanging="360"/>
      </w:pPr>
    </w:lvl>
    <w:lvl w:ilvl="2" w:tplc="0426001B">
      <w:start w:val="1"/>
      <w:numFmt w:val="lowerRoman"/>
      <w:lvlText w:val="%3."/>
      <w:lvlJc w:val="right"/>
      <w:pPr>
        <w:tabs>
          <w:tab w:val="num" w:pos="1800"/>
        </w:tabs>
        <w:ind w:left="1800" w:hanging="180"/>
      </w:pPr>
    </w:lvl>
    <w:lvl w:ilvl="3" w:tplc="0426000F">
      <w:start w:val="1"/>
      <w:numFmt w:val="decimal"/>
      <w:lvlText w:val="%4."/>
      <w:lvlJc w:val="left"/>
      <w:pPr>
        <w:tabs>
          <w:tab w:val="num" w:pos="2520"/>
        </w:tabs>
        <w:ind w:left="2520" w:hanging="360"/>
      </w:pPr>
    </w:lvl>
    <w:lvl w:ilvl="4" w:tplc="04260019">
      <w:start w:val="1"/>
      <w:numFmt w:val="lowerLetter"/>
      <w:lvlText w:val="%5."/>
      <w:lvlJc w:val="left"/>
      <w:pPr>
        <w:tabs>
          <w:tab w:val="num" w:pos="3240"/>
        </w:tabs>
        <w:ind w:left="3240" w:hanging="360"/>
      </w:pPr>
    </w:lvl>
    <w:lvl w:ilvl="5" w:tplc="0426001B">
      <w:start w:val="1"/>
      <w:numFmt w:val="lowerRoman"/>
      <w:lvlText w:val="%6."/>
      <w:lvlJc w:val="right"/>
      <w:pPr>
        <w:tabs>
          <w:tab w:val="num" w:pos="3960"/>
        </w:tabs>
        <w:ind w:left="3960" w:hanging="180"/>
      </w:pPr>
    </w:lvl>
    <w:lvl w:ilvl="6" w:tplc="0426000F">
      <w:start w:val="1"/>
      <w:numFmt w:val="decimal"/>
      <w:lvlText w:val="%7."/>
      <w:lvlJc w:val="left"/>
      <w:pPr>
        <w:tabs>
          <w:tab w:val="num" w:pos="4680"/>
        </w:tabs>
        <w:ind w:left="4680" w:hanging="360"/>
      </w:pPr>
    </w:lvl>
    <w:lvl w:ilvl="7" w:tplc="04260019">
      <w:start w:val="1"/>
      <w:numFmt w:val="lowerLetter"/>
      <w:lvlText w:val="%8."/>
      <w:lvlJc w:val="left"/>
      <w:pPr>
        <w:tabs>
          <w:tab w:val="num" w:pos="5400"/>
        </w:tabs>
        <w:ind w:left="5400" w:hanging="360"/>
      </w:pPr>
    </w:lvl>
    <w:lvl w:ilvl="8" w:tplc="0426001B">
      <w:start w:val="1"/>
      <w:numFmt w:val="lowerRoman"/>
      <w:lvlText w:val="%9."/>
      <w:lvlJc w:val="right"/>
      <w:pPr>
        <w:tabs>
          <w:tab w:val="num" w:pos="6120"/>
        </w:tabs>
        <w:ind w:left="6120" w:hanging="180"/>
      </w:pPr>
    </w:lvl>
  </w:abstractNum>
  <w:abstractNum w:abstractNumId="6">
    <w:nsid w:val="44227C9C"/>
    <w:multiLevelType w:val="multilevel"/>
    <w:tmpl w:val="24E83836"/>
    <w:lvl w:ilvl="0">
      <w:start w:val="3"/>
      <w:numFmt w:val="decimal"/>
      <w:pStyle w:val="ListNumber3"/>
      <w:lvlText w:val="%1."/>
      <w:lvlJc w:val="left"/>
      <w:pPr>
        <w:tabs>
          <w:tab w:val="num" w:pos="360"/>
        </w:tabs>
        <w:ind w:left="360" w:hanging="360"/>
      </w:pPr>
      <w:rPr>
        <w:rFonts w:hint="default"/>
      </w:rPr>
    </w:lvl>
    <w:lvl w:ilvl="1">
      <w:start w:val="1"/>
      <w:numFmt w:val="decimal"/>
      <w:lvlText w:val="%1.%2."/>
      <w:lvlJc w:val="left"/>
      <w:pPr>
        <w:tabs>
          <w:tab w:val="num" w:pos="786"/>
        </w:tabs>
        <w:ind w:left="786" w:hanging="360"/>
      </w:pPr>
      <w:rPr>
        <w:rFonts w:hint="default"/>
        <w:b w:val="0"/>
        <w:strike w:val="0"/>
        <w:color w:val="auto"/>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862"/>
        </w:tabs>
        <w:ind w:left="862"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7">
    <w:nsid w:val="63160BC2"/>
    <w:multiLevelType w:val="hybridMultilevel"/>
    <w:tmpl w:val="1522FC2E"/>
    <w:lvl w:ilvl="0" w:tplc="D1146CD2">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8">
    <w:nsid w:val="712D091A"/>
    <w:multiLevelType w:val="hybridMultilevel"/>
    <w:tmpl w:val="4BAA4E0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nsid w:val="7F2A4A9D"/>
    <w:multiLevelType w:val="multilevel"/>
    <w:tmpl w:val="506A491A"/>
    <w:lvl w:ilvl="0">
      <w:start w:val="1"/>
      <w:numFmt w:val="decimal"/>
      <w:lvlText w:val="%1."/>
      <w:lvlJc w:val="left"/>
      <w:pPr>
        <w:tabs>
          <w:tab w:val="num" w:pos="540"/>
        </w:tabs>
        <w:ind w:left="540" w:hanging="540"/>
      </w:pPr>
      <w:rPr>
        <w:rFonts w:hint="default"/>
      </w:rPr>
    </w:lvl>
    <w:lvl w:ilvl="1">
      <w:start w:val="3"/>
      <w:numFmt w:val="decimal"/>
      <w:lvlText w:val="%1.%2."/>
      <w:lvlJc w:val="left"/>
      <w:pPr>
        <w:tabs>
          <w:tab w:val="num" w:pos="540"/>
        </w:tabs>
        <w:ind w:left="540" w:hanging="54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7"/>
  </w:num>
  <w:num w:numId="2">
    <w:abstractNumId w:val="9"/>
  </w:num>
  <w:num w:numId="3">
    <w:abstractNumId w:val="2"/>
  </w:num>
  <w:num w:numId="4">
    <w:abstractNumId w:val="6"/>
  </w:num>
  <w:num w:numId="5">
    <w:abstractNumId w:val="8"/>
  </w:num>
  <w:num w:numId="6">
    <w:abstractNumId w:val="3"/>
  </w:num>
  <w:num w:numId="7">
    <w:abstractNumId w:val="0"/>
  </w:num>
  <w:num w:numId="8">
    <w:abstractNumId w:val="1"/>
  </w:num>
  <w:num w:numId="9">
    <w:abstractNumId w:val="4"/>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447F"/>
    <w:rsid w:val="00080B49"/>
    <w:rsid w:val="001517B1"/>
    <w:rsid w:val="00185DCE"/>
    <w:rsid w:val="002026BB"/>
    <w:rsid w:val="00222D26"/>
    <w:rsid w:val="00427228"/>
    <w:rsid w:val="004A5A8C"/>
    <w:rsid w:val="005911F8"/>
    <w:rsid w:val="00621A53"/>
    <w:rsid w:val="00763249"/>
    <w:rsid w:val="00781893"/>
    <w:rsid w:val="00974D00"/>
    <w:rsid w:val="009D447F"/>
    <w:rsid w:val="009F2E26"/>
    <w:rsid w:val="00B015E3"/>
    <w:rsid w:val="00B23EB7"/>
    <w:rsid w:val="00BB6B3E"/>
    <w:rsid w:val="00BC1932"/>
    <w:rsid w:val="00C937EE"/>
    <w:rsid w:val="00CE0E89"/>
    <w:rsid w:val="00D17D75"/>
    <w:rsid w:val="00D27587"/>
    <w:rsid w:val="00D77686"/>
    <w:rsid w:val="00DC216B"/>
    <w:rsid w:val="00DE17E2"/>
    <w:rsid w:val="00DF5FD7"/>
    <w:rsid w:val="00E23872"/>
    <w:rsid w:val="00E87FAF"/>
    <w:rsid w:val="00F60E7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775F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page number" w:uiPriority="0"/>
    <w:lsdException w:name="List Number 3" w:uiPriority="0"/>
    <w:lsdException w:name="Title" w:semiHidden="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Block Text" w:uiPriority="0"/>
    <w:lsdException w:name="Strong" w:semiHidden="0" w:uiPriority="0" w:unhideWhenUsed="0" w:qFormat="1"/>
    <w:lsdException w:name="Emphasis" w:semiHidden="0" w:uiPriority="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1893"/>
    <w:pPr>
      <w:spacing w:after="200" w:line="276" w:lineRule="auto"/>
    </w:pPr>
    <w:rPr>
      <w:rFonts w:ascii="Calibri" w:eastAsia="Calibri" w:hAnsi="Calibri" w:cs="Times New Roman"/>
    </w:rPr>
  </w:style>
  <w:style w:type="paragraph" w:styleId="Heading1">
    <w:name w:val="heading 1"/>
    <w:aliases w:val="H1"/>
    <w:basedOn w:val="Normal"/>
    <w:next w:val="Normal"/>
    <w:link w:val="Heading1Char"/>
    <w:qFormat/>
    <w:rsid w:val="00781893"/>
    <w:pPr>
      <w:keepNext/>
      <w:spacing w:after="0" w:line="240" w:lineRule="auto"/>
      <w:jc w:val="center"/>
      <w:outlineLvl w:val="0"/>
    </w:pPr>
    <w:rPr>
      <w:rFonts w:ascii="Times New Roman" w:eastAsia="Times New Roman" w:hAnsi="Times New Roman"/>
      <w:b/>
      <w:shadow/>
      <w:sz w:val="28"/>
      <w:szCs w:val="24"/>
    </w:rPr>
  </w:style>
  <w:style w:type="paragraph" w:styleId="Heading2">
    <w:name w:val="heading 2"/>
    <w:basedOn w:val="Normal"/>
    <w:next w:val="Normal"/>
    <w:link w:val="Heading2Char"/>
    <w:qFormat/>
    <w:rsid w:val="00781893"/>
    <w:pPr>
      <w:keepNext/>
      <w:spacing w:before="240" w:after="60" w:line="240" w:lineRule="auto"/>
      <w:outlineLvl w:val="1"/>
    </w:pPr>
    <w:rPr>
      <w:rFonts w:ascii="Arial" w:eastAsia="Times New Roman" w:hAnsi="Arial" w:cs="Arial"/>
      <w:b/>
      <w:bCs/>
      <w:i/>
      <w:iCs/>
      <w:sz w:val="28"/>
      <w:szCs w:val="28"/>
      <w:lang w:val="en-US"/>
    </w:rPr>
  </w:style>
  <w:style w:type="paragraph" w:styleId="Heading6">
    <w:name w:val="heading 6"/>
    <w:basedOn w:val="Normal"/>
    <w:next w:val="Normal"/>
    <w:link w:val="Heading6Char"/>
    <w:qFormat/>
    <w:rsid w:val="00781893"/>
    <w:pPr>
      <w:spacing w:before="240" w:after="60" w:line="240" w:lineRule="auto"/>
      <w:outlineLvl w:val="5"/>
    </w:pPr>
    <w:rPr>
      <w:rFonts w:ascii="Times New Roman" w:eastAsia="Times New Roman" w:hAnsi="Times New Roman"/>
      <w:b/>
      <w:bCs/>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781893"/>
    <w:rPr>
      <w:rFonts w:ascii="Times New Roman" w:eastAsia="Times New Roman" w:hAnsi="Times New Roman" w:cs="Times New Roman"/>
      <w:b/>
      <w:shadow/>
      <w:sz w:val="28"/>
      <w:szCs w:val="24"/>
    </w:rPr>
  </w:style>
  <w:style w:type="character" w:customStyle="1" w:styleId="Heading2Char">
    <w:name w:val="Heading 2 Char"/>
    <w:basedOn w:val="DefaultParagraphFont"/>
    <w:link w:val="Heading2"/>
    <w:rsid w:val="00781893"/>
    <w:rPr>
      <w:rFonts w:ascii="Arial" w:eastAsia="Times New Roman" w:hAnsi="Arial" w:cs="Arial"/>
      <w:b/>
      <w:bCs/>
      <w:i/>
      <w:iCs/>
      <w:sz w:val="28"/>
      <w:szCs w:val="28"/>
      <w:lang w:val="en-US"/>
    </w:rPr>
  </w:style>
  <w:style w:type="character" w:customStyle="1" w:styleId="Heading6Char">
    <w:name w:val="Heading 6 Char"/>
    <w:basedOn w:val="DefaultParagraphFont"/>
    <w:link w:val="Heading6"/>
    <w:rsid w:val="00781893"/>
    <w:rPr>
      <w:rFonts w:ascii="Times New Roman" w:eastAsia="Times New Roman" w:hAnsi="Times New Roman" w:cs="Times New Roman"/>
      <w:b/>
      <w:bCs/>
      <w:lang w:val="en-US"/>
    </w:rPr>
  </w:style>
  <w:style w:type="numbering" w:customStyle="1" w:styleId="NoList1">
    <w:name w:val="No List1"/>
    <w:next w:val="NoList"/>
    <w:semiHidden/>
    <w:unhideWhenUsed/>
    <w:rsid w:val="00781893"/>
  </w:style>
  <w:style w:type="paragraph" w:customStyle="1" w:styleId="RakstzRakstz3CharCharRakstzRakstzCharCharRakstzRakstz">
    <w:name w:val="Rakstz. Rakstz.3 Char Char Rakstz. Rakstz. Char Char Rakstz. Rakstz."/>
    <w:basedOn w:val="Normal"/>
    <w:next w:val="BlockText"/>
    <w:semiHidden/>
    <w:rsid w:val="00781893"/>
    <w:pPr>
      <w:tabs>
        <w:tab w:val="num" w:pos="360"/>
      </w:tabs>
      <w:spacing w:before="120" w:after="160" w:line="240" w:lineRule="exact"/>
      <w:ind w:firstLine="720"/>
      <w:jc w:val="both"/>
    </w:pPr>
    <w:rPr>
      <w:rFonts w:ascii="Verdana" w:eastAsia="Times New Roman" w:hAnsi="Verdana"/>
      <w:sz w:val="20"/>
      <w:szCs w:val="20"/>
      <w:lang w:val="en-US"/>
    </w:rPr>
  </w:style>
  <w:style w:type="paragraph" w:styleId="BlockText">
    <w:name w:val="Block Text"/>
    <w:basedOn w:val="Normal"/>
    <w:unhideWhenUsed/>
    <w:rsid w:val="00781893"/>
    <w:pPr>
      <w:pBdr>
        <w:top w:val="single" w:sz="2" w:space="10" w:color="4F81BD"/>
        <w:left w:val="single" w:sz="2" w:space="10" w:color="4F81BD"/>
        <w:bottom w:val="single" w:sz="2" w:space="10" w:color="4F81BD"/>
        <w:right w:val="single" w:sz="2" w:space="10" w:color="4F81BD"/>
      </w:pBdr>
      <w:spacing w:after="0" w:line="240" w:lineRule="auto"/>
      <w:ind w:left="1152" w:right="1152"/>
    </w:pPr>
    <w:rPr>
      <w:rFonts w:eastAsia="Times New Roman"/>
      <w:i/>
      <w:iCs/>
      <w:color w:val="4F81BD"/>
      <w:sz w:val="24"/>
      <w:szCs w:val="24"/>
      <w:lang w:val="ru-RU" w:eastAsia="ru-RU"/>
    </w:rPr>
  </w:style>
  <w:style w:type="character" w:styleId="Hyperlink">
    <w:name w:val="Hyperlink"/>
    <w:uiPriority w:val="99"/>
    <w:rsid w:val="00781893"/>
    <w:rPr>
      <w:color w:val="0000FF"/>
      <w:u w:val="single"/>
    </w:rPr>
  </w:style>
  <w:style w:type="paragraph" w:customStyle="1" w:styleId="Rub3">
    <w:name w:val="Rub3"/>
    <w:basedOn w:val="Normal"/>
    <w:next w:val="Normal"/>
    <w:rsid w:val="00781893"/>
    <w:pPr>
      <w:tabs>
        <w:tab w:val="left" w:pos="709"/>
      </w:tabs>
      <w:spacing w:after="0" w:line="240" w:lineRule="auto"/>
      <w:jc w:val="both"/>
    </w:pPr>
    <w:rPr>
      <w:rFonts w:ascii="Times New Roman" w:eastAsia="Times New Roman" w:hAnsi="Times New Roman"/>
      <w:b/>
      <w:i/>
      <w:sz w:val="20"/>
      <w:szCs w:val="20"/>
      <w:lang w:val="en-GB" w:eastAsia="en-GB"/>
    </w:rPr>
  </w:style>
  <w:style w:type="character" w:customStyle="1" w:styleId="colora">
    <w:name w:val="colora"/>
    <w:basedOn w:val="DefaultParagraphFont"/>
    <w:rsid w:val="00781893"/>
  </w:style>
  <w:style w:type="character" w:customStyle="1" w:styleId="apple-converted-space">
    <w:name w:val="apple-converted-space"/>
    <w:basedOn w:val="DefaultParagraphFont"/>
    <w:rsid w:val="00781893"/>
  </w:style>
  <w:style w:type="paragraph" w:styleId="NormalWeb">
    <w:name w:val="Normal (Web)"/>
    <w:basedOn w:val="Normal"/>
    <w:uiPriority w:val="99"/>
    <w:rsid w:val="00781893"/>
    <w:pPr>
      <w:spacing w:before="100" w:beforeAutospacing="1" w:after="100" w:afterAutospacing="1" w:line="240" w:lineRule="auto"/>
      <w:jc w:val="both"/>
    </w:pPr>
    <w:rPr>
      <w:rFonts w:ascii="Times New Roman" w:eastAsia="Times New Roman" w:hAnsi="Times New Roman"/>
      <w:sz w:val="24"/>
      <w:szCs w:val="24"/>
      <w:lang w:eastAsia="lv-LV"/>
    </w:rPr>
  </w:style>
  <w:style w:type="character" w:customStyle="1" w:styleId="apple-style-span">
    <w:name w:val="apple-style-span"/>
    <w:basedOn w:val="DefaultParagraphFont"/>
    <w:rsid w:val="00781893"/>
  </w:style>
  <w:style w:type="paragraph" w:styleId="BodyTextIndent3">
    <w:name w:val="Body Text Indent 3"/>
    <w:basedOn w:val="Normal"/>
    <w:link w:val="BodyTextIndent3Char"/>
    <w:rsid w:val="00781893"/>
    <w:pPr>
      <w:spacing w:after="120" w:line="240" w:lineRule="auto"/>
      <w:ind w:left="283"/>
    </w:pPr>
    <w:rPr>
      <w:rFonts w:ascii="Times New Roman" w:hAnsi="Times New Roman"/>
      <w:sz w:val="16"/>
      <w:szCs w:val="16"/>
      <w:lang w:val="en-GB"/>
    </w:rPr>
  </w:style>
  <w:style w:type="character" w:customStyle="1" w:styleId="BodyTextIndent3Char">
    <w:name w:val="Body Text Indent 3 Char"/>
    <w:basedOn w:val="DefaultParagraphFont"/>
    <w:link w:val="BodyTextIndent3"/>
    <w:rsid w:val="00781893"/>
    <w:rPr>
      <w:rFonts w:ascii="Times New Roman" w:eastAsia="Calibri" w:hAnsi="Times New Roman" w:cs="Times New Roman"/>
      <w:sz w:val="16"/>
      <w:szCs w:val="16"/>
      <w:lang w:val="en-GB"/>
    </w:rPr>
  </w:style>
  <w:style w:type="character" w:styleId="Emphasis">
    <w:name w:val="Emphasis"/>
    <w:qFormat/>
    <w:rsid w:val="00781893"/>
    <w:rPr>
      <w:i/>
      <w:iCs/>
    </w:rPr>
  </w:style>
  <w:style w:type="character" w:customStyle="1" w:styleId="skypepnhmark">
    <w:name w:val="skype_pnh_mark"/>
    <w:rsid w:val="00781893"/>
    <w:rPr>
      <w:vanish/>
      <w:webHidden w:val="0"/>
      <w:specVanish w:val="0"/>
    </w:rPr>
  </w:style>
  <w:style w:type="character" w:customStyle="1" w:styleId="skypepnhprintcontainer">
    <w:name w:val="skype_pnh_print_container"/>
    <w:basedOn w:val="DefaultParagraphFont"/>
    <w:rsid w:val="00781893"/>
  </w:style>
  <w:style w:type="paragraph" w:styleId="BodyTextIndent">
    <w:name w:val="Body Text Indent"/>
    <w:basedOn w:val="Normal"/>
    <w:link w:val="BodyTextIndentChar"/>
    <w:rsid w:val="00781893"/>
    <w:pPr>
      <w:spacing w:after="120" w:line="240" w:lineRule="auto"/>
      <w:ind w:left="283"/>
    </w:pPr>
    <w:rPr>
      <w:rFonts w:ascii="Times New Roman" w:eastAsia="Times New Roman" w:hAnsi="Times New Roman"/>
      <w:sz w:val="24"/>
      <w:szCs w:val="24"/>
      <w:lang w:val="ru-RU" w:eastAsia="ru-RU"/>
    </w:rPr>
  </w:style>
  <w:style w:type="character" w:customStyle="1" w:styleId="BodyTextIndentChar">
    <w:name w:val="Body Text Indent Char"/>
    <w:basedOn w:val="DefaultParagraphFont"/>
    <w:link w:val="BodyTextIndent"/>
    <w:rsid w:val="00781893"/>
    <w:rPr>
      <w:rFonts w:ascii="Times New Roman" w:eastAsia="Times New Roman" w:hAnsi="Times New Roman" w:cs="Times New Roman"/>
      <w:sz w:val="24"/>
      <w:szCs w:val="24"/>
      <w:lang w:val="ru-RU" w:eastAsia="ru-RU"/>
    </w:rPr>
  </w:style>
  <w:style w:type="paragraph" w:styleId="FootnoteText">
    <w:name w:val="footnote text"/>
    <w:basedOn w:val="Normal"/>
    <w:link w:val="FootnoteTextChar"/>
    <w:semiHidden/>
    <w:rsid w:val="00781893"/>
    <w:pPr>
      <w:widowControl w:val="0"/>
      <w:suppressLineNumbers/>
      <w:suppressAutoHyphens/>
      <w:spacing w:after="0" w:line="240" w:lineRule="auto"/>
      <w:ind w:left="283" w:hanging="283"/>
    </w:pPr>
    <w:rPr>
      <w:rFonts w:ascii="Times New Roman" w:eastAsia="Lucida Sans Unicode" w:hAnsi="Times New Roman"/>
      <w:color w:val="000000"/>
      <w:sz w:val="20"/>
      <w:szCs w:val="20"/>
      <w:lang w:eastAsia="ar-SA"/>
    </w:rPr>
  </w:style>
  <w:style w:type="character" w:customStyle="1" w:styleId="FootnoteTextChar">
    <w:name w:val="Footnote Text Char"/>
    <w:basedOn w:val="DefaultParagraphFont"/>
    <w:link w:val="FootnoteText"/>
    <w:semiHidden/>
    <w:rsid w:val="00781893"/>
    <w:rPr>
      <w:rFonts w:ascii="Times New Roman" w:eastAsia="Lucida Sans Unicode" w:hAnsi="Times New Roman" w:cs="Times New Roman"/>
      <w:color w:val="000000"/>
      <w:sz w:val="20"/>
      <w:szCs w:val="20"/>
      <w:lang w:eastAsia="ar-SA"/>
    </w:rPr>
  </w:style>
  <w:style w:type="paragraph" w:customStyle="1" w:styleId="DefaultText">
    <w:name w:val="Default Text"/>
    <w:rsid w:val="00781893"/>
    <w:pPr>
      <w:spacing w:after="0" w:line="240" w:lineRule="auto"/>
    </w:pPr>
    <w:rPr>
      <w:rFonts w:ascii="Times New Roman" w:eastAsia="Times New Roman" w:hAnsi="Times New Roman" w:cs="Times New Roman"/>
      <w:color w:val="000000"/>
      <w:sz w:val="24"/>
      <w:szCs w:val="20"/>
      <w:lang w:val="en-GB"/>
    </w:rPr>
  </w:style>
  <w:style w:type="paragraph" w:styleId="BodyText">
    <w:name w:val="Body Text"/>
    <w:basedOn w:val="Normal"/>
    <w:link w:val="BodyTextChar"/>
    <w:rsid w:val="00781893"/>
    <w:pPr>
      <w:spacing w:after="120" w:line="240" w:lineRule="auto"/>
    </w:pPr>
    <w:rPr>
      <w:rFonts w:ascii="Times New Roman" w:eastAsia="Times New Roman" w:hAnsi="Times New Roman"/>
      <w:sz w:val="24"/>
      <w:szCs w:val="24"/>
      <w:lang w:val="en-US"/>
    </w:rPr>
  </w:style>
  <w:style w:type="character" w:customStyle="1" w:styleId="BodyTextChar">
    <w:name w:val="Body Text Char"/>
    <w:basedOn w:val="DefaultParagraphFont"/>
    <w:link w:val="BodyText"/>
    <w:rsid w:val="00781893"/>
    <w:rPr>
      <w:rFonts w:ascii="Times New Roman" w:eastAsia="Times New Roman" w:hAnsi="Times New Roman" w:cs="Times New Roman"/>
      <w:sz w:val="24"/>
      <w:szCs w:val="24"/>
      <w:lang w:val="en-US"/>
    </w:rPr>
  </w:style>
  <w:style w:type="paragraph" w:customStyle="1" w:styleId="txt1">
    <w:name w:val="txt1"/>
    <w:rsid w:val="00781893"/>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pacing w:after="0" w:line="240" w:lineRule="auto"/>
      <w:jc w:val="both"/>
    </w:pPr>
    <w:rPr>
      <w:rFonts w:ascii="!Neo'w Arial" w:eastAsia="Times New Roman" w:hAnsi="!Neo'w Arial" w:cs="Times New Roman"/>
      <w:snapToGrid w:val="0"/>
      <w:color w:val="000000"/>
      <w:sz w:val="20"/>
      <w:szCs w:val="20"/>
      <w:lang w:val="en-US"/>
    </w:rPr>
  </w:style>
  <w:style w:type="paragraph" w:customStyle="1" w:styleId="txt2">
    <w:name w:val="txt2"/>
    <w:next w:val="txt1"/>
    <w:rsid w:val="00781893"/>
    <w:pPr>
      <w:widowControl w:val="0"/>
      <w:spacing w:after="0" w:line="240" w:lineRule="auto"/>
      <w:jc w:val="center"/>
    </w:pPr>
    <w:rPr>
      <w:rFonts w:ascii="!Neo'w Arial" w:eastAsia="Times New Roman" w:hAnsi="!Neo'w Arial" w:cs="Times New Roman"/>
      <w:b/>
      <w:caps/>
      <w:snapToGrid w:val="0"/>
      <w:sz w:val="20"/>
      <w:szCs w:val="20"/>
      <w:lang w:val="en-US"/>
    </w:rPr>
  </w:style>
  <w:style w:type="table" w:styleId="TableGrid">
    <w:name w:val="Table Grid"/>
    <w:basedOn w:val="TableNormal"/>
    <w:rsid w:val="00781893"/>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781893"/>
  </w:style>
  <w:style w:type="paragraph" w:customStyle="1" w:styleId="naisf">
    <w:name w:val="naisf"/>
    <w:basedOn w:val="Normal"/>
    <w:rsid w:val="00781893"/>
    <w:pPr>
      <w:suppressAutoHyphens/>
      <w:spacing w:before="280" w:after="280" w:line="240" w:lineRule="auto"/>
      <w:jc w:val="both"/>
    </w:pPr>
    <w:rPr>
      <w:rFonts w:ascii="Times New Roman" w:eastAsia="Times New Roman" w:hAnsi="Times New Roman"/>
      <w:sz w:val="24"/>
      <w:szCs w:val="24"/>
      <w:lang w:val="en-GB" w:eastAsia="ar-SA"/>
    </w:rPr>
  </w:style>
  <w:style w:type="paragraph" w:styleId="ListParagraph">
    <w:name w:val="List Paragraph"/>
    <w:basedOn w:val="Normal"/>
    <w:uiPriority w:val="34"/>
    <w:qFormat/>
    <w:rsid w:val="00781893"/>
    <w:pPr>
      <w:widowControl w:val="0"/>
      <w:suppressAutoHyphens/>
      <w:spacing w:after="0" w:line="240" w:lineRule="auto"/>
      <w:ind w:left="720"/>
    </w:pPr>
    <w:rPr>
      <w:rFonts w:ascii="Times New Roman" w:eastAsia="Lucida Sans Unicode" w:hAnsi="Times New Roman"/>
      <w:color w:val="000000"/>
      <w:sz w:val="24"/>
      <w:szCs w:val="24"/>
      <w:lang w:eastAsia="ar-SA"/>
    </w:rPr>
  </w:style>
  <w:style w:type="paragraph" w:styleId="Footer">
    <w:name w:val="footer"/>
    <w:basedOn w:val="Normal"/>
    <w:link w:val="FooterChar"/>
    <w:uiPriority w:val="99"/>
    <w:unhideWhenUsed/>
    <w:rsid w:val="00781893"/>
    <w:pPr>
      <w:tabs>
        <w:tab w:val="center" w:pos="4153"/>
        <w:tab w:val="right" w:pos="8306"/>
      </w:tabs>
      <w:spacing w:after="0" w:line="240" w:lineRule="auto"/>
    </w:pPr>
    <w:rPr>
      <w:rFonts w:ascii="Times New Roman" w:eastAsia="Times New Roman" w:hAnsi="Times New Roman"/>
      <w:sz w:val="24"/>
      <w:szCs w:val="24"/>
    </w:rPr>
  </w:style>
  <w:style w:type="character" w:customStyle="1" w:styleId="FooterChar">
    <w:name w:val="Footer Char"/>
    <w:basedOn w:val="DefaultParagraphFont"/>
    <w:link w:val="Footer"/>
    <w:uiPriority w:val="99"/>
    <w:rsid w:val="00781893"/>
    <w:rPr>
      <w:rFonts w:ascii="Times New Roman" w:eastAsia="Times New Roman" w:hAnsi="Times New Roman" w:cs="Times New Roman"/>
      <w:sz w:val="24"/>
      <w:szCs w:val="24"/>
    </w:rPr>
  </w:style>
  <w:style w:type="character" w:customStyle="1" w:styleId="body6">
    <w:name w:val="body6"/>
    <w:rsid w:val="00781893"/>
    <w:rPr>
      <w:rFonts w:ascii="Verdana" w:hAnsi="Verdana" w:hint="default"/>
      <w:color w:val="000000"/>
      <w:sz w:val="18"/>
      <w:szCs w:val="18"/>
    </w:rPr>
  </w:style>
  <w:style w:type="character" w:styleId="Strong">
    <w:name w:val="Strong"/>
    <w:qFormat/>
    <w:rsid w:val="00781893"/>
    <w:rPr>
      <w:b/>
      <w:bCs/>
    </w:rPr>
  </w:style>
  <w:style w:type="character" w:customStyle="1" w:styleId="apple-tab-span">
    <w:name w:val="apple-tab-span"/>
    <w:basedOn w:val="DefaultParagraphFont"/>
    <w:rsid w:val="00781893"/>
  </w:style>
  <w:style w:type="paragraph" w:customStyle="1" w:styleId="CharChar2">
    <w:name w:val="Char Char2"/>
    <w:basedOn w:val="Normal"/>
    <w:next w:val="BlockText"/>
    <w:semiHidden/>
    <w:rsid w:val="00781893"/>
    <w:pPr>
      <w:tabs>
        <w:tab w:val="num" w:pos="360"/>
      </w:tabs>
      <w:spacing w:before="120" w:after="160" w:line="240" w:lineRule="exact"/>
      <w:ind w:firstLine="720"/>
      <w:jc w:val="both"/>
    </w:pPr>
    <w:rPr>
      <w:rFonts w:ascii="Verdana" w:eastAsia="Times New Roman" w:hAnsi="Verdana"/>
      <w:sz w:val="20"/>
      <w:szCs w:val="20"/>
      <w:lang w:val="en-US"/>
    </w:rPr>
  </w:style>
  <w:style w:type="paragraph" w:styleId="ListNumber2">
    <w:name w:val="List Number 2"/>
    <w:basedOn w:val="Normal"/>
    <w:uiPriority w:val="99"/>
    <w:unhideWhenUsed/>
    <w:rsid w:val="00781893"/>
    <w:pPr>
      <w:numPr>
        <w:numId w:val="3"/>
      </w:numPr>
      <w:contextualSpacing/>
    </w:pPr>
  </w:style>
  <w:style w:type="paragraph" w:styleId="ListNumber3">
    <w:name w:val="List Number 3"/>
    <w:basedOn w:val="ListNumber2"/>
    <w:autoRedefine/>
    <w:rsid w:val="00781893"/>
    <w:pPr>
      <w:numPr>
        <w:numId w:val="4"/>
      </w:numPr>
      <w:spacing w:before="120" w:after="120" w:line="240" w:lineRule="auto"/>
      <w:ind w:left="643"/>
      <w:contextualSpacing w:val="0"/>
    </w:pPr>
    <w:rPr>
      <w:rFonts w:ascii="Times New Roman" w:eastAsia="Times New Roman" w:hAnsi="Times New Roman"/>
      <w:b/>
      <w:caps/>
      <w:color w:val="000000"/>
      <w:sz w:val="24"/>
      <w:szCs w:val="24"/>
    </w:rPr>
  </w:style>
  <w:style w:type="paragraph" w:styleId="Header">
    <w:name w:val="header"/>
    <w:basedOn w:val="Normal"/>
    <w:link w:val="HeaderChar"/>
    <w:uiPriority w:val="99"/>
    <w:unhideWhenUsed/>
    <w:rsid w:val="00781893"/>
    <w:pPr>
      <w:tabs>
        <w:tab w:val="center" w:pos="4677"/>
        <w:tab w:val="right" w:pos="9355"/>
      </w:tabs>
      <w:spacing w:after="0" w:line="240" w:lineRule="auto"/>
    </w:pPr>
  </w:style>
  <w:style w:type="character" w:customStyle="1" w:styleId="HeaderChar">
    <w:name w:val="Header Char"/>
    <w:basedOn w:val="DefaultParagraphFont"/>
    <w:link w:val="Header"/>
    <w:uiPriority w:val="99"/>
    <w:rsid w:val="00781893"/>
    <w:rPr>
      <w:rFonts w:ascii="Calibri" w:eastAsia="Calibri" w:hAnsi="Calibri" w:cs="Times New Roman"/>
    </w:rPr>
  </w:style>
  <w:style w:type="paragraph" w:styleId="BalloonText">
    <w:name w:val="Balloon Text"/>
    <w:basedOn w:val="Normal"/>
    <w:link w:val="BalloonTextChar"/>
    <w:uiPriority w:val="99"/>
    <w:semiHidden/>
    <w:unhideWhenUsed/>
    <w:rsid w:val="0078189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81893"/>
    <w:rPr>
      <w:rFonts w:ascii="Segoe UI" w:eastAsia="Calibri" w:hAnsi="Segoe UI" w:cs="Segoe UI"/>
      <w:sz w:val="18"/>
      <w:szCs w:val="18"/>
    </w:rPr>
  </w:style>
  <w:style w:type="paragraph" w:styleId="Title">
    <w:name w:val="Title"/>
    <w:basedOn w:val="Normal"/>
    <w:link w:val="TitleChar"/>
    <w:uiPriority w:val="99"/>
    <w:qFormat/>
    <w:rsid w:val="002026BB"/>
    <w:pPr>
      <w:shd w:val="clear" w:color="auto" w:fill="FFFFFF"/>
      <w:autoSpaceDE w:val="0"/>
      <w:autoSpaceDN w:val="0"/>
      <w:adjustRightInd w:val="0"/>
      <w:spacing w:after="0" w:line="240" w:lineRule="auto"/>
      <w:jc w:val="center"/>
    </w:pPr>
    <w:rPr>
      <w:rFonts w:ascii="Times New Roman" w:eastAsia="Times New Roman" w:hAnsi="Times New Roman"/>
      <w:color w:val="000000"/>
      <w:sz w:val="28"/>
      <w:szCs w:val="24"/>
    </w:rPr>
  </w:style>
  <w:style w:type="character" w:customStyle="1" w:styleId="TitleChar">
    <w:name w:val="Title Char"/>
    <w:basedOn w:val="DefaultParagraphFont"/>
    <w:link w:val="Title"/>
    <w:uiPriority w:val="99"/>
    <w:rsid w:val="002026BB"/>
    <w:rPr>
      <w:rFonts w:ascii="Times New Roman" w:eastAsia="Times New Roman" w:hAnsi="Times New Roman" w:cs="Times New Roman"/>
      <w:color w:val="000000"/>
      <w:sz w:val="28"/>
      <w:szCs w:val="24"/>
      <w:shd w:val="clear" w:color="auto" w:fill="FFFFFF"/>
    </w:rPr>
  </w:style>
  <w:style w:type="paragraph" w:customStyle="1" w:styleId="a">
    <w:name w:val="Заголовок таблицы"/>
    <w:basedOn w:val="Normal"/>
    <w:uiPriority w:val="99"/>
    <w:rsid w:val="002026BB"/>
    <w:pPr>
      <w:suppressLineNumbers/>
      <w:suppressAutoHyphens/>
      <w:spacing w:after="0" w:line="240" w:lineRule="auto"/>
      <w:jc w:val="center"/>
    </w:pPr>
    <w:rPr>
      <w:rFonts w:ascii="Times New Roman" w:eastAsia="Times New Roman" w:hAnsi="Times New Roman"/>
      <w:b/>
      <w:bCs/>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page number" w:uiPriority="0"/>
    <w:lsdException w:name="List Number 3" w:uiPriority="0"/>
    <w:lsdException w:name="Title" w:semiHidden="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Block Text" w:uiPriority="0"/>
    <w:lsdException w:name="Strong" w:semiHidden="0" w:uiPriority="0" w:unhideWhenUsed="0" w:qFormat="1"/>
    <w:lsdException w:name="Emphasis" w:semiHidden="0" w:uiPriority="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1893"/>
    <w:pPr>
      <w:spacing w:after="200" w:line="276" w:lineRule="auto"/>
    </w:pPr>
    <w:rPr>
      <w:rFonts w:ascii="Calibri" w:eastAsia="Calibri" w:hAnsi="Calibri" w:cs="Times New Roman"/>
    </w:rPr>
  </w:style>
  <w:style w:type="paragraph" w:styleId="Heading1">
    <w:name w:val="heading 1"/>
    <w:aliases w:val="H1"/>
    <w:basedOn w:val="Normal"/>
    <w:next w:val="Normal"/>
    <w:link w:val="Heading1Char"/>
    <w:qFormat/>
    <w:rsid w:val="00781893"/>
    <w:pPr>
      <w:keepNext/>
      <w:spacing w:after="0" w:line="240" w:lineRule="auto"/>
      <w:jc w:val="center"/>
      <w:outlineLvl w:val="0"/>
    </w:pPr>
    <w:rPr>
      <w:rFonts w:ascii="Times New Roman" w:eastAsia="Times New Roman" w:hAnsi="Times New Roman"/>
      <w:b/>
      <w:shadow/>
      <w:sz w:val="28"/>
      <w:szCs w:val="24"/>
    </w:rPr>
  </w:style>
  <w:style w:type="paragraph" w:styleId="Heading2">
    <w:name w:val="heading 2"/>
    <w:basedOn w:val="Normal"/>
    <w:next w:val="Normal"/>
    <w:link w:val="Heading2Char"/>
    <w:qFormat/>
    <w:rsid w:val="00781893"/>
    <w:pPr>
      <w:keepNext/>
      <w:spacing w:before="240" w:after="60" w:line="240" w:lineRule="auto"/>
      <w:outlineLvl w:val="1"/>
    </w:pPr>
    <w:rPr>
      <w:rFonts w:ascii="Arial" w:eastAsia="Times New Roman" w:hAnsi="Arial" w:cs="Arial"/>
      <w:b/>
      <w:bCs/>
      <w:i/>
      <w:iCs/>
      <w:sz w:val="28"/>
      <w:szCs w:val="28"/>
      <w:lang w:val="en-US"/>
    </w:rPr>
  </w:style>
  <w:style w:type="paragraph" w:styleId="Heading6">
    <w:name w:val="heading 6"/>
    <w:basedOn w:val="Normal"/>
    <w:next w:val="Normal"/>
    <w:link w:val="Heading6Char"/>
    <w:qFormat/>
    <w:rsid w:val="00781893"/>
    <w:pPr>
      <w:spacing w:before="240" w:after="60" w:line="240" w:lineRule="auto"/>
      <w:outlineLvl w:val="5"/>
    </w:pPr>
    <w:rPr>
      <w:rFonts w:ascii="Times New Roman" w:eastAsia="Times New Roman" w:hAnsi="Times New Roman"/>
      <w:b/>
      <w:bCs/>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781893"/>
    <w:rPr>
      <w:rFonts w:ascii="Times New Roman" w:eastAsia="Times New Roman" w:hAnsi="Times New Roman" w:cs="Times New Roman"/>
      <w:b/>
      <w:shadow/>
      <w:sz w:val="28"/>
      <w:szCs w:val="24"/>
    </w:rPr>
  </w:style>
  <w:style w:type="character" w:customStyle="1" w:styleId="Heading2Char">
    <w:name w:val="Heading 2 Char"/>
    <w:basedOn w:val="DefaultParagraphFont"/>
    <w:link w:val="Heading2"/>
    <w:rsid w:val="00781893"/>
    <w:rPr>
      <w:rFonts w:ascii="Arial" w:eastAsia="Times New Roman" w:hAnsi="Arial" w:cs="Arial"/>
      <w:b/>
      <w:bCs/>
      <w:i/>
      <w:iCs/>
      <w:sz w:val="28"/>
      <w:szCs w:val="28"/>
      <w:lang w:val="en-US"/>
    </w:rPr>
  </w:style>
  <w:style w:type="character" w:customStyle="1" w:styleId="Heading6Char">
    <w:name w:val="Heading 6 Char"/>
    <w:basedOn w:val="DefaultParagraphFont"/>
    <w:link w:val="Heading6"/>
    <w:rsid w:val="00781893"/>
    <w:rPr>
      <w:rFonts w:ascii="Times New Roman" w:eastAsia="Times New Roman" w:hAnsi="Times New Roman" w:cs="Times New Roman"/>
      <w:b/>
      <w:bCs/>
      <w:lang w:val="en-US"/>
    </w:rPr>
  </w:style>
  <w:style w:type="numbering" w:customStyle="1" w:styleId="NoList1">
    <w:name w:val="No List1"/>
    <w:next w:val="NoList"/>
    <w:semiHidden/>
    <w:unhideWhenUsed/>
    <w:rsid w:val="00781893"/>
  </w:style>
  <w:style w:type="paragraph" w:customStyle="1" w:styleId="RakstzRakstz3CharCharRakstzRakstzCharCharRakstzRakstz">
    <w:name w:val="Rakstz. Rakstz.3 Char Char Rakstz. Rakstz. Char Char Rakstz. Rakstz."/>
    <w:basedOn w:val="Normal"/>
    <w:next w:val="BlockText"/>
    <w:semiHidden/>
    <w:rsid w:val="00781893"/>
    <w:pPr>
      <w:tabs>
        <w:tab w:val="num" w:pos="360"/>
      </w:tabs>
      <w:spacing w:before="120" w:after="160" w:line="240" w:lineRule="exact"/>
      <w:ind w:firstLine="720"/>
      <w:jc w:val="both"/>
    </w:pPr>
    <w:rPr>
      <w:rFonts w:ascii="Verdana" w:eastAsia="Times New Roman" w:hAnsi="Verdana"/>
      <w:sz w:val="20"/>
      <w:szCs w:val="20"/>
      <w:lang w:val="en-US"/>
    </w:rPr>
  </w:style>
  <w:style w:type="paragraph" w:styleId="BlockText">
    <w:name w:val="Block Text"/>
    <w:basedOn w:val="Normal"/>
    <w:unhideWhenUsed/>
    <w:rsid w:val="00781893"/>
    <w:pPr>
      <w:pBdr>
        <w:top w:val="single" w:sz="2" w:space="10" w:color="4F81BD"/>
        <w:left w:val="single" w:sz="2" w:space="10" w:color="4F81BD"/>
        <w:bottom w:val="single" w:sz="2" w:space="10" w:color="4F81BD"/>
        <w:right w:val="single" w:sz="2" w:space="10" w:color="4F81BD"/>
      </w:pBdr>
      <w:spacing w:after="0" w:line="240" w:lineRule="auto"/>
      <w:ind w:left="1152" w:right="1152"/>
    </w:pPr>
    <w:rPr>
      <w:rFonts w:eastAsia="Times New Roman"/>
      <w:i/>
      <w:iCs/>
      <w:color w:val="4F81BD"/>
      <w:sz w:val="24"/>
      <w:szCs w:val="24"/>
      <w:lang w:val="ru-RU" w:eastAsia="ru-RU"/>
    </w:rPr>
  </w:style>
  <w:style w:type="character" w:styleId="Hyperlink">
    <w:name w:val="Hyperlink"/>
    <w:uiPriority w:val="99"/>
    <w:rsid w:val="00781893"/>
    <w:rPr>
      <w:color w:val="0000FF"/>
      <w:u w:val="single"/>
    </w:rPr>
  </w:style>
  <w:style w:type="paragraph" w:customStyle="1" w:styleId="Rub3">
    <w:name w:val="Rub3"/>
    <w:basedOn w:val="Normal"/>
    <w:next w:val="Normal"/>
    <w:rsid w:val="00781893"/>
    <w:pPr>
      <w:tabs>
        <w:tab w:val="left" w:pos="709"/>
      </w:tabs>
      <w:spacing w:after="0" w:line="240" w:lineRule="auto"/>
      <w:jc w:val="both"/>
    </w:pPr>
    <w:rPr>
      <w:rFonts w:ascii="Times New Roman" w:eastAsia="Times New Roman" w:hAnsi="Times New Roman"/>
      <w:b/>
      <w:i/>
      <w:sz w:val="20"/>
      <w:szCs w:val="20"/>
      <w:lang w:val="en-GB" w:eastAsia="en-GB"/>
    </w:rPr>
  </w:style>
  <w:style w:type="character" w:customStyle="1" w:styleId="colora">
    <w:name w:val="colora"/>
    <w:basedOn w:val="DefaultParagraphFont"/>
    <w:rsid w:val="00781893"/>
  </w:style>
  <w:style w:type="character" w:customStyle="1" w:styleId="apple-converted-space">
    <w:name w:val="apple-converted-space"/>
    <w:basedOn w:val="DefaultParagraphFont"/>
    <w:rsid w:val="00781893"/>
  </w:style>
  <w:style w:type="paragraph" w:styleId="NormalWeb">
    <w:name w:val="Normal (Web)"/>
    <w:basedOn w:val="Normal"/>
    <w:uiPriority w:val="99"/>
    <w:rsid w:val="00781893"/>
    <w:pPr>
      <w:spacing w:before="100" w:beforeAutospacing="1" w:after="100" w:afterAutospacing="1" w:line="240" w:lineRule="auto"/>
      <w:jc w:val="both"/>
    </w:pPr>
    <w:rPr>
      <w:rFonts w:ascii="Times New Roman" w:eastAsia="Times New Roman" w:hAnsi="Times New Roman"/>
      <w:sz w:val="24"/>
      <w:szCs w:val="24"/>
      <w:lang w:eastAsia="lv-LV"/>
    </w:rPr>
  </w:style>
  <w:style w:type="character" w:customStyle="1" w:styleId="apple-style-span">
    <w:name w:val="apple-style-span"/>
    <w:basedOn w:val="DefaultParagraphFont"/>
    <w:rsid w:val="00781893"/>
  </w:style>
  <w:style w:type="paragraph" w:styleId="BodyTextIndent3">
    <w:name w:val="Body Text Indent 3"/>
    <w:basedOn w:val="Normal"/>
    <w:link w:val="BodyTextIndent3Char"/>
    <w:rsid w:val="00781893"/>
    <w:pPr>
      <w:spacing w:after="120" w:line="240" w:lineRule="auto"/>
      <w:ind w:left="283"/>
    </w:pPr>
    <w:rPr>
      <w:rFonts w:ascii="Times New Roman" w:hAnsi="Times New Roman"/>
      <w:sz w:val="16"/>
      <w:szCs w:val="16"/>
      <w:lang w:val="en-GB"/>
    </w:rPr>
  </w:style>
  <w:style w:type="character" w:customStyle="1" w:styleId="BodyTextIndent3Char">
    <w:name w:val="Body Text Indent 3 Char"/>
    <w:basedOn w:val="DefaultParagraphFont"/>
    <w:link w:val="BodyTextIndent3"/>
    <w:rsid w:val="00781893"/>
    <w:rPr>
      <w:rFonts w:ascii="Times New Roman" w:eastAsia="Calibri" w:hAnsi="Times New Roman" w:cs="Times New Roman"/>
      <w:sz w:val="16"/>
      <w:szCs w:val="16"/>
      <w:lang w:val="en-GB"/>
    </w:rPr>
  </w:style>
  <w:style w:type="character" w:styleId="Emphasis">
    <w:name w:val="Emphasis"/>
    <w:qFormat/>
    <w:rsid w:val="00781893"/>
    <w:rPr>
      <w:i/>
      <w:iCs/>
    </w:rPr>
  </w:style>
  <w:style w:type="character" w:customStyle="1" w:styleId="skypepnhmark">
    <w:name w:val="skype_pnh_mark"/>
    <w:rsid w:val="00781893"/>
    <w:rPr>
      <w:vanish/>
      <w:webHidden w:val="0"/>
      <w:specVanish w:val="0"/>
    </w:rPr>
  </w:style>
  <w:style w:type="character" w:customStyle="1" w:styleId="skypepnhprintcontainer">
    <w:name w:val="skype_pnh_print_container"/>
    <w:basedOn w:val="DefaultParagraphFont"/>
    <w:rsid w:val="00781893"/>
  </w:style>
  <w:style w:type="paragraph" w:styleId="BodyTextIndent">
    <w:name w:val="Body Text Indent"/>
    <w:basedOn w:val="Normal"/>
    <w:link w:val="BodyTextIndentChar"/>
    <w:rsid w:val="00781893"/>
    <w:pPr>
      <w:spacing w:after="120" w:line="240" w:lineRule="auto"/>
      <w:ind w:left="283"/>
    </w:pPr>
    <w:rPr>
      <w:rFonts w:ascii="Times New Roman" w:eastAsia="Times New Roman" w:hAnsi="Times New Roman"/>
      <w:sz w:val="24"/>
      <w:szCs w:val="24"/>
      <w:lang w:val="ru-RU" w:eastAsia="ru-RU"/>
    </w:rPr>
  </w:style>
  <w:style w:type="character" w:customStyle="1" w:styleId="BodyTextIndentChar">
    <w:name w:val="Body Text Indent Char"/>
    <w:basedOn w:val="DefaultParagraphFont"/>
    <w:link w:val="BodyTextIndent"/>
    <w:rsid w:val="00781893"/>
    <w:rPr>
      <w:rFonts w:ascii="Times New Roman" w:eastAsia="Times New Roman" w:hAnsi="Times New Roman" w:cs="Times New Roman"/>
      <w:sz w:val="24"/>
      <w:szCs w:val="24"/>
      <w:lang w:val="ru-RU" w:eastAsia="ru-RU"/>
    </w:rPr>
  </w:style>
  <w:style w:type="paragraph" w:styleId="FootnoteText">
    <w:name w:val="footnote text"/>
    <w:basedOn w:val="Normal"/>
    <w:link w:val="FootnoteTextChar"/>
    <w:semiHidden/>
    <w:rsid w:val="00781893"/>
    <w:pPr>
      <w:widowControl w:val="0"/>
      <w:suppressLineNumbers/>
      <w:suppressAutoHyphens/>
      <w:spacing w:after="0" w:line="240" w:lineRule="auto"/>
      <w:ind w:left="283" w:hanging="283"/>
    </w:pPr>
    <w:rPr>
      <w:rFonts w:ascii="Times New Roman" w:eastAsia="Lucida Sans Unicode" w:hAnsi="Times New Roman"/>
      <w:color w:val="000000"/>
      <w:sz w:val="20"/>
      <w:szCs w:val="20"/>
      <w:lang w:eastAsia="ar-SA"/>
    </w:rPr>
  </w:style>
  <w:style w:type="character" w:customStyle="1" w:styleId="FootnoteTextChar">
    <w:name w:val="Footnote Text Char"/>
    <w:basedOn w:val="DefaultParagraphFont"/>
    <w:link w:val="FootnoteText"/>
    <w:semiHidden/>
    <w:rsid w:val="00781893"/>
    <w:rPr>
      <w:rFonts w:ascii="Times New Roman" w:eastAsia="Lucida Sans Unicode" w:hAnsi="Times New Roman" w:cs="Times New Roman"/>
      <w:color w:val="000000"/>
      <w:sz w:val="20"/>
      <w:szCs w:val="20"/>
      <w:lang w:eastAsia="ar-SA"/>
    </w:rPr>
  </w:style>
  <w:style w:type="paragraph" w:customStyle="1" w:styleId="DefaultText">
    <w:name w:val="Default Text"/>
    <w:rsid w:val="00781893"/>
    <w:pPr>
      <w:spacing w:after="0" w:line="240" w:lineRule="auto"/>
    </w:pPr>
    <w:rPr>
      <w:rFonts w:ascii="Times New Roman" w:eastAsia="Times New Roman" w:hAnsi="Times New Roman" w:cs="Times New Roman"/>
      <w:color w:val="000000"/>
      <w:sz w:val="24"/>
      <w:szCs w:val="20"/>
      <w:lang w:val="en-GB"/>
    </w:rPr>
  </w:style>
  <w:style w:type="paragraph" w:styleId="BodyText">
    <w:name w:val="Body Text"/>
    <w:basedOn w:val="Normal"/>
    <w:link w:val="BodyTextChar"/>
    <w:rsid w:val="00781893"/>
    <w:pPr>
      <w:spacing w:after="120" w:line="240" w:lineRule="auto"/>
    </w:pPr>
    <w:rPr>
      <w:rFonts w:ascii="Times New Roman" w:eastAsia="Times New Roman" w:hAnsi="Times New Roman"/>
      <w:sz w:val="24"/>
      <w:szCs w:val="24"/>
      <w:lang w:val="en-US"/>
    </w:rPr>
  </w:style>
  <w:style w:type="character" w:customStyle="1" w:styleId="BodyTextChar">
    <w:name w:val="Body Text Char"/>
    <w:basedOn w:val="DefaultParagraphFont"/>
    <w:link w:val="BodyText"/>
    <w:rsid w:val="00781893"/>
    <w:rPr>
      <w:rFonts w:ascii="Times New Roman" w:eastAsia="Times New Roman" w:hAnsi="Times New Roman" w:cs="Times New Roman"/>
      <w:sz w:val="24"/>
      <w:szCs w:val="24"/>
      <w:lang w:val="en-US"/>
    </w:rPr>
  </w:style>
  <w:style w:type="paragraph" w:customStyle="1" w:styleId="txt1">
    <w:name w:val="txt1"/>
    <w:rsid w:val="00781893"/>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pacing w:after="0" w:line="240" w:lineRule="auto"/>
      <w:jc w:val="both"/>
    </w:pPr>
    <w:rPr>
      <w:rFonts w:ascii="!Neo'w Arial" w:eastAsia="Times New Roman" w:hAnsi="!Neo'w Arial" w:cs="Times New Roman"/>
      <w:snapToGrid w:val="0"/>
      <w:color w:val="000000"/>
      <w:sz w:val="20"/>
      <w:szCs w:val="20"/>
      <w:lang w:val="en-US"/>
    </w:rPr>
  </w:style>
  <w:style w:type="paragraph" w:customStyle="1" w:styleId="txt2">
    <w:name w:val="txt2"/>
    <w:next w:val="txt1"/>
    <w:rsid w:val="00781893"/>
    <w:pPr>
      <w:widowControl w:val="0"/>
      <w:spacing w:after="0" w:line="240" w:lineRule="auto"/>
      <w:jc w:val="center"/>
    </w:pPr>
    <w:rPr>
      <w:rFonts w:ascii="!Neo'w Arial" w:eastAsia="Times New Roman" w:hAnsi="!Neo'w Arial" w:cs="Times New Roman"/>
      <w:b/>
      <w:caps/>
      <w:snapToGrid w:val="0"/>
      <w:sz w:val="20"/>
      <w:szCs w:val="20"/>
      <w:lang w:val="en-US"/>
    </w:rPr>
  </w:style>
  <w:style w:type="table" w:styleId="TableGrid">
    <w:name w:val="Table Grid"/>
    <w:basedOn w:val="TableNormal"/>
    <w:rsid w:val="00781893"/>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781893"/>
  </w:style>
  <w:style w:type="paragraph" w:customStyle="1" w:styleId="naisf">
    <w:name w:val="naisf"/>
    <w:basedOn w:val="Normal"/>
    <w:rsid w:val="00781893"/>
    <w:pPr>
      <w:suppressAutoHyphens/>
      <w:spacing w:before="280" w:after="280" w:line="240" w:lineRule="auto"/>
      <w:jc w:val="both"/>
    </w:pPr>
    <w:rPr>
      <w:rFonts w:ascii="Times New Roman" w:eastAsia="Times New Roman" w:hAnsi="Times New Roman"/>
      <w:sz w:val="24"/>
      <w:szCs w:val="24"/>
      <w:lang w:val="en-GB" w:eastAsia="ar-SA"/>
    </w:rPr>
  </w:style>
  <w:style w:type="paragraph" w:styleId="ListParagraph">
    <w:name w:val="List Paragraph"/>
    <w:basedOn w:val="Normal"/>
    <w:uiPriority w:val="34"/>
    <w:qFormat/>
    <w:rsid w:val="00781893"/>
    <w:pPr>
      <w:widowControl w:val="0"/>
      <w:suppressAutoHyphens/>
      <w:spacing w:after="0" w:line="240" w:lineRule="auto"/>
      <w:ind w:left="720"/>
    </w:pPr>
    <w:rPr>
      <w:rFonts w:ascii="Times New Roman" w:eastAsia="Lucida Sans Unicode" w:hAnsi="Times New Roman"/>
      <w:color w:val="000000"/>
      <w:sz w:val="24"/>
      <w:szCs w:val="24"/>
      <w:lang w:eastAsia="ar-SA"/>
    </w:rPr>
  </w:style>
  <w:style w:type="paragraph" w:styleId="Footer">
    <w:name w:val="footer"/>
    <w:basedOn w:val="Normal"/>
    <w:link w:val="FooterChar"/>
    <w:uiPriority w:val="99"/>
    <w:unhideWhenUsed/>
    <w:rsid w:val="00781893"/>
    <w:pPr>
      <w:tabs>
        <w:tab w:val="center" w:pos="4153"/>
        <w:tab w:val="right" w:pos="8306"/>
      </w:tabs>
      <w:spacing w:after="0" w:line="240" w:lineRule="auto"/>
    </w:pPr>
    <w:rPr>
      <w:rFonts w:ascii="Times New Roman" w:eastAsia="Times New Roman" w:hAnsi="Times New Roman"/>
      <w:sz w:val="24"/>
      <w:szCs w:val="24"/>
    </w:rPr>
  </w:style>
  <w:style w:type="character" w:customStyle="1" w:styleId="FooterChar">
    <w:name w:val="Footer Char"/>
    <w:basedOn w:val="DefaultParagraphFont"/>
    <w:link w:val="Footer"/>
    <w:uiPriority w:val="99"/>
    <w:rsid w:val="00781893"/>
    <w:rPr>
      <w:rFonts w:ascii="Times New Roman" w:eastAsia="Times New Roman" w:hAnsi="Times New Roman" w:cs="Times New Roman"/>
      <w:sz w:val="24"/>
      <w:szCs w:val="24"/>
    </w:rPr>
  </w:style>
  <w:style w:type="character" w:customStyle="1" w:styleId="body6">
    <w:name w:val="body6"/>
    <w:rsid w:val="00781893"/>
    <w:rPr>
      <w:rFonts w:ascii="Verdana" w:hAnsi="Verdana" w:hint="default"/>
      <w:color w:val="000000"/>
      <w:sz w:val="18"/>
      <w:szCs w:val="18"/>
    </w:rPr>
  </w:style>
  <w:style w:type="character" w:styleId="Strong">
    <w:name w:val="Strong"/>
    <w:qFormat/>
    <w:rsid w:val="00781893"/>
    <w:rPr>
      <w:b/>
      <w:bCs/>
    </w:rPr>
  </w:style>
  <w:style w:type="character" w:customStyle="1" w:styleId="apple-tab-span">
    <w:name w:val="apple-tab-span"/>
    <w:basedOn w:val="DefaultParagraphFont"/>
    <w:rsid w:val="00781893"/>
  </w:style>
  <w:style w:type="paragraph" w:customStyle="1" w:styleId="CharChar2">
    <w:name w:val="Char Char2"/>
    <w:basedOn w:val="Normal"/>
    <w:next w:val="BlockText"/>
    <w:semiHidden/>
    <w:rsid w:val="00781893"/>
    <w:pPr>
      <w:tabs>
        <w:tab w:val="num" w:pos="360"/>
      </w:tabs>
      <w:spacing w:before="120" w:after="160" w:line="240" w:lineRule="exact"/>
      <w:ind w:firstLine="720"/>
      <w:jc w:val="both"/>
    </w:pPr>
    <w:rPr>
      <w:rFonts w:ascii="Verdana" w:eastAsia="Times New Roman" w:hAnsi="Verdana"/>
      <w:sz w:val="20"/>
      <w:szCs w:val="20"/>
      <w:lang w:val="en-US"/>
    </w:rPr>
  </w:style>
  <w:style w:type="paragraph" w:styleId="ListNumber2">
    <w:name w:val="List Number 2"/>
    <w:basedOn w:val="Normal"/>
    <w:uiPriority w:val="99"/>
    <w:unhideWhenUsed/>
    <w:rsid w:val="00781893"/>
    <w:pPr>
      <w:numPr>
        <w:numId w:val="3"/>
      </w:numPr>
      <w:contextualSpacing/>
    </w:pPr>
  </w:style>
  <w:style w:type="paragraph" w:styleId="ListNumber3">
    <w:name w:val="List Number 3"/>
    <w:basedOn w:val="ListNumber2"/>
    <w:autoRedefine/>
    <w:rsid w:val="00781893"/>
    <w:pPr>
      <w:numPr>
        <w:numId w:val="4"/>
      </w:numPr>
      <w:spacing w:before="120" w:after="120" w:line="240" w:lineRule="auto"/>
      <w:ind w:left="643"/>
      <w:contextualSpacing w:val="0"/>
    </w:pPr>
    <w:rPr>
      <w:rFonts w:ascii="Times New Roman" w:eastAsia="Times New Roman" w:hAnsi="Times New Roman"/>
      <w:b/>
      <w:caps/>
      <w:color w:val="000000"/>
      <w:sz w:val="24"/>
      <w:szCs w:val="24"/>
    </w:rPr>
  </w:style>
  <w:style w:type="paragraph" w:styleId="Header">
    <w:name w:val="header"/>
    <w:basedOn w:val="Normal"/>
    <w:link w:val="HeaderChar"/>
    <w:uiPriority w:val="99"/>
    <w:unhideWhenUsed/>
    <w:rsid w:val="00781893"/>
    <w:pPr>
      <w:tabs>
        <w:tab w:val="center" w:pos="4677"/>
        <w:tab w:val="right" w:pos="9355"/>
      </w:tabs>
      <w:spacing w:after="0" w:line="240" w:lineRule="auto"/>
    </w:pPr>
  </w:style>
  <w:style w:type="character" w:customStyle="1" w:styleId="HeaderChar">
    <w:name w:val="Header Char"/>
    <w:basedOn w:val="DefaultParagraphFont"/>
    <w:link w:val="Header"/>
    <w:uiPriority w:val="99"/>
    <w:rsid w:val="00781893"/>
    <w:rPr>
      <w:rFonts w:ascii="Calibri" w:eastAsia="Calibri" w:hAnsi="Calibri" w:cs="Times New Roman"/>
    </w:rPr>
  </w:style>
  <w:style w:type="paragraph" w:styleId="BalloonText">
    <w:name w:val="Balloon Text"/>
    <w:basedOn w:val="Normal"/>
    <w:link w:val="BalloonTextChar"/>
    <w:uiPriority w:val="99"/>
    <w:semiHidden/>
    <w:unhideWhenUsed/>
    <w:rsid w:val="0078189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81893"/>
    <w:rPr>
      <w:rFonts w:ascii="Segoe UI" w:eastAsia="Calibri" w:hAnsi="Segoe UI" w:cs="Segoe UI"/>
      <w:sz w:val="18"/>
      <w:szCs w:val="18"/>
    </w:rPr>
  </w:style>
  <w:style w:type="paragraph" w:styleId="Title">
    <w:name w:val="Title"/>
    <w:basedOn w:val="Normal"/>
    <w:link w:val="TitleChar"/>
    <w:uiPriority w:val="99"/>
    <w:qFormat/>
    <w:rsid w:val="002026BB"/>
    <w:pPr>
      <w:shd w:val="clear" w:color="auto" w:fill="FFFFFF"/>
      <w:autoSpaceDE w:val="0"/>
      <w:autoSpaceDN w:val="0"/>
      <w:adjustRightInd w:val="0"/>
      <w:spacing w:after="0" w:line="240" w:lineRule="auto"/>
      <w:jc w:val="center"/>
    </w:pPr>
    <w:rPr>
      <w:rFonts w:ascii="Times New Roman" w:eastAsia="Times New Roman" w:hAnsi="Times New Roman"/>
      <w:color w:val="000000"/>
      <w:sz w:val="28"/>
      <w:szCs w:val="24"/>
    </w:rPr>
  </w:style>
  <w:style w:type="character" w:customStyle="1" w:styleId="TitleChar">
    <w:name w:val="Title Char"/>
    <w:basedOn w:val="DefaultParagraphFont"/>
    <w:link w:val="Title"/>
    <w:uiPriority w:val="99"/>
    <w:rsid w:val="002026BB"/>
    <w:rPr>
      <w:rFonts w:ascii="Times New Roman" w:eastAsia="Times New Roman" w:hAnsi="Times New Roman" w:cs="Times New Roman"/>
      <w:color w:val="000000"/>
      <w:sz w:val="28"/>
      <w:szCs w:val="24"/>
      <w:shd w:val="clear" w:color="auto" w:fill="FFFFFF"/>
    </w:rPr>
  </w:style>
  <w:style w:type="paragraph" w:customStyle="1" w:styleId="a">
    <w:name w:val="Заголовок таблицы"/>
    <w:basedOn w:val="Normal"/>
    <w:uiPriority w:val="99"/>
    <w:rsid w:val="002026BB"/>
    <w:pPr>
      <w:suppressLineNumbers/>
      <w:suppressAutoHyphens/>
      <w:spacing w:after="0" w:line="240" w:lineRule="auto"/>
      <w:jc w:val="center"/>
    </w:pPr>
    <w:rPr>
      <w:rFonts w:ascii="Times New Roman" w:eastAsia="Times New Roman" w:hAnsi="Times New Roman"/>
      <w:b/>
      <w:bCs/>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62557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sport@daugavpils.l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E9DC2E-1658-4F24-9D93-4704C8C4F6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191</TotalTime>
  <Pages>13</Pages>
  <Words>12472</Words>
  <Characters>7110</Characters>
  <Application>Microsoft Office Word</Application>
  <DocSecurity>0</DocSecurity>
  <Lines>59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Svetlana</cp:lastModifiedBy>
  <cp:revision>9</cp:revision>
  <cp:lastPrinted>2019-03-04T07:36:00Z</cp:lastPrinted>
  <dcterms:created xsi:type="dcterms:W3CDTF">2019-03-01T08:29:00Z</dcterms:created>
  <dcterms:modified xsi:type="dcterms:W3CDTF">2020-03-11T08:47:00Z</dcterms:modified>
</cp:coreProperties>
</file>