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bookmarkStart w:id="0" w:name="_GoBack"/>
      <w:bookmarkEnd w:id="0"/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CB58E5">
        <w:rPr>
          <w:rFonts w:ascii="Dutch TL" w:eastAsia="Times New Roman" w:hAnsi="Dutch TL"/>
          <w:b/>
        </w:rPr>
        <w:t>36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BF48D7" w:rsidP="00BF48D7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CB58E5">
        <w:rPr>
          <w:rFonts w:eastAsia="Times New Roman"/>
        </w:rPr>
        <w:t>20. novembrī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CB58E5">
              <w:rPr>
                <w:rFonts w:eastAsia="Times New Roman"/>
              </w:rPr>
              <w:t xml:space="preserve"> 286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CB58E5" w:rsidP="00235ADF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15.11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CB58E5" w:rsidRDefault="00CB58E5" w:rsidP="00235ADF">
            <w:pPr>
              <w:jc w:val="center"/>
              <w:rPr>
                <w:rFonts w:eastAsia="Times New Roman"/>
                <w:b/>
                <w:bCs/>
              </w:rPr>
            </w:pPr>
            <w:r w:rsidRPr="00CB58E5">
              <w:rPr>
                <w:rFonts w:eastAsia="Times New Roman"/>
                <w:b/>
                <w:bCs/>
                <w:lang w:eastAsia="en-US"/>
              </w:rPr>
              <w:t>Starptautiskā volejbola turnīra 2004. gada dzimušiem zēniem organizēšanas un tiesāšanas nodrošināšana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CB58E5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CB58E5">
              <w:rPr>
                <w:rFonts w:eastAsia="Times New Roman"/>
                <w:bCs/>
              </w:rPr>
              <w:t>20</w:t>
            </w:r>
            <w:r>
              <w:rPr>
                <w:rFonts w:eastAsia="Times New Roman"/>
                <w:bCs/>
              </w:rPr>
              <w:t xml:space="preserve">. </w:t>
            </w:r>
            <w:r w:rsidR="00CB58E5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 Daugavpils pilsētas basketbola klubs, reģ.Nr. 400080</w:t>
            </w:r>
            <w:r w:rsidR="00CB58E5">
              <w:rPr>
                <w:rFonts w:eastAsia="Times New Roman"/>
                <w:b/>
              </w:rPr>
              <w:t>23660, kopējā summa bez PVN – 28</w:t>
            </w:r>
            <w:r>
              <w:rPr>
                <w:rFonts w:eastAsia="Times New Roman"/>
                <w:b/>
              </w:rPr>
              <w:t xml:space="preserve">6.00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BF48D7" w:rsidP="00235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Default="00BF48D7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</w:p>
          <w:p w:rsidR="00BF48D7" w:rsidRPr="00393BD5" w:rsidRDefault="00BF48D7" w:rsidP="00CB58E5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CB58E5">
              <w:rPr>
                <w:rFonts w:eastAsia="Times New Roman"/>
              </w:rPr>
              <w:t>EUR 286.00 (divi simti</w:t>
            </w:r>
            <w:r>
              <w:rPr>
                <w:rFonts w:eastAsia="Times New Roman"/>
              </w:rPr>
              <w:t xml:space="preserve"> </w:t>
            </w:r>
            <w:r w:rsidR="00CB58E5">
              <w:rPr>
                <w:rFonts w:eastAsia="Times New Roman"/>
              </w:rPr>
              <w:t>astoņ</w:t>
            </w:r>
            <w:r>
              <w:rPr>
                <w:rFonts w:eastAsia="Times New Roman"/>
              </w:rPr>
              <w:t xml:space="preserve">desmit seši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F48D7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2815F5"/>
    <w:sectPr w:rsidR="008B71E1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100604"/>
    <w:rsid w:val="00121B7B"/>
    <w:rsid w:val="001B0525"/>
    <w:rsid w:val="002815F5"/>
    <w:rsid w:val="004E0610"/>
    <w:rsid w:val="008219EA"/>
    <w:rsid w:val="008B7359"/>
    <w:rsid w:val="00A6507F"/>
    <w:rsid w:val="00BF48D7"/>
    <w:rsid w:val="00C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DC980-1EB6-4ECD-A278-70A68C7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2019-11-20T11:18:00Z</dcterms:created>
  <dcterms:modified xsi:type="dcterms:W3CDTF">2019-11-20T11:18:00Z</dcterms:modified>
</cp:coreProperties>
</file>