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bookmarkStart w:id="0" w:name="_GoBack"/>
      <w:bookmarkEnd w:id="0"/>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D8197E">
        <w:rPr>
          <w:rFonts w:eastAsia="Times New Roman"/>
          <w:bCs/>
          <w:lang w:eastAsia="ar-SA"/>
        </w:rPr>
        <w:t>9</w:t>
      </w:r>
      <w:r w:rsidRPr="00CF1BEC">
        <w:rPr>
          <w:rFonts w:eastAsia="Times New Roman"/>
          <w:bCs/>
          <w:lang w:eastAsia="ar-SA"/>
        </w:rPr>
        <w:t xml:space="preserve">.gada </w:t>
      </w:r>
      <w:r w:rsidR="00A90921">
        <w:rPr>
          <w:rFonts w:eastAsia="Times New Roman"/>
          <w:bCs/>
          <w:lang w:eastAsia="ar-SA"/>
        </w:rPr>
        <w:t>15. novembr</w:t>
      </w:r>
      <w:r w:rsidR="0068443C">
        <w:rPr>
          <w:rFonts w:eastAsia="Times New Roman"/>
          <w:bCs/>
          <w:lang w:eastAsia="ar-SA"/>
        </w:rPr>
        <w:t xml:space="preserve">ī </w:t>
      </w:r>
    </w:p>
    <w:p w:rsidR="00874943" w:rsidRDefault="00687980" w:rsidP="00874943">
      <w:pPr>
        <w:suppressAutoHyphens/>
        <w:rPr>
          <w:rFonts w:eastAsia="Times New Roman"/>
          <w:bCs/>
          <w:lang w:eastAsia="ar-SA"/>
        </w:rPr>
      </w:pPr>
      <w:r>
        <w:rPr>
          <w:rFonts w:eastAsia="Times New Roman"/>
          <w:bCs/>
          <w:lang w:eastAsia="ar-SA"/>
        </w:rPr>
        <w:t>Nr. DBJSS201</w:t>
      </w:r>
      <w:r w:rsidR="004F1B96">
        <w:rPr>
          <w:rFonts w:eastAsia="Times New Roman"/>
          <w:bCs/>
          <w:lang w:eastAsia="ar-SA"/>
        </w:rPr>
        <w:t>9/</w:t>
      </w:r>
      <w:r w:rsidR="005B3210">
        <w:rPr>
          <w:rFonts w:eastAsia="Times New Roman"/>
          <w:bCs/>
          <w:lang w:eastAsia="ar-SA"/>
        </w:rPr>
        <w:t>36</w:t>
      </w:r>
      <w:r w:rsidR="00614AB2">
        <w:rPr>
          <w:rFonts w:eastAsia="Times New Roman"/>
          <w:bCs/>
          <w:lang w:eastAsia="ar-SA"/>
        </w:rPr>
        <w:t xml:space="preserve"> </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68443C" w:rsidP="00C53C38">
      <w:pPr>
        <w:suppressAutoHyphens/>
        <w:jc w:val="center"/>
        <w:rPr>
          <w:rFonts w:eastAsia="Times New Roman"/>
          <w:b/>
          <w:bCs/>
          <w:lang w:eastAsia="en-US"/>
        </w:rPr>
      </w:pPr>
      <w:r>
        <w:rPr>
          <w:rFonts w:eastAsia="Times New Roman"/>
          <w:b/>
          <w:bCs/>
          <w:lang w:eastAsia="en-US"/>
        </w:rPr>
        <w:t>Star</w:t>
      </w:r>
      <w:r w:rsidR="00EA3133">
        <w:rPr>
          <w:rFonts w:eastAsia="Times New Roman"/>
          <w:b/>
          <w:bCs/>
          <w:lang w:eastAsia="en-US"/>
        </w:rPr>
        <w:t xml:space="preserve">ptautiskā volejbola turnīra </w:t>
      </w:r>
      <w:r w:rsidR="00AF0BEF">
        <w:rPr>
          <w:rFonts w:eastAsia="Times New Roman"/>
          <w:b/>
          <w:bCs/>
          <w:lang w:eastAsia="en-US"/>
        </w:rPr>
        <w:t>2004. gada dzimušiem zēniem</w:t>
      </w:r>
      <w:r w:rsidR="00C53C38">
        <w:rPr>
          <w:rFonts w:eastAsia="Times New Roman"/>
          <w:b/>
          <w:bCs/>
          <w:lang w:eastAsia="en-US"/>
        </w:rPr>
        <w:t xml:space="preserve"> </w:t>
      </w:r>
      <w:r>
        <w:rPr>
          <w:rFonts w:eastAsia="Times New Roman"/>
          <w:b/>
          <w:bCs/>
          <w:lang w:eastAsia="en-US"/>
        </w:rPr>
        <w:t xml:space="preserve">organizēšanas un tiesāšanas nodrošināšanu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EC26DF">
            <w:pPr>
              <w:suppressAutoHyphens/>
              <w:jc w:val="both"/>
              <w:rPr>
                <w:rFonts w:eastAsia="Times New Roman"/>
                <w:lang w:eastAsia="en-US"/>
              </w:rPr>
            </w:pPr>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5326B4" w:rsidRPr="005326B4"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5326B4" w:rsidRPr="005326B4">
        <w:rPr>
          <w:rFonts w:eastAsia="Times New Roman"/>
          <w:bCs/>
          <w:lang w:eastAsia="en-US"/>
        </w:rPr>
        <w:t xml:space="preserve">Starptautiskā volejbola turnīra </w:t>
      </w:r>
      <w:r w:rsidR="00AF0BEF">
        <w:rPr>
          <w:rFonts w:eastAsia="Times New Roman"/>
          <w:bCs/>
          <w:lang w:eastAsia="en-US"/>
        </w:rPr>
        <w:t>2004. gada dzimušiem zēniem</w:t>
      </w:r>
      <w:r w:rsidR="005326B4" w:rsidRPr="005326B4">
        <w:rPr>
          <w:rFonts w:eastAsia="Times New Roman"/>
          <w:bCs/>
          <w:lang w:eastAsia="en-US"/>
        </w:rPr>
        <w:t xml:space="preserve"> organizēša</w:t>
      </w:r>
      <w:r w:rsidR="005326B4">
        <w:rPr>
          <w:rFonts w:eastAsia="Times New Roman"/>
          <w:bCs/>
          <w:lang w:eastAsia="en-US"/>
        </w:rPr>
        <w:t xml:space="preserve">nas un tiesāšanas nodrošināšana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AF0BEF">
        <w:rPr>
          <w:rFonts w:eastAsia="Times New Roman"/>
          <w:bCs/>
          <w:lang w:eastAsia="en-US"/>
        </w:rPr>
        <w:t>R 286</w:t>
      </w:r>
      <w:r w:rsidR="0068443C">
        <w:rPr>
          <w:rFonts w:eastAsia="Times New Roman"/>
          <w:bCs/>
          <w:lang w:eastAsia="en-US"/>
        </w:rPr>
        <w:t xml:space="preserve">.00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D8197E">
        <w:rPr>
          <w:rFonts w:eastAsia="Times New Roman"/>
          <w:bCs/>
          <w:lang w:eastAsia="en-US"/>
        </w:rPr>
        <w:t>9</w:t>
      </w:r>
      <w:r w:rsidR="00B86D8D">
        <w:rPr>
          <w:rFonts w:eastAsia="Times New Roman"/>
          <w:bCs/>
          <w:lang w:eastAsia="en-US"/>
        </w:rPr>
        <w:t>.gada</w:t>
      </w:r>
      <w:r w:rsidR="00A90921">
        <w:rPr>
          <w:rFonts w:eastAsia="Times New Roman"/>
          <w:bCs/>
          <w:lang w:eastAsia="en-US"/>
        </w:rPr>
        <w:t xml:space="preserve"> </w:t>
      </w:r>
      <w:r w:rsidR="009E5A4E">
        <w:rPr>
          <w:rFonts w:eastAsia="Times New Roman"/>
          <w:bCs/>
          <w:lang w:eastAsia="en-US"/>
        </w:rPr>
        <w:t xml:space="preserve">no </w:t>
      </w:r>
      <w:r w:rsidR="00AF0BEF">
        <w:rPr>
          <w:rFonts w:eastAsia="Times New Roman"/>
          <w:bCs/>
          <w:lang w:eastAsia="en-US"/>
        </w:rPr>
        <w:t>22.-24. novembrim</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1B381B">
      <w:pPr>
        <w:jc w:val="both"/>
      </w:pPr>
      <w:r>
        <w:t>5</w:t>
      </w:r>
      <w:r w:rsidR="0084024C">
        <w:t>.1. Pretendent</w:t>
      </w:r>
      <w:r w:rsidR="00A90921">
        <w:t>s</w:t>
      </w:r>
      <w:r w:rsidR="0084024C">
        <w:t xml:space="preserve"> ir reģistrēts Latvijas Republikas Uzņēmumu reģistrā vai līdzvērtīgā reģistrā ārvalstīs;</w:t>
      </w:r>
    </w:p>
    <w:p w:rsidR="0084024C" w:rsidRDefault="002478EE" w:rsidP="001B381B">
      <w:pPr>
        <w:jc w:val="both"/>
      </w:pPr>
      <w:r>
        <w:t>5</w:t>
      </w:r>
      <w:r w:rsidR="0084024C">
        <w:t>.2. Pretendentam ir pieredze tehniskajā specifikācijā minētā pakalpojuma sniegšanā;</w:t>
      </w:r>
    </w:p>
    <w:p w:rsidR="0084024C" w:rsidRDefault="002478EE" w:rsidP="001B381B">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A90921">
        <w:rPr>
          <w:rFonts w:eastAsia="Times New Roman"/>
          <w:bCs/>
          <w:lang w:eastAsia="en-US"/>
        </w:rPr>
        <w:t xml:space="preserve">. </w:t>
      </w:r>
      <w:r w:rsidR="0084024C">
        <w:rPr>
          <w:rFonts w:eastAsia="Times New Roman"/>
          <w:bCs/>
          <w:lang w:eastAsia="en-US"/>
        </w:rPr>
        <w:t xml:space="preserve">Precīzs pakalpojuma apraksts ir noteiks </w:t>
      </w:r>
      <w:r w:rsidR="0084024C" w:rsidRPr="0084024C">
        <w:rPr>
          <w:rFonts w:eastAsia="Times New Roman"/>
        </w:rPr>
        <w:t>t</w:t>
      </w:r>
      <w:r w:rsidR="00763752" w:rsidRPr="0084024C">
        <w:rPr>
          <w:rFonts w:eastAsia="Times New Roman"/>
        </w:rPr>
        <w:t>ehniskajā specifikācijā (pielikums Nr.1)</w:t>
      </w:r>
      <w:r w:rsidR="00981C64">
        <w:rPr>
          <w:rFonts w:eastAsia="Times New Roman"/>
          <w:bCs/>
          <w:lang w:eastAsia="en-US"/>
        </w:rPr>
        <w:t xml:space="preserve">; </w:t>
      </w:r>
      <w:r w:rsidR="00981C64">
        <w:rPr>
          <w:rFonts w:eastAsia="Times New Roman"/>
          <w:bCs/>
          <w:lang w:eastAsia="en-US"/>
        </w:rPr>
        <w:br/>
        <w:t xml:space="preserve">5.4. Pretendentam Latvijā vai valstī, kurā tas reģistrēts vai kurā atrodas tā pastāvīgā dzīvesvieta, nav nodokļu parādi, tajā skaitā valsts sociālās apdrošināšanas obligāto iemaksu parādi, kas kopsummā kādā no valstīm pārsniedz 150 </w:t>
      </w:r>
      <w:r w:rsidR="00981C64">
        <w:rPr>
          <w:rFonts w:eastAsia="Times New Roman"/>
          <w:bCs/>
          <w:i/>
          <w:lang w:eastAsia="en-US"/>
        </w:rPr>
        <w:t xml:space="preserve">euro. </w:t>
      </w:r>
      <w:r w:rsidR="00763752" w:rsidRPr="0084024C">
        <w:rPr>
          <w:rFonts w:eastAsia="Times New Roman"/>
          <w:bCs/>
          <w:lang w:eastAsia="en-US"/>
        </w:rPr>
        <w:t xml:space="preserve"> </w:t>
      </w:r>
    </w:p>
    <w:p w:rsidR="0084024C" w:rsidRDefault="002478EE" w:rsidP="001B381B">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1B381B">
      <w:pPr>
        <w:suppressAutoHyphens/>
        <w:jc w:val="both"/>
      </w:pPr>
      <w:r>
        <w:t>6</w:t>
      </w:r>
      <w:r w:rsidR="0084024C">
        <w:t>.1. Pretendents sastādīts finanšu/tehniskais piedāvājums (2.pielikums)</w:t>
      </w:r>
    </w:p>
    <w:p w:rsidR="000729D6" w:rsidRDefault="000729D6" w:rsidP="001B381B">
      <w:pPr>
        <w:suppressAutoHyphens/>
        <w:jc w:val="both"/>
        <w:rPr>
          <w:rFonts w:eastAsia="Times New Roman"/>
          <w:b/>
          <w:lang w:eastAsia="en-US"/>
        </w:rPr>
      </w:pPr>
    </w:p>
    <w:p w:rsidR="00763752" w:rsidRPr="00CF1BEC" w:rsidRDefault="002478EE" w:rsidP="001B381B">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1B381B">
      <w:pPr>
        <w:spacing w:after="120"/>
        <w:jc w:val="both"/>
        <w:rPr>
          <w:rFonts w:eastAsia="Times New Roman"/>
          <w:b/>
          <w:bCs/>
          <w:lang w:eastAsia="en-US"/>
        </w:rPr>
      </w:pPr>
      <w:r>
        <w:rPr>
          <w:rFonts w:eastAsia="Times New Roman"/>
          <w:b/>
          <w:bCs/>
          <w:lang w:eastAsia="en-US"/>
        </w:rPr>
        <w:t>8</w:t>
      </w:r>
      <w:r w:rsidR="0084024C">
        <w:rPr>
          <w:rFonts w:eastAsia="Times New Roman"/>
          <w:b/>
          <w:bCs/>
          <w:lang w:eastAsia="en-US"/>
        </w:rPr>
        <w:t>.</w:t>
      </w:r>
      <w:r w:rsidR="001B381B">
        <w:rPr>
          <w:rFonts w:eastAsia="Times New Roman"/>
          <w:b/>
          <w:bCs/>
          <w:lang w:eastAsia="en-US"/>
        </w:rPr>
        <w:t xml:space="preserve"> </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201</w:t>
      </w:r>
      <w:r w:rsidR="00D8197E">
        <w:rPr>
          <w:rFonts w:eastAsia="Times New Roman"/>
          <w:b/>
          <w:bCs/>
          <w:lang w:eastAsia="en-US"/>
        </w:rPr>
        <w:t>9</w:t>
      </w:r>
      <w:r w:rsidR="00763752" w:rsidRPr="00CF1BEC">
        <w:rPr>
          <w:rFonts w:eastAsia="Times New Roman"/>
          <w:b/>
          <w:bCs/>
          <w:lang w:eastAsia="en-US"/>
        </w:rPr>
        <w:t>.gada</w:t>
      </w:r>
      <w:r w:rsidR="00AF0BEF">
        <w:rPr>
          <w:rFonts w:eastAsia="Times New Roman"/>
          <w:b/>
          <w:bCs/>
          <w:lang w:eastAsia="en-US"/>
        </w:rPr>
        <w:t xml:space="preserve"> 20. novembra</w:t>
      </w:r>
      <w:r w:rsidR="00686557">
        <w:rPr>
          <w:rFonts w:eastAsia="Times New Roman"/>
          <w:b/>
          <w:bCs/>
          <w:lang w:eastAsia="en-US"/>
        </w:rPr>
        <w:t xml:space="preserve"> plkst.</w:t>
      </w:r>
      <w:r w:rsidR="007B423D">
        <w:rPr>
          <w:rFonts w:eastAsia="Times New Roman"/>
          <w:b/>
          <w:bCs/>
          <w:lang w:eastAsia="en-US"/>
        </w:rPr>
        <w:t>12</w:t>
      </w:r>
      <w:r w:rsidR="00D70E3C">
        <w:rPr>
          <w:rFonts w:eastAsia="Times New Roman"/>
          <w:b/>
          <w:bCs/>
          <w:lang w:eastAsia="en-US"/>
        </w:rPr>
        <w:t>:00</w:t>
      </w:r>
    </w:p>
    <w:p w:rsidR="0084024C" w:rsidRDefault="002478EE" w:rsidP="001B381B">
      <w:pPr>
        <w:spacing w:after="120"/>
        <w:jc w:val="both"/>
        <w:rPr>
          <w:rFonts w:eastAsia="Times New Roman"/>
          <w:bCs/>
          <w:lang w:eastAsia="en-US"/>
        </w:rPr>
      </w:pPr>
      <w:r>
        <w:rPr>
          <w:rFonts w:eastAsia="Times New Roman"/>
          <w:b/>
          <w:bCs/>
          <w:lang w:eastAsia="en-US"/>
        </w:rPr>
        <w:t>9</w:t>
      </w:r>
      <w:r w:rsidR="0084024C">
        <w:rPr>
          <w:rFonts w:eastAsia="Times New Roman"/>
          <w:b/>
          <w:bCs/>
          <w:lang w:eastAsia="en-US"/>
        </w:rPr>
        <w:t>.</w:t>
      </w:r>
      <w:r w:rsidR="001B381B">
        <w:rPr>
          <w:rFonts w:eastAsia="Times New Roman"/>
          <w:b/>
          <w:bCs/>
          <w:lang w:eastAsia="en-US"/>
        </w:rPr>
        <w:t xml:space="preserve"> </w:t>
      </w:r>
      <w:r w:rsidR="00A90921">
        <w:rPr>
          <w:rFonts w:eastAsia="Times New Roman"/>
          <w:bCs/>
          <w:lang w:eastAsia="en-US"/>
        </w:rPr>
        <w:t>Piedāvājumu</w:t>
      </w:r>
      <w:r w:rsidR="0084024C">
        <w:rPr>
          <w:rFonts w:eastAsia="Times New Roman"/>
          <w:bCs/>
          <w:lang w:eastAsia="en-US"/>
        </w:rPr>
        <w:t xml:space="preserve"> var iesniegt:</w:t>
      </w:r>
    </w:p>
    <w:p w:rsidR="0084024C" w:rsidRDefault="002478EE" w:rsidP="001B381B">
      <w:pPr>
        <w:spacing w:after="120"/>
        <w:jc w:val="both"/>
        <w:rPr>
          <w:rFonts w:eastAsia="Times New Roman"/>
          <w:bCs/>
          <w:lang w:eastAsia="en-US"/>
        </w:rPr>
      </w:pPr>
      <w:r>
        <w:rPr>
          <w:rFonts w:eastAsia="Times New Roman"/>
          <w:bCs/>
          <w:lang w:eastAsia="en-US"/>
        </w:rPr>
        <w:t>9</w:t>
      </w:r>
      <w:r w:rsidR="0084024C">
        <w:rPr>
          <w:rFonts w:eastAsia="Times New Roman"/>
          <w:bCs/>
          <w:lang w:eastAsia="en-US"/>
        </w:rPr>
        <w:t>.1.</w:t>
      </w:r>
      <w:r w:rsidR="001B381B">
        <w:rPr>
          <w:rFonts w:eastAsia="Times New Roman"/>
          <w:bCs/>
          <w:lang w:eastAsia="en-US"/>
        </w:rPr>
        <w:t xml:space="preserve"> </w:t>
      </w:r>
      <w:r w:rsidR="0084024C">
        <w:rPr>
          <w:rFonts w:eastAsia="Times New Roman"/>
          <w:bCs/>
          <w:lang w:eastAsia="en-US"/>
        </w:rPr>
        <w:t>personīgi, vai pa pastu pēc adreses Kandavas ielā 17a, Daugavpilī (3.stāvs, kab.305)</w:t>
      </w:r>
    </w:p>
    <w:p w:rsidR="0084024C" w:rsidRPr="0084024C" w:rsidRDefault="002478EE" w:rsidP="001B381B">
      <w:pPr>
        <w:spacing w:after="120"/>
        <w:jc w:val="both"/>
        <w:rPr>
          <w:rFonts w:eastAsia="Times New Roman"/>
          <w:bCs/>
          <w:lang w:eastAsia="en-US"/>
        </w:rPr>
      </w:pPr>
      <w:r>
        <w:rPr>
          <w:rFonts w:eastAsia="Times New Roman"/>
          <w:bCs/>
          <w:lang w:eastAsia="en-US"/>
        </w:rPr>
        <w:t>9</w:t>
      </w:r>
      <w:r w:rsidR="0084024C">
        <w:rPr>
          <w:rFonts w:eastAsia="Times New Roman"/>
          <w:bCs/>
          <w:lang w:eastAsia="en-US"/>
        </w:rPr>
        <w:t>.2.</w:t>
      </w:r>
      <w:r w:rsidR="001B381B">
        <w:rPr>
          <w:rFonts w:eastAsia="Times New Roman"/>
          <w:bCs/>
          <w:lang w:eastAsia="en-US"/>
        </w:rPr>
        <w:t xml:space="preserve"> </w:t>
      </w:r>
      <w:r w:rsidR="0084024C">
        <w:rPr>
          <w:rFonts w:eastAsia="Times New Roman"/>
          <w:bCs/>
          <w:lang w:eastAsia="en-US"/>
        </w:rPr>
        <w:t xml:space="preserve">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1B381B">
      <w:pPr>
        <w:jc w:val="both"/>
      </w:pPr>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w:t>
      </w:r>
      <w:r w:rsidR="001B381B">
        <w:rPr>
          <w:rFonts w:eastAsia="Times New Roman"/>
          <w:b/>
          <w:bCs/>
          <w:lang w:eastAsia="en-US"/>
        </w:rPr>
        <w:t xml:space="preserve"> </w:t>
      </w:r>
      <w:r w:rsidR="00763752" w:rsidRPr="00CF1BEC">
        <w:rPr>
          <w:rFonts w:eastAsia="Times New Roman"/>
          <w:b/>
          <w:bCs/>
          <w:lang w:eastAsia="en-US"/>
        </w:rPr>
        <w:t>Paziņojums par rezultātiem</w:t>
      </w:r>
      <w:r>
        <w:rPr>
          <w:rFonts w:eastAsia="Times New Roman"/>
          <w:b/>
          <w:bCs/>
          <w:lang w:eastAsia="en-US"/>
        </w:rPr>
        <w:t xml:space="preserve">: </w:t>
      </w:r>
      <w:r w:rsidR="001B381B">
        <w:t>tiks ievietots</w:t>
      </w:r>
      <w:r w:rsidR="009C0406">
        <w:t xml:space="preserve"> Daugavpils pilsētas domei tīmekļa vietnē </w:t>
      </w:r>
      <w:hyperlink r:id="rId8"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ListParagraph"/>
        <w:ind w:firstLine="720"/>
        <w:jc w:val="center"/>
      </w:pPr>
      <w:bookmarkStart w:id="1" w:name="OLE_LINK1"/>
      <w:bookmarkStart w:id="2" w:name="OLE_LINK2"/>
    </w:p>
    <w:p w:rsidR="00686557" w:rsidRDefault="00686557" w:rsidP="004452FA">
      <w:pPr>
        <w:pStyle w:val="ListParagraph"/>
        <w:ind w:firstLine="720"/>
        <w:jc w:val="center"/>
      </w:pPr>
    </w:p>
    <w:p w:rsidR="0042576A" w:rsidRDefault="0042576A" w:rsidP="004452FA">
      <w:pPr>
        <w:pStyle w:val="ListParagraph"/>
        <w:ind w:firstLine="720"/>
        <w:jc w:val="center"/>
      </w:pPr>
    </w:p>
    <w:p w:rsidR="00D94404" w:rsidRPr="00122D7D" w:rsidRDefault="00D94404" w:rsidP="005A3E7B">
      <w:pPr>
        <w:pStyle w:val="ListParagraph"/>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686557">
        <w:rPr>
          <w:rFonts w:eastAsia="Times New Roman"/>
          <w:bCs/>
          <w:lang w:eastAsia="en-US"/>
        </w:rPr>
        <w:t xml:space="preserve">2019.gada no </w:t>
      </w:r>
      <w:r w:rsidR="00AF0BEF">
        <w:rPr>
          <w:rFonts w:eastAsia="Times New Roman"/>
          <w:bCs/>
          <w:lang w:eastAsia="en-US"/>
        </w:rPr>
        <w:t>22.-24. novembrim</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4F1B96">
        <w:t>Kandavas iela 17a</w:t>
      </w:r>
      <w:r w:rsidR="00D8197E">
        <w:t xml:space="preserve">, </w:t>
      </w:r>
      <w:r>
        <w:t>Daugavpils</w:t>
      </w:r>
      <w:r w:rsidR="00E20E65">
        <w:t>.</w:t>
      </w:r>
    </w:p>
    <w:p w:rsidR="00D94404" w:rsidRDefault="00D94404" w:rsidP="00D94404">
      <w:pPr>
        <w:pStyle w:val="ListParagraph"/>
        <w:jc w:val="both"/>
      </w:pPr>
    </w:p>
    <w:tbl>
      <w:tblPr>
        <w:tblStyle w:val="TableGrid"/>
        <w:tblW w:w="10144" w:type="dxa"/>
        <w:tblInd w:w="-318" w:type="dxa"/>
        <w:tblLayout w:type="fixed"/>
        <w:tblLook w:val="04A0" w:firstRow="1" w:lastRow="0" w:firstColumn="1" w:lastColumn="0" w:noHBand="0" w:noVBand="1"/>
      </w:tblPr>
      <w:tblGrid>
        <w:gridCol w:w="710"/>
        <w:gridCol w:w="2687"/>
        <w:gridCol w:w="5500"/>
        <w:gridCol w:w="1247"/>
      </w:tblGrid>
      <w:tr w:rsidR="00021100" w:rsidTr="004319D2">
        <w:tc>
          <w:tcPr>
            <w:tcW w:w="710" w:type="dxa"/>
          </w:tcPr>
          <w:p w:rsidR="00021100" w:rsidRPr="00CE7F4E" w:rsidRDefault="00EC26DF" w:rsidP="008A2F86">
            <w:pPr>
              <w:jc w:val="both"/>
              <w:rPr>
                <w:b/>
              </w:rPr>
            </w:pPr>
            <w:r>
              <w:rPr>
                <w:b/>
              </w:rPr>
              <w:t>N</w:t>
            </w:r>
            <w:r w:rsidR="00C63457">
              <w:rPr>
                <w:b/>
              </w:rPr>
              <w:t>.</w:t>
            </w:r>
            <w:r w:rsidR="004319D2">
              <w:rPr>
                <w:b/>
              </w:rPr>
              <w:t xml:space="preserve"> </w:t>
            </w:r>
            <w:r w:rsidR="00C63457">
              <w:rPr>
                <w:b/>
              </w:rPr>
              <w:t>p.k</w:t>
            </w:r>
            <w:r w:rsidR="004319D2">
              <w:rPr>
                <w:b/>
              </w:rPr>
              <w:t>.</w:t>
            </w:r>
          </w:p>
        </w:tc>
        <w:tc>
          <w:tcPr>
            <w:tcW w:w="2687" w:type="dxa"/>
          </w:tcPr>
          <w:p w:rsidR="00021100" w:rsidRPr="00CE7F4E" w:rsidRDefault="00290610" w:rsidP="008A2F86">
            <w:pPr>
              <w:jc w:val="center"/>
              <w:rPr>
                <w:b/>
              </w:rPr>
            </w:pPr>
            <w:r>
              <w:rPr>
                <w:b/>
              </w:rPr>
              <w:t>Pakalpojuma</w:t>
            </w:r>
            <w:r w:rsidR="00021100" w:rsidRPr="00CE7F4E">
              <w:rPr>
                <w:b/>
              </w:rPr>
              <w:t xml:space="preserve"> nosaukums</w:t>
            </w:r>
          </w:p>
        </w:tc>
        <w:tc>
          <w:tcPr>
            <w:tcW w:w="5500" w:type="dxa"/>
          </w:tcPr>
          <w:p w:rsidR="00021100" w:rsidRPr="00CE7F4E" w:rsidRDefault="00021100" w:rsidP="008A2F86">
            <w:pPr>
              <w:jc w:val="center"/>
              <w:rPr>
                <w:b/>
              </w:rPr>
            </w:pPr>
            <w:r w:rsidRPr="00CE7F4E">
              <w:rPr>
                <w:b/>
              </w:rPr>
              <w:t>Apraksts</w:t>
            </w:r>
          </w:p>
        </w:tc>
        <w:tc>
          <w:tcPr>
            <w:tcW w:w="1247" w:type="dxa"/>
          </w:tcPr>
          <w:p w:rsidR="00021100" w:rsidRPr="00CE7F4E" w:rsidRDefault="006D3533" w:rsidP="008A2F86">
            <w:pPr>
              <w:jc w:val="center"/>
              <w:rPr>
                <w:b/>
              </w:rPr>
            </w:pPr>
            <w:r>
              <w:rPr>
                <w:b/>
              </w:rPr>
              <w:t>Mērvenība</w:t>
            </w:r>
          </w:p>
        </w:tc>
      </w:tr>
      <w:tr w:rsidR="00E57993" w:rsidTr="004319D2">
        <w:tc>
          <w:tcPr>
            <w:tcW w:w="710" w:type="dxa"/>
          </w:tcPr>
          <w:p w:rsidR="00E57993" w:rsidRPr="00CE7F4E" w:rsidRDefault="00E57993" w:rsidP="00D8197E">
            <w:pPr>
              <w:rPr>
                <w:b/>
              </w:rPr>
            </w:pPr>
            <w:r w:rsidRPr="00CE7F4E">
              <w:rPr>
                <w:b/>
              </w:rPr>
              <w:t>1.</w:t>
            </w:r>
          </w:p>
        </w:tc>
        <w:tc>
          <w:tcPr>
            <w:tcW w:w="2687" w:type="dxa"/>
            <w:vMerge w:val="restart"/>
          </w:tcPr>
          <w:p w:rsidR="00E57993" w:rsidRPr="005326B4" w:rsidRDefault="005326B4" w:rsidP="005A3E7B">
            <w:pPr>
              <w:suppressAutoHyphens/>
              <w:jc w:val="center"/>
              <w:rPr>
                <w:rFonts w:eastAsia="Times New Roman"/>
                <w:b/>
                <w:bCs/>
                <w:lang w:eastAsia="en-US"/>
              </w:rPr>
            </w:pPr>
            <w:r w:rsidRPr="005326B4">
              <w:rPr>
                <w:rFonts w:eastAsia="Times New Roman"/>
                <w:b/>
                <w:bCs/>
                <w:lang w:eastAsia="en-US"/>
              </w:rPr>
              <w:t xml:space="preserve">Starptautiskā volejbola turnīra </w:t>
            </w:r>
            <w:r w:rsidR="00AF0BEF">
              <w:rPr>
                <w:rFonts w:eastAsia="Times New Roman"/>
                <w:b/>
                <w:bCs/>
                <w:lang w:eastAsia="en-US"/>
              </w:rPr>
              <w:t>2004. gada dzimušiem</w:t>
            </w:r>
            <w:r w:rsidRPr="005326B4">
              <w:rPr>
                <w:rFonts w:eastAsia="Times New Roman"/>
                <w:b/>
                <w:bCs/>
                <w:lang w:eastAsia="en-US"/>
              </w:rPr>
              <w:t xml:space="preserve"> </w:t>
            </w:r>
            <w:r w:rsidR="00AF0BEF">
              <w:rPr>
                <w:rFonts w:eastAsia="Times New Roman"/>
                <w:b/>
                <w:bCs/>
                <w:lang w:eastAsia="en-US"/>
              </w:rPr>
              <w:t xml:space="preserve">zēniem </w:t>
            </w:r>
            <w:r w:rsidRPr="005326B4">
              <w:rPr>
                <w:rFonts w:eastAsia="Times New Roman"/>
                <w:b/>
                <w:bCs/>
                <w:lang w:eastAsia="en-US"/>
              </w:rPr>
              <w:t xml:space="preserve">organizēšana un tiesāšana </w:t>
            </w:r>
          </w:p>
          <w:p w:rsidR="00E57993" w:rsidRPr="00CE7F4E" w:rsidRDefault="00E57993" w:rsidP="005A3E7B">
            <w:pPr>
              <w:rPr>
                <w:b/>
              </w:rPr>
            </w:pPr>
          </w:p>
        </w:tc>
        <w:tc>
          <w:tcPr>
            <w:tcW w:w="5500" w:type="dxa"/>
            <w:vMerge w:val="restart"/>
          </w:tcPr>
          <w:p w:rsidR="00E57993" w:rsidRDefault="00E57993" w:rsidP="00D8197E">
            <w:pPr>
              <w:jc w:val="both"/>
            </w:pPr>
            <w:r>
              <w:t>Pretendentam jānodrošina sacensību organizācija un tiesāšana, kas iekļauj sevī:</w:t>
            </w:r>
          </w:p>
          <w:p w:rsidR="00E57993" w:rsidRPr="00E57993" w:rsidRDefault="00E57993" w:rsidP="00E57993">
            <w:pPr>
              <w:ind w:left="360"/>
              <w:jc w:val="both"/>
            </w:pPr>
          </w:p>
          <w:p w:rsidR="00E57993" w:rsidRDefault="00E57993"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Default="00E57993"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ListParagraph"/>
              <w:numPr>
                <w:ilvl w:val="0"/>
                <w:numId w:val="8"/>
              </w:numPr>
              <w:jc w:val="both"/>
            </w:pPr>
            <w:r>
              <w:t>Spēles laukums jābūt sagatavots spēlei 45 min. pirms spēles sākuma un tiek novākts uzreiz pēc pēdējās spēles.</w:t>
            </w:r>
          </w:p>
        </w:tc>
        <w:tc>
          <w:tcPr>
            <w:tcW w:w="1247" w:type="dxa"/>
            <w:vMerge w:val="restart"/>
          </w:tcPr>
          <w:p w:rsidR="00E57993" w:rsidRDefault="00E57993" w:rsidP="00D8197E">
            <w:pPr>
              <w:jc w:val="center"/>
            </w:pPr>
            <w:r>
              <w:t>1</w:t>
            </w:r>
          </w:p>
        </w:tc>
      </w:tr>
      <w:tr w:rsidR="00E57993" w:rsidTr="004319D2">
        <w:tc>
          <w:tcPr>
            <w:tcW w:w="710" w:type="dxa"/>
          </w:tcPr>
          <w:p w:rsidR="00E57993" w:rsidRPr="00CE7F4E" w:rsidRDefault="00E57993" w:rsidP="008A2F86">
            <w:pPr>
              <w:rPr>
                <w:b/>
              </w:rPr>
            </w:pPr>
          </w:p>
        </w:tc>
        <w:tc>
          <w:tcPr>
            <w:tcW w:w="2687" w:type="dxa"/>
            <w:vMerge/>
          </w:tcPr>
          <w:p w:rsidR="00E57993" w:rsidRDefault="00E57993" w:rsidP="008A2F86">
            <w:pPr>
              <w:jc w:val="both"/>
              <w:rPr>
                <w:b/>
              </w:rPr>
            </w:pPr>
          </w:p>
        </w:tc>
        <w:tc>
          <w:tcPr>
            <w:tcW w:w="5500" w:type="dxa"/>
            <w:vMerge/>
          </w:tcPr>
          <w:p w:rsidR="00E57993" w:rsidRDefault="00E57993" w:rsidP="00BB3859">
            <w:pPr>
              <w:pStyle w:val="ListParagraph"/>
              <w:numPr>
                <w:ilvl w:val="0"/>
                <w:numId w:val="8"/>
              </w:numPr>
              <w:jc w:val="both"/>
            </w:pPr>
          </w:p>
        </w:tc>
        <w:tc>
          <w:tcPr>
            <w:tcW w:w="1247"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6C12B0">
        <w:t xml:space="preserve"> ________</w:t>
      </w:r>
      <w:r w:rsidR="00E57993">
        <w:t xml:space="preserve">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7B423D" w:rsidRDefault="007B423D" w:rsidP="00D94404"/>
    <w:p w:rsidR="0042576A" w:rsidRDefault="0042576A" w:rsidP="00015B58">
      <w:pPr>
        <w:keepNext/>
        <w:suppressAutoHyphens/>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D8197E">
        <w:rPr>
          <w:rFonts w:eastAsia="Times New Roman"/>
          <w:lang w:eastAsia="ar-SA"/>
        </w:rPr>
        <w:t>9</w:t>
      </w:r>
      <w:r w:rsidR="007223C0">
        <w:rPr>
          <w:rFonts w:eastAsia="Times New Roman"/>
          <w:lang w:eastAsia="ar-SA"/>
        </w:rPr>
        <w:t>.gada _</w:t>
      </w:r>
      <w:r w:rsidR="00015B58">
        <w:rPr>
          <w:rFonts w:eastAsia="Times New Roman"/>
          <w:lang w:eastAsia="ar-SA"/>
        </w:rPr>
        <w:t>__</w:t>
      </w:r>
      <w:r w:rsidRPr="00CF1BEC">
        <w:rPr>
          <w:rFonts w:eastAsia="Times New Roman"/>
          <w:lang w:eastAsia="ar-SA"/>
        </w:rPr>
        <w:t>.</w:t>
      </w:r>
      <w:r w:rsidR="007223C0">
        <w:rPr>
          <w:rFonts w:eastAsia="Times New Roman"/>
          <w:lang w:eastAsia="ar-SA"/>
        </w:rPr>
        <w:t xml:space="preserve"> ___________</w:t>
      </w:r>
      <w:r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Default="00763752" w:rsidP="004A1F82">
      <w:pPr>
        <w:suppressAutoHyphens/>
        <w:rPr>
          <w:rFonts w:eastAsia="Times New Roman"/>
          <w:bCs/>
          <w:lang w:eastAsia="en-US"/>
        </w:rPr>
      </w:pPr>
      <w:r w:rsidRPr="00614B6D">
        <w:rPr>
          <w:rFonts w:eastAsia="Times New Roman"/>
          <w:b/>
          <w:lang w:eastAsia="ar-SA"/>
        </w:rPr>
        <w:t>Piedāvājam</w:t>
      </w:r>
      <w:r w:rsidR="00686557">
        <w:rPr>
          <w:rFonts w:eastAsia="Times New Roman"/>
          <w:b/>
          <w:lang w:eastAsia="ar-SA"/>
        </w:rPr>
        <w:t xml:space="preserve"> nodrošināt:</w:t>
      </w:r>
      <w:r w:rsidR="00686557" w:rsidRPr="00686557">
        <w:rPr>
          <w:rFonts w:eastAsia="Times New Roman"/>
          <w:bCs/>
          <w:lang w:eastAsia="en-US"/>
        </w:rPr>
        <w:t xml:space="preserve"> </w:t>
      </w:r>
      <w:r w:rsidR="005326B4" w:rsidRPr="005326B4">
        <w:rPr>
          <w:rFonts w:eastAsia="Times New Roman"/>
          <w:bCs/>
          <w:lang w:eastAsia="en-US"/>
        </w:rPr>
        <w:t>Starptautiskā volejbola turnīra</w:t>
      </w:r>
      <w:r w:rsidR="00A90921">
        <w:rPr>
          <w:rFonts w:eastAsia="Times New Roman"/>
          <w:bCs/>
          <w:lang w:eastAsia="en-US"/>
        </w:rPr>
        <w:t xml:space="preserve"> 2004. gada dzimušiem</w:t>
      </w:r>
      <w:r w:rsidR="005326B4" w:rsidRPr="005326B4">
        <w:rPr>
          <w:rFonts w:eastAsia="Times New Roman"/>
          <w:bCs/>
          <w:lang w:eastAsia="en-US"/>
        </w:rPr>
        <w:t xml:space="preserve"> </w:t>
      </w:r>
      <w:r w:rsidR="00A90921">
        <w:rPr>
          <w:rFonts w:eastAsia="Times New Roman"/>
          <w:bCs/>
          <w:lang w:eastAsia="en-US"/>
        </w:rPr>
        <w:t>zēnie</w:t>
      </w:r>
      <w:r w:rsidR="005326B4" w:rsidRPr="005326B4">
        <w:rPr>
          <w:rFonts w:eastAsia="Times New Roman"/>
          <w:bCs/>
          <w:lang w:eastAsia="en-US"/>
        </w:rPr>
        <w:t xml:space="preserve">m organizēšanu un tiesāšanu, par šādu cenu: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390729" w:rsidRPr="00211B41" w:rsidRDefault="00390729"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w:t>
            </w:r>
            <w:r w:rsidR="004319D2">
              <w:rPr>
                <w:b/>
              </w:rPr>
              <w:t xml:space="preserve"> </w:t>
            </w:r>
            <w:r>
              <w:rPr>
                <w:b/>
              </w:rPr>
              <w:t>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390729" w:rsidTr="00BC6D30">
        <w:trPr>
          <w:trHeight w:val="5566"/>
        </w:trPr>
        <w:tc>
          <w:tcPr>
            <w:tcW w:w="704" w:type="dxa"/>
          </w:tcPr>
          <w:p w:rsidR="00390729" w:rsidRPr="00CE7F4E" w:rsidRDefault="00390729" w:rsidP="00BC6D30">
            <w:pPr>
              <w:jc w:val="center"/>
              <w:rPr>
                <w:b/>
              </w:rPr>
            </w:pPr>
            <w:r w:rsidRPr="00CE7F4E">
              <w:rPr>
                <w:b/>
              </w:rPr>
              <w:t>1.</w:t>
            </w:r>
          </w:p>
        </w:tc>
        <w:tc>
          <w:tcPr>
            <w:tcW w:w="2268" w:type="dxa"/>
          </w:tcPr>
          <w:p w:rsidR="005326B4" w:rsidRPr="005326B4" w:rsidRDefault="005326B4" w:rsidP="005326B4">
            <w:pPr>
              <w:suppressAutoHyphens/>
              <w:jc w:val="center"/>
              <w:rPr>
                <w:rFonts w:eastAsia="Times New Roman"/>
                <w:b/>
                <w:bCs/>
                <w:lang w:eastAsia="en-US"/>
              </w:rPr>
            </w:pPr>
            <w:r w:rsidRPr="005326B4">
              <w:rPr>
                <w:rFonts w:eastAsia="Times New Roman"/>
                <w:b/>
                <w:bCs/>
                <w:lang w:eastAsia="en-US"/>
              </w:rPr>
              <w:t xml:space="preserve">Starptautiskā volejbola turnīra </w:t>
            </w:r>
            <w:r w:rsidR="00A90921">
              <w:rPr>
                <w:rFonts w:eastAsia="Times New Roman"/>
                <w:b/>
                <w:bCs/>
                <w:lang w:eastAsia="en-US"/>
              </w:rPr>
              <w:t>2004</w:t>
            </w:r>
            <w:r w:rsidRPr="005326B4">
              <w:rPr>
                <w:rFonts w:eastAsia="Times New Roman"/>
                <w:b/>
                <w:bCs/>
                <w:lang w:eastAsia="en-US"/>
              </w:rPr>
              <w:t>. gada dzimuš</w:t>
            </w:r>
            <w:r w:rsidR="00A90921">
              <w:rPr>
                <w:rFonts w:eastAsia="Times New Roman"/>
                <w:b/>
                <w:bCs/>
                <w:lang w:eastAsia="en-US"/>
              </w:rPr>
              <w:t>iem</w:t>
            </w:r>
            <w:r w:rsidRPr="005326B4">
              <w:rPr>
                <w:rFonts w:eastAsia="Times New Roman"/>
                <w:b/>
                <w:bCs/>
                <w:lang w:eastAsia="en-US"/>
              </w:rPr>
              <w:t xml:space="preserve"> </w:t>
            </w:r>
            <w:r w:rsidR="00A90921">
              <w:rPr>
                <w:rFonts w:eastAsia="Times New Roman"/>
                <w:b/>
                <w:bCs/>
                <w:lang w:eastAsia="en-US"/>
              </w:rPr>
              <w:t>zēnie</w:t>
            </w:r>
            <w:r w:rsidRPr="005326B4">
              <w:rPr>
                <w:rFonts w:eastAsia="Times New Roman"/>
                <w:b/>
                <w:bCs/>
                <w:lang w:eastAsia="en-US"/>
              </w:rPr>
              <w:t xml:space="preserve">m organizēšana un tiesāšana </w:t>
            </w:r>
          </w:p>
          <w:p w:rsidR="00390729" w:rsidRPr="00CE7F4E" w:rsidRDefault="00390729" w:rsidP="005326B4">
            <w:pPr>
              <w:suppressAutoHyphens/>
              <w:jc w:val="center"/>
              <w:rPr>
                <w:b/>
              </w:rPr>
            </w:pPr>
          </w:p>
        </w:tc>
        <w:tc>
          <w:tcPr>
            <w:tcW w:w="4253" w:type="dxa"/>
          </w:tcPr>
          <w:p w:rsidR="00390729" w:rsidRPr="00E57993" w:rsidRDefault="00390729" w:rsidP="004A1F82">
            <w:pPr>
              <w:jc w:val="both"/>
            </w:pPr>
            <w:r>
              <w:t>Pretendentam jānodrošina sacensību organizācija un tiesāšana, kas iekļauj sevī:</w:t>
            </w:r>
          </w:p>
          <w:p w:rsidR="00390729" w:rsidRDefault="00390729" w:rsidP="00E20E65">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390729" w:rsidRDefault="00390729" w:rsidP="00E20E65">
            <w:pPr>
              <w:pStyle w:val="ListParagraph"/>
              <w:numPr>
                <w:ilvl w:val="0"/>
                <w:numId w:val="8"/>
              </w:numPr>
              <w:jc w:val="both"/>
            </w:pPr>
            <w:r>
              <w:t>Vienu spēli tiesā divi spēles tiesneši, viens sekretārs un tablo operators. Visiem tiesnešiem</w:t>
            </w:r>
            <w:r w:rsidR="006C12B0">
              <w:t xml:space="preserve"> </w:t>
            </w:r>
            <w:r>
              <w:t>–</w:t>
            </w:r>
            <w:r w:rsidR="006C12B0">
              <w:t xml:space="preserve"> </w:t>
            </w:r>
            <w:r>
              <w:t xml:space="preserve">galvenajam tiesnesim, galvenajam sekretāram, spēļu tiesnešiem un sekretāram jābūt nozīmētiem saskaņā ar  LVF apstiprināto sarakstu. </w:t>
            </w:r>
          </w:p>
          <w:p w:rsidR="00390729" w:rsidRDefault="00390729" w:rsidP="00E20E65">
            <w:pPr>
              <w:pStyle w:val="ListParagraph"/>
              <w:numPr>
                <w:ilvl w:val="0"/>
                <w:numId w:val="8"/>
              </w:numPr>
              <w:jc w:val="both"/>
            </w:pPr>
            <w:r>
              <w:t>Spēles laukums jābūt sagatavots spēlei 45 min. pirms spēles sākuma un tiek novākts uzreiz pēc pēdējās spēles.</w:t>
            </w:r>
          </w:p>
        </w:tc>
        <w:tc>
          <w:tcPr>
            <w:tcW w:w="1417" w:type="dxa"/>
            <w:vAlign w:val="center"/>
          </w:tcPr>
          <w:p w:rsidR="00390729" w:rsidRDefault="00390729" w:rsidP="00390729">
            <w:pPr>
              <w:jc w:val="center"/>
            </w:pPr>
            <w:r>
              <w:t>1</w:t>
            </w:r>
          </w:p>
        </w:tc>
        <w:tc>
          <w:tcPr>
            <w:tcW w:w="1134" w:type="dxa"/>
          </w:tcPr>
          <w:p w:rsidR="00390729" w:rsidRPr="00CE7F4E" w:rsidRDefault="00390729" w:rsidP="00E20E65">
            <w:pPr>
              <w:jc w:val="center"/>
              <w:rPr>
                <w:b/>
              </w:rPr>
            </w:pPr>
          </w:p>
        </w:tc>
      </w:tr>
      <w:tr w:rsidR="00614B6D" w:rsidTr="00F45CDD">
        <w:tc>
          <w:tcPr>
            <w:tcW w:w="7225" w:type="dxa"/>
            <w:gridSpan w:val="3"/>
          </w:tcPr>
          <w:p w:rsidR="00614B6D" w:rsidRDefault="00614B6D" w:rsidP="00931D24">
            <w:pPr>
              <w:rPr>
                <w:b/>
              </w:rPr>
            </w:pPr>
            <w:r>
              <w:rPr>
                <w:b/>
              </w:rPr>
              <w:t>KOPĀ:</w:t>
            </w:r>
          </w:p>
          <w:p w:rsidR="00614B6D" w:rsidRDefault="00614B6D" w:rsidP="00931D24">
            <w:pPr>
              <w:pStyle w:val="ListParagraph"/>
              <w:numPr>
                <w:ilvl w:val="0"/>
                <w:numId w:val="8"/>
              </w:numPr>
              <w:jc w:val="both"/>
            </w:pP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6C12B0" w:rsidRDefault="006C12B0" w:rsidP="00BB6F93"/>
    <w:p w:rsidR="00BB6F93" w:rsidRDefault="006C12B0" w:rsidP="00BB6F93">
      <w:r>
        <w:lastRenderedPageBreak/>
        <w:t>3. Mēs apliecinām, ka</w:t>
      </w:r>
      <w:r w:rsidR="00BB6F93">
        <w:t>:</w:t>
      </w:r>
    </w:p>
    <w:p w:rsidR="00243275" w:rsidRPr="00243275" w:rsidRDefault="00F82FEB" w:rsidP="000A371B">
      <w:pPr>
        <w:pStyle w:val="ListParagraph"/>
        <w:numPr>
          <w:ilvl w:val="0"/>
          <w:numId w:val="7"/>
        </w:numPr>
        <w:jc w:val="both"/>
      </w:pPr>
      <w:r>
        <w:t xml:space="preserve">Līguma izpildes termiņš </w:t>
      </w:r>
      <w:r w:rsidR="00A90921">
        <w:rPr>
          <w:rFonts w:eastAsia="Times New Roman"/>
          <w:bCs/>
          <w:lang w:eastAsia="en-US"/>
        </w:rPr>
        <w:t>2019.gada no 22. – 24</w:t>
      </w:r>
      <w:r w:rsidR="006D18C9">
        <w:rPr>
          <w:rFonts w:eastAsia="Times New Roman"/>
          <w:bCs/>
          <w:lang w:eastAsia="en-US"/>
        </w:rPr>
        <w:t xml:space="preserve">. </w:t>
      </w:r>
      <w:r w:rsidR="00A90921">
        <w:rPr>
          <w:rFonts w:eastAsia="Times New Roman"/>
          <w:bCs/>
          <w:lang w:eastAsia="en-US"/>
        </w:rPr>
        <w:t>novembrim</w:t>
      </w:r>
      <w:r w:rsidR="00243275">
        <w:rPr>
          <w:rFonts w:eastAsia="Times New Roman"/>
          <w:bCs/>
          <w:lang w:eastAsia="en-US"/>
        </w:rPr>
        <w:t>;</w:t>
      </w:r>
    </w:p>
    <w:p w:rsidR="00F82FEB" w:rsidRDefault="00F82FEB" w:rsidP="000A371B">
      <w:pPr>
        <w:pStyle w:val="ListParagraph"/>
        <w:numPr>
          <w:ilvl w:val="0"/>
          <w:numId w:val="7"/>
        </w:numPr>
        <w:jc w:val="both"/>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r w:rsidR="00A90921">
        <w:t xml:space="preserve"> </w:t>
      </w:r>
    </w:p>
    <w:p w:rsidR="00A90921" w:rsidRDefault="00A90921" w:rsidP="00A90921">
      <w:pPr>
        <w:pStyle w:val="ListParagraph"/>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1"/>
      <w:bookmarkEnd w:id="2"/>
    </w:tbl>
    <w:p w:rsidR="00763752" w:rsidRPr="00CF1BEC" w:rsidRDefault="00763752" w:rsidP="00CC42D8">
      <w:pPr>
        <w:pStyle w:val="NormalWeb"/>
        <w:rPr>
          <w:b/>
          <w:bCs/>
          <w:color w:val="000000"/>
          <w:sz w:val="48"/>
          <w:szCs w:val="48"/>
        </w:rPr>
      </w:pPr>
    </w:p>
    <w:sectPr w:rsidR="00763752" w:rsidRPr="00CF1BEC" w:rsidSect="001B381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72D" w:rsidRDefault="0028572D" w:rsidP="00B46840">
      <w:r>
        <w:separator/>
      </w:r>
    </w:p>
  </w:endnote>
  <w:endnote w:type="continuationSeparator" w:id="0">
    <w:p w:rsidR="0028572D" w:rsidRDefault="0028572D"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72D" w:rsidRDefault="0028572D" w:rsidP="00B46840">
      <w:r>
        <w:separator/>
      </w:r>
    </w:p>
  </w:footnote>
  <w:footnote w:type="continuationSeparator" w:id="0">
    <w:p w:rsidR="0028572D" w:rsidRDefault="0028572D"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5B58"/>
    <w:rsid w:val="00016DE9"/>
    <w:rsid w:val="00021100"/>
    <w:rsid w:val="000452A6"/>
    <w:rsid w:val="000729D6"/>
    <w:rsid w:val="00085D53"/>
    <w:rsid w:val="000A3350"/>
    <w:rsid w:val="000B0AE8"/>
    <w:rsid w:val="000D2B28"/>
    <w:rsid w:val="000F5930"/>
    <w:rsid w:val="00112826"/>
    <w:rsid w:val="001143E1"/>
    <w:rsid w:val="00114D77"/>
    <w:rsid w:val="00122D7D"/>
    <w:rsid w:val="00126F68"/>
    <w:rsid w:val="0013794B"/>
    <w:rsid w:val="0016498F"/>
    <w:rsid w:val="00166BFD"/>
    <w:rsid w:val="001A364E"/>
    <w:rsid w:val="001B381B"/>
    <w:rsid w:val="001C0105"/>
    <w:rsid w:val="001F7C7C"/>
    <w:rsid w:val="00204569"/>
    <w:rsid w:val="00207A89"/>
    <w:rsid w:val="00233F93"/>
    <w:rsid w:val="00243275"/>
    <w:rsid w:val="002455FF"/>
    <w:rsid w:val="002478EE"/>
    <w:rsid w:val="00264007"/>
    <w:rsid w:val="0028572D"/>
    <w:rsid w:val="00290610"/>
    <w:rsid w:val="00292C53"/>
    <w:rsid w:val="002B2824"/>
    <w:rsid w:val="002B3BA9"/>
    <w:rsid w:val="002B594E"/>
    <w:rsid w:val="002C11B5"/>
    <w:rsid w:val="002D1B3F"/>
    <w:rsid w:val="002F3D1B"/>
    <w:rsid w:val="00334048"/>
    <w:rsid w:val="0034254A"/>
    <w:rsid w:val="003449B9"/>
    <w:rsid w:val="00371D53"/>
    <w:rsid w:val="00371F4F"/>
    <w:rsid w:val="00390729"/>
    <w:rsid w:val="003B48A9"/>
    <w:rsid w:val="003E0D0B"/>
    <w:rsid w:val="003E1B46"/>
    <w:rsid w:val="0042576A"/>
    <w:rsid w:val="00430315"/>
    <w:rsid w:val="004319D2"/>
    <w:rsid w:val="004452FA"/>
    <w:rsid w:val="004A1F82"/>
    <w:rsid w:val="004C2D2D"/>
    <w:rsid w:val="004D0B2C"/>
    <w:rsid w:val="004E179D"/>
    <w:rsid w:val="004F1B96"/>
    <w:rsid w:val="005122E6"/>
    <w:rsid w:val="005166B0"/>
    <w:rsid w:val="005326B4"/>
    <w:rsid w:val="00540E72"/>
    <w:rsid w:val="00542EF6"/>
    <w:rsid w:val="00544066"/>
    <w:rsid w:val="0057768F"/>
    <w:rsid w:val="0059195F"/>
    <w:rsid w:val="005965D2"/>
    <w:rsid w:val="005A3E7B"/>
    <w:rsid w:val="005A7FE2"/>
    <w:rsid w:val="005B3210"/>
    <w:rsid w:val="005B6ECC"/>
    <w:rsid w:val="005B7275"/>
    <w:rsid w:val="00614AB2"/>
    <w:rsid w:val="00614B6D"/>
    <w:rsid w:val="00623C8B"/>
    <w:rsid w:val="00636F05"/>
    <w:rsid w:val="00681342"/>
    <w:rsid w:val="0068443C"/>
    <w:rsid w:val="00686557"/>
    <w:rsid w:val="00687980"/>
    <w:rsid w:val="006A5D55"/>
    <w:rsid w:val="006C12B0"/>
    <w:rsid w:val="006C5149"/>
    <w:rsid w:val="006D18C9"/>
    <w:rsid w:val="006D3533"/>
    <w:rsid w:val="0070155E"/>
    <w:rsid w:val="00706737"/>
    <w:rsid w:val="00713CC0"/>
    <w:rsid w:val="007223C0"/>
    <w:rsid w:val="00727C3B"/>
    <w:rsid w:val="00736DB6"/>
    <w:rsid w:val="007560D5"/>
    <w:rsid w:val="007572A0"/>
    <w:rsid w:val="00763752"/>
    <w:rsid w:val="00777531"/>
    <w:rsid w:val="007A0D9D"/>
    <w:rsid w:val="007A3A77"/>
    <w:rsid w:val="007A61D3"/>
    <w:rsid w:val="007A67A1"/>
    <w:rsid w:val="007A7B96"/>
    <w:rsid w:val="007B423D"/>
    <w:rsid w:val="007B4FA4"/>
    <w:rsid w:val="007C3227"/>
    <w:rsid w:val="007D73F7"/>
    <w:rsid w:val="007F6B8F"/>
    <w:rsid w:val="00833B3D"/>
    <w:rsid w:val="0084024C"/>
    <w:rsid w:val="008473DB"/>
    <w:rsid w:val="00856B7F"/>
    <w:rsid w:val="008671B6"/>
    <w:rsid w:val="00874943"/>
    <w:rsid w:val="00876B03"/>
    <w:rsid w:val="008826A5"/>
    <w:rsid w:val="008B7743"/>
    <w:rsid w:val="008C6DC8"/>
    <w:rsid w:val="008E4FCD"/>
    <w:rsid w:val="008E7C41"/>
    <w:rsid w:val="0092163D"/>
    <w:rsid w:val="0093791A"/>
    <w:rsid w:val="00945D34"/>
    <w:rsid w:val="00961330"/>
    <w:rsid w:val="0096159E"/>
    <w:rsid w:val="00981C64"/>
    <w:rsid w:val="00994E8C"/>
    <w:rsid w:val="009C0406"/>
    <w:rsid w:val="009D0451"/>
    <w:rsid w:val="009E5A4E"/>
    <w:rsid w:val="009E7E33"/>
    <w:rsid w:val="009F3ED2"/>
    <w:rsid w:val="00A02666"/>
    <w:rsid w:val="00A23C2A"/>
    <w:rsid w:val="00A90921"/>
    <w:rsid w:val="00AB5238"/>
    <w:rsid w:val="00AC26BE"/>
    <w:rsid w:val="00AD051E"/>
    <w:rsid w:val="00AD2F6C"/>
    <w:rsid w:val="00AF0BEF"/>
    <w:rsid w:val="00B01C6C"/>
    <w:rsid w:val="00B11F1D"/>
    <w:rsid w:val="00B3022C"/>
    <w:rsid w:val="00B35CEE"/>
    <w:rsid w:val="00B45CCB"/>
    <w:rsid w:val="00B46840"/>
    <w:rsid w:val="00B5550B"/>
    <w:rsid w:val="00B86D8D"/>
    <w:rsid w:val="00B9480A"/>
    <w:rsid w:val="00BB3859"/>
    <w:rsid w:val="00BB6F93"/>
    <w:rsid w:val="00BC60D9"/>
    <w:rsid w:val="00BC6D30"/>
    <w:rsid w:val="00BD2B8B"/>
    <w:rsid w:val="00C12CCD"/>
    <w:rsid w:val="00C2477C"/>
    <w:rsid w:val="00C33745"/>
    <w:rsid w:val="00C53C38"/>
    <w:rsid w:val="00C62424"/>
    <w:rsid w:val="00C63457"/>
    <w:rsid w:val="00CA5FA5"/>
    <w:rsid w:val="00CA7B95"/>
    <w:rsid w:val="00CB3790"/>
    <w:rsid w:val="00CC1525"/>
    <w:rsid w:val="00CC42D8"/>
    <w:rsid w:val="00CD64D2"/>
    <w:rsid w:val="00CE2CF3"/>
    <w:rsid w:val="00CF1BEC"/>
    <w:rsid w:val="00D132C0"/>
    <w:rsid w:val="00D23CDB"/>
    <w:rsid w:val="00D56069"/>
    <w:rsid w:val="00D6550A"/>
    <w:rsid w:val="00D662FF"/>
    <w:rsid w:val="00D70E3C"/>
    <w:rsid w:val="00D75CA7"/>
    <w:rsid w:val="00D8197E"/>
    <w:rsid w:val="00D94404"/>
    <w:rsid w:val="00DA30D1"/>
    <w:rsid w:val="00DA67B9"/>
    <w:rsid w:val="00DD2C92"/>
    <w:rsid w:val="00DE4807"/>
    <w:rsid w:val="00DE4C8E"/>
    <w:rsid w:val="00E020F2"/>
    <w:rsid w:val="00E1396F"/>
    <w:rsid w:val="00E142FA"/>
    <w:rsid w:val="00E20E65"/>
    <w:rsid w:val="00E25B05"/>
    <w:rsid w:val="00E302C5"/>
    <w:rsid w:val="00E57993"/>
    <w:rsid w:val="00E63079"/>
    <w:rsid w:val="00E63C50"/>
    <w:rsid w:val="00E833EB"/>
    <w:rsid w:val="00EA3133"/>
    <w:rsid w:val="00EA4F46"/>
    <w:rsid w:val="00EC26DF"/>
    <w:rsid w:val="00EC4F57"/>
    <w:rsid w:val="00EE5E42"/>
    <w:rsid w:val="00EF74CE"/>
    <w:rsid w:val="00F1431E"/>
    <w:rsid w:val="00F20E21"/>
    <w:rsid w:val="00F20EF7"/>
    <w:rsid w:val="00F33FDC"/>
    <w:rsid w:val="00F45CDD"/>
    <w:rsid w:val="00F57553"/>
    <w:rsid w:val="00F71D48"/>
    <w:rsid w:val="00F82FEB"/>
    <w:rsid w:val="00F84C5E"/>
    <w:rsid w:val="00FA57A3"/>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08247-A314-4D14-A93E-194D2877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5B6A-E943-497E-ADA1-836BD157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2</cp:revision>
  <cp:lastPrinted>2019-09-10T06:20:00Z</cp:lastPrinted>
  <dcterms:created xsi:type="dcterms:W3CDTF">2019-11-15T11:50:00Z</dcterms:created>
  <dcterms:modified xsi:type="dcterms:W3CDTF">2019-11-15T11:50:00Z</dcterms:modified>
</cp:coreProperties>
</file>