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EE1" w:rsidRPr="00967DF4" w:rsidRDefault="00CF5EE1" w:rsidP="00CF5EE1">
      <w:pPr>
        <w:jc w:val="right"/>
      </w:pPr>
      <w:r>
        <w:rPr>
          <w:caps/>
        </w:rPr>
        <w:t>SASKAŅots</w:t>
      </w:r>
      <w:r w:rsidRPr="004528AC">
        <w:rPr>
          <w:caps/>
        </w:rPr>
        <w:br/>
      </w:r>
      <w:r w:rsidRPr="004528AC">
        <w:t xml:space="preserve"> Daugavpils pilsētas domes </w:t>
      </w:r>
      <w:r>
        <w:t>izpilddirektors</w:t>
      </w:r>
    </w:p>
    <w:p w:rsidR="00CF5EE1" w:rsidRPr="004528AC" w:rsidRDefault="00CF5EE1" w:rsidP="00CF5EE1">
      <w:pPr>
        <w:pStyle w:val="a0"/>
        <w:suppressLineNumbers w:val="0"/>
        <w:jc w:val="right"/>
        <w:rPr>
          <w:b w:val="0"/>
          <w:bCs w:val="0"/>
        </w:rPr>
      </w:pPr>
      <w:r w:rsidRPr="004528AC">
        <w:rPr>
          <w:b w:val="0"/>
          <w:bCs w:val="0"/>
        </w:rPr>
        <w:t xml:space="preserve">___________________ </w:t>
      </w:r>
      <w:proofErr w:type="spellStart"/>
      <w:r>
        <w:rPr>
          <w:b w:val="0"/>
          <w:bCs w:val="0"/>
        </w:rPr>
        <w:t>I.Aleksejevs</w:t>
      </w:r>
      <w:proofErr w:type="spellEnd"/>
    </w:p>
    <w:p w:rsidR="004E705E" w:rsidRPr="00451C1A" w:rsidRDefault="00CF5EE1" w:rsidP="00CF5EE1">
      <w:pPr>
        <w:pStyle w:val="a0"/>
        <w:suppressLineNumbers w:val="0"/>
        <w:jc w:val="right"/>
        <w:rPr>
          <w:caps/>
          <w:sz w:val="16"/>
          <w:szCs w:val="32"/>
        </w:rPr>
      </w:pPr>
      <w:r>
        <w:rPr>
          <w:b w:val="0"/>
        </w:rPr>
        <w:t xml:space="preserve">  Daugavpilī, 2019</w:t>
      </w:r>
      <w:r w:rsidRPr="00390CDB">
        <w:rPr>
          <w:b w:val="0"/>
        </w:rPr>
        <w:t xml:space="preserve">.gada </w:t>
      </w:r>
      <w:r w:rsidR="00296507">
        <w:rPr>
          <w:b w:val="0"/>
        </w:rPr>
        <w:t>3</w:t>
      </w:r>
      <w:bookmarkStart w:id="0" w:name="_GoBack"/>
      <w:bookmarkEnd w:id="0"/>
      <w:r>
        <w:rPr>
          <w:b w:val="0"/>
        </w:rPr>
        <w:t>.</w:t>
      </w:r>
      <w:r w:rsidR="00AA1EB9">
        <w:rPr>
          <w:b w:val="0"/>
        </w:rPr>
        <w:t>oktobrī</w:t>
      </w:r>
    </w:p>
    <w:p w:rsidR="004E705E" w:rsidRPr="004528AC" w:rsidRDefault="000C5F74" w:rsidP="00BE09E9">
      <w:pPr>
        <w:tabs>
          <w:tab w:val="left" w:pos="3510"/>
        </w:tabs>
        <w:jc w:val="center"/>
        <w:rPr>
          <w:b/>
          <w:bCs/>
          <w:sz w:val="28"/>
          <w:szCs w:val="28"/>
        </w:rPr>
      </w:pPr>
      <w:r>
        <w:rPr>
          <w:b/>
          <w:bCs/>
          <w:sz w:val="28"/>
          <w:szCs w:val="28"/>
        </w:rPr>
        <w:t xml:space="preserve">ZIŅOJUMS </w:t>
      </w:r>
    </w:p>
    <w:p w:rsidR="00390CDB" w:rsidRPr="003077E5" w:rsidRDefault="000C5F74" w:rsidP="00973DE5">
      <w:pPr>
        <w:keepNext/>
        <w:jc w:val="center"/>
        <w:outlineLvl w:val="0"/>
        <w:rPr>
          <w:lang w:eastAsia="en-US"/>
        </w:rPr>
      </w:pPr>
      <w:r>
        <w:rPr>
          <w:lang w:eastAsia="en-US"/>
        </w:rPr>
        <w:t xml:space="preserve">par </w:t>
      </w:r>
      <w:r w:rsidR="00390CDB" w:rsidRPr="003077E5">
        <w:rPr>
          <w:lang w:eastAsia="en-US"/>
        </w:rPr>
        <w:t>uzaicin</w:t>
      </w:r>
      <w:r w:rsidR="00E53DDB">
        <w:rPr>
          <w:lang w:eastAsia="en-US"/>
        </w:rPr>
        <w:t>ājumu pretendentiem</w:t>
      </w:r>
      <w:r w:rsidR="00390CDB" w:rsidRPr="003077E5">
        <w:rPr>
          <w:lang w:eastAsia="en-US"/>
        </w:rPr>
        <w:t xml:space="preserve"> piedalīties aptaujā par līguma piešķiršanas tiesībām </w:t>
      </w:r>
    </w:p>
    <w:p w:rsidR="00910DEB" w:rsidRPr="003C3D85" w:rsidRDefault="007C2877" w:rsidP="00910DEB">
      <w:pPr>
        <w:jc w:val="center"/>
        <w:rPr>
          <w:b/>
          <w:bCs/>
          <w:lang w:eastAsia="en-US"/>
        </w:rPr>
      </w:pPr>
      <w:r w:rsidRPr="003C3D85">
        <w:rPr>
          <w:b/>
          <w:bCs/>
          <w:lang w:eastAsia="en-US"/>
        </w:rPr>
        <w:t>“</w:t>
      </w:r>
      <w:r w:rsidR="00910DEB">
        <w:rPr>
          <w:b/>
          <w:bCs/>
          <w:lang w:eastAsia="en-US"/>
        </w:rPr>
        <w:t>Video filmēšanas iekārt</w:t>
      </w:r>
      <w:r w:rsidR="003618A1">
        <w:rPr>
          <w:b/>
          <w:bCs/>
          <w:lang w:eastAsia="en-US"/>
        </w:rPr>
        <w:t>u</w:t>
      </w:r>
      <w:r w:rsidR="00910DEB">
        <w:rPr>
          <w:b/>
          <w:bCs/>
          <w:lang w:eastAsia="en-US"/>
        </w:rPr>
        <w:t xml:space="preserve"> iegāde </w:t>
      </w:r>
      <w:r w:rsidR="00910DEB" w:rsidRPr="003C3D85">
        <w:rPr>
          <w:b/>
          <w:bCs/>
          <w:lang w:eastAsia="en-US"/>
        </w:rPr>
        <w:t>un piegāde</w:t>
      </w:r>
    </w:p>
    <w:p w:rsidR="00390CDB" w:rsidRPr="003C3D85" w:rsidRDefault="00910DEB" w:rsidP="00E53DDB">
      <w:pPr>
        <w:jc w:val="center"/>
        <w:rPr>
          <w:b/>
          <w:bCs/>
          <w:caps/>
          <w:lang w:eastAsia="en-US"/>
        </w:rPr>
      </w:pPr>
      <w:r w:rsidRPr="003C3D85">
        <w:rPr>
          <w:b/>
          <w:bCs/>
          <w:lang w:eastAsia="en-US"/>
        </w:rPr>
        <w:t>Daugavpils pilsētas dome</w:t>
      </w:r>
      <w:r>
        <w:rPr>
          <w:b/>
          <w:bCs/>
          <w:lang w:eastAsia="en-US"/>
        </w:rPr>
        <w:t>s vajadzībām</w:t>
      </w:r>
      <w:r w:rsidR="007C2877" w:rsidRPr="003C3D85">
        <w:rPr>
          <w:b/>
          <w:bCs/>
          <w:lang w:eastAsia="en-US"/>
        </w:rPr>
        <w:t xml:space="preserve">” </w:t>
      </w:r>
      <w:r w:rsidR="004A580C">
        <w:rPr>
          <w:b/>
          <w:bCs/>
          <w:lang w:eastAsia="en-US"/>
        </w:rPr>
        <w:t xml:space="preserve"> DPD 2019 </w:t>
      </w:r>
      <w:r>
        <w:rPr>
          <w:b/>
          <w:bCs/>
          <w:lang w:eastAsia="en-US"/>
        </w:rPr>
        <w:t>SAMN</w:t>
      </w:r>
      <w:r w:rsidR="004A580C">
        <w:rPr>
          <w:b/>
          <w:bCs/>
          <w:lang w:eastAsia="en-US"/>
        </w:rPr>
        <w:t>/</w:t>
      </w:r>
      <w:r w:rsidR="003618A1">
        <w:rPr>
          <w:b/>
          <w:bCs/>
          <w:lang w:eastAsia="en-US"/>
        </w:rPr>
        <w:t>3</w:t>
      </w:r>
    </w:p>
    <w:p w:rsidR="00390CDB" w:rsidRPr="003C3D85" w:rsidRDefault="00390CDB" w:rsidP="00390CDB">
      <w:pPr>
        <w:keepNext/>
        <w:numPr>
          <w:ilvl w:val="0"/>
          <w:numId w:val="34"/>
        </w:numPr>
        <w:tabs>
          <w:tab w:val="num" w:pos="284"/>
        </w:tabs>
        <w:suppressAutoHyphens w:val="0"/>
        <w:jc w:val="both"/>
        <w:outlineLvl w:val="1"/>
        <w:rPr>
          <w:b/>
          <w:bCs/>
          <w:lang w:eastAsia="en-US"/>
        </w:rPr>
      </w:pPr>
      <w:r w:rsidRPr="003C3D85">
        <w:rPr>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860"/>
        <w:gridCol w:w="4980"/>
      </w:tblGrid>
      <w:tr w:rsidR="00390CDB" w:rsidRPr="003C3D85" w:rsidTr="00390CDB">
        <w:tc>
          <w:tcPr>
            <w:tcW w:w="2700" w:type="dxa"/>
            <w:tcBorders>
              <w:top w:val="single" w:sz="4" w:space="0" w:color="auto"/>
              <w:left w:val="single" w:sz="4" w:space="0" w:color="auto"/>
              <w:bottom w:val="single" w:sz="4" w:space="0" w:color="auto"/>
              <w:right w:val="single" w:sz="4" w:space="0" w:color="auto"/>
            </w:tcBorders>
            <w:vAlign w:val="center"/>
            <w:hideMark/>
          </w:tcPr>
          <w:p w:rsidR="00390CDB" w:rsidRPr="003C3D85" w:rsidRDefault="00E141C0" w:rsidP="00E53DDB">
            <w:pPr>
              <w:rPr>
                <w:b/>
                <w:lang w:eastAsia="en-US"/>
              </w:rPr>
            </w:pPr>
            <w:r w:rsidRPr="003C3D85">
              <w:rPr>
                <w:b/>
                <w:lang w:eastAsia="en-US"/>
              </w:rPr>
              <w:t xml:space="preserve">Iestādes </w:t>
            </w:r>
            <w:r w:rsidR="00390CDB" w:rsidRPr="003C3D85">
              <w:rPr>
                <w:b/>
                <w:lang w:eastAsia="en-US"/>
              </w:rPr>
              <w:t>nosaukums</w:t>
            </w: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rsidR="00390CDB" w:rsidRPr="003C3D85" w:rsidRDefault="00BD76A4" w:rsidP="00BD76A4">
            <w:pPr>
              <w:jc w:val="both"/>
              <w:rPr>
                <w:bCs/>
                <w:lang w:eastAsia="en-US"/>
              </w:rPr>
            </w:pPr>
            <w:r w:rsidRPr="003C3D85">
              <w:rPr>
                <w:bCs/>
                <w:lang w:eastAsia="en-US"/>
              </w:rPr>
              <w:t>Daugavpils pilsētas dome</w:t>
            </w:r>
          </w:p>
        </w:tc>
      </w:tr>
      <w:tr w:rsidR="00390CDB" w:rsidRPr="003C3D85" w:rsidTr="002D31A1">
        <w:tc>
          <w:tcPr>
            <w:tcW w:w="2700" w:type="dxa"/>
            <w:tcBorders>
              <w:top w:val="single" w:sz="4" w:space="0" w:color="auto"/>
              <w:left w:val="single" w:sz="4" w:space="0" w:color="auto"/>
              <w:bottom w:val="single" w:sz="4" w:space="0" w:color="auto"/>
              <w:right w:val="single" w:sz="4" w:space="0" w:color="auto"/>
            </w:tcBorders>
            <w:vAlign w:val="center"/>
            <w:hideMark/>
          </w:tcPr>
          <w:p w:rsidR="00390CDB" w:rsidRPr="003C3D85" w:rsidRDefault="00390CDB" w:rsidP="00390CDB">
            <w:pPr>
              <w:tabs>
                <w:tab w:val="left" w:pos="720"/>
                <w:tab w:val="right" w:leader="dot" w:pos="9360"/>
              </w:tabs>
              <w:rPr>
                <w:b/>
                <w:lang w:eastAsia="en-US"/>
              </w:rPr>
            </w:pPr>
            <w:r w:rsidRPr="003C3D85">
              <w:rPr>
                <w:b/>
                <w:lang w:eastAsia="en-US"/>
              </w:rPr>
              <w:t>Adrese</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390CDB" w:rsidRPr="003C3D85" w:rsidRDefault="00BD76A4" w:rsidP="00BD76A4">
            <w:pPr>
              <w:rPr>
                <w:lang w:eastAsia="en-US"/>
              </w:rPr>
            </w:pPr>
            <w:r w:rsidRPr="003C3D85">
              <w:rPr>
                <w:lang w:eastAsia="en-US"/>
              </w:rPr>
              <w:t>K.Valdemāra iela 1, Daugavpils, LV-5401</w:t>
            </w:r>
          </w:p>
        </w:tc>
      </w:tr>
      <w:tr w:rsidR="00390CDB" w:rsidRPr="003C3D85" w:rsidTr="002D31A1">
        <w:tc>
          <w:tcPr>
            <w:tcW w:w="2700" w:type="dxa"/>
            <w:tcBorders>
              <w:top w:val="single" w:sz="4" w:space="0" w:color="auto"/>
              <w:left w:val="single" w:sz="4" w:space="0" w:color="auto"/>
              <w:bottom w:val="single" w:sz="4" w:space="0" w:color="auto"/>
              <w:right w:val="single" w:sz="4" w:space="0" w:color="auto"/>
            </w:tcBorders>
            <w:vAlign w:val="center"/>
            <w:hideMark/>
          </w:tcPr>
          <w:p w:rsidR="00390CDB" w:rsidRPr="003C3D85" w:rsidRDefault="00390CDB" w:rsidP="00390CDB">
            <w:pPr>
              <w:tabs>
                <w:tab w:val="left" w:pos="720"/>
                <w:tab w:val="right" w:leader="dot" w:pos="9360"/>
              </w:tabs>
              <w:rPr>
                <w:b/>
                <w:lang w:eastAsia="en-US"/>
              </w:rPr>
            </w:pPr>
            <w:proofErr w:type="spellStart"/>
            <w:r w:rsidRPr="003C3D85">
              <w:rPr>
                <w:b/>
                <w:lang w:eastAsia="en-US"/>
              </w:rPr>
              <w:t>Reģ.Nr</w:t>
            </w:r>
            <w:proofErr w:type="spellEnd"/>
            <w:r w:rsidRPr="003C3D85">
              <w:rPr>
                <w:b/>
                <w:lang w:eastAsia="en-US"/>
              </w:rPr>
              <w:t>.</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390CDB" w:rsidRPr="003C3D85" w:rsidRDefault="00BD76A4" w:rsidP="00390CDB">
            <w:pPr>
              <w:rPr>
                <w:lang w:eastAsia="en-US"/>
              </w:rPr>
            </w:pPr>
            <w:r w:rsidRPr="003C3D85">
              <w:rPr>
                <w:lang w:eastAsia="en-US"/>
              </w:rPr>
              <w:t>90000077325</w:t>
            </w:r>
          </w:p>
        </w:tc>
      </w:tr>
      <w:tr w:rsidR="00E141C0" w:rsidRPr="003C3D85" w:rsidTr="004871D1">
        <w:trPr>
          <w:trHeight w:val="555"/>
        </w:trPr>
        <w:tc>
          <w:tcPr>
            <w:tcW w:w="2700" w:type="dxa"/>
            <w:tcBorders>
              <w:top w:val="single" w:sz="4" w:space="0" w:color="auto"/>
              <w:left w:val="single" w:sz="4" w:space="0" w:color="auto"/>
              <w:right w:val="single" w:sz="4" w:space="0" w:color="auto"/>
            </w:tcBorders>
            <w:vAlign w:val="center"/>
            <w:hideMark/>
          </w:tcPr>
          <w:p w:rsidR="00E141C0" w:rsidRPr="003C3D85" w:rsidRDefault="00E141C0" w:rsidP="00390CDB">
            <w:pPr>
              <w:tabs>
                <w:tab w:val="left" w:pos="720"/>
                <w:tab w:val="right" w:leader="dot" w:pos="9360"/>
              </w:tabs>
              <w:rPr>
                <w:b/>
                <w:lang w:eastAsia="en-US"/>
              </w:rPr>
            </w:pPr>
            <w:r w:rsidRPr="003C3D85">
              <w:rPr>
                <w:b/>
                <w:lang w:eastAsia="en-US"/>
              </w:rPr>
              <w:t xml:space="preserve">Kontaktpersona </w:t>
            </w:r>
          </w:p>
          <w:p w:rsidR="00E141C0" w:rsidRPr="003C3D85" w:rsidRDefault="00E141C0" w:rsidP="00390CDB">
            <w:pPr>
              <w:tabs>
                <w:tab w:val="left" w:pos="720"/>
                <w:tab w:val="right" w:leader="dot" w:pos="9360"/>
              </w:tabs>
              <w:rPr>
                <w:lang w:eastAsia="en-US"/>
              </w:rPr>
            </w:pPr>
            <w:r w:rsidRPr="003C3D85">
              <w:rPr>
                <w:lang w:eastAsia="en-US"/>
              </w:rPr>
              <w:t>(amats, vārds, uzvārds)</w:t>
            </w:r>
          </w:p>
        </w:tc>
        <w:tc>
          <w:tcPr>
            <w:tcW w:w="6840" w:type="dxa"/>
            <w:gridSpan w:val="2"/>
            <w:tcBorders>
              <w:top w:val="single" w:sz="4" w:space="0" w:color="auto"/>
              <w:left w:val="single" w:sz="4" w:space="0" w:color="auto"/>
              <w:bottom w:val="single" w:sz="4" w:space="0" w:color="auto"/>
              <w:right w:val="single" w:sz="4" w:space="0" w:color="auto"/>
            </w:tcBorders>
          </w:tcPr>
          <w:p w:rsidR="00E141C0" w:rsidRPr="003C3D85" w:rsidRDefault="003618A1" w:rsidP="003618A1">
            <w:pPr>
              <w:pStyle w:val="ListParagraph"/>
              <w:suppressAutoHyphens w:val="0"/>
              <w:ind w:left="360"/>
              <w:rPr>
                <w:lang w:eastAsia="en-US"/>
              </w:rPr>
            </w:pPr>
            <w:r w:rsidRPr="00542479">
              <w:t xml:space="preserve">Sabiedrisko </w:t>
            </w:r>
            <w:r>
              <w:t xml:space="preserve">attiecību un mārketinga nodaļas </w:t>
            </w:r>
            <w:proofErr w:type="spellStart"/>
            <w:r>
              <w:t>videooperators</w:t>
            </w:r>
            <w:proofErr w:type="spellEnd"/>
            <w:r>
              <w:t xml:space="preserve"> Andrejs </w:t>
            </w:r>
            <w:proofErr w:type="spellStart"/>
            <w:r>
              <w:t>Jemeļjanovs</w:t>
            </w:r>
            <w:proofErr w:type="spellEnd"/>
          </w:p>
        </w:tc>
      </w:tr>
      <w:tr w:rsidR="00E141C0" w:rsidRPr="003C3D85" w:rsidTr="004871D1">
        <w:trPr>
          <w:trHeight w:val="555"/>
        </w:trPr>
        <w:tc>
          <w:tcPr>
            <w:tcW w:w="2700" w:type="dxa"/>
            <w:tcBorders>
              <w:left w:val="single" w:sz="4" w:space="0" w:color="auto"/>
              <w:bottom w:val="single" w:sz="4" w:space="0" w:color="auto"/>
              <w:right w:val="single" w:sz="4" w:space="0" w:color="auto"/>
            </w:tcBorders>
            <w:vAlign w:val="center"/>
          </w:tcPr>
          <w:p w:rsidR="00E141C0" w:rsidRPr="003C3D85" w:rsidRDefault="00E141C0" w:rsidP="00390CDB">
            <w:pPr>
              <w:tabs>
                <w:tab w:val="left" w:pos="720"/>
                <w:tab w:val="right" w:leader="dot" w:pos="9360"/>
              </w:tabs>
              <w:rPr>
                <w:b/>
                <w:lang w:eastAsia="en-US"/>
              </w:rPr>
            </w:pPr>
            <w:r w:rsidRPr="003C3D85">
              <w:rPr>
                <w:b/>
                <w:lang w:eastAsia="en-US"/>
              </w:rPr>
              <w:t>Kontakti:</w:t>
            </w:r>
            <w:r w:rsidRPr="003C3D85">
              <w:rPr>
                <w:lang w:eastAsia="en-US"/>
              </w:rPr>
              <w:t xml:space="preserve"> tālruņa numurs, e-pasts</w:t>
            </w:r>
          </w:p>
        </w:tc>
        <w:tc>
          <w:tcPr>
            <w:tcW w:w="6840" w:type="dxa"/>
            <w:gridSpan w:val="2"/>
            <w:tcBorders>
              <w:top w:val="single" w:sz="4" w:space="0" w:color="auto"/>
              <w:left w:val="single" w:sz="4" w:space="0" w:color="auto"/>
              <w:bottom w:val="single" w:sz="4" w:space="0" w:color="auto"/>
              <w:right w:val="single" w:sz="4" w:space="0" w:color="auto"/>
            </w:tcBorders>
          </w:tcPr>
          <w:p w:rsidR="00E141C0" w:rsidRDefault="00BD76A4" w:rsidP="003618A1">
            <w:pPr>
              <w:jc w:val="both"/>
              <w:rPr>
                <w:lang w:eastAsia="en-US"/>
              </w:rPr>
            </w:pPr>
            <w:r w:rsidRPr="003C3D85">
              <w:rPr>
                <w:lang w:eastAsia="en-US"/>
              </w:rPr>
              <w:t>Tālr.:65404</w:t>
            </w:r>
            <w:r w:rsidR="003618A1">
              <w:rPr>
                <w:lang w:eastAsia="en-US"/>
              </w:rPr>
              <w:t>374</w:t>
            </w:r>
            <w:r w:rsidRPr="003C3D85">
              <w:rPr>
                <w:lang w:eastAsia="en-US"/>
              </w:rPr>
              <w:t>, e-pasts:</w:t>
            </w:r>
            <w:r w:rsidR="000E2E05" w:rsidRPr="003C3D85">
              <w:rPr>
                <w:lang w:eastAsia="en-US"/>
              </w:rPr>
              <w:t xml:space="preserve"> </w:t>
            </w:r>
            <w:hyperlink r:id="rId8" w:history="1">
              <w:r w:rsidR="003618A1" w:rsidRPr="00A90809">
                <w:rPr>
                  <w:rStyle w:val="Hyperlink"/>
                  <w:lang w:eastAsia="en-US"/>
                </w:rPr>
                <w:t>andrejs.jemeljanovs@daugavpils.lv</w:t>
              </w:r>
            </w:hyperlink>
          </w:p>
          <w:p w:rsidR="003618A1" w:rsidRPr="003C3D85" w:rsidRDefault="003618A1" w:rsidP="003618A1">
            <w:pPr>
              <w:jc w:val="both"/>
              <w:rPr>
                <w:lang w:eastAsia="en-US"/>
              </w:rPr>
            </w:pPr>
          </w:p>
        </w:tc>
      </w:tr>
      <w:tr w:rsidR="00390CDB" w:rsidRPr="003C3D85" w:rsidTr="002D31A1">
        <w:trPr>
          <w:cantSplit/>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390CDB" w:rsidRPr="003C3D85" w:rsidRDefault="00390CDB" w:rsidP="00390CDB">
            <w:pPr>
              <w:rPr>
                <w:b/>
                <w:lang w:eastAsia="en-US"/>
              </w:rPr>
            </w:pPr>
            <w:r w:rsidRPr="003C3D85">
              <w:rPr>
                <w:b/>
                <w:lang w:eastAsia="en-US"/>
              </w:rPr>
              <w:t>Darba laiks</w:t>
            </w:r>
          </w:p>
        </w:tc>
        <w:tc>
          <w:tcPr>
            <w:tcW w:w="1860" w:type="dxa"/>
            <w:tcBorders>
              <w:top w:val="single" w:sz="4" w:space="0" w:color="auto"/>
              <w:left w:val="single" w:sz="4" w:space="0" w:color="auto"/>
              <w:bottom w:val="single" w:sz="4" w:space="0" w:color="auto"/>
              <w:right w:val="single" w:sz="4" w:space="0" w:color="auto"/>
            </w:tcBorders>
            <w:hideMark/>
          </w:tcPr>
          <w:p w:rsidR="00390CDB" w:rsidRPr="003C3D85" w:rsidRDefault="00390CDB" w:rsidP="00390CDB">
            <w:pPr>
              <w:rPr>
                <w:lang w:eastAsia="en-US"/>
              </w:rPr>
            </w:pPr>
            <w:r w:rsidRPr="003C3D85">
              <w:rPr>
                <w:lang w:eastAsia="en-US"/>
              </w:rPr>
              <w:t>Pirmdiena</w:t>
            </w:r>
          </w:p>
        </w:tc>
        <w:tc>
          <w:tcPr>
            <w:tcW w:w="4980" w:type="dxa"/>
            <w:tcBorders>
              <w:top w:val="single" w:sz="4" w:space="0" w:color="auto"/>
              <w:left w:val="single" w:sz="4" w:space="0" w:color="auto"/>
              <w:bottom w:val="single" w:sz="4" w:space="0" w:color="auto"/>
              <w:right w:val="single" w:sz="4" w:space="0" w:color="auto"/>
            </w:tcBorders>
          </w:tcPr>
          <w:p w:rsidR="00390CDB" w:rsidRPr="003C3D85" w:rsidRDefault="00D520FF" w:rsidP="00390CDB">
            <w:pPr>
              <w:rPr>
                <w:lang w:eastAsia="en-US"/>
              </w:rPr>
            </w:pPr>
            <w:r w:rsidRPr="003C3D85">
              <w:rPr>
                <w:lang w:eastAsia="en-US"/>
              </w:rPr>
              <w:t>8:00 – 18:00</w:t>
            </w:r>
          </w:p>
        </w:tc>
      </w:tr>
      <w:tr w:rsidR="00390CDB" w:rsidRPr="003C3D85" w:rsidTr="002D31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CDB" w:rsidRPr="003C3D85" w:rsidRDefault="00390CDB" w:rsidP="00390CDB">
            <w:pPr>
              <w:rPr>
                <w:b/>
                <w:lang w:eastAsia="en-US"/>
              </w:rPr>
            </w:pPr>
          </w:p>
        </w:tc>
        <w:tc>
          <w:tcPr>
            <w:tcW w:w="1860" w:type="dxa"/>
            <w:tcBorders>
              <w:top w:val="single" w:sz="4" w:space="0" w:color="auto"/>
              <w:left w:val="single" w:sz="4" w:space="0" w:color="auto"/>
              <w:bottom w:val="single" w:sz="4" w:space="0" w:color="auto"/>
              <w:right w:val="single" w:sz="4" w:space="0" w:color="auto"/>
            </w:tcBorders>
            <w:hideMark/>
          </w:tcPr>
          <w:p w:rsidR="00390CDB" w:rsidRPr="003C3D85" w:rsidRDefault="00390CDB" w:rsidP="00390CDB">
            <w:pPr>
              <w:rPr>
                <w:lang w:eastAsia="en-US"/>
              </w:rPr>
            </w:pPr>
            <w:r w:rsidRPr="003C3D85">
              <w:rPr>
                <w:lang w:eastAsia="en-US"/>
              </w:rPr>
              <w:t>Otrdiena, Trešdiena, Ceturtdiena</w:t>
            </w:r>
          </w:p>
        </w:tc>
        <w:tc>
          <w:tcPr>
            <w:tcW w:w="4980" w:type="dxa"/>
            <w:tcBorders>
              <w:top w:val="single" w:sz="4" w:space="0" w:color="auto"/>
              <w:left w:val="single" w:sz="4" w:space="0" w:color="auto"/>
              <w:bottom w:val="single" w:sz="4" w:space="0" w:color="auto"/>
              <w:right w:val="single" w:sz="4" w:space="0" w:color="auto"/>
            </w:tcBorders>
            <w:vAlign w:val="center"/>
          </w:tcPr>
          <w:p w:rsidR="00390CDB" w:rsidRPr="003C3D85" w:rsidRDefault="00D520FF" w:rsidP="00390CDB">
            <w:pPr>
              <w:rPr>
                <w:lang w:eastAsia="en-US"/>
              </w:rPr>
            </w:pPr>
            <w:r w:rsidRPr="003C3D85">
              <w:rPr>
                <w:lang w:eastAsia="en-US"/>
              </w:rPr>
              <w:t>8:00 – 17:00</w:t>
            </w:r>
          </w:p>
        </w:tc>
      </w:tr>
      <w:tr w:rsidR="00390CDB" w:rsidRPr="003C3D85" w:rsidTr="002D31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CDB" w:rsidRPr="003C3D85" w:rsidRDefault="00390CDB" w:rsidP="00390CDB">
            <w:pPr>
              <w:rPr>
                <w:b/>
                <w:lang w:eastAsia="en-US"/>
              </w:rPr>
            </w:pPr>
          </w:p>
        </w:tc>
        <w:tc>
          <w:tcPr>
            <w:tcW w:w="1860" w:type="dxa"/>
            <w:tcBorders>
              <w:top w:val="single" w:sz="4" w:space="0" w:color="auto"/>
              <w:left w:val="single" w:sz="4" w:space="0" w:color="auto"/>
              <w:bottom w:val="single" w:sz="4" w:space="0" w:color="auto"/>
              <w:right w:val="single" w:sz="4" w:space="0" w:color="auto"/>
            </w:tcBorders>
            <w:hideMark/>
          </w:tcPr>
          <w:p w:rsidR="00390CDB" w:rsidRPr="003C3D85" w:rsidRDefault="00390CDB" w:rsidP="00390CDB">
            <w:pPr>
              <w:rPr>
                <w:lang w:eastAsia="en-US"/>
              </w:rPr>
            </w:pPr>
            <w:r w:rsidRPr="003C3D85">
              <w:rPr>
                <w:lang w:eastAsia="en-US"/>
              </w:rPr>
              <w:t>Piektdiena</w:t>
            </w:r>
          </w:p>
        </w:tc>
        <w:tc>
          <w:tcPr>
            <w:tcW w:w="4980" w:type="dxa"/>
            <w:tcBorders>
              <w:top w:val="single" w:sz="4" w:space="0" w:color="auto"/>
              <w:left w:val="single" w:sz="4" w:space="0" w:color="auto"/>
              <w:bottom w:val="single" w:sz="4" w:space="0" w:color="auto"/>
              <w:right w:val="single" w:sz="4" w:space="0" w:color="auto"/>
            </w:tcBorders>
            <w:vAlign w:val="center"/>
          </w:tcPr>
          <w:p w:rsidR="00390CDB" w:rsidRPr="003C3D85" w:rsidRDefault="00D520FF" w:rsidP="00390CDB">
            <w:pPr>
              <w:rPr>
                <w:lang w:eastAsia="en-US"/>
              </w:rPr>
            </w:pPr>
            <w:r w:rsidRPr="003C3D85">
              <w:rPr>
                <w:lang w:eastAsia="en-US"/>
              </w:rPr>
              <w:t>8:00 – 16:00</w:t>
            </w:r>
          </w:p>
        </w:tc>
      </w:tr>
    </w:tbl>
    <w:p w:rsidR="00390CDB" w:rsidRPr="003C3D85" w:rsidRDefault="00E141C0" w:rsidP="003C3D85">
      <w:pPr>
        <w:pStyle w:val="ListParagraph"/>
        <w:numPr>
          <w:ilvl w:val="0"/>
          <w:numId w:val="34"/>
        </w:numPr>
        <w:suppressAutoHyphens w:val="0"/>
        <w:spacing w:after="120"/>
        <w:jc w:val="both"/>
        <w:rPr>
          <w:bCs/>
          <w:lang w:eastAsia="en-US"/>
        </w:rPr>
      </w:pPr>
      <w:proofErr w:type="spellStart"/>
      <w:r w:rsidRPr="003C3D85">
        <w:rPr>
          <w:b/>
          <w:bCs/>
          <w:lang w:eastAsia="en-US"/>
        </w:rPr>
        <w:t>Zemsliekšņa</w:t>
      </w:r>
      <w:proofErr w:type="spellEnd"/>
      <w:r w:rsidRPr="003C3D85">
        <w:rPr>
          <w:b/>
          <w:bCs/>
          <w:lang w:eastAsia="en-US"/>
        </w:rPr>
        <w:t xml:space="preserve"> iepirkuma nepieciešamības apzināšanās datums</w:t>
      </w:r>
      <w:r w:rsidR="0027719A" w:rsidRPr="003C3D85">
        <w:rPr>
          <w:b/>
          <w:bCs/>
          <w:lang w:eastAsia="en-US"/>
        </w:rPr>
        <w:t>:</w:t>
      </w:r>
      <w:r w:rsidRPr="003C3D85">
        <w:rPr>
          <w:b/>
          <w:bCs/>
          <w:lang w:eastAsia="en-US"/>
        </w:rPr>
        <w:t xml:space="preserve"> </w:t>
      </w:r>
      <w:r w:rsidR="00D520FF" w:rsidRPr="003C3D85">
        <w:rPr>
          <w:bCs/>
          <w:lang w:eastAsia="en-US"/>
        </w:rPr>
        <w:t>201</w:t>
      </w:r>
      <w:r w:rsidR="00CF5EE1" w:rsidRPr="003C3D85">
        <w:rPr>
          <w:bCs/>
          <w:lang w:eastAsia="en-US"/>
        </w:rPr>
        <w:t>9</w:t>
      </w:r>
      <w:r w:rsidR="00D520FF" w:rsidRPr="003C3D85">
        <w:rPr>
          <w:bCs/>
          <w:lang w:eastAsia="en-US"/>
        </w:rPr>
        <w:t xml:space="preserve">.gada </w:t>
      </w:r>
      <w:r w:rsidR="00910DEB">
        <w:rPr>
          <w:bCs/>
          <w:lang w:eastAsia="en-US"/>
        </w:rPr>
        <w:t>2</w:t>
      </w:r>
      <w:r w:rsidR="00D520FF" w:rsidRPr="00750B65">
        <w:rPr>
          <w:bCs/>
          <w:lang w:eastAsia="en-US"/>
        </w:rPr>
        <w:t>.</w:t>
      </w:r>
      <w:r w:rsidR="00910DEB">
        <w:rPr>
          <w:bCs/>
          <w:lang w:eastAsia="en-US"/>
        </w:rPr>
        <w:t>oktobris</w:t>
      </w:r>
      <w:r w:rsidR="00D520FF" w:rsidRPr="003C3D85">
        <w:rPr>
          <w:bCs/>
          <w:lang w:eastAsia="en-US"/>
        </w:rPr>
        <w:t xml:space="preserve">   </w:t>
      </w:r>
    </w:p>
    <w:p w:rsidR="00910DEB" w:rsidRPr="00910DEB" w:rsidRDefault="00E141C0" w:rsidP="00910DEB">
      <w:pPr>
        <w:jc w:val="both"/>
        <w:rPr>
          <w:bCs/>
          <w:lang w:eastAsia="en-US"/>
        </w:rPr>
      </w:pPr>
      <w:proofErr w:type="spellStart"/>
      <w:r w:rsidRPr="00910DEB">
        <w:rPr>
          <w:b/>
          <w:bCs/>
          <w:lang w:eastAsia="en-US"/>
        </w:rPr>
        <w:t>Zemsliekšņa</w:t>
      </w:r>
      <w:proofErr w:type="spellEnd"/>
      <w:r w:rsidRPr="00910DEB">
        <w:rPr>
          <w:b/>
          <w:bCs/>
          <w:lang w:eastAsia="en-US"/>
        </w:rPr>
        <w:t xml:space="preserve"> iepirkuma mērķis</w:t>
      </w:r>
      <w:r w:rsidR="0027719A" w:rsidRPr="00910DEB">
        <w:rPr>
          <w:b/>
          <w:bCs/>
          <w:lang w:eastAsia="en-US"/>
        </w:rPr>
        <w:t>:</w:t>
      </w:r>
      <w:r w:rsidR="00D520FF" w:rsidRPr="00910DEB">
        <w:rPr>
          <w:b/>
          <w:bCs/>
          <w:lang w:eastAsia="en-US"/>
        </w:rPr>
        <w:t xml:space="preserve"> </w:t>
      </w:r>
      <w:r w:rsidR="00910DEB" w:rsidRPr="00910DEB">
        <w:rPr>
          <w:bCs/>
          <w:lang w:eastAsia="en-US"/>
        </w:rPr>
        <w:t>Video filmēšanas iekārt</w:t>
      </w:r>
      <w:r w:rsidR="003618A1">
        <w:rPr>
          <w:bCs/>
          <w:lang w:eastAsia="en-US"/>
        </w:rPr>
        <w:t>u</w:t>
      </w:r>
      <w:r w:rsidR="00910DEB" w:rsidRPr="00910DEB">
        <w:rPr>
          <w:bCs/>
          <w:lang w:eastAsia="en-US"/>
        </w:rPr>
        <w:t xml:space="preserve"> iegāde un piegāde Daugavpils pilsētas dome</w:t>
      </w:r>
      <w:r w:rsidR="00910DEB">
        <w:rPr>
          <w:bCs/>
          <w:lang w:eastAsia="en-US"/>
        </w:rPr>
        <w:t>s vajadzībām</w:t>
      </w:r>
      <w:r w:rsidR="00910DEB" w:rsidRPr="00910DEB">
        <w:rPr>
          <w:bCs/>
          <w:lang w:eastAsia="en-US"/>
        </w:rPr>
        <w:t xml:space="preserve"> </w:t>
      </w:r>
    </w:p>
    <w:p w:rsidR="00D520FF" w:rsidRPr="00910DEB" w:rsidRDefault="000C5F74" w:rsidP="00910DEB">
      <w:pPr>
        <w:numPr>
          <w:ilvl w:val="0"/>
          <w:numId w:val="34"/>
        </w:numPr>
        <w:tabs>
          <w:tab w:val="num" w:pos="284"/>
        </w:tabs>
        <w:suppressAutoHyphens w:val="0"/>
        <w:spacing w:after="120"/>
        <w:ind w:left="357" w:hanging="357"/>
        <w:jc w:val="both"/>
        <w:rPr>
          <w:bCs/>
          <w:lang w:eastAsia="en-US"/>
        </w:rPr>
      </w:pPr>
      <w:r w:rsidRPr="00910DEB">
        <w:rPr>
          <w:b/>
          <w:bCs/>
          <w:lang w:eastAsia="en-US"/>
        </w:rPr>
        <w:t xml:space="preserve">Līguma izpildes termiņš: </w:t>
      </w:r>
      <w:r w:rsidR="009E3181" w:rsidRPr="00910DEB">
        <w:rPr>
          <w:bCs/>
          <w:lang w:eastAsia="en-US"/>
        </w:rPr>
        <w:t>līdz 201</w:t>
      </w:r>
      <w:r w:rsidR="00CF5EE1" w:rsidRPr="00910DEB">
        <w:rPr>
          <w:bCs/>
          <w:lang w:eastAsia="en-US"/>
        </w:rPr>
        <w:t>9</w:t>
      </w:r>
      <w:r w:rsidR="009E3181" w:rsidRPr="00910DEB">
        <w:rPr>
          <w:bCs/>
          <w:lang w:eastAsia="en-US"/>
        </w:rPr>
        <w:t>.</w:t>
      </w:r>
      <w:r w:rsidR="00471AB4">
        <w:rPr>
          <w:bCs/>
          <w:lang w:eastAsia="en-US"/>
        </w:rPr>
        <w:t xml:space="preserve"> </w:t>
      </w:r>
      <w:r w:rsidR="009E3181" w:rsidRPr="00910DEB">
        <w:rPr>
          <w:bCs/>
          <w:lang w:eastAsia="en-US"/>
        </w:rPr>
        <w:t xml:space="preserve">gada </w:t>
      </w:r>
      <w:r w:rsidR="00471AB4">
        <w:rPr>
          <w:bCs/>
          <w:lang w:eastAsia="en-US"/>
        </w:rPr>
        <w:t xml:space="preserve"> 31.oktobr</w:t>
      </w:r>
      <w:r w:rsidR="003618A1">
        <w:rPr>
          <w:bCs/>
          <w:lang w:eastAsia="en-US"/>
        </w:rPr>
        <w:t>im</w:t>
      </w:r>
    </w:p>
    <w:p w:rsidR="000C5F74" w:rsidRPr="003C3D85" w:rsidRDefault="002D31A1" w:rsidP="003C3D85">
      <w:pPr>
        <w:numPr>
          <w:ilvl w:val="0"/>
          <w:numId w:val="34"/>
        </w:numPr>
        <w:tabs>
          <w:tab w:val="num" w:pos="284"/>
        </w:tabs>
        <w:suppressAutoHyphens w:val="0"/>
        <w:spacing w:after="120"/>
        <w:ind w:left="357"/>
        <w:jc w:val="both"/>
        <w:rPr>
          <w:b/>
          <w:bCs/>
          <w:i/>
          <w:lang w:eastAsia="en-US"/>
        </w:rPr>
      </w:pPr>
      <w:r w:rsidRPr="003C3D85">
        <w:rPr>
          <w:b/>
        </w:rPr>
        <w:t>Veicamo būvdarbu, preču piegādes vai pakalpojuma uzskaitījums</w:t>
      </w:r>
      <w:r w:rsidR="00E141C0" w:rsidRPr="003C3D85">
        <w:rPr>
          <w:b/>
        </w:rPr>
        <w:t xml:space="preserve"> (apjomi)</w:t>
      </w:r>
      <w:r w:rsidRPr="003C3D85">
        <w:rPr>
          <w:b/>
        </w:rPr>
        <w:t>:</w:t>
      </w:r>
      <w:r w:rsidR="000C5F74" w:rsidRPr="003C3D85">
        <w:t xml:space="preserve"> </w:t>
      </w:r>
      <w:r w:rsidR="00D520FF" w:rsidRPr="003C3D85">
        <w:t xml:space="preserve">Precīzs pakalpojuma apraksts ir noteikts </w:t>
      </w:r>
      <w:r w:rsidR="00D520FF" w:rsidRPr="003C3D85">
        <w:rPr>
          <w:b/>
        </w:rPr>
        <w:t>Tehniskajā specifikācijā</w:t>
      </w:r>
      <w:r w:rsidR="009245E0" w:rsidRPr="003C3D85">
        <w:t xml:space="preserve"> (1.p</w:t>
      </w:r>
      <w:r w:rsidR="00D520FF" w:rsidRPr="003C3D85">
        <w:t>ielikums)</w:t>
      </w:r>
      <w:r w:rsidR="007C2877" w:rsidRPr="003C3D85">
        <w:t>.</w:t>
      </w:r>
    </w:p>
    <w:p w:rsidR="005D0B6B" w:rsidRPr="003C3D85" w:rsidRDefault="00390CDB" w:rsidP="003C3D85">
      <w:pPr>
        <w:numPr>
          <w:ilvl w:val="0"/>
          <w:numId w:val="34"/>
        </w:numPr>
        <w:tabs>
          <w:tab w:val="num" w:pos="284"/>
        </w:tabs>
        <w:suppressAutoHyphens w:val="0"/>
        <w:ind w:left="357"/>
        <w:jc w:val="both"/>
        <w:rPr>
          <w:bCs/>
          <w:lang w:eastAsia="en-US"/>
        </w:rPr>
      </w:pPr>
      <w:r w:rsidRPr="003C3D85">
        <w:rPr>
          <w:b/>
          <w:bCs/>
          <w:lang w:eastAsia="en-US"/>
        </w:rPr>
        <w:t>Paredzamā līgumcena:</w:t>
      </w:r>
      <w:r w:rsidR="009C6E78" w:rsidRPr="003C3D85">
        <w:rPr>
          <w:b/>
          <w:bCs/>
          <w:lang w:eastAsia="en-US"/>
        </w:rPr>
        <w:t xml:space="preserve"> </w:t>
      </w:r>
      <w:r w:rsidR="000B5A08" w:rsidRPr="003C3D85">
        <w:rPr>
          <w:bCs/>
          <w:lang w:eastAsia="en-US"/>
        </w:rPr>
        <w:t>līdz</w:t>
      </w:r>
      <w:r w:rsidR="00471AB4">
        <w:rPr>
          <w:bCs/>
          <w:lang w:eastAsia="en-US"/>
        </w:rPr>
        <w:t xml:space="preserve"> 1785</w:t>
      </w:r>
      <w:r w:rsidR="000B5A08" w:rsidRPr="003C3D85">
        <w:rPr>
          <w:bCs/>
          <w:lang w:eastAsia="en-US"/>
        </w:rPr>
        <w:t xml:space="preserve"> </w:t>
      </w:r>
      <w:proofErr w:type="spellStart"/>
      <w:r w:rsidR="000B5A08" w:rsidRPr="003C3D85">
        <w:rPr>
          <w:bCs/>
          <w:i/>
          <w:lang w:eastAsia="en-US"/>
        </w:rPr>
        <w:t>euro</w:t>
      </w:r>
      <w:proofErr w:type="spellEnd"/>
      <w:r w:rsidR="000B5A08" w:rsidRPr="003C3D85">
        <w:rPr>
          <w:bCs/>
          <w:lang w:eastAsia="en-US"/>
        </w:rPr>
        <w:t xml:space="preserve"> bez PVN</w:t>
      </w:r>
      <w:r w:rsidR="007C2877" w:rsidRPr="003C3D85">
        <w:rPr>
          <w:bCs/>
          <w:lang w:eastAsia="en-US"/>
        </w:rPr>
        <w:t>.</w:t>
      </w:r>
    </w:p>
    <w:p w:rsidR="009245E0" w:rsidRPr="003C3D85" w:rsidRDefault="009245E0" w:rsidP="003C3D85">
      <w:pPr>
        <w:suppressAutoHyphens w:val="0"/>
        <w:jc w:val="both"/>
        <w:rPr>
          <w:b/>
          <w:bCs/>
          <w:lang w:eastAsia="en-US"/>
        </w:rPr>
      </w:pPr>
    </w:p>
    <w:p w:rsidR="003C3D85" w:rsidRPr="00D36735" w:rsidRDefault="00E141C0" w:rsidP="003C3D85">
      <w:pPr>
        <w:numPr>
          <w:ilvl w:val="0"/>
          <w:numId w:val="34"/>
        </w:numPr>
        <w:tabs>
          <w:tab w:val="num" w:pos="284"/>
        </w:tabs>
        <w:suppressAutoHyphens w:val="0"/>
        <w:spacing w:after="120"/>
        <w:jc w:val="both"/>
        <w:rPr>
          <w:b/>
          <w:bCs/>
          <w:lang w:eastAsia="en-US"/>
        </w:rPr>
      </w:pPr>
      <w:bookmarkStart w:id="1" w:name="_Toc241495780"/>
      <w:bookmarkStart w:id="2" w:name="_Toc134628697"/>
      <w:bookmarkStart w:id="3" w:name="_Toc114559674"/>
      <w:r w:rsidRPr="00D36735">
        <w:rPr>
          <w:b/>
          <w:bCs/>
          <w:lang w:eastAsia="en-US"/>
        </w:rPr>
        <w:t>Kritērijs, pēc kura tiks izvēlēts piegādātājs</w:t>
      </w:r>
      <w:bookmarkEnd w:id="1"/>
      <w:bookmarkEnd w:id="2"/>
      <w:bookmarkEnd w:id="3"/>
      <w:r w:rsidRPr="00D36735">
        <w:rPr>
          <w:b/>
          <w:bCs/>
          <w:lang w:eastAsia="en-US"/>
        </w:rPr>
        <w:t>:</w:t>
      </w:r>
      <w:r w:rsidR="00D520FF" w:rsidRPr="00D36735">
        <w:rPr>
          <w:b/>
          <w:bCs/>
          <w:lang w:eastAsia="en-US"/>
        </w:rPr>
        <w:t xml:space="preserve"> </w:t>
      </w:r>
      <w:r w:rsidR="00930111" w:rsidRPr="00D36735">
        <w:rPr>
          <w:bCs/>
          <w:lang w:eastAsia="en-US"/>
        </w:rPr>
        <w:t>p</w:t>
      </w:r>
      <w:r w:rsidR="00D520FF" w:rsidRPr="00D36735">
        <w:rPr>
          <w:bCs/>
          <w:lang w:eastAsia="en-US"/>
        </w:rPr>
        <w:t>iedāvājum</w:t>
      </w:r>
      <w:r w:rsidR="00D36735" w:rsidRPr="00D36735">
        <w:rPr>
          <w:bCs/>
          <w:lang w:eastAsia="en-US"/>
        </w:rPr>
        <w:t>s</w:t>
      </w:r>
      <w:r w:rsidR="00930111" w:rsidRPr="00D36735">
        <w:rPr>
          <w:bCs/>
          <w:lang w:eastAsia="en-US"/>
        </w:rPr>
        <w:t xml:space="preserve"> </w:t>
      </w:r>
      <w:r w:rsidR="00D520FF" w:rsidRPr="00D36735">
        <w:rPr>
          <w:bCs/>
          <w:lang w:eastAsia="en-US"/>
        </w:rPr>
        <w:t>ar viszemāko cenu</w:t>
      </w:r>
      <w:r w:rsidR="00D36735" w:rsidRPr="00D36735">
        <w:rPr>
          <w:bCs/>
          <w:lang w:eastAsia="en-US"/>
        </w:rPr>
        <w:t xml:space="preserve"> par vienību</w:t>
      </w:r>
      <w:r w:rsidR="00D520FF" w:rsidRPr="00D36735">
        <w:rPr>
          <w:bCs/>
          <w:lang w:eastAsia="en-US"/>
        </w:rPr>
        <w:t>.</w:t>
      </w:r>
      <w:r w:rsidRPr="00D36735">
        <w:rPr>
          <w:b/>
          <w:bCs/>
          <w:lang w:eastAsia="en-US"/>
        </w:rPr>
        <w:t xml:space="preserve"> </w:t>
      </w:r>
    </w:p>
    <w:p w:rsidR="003C3D85" w:rsidRPr="003C3D85" w:rsidRDefault="003C3D85" w:rsidP="003C3D85">
      <w:pPr>
        <w:pStyle w:val="ListParagraph"/>
        <w:numPr>
          <w:ilvl w:val="0"/>
          <w:numId w:val="34"/>
        </w:numPr>
        <w:jc w:val="both"/>
        <w:rPr>
          <w:bCs/>
          <w:lang w:eastAsia="en-US"/>
        </w:rPr>
      </w:pPr>
      <w:r w:rsidRPr="003C3D85">
        <w:rPr>
          <w:b/>
          <w:bCs/>
          <w:lang w:eastAsia="en-US"/>
        </w:rPr>
        <w:t>Pretendents iesniedz piedāvājumu</w:t>
      </w:r>
      <w:r w:rsidRPr="003C3D85">
        <w:rPr>
          <w:bCs/>
          <w:lang w:eastAsia="en-US"/>
        </w:rPr>
        <w:t>: atbilstoši piedāvājuma iesniegšanas formai (2.pielikums). Atsevišķu tehnisko piedāvājumu pretendentam sagatavot nav nepieciešams. Parakstot piedāvājumu cenu aptaujā (sagatavotu atbilstoši ziņojuma 2. pielikumam), pretendents apliecina, ka apņemas izpildīt visas tehniskajā specifikācijā izvirzītās prasības. Pasūtītājs izslēgs pretendentu no turpmākas dalības cenu aptaujā, ja:</w:t>
      </w:r>
    </w:p>
    <w:p w:rsidR="003C3D85" w:rsidRPr="003C3D85" w:rsidRDefault="003C3D85" w:rsidP="003C3D85">
      <w:pPr>
        <w:pStyle w:val="ListParagraph"/>
        <w:ind w:left="360"/>
        <w:jc w:val="both"/>
        <w:rPr>
          <w:bCs/>
          <w:lang w:eastAsia="en-US"/>
        </w:rPr>
      </w:pPr>
      <w:r w:rsidRPr="003C3D85">
        <w:rPr>
          <w:bCs/>
          <w:lang w:eastAsia="en-US"/>
        </w:rPr>
        <w:t>8.1. pasludināts pretendenta maksātnespējas process (izņemot gadījumu, kad maksātnespējas procesā tiek piemērot</w:t>
      </w:r>
      <w:r w:rsidR="004A580C">
        <w:rPr>
          <w:bCs/>
          <w:lang w:eastAsia="en-US"/>
        </w:rPr>
        <w:t>s</w:t>
      </w:r>
      <w:r w:rsidRPr="003C3D85">
        <w:rPr>
          <w:bCs/>
          <w:lang w:eastAsia="en-US"/>
        </w:rPr>
        <w:t xml:space="preserve"> pasākumu kopums, kas vērsts uz parādnieka maksātspējas atjaunošanu), apturēta vai pārtraukta tā saimnieciskā darbība, vai tas tiek likvidēts;</w:t>
      </w:r>
    </w:p>
    <w:p w:rsidR="003C3D85" w:rsidRPr="003C3D85" w:rsidRDefault="003C3D85" w:rsidP="003C3D85">
      <w:pPr>
        <w:pStyle w:val="ListParagraph"/>
        <w:ind w:left="360"/>
        <w:jc w:val="both"/>
        <w:rPr>
          <w:bCs/>
          <w:lang w:eastAsia="en-US"/>
        </w:rPr>
      </w:pPr>
      <w:r w:rsidRPr="003C3D85">
        <w:rPr>
          <w:bCs/>
          <w:lang w:eastAsia="en-US"/>
        </w:rPr>
        <w:t>8.2. ievērojot Valsts ieņēmumu dienesta publiskās nodokļu parādnieku datubāzes pēdējās datu aktualizācijas datumu, ir konstatēts, ka pretendentam dienā, kad pieņemts lēmums par iespējamu līguma slēgšanas tiesību piešķiršanu, Latvijā vai valstī, kurā tas reģistrēts vai kurā atrodas tā pastāvīgā dzīvesvieta, ir nodokļu parādi, tajā skaitā valsts sociālās apdrošināšanas obligāto iemaksu</w:t>
      </w:r>
      <w:r>
        <w:rPr>
          <w:bCs/>
          <w:lang w:eastAsia="en-US"/>
        </w:rPr>
        <w:t xml:space="preserve"> </w:t>
      </w:r>
      <w:r w:rsidRPr="003C3D85">
        <w:rPr>
          <w:bCs/>
          <w:lang w:eastAsia="en-US"/>
        </w:rPr>
        <w:t xml:space="preserve">parādi, kas kopsummā kādā no valstīm pārsniedz 150 </w:t>
      </w:r>
      <w:proofErr w:type="spellStart"/>
      <w:r w:rsidRPr="003C3D85">
        <w:rPr>
          <w:bCs/>
          <w:i/>
          <w:lang w:eastAsia="en-US"/>
        </w:rPr>
        <w:t>euro</w:t>
      </w:r>
      <w:proofErr w:type="spellEnd"/>
      <w:r w:rsidRPr="003C3D85">
        <w:rPr>
          <w:bCs/>
          <w:lang w:eastAsia="en-US"/>
        </w:rPr>
        <w:t>;</w:t>
      </w:r>
    </w:p>
    <w:p w:rsidR="003C3D85" w:rsidRPr="003C3D85" w:rsidRDefault="003C3D85" w:rsidP="003C3D85">
      <w:pPr>
        <w:pStyle w:val="ListParagraph"/>
        <w:numPr>
          <w:ilvl w:val="0"/>
          <w:numId w:val="34"/>
        </w:numPr>
        <w:jc w:val="both"/>
        <w:rPr>
          <w:b/>
          <w:bCs/>
          <w:lang w:eastAsia="en-US"/>
        </w:rPr>
      </w:pPr>
      <w:r w:rsidRPr="003C3D85">
        <w:rPr>
          <w:b/>
          <w:bCs/>
          <w:lang w:eastAsia="en-US"/>
        </w:rPr>
        <w:t xml:space="preserve">Piedāvājums iesniedzams </w:t>
      </w:r>
      <w:r w:rsidRPr="003C3D85">
        <w:rPr>
          <w:bCs/>
          <w:lang w:eastAsia="en-US"/>
        </w:rPr>
        <w:t xml:space="preserve">līdz </w:t>
      </w:r>
      <w:r w:rsidRPr="003C3D85">
        <w:rPr>
          <w:bCs/>
          <w:u w:val="single"/>
          <w:lang w:eastAsia="en-US"/>
        </w:rPr>
        <w:t xml:space="preserve">2019.gada </w:t>
      </w:r>
      <w:r w:rsidR="00910DEB">
        <w:rPr>
          <w:bCs/>
          <w:u w:val="single"/>
          <w:lang w:eastAsia="en-US"/>
        </w:rPr>
        <w:t>4</w:t>
      </w:r>
      <w:r w:rsidRPr="003C3D85">
        <w:rPr>
          <w:bCs/>
          <w:u w:val="single"/>
          <w:lang w:eastAsia="en-US"/>
        </w:rPr>
        <w:t>.</w:t>
      </w:r>
      <w:r w:rsidR="00750B65">
        <w:rPr>
          <w:bCs/>
          <w:u w:val="single"/>
          <w:lang w:eastAsia="en-US"/>
        </w:rPr>
        <w:t>oktobrim</w:t>
      </w:r>
      <w:r w:rsidRPr="003C3D85">
        <w:rPr>
          <w:bCs/>
          <w:u w:val="single"/>
          <w:lang w:eastAsia="en-US"/>
        </w:rPr>
        <w:t>, plkst.1</w:t>
      </w:r>
      <w:r w:rsidR="00B81E0F">
        <w:rPr>
          <w:bCs/>
          <w:u w:val="single"/>
          <w:lang w:eastAsia="en-US"/>
        </w:rPr>
        <w:t>4</w:t>
      </w:r>
      <w:r w:rsidRPr="003C3D85">
        <w:rPr>
          <w:bCs/>
          <w:u w:val="single"/>
          <w:lang w:eastAsia="en-US"/>
        </w:rPr>
        <w:t>:00</w:t>
      </w:r>
      <w:r w:rsidRPr="003C3D85">
        <w:rPr>
          <w:bCs/>
          <w:lang w:eastAsia="en-US"/>
        </w:rPr>
        <w:t xml:space="preserve"> personiski pēc adreses K.Valdemāra iela 1, Daugavpils, LV-5401, 1.stāvā, Informācijas birojā vai elektroniskā veidā uz </w:t>
      </w:r>
      <w:hyperlink r:id="rId9" w:history="1">
        <w:r w:rsidRPr="003C3D85">
          <w:rPr>
            <w:rStyle w:val="Hyperlink"/>
            <w:lang w:eastAsia="en-US"/>
          </w:rPr>
          <w:t>info@daugavpils.lv</w:t>
        </w:r>
      </w:hyperlink>
      <w:r w:rsidRPr="003C3D85">
        <w:rPr>
          <w:lang w:eastAsia="en-US"/>
        </w:rPr>
        <w:t xml:space="preserve"> </w:t>
      </w:r>
      <w:r w:rsidR="00055235">
        <w:rPr>
          <w:lang w:eastAsia="en-US"/>
        </w:rPr>
        <w:t xml:space="preserve">vai </w:t>
      </w:r>
      <w:hyperlink r:id="rId10" w:history="1">
        <w:r w:rsidR="00055235" w:rsidRPr="00A90809">
          <w:rPr>
            <w:rStyle w:val="Hyperlink"/>
            <w:lang w:eastAsia="en-US"/>
          </w:rPr>
          <w:t>andrejs.jemeljanovs@daugavpils.lv</w:t>
        </w:r>
      </w:hyperlink>
      <w:r w:rsidRPr="003C3D85">
        <w:rPr>
          <w:lang w:eastAsia="en-US"/>
        </w:rPr>
        <w:t xml:space="preserve">. </w:t>
      </w:r>
      <w:r w:rsidRPr="003C3D85">
        <w:rPr>
          <w:b/>
          <w:bCs/>
          <w:lang w:eastAsia="en-US"/>
        </w:rPr>
        <w:t xml:space="preserve">Iesniedzot piedāvājumu elektroniski, piedāvājumam </w:t>
      </w:r>
      <w:r w:rsidRPr="003C3D85">
        <w:rPr>
          <w:b/>
          <w:bCs/>
          <w:u w:val="single"/>
          <w:lang w:eastAsia="en-US"/>
        </w:rPr>
        <w:t>obligāti</w:t>
      </w:r>
      <w:r w:rsidRPr="003C3D85">
        <w:rPr>
          <w:b/>
          <w:bCs/>
          <w:lang w:eastAsia="en-US"/>
        </w:rPr>
        <w:t xml:space="preserve"> jābūt parakstītam ar drošu elektronisko parakstu un laika zīmogu. </w:t>
      </w:r>
    </w:p>
    <w:p w:rsidR="003C3D85" w:rsidRPr="003C3D85" w:rsidRDefault="003C3D85" w:rsidP="003C3D85">
      <w:pPr>
        <w:pStyle w:val="ListParagraph"/>
        <w:tabs>
          <w:tab w:val="left" w:pos="567"/>
        </w:tabs>
        <w:ind w:left="360" w:right="-2"/>
        <w:jc w:val="both"/>
      </w:pPr>
      <w:r w:rsidRPr="003C3D85">
        <w:t>Ja piedāvājumu iesniedz personiski, tas iesniedzams aizlīmētā, aizzīmogotā aploksnē/iepakojumā, uz kuras jānorāda:</w:t>
      </w:r>
    </w:p>
    <w:p w:rsidR="003C3D85" w:rsidRPr="003C3D85" w:rsidRDefault="003C3D85" w:rsidP="003C3D85">
      <w:pPr>
        <w:pStyle w:val="ListParagraph"/>
        <w:ind w:left="360" w:right="-2"/>
        <w:jc w:val="both"/>
      </w:pPr>
      <w:r w:rsidRPr="003C3D85">
        <w:lastRenderedPageBreak/>
        <w:t>9.1. pasūtītāja nosaukums un juridiskā adrese;</w:t>
      </w:r>
    </w:p>
    <w:p w:rsidR="001136C8" w:rsidRPr="001136C8" w:rsidRDefault="003C3D85" w:rsidP="00910DEB">
      <w:pPr>
        <w:ind w:left="360"/>
        <w:jc w:val="both"/>
        <w:rPr>
          <w:b/>
          <w:bCs/>
        </w:rPr>
      </w:pPr>
      <w:r w:rsidRPr="003C3D85">
        <w:t xml:space="preserve">9.2. pretendenta nosaukums, reģistrācijas numurs un juridiskā adrese, iepirkuma nosaukums – </w:t>
      </w:r>
      <w:r w:rsidR="00910DEB">
        <w:t>“</w:t>
      </w:r>
      <w:r w:rsidR="00910DEB" w:rsidRPr="00910DEB">
        <w:rPr>
          <w:bCs/>
          <w:lang w:eastAsia="en-US"/>
        </w:rPr>
        <w:t>Video filmēšanas iekārtas iegāde un piegāde Daugavpils pilsētas dome</w:t>
      </w:r>
      <w:r w:rsidR="00910DEB">
        <w:rPr>
          <w:bCs/>
          <w:lang w:eastAsia="en-US"/>
        </w:rPr>
        <w:t>s vajadzībām”</w:t>
      </w:r>
      <w:r w:rsidR="001136C8" w:rsidRPr="001136C8">
        <w:rPr>
          <w:b/>
          <w:bCs/>
        </w:rPr>
        <w:t xml:space="preserve"> </w:t>
      </w:r>
    </w:p>
    <w:p w:rsidR="003C3D85" w:rsidRPr="003C3D85" w:rsidRDefault="003C3D85" w:rsidP="003C3D85">
      <w:pPr>
        <w:pStyle w:val="ListParagraph"/>
        <w:ind w:left="360" w:right="-2"/>
        <w:jc w:val="both"/>
      </w:pPr>
      <w:r w:rsidRPr="003C3D85">
        <w:t>9.3. atzīme: „</w:t>
      </w:r>
      <w:r w:rsidRPr="003C3D85">
        <w:rPr>
          <w:i/>
          <w:u w:val="single"/>
          <w:lang w:eastAsia="lv-LV"/>
        </w:rPr>
        <w:t xml:space="preserve">Neatvērt līdz </w:t>
      </w:r>
      <w:r w:rsidRPr="003C3D85">
        <w:rPr>
          <w:bCs/>
          <w:i/>
          <w:u w:val="single"/>
        </w:rPr>
        <w:t xml:space="preserve">2019.gada </w:t>
      </w:r>
      <w:r w:rsidR="00910DEB">
        <w:rPr>
          <w:bCs/>
          <w:i/>
          <w:u w:val="single"/>
        </w:rPr>
        <w:t>4</w:t>
      </w:r>
      <w:r w:rsidRPr="003C3D85">
        <w:rPr>
          <w:bCs/>
          <w:i/>
          <w:u w:val="single"/>
        </w:rPr>
        <w:t>.</w:t>
      </w:r>
      <w:r w:rsidR="00750B65">
        <w:rPr>
          <w:bCs/>
          <w:i/>
          <w:u w:val="single"/>
        </w:rPr>
        <w:t>oktobr</w:t>
      </w:r>
      <w:r w:rsidR="00910DEB">
        <w:rPr>
          <w:bCs/>
          <w:i/>
          <w:u w:val="single"/>
        </w:rPr>
        <w:t>im</w:t>
      </w:r>
      <w:r w:rsidRPr="003C3D85">
        <w:rPr>
          <w:bCs/>
          <w:i/>
          <w:u w:val="single"/>
        </w:rPr>
        <w:t>, plkst.1</w:t>
      </w:r>
      <w:r w:rsidR="00B81E0F">
        <w:rPr>
          <w:bCs/>
          <w:i/>
          <w:u w:val="single"/>
        </w:rPr>
        <w:t>4</w:t>
      </w:r>
      <w:r w:rsidRPr="003C3D85">
        <w:rPr>
          <w:bCs/>
          <w:i/>
          <w:u w:val="single"/>
        </w:rPr>
        <w:t>:00</w:t>
      </w:r>
      <w:r w:rsidRPr="003C3D85">
        <w:t>”.</w:t>
      </w:r>
    </w:p>
    <w:p w:rsidR="003C3D85" w:rsidRPr="003C3D85" w:rsidRDefault="003C3D85" w:rsidP="003C3D85">
      <w:pPr>
        <w:pStyle w:val="ListParagraph"/>
        <w:ind w:left="360" w:right="-2"/>
        <w:jc w:val="both"/>
      </w:pPr>
      <w:r w:rsidRPr="003C3D85">
        <w:t>Piedāvājumam jābūt cauršūtam tā, lai dokumentus nebūtu iespējams atdalīt. Ja Pretendents piedāvājumā iesniedz dokumenta/-u kopiju/-as, kopijas/-u pareizība ir jāapliecina.</w:t>
      </w:r>
    </w:p>
    <w:p w:rsidR="003C3D85" w:rsidRPr="003C3D85" w:rsidRDefault="003C3D85" w:rsidP="003C3D85">
      <w:pPr>
        <w:pStyle w:val="ListParagraph"/>
        <w:ind w:left="360" w:right="-2"/>
        <w:jc w:val="both"/>
      </w:pPr>
      <w:r w:rsidRPr="003C3D85">
        <w:t>Piedāvājums jāsagatavo latviešu valodā. Citā valodā sagatavotiem piedāvājuma dokumentiem jāpievieno pretendenta apliecināts tulkojums latviešu valodā.</w:t>
      </w:r>
    </w:p>
    <w:p w:rsidR="003C3D85" w:rsidRPr="003C3D85" w:rsidRDefault="003C3D85" w:rsidP="003C3D85">
      <w:pPr>
        <w:pStyle w:val="ListParagraph"/>
        <w:spacing w:after="120"/>
        <w:ind w:left="360"/>
        <w:jc w:val="both"/>
      </w:pPr>
      <w:r w:rsidRPr="003C3D85">
        <w:t xml:space="preserve">Piedāvājums jāparaksta pretendenta </w:t>
      </w:r>
      <w:proofErr w:type="spellStart"/>
      <w:r w:rsidRPr="003C3D85">
        <w:t>paraksttiesīgai</w:t>
      </w:r>
      <w:proofErr w:type="spellEnd"/>
      <w:r w:rsidRPr="003C3D85">
        <w:t xml:space="preserve"> personai. Ja piedāvājumu cenu aptaujā paraksta pretendenta pilnvarota persona, pretendenta atlases dokumentiem pievieno attiecīgo pilnvaru.</w:t>
      </w:r>
      <w:r w:rsidRPr="003C3D85">
        <w:rPr>
          <w:lang w:eastAsia="en-US"/>
        </w:rPr>
        <w:t xml:space="preserve"> </w:t>
      </w:r>
    </w:p>
    <w:p w:rsidR="003C3D85" w:rsidRPr="003C3D85" w:rsidRDefault="003C3D85" w:rsidP="003C3D85">
      <w:pPr>
        <w:pStyle w:val="ListParagraph"/>
        <w:numPr>
          <w:ilvl w:val="0"/>
          <w:numId w:val="34"/>
        </w:numPr>
        <w:spacing w:after="120"/>
        <w:jc w:val="both"/>
        <w:rPr>
          <w:bCs/>
          <w:lang w:eastAsia="en-US"/>
        </w:rPr>
      </w:pPr>
      <w:r w:rsidRPr="003C3D85">
        <w:rPr>
          <w:b/>
          <w:bCs/>
          <w:lang w:eastAsia="en-US"/>
        </w:rPr>
        <w:t>Citi nosacījumi</w:t>
      </w:r>
      <w:r w:rsidRPr="003C3D85">
        <w:rPr>
          <w:bCs/>
          <w:lang w:eastAsia="en-US"/>
        </w:rPr>
        <w:t xml:space="preserve">: </w:t>
      </w:r>
    </w:p>
    <w:p w:rsidR="003C3D85" w:rsidRPr="003C3D85" w:rsidRDefault="00B77986" w:rsidP="00B77986">
      <w:pPr>
        <w:pStyle w:val="ListParagraph"/>
        <w:ind w:left="360"/>
        <w:jc w:val="both"/>
      </w:pPr>
      <w:r w:rsidRPr="00B77986">
        <w:rPr>
          <w:bCs/>
          <w:lang w:eastAsia="en-US"/>
        </w:rPr>
        <w:t>Cenā jāietver visi nodokļi, nodevas un maksājumi un visas saprātīgi paredzamās ar izpildi saistītās izmaksas, tajā skaitā piegādes izdevumi. Pievienotās vērtības nodokli jānorāda atsevišķi.</w:t>
      </w:r>
      <w:r>
        <w:rPr>
          <w:bCs/>
          <w:lang w:eastAsia="en-US"/>
        </w:rPr>
        <w:t xml:space="preserve"> </w:t>
      </w:r>
    </w:p>
    <w:p w:rsidR="00D36735" w:rsidRPr="003C3D85" w:rsidRDefault="00D36735" w:rsidP="003C3D85">
      <w:pPr>
        <w:pStyle w:val="ListParagraph"/>
        <w:ind w:left="360"/>
        <w:jc w:val="both"/>
        <w:rPr>
          <w:bCs/>
          <w:lang w:eastAsia="en-US"/>
        </w:rPr>
      </w:pPr>
    </w:p>
    <w:p w:rsidR="003C3D85" w:rsidRPr="003C3D85" w:rsidRDefault="003C3D85" w:rsidP="003C3D85">
      <w:pPr>
        <w:pStyle w:val="Title"/>
        <w:tabs>
          <w:tab w:val="left" w:pos="206"/>
        </w:tabs>
        <w:ind w:left="360"/>
        <w:jc w:val="left"/>
        <w:rPr>
          <w:b w:val="0"/>
          <w:caps/>
          <w:lang w:val="lv-LV"/>
        </w:rPr>
      </w:pPr>
      <w:r w:rsidRPr="003C3D85">
        <w:rPr>
          <w:b w:val="0"/>
          <w:lang w:val="lv-LV"/>
        </w:rPr>
        <w:t>Ziņojuma pielikumā</w:t>
      </w:r>
      <w:r w:rsidRPr="003C3D85">
        <w:rPr>
          <w:b w:val="0"/>
          <w:caps/>
          <w:lang w:val="lv-LV"/>
        </w:rPr>
        <w:t xml:space="preserve">: </w:t>
      </w:r>
    </w:p>
    <w:p w:rsidR="003C3D85" w:rsidRPr="003C3D85" w:rsidRDefault="003C3D85" w:rsidP="003C3D85">
      <w:pPr>
        <w:pStyle w:val="Title"/>
        <w:tabs>
          <w:tab w:val="left" w:pos="206"/>
        </w:tabs>
        <w:ind w:left="360"/>
        <w:jc w:val="left"/>
        <w:rPr>
          <w:b w:val="0"/>
          <w:caps/>
          <w:lang w:val="lv-LV"/>
        </w:rPr>
      </w:pPr>
      <w:r w:rsidRPr="003C3D85">
        <w:rPr>
          <w:b w:val="0"/>
          <w:caps/>
          <w:lang w:val="lv-LV"/>
        </w:rPr>
        <w:t xml:space="preserve">1. </w:t>
      </w:r>
      <w:r w:rsidRPr="003C3D85">
        <w:rPr>
          <w:b w:val="0"/>
          <w:lang w:val="lv-LV"/>
        </w:rPr>
        <w:t>Tehniskā specifikācija;</w:t>
      </w:r>
    </w:p>
    <w:p w:rsidR="003C3D85" w:rsidRPr="003C3D85" w:rsidRDefault="003C3D85" w:rsidP="003C3D85">
      <w:pPr>
        <w:pStyle w:val="Title"/>
        <w:tabs>
          <w:tab w:val="left" w:pos="206"/>
        </w:tabs>
        <w:ind w:left="360"/>
        <w:jc w:val="left"/>
        <w:rPr>
          <w:b w:val="0"/>
          <w:lang w:val="lv-LV"/>
        </w:rPr>
      </w:pPr>
      <w:r w:rsidRPr="003C3D85">
        <w:rPr>
          <w:b w:val="0"/>
          <w:caps/>
          <w:lang w:val="lv-LV"/>
        </w:rPr>
        <w:t xml:space="preserve">2. </w:t>
      </w:r>
      <w:r w:rsidRPr="003C3D85">
        <w:rPr>
          <w:b w:val="0"/>
          <w:lang w:val="lv-LV"/>
        </w:rPr>
        <w:t>Pretendenta piedāvājuma forma.</w:t>
      </w:r>
    </w:p>
    <w:p w:rsidR="003618A1" w:rsidRDefault="003618A1" w:rsidP="003C3D85">
      <w:pPr>
        <w:pStyle w:val="ListParagraph"/>
        <w:suppressAutoHyphens w:val="0"/>
        <w:ind w:left="360"/>
      </w:pPr>
    </w:p>
    <w:p w:rsidR="003618A1" w:rsidRDefault="003C3D85" w:rsidP="003C3D85">
      <w:pPr>
        <w:pStyle w:val="ListParagraph"/>
        <w:suppressAutoHyphens w:val="0"/>
        <w:ind w:left="360"/>
      </w:pPr>
      <w:r w:rsidRPr="003C3D85">
        <w:t xml:space="preserve">Daugavpils pilsētas domes </w:t>
      </w:r>
      <w:r w:rsidR="00910DEB" w:rsidRPr="00542479">
        <w:t xml:space="preserve">Sabiedrisko </w:t>
      </w:r>
      <w:r w:rsidR="00910DEB">
        <w:t xml:space="preserve">attiecību un mārketinga nodaļas </w:t>
      </w:r>
    </w:p>
    <w:p w:rsidR="00B12A2C" w:rsidRPr="003C3D85" w:rsidRDefault="003618A1" w:rsidP="003C3D85">
      <w:pPr>
        <w:pStyle w:val="ListParagraph"/>
        <w:suppressAutoHyphens w:val="0"/>
        <w:ind w:left="360"/>
      </w:pPr>
      <w:proofErr w:type="spellStart"/>
      <w:r>
        <w:t>videooperators</w:t>
      </w:r>
      <w:proofErr w:type="spellEnd"/>
      <w:r>
        <w:t xml:space="preserve"> </w:t>
      </w:r>
      <w:bookmarkStart w:id="4" w:name="OLE_LINK1"/>
      <w:bookmarkStart w:id="5" w:name="OLE_LINK2"/>
      <w:r>
        <w:t xml:space="preserve">___________________ Andrejs </w:t>
      </w:r>
      <w:proofErr w:type="spellStart"/>
      <w:r>
        <w:t>Jemeļjanovs</w:t>
      </w:r>
      <w:proofErr w:type="spellEnd"/>
    </w:p>
    <w:p w:rsidR="00102B4B" w:rsidRPr="003C3D85" w:rsidRDefault="00102B4B">
      <w:pPr>
        <w:suppressAutoHyphens w:val="0"/>
        <w:rPr>
          <w:i/>
        </w:rPr>
      </w:pPr>
      <w:r w:rsidRPr="003C3D85">
        <w:rPr>
          <w:i/>
        </w:rPr>
        <w:t xml:space="preserve">            </w:t>
      </w:r>
    </w:p>
    <w:p w:rsidR="00DE789A" w:rsidRPr="003C3D85" w:rsidRDefault="0092270C">
      <w:pPr>
        <w:suppressAutoHyphens w:val="0"/>
      </w:pPr>
      <w:r w:rsidRPr="003C3D85">
        <w:t>Daugavpilī, 20</w:t>
      </w:r>
      <w:r w:rsidR="006D5719" w:rsidRPr="003C3D85">
        <w:t>1</w:t>
      </w:r>
      <w:r w:rsidR="003C3D85" w:rsidRPr="003C3D85">
        <w:t>9</w:t>
      </w:r>
      <w:r w:rsidRPr="003C3D85">
        <w:t>.</w:t>
      </w:r>
      <w:r w:rsidR="006D5719" w:rsidRPr="003C3D85">
        <w:t xml:space="preserve">gada </w:t>
      </w:r>
      <w:r w:rsidR="00910DEB">
        <w:t>2.oktobrī</w:t>
      </w:r>
    </w:p>
    <w:p w:rsidR="00DE789A" w:rsidRPr="003C3D85" w:rsidRDefault="00DE789A">
      <w:pPr>
        <w:suppressAutoHyphens w:val="0"/>
      </w:pPr>
    </w:p>
    <w:p w:rsidR="00DE789A" w:rsidRDefault="00DE789A">
      <w:pPr>
        <w:suppressAutoHyphens w:val="0"/>
      </w:pPr>
    </w:p>
    <w:p w:rsidR="000B5A08" w:rsidRDefault="000B5A08">
      <w:pPr>
        <w:suppressAutoHyphens w:val="0"/>
      </w:pPr>
    </w:p>
    <w:p w:rsidR="000B5A08" w:rsidRDefault="000B5A08">
      <w:pPr>
        <w:suppressAutoHyphens w:val="0"/>
      </w:pPr>
    </w:p>
    <w:p w:rsidR="003C3D85" w:rsidRDefault="003C3D85">
      <w:pPr>
        <w:suppressAutoHyphens w:val="0"/>
      </w:pPr>
    </w:p>
    <w:p w:rsidR="003C3D85" w:rsidRDefault="003C3D85">
      <w:pPr>
        <w:suppressAutoHyphens w:val="0"/>
      </w:pPr>
    </w:p>
    <w:p w:rsidR="003C3D85" w:rsidRDefault="003C3D85">
      <w:pPr>
        <w:suppressAutoHyphens w:val="0"/>
      </w:pPr>
    </w:p>
    <w:p w:rsidR="003C3D85" w:rsidRDefault="003C3D85">
      <w:pPr>
        <w:suppressAutoHyphens w:val="0"/>
      </w:pPr>
    </w:p>
    <w:p w:rsidR="003C3D85" w:rsidRDefault="003C3D85">
      <w:pPr>
        <w:suppressAutoHyphens w:val="0"/>
      </w:pPr>
    </w:p>
    <w:p w:rsidR="00B77986" w:rsidRDefault="00B77986">
      <w:pPr>
        <w:suppressAutoHyphens w:val="0"/>
      </w:pPr>
    </w:p>
    <w:p w:rsidR="00B77986" w:rsidRDefault="00B77986">
      <w:pPr>
        <w:suppressAutoHyphens w:val="0"/>
      </w:pPr>
    </w:p>
    <w:p w:rsidR="00B77986" w:rsidRDefault="00B77986">
      <w:pPr>
        <w:suppressAutoHyphens w:val="0"/>
      </w:pPr>
    </w:p>
    <w:p w:rsidR="00B77986" w:rsidRDefault="00B77986">
      <w:pPr>
        <w:suppressAutoHyphens w:val="0"/>
      </w:pPr>
    </w:p>
    <w:p w:rsidR="003C3D85" w:rsidRDefault="003C3D85">
      <w:pPr>
        <w:suppressAutoHyphens w:val="0"/>
      </w:pPr>
    </w:p>
    <w:p w:rsidR="003C3D85" w:rsidRDefault="003C3D85">
      <w:pPr>
        <w:suppressAutoHyphens w:val="0"/>
      </w:pPr>
    </w:p>
    <w:p w:rsidR="003C3D85" w:rsidRDefault="003C3D85">
      <w:pPr>
        <w:suppressAutoHyphens w:val="0"/>
      </w:pPr>
    </w:p>
    <w:p w:rsidR="003C3D85" w:rsidRDefault="003C3D85">
      <w:pPr>
        <w:suppressAutoHyphens w:val="0"/>
      </w:pPr>
    </w:p>
    <w:p w:rsidR="003C3D85" w:rsidRDefault="003C3D85">
      <w:pPr>
        <w:suppressAutoHyphens w:val="0"/>
      </w:pPr>
    </w:p>
    <w:p w:rsidR="003C3D85" w:rsidRDefault="003C3D85">
      <w:pPr>
        <w:suppressAutoHyphens w:val="0"/>
      </w:pPr>
    </w:p>
    <w:p w:rsidR="003C3D85" w:rsidRDefault="003C3D85">
      <w:pPr>
        <w:suppressAutoHyphens w:val="0"/>
      </w:pPr>
    </w:p>
    <w:p w:rsidR="003C3D85" w:rsidRDefault="003C3D85">
      <w:pPr>
        <w:suppressAutoHyphens w:val="0"/>
      </w:pPr>
    </w:p>
    <w:p w:rsidR="00090B52" w:rsidRDefault="00090B52">
      <w:pPr>
        <w:suppressAutoHyphens w:val="0"/>
      </w:pPr>
    </w:p>
    <w:p w:rsidR="00090B52" w:rsidRDefault="00090B52">
      <w:pPr>
        <w:suppressAutoHyphens w:val="0"/>
      </w:pPr>
    </w:p>
    <w:p w:rsidR="003C3D85" w:rsidRDefault="003C3D85">
      <w:pPr>
        <w:suppressAutoHyphens w:val="0"/>
      </w:pPr>
    </w:p>
    <w:p w:rsidR="004A580C" w:rsidRDefault="004A580C">
      <w:pPr>
        <w:suppressAutoHyphens w:val="0"/>
      </w:pPr>
    </w:p>
    <w:p w:rsidR="00910DEB" w:rsidRDefault="00910DEB">
      <w:pPr>
        <w:suppressAutoHyphens w:val="0"/>
      </w:pPr>
    </w:p>
    <w:p w:rsidR="00910DEB" w:rsidRDefault="00910DEB">
      <w:pPr>
        <w:suppressAutoHyphens w:val="0"/>
      </w:pPr>
    </w:p>
    <w:p w:rsidR="003C3D85" w:rsidRDefault="003C3D85">
      <w:pPr>
        <w:suppressAutoHyphens w:val="0"/>
      </w:pPr>
    </w:p>
    <w:p w:rsidR="000B5A08" w:rsidRDefault="000B5A08">
      <w:pPr>
        <w:suppressAutoHyphens w:val="0"/>
      </w:pPr>
    </w:p>
    <w:p w:rsidR="000B5A08" w:rsidRDefault="00D00B96" w:rsidP="00D00B96">
      <w:pPr>
        <w:suppressAutoHyphens w:val="0"/>
        <w:jc w:val="right"/>
      </w:pPr>
      <w:r>
        <w:t>1.pielikums</w:t>
      </w:r>
    </w:p>
    <w:p w:rsidR="00D00B96" w:rsidRDefault="00D00B96" w:rsidP="00D00B96">
      <w:pPr>
        <w:suppressAutoHyphens w:val="0"/>
        <w:jc w:val="right"/>
      </w:pPr>
    </w:p>
    <w:p w:rsidR="00D00B96" w:rsidRDefault="00D00B96" w:rsidP="00D00B96">
      <w:pPr>
        <w:suppressAutoHyphens w:val="0"/>
        <w:jc w:val="center"/>
      </w:pPr>
    </w:p>
    <w:p w:rsidR="00D00B96" w:rsidRPr="00C62E76" w:rsidRDefault="00D00B96" w:rsidP="00D00B96">
      <w:pPr>
        <w:jc w:val="center"/>
        <w:rPr>
          <w:rFonts w:eastAsia="Calibri"/>
          <w:sz w:val="32"/>
          <w:szCs w:val="32"/>
          <w:lang w:eastAsia="en-US"/>
        </w:rPr>
      </w:pPr>
      <w:r w:rsidRPr="00C62E76">
        <w:rPr>
          <w:rFonts w:eastAsia="Calibri"/>
          <w:sz w:val="32"/>
          <w:szCs w:val="32"/>
          <w:lang w:eastAsia="en-US"/>
        </w:rPr>
        <w:t xml:space="preserve">Tehniskā specifikācija </w:t>
      </w:r>
    </w:p>
    <w:tbl>
      <w:tblPr>
        <w:tblStyle w:val="TableGrid2"/>
        <w:tblW w:w="9923" w:type="dxa"/>
        <w:tblInd w:w="-714" w:type="dxa"/>
        <w:tblLook w:val="04A0" w:firstRow="1" w:lastRow="0" w:firstColumn="1" w:lastColumn="0" w:noHBand="0" w:noVBand="1"/>
      </w:tblPr>
      <w:tblGrid>
        <w:gridCol w:w="716"/>
        <w:gridCol w:w="2087"/>
        <w:gridCol w:w="5751"/>
        <w:gridCol w:w="1369"/>
      </w:tblGrid>
      <w:tr w:rsidR="009910A0" w:rsidRPr="005D2108" w:rsidTr="00B17FA1">
        <w:tc>
          <w:tcPr>
            <w:tcW w:w="842" w:type="dxa"/>
          </w:tcPr>
          <w:p w:rsidR="00D00B96" w:rsidRPr="005D2108" w:rsidRDefault="00D00B96" w:rsidP="00D00B96">
            <w:pPr>
              <w:suppressAutoHyphens w:val="0"/>
              <w:jc w:val="center"/>
              <w:rPr>
                <w:rFonts w:eastAsia="Calibri"/>
                <w:lang w:eastAsia="en-US"/>
              </w:rPr>
            </w:pPr>
            <w:r w:rsidRPr="005D2108">
              <w:rPr>
                <w:rFonts w:eastAsia="Calibri"/>
                <w:lang w:eastAsia="en-US"/>
              </w:rPr>
              <w:t>Nr.</w:t>
            </w:r>
          </w:p>
        </w:tc>
        <w:tc>
          <w:tcPr>
            <w:tcW w:w="2098" w:type="dxa"/>
          </w:tcPr>
          <w:p w:rsidR="00D00B96" w:rsidRPr="005D2108" w:rsidRDefault="00D00B96" w:rsidP="00D00B96">
            <w:pPr>
              <w:suppressAutoHyphens w:val="0"/>
              <w:jc w:val="center"/>
              <w:rPr>
                <w:rFonts w:eastAsia="Calibri"/>
                <w:lang w:eastAsia="en-US"/>
              </w:rPr>
            </w:pPr>
            <w:r w:rsidRPr="005D2108">
              <w:rPr>
                <w:rFonts w:eastAsia="Calibri"/>
                <w:lang w:eastAsia="en-US"/>
              </w:rPr>
              <w:t>Preces nosaukums</w:t>
            </w:r>
          </w:p>
        </w:tc>
        <w:tc>
          <w:tcPr>
            <w:tcW w:w="5428" w:type="dxa"/>
          </w:tcPr>
          <w:p w:rsidR="00D00B96" w:rsidRPr="005D2108" w:rsidRDefault="00D00B96" w:rsidP="00D00B96">
            <w:pPr>
              <w:suppressAutoHyphens w:val="0"/>
              <w:jc w:val="center"/>
              <w:rPr>
                <w:rFonts w:eastAsia="Calibri"/>
                <w:lang w:eastAsia="en-US"/>
              </w:rPr>
            </w:pPr>
            <w:r w:rsidRPr="005D2108">
              <w:rPr>
                <w:rFonts w:eastAsia="Calibri"/>
                <w:lang w:eastAsia="en-US"/>
              </w:rPr>
              <w:t>Preces apraksts</w:t>
            </w:r>
          </w:p>
        </w:tc>
        <w:tc>
          <w:tcPr>
            <w:tcW w:w="1555" w:type="dxa"/>
          </w:tcPr>
          <w:p w:rsidR="00D00B96" w:rsidRPr="005D2108" w:rsidRDefault="00D00B96" w:rsidP="00F23F0B">
            <w:pPr>
              <w:suppressAutoHyphens w:val="0"/>
              <w:jc w:val="center"/>
              <w:rPr>
                <w:rFonts w:eastAsia="Calibri"/>
                <w:lang w:eastAsia="en-US"/>
              </w:rPr>
            </w:pPr>
            <w:r w:rsidRPr="005D2108">
              <w:rPr>
                <w:rFonts w:eastAsia="Calibri"/>
                <w:lang w:eastAsia="en-US"/>
              </w:rPr>
              <w:t>Plānotais  (gab.)</w:t>
            </w:r>
          </w:p>
        </w:tc>
      </w:tr>
      <w:tr w:rsidR="009910A0" w:rsidRPr="005D2108" w:rsidTr="00A21E95">
        <w:trPr>
          <w:trHeight w:val="2919"/>
        </w:trPr>
        <w:tc>
          <w:tcPr>
            <w:tcW w:w="842" w:type="dxa"/>
          </w:tcPr>
          <w:p w:rsidR="00AE6D13" w:rsidRPr="00ED5BED" w:rsidRDefault="00AE6D13" w:rsidP="00AE6D13">
            <w:pPr>
              <w:suppressAutoHyphens w:val="0"/>
              <w:rPr>
                <w:rFonts w:eastAsia="Calibri"/>
                <w:lang w:eastAsia="en-US"/>
              </w:rPr>
            </w:pPr>
            <w:r w:rsidRPr="00ED5BED">
              <w:rPr>
                <w:rFonts w:eastAsia="Calibri"/>
                <w:lang w:eastAsia="en-US"/>
              </w:rPr>
              <w:t>1.</w:t>
            </w:r>
          </w:p>
        </w:tc>
        <w:tc>
          <w:tcPr>
            <w:tcW w:w="2098" w:type="dxa"/>
          </w:tcPr>
          <w:p w:rsidR="00AE6D13" w:rsidRPr="00A21E95" w:rsidRDefault="00E82DDB" w:rsidP="000247AE">
            <w:pPr>
              <w:suppressAutoHyphens w:val="0"/>
              <w:rPr>
                <w:rFonts w:ascii="Arial" w:hAnsi="Arial" w:cs="Arial"/>
                <w:sz w:val="20"/>
                <w:szCs w:val="20"/>
                <w:lang w:val="en-US"/>
              </w:rPr>
            </w:pPr>
            <w:r w:rsidRPr="00A21E95">
              <w:rPr>
                <w:rFonts w:ascii="Arial" w:hAnsi="Arial" w:cs="Arial"/>
                <w:b/>
                <w:sz w:val="20"/>
                <w:szCs w:val="20"/>
                <w:lang w:val="en-US"/>
              </w:rPr>
              <w:t>17-28mm F2.8 Tamron,</w:t>
            </w:r>
            <w:r w:rsidR="00A21E95">
              <w:rPr>
                <w:rFonts w:ascii="Arial" w:hAnsi="Arial" w:cs="Arial"/>
                <w:sz w:val="20"/>
                <w:szCs w:val="20"/>
                <w:lang w:val="en-US"/>
              </w:rPr>
              <w:t xml:space="preserve"> </w:t>
            </w:r>
            <w:proofErr w:type="spellStart"/>
            <w:r w:rsidR="00A21E95" w:rsidRPr="00A21E95">
              <w:rPr>
                <w:rFonts w:ascii="Arial" w:hAnsi="Arial" w:cs="Arial"/>
                <w:sz w:val="20"/>
                <w:szCs w:val="20"/>
                <w:lang w:val="en-US"/>
              </w:rPr>
              <w:t>objektīvs</w:t>
            </w:r>
            <w:proofErr w:type="spellEnd"/>
            <w:r w:rsidR="00A21E95" w:rsidRPr="00A21E95">
              <w:rPr>
                <w:rFonts w:ascii="Arial" w:hAnsi="Arial" w:cs="Arial"/>
                <w:sz w:val="20"/>
                <w:szCs w:val="20"/>
                <w:lang w:val="en-US"/>
              </w:rPr>
              <w:t xml:space="preserve"> Sony E-mount </w:t>
            </w:r>
            <w:proofErr w:type="spellStart"/>
            <w:r w:rsidR="00A21E95" w:rsidRPr="00A21E95">
              <w:rPr>
                <w:rFonts w:ascii="Arial" w:hAnsi="Arial" w:cs="Arial"/>
                <w:sz w:val="20"/>
                <w:szCs w:val="20"/>
                <w:lang w:val="en-US"/>
              </w:rPr>
              <w:t>pilna</w:t>
            </w:r>
            <w:proofErr w:type="spellEnd"/>
            <w:r w:rsidR="00A21E95" w:rsidRPr="00A21E95">
              <w:rPr>
                <w:rFonts w:ascii="Arial" w:hAnsi="Arial" w:cs="Arial"/>
                <w:sz w:val="20"/>
                <w:szCs w:val="20"/>
                <w:lang w:val="en-US"/>
              </w:rPr>
              <w:t xml:space="preserve"> </w:t>
            </w:r>
            <w:proofErr w:type="spellStart"/>
            <w:r w:rsidR="00A21E95" w:rsidRPr="00A21E95">
              <w:rPr>
                <w:rFonts w:ascii="Arial" w:hAnsi="Arial" w:cs="Arial"/>
                <w:sz w:val="20"/>
                <w:szCs w:val="20"/>
                <w:lang w:val="en-US"/>
              </w:rPr>
              <w:t>kadra</w:t>
            </w:r>
            <w:proofErr w:type="spellEnd"/>
            <w:r w:rsidR="00A21E95" w:rsidRPr="00A21E95">
              <w:rPr>
                <w:rFonts w:ascii="Arial" w:hAnsi="Arial" w:cs="Arial"/>
                <w:sz w:val="20"/>
                <w:szCs w:val="20"/>
                <w:lang w:val="en-US"/>
              </w:rPr>
              <w:t xml:space="preserve"> </w:t>
            </w:r>
            <w:proofErr w:type="spellStart"/>
            <w:r w:rsidR="00A21E95" w:rsidRPr="00A21E95">
              <w:rPr>
                <w:rFonts w:ascii="Arial" w:hAnsi="Arial" w:cs="Arial"/>
                <w:sz w:val="20"/>
                <w:szCs w:val="20"/>
                <w:lang w:val="en-US"/>
              </w:rPr>
              <w:t>bezspoguļu</w:t>
            </w:r>
            <w:proofErr w:type="spellEnd"/>
            <w:r w:rsidR="00A21E95" w:rsidRPr="00A21E95">
              <w:rPr>
                <w:rFonts w:ascii="Arial" w:hAnsi="Arial" w:cs="Arial"/>
                <w:sz w:val="20"/>
                <w:szCs w:val="20"/>
                <w:lang w:val="en-US"/>
              </w:rPr>
              <w:t xml:space="preserve"> </w:t>
            </w:r>
            <w:proofErr w:type="spellStart"/>
            <w:r w:rsidR="00A21E95" w:rsidRPr="00A21E95">
              <w:rPr>
                <w:rFonts w:ascii="Arial" w:hAnsi="Arial" w:cs="Arial"/>
                <w:sz w:val="20"/>
                <w:szCs w:val="20"/>
                <w:lang w:val="en-US"/>
              </w:rPr>
              <w:t>kamerai</w:t>
            </w:r>
            <w:proofErr w:type="spellEnd"/>
          </w:p>
        </w:tc>
        <w:tc>
          <w:tcPr>
            <w:tcW w:w="5428" w:type="dxa"/>
          </w:tcPr>
          <w:p w:rsidR="00A21E95" w:rsidRDefault="00A21E95" w:rsidP="00A21E95">
            <w:pPr>
              <w:suppressAutoHyphens w:val="0"/>
              <w:rPr>
                <w:b/>
                <w:bCs/>
                <w:color w:val="000000"/>
                <w:lang w:eastAsia="lv-LV"/>
              </w:rPr>
            </w:pPr>
            <w:r>
              <w:rPr>
                <w:noProof/>
                <w:lang w:val="en-US" w:eastAsia="en-US"/>
              </w:rPr>
              <w:drawing>
                <wp:anchor distT="0" distB="0" distL="114300" distR="114300" simplePos="0" relativeHeight="251658240" behindDoc="1" locked="0" layoutInCell="1" allowOverlap="1">
                  <wp:simplePos x="0" y="0"/>
                  <wp:positionH relativeFrom="column">
                    <wp:posOffset>63500</wp:posOffset>
                  </wp:positionH>
                  <wp:positionV relativeFrom="paragraph">
                    <wp:posOffset>45085</wp:posOffset>
                  </wp:positionV>
                  <wp:extent cx="3004185" cy="262890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mron_17-28_Sony_E-mount_1.jpg"/>
                          <pic:cNvPicPr/>
                        </pic:nvPicPr>
                        <pic:blipFill>
                          <a:blip r:embed="rId11"/>
                          <a:stretch>
                            <a:fillRect/>
                          </a:stretch>
                        </pic:blipFill>
                        <pic:spPr>
                          <a:xfrm>
                            <a:off x="0" y="0"/>
                            <a:ext cx="3004185" cy="26289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A21E95">
              <w:rPr>
                <w:b/>
                <w:bCs/>
                <w:color w:val="000000"/>
                <w:lang w:eastAsia="lv-LV"/>
              </w:rPr>
              <w:t>Focal</w:t>
            </w:r>
            <w:proofErr w:type="spellEnd"/>
            <w:r w:rsidRPr="00A21E95">
              <w:rPr>
                <w:b/>
                <w:bCs/>
                <w:color w:val="000000"/>
                <w:lang w:eastAsia="lv-LV"/>
              </w:rPr>
              <w:t xml:space="preserve"> </w:t>
            </w:r>
            <w:proofErr w:type="spellStart"/>
            <w:r w:rsidRPr="00A21E95">
              <w:rPr>
                <w:b/>
                <w:bCs/>
                <w:color w:val="000000"/>
                <w:lang w:eastAsia="lv-LV"/>
              </w:rPr>
              <w:t>Length</w:t>
            </w:r>
            <w:proofErr w:type="spellEnd"/>
            <w:r w:rsidRPr="00A21E95">
              <w:rPr>
                <w:b/>
                <w:bCs/>
                <w:color w:val="000000"/>
                <w:lang w:eastAsia="lv-LV"/>
              </w:rPr>
              <w:t xml:space="preserve"> [mm]</w:t>
            </w:r>
            <w:r w:rsidRPr="00A21E95">
              <w:rPr>
                <w:b/>
                <w:bCs/>
                <w:color w:val="000000"/>
                <w:lang w:eastAsia="lv-LV"/>
              </w:rPr>
              <w:tab/>
              <w:t>17-28</w:t>
            </w:r>
          </w:p>
          <w:p w:rsidR="00A21E95" w:rsidRPr="00A21E95" w:rsidRDefault="00A21E95" w:rsidP="00A21E95">
            <w:pPr>
              <w:suppressAutoHyphens w:val="0"/>
              <w:rPr>
                <w:b/>
                <w:bCs/>
                <w:color w:val="000000"/>
                <w:lang w:eastAsia="lv-LV"/>
              </w:rPr>
            </w:pPr>
            <w:proofErr w:type="spellStart"/>
            <w:r w:rsidRPr="00A21E95">
              <w:rPr>
                <w:b/>
                <w:bCs/>
                <w:color w:val="000000"/>
                <w:lang w:eastAsia="lv-LV"/>
              </w:rPr>
              <w:t>Maximum</w:t>
            </w:r>
            <w:proofErr w:type="spellEnd"/>
            <w:r w:rsidRPr="00A21E95">
              <w:rPr>
                <w:b/>
                <w:bCs/>
                <w:color w:val="000000"/>
                <w:lang w:eastAsia="lv-LV"/>
              </w:rPr>
              <w:t xml:space="preserve"> </w:t>
            </w:r>
            <w:proofErr w:type="spellStart"/>
            <w:r w:rsidRPr="00A21E95">
              <w:rPr>
                <w:b/>
                <w:bCs/>
                <w:color w:val="000000"/>
                <w:lang w:eastAsia="lv-LV"/>
              </w:rPr>
              <w:t>Aperture</w:t>
            </w:r>
            <w:proofErr w:type="spellEnd"/>
            <w:r w:rsidRPr="00A21E95">
              <w:rPr>
                <w:b/>
                <w:bCs/>
                <w:color w:val="000000"/>
                <w:lang w:eastAsia="lv-LV"/>
              </w:rPr>
              <w:tab/>
              <w:t>F/2.8</w:t>
            </w:r>
          </w:p>
          <w:p w:rsidR="00A21E95" w:rsidRPr="00A21E95" w:rsidRDefault="00A21E95" w:rsidP="00A21E95">
            <w:pPr>
              <w:suppressAutoHyphens w:val="0"/>
              <w:rPr>
                <w:b/>
                <w:bCs/>
                <w:color w:val="000000"/>
                <w:lang w:eastAsia="lv-LV"/>
              </w:rPr>
            </w:pPr>
            <w:proofErr w:type="spellStart"/>
            <w:r w:rsidRPr="00A21E95">
              <w:rPr>
                <w:b/>
                <w:bCs/>
                <w:color w:val="000000"/>
                <w:lang w:eastAsia="lv-LV"/>
              </w:rPr>
              <w:t>Filter</w:t>
            </w:r>
            <w:proofErr w:type="spellEnd"/>
            <w:r w:rsidRPr="00A21E95">
              <w:rPr>
                <w:b/>
                <w:bCs/>
                <w:color w:val="000000"/>
                <w:lang w:eastAsia="lv-LV"/>
              </w:rPr>
              <w:t xml:space="preserve"> </w:t>
            </w:r>
            <w:proofErr w:type="spellStart"/>
            <w:r w:rsidRPr="00A21E95">
              <w:rPr>
                <w:b/>
                <w:bCs/>
                <w:color w:val="000000"/>
                <w:lang w:eastAsia="lv-LV"/>
              </w:rPr>
              <w:t>Size</w:t>
            </w:r>
            <w:proofErr w:type="spellEnd"/>
            <w:r w:rsidRPr="00A21E95">
              <w:rPr>
                <w:b/>
                <w:bCs/>
                <w:color w:val="000000"/>
                <w:lang w:eastAsia="lv-LV"/>
              </w:rPr>
              <w:t xml:space="preserve"> [mm]</w:t>
            </w:r>
            <w:r w:rsidRPr="00A21E95">
              <w:rPr>
                <w:b/>
                <w:bCs/>
                <w:color w:val="000000"/>
                <w:lang w:eastAsia="lv-LV"/>
              </w:rPr>
              <w:tab/>
              <w:t>67mm</w:t>
            </w:r>
          </w:p>
          <w:p w:rsidR="00EA3ABE" w:rsidRPr="000247AE" w:rsidRDefault="00A21E95" w:rsidP="00A21E95">
            <w:pPr>
              <w:shd w:val="clear" w:color="auto" w:fill="FFFFFF"/>
              <w:suppressAutoHyphens w:val="0"/>
              <w:rPr>
                <w:b/>
                <w:bCs/>
                <w:color w:val="000000"/>
                <w:lang w:eastAsia="lv-LV"/>
              </w:rPr>
            </w:pPr>
            <w:proofErr w:type="spellStart"/>
            <w:r w:rsidRPr="00A21E95">
              <w:rPr>
                <w:b/>
                <w:bCs/>
                <w:color w:val="000000"/>
                <w:lang w:eastAsia="lv-LV"/>
              </w:rPr>
              <w:t>Weight</w:t>
            </w:r>
            <w:proofErr w:type="spellEnd"/>
            <w:r w:rsidRPr="00A21E95">
              <w:rPr>
                <w:b/>
                <w:bCs/>
                <w:color w:val="000000"/>
                <w:lang w:eastAsia="lv-LV"/>
              </w:rPr>
              <w:t xml:space="preserve"> [g]</w:t>
            </w:r>
            <w:r w:rsidRPr="00A21E95">
              <w:rPr>
                <w:b/>
                <w:bCs/>
                <w:color w:val="000000"/>
                <w:lang w:eastAsia="lv-LV"/>
              </w:rPr>
              <w:tab/>
              <w:t>420g</w:t>
            </w:r>
          </w:p>
          <w:p w:rsidR="00EA3ABE" w:rsidRPr="000247AE" w:rsidRDefault="00EA3ABE" w:rsidP="00AE6D13">
            <w:pPr>
              <w:shd w:val="clear" w:color="auto" w:fill="FFFFFF"/>
              <w:suppressAutoHyphens w:val="0"/>
              <w:rPr>
                <w:b/>
                <w:bCs/>
                <w:color w:val="000000"/>
                <w:lang w:eastAsia="lv-LV"/>
              </w:rPr>
            </w:pPr>
          </w:p>
          <w:p w:rsidR="0061500A" w:rsidRPr="0018592A" w:rsidRDefault="0061500A" w:rsidP="0018592A">
            <w:pPr>
              <w:rPr>
                <w:lang w:eastAsia="lv-LV"/>
              </w:rPr>
            </w:pPr>
          </w:p>
        </w:tc>
        <w:tc>
          <w:tcPr>
            <w:tcW w:w="1555" w:type="dxa"/>
          </w:tcPr>
          <w:p w:rsidR="00AE6D13" w:rsidRPr="00750B65" w:rsidRDefault="00A21E95" w:rsidP="00F23F0B">
            <w:pPr>
              <w:suppressAutoHyphens w:val="0"/>
              <w:rPr>
                <w:color w:val="00B050"/>
                <w:lang w:eastAsia="lv-LV"/>
              </w:rPr>
            </w:pPr>
            <w:r>
              <w:rPr>
                <w:color w:val="00B050"/>
                <w:lang w:eastAsia="lv-LV"/>
              </w:rPr>
              <w:t>1</w:t>
            </w:r>
          </w:p>
        </w:tc>
      </w:tr>
      <w:tr w:rsidR="009910A0" w:rsidRPr="005D2108" w:rsidTr="00A21E95">
        <w:trPr>
          <w:trHeight w:val="3103"/>
        </w:trPr>
        <w:tc>
          <w:tcPr>
            <w:tcW w:w="842" w:type="dxa"/>
          </w:tcPr>
          <w:p w:rsidR="00E82DDB" w:rsidRPr="00ED5BED" w:rsidRDefault="00E82DDB" w:rsidP="00AE6D13">
            <w:pPr>
              <w:suppressAutoHyphens w:val="0"/>
              <w:rPr>
                <w:rFonts w:eastAsia="Calibri"/>
                <w:lang w:eastAsia="en-US"/>
              </w:rPr>
            </w:pPr>
            <w:r>
              <w:rPr>
                <w:rFonts w:eastAsia="Calibri"/>
                <w:lang w:eastAsia="en-US"/>
              </w:rPr>
              <w:t>2.</w:t>
            </w:r>
          </w:p>
        </w:tc>
        <w:tc>
          <w:tcPr>
            <w:tcW w:w="2098" w:type="dxa"/>
          </w:tcPr>
          <w:p w:rsidR="00E82DDB" w:rsidRPr="00A21E95" w:rsidRDefault="00E82DDB" w:rsidP="000247AE">
            <w:pPr>
              <w:suppressAutoHyphens w:val="0"/>
              <w:rPr>
                <w:rFonts w:eastAsia="Calibri"/>
                <w:b/>
                <w:lang w:eastAsia="en-US"/>
              </w:rPr>
            </w:pPr>
            <w:proofErr w:type="spellStart"/>
            <w:r w:rsidRPr="00A21E95">
              <w:rPr>
                <w:rFonts w:ascii="Arial" w:hAnsi="Arial" w:cs="Arial"/>
                <w:b/>
                <w:sz w:val="20"/>
                <w:szCs w:val="20"/>
                <w:lang w:val="en-US"/>
              </w:rPr>
              <w:t>Manfrotto</w:t>
            </w:r>
            <w:proofErr w:type="spellEnd"/>
            <w:r w:rsidRPr="00A21E95">
              <w:rPr>
                <w:rFonts w:ascii="Arial" w:hAnsi="Arial" w:cs="Arial"/>
                <w:b/>
                <w:sz w:val="20"/>
                <w:szCs w:val="20"/>
                <w:lang w:val="en-US"/>
              </w:rPr>
              <w:t> </w:t>
            </w:r>
            <w:proofErr w:type="spellStart"/>
            <w:r w:rsidRPr="00A21E95">
              <w:rPr>
                <w:rFonts w:ascii="Arial" w:hAnsi="Arial" w:cs="Arial"/>
                <w:b/>
                <w:sz w:val="20"/>
                <w:szCs w:val="20"/>
                <w:lang w:val="en-US"/>
              </w:rPr>
              <w:t>Nitrotech</w:t>
            </w:r>
            <w:proofErr w:type="spellEnd"/>
            <w:r w:rsidRPr="00A21E95">
              <w:rPr>
                <w:rFonts w:ascii="Arial" w:hAnsi="Arial" w:cs="Arial"/>
                <w:b/>
                <w:sz w:val="20"/>
                <w:szCs w:val="20"/>
                <w:lang w:val="en-US"/>
              </w:rPr>
              <w:t xml:space="preserve"> N8 Video Head</w:t>
            </w:r>
          </w:p>
        </w:tc>
        <w:tc>
          <w:tcPr>
            <w:tcW w:w="5428" w:type="dxa"/>
          </w:tcPr>
          <w:p w:rsidR="00E82DDB" w:rsidRDefault="00A21E95" w:rsidP="00AE6D13">
            <w:pPr>
              <w:shd w:val="clear" w:color="auto" w:fill="FFFFFF"/>
              <w:suppressAutoHyphens w:val="0"/>
              <w:rPr>
                <w:b/>
                <w:bCs/>
                <w:color w:val="000000"/>
                <w:lang w:eastAsia="lv-LV"/>
              </w:rPr>
            </w:pPr>
            <w:r>
              <w:rPr>
                <w:b/>
                <w:bCs/>
                <w:noProof/>
                <w:color w:val="000000"/>
                <w:lang w:val="en-US" w:eastAsia="en-US"/>
              </w:rPr>
              <w:drawing>
                <wp:inline distT="0" distB="0" distL="0" distR="0">
                  <wp:extent cx="2867025" cy="2867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8-hire.png"/>
                          <pic:cNvPicPr/>
                        </pic:nvPicPr>
                        <pic:blipFill>
                          <a:blip r:embed="rId12"/>
                          <a:stretch>
                            <a:fillRect/>
                          </a:stretch>
                        </pic:blipFill>
                        <pic:spPr>
                          <a:xfrm>
                            <a:off x="0" y="0"/>
                            <a:ext cx="2867025" cy="2867025"/>
                          </a:xfrm>
                          <a:prstGeom prst="rect">
                            <a:avLst/>
                          </a:prstGeom>
                        </pic:spPr>
                      </pic:pic>
                    </a:graphicData>
                  </a:graphic>
                </wp:inline>
              </w:drawing>
            </w:r>
          </w:p>
          <w:p w:rsidR="00A21E95" w:rsidRDefault="00A21E95" w:rsidP="00AE6D13">
            <w:pPr>
              <w:shd w:val="clear" w:color="auto" w:fill="FFFFFF"/>
              <w:suppressAutoHyphens w:val="0"/>
              <w:rPr>
                <w:b/>
                <w:bCs/>
                <w:color w:val="000000"/>
                <w:lang w:eastAsia="lv-LV"/>
              </w:rPr>
            </w:pPr>
          </w:p>
          <w:p w:rsidR="00A21E95" w:rsidRPr="00A21E95" w:rsidRDefault="00A21E95" w:rsidP="00A21E95">
            <w:pPr>
              <w:shd w:val="clear" w:color="auto" w:fill="FFFFFF"/>
              <w:suppressAutoHyphens w:val="0"/>
              <w:rPr>
                <w:b/>
                <w:bCs/>
                <w:color w:val="000000"/>
                <w:lang w:eastAsia="lv-LV"/>
              </w:rPr>
            </w:pPr>
            <w:proofErr w:type="spellStart"/>
            <w:r w:rsidRPr="00A21E95">
              <w:rPr>
                <w:b/>
                <w:bCs/>
                <w:color w:val="000000"/>
                <w:lang w:eastAsia="lv-LV"/>
              </w:rPr>
              <w:t>Fluid</w:t>
            </w:r>
            <w:proofErr w:type="spellEnd"/>
            <w:r w:rsidRPr="00A21E95">
              <w:rPr>
                <w:b/>
                <w:bCs/>
                <w:color w:val="000000"/>
                <w:lang w:eastAsia="lv-LV"/>
              </w:rPr>
              <w:t xml:space="preserve"> video </w:t>
            </w:r>
            <w:proofErr w:type="spellStart"/>
            <w:r w:rsidRPr="00A21E95">
              <w:rPr>
                <w:b/>
                <w:bCs/>
                <w:color w:val="000000"/>
                <w:lang w:eastAsia="lv-LV"/>
              </w:rPr>
              <w:t>head</w:t>
            </w:r>
            <w:proofErr w:type="spellEnd"/>
            <w:r w:rsidRPr="00A21E95">
              <w:rPr>
                <w:b/>
                <w:bCs/>
                <w:color w:val="000000"/>
                <w:lang w:eastAsia="lv-LV"/>
              </w:rPr>
              <w:t xml:space="preserve"> </w:t>
            </w:r>
            <w:proofErr w:type="spellStart"/>
            <w:r w:rsidRPr="00A21E95">
              <w:rPr>
                <w:b/>
                <w:bCs/>
                <w:color w:val="000000"/>
                <w:lang w:eastAsia="lv-LV"/>
              </w:rPr>
              <w:t>with</w:t>
            </w:r>
            <w:proofErr w:type="spellEnd"/>
            <w:r w:rsidRPr="00A21E95">
              <w:rPr>
                <w:b/>
                <w:bCs/>
                <w:color w:val="000000"/>
                <w:lang w:eastAsia="lv-LV"/>
              </w:rPr>
              <w:t xml:space="preserve"> </w:t>
            </w:r>
            <w:proofErr w:type="spellStart"/>
            <w:r w:rsidRPr="00A21E95">
              <w:rPr>
                <w:b/>
                <w:bCs/>
                <w:color w:val="000000"/>
                <w:lang w:eastAsia="lv-LV"/>
              </w:rPr>
              <w:t>continuous</w:t>
            </w:r>
            <w:proofErr w:type="spellEnd"/>
            <w:r w:rsidRPr="00A21E95">
              <w:rPr>
                <w:b/>
                <w:bCs/>
                <w:color w:val="000000"/>
                <w:lang w:eastAsia="lv-LV"/>
              </w:rPr>
              <w:t xml:space="preserve"> </w:t>
            </w:r>
            <w:proofErr w:type="spellStart"/>
            <w:r w:rsidRPr="00A21E95">
              <w:rPr>
                <w:b/>
                <w:bCs/>
                <w:color w:val="000000"/>
                <w:lang w:eastAsia="lv-LV"/>
              </w:rPr>
              <w:t>counterbalance</w:t>
            </w:r>
            <w:proofErr w:type="spellEnd"/>
            <w:r w:rsidRPr="00A21E95">
              <w:rPr>
                <w:b/>
                <w:bCs/>
                <w:color w:val="000000"/>
                <w:lang w:eastAsia="lv-LV"/>
              </w:rPr>
              <w:t xml:space="preserve"> </w:t>
            </w:r>
            <w:proofErr w:type="spellStart"/>
            <w:r w:rsidRPr="00A21E95">
              <w:rPr>
                <w:b/>
                <w:bCs/>
                <w:color w:val="000000"/>
                <w:lang w:eastAsia="lv-LV"/>
              </w:rPr>
              <w:t>system</w:t>
            </w:r>
            <w:proofErr w:type="spellEnd"/>
            <w:r w:rsidRPr="00A21E95">
              <w:rPr>
                <w:b/>
                <w:bCs/>
                <w:color w:val="000000"/>
                <w:lang w:eastAsia="lv-LV"/>
              </w:rPr>
              <w:t xml:space="preserve"> (0-8 Kg)</w:t>
            </w:r>
          </w:p>
          <w:p w:rsidR="00A21E95" w:rsidRPr="00A21E95" w:rsidRDefault="00A21E95" w:rsidP="00A21E95">
            <w:pPr>
              <w:shd w:val="clear" w:color="auto" w:fill="FFFFFF"/>
              <w:suppressAutoHyphens w:val="0"/>
              <w:rPr>
                <w:b/>
                <w:bCs/>
                <w:color w:val="000000"/>
                <w:lang w:eastAsia="lv-LV"/>
              </w:rPr>
            </w:pPr>
            <w:proofErr w:type="spellStart"/>
            <w:r w:rsidRPr="00A21E95">
              <w:rPr>
                <w:b/>
                <w:bCs/>
                <w:color w:val="000000"/>
                <w:lang w:eastAsia="lv-LV"/>
              </w:rPr>
              <w:t>Variable</w:t>
            </w:r>
            <w:proofErr w:type="spellEnd"/>
            <w:r w:rsidRPr="00A21E95">
              <w:rPr>
                <w:b/>
                <w:bCs/>
                <w:color w:val="000000"/>
                <w:lang w:eastAsia="lv-LV"/>
              </w:rPr>
              <w:t xml:space="preserve"> </w:t>
            </w:r>
            <w:proofErr w:type="spellStart"/>
            <w:r w:rsidRPr="00A21E95">
              <w:rPr>
                <w:b/>
                <w:bCs/>
                <w:color w:val="000000"/>
                <w:lang w:eastAsia="lv-LV"/>
              </w:rPr>
              <w:t>fluid</w:t>
            </w:r>
            <w:proofErr w:type="spellEnd"/>
            <w:r w:rsidRPr="00A21E95">
              <w:rPr>
                <w:b/>
                <w:bCs/>
                <w:color w:val="000000"/>
                <w:lang w:eastAsia="lv-LV"/>
              </w:rPr>
              <w:t xml:space="preserve"> </w:t>
            </w:r>
            <w:proofErr w:type="spellStart"/>
            <w:r w:rsidRPr="00A21E95">
              <w:rPr>
                <w:b/>
                <w:bCs/>
                <w:color w:val="000000"/>
                <w:lang w:eastAsia="lv-LV"/>
              </w:rPr>
              <w:t>pan</w:t>
            </w:r>
            <w:proofErr w:type="spellEnd"/>
            <w:r w:rsidRPr="00A21E95">
              <w:rPr>
                <w:b/>
                <w:bCs/>
                <w:color w:val="000000"/>
                <w:lang w:eastAsia="lv-LV"/>
              </w:rPr>
              <w:t xml:space="preserve"> &amp; tilt </w:t>
            </w:r>
            <w:proofErr w:type="spellStart"/>
            <w:r w:rsidRPr="00A21E95">
              <w:rPr>
                <w:b/>
                <w:bCs/>
                <w:color w:val="000000"/>
                <w:lang w:eastAsia="lv-LV"/>
              </w:rPr>
              <w:t>drag</w:t>
            </w:r>
            <w:proofErr w:type="spellEnd"/>
            <w:r w:rsidRPr="00A21E95">
              <w:rPr>
                <w:b/>
                <w:bCs/>
                <w:color w:val="000000"/>
                <w:lang w:eastAsia="lv-LV"/>
              </w:rPr>
              <w:t xml:space="preserve"> </w:t>
            </w:r>
            <w:proofErr w:type="spellStart"/>
            <w:r w:rsidRPr="00A21E95">
              <w:rPr>
                <w:b/>
                <w:bCs/>
                <w:color w:val="000000"/>
                <w:lang w:eastAsia="lv-LV"/>
              </w:rPr>
              <w:t>system</w:t>
            </w:r>
            <w:proofErr w:type="spellEnd"/>
          </w:p>
          <w:p w:rsidR="00A21E95" w:rsidRDefault="00A21E95" w:rsidP="00A21E95">
            <w:pPr>
              <w:shd w:val="clear" w:color="auto" w:fill="FFFFFF"/>
              <w:suppressAutoHyphens w:val="0"/>
              <w:rPr>
                <w:b/>
                <w:bCs/>
                <w:color w:val="000000"/>
                <w:lang w:eastAsia="lv-LV"/>
              </w:rPr>
            </w:pPr>
            <w:proofErr w:type="spellStart"/>
            <w:r w:rsidRPr="00A21E95">
              <w:rPr>
                <w:b/>
                <w:bCs/>
                <w:color w:val="000000"/>
                <w:lang w:eastAsia="lv-LV"/>
              </w:rPr>
              <w:t>Side</w:t>
            </w:r>
            <w:proofErr w:type="spellEnd"/>
            <w:r w:rsidRPr="00A21E95">
              <w:rPr>
                <w:b/>
                <w:bCs/>
                <w:color w:val="000000"/>
                <w:lang w:eastAsia="lv-LV"/>
              </w:rPr>
              <w:t xml:space="preserve"> </w:t>
            </w:r>
            <w:proofErr w:type="spellStart"/>
            <w:r w:rsidRPr="00A21E95">
              <w:rPr>
                <w:b/>
                <w:bCs/>
                <w:color w:val="000000"/>
                <w:lang w:eastAsia="lv-LV"/>
              </w:rPr>
              <w:t>lock</w:t>
            </w:r>
            <w:proofErr w:type="spellEnd"/>
            <w:r w:rsidRPr="00A21E95">
              <w:rPr>
                <w:b/>
                <w:bCs/>
                <w:color w:val="000000"/>
                <w:lang w:eastAsia="lv-LV"/>
              </w:rPr>
              <w:t xml:space="preserve"> plate </w:t>
            </w:r>
            <w:proofErr w:type="spellStart"/>
            <w:r w:rsidRPr="00A21E95">
              <w:rPr>
                <w:b/>
                <w:bCs/>
                <w:color w:val="000000"/>
                <w:lang w:eastAsia="lv-LV"/>
              </w:rPr>
              <w:t>attachment</w:t>
            </w:r>
            <w:proofErr w:type="spellEnd"/>
          </w:p>
          <w:p w:rsidR="00A21E95" w:rsidRPr="000247AE" w:rsidRDefault="00A21E95" w:rsidP="00AE6D13">
            <w:pPr>
              <w:shd w:val="clear" w:color="auto" w:fill="FFFFFF"/>
              <w:suppressAutoHyphens w:val="0"/>
              <w:rPr>
                <w:b/>
                <w:bCs/>
                <w:color w:val="000000"/>
                <w:lang w:eastAsia="lv-LV"/>
              </w:rPr>
            </w:pPr>
          </w:p>
        </w:tc>
        <w:tc>
          <w:tcPr>
            <w:tcW w:w="1555" w:type="dxa"/>
          </w:tcPr>
          <w:p w:rsidR="00E82DDB" w:rsidRPr="00750B65" w:rsidRDefault="00A21E95" w:rsidP="00F23F0B">
            <w:pPr>
              <w:suppressAutoHyphens w:val="0"/>
              <w:rPr>
                <w:color w:val="00B050"/>
                <w:lang w:eastAsia="lv-LV"/>
              </w:rPr>
            </w:pPr>
            <w:r>
              <w:rPr>
                <w:color w:val="00B050"/>
                <w:lang w:eastAsia="lv-LV"/>
              </w:rPr>
              <w:t>1</w:t>
            </w:r>
          </w:p>
        </w:tc>
      </w:tr>
      <w:tr w:rsidR="009910A0" w:rsidRPr="005D2108" w:rsidTr="00E82DDB">
        <w:trPr>
          <w:trHeight w:val="3522"/>
        </w:trPr>
        <w:tc>
          <w:tcPr>
            <w:tcW w:w="842" w:type="dxa"/>
          </w:tcPr>
          <w:p w:rsidR="00E82DDB" w:rsidRPr="00ED5BED" w:rsidRDefault="00E82DDB" w:rsidP="00AE6D13">
            <w:pPr>
              <w:suppressAutoHyphens w:val="0"/>
              <w:rPr>
                <w:rFonts w:eastAsia="Calibri"/>
                <w:lang w:eastAsia="en-US"/>
              </w:rPr>
            </w:pPr>
            <w:r>
              <w:rPr>
                <w:rFonts w:eastAsia="Calibri"/>
                <w:lang w:eastAsia="en-US"/>
              </w:rPr>
              <w:lastRenderedPageBreak/>
              <w:t>3.</w:t>
            </w:r>
          </w:p>
        </w:tc>
        <w:tc>
          <w:tcPr>
            <w:tcW w:w="2098" w:type="dxa"/>
          </w:tcPr>
          <w:p w:rsidR="00E82DDB" w:rsidRPr="000247AE" w:rsidRDefault="00E82DDB" w:rsidP="000247AE">
            <w:pPr>
              <w:suppressAutoHyphens w:val="0"/>
              <w:rPr>
                <w:rFonts w:eastAsia="Calibri"/>
                <w:lang w:eastAsia="en-US"/>
              </w:rPr>
            </w:pPr>
            <w:proofErr w:type="spellStart"/>
            <w:r>
              <w:rPr>
                <w:rFonts w:ascii="Arial" w:hAnsi="Arial" w:cs="Arial"/>
                <w:sz w:val="20"/>
                <w:szCs w:val="20"/>
                <w:lang w:val="en-US"/>
              </w:rPr>
              <w:t>Manfrotto</w:t>
            </w:r>
            <w:proofErr w:type="spellEnd"/>
            <w:r>
              <w:rPr>
                <w:rFonts w:ascii="Arial" w:hAnsi="Arial" w:cs="Arial"/>
                <w:sz w:val="20"/>
                <w:szCs w:val="20"/>
                <w:lang w:val="en-US"/>
              </w:rPr>
              <w:t xml:space="preserve"> </w:t>
            </w:r>
            <w:proofErr w:type="spellStart"/>
            <w:r>
              <w:rPr>
                <w:rFonts w:ascii="Arial" w:hAnsi="Arial" w:cs="Arial"/>
                <w:sz w:val="20"/>
                <w:szCs w:val="20"/>
                <w:lang w:val="en-US"/>
              </w:rPr>
              <w:t>Befree</w:t>
            </w:r>
            <w:proofErr w:type="spellEnd"/>
            <w:r>
              <w:rPr>
                <w:rFonts w:ascii="Arial" w:hAnsi="Arial" w:cs="Arial"/>
                <w:sz w:val="20"/>
                <w:szCs w:val="20"/>
                <w:lang w:val="en-US"/>
              </w:rPr>
              <w:t xml:space="preserve"> Live Video Head</w:t>
            </w:r>
          </w:p>
        </w:tc>
        <w:tc>
          <w:tcPr>
            <w:tcW w:w="5428" w:type="dxa"/>
          </w:tcPr>
          <w:p w:rsidR="00A21E95" w:rsidRDefault="00A21E95" w:rsidP="00A21E95">
            <w:pPr>
              <w:shd w:val="clear" w:color="auto" w:fill="FFFFFF"/>
              <w:suppressAutoHyphens w:val="0"/>
              <w:rPr>
                <w:b/>
                <w:bCs/>
                <w:color w:val="000000"/>
                <w:lang w:eastAsia="lv-LV"/>
              </w:rPr>
            </w:pPr>
            <w:r>
              <w:rPr>
                <w:b/>
                <w:bCs/>
                <w:noProof/>
                <w:color w:val="000000"/>
                <w:lang w:val="en-US" w:eastAsia="en-US"/>
              </w:rPr>
              <w:drawing>
                <wp:inline distT="0" distB="0" distL="0" distR="0">
                  <wp:extent cx="2781300" cy="278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eef.jpg"/>
                          <pic:cNvPicPr/>
                        </pic:nvPicPr>
                        <pic:blipFill>
                          <a:blip r:embed="rId13"/>
                          <a:stretch>
                            <a:fillRect/>
                          </a:stretch>
                        </pic:blipFill>
                        <pic:spPr>
                          <a:xfrm>
                            <a:off x="0" y="0"/>
                            <a:ext cx="2781300" cy="2781300"/>
                          </a:xfrm>
                          <a:prstGeom prst="rect">
                            <a:avLst/>
                          </a:prstGeom>
                        </pic:spPr>
                      </pic:pic>
                    </a:graphicData>
                  </a:graphic>
                </wp:inline>
              </w:drawing>
            </w:r>
          </w:p>
          <w:p w:rsidR="00A21E95" w:rsidRPr="00A21E95" w:rsidRDefault="00A21E95" w:rsidP="00A21E95">
            <w:pPr>
              <w:shd w:val="clear" w:color="auto" w:fill="FFFFFF"/>
              <w:suppressAutoHyphens w:val="0"/>
              <w:rPr>
                <w:b/>
                <w:bCs/>
                <w:color w:val="000000"/>
                <w:lang w:eastAsia="lv-LV"/>
              </w:rPr>
            </w:pPr>
            <w:proofErr w:type="spellStart"/>
            <w:r w:rsidRPr="00A21E95">
              <w:rPr>
                <w:b/>
                <w:bCs/>
                <w:color w:val="000000"/>
                <w:lang w:eastAsia="lv-LV"/>
              </w:rPr>
              <w:t>Ball</w:t>
            </w:r>
            <w:proofErr w:type="spellEnd"/>
            <w:r w:rsidRPr="00A21E95">
              <w:rPr>
                <w:b/>
                <w:bCs/>
                <w:color w:val="000000"/>
                <w:lang w:eastAsia="lv-LV"/>
              </w:rPr>
              <w:t xml:space="preserve"> </w:t>
            </w:r>
            <w:proofErr w:type="spellStart"/>
            <w:r w:rsidRPr="00A21E95">
              <w:rPr>
                <w:b/>
                <w:bCs/>
                <w:color w:val="000000"/>
                <w:lang w:eastAsia="lv-LV"/>
              </w:rPr>
              <w:t>Flat</w:t>
            </w:r>
            <w:proofErr w:type="spellEnd"/>
          </w:p>
          <w:p w:rsidR="00A21E95" w:rsidRPr="00A21E95" w:rsidRDefault="00A21E95" w:rsidP="00A21E95">
            <w:pPr>
              <w:shd w:val="clear" w:color="auto" w:fill="FFFFFF"/>
              <w:suppressAutoHyphens w:val="0"/>
              <w:rPr>
                <w:b/>
                <w:bCs/>
                <w:color w:val="000000"/>
                <w:lang w:eastAsia="lv-LV"/>
              </w:rPr>
            </w:pPr>
            <w:proofErr w:type="spellStart"/>
            <w:r w:rsidRPr="00A21E95">
              <w:rPr>
                <w:b/>
                <w:bCs/>
                <w:color w:val="000000"/>
                <w:lang w:eastAsia="lv-LV"/>
              </w:rPr>
              <w:t>Safety</w:t>
            </w:r>
            <w:proofErr w:type="spellEnd"/>
            <w:r w:rsidRPr="00A21E95">
              <w:rPr>
                <w:b/>
                <w:bCs/>
                <w:color w:val="000000"/>
                <w:lang w:eastAsia="lv-LV"/>
              </w:rPr>
              <w:t xml:space="preserve"> </w:t>
            </w:r>
            <w:proofErr w:type="spellStart"/>
            <w:r w:rsidRPr="00A21E95">
              <w:rPr>
                <w:b/>
                <w:bCs/>
                <w:color w:val="000000"/>
                <w:lang w:eastAsia="lv-LV"/>
              </w:rPr>
              <w:t>Payload</w:t>
            </w:r>
            <w:proofErr w:type="spellEnd"/>
            <w:r w:rsidRPr="00A21E95">
              <w:rPr>
                <w:b/>
                <w:bCs/>
                <w:color w:val="000000"/>
                <w:lang w:eastAsia="lv-LV"/>
              </w:rPr>
              <w:t xml:space="preserve"> </w:t>
            </w:r>
            <w:proofErr w:type="spellStart"/>
            <w:r w:rsidRPr="00A21E95">
              <w:rPr>
                <w:b/>
                <w:bCs/>
                <w:color w:val="000000"/>
                <w:lang w:eastAsia="lv-LV"/>
              </w:rPr>
              <w:t>Weight</w:t>
            </w:r>
            <w:proofErr w:type="spellEnd"/>
            <w:r>
              <w:rPr>
                <w:b/>
                <w:bCs/>
                <w:color w:val="000000"/>
                <w:lang w:eastAsia="lv-LV"/>
              </w:rPr>
              <w:t xml:space="preserve"> </w:t>
            </w:r>
            <w:r w:rsidRPr="00A21E95">
              <w:rPr>
                <w:b/>
                <w:bCs/>
                <w:color w:val="000000"/>
                <w:lang w:eastAsia="lv-LV"/>
              </w:rPr>
              <w:t xml:space="preserve">8.82 </w:t>
            </w:r>
            <w:proofErr w:type="spellStart"/>
            <w:r w:rsidRPr="00A21E95">
              <w:rPr>
                <w:b/>
                <w:bCs/>
                <w:color w:val="000000"/>
                <w:lang w:eastAsia="lv-LV"/>
              </w:rPr>
              <w:t>lbs</w:t>
            </w:r>
            <w:proofErr w:type="spellEnd"/>
          </w:p>
          <w:p w:rsidR="00A21E95" w:rsidRPr="00A21E95" w:rsidRDefault="00A21E95" w:rsidP="00A21E95">
            <w:pPr>
              <w:shd w:val="clear" w:color="auto" w:fill="FFFFFF"/>
              <w:suppressAutoHyphens w:val="0"/>
              <w:rPr>
                <w:b/>
                <w:bCs/>
                <w:color w:val="000000"/>
                <w:lang w:eastAsia="lv-LV"/>
              </w:rPr>
            </w:pPr>
            <w:proofErr w:type="spellStart"/>
            <w:r w:rsidRPr="00A21E95">
              <w:rPr>
                <w:b/>
                <w:bCs/>
                <w:color w:val="000000"/>
                <w:lang w:eastAsia="lv-LV"/>
              </w:rPr>
              <w:t>Base</w:t>
            </w:r>
            <w:proofErr w:type="spellEnd"/>
            <w:r w:rsidRPr="00A21E95">
              <w:rPr>
                <w:b/>
                <w:bCs/>
                <w:color w:val="000000"/>
                <w:lang w:eastAsia="lv-LV"/>
              </w:rPr>
              <w:t xml:space="preserve"> </w:t>
            </w:r>
            <w:proofErr w:type="spellStart"/>
            <w:r w:rsidRPr="00A21E95">
              <w:rPr>
                <w:b/>
                <w:bCs/>
                <w:color w:val="000000"/>
                <w:lang w:eastAsia="lv-LV"/>
              </w:rPr>
              <w:t>Diameter</w:t>
            </w:r>
            <w:proofErr w:type="spellEnd"/>
            <w:r>
              <w:rPr>
                <w:b/>
                <w:bCs/>
                <w:color w:val="000000"/>
                <w:lang w:eastAsia="lv-LV"/>
              </w:rPr>
              <w:t xml:space="preserve"> </w:t>
            </w:r>
            <w:r w:rsidRPr="00A21E95">
              <w:rPr>
                <w:b/>
                <w:bCs/>
                <w:color w:val="000000"/>
                <w:lang w:eastAsia="lv-LV"/>
              </w:rPr>
              <w:t xml:space="preserve">1.69 </w:t>
            </w:r>
            <w:proofErr w:type="spellStart"/>
            <w:r w:rsidRPr="00A21E95">
              <w:rPr>
                <w:b/>
                <w:bCs/>
                <w:color w:val="000000"/>
                <w:lang w:eastAsia="lv-LV"/>
              </w:rPr>
              <w:t>in</w:t>
            </w:r>
            <w:proofErr w:type="spellEnd"/>
          </w:p>
          <w:p w:rsidR="00A21E95" w:rsidRPr="00A21E95" w:rsidRDefault="00A21E95" w:rsidP="00A21E95">
            <w:pPr>
              <w:shd w:val="clear" w:color="auto" w:fill="FFFFFF"/>
              <w:suppressAutoHyphens w:val="0"/>
              <w:rPr>
                <w:b/>
                <w:bCs/>
                <w:color w:val="000000"/>
                <w:lang w:eastAsia="lv-LV"/>
              </w:rPr>
            </w:pPr>
            <w:proofErr w:type="spellStart"/>
            <w:r w:rsidRPr="00A21E95">
              <w:rPr>
                <w:b/>
                <w:bCs/>
                <w:color w:val="000000"/>
                <w:lang w:eastAsia="lv-LV"/>
              </w:rPr>
              <w:t>Front</w:t>
            </w:r>
            <w:proofErr w:type="spellEnd"/>
            <w:r w:rsidRPr="00A21E95">
              <w:rPr>
                <w:b/>
                <w:bCs/>
                <w:color w:val="000000"/>
                <w:lang w:eastAsia="lv-LV"/>
              </w:rPr>
              <w:t xml:space="preserve"> Tilt</w:t>
            </w:r>
            <w:r>
              <w:rPr>
                <w:b/>
                <w:bCs/>
                <w:color w:val="000000"/>
                <w:lang w:eastAsia="lv-LV"/>
              </w:rPr>
              <w:t xml:space="preserve"> </w:t>
            </w:r>
            <w:r w:rsidRPr="00A21E95">
              <w:rPr>
                <w:b/>
                <w:bCs/>
                <w:color w:val="000000"/>
                <w:lang w:eastAsia="lv-LV"/>
              </w:rPr>
              <w:t>-90°/+65°</w:t>
            </w:r>
          </w:p>
          <w:p w:rsidR="00A21E95" w:rsidRPr="00A21E95" w:rsidRDefault="00A21E95" w:rsidP="00A21E95">
            <w:pPr>
              <w:shd w:val="clear" w:color="auto" w:fill="FFFFFF"/>
              <w:suppressAutoHyphens w:val="0"/>
              <w:rPr>
                <w:b/>
                <w:bCs/>
                <w:color w:val="000000"/>
                <w:lang w:eastAsia="lv-LV"/>
              </w:rPr>
            </w:pPr>
            <w:proofErr w:type="spellStart"/>
            <w:r w:rsidRPr="00A21E95">
              <w:rPr>
                <w:b/>
                <w:bCs/>
                <w:color w:val="000000"/>
                <w:lang w:eastAsia="lv-LV"/>
              </w:rPr>
              <w:t>Head</w:t>
            </w:r>
            <w:proofErr w:type="spellEnd"/>
            <w:r w:rsidRPr="00A21E95">
              <w:rPr>
                <w:b/>
                <w:bCs/>
                <w:color w:val="000000"/>
                <w:lang w:eastAsia="lv-LV"/>
              </w:rPr>
              <w:t xml:space="preserve"> </w:t>
            </w:r>
            <w:proofErr w:type="spellStart"/>
            <w:r w:rsidRPr="00A21E95">
              <w:rPr>
                <w:b/>
                <w:bCs/>
                <w:color w:val="000000"/>
                <w:lang w:eastAsia="lv-LV"/>
              </w:rPr>
              <w:t>Type</w:t>
            </w:r>
            <w:proofErr w:type="spellEnd"/>
            <w:r>
              <w:rPr>
                <w:b/>
                <w:bCs/>
                <w:color w:val="000000"/>
                <w:lang w:eastAsia="lv-LV"/>
              </w:rPr>
              <w:t xml:space="preserve"> </w:t>
            </w:r>
            <w:r w:rsidRPr="00A21E95">
              <w:rPr>
                <w:b/>
                <w:bCs/>
                <w:color w:val="000000"/>
                <w:lang w:eastAsia="lv-LV"/>
              </w:rPr>
              <w:t>Video/</w:t>
            </w:r>
            <w:proofErr w:type="spellStart"/>
            <w:r w:rsidRPr="00A21E95">
              <w:rPr>
                <w:b/>
                <w:bCs/>
                <w:color w:val="000000"/>
                <w:lang w:eastAsia="lv-LV"/>
              </w:rPr>
              <w:t>Fluid</w:t>
            </w:r>
            <w:proofErr w:type="spellEnd"/>
            <w:r w:rsidRPr="00A21E95">
              <w:rPr>
                <w:b/>
                <w:bCs/>
                <w:color w:val="000000"/>
                <w:lang w:eastAsia="lv-LV"/>
              </w:rPr>
              <w:t xml:space="preserve"> </w:t>
            </w:r>
            <w:proofErr w:type="spellStart"/>
            <w:r w:rsidRPr="00A21E95">
              <w:rPr>
                <w:b/>
                <w:bCs/>
                <w:color w:val="000000"/>
                <w:lang w:eastAsia="lv-LV"/>
              </w:rPr>
              <w:t>Head</w:t>
            </w:r>
            <w:proofErr w:type="spellEnd"/>
          </w:p>
          <w:p w:rsidR="00E82DDB" w:rsidRPr="000247AE" w:rsidRDefault="00A21E95" w:rsidP="00A21E95">
            <w:pPr>
              <w:shd w:val="clear" w:color="auto" w:fill="FFFFFF"/>
              <w:suppressAutoHyphens w:val="0"/>
              <w:rPr>
                <w:b/>
                <w:bCs/>
                <w:color w:val="000000"/>
                <w:lang w:eastAsia="lv-LV"/>
              </w:rPr>
            </w:pPr>
            <w:proofErr w:type="spellStart"/>
            <w:r w:rsidRPr="00A21E95">
              <w:rPr>
                <w:b/>
                <w:bCs/>
                <w:color w:val="000000"/>
                <w:lang w:eastAsia="lv-LV"/>
              </w:rPr>
              <w:t>Material</w:t>
            </w:r>
            <w:proofErr w:type="spellEnd"/>
            <w:r>
              <w:rPr>
                <w:b/>
                <w:bCs/>
                <w:color w:val="000000"/>
                <w:lang w:eastAsia="lv-LV"/>
              </w:rPr>
              <w:t xml:space="preserve"> </w:t>
            </w:r>
            <w:r w:rsidRPr="00A21E95">
              <w:rPr>
                <w:b/>
                <w:bCs/>
                <w:color w:val="000000"/>
                <w:lang w:eastAsia="lv-LV"/>
              </w:rPr>
              <w:t>Aluminum</w:t>
            </w:r>
          </w:p>
        </w:tc>
        <w:tc>
          <w:tcPr>
            <w:tcW w:w="1555" w:type="dxa"/>
          </w:tcPr>
          <w:p w:rsidR="00E82DDB" w:rsidRPr="00750B65" w:rsidRDefault="00A21E95" w:rsidP="00F23F0B">
            <w:pPr>
              <w:suppressAutoHyphens w:val="0"/>
              <w:rPr>
                <w:color w:val="00B050"/>
                <w:lang w:eastAsia="lv-LV"/>
              </w:rPr>
            </w:pPr>
            <w:r>
              <w:rPr>
                <w:color w:val="00B050"/>
                <w:lang w:eastAsia="lv-LV"/>
              </w:rPr>
              <w:t>1</w:t>
            </w:r>
          </w:p>
        </w:tc>
      </w:tr>
      <w:tr w:rsidR="009910A0" w:rsidRPr="005D2108" w:rsidTr="00A21E95">
        <w:trPr>
          <w:trHeight w:val="2545"/>
        </w:trPr>
        <w:tc>
          <w:tcPr>
            <w:tcW w:w="842" w:type="dxa"/>
          </w:tcPr>
          <w:p w:rsidR="00AE6D13" w:rsidRPr="005D2108" w:rsidRDefault="00E82DDB" w:rsidP="00AE6D13">
            <w:pPr>
              <w:suppressAutoHyphens w:val="0"/>
              <w:rPr>
                <w:rFonts w:eastAsia="Calibri"/>
                <w:lang w:eastAsia="en-US"/>
              </w:rPr>
            </w:pPr>
            <w:r>
              <w:rPr>
                <w:rFonts w:eastAsia="Calibri"/>
                <w:lang w:eastAsia="en-US"/>
              </w:rPr>
              <w:t>4</w:t>
            </w:r>
            <w:r w:rsidR="00AE6D13" w:rsidRPr="005D2108">
              <w:rPr>
                <w:rFonts w:eastAsia="Calibri"/>
                <w:lang w:eastAsia="en-US"/>
              </w:rPr>
              <w:t>.</w:t>
            </w:r>
          </w:p>
        </w:tc>
        <w:tc>
          <w:tcPr>
            <w:tcW w:w="2098" w:type="dxa"/>
          </w:tcPr>
          <w:p w:rsidR="00AE6D13" w:rsidRPr="005D2108" w:rsidRDefault="00E82DDB" w:rsidP="00AE6D13">
            <w:pPr>
              <w:suppressAutoHyphens w:val="0"/>
              <w:rPr>
                <w:rFonts w:eastAsia="Calibri"/>
                <w:lang w:eastAsia="en-US"/>
              </w:rPr>
            </w:pPr>
            <w:r w:rsidRPr="009910A0">
              <w:rPr>
                <w:rFonts w:ascii="Arial" w:hAnsi="Arial" w:cs="Arial"/>
                <w:b/>
                <w:sz w:val="20"/>
                <w:szCs w:val="20"/>
                <w:lang w:val="en-US"/>
              </w:rPr>
              <w:t>DJI Mavic 2 Smart Controller</w:t>
            </w:r>
            <w:r>
              <w:rPr>
                <w:rFonts w:ascii="Arial" w:hAnsi="Arial" w:cs="Arial"/>
                <w:sz w:val="20"/>
                <w:szCs w:val="20"/>
                <w:lang w:val="en-US"/>
              </w:rPr>
              <w:t xml:space="preserve"> (</w:t>
            </w:r>
            <w:proofErr w:type="spellStart"/>
            <w:r>
              <w:rPr>
                <w:rFonts w:ascii="Arial" w:hAnsi="Arial" w:cs="Arial"/>
                <w:sz w:val="20"/>
                <w:szCs w:val="20"/>
                <w:lang w:val="en-US"/>
              </w:rPr>
              <w:t>Tālvadības</w:t>
            </w:r>
            <w:proofErr w:type="spellEnd"/>
            <w:r>
              <w:rPr>
                <w:rFonts w:ascii="Arial" w:hAnsi="Arial" w:cs="Arial"/>
                <w:sz w:val="20"/>
                <w:szCs w:val="20"/>
                <w:lang w:val="en-US"/>
              </w:rPr>
              <w:t xml:space="preserve"> </w:t>
            </w:r>
            <w:proofErr w:type="spellStart"/>
            <w:r>
              <w:rPr>
                <w:rFonts w:ascii="Arial" w:hAnsi="Arial" w:cs="Arial"/>
                <w:sz w:val="20"/>
                <w:szCs w:val="20"/>
                <w:lang w:val="en-US"/>
              </w:rPr>
              <w:t>pults</w:t>
            </w:r>
            <w:proofErr w:type="spellEnd"/>
            <w:r>
              <w:rPr>
                <w:rFonts w:ascii="Arial" w:hAnsi="Arial" w:cs="Arial"/>
                <w:sz w:val="20"/>
                <w:szCs w:val="20"/>
                <w:lang w:val="en-US"/>
              </w:rPr>
              <w:t xml:space="preserve"> </w:t>
            </w:r>
            <w:proofErr w:type="spellStart"/>
            <w:r>
              <w:rPr>
                <w:rFonts w:ascii="Arial" w:hAnsi="Arial" w:cs="Arial"/>
                <w:sz w:val="20"/>
                <w:szCs w:val="20"/>
                <w:lang w:val="en-US"/>
              </w:rPr>
              <w:t>ar</w:t>
            </w:r>
            <w:proofErr w:type="spellEnd"/>
            <w:r>
              <w:rPr>
                <w:rFonts w:ascii="Arial" w:hAnsi="Arial" w:cs="Arial"/>
                <w:sz w:val="20"/>
                <w:szCs w:val="20"/>
                <w:lang w:val="en-US"/>
              </w:rPr>
              <w:t xml:space="preserve"> </w:t>
            </w:r>
            <w:proofErr w:type="spellStart"/>
            <w:r>
              <w:rPr>
                <w:rFonts w:ascii="Arial" w:hAnsi="Arial" w:cs="Arial"/>
                <w:sz w:val="20"/>
                <w:szCs w:val="20"/>
                <w:lang w:val="en-US"/>
              </w:rPr>
              <w:t>displeju</w:t>
            </w:r>
            <w:proofErr w:type="spellEnd"/>
            <w:r>
              <w:rPr>
                <w:rFonts w:ascii="Arial" w:hAnsi="Arial" w:cs="Arial"/>
                <w:sz w:val="20"/>
                <w:szCs w:val="20"/>
                <w:lang w:val="en-US"/>
              </w:rPr>
              <w:t>)</w:t>
            </w:r>
            <w:r>
              <w:rPr>
                <w:rFonts w:ascii="Arial" w:hAnsi="Arial" w:cs="Arial"/>
                <w:sz w:val="20"/>
                <w:szCs w:val="20"/>
              </w:rPr>
              <w:t> </w:t>
            </w:r>
          </w:p>
        </w:tc>
        <w:tc>
          <w:tcPr>
            <w:tcW w:w="5428" w:type="dxa"/>
          </w:tcPr>
          <w:p w:rsidR="0033744D" w:rsidRDefault="009910A0" w:rsidP="00AE6D13">
            <w:pPr>
              <w:suppressAutoHyphens w:val="0"/>
              <w:rPr>
                <w:rFonts w:eastAsia="Calibri"/>
                <w:b/>
                <w:bCs/>
                <w:lang w:eastAsia="en-US"/>
              </w:rPr>
            </w:pPr>
            <w:r>
              <w:rPr>
                <w:rFonts w:eastAsia="Calibri"/>
                <w:b/>
                <w:bCs/>
                <w:noProof/>
                <w:lang w:val="en-US" w:eastAsia="en-US"/>
              </w:rPr>
              <w:drawing>
                <wp:inline distT="0" distB="0" distL="0" distR="0">
                  <wp:extent cx="3514725" cy="220120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JI-Controller-Monitor-Smart-Mavic2-occusync_1024x1024.png"/>
                          <pic:cNvPicPr/>
                        </pic:nvPicPr>
                        <pic:blipFill>
                          <a:blip r:embed="rId14"/>
                          <a:stretch>
                            <a:fillRect/>
                          </a:stretch>
                        </pic:blipFill>
                        <pic:spPr>
                          <a:xfrm>
                            <a:off x="0" y="0"/>
                            <a:ext cx="3547608" cy="2221795"/>
                          </a:xfrm>
                          <a:prstGeom prst="rect">
                            <a:avLst/>
                          </a:prstGeom>
                        </pic:spPr>
                      </pic:pic>
                    </a:graphicData>
                  </a:graphic>
                </wp:inline>
              </w:drawing>
            </w:r>
          </w:p>
          <w:p w:rsidR="0033744D" w:rsidRPr="00E82DDB" w:rsidRDefault="0033744D" w:rsidP="00AE6D13">
            <w:pPr>
              <w:suppressAutoHyphens w:val="0"/>
              <w:rPr>
                <w:rFonts w:eastAsia="Calibri"/>
                <w:b/>
                <w:bCs/>
                <w:lang w:eastAsia="en-US"/>
              </w:rPr>
            </w:pPr>
          </w:p>
          <w:p w:rsidR="0033744D" w:rsidRDefault="009910A0" w:rsidP="00AE6D13">
            <w:pPr>
              <w:suppressAutoHyphens w:val="0"/>
              <w:rPr>
                <w:rFonts w:eastAsia="Calibri"/>
                <w:b/>
                <w:bCs/>
                <w:lang w:eastAsia="en-US"/>
              </w:rPr>
            </w:pPr>
            <w:r>
              <w:rPr>
                <w:rFonts w:ascii="Open Sans" w:hAnsi="Open Sans" w:cs="Open Sans"/>
                <w:color w:val="000000"/>
                <w:sz w:val="21"/>
                <w:szCs w:val="21"/>
                <w:shd w:val="clear" w:color="auto" w:fill="FFFFFF"/>
              </w:rPr>
              <w:t xml:space="preserve">DJI </w:t>
            </w:r>
            <w:proofErr w:type="spellStart"/>
            <w:r>
              <w:rPr>
                <w:rFonts w:ascii="Open Sans" w:hAnsi="Open Sans" w:cs="Open Sans"/>
                <w:color w:val="000000"/>
                <w:sz w:val="21"/>
                <w:szCs w:val="21"/>
                <w:shd w:val="clear" w:color="auto" w:fill="FFFFFF"/>
              </w:rPr>
              <w:t>Mavic</w:t>
            </w:r>
            <w:proofErr w:type="spellEnd"/>
            <w:r>
              <w:rPr>
                <w:rFonts w:ascii="Open Sans" w:hAnsi="Open Sans" w:cs="Open Sans"/>
                <w:color w:val="000000"/>
                <w:sz w:val="21"/>
                <w:szCs w:val="21"/>
                <w:shd w:val="clear" w:color="auto" w:fill="FFFFFF"/>
              </w:rPr>
              <w:t xml:space="preserve"> 2 </w:t>
            </w:r>
            <w:proofErr w:type="spellStart"/>
            <w:r>
              <w:rPr>
                <w:rFonts w:ascii="Open Sans" w:hAnsi="Open Sans" w:cs="Open Sans"/>
                <w:color w:val="000000"/>
                <w:sz w:val="21"/>
                <w:szCs w:val="21"/>
                <w:shd w:val="clear" w:color="auto" w:fill="FFFFFF"/>
              </w:rPr>
              <w:t>Smart</w:t>
            </w:r>
            <w:proofErr w:type="spellEnd"/>
            <w:r>
              <w:rPr>
                <w:rFonts w:ascii="Open Sans" w:hAnsi="Open Sans" w:cs="Open Sans"/>
                <w:color w:val="000000"/>
                <w:sz w:val="21"/>
                <w:szCs w:val="21"/>
                <w:shd w:val="clear" w:color="auto" w:fill="FFFFFF"/>
              </w:rPr>
              <w:t xml:space="preserve"> </w:t>
            </w:r>
            <w:proofErr w:type="spellStart"/>
            <w:r>
              <w:rPr>
                <w:rFonts w:ascii="Open Sans" w:hAnsi="Open Sans" w:cs="Open Sans"/>
                <w:color w:val="000000"/>
                <w:sz w:val="21"/>
                <w:szCs w:val="21"/>
                <w:shd w:val="clear" w:color="auto" w:fill="FFFFFF"/>
              </w:rPr>
              <w:t>Controller</w:t>
            </w:r>
            <w:proofErr w:type="spellEnd"/>
            <w:r>
              <w:rPr>
                <w:rFonts w:ascii="Open Sans" w:hAnsi="Open Sans" w:cs="Open Sans"/>
                <w:color w:val="000000"/>
                <w:sz w:val="21"/>
                <w:szCs w:val="21"/>
                <w:shd w:val="clear" w:color="auto" w:fill="FFFFFF"/>
              </w:rPr>
              <w:t xml:space="preserve"> - tālvadības pults ar īpaši spilgtu ekrānu, intuitīvu vadību un portatīvo izmēru. Pults ir paredzēts </w:t>
            </w:r>
            <w:proofErr w:type="spellStart"/>
            <w:r>
              <w:rPr>
                <w:rFonts w:ascii="Open Sans" w:hAnsi="Open Sans" w:cs="Open Sans"/>
                <w:color w:val="000000"/>
                <w:sz w:val="21"/>
                <w:szCs w:val="21"/>
                <w:shd w:val="clear" w:color="auto" w:fill="FFFFFF"/>
              </w:rPr>
              <w:t>Mavic</w:t>
            </w:r>
            <w:proofErr w:type="spellEnd"/>
            <w:r>
              <w:rPr>
                <w:rFonts w:ascii="Open Sans" w:hAnsi="Open Sans" w:cs="Open Sans"/>
                <w:color w:val="000000"/>
                <w:sz w:val="21"/>
                <w:szCs w:val="21"/>
                <w:shd w:val="clear" w:color="auto" w:fill="FFFFFF"/>
              </w:rPr>
              <w:t xml:space="preserve"> 2 </w:t>
            </w:r>
            <w:proofErr w:type="spellStart"/>
            <w:r>
              <w:rPr>
                <w:rFonts w:ascii="Open Sans" w:hAnsi="Open Sans" w:cs="Open Sans"/>
                <w:color w:val="000000"/>
                <w:sz w:val="21"/>
                <w:szCs w:val="21"/>
                <w:shd w:val="clear" w:color="auto" w:fill="FFFFFF"/>
              </w:rPr>
              <w:t>Pro</w:t>
            </w:r>
            <w:proofErr w:type="spellEnd"/>
            <w:r>
              <w:rPr>
                <w:rFonts w:ascii="Open Sans" w:hAnsi="Open Sans" w:cs="Open Sans"/>
                <w:color w:val="000000"/>
                <w:sz w:val="21"/>
                <w:szCs w:val="21"/>
                <w:shd w:val="clear" w:color="auto" w:fill="FFFFFF"/>
              </w:rPr>
              <w:t xml:space="preserve">, </w:t>
            </w:r>
            <w:proofErr w:type="spellStart"/>
            <w:r>
              <w:rPr>
                <w:rFonts w:ascii="Open Sans" w:hAnsi="Open Sans" w:cs="Open Sans"/>
                <w:color w:val="000000"/>
                <w:sz w:val="21"/>
                <w:szCs w:val="21"/>
                <w:shd w:val="clear" w:color="auto" w:fill="FFFFFF"/>
              </w:rPr>
              <w:t>Mavic</w:t>
            </w:r>
            <w:proofErr w:type="spellEnd"/>
            <w:r>
              <w:rPr>
                <w:rFonts w:ascii="Open Sans" w:hAnsi="Open Sans" w:cs="Open Sans"/>
                <w:color w:val="000000"/>
                <w:sz w:val="21"/>
                <w:szCs w:val="21"/>
                <w:shd w:val="clear" w:color="auto" w:fill="FFFFFF"/>
              </w:rPr>
              <w:t xml:space="preserve"> 2 </w:t>
            </w:r>
            <w:proofErr w:type="spellStart"/>
            <w:r>
              <w:rPr>
                <w:rFonts w:ascii="Open Sans" w:hAnsi="Open Sans" w:cs="Open Sans"/>
                <w:color w:val="000000"/>
                <w:sz w:val="21"/>
                <w:szCs w:val="21"/>
                <w:shd w:val="clear" w:color="auto" w:fill="FFFFFF"/>
              </w:rPr>
              <w:t>Zoom</w:t>
            </w:r>
            <w:proofErr w:type="spellEnd"/>
            <w:r>
              <w:rPr>
                <w:rFonts w:ascii="Open Sans" w:hAnsi="Open Sans" w:cs="Open Sans"/>
                <w:color w:val="000000"/>
                <w:sz w:val="21"/>
                <w:szCs w:val="21"/>
                <w:shd w:val="clear" w:color="auto" w:fill="FFFFFF"/>
              </w:rPr>
              <w:t xml:space="preserve"> un </w:t>
            </w:r>
            <w:proofErr w:type="spellStart"/>
            <w:r>
              <w:rPr>
                <w:rFonts w:ascii="Open Sans" w:hAnsi="Open Sans" w:cs="Open Sans"/>
                <w:color w:val="000000"/>
                <w:sz w:val="21"/>
                <w:szCs w:val="21"/>
                <w:shd w:val="clear" w:color="auto" w:fill="FFFFFF"/>
              </w:rPr>
              <w:t>Mavic</w:t>
            </w:r>
            <w:proofErr w:type="spellEnd"/>
            <w:r>
              <w:rPr>
                <w:rFonts w:ascii="Open Sans" w:hAnsi="Open Sans" w:cs="Open Sans"/>
                <w:color w:val="000000"/>
                <w:sz w:val="21"/>
                <w:szCs w:val="21"/>
                <w:shd w:val="clear" w:color="auto" w:fill="FFFFFF"/>
              </w:rPr>
              <w:t xml:space="preserve"> 2 Enterprise </w:t>
            </w:r>
            <w:proofErr w:type="spellStart"/>
            <w:r>
              <w:rPr>
                <w:rFonts w:ascii="Open Sans" w:hAnsi="Open Sans" w:cs="Open Sans"/>
                <w:color w:val="000000"/>
                <w:sz w:val="21"/>
                <w:szCs w:val="21"/>
                <w:shd w:val="clear" w:color="auto" w:fill="FFFFFF"/>
              </w:rPr>
              <w:t>droniem</w:t>
            </w:r>
            <w:proofErr w:type="spellEnd"/>
            <w:r>
              <w:rPr>
                <w:rFonts w:ascii="Open Sans" w:hAnsi="Open Sans" w:cs="Open Sans"/>
                <w:color w:val="000000"/>
                <w:sz w:val="21"/>
                <w:szCs w:val="21"/>
                <w:shd w:val="clear" w:color="auto" w:fill="FFFFFF"/>
              </w:rPr>
              <w:t>. </w:t>
            </w:r>
          </w:p>
          <w:p w:rsidR="00AE6D13" w:rsidRPr="0018592A" w:rsidRDefault="00AE6D13" w:rsidP="0018592A">
            <w:pPr>
              <w:suppressAutoHyphens w:val="0"/>
              <w:rPr>
                <w:rFonts w:eastAsia="Calibri"/>
                <w:lang w:eastAsia="en-US"/>
              </w:rPr>
            </w:pPr>
          </w:p>
        </w:tc>
        <w:tc>
          <w:tcPr>
            <w:tcW w:w="1555" w:type="dxa"/>
          </w:tcPr>
          <w:p w:rsidR="00AE6D13" w:rsidRPr="005D2108" w:rsidRDefault="00A21E95" w:rsidP="00F23F0B">
            <w:pPr>
              <w:suppressAutoHyphens w:val="0"/>
              <w:rPr>
                <w:rFonts w:eastAsia="Calibri"/>
                <w:color w:val="00B050"/>
                <w:lang w:eastAsia="en-US"/>
              </w:rPr>
            </w:pPr>
            <w:r>
              <w:rPr>
                <w:rFonts w:eastAsia="Calibri"/>
                <w:color w:val="00B050"/>
                <w:lang w:eastAsia="en-US"/>
              </w:rPr>
              <w:t>1</w:t>
            </w:r>
          </w:p>
        </w:tc>
      </w:tr>
    </w:tbl>
    <w:p w:rsidR="0018592A" w:rsidRDefault="0018592A" w:rsidP="00D00B96">
      <w:pPr>
        <w:suppressAutoHyphens w:val="0"/>
        <w:spacing w:after="160" w:line="259" w:lineRule="auto"/>
        <w:rPr>
          <w:rFonts w:eastAsia="Calibri"/>
          <w:noProof/>
          <w:lang w:eastAsia="lv-LV"/>
        </w:rPr>
      </w:pPr>
    </w:p>
    <w:p w:rsidR="00FA7021" w:rsidRDefault="00FA7021" w:rsidP="00BF00F3">
      <w:pPr>
        <w:tabs>
          <w:tab w:val="left" w:pos="-114"/>
          <w:tab w:val="left" w:pos="-57"/>
        </w:tabs>
        <w:ind w:left="360"/>
        <w:jc w:val="right"/>
        <w:rPr>
          <w:bCs/>
        </w:rPr>
      </w:pPr>
    </w:p>
    <w:p w:rsidR="00FA7021" w:rsidRDefault="00FA7021" w:rsidP="00B72B14">
      <w:pPr>
        <w:tabs>
          <w:tab w:val="left" w:pos="-114"/>
          <w:tab w:val="left" w:pos="-57"/>
        </w:tabs>
        <w:ind w:left="360"/>
        <w:rPr>
          <w:bCs/>
        </w:rPr>
      </w:pPr>
    </w:p>
    <w:p w:rsidR="00FA7021" w:rsidRDefault="00FA7021" w:rsidP="00BF00F3">
      <w:pPr>
        <w:tabs>
          <w:tab w:val="left" w:pos="-114"/>
          <w:tab w:val="left" w:pos="-57"/>
        </w:tabs>
        <w:ind w:left="360"/>
        <w:jc w:val="right"/>
        <w:rPr>
          <w:bCs/>
        </w:rPr>
      </w:pPr>
    </w:p>
    <w:p w:rsidR="00736F5B" w:rsidRDefault="00736F5B" w:rsidP="00B72B14">
      <w:pPr>
        <w:tabs>
          <w:tab w:val="left" w:pos="-114"/>
          <w:tab w:val="left" w:pos="-57"/>
        </w:tabs>
        <w:ind w:left="360"/>
        <w:rPr>
          <w:bCs/>
        </w:rPr>
      </w:pPr>
    </w:p>
    <w:p w:rsidR="0018592A" w:rsidRDefault="0018592A" w:rsidP="00B72B14">
      <w:pPr>
        <w:tabs>
          <w:tab w:val="left" w:pos="-114"/>
          <w:tab w:val="left" w:pos="-57"/>
        </w:tabs>
        <w:ind w:left="360"/>
        <w:rPr>
          <w:bCs/>
        </w:rPr>
      </w:pPr>
    </w:p>
    <w:p w:rsidR="003618A1" w:rsidRDefault="003618A1" w:rsidP="00B72B14">
      <w:pPr>
        <w:tabs>
          <w:tab w:val="left" w:pos="-114"/>
          <w:tab w:val="left" w:pos="-57"/>
        </w:tabs>
        <w:ind w:left="360"/>
        <w:rPr>
          <w:bCs/>
        </w:rPr>
      </w:pPr>
    </w:p>
    <w:p w:rsidR="003618A1" w:rsidRDefault="003618A1" w:rsidP="00B72B14">
      <w:pPr>
        <w:tabs>
          <w:tab w:val="left" w:pos="-114"/>
          <w:tab w:val="left" w:pos="-57"/>
        </w:tabs>
        <w:ind w:left="360"/>
        <w:rPr>
          <w:bCs/>
        </w:rPr>
      </w:pPr>
    </w:p>
    <w:p w:rsidR="0018592A" w:rsidRDefault="0018592A" w:rsidP="00B72B14">
      <w:pPr>
        <w:tabs>
          <w:tab w:val="left" w:pos="-114"/>
          <w:tab w:val="left" w:pos="-57"/>
        </w:tabs>
        <w:ind w:left="360"/>
        <w:rPr>
          <w:bCs/>
        </w:rPr>
      </w:pPr>
    </w:p>
    <w:p w:rsidR="0018592A" w:rsidRDefault="0018592A" w:rsidP="00B72B14">
      <w:pPr>
        <w:tabs>
          <w:tab w:val="left" w:pos="-114"/>
          <w:tab w:val="left" w:pos="-57"/>
        </w:tabs>
        <w:ind w:left="360"/>
        <w:rPr>
          <w:bCs/>
        </w:rPr>
      </w:pPr>
    </w:p>
    <w:p w:rsidR="0018592A" w:rsidRDefault="0018592A" w:rsidP="00B72B14">
      <w:pPr>
        <w:tabs>
          <w:tab w:val="left" w:pos="-114"/>
          <w:tab w:val="left" w:pos="-57"/>
        </w:tabs>
        <w:ind w:left="360"/>
        <w:rPr>
          <w:bCs/>
        </w:rPr>
      </w:pPr>
    </w:p>
    <w:p w:rsidR="002A5D05" w:rsidRDefault="002A5D05" w:rsidP="00BF00F3">
      <w:pPr>
        <w:tabs>
          <w:tab w:val="left" w:pos="-114"/>
          <w:tab w:val="left" w:pos="-57"/>
        </w:tabs>
        <w:ind w:left="360"/>
        <w:jc w:val="right"/>
        <w:rPr>
          <w:bCs/>
        </w:rPr>
      </w:pPr>
    </w:p>
    <w:p w:rsidR="00B12A2C" w:rsidRPr="007C2877" w:rsidRDefault="00BF00F3" w:rsidP="00BF00F3">
      <w:pPr>
        <w:tabs>
          <w:tab w:val="left" w:pos="-114"/>
          <w:tab w:val="left" w:pos="-57"/>
        </w:tabs>
        <w:ind w:left="360"/>
        <w:jc w:val="right"/>
        <w:rPr>
          <w:bCs/>
        </w:rPr>
      </w:pPr>
      <w:r w:rsidRPr="007C2877">
        <w:rPr>
          <w:bCs/>
        </w:rPr>
        <w:lastRenderedPageBreak/>
        <w:t>2.</w:t>
      </w:r>
      <w:r w:rsidR="00102B4B" w:rsidRPr="007C2877">
        <w:rPr>
          <w:bCs/>
        </w:rPr>
        <w:t>p</w:t>
      </w:r>
      <w:r w:rsidR="00B12A2C" w:rsidRPr="007C2877">
        <w:rPr>
          <w:bCs/>
        </w:rPr>
        <w:t>ielikums</w:t>
      </w:r>
    </w:p>
    <w:p w:rsidR="00B12A2C" w:rsidRPr="007C2877" w:rsidRDefault="00B12A2C" w:rsidP="00B12A2C">
      <w:pPr>
        <w:tabs>
          <w:tab w:val="left" w:pos="-114"/>
          <w:tab w:val="left" w:pos="-57"/>
        </w:tabs>
        <w:jc w:val="right"/>
        <w:rPr>
          <w:b/>
          <w:bCs/>
        </w:rPr>
      </w:pPr>
    </w:p>
    <w:p w:rsidR="00B12A2C" w:rsidRPr="007C2877" w:rsidRDefault="00B12A2C" w:rsidP="00B12A2C">
      <w:pPr>
        <w:tabs>
          <w:tab w:val="left" w:pos="-114"/>
          <w:tab w:val="left" w:pos="-57"/>
        </w:tabs>
        <w:jc w:val="center"/>
        <w:rPr>
          <w:b/>
          <w:bCs/>
        </w:rPr>
      </w:pPr>
      <w:r w:rsidRPr="007C2877">
        <w:rPr>
          <w:b/>
          <w:bCs/>
        </w:rPr>
        <w:t>PIEDĀVĀJUMS</w:t>
      </w:r>
    </w:p>
    <w:p w:rsidR="00B12A2C" w:rsidRPr="007C2877" w:rsidRDefault="00B12A2C" w:rsidP="00B12A2C">
      <w:pPr>
        <w:tabs>
          <w:tab w:val="left" w:pos="-114"/>
          <w:tab w:val="left" w:pos="-57"/>
        </w:tabs>
        <w:jc w:val="both"/>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7303"/>
      </w:tblGrid>
      <w:tr w:rsidR="00B12A2C" w:rsidRPr="007C2877" w:rsidTr="00C04939">
        <w:trPr>
          <w:cantSplit/>
        </w:trPr>
        <w:tc>
          <w:tcPr>
            <w:tcW w:w="1092" w:type="pct"/>
            <w:tcBorders>
              <w:top w:val="single" w:sz="4" w:space="0" w:color="auto"/>
              <w:left w:val="single" w:sz="4" w:space="0" w:color="auto"/>
              <w:bottom w:val="single" w:sz="4" w:space="0" w:color="auto"/>
              <w:right w:val="single" w:sz="4" w:space="0" w:color="auto"/>
            </w:tcBorders>
            <w:hideMark/>
          </w:tcPr>
          <w:p w:rsidR="00B12A2C" w:rsidRPr="007C2877" w:rsidRDefault="00B12A2C" w:rsidP="00C04939">
            <w:pPr>
              <w:tabs>
                <w:tab w:val="left" w:pos="-114"/>
                <w:tab w:val="left" w:pos="-57"/>
              </w:tabs>
              <w:jc w:val="both"/>
            </w:pPr>
            <w:r w:rsidRPr="007C2877">
              <w:t>Kam:</w:t>
            </w:r>
          </w:p>
        </w:tc>
        <w:tc>
          <w:tcPr>
            <w:tcW w:w="3908" w:type="pct"/>
            <w:tcBorders>
              <w:top w:val="single" w:sz="4" w:space="0" w:color="auto"/>
              <w:left w:val="single" w:sz="4" w:space="0" w:color="auto"/>
              <w:bottom w:val="single" w:sz="4" w:space="0" w:color="auto"/>
              <w:right w:val="single" w:sz="4" w:space="0" w:color="auto"/>
            </w:tcBorders>
            <w:hideMark/>
          </w:tcPr>
          <w:p w:rsidR="00B12A2C" w:rsidRPr="007C2877" w:rsidRDefault="00B12A2C" w:rsidP="00C04939">
            <w:pPr>
              <w:tabs>
                <w:tab w:val="left" w:pos="-114"/>
                <w:tab w:val="left" w:pos="-57"/>
              </w:tabs>
              <w:jc w:val="both"/>
            </w:pPr>
            <w:r w:rsidRPr="007C2877">
              <w:t>Daugavpils pilsētas dome, K.Valdemāra iela 1, Daugavpils, LV-5401, Latvija</w:t>
            </w:r>
          </w:p>
        </w:tc>
      </w:tr>
      <w:tr w:rsidR="00B12A2C" w:rsidRPr="007C2877" w:rsidTr="00C04939">
        <w:trPr>
          <w:trHeight w:val="454"/>
        </w:trPr>
        <w:tc>
          <w:tcPr>
            <w:tcW w:w="1092" w:type="pct"/>
            <w:tcBorders>
              <w:top w:val="single" w:sz="4" w:space="0" w:color="auto"/>
              <w:left w:val="single" w:sz="4" w:space="0" w:color="auto"/>
              <w:bottom w:val="single" w:sz="4" w:space="0" w:color="auto"/>
              <w:right w:val="single" w:sz="4" w:space="0" w:color="auto"/>
            </w:tcBorders>
            <w:hideMark/>
          </w:tcPr>
          <w:p w:rsidR="00B12A2C" w:rsidRPr="007C2877" w:rsidRDefault="00B12A2C" w:rsidP="00C04939">
            <w:pPr>
              <w:tabs>
                <w:tab w:val="left" w:pos="-114"/>
                <w:tab w:val="left" w:pos="-57"/>
              </w:tabs>
              <w:jc w:val="both"/>
            </w:pPr>
            <w:r w:rsidRPr="007C2877">
              <w:t>Pretendents</w:t>
            </w:r>
            <w:r w:rsidR="00684A15" w:rsidRPr="007C2877">
              <w:t>, reģistrācijas Nr.</w:t>
            </w:r>
            <w:r w:rsidRPr="007C2877">
              <w:t xml:space="preserve"> </w:t>
            </w:r>
          </w:p>
        </w:tc>
        <w:tc>
          <w:tcPr>
            <w:tcW w:w="3908" w:type="pct"/>
            <w:tcBorders>
              <w:top w:val="single" w:sz="4" w:space="0" w:color="auto"/>
              <w:left w:val="single" w:sz="4" w:space="0" w:color="auto"/>
              <w:bottom w:val="single" w:sz="4" w:space="0" w:color="auto"/>
              <w:right w:val="single" w:sz="4" w:space="0" w:color="auto"/>
            </w:tcBorders>
          </w:tcPr>
          <w:p w:rsidR="00B12A2C" w:rsidRPr="007C2877" w:rsidRDefault="00B12A2C" w:rsidP="00C04939">
            <w:pPr>
              <w:tabs>
                <w:tab w:val="left" w:pos="-114"/>
                <w:tab w:val="left" w:pos="-57"/>
              </w:tabs>
              <w:jc w:val="both"/>
            </w:pPr>
          </w:p>
        </w:tc>
      </w:tr>
      <w:tr w:rsidR="00B12A2C" w:rsidRPr="007C2877" w:rsidTr="00C04939">
        <w:tc>
          <w:tcPr>
            <w:tcW w:w="1092" w:type="pct"/>
            <w:tcBorders>
              <w:top w:val="single" w:sz="4" w:space="0" w:color="auto"/>
              <w:left w:val="single" w:sz="4" w:space="0" w:color="auto"/>
              <w:bottom w:val="single" w:sz="4" w:space="0" w:color="auto"/>
              <w:right w:val="single" w:sz="4" w:space="0" w:color="auto"/>
            </w:tcBorders>
            <w:hideMark/>
          </w:tcPr>
          <w:p w:rsidR="00B12A2C" w:rsidRPr="007C2877" w:rsidRDefault="00B12A2C" w:rsidP="00C04939">
            <w:pPr>
              <w:tabs>
                <w:tab w:val="left" w:pos="-114"/>
                <w:tab w:val="left" w:pos="-57"/>
              </w:tabs>
              <w:jc w:val="both"/>
            </w:pPr>
            <w:r w:rsidRPr="007C2877">
              <w:t>Adrese:</w:t>
            </w:r>
          </w:p>
        </w:tc>
        <w:tc>
          <w:tcPr>
            <w:tcW w:w="3908" w:type="pct"/>
            <w:tcBorders>
              <w:top w:val="single" w:sz="4" w:space="0" w:color="auto"/>
              <w:left w:val="single" w:sz="4" w:space="0" w:color="auto"/>
              <w:bottom w:val="single" w:sz="4" w:space="0" w:color="auto"/>
              <w:right w:val="single" w:sz="4" w:space="0" w:color="auto"/>
            </w:tcBorders>
          </w:tcPr>
          <w:p w:rsidR="00B12A2C" w:rsidRPr="007C2877" w:rsidRDefault="00B12A2C" w:rsidP="00C04939">
            <w:pPr>
              <w:tabs>
                <w:tab w:val="left" w:pos="-114"/>
                <w:tab w:val="left" w:pos="-57"/>
              </w:tabs>
              <w:jc w:val="both"/>
            </w:pPr>
          </w:p>
        </w:tc>
      </w:tr>
      <w:tr w:rsidR="00B12A2C" w:rsidRPr="007C2877" w:rsidTr="00C04939">
        <w:tc>
          <w:tcPr>
            <w:tcW w:w="1092" w:type="pct"/>
            <w:tcBorders>
              <w:top w:val="single" w:sz="4" w:space="0" w:color="auto"/>
              <w:left w:val="single" w:sz="4" w:space="0" w:color="auto"/>
              <w:bottom w:val="single" w:sz="4" w:space="0" w:color="auto"/>
              <w:right w:val="single" w:sz="4" w:space="0" w:color="auto"/>
            </w:tcBorders>
            <w:hideMark/>
          </w:tcPr>
          <w:p w:rsidR="00B12A2C" w:rsidRPr="007C2877" w:rsidRDefault="00B12A2C" w:rsidP="00C04939">
            <w:pPr>
              <w:tabs>
                <w:tab w:val="left" w:pos="-114"/>
                <w:tab w:val="left" w:pos="-57"/>
              </w:tabs>
              <w:jc w:val="both"/>
            </w:pPr>
            <w:r w:rsidRPr="007C2877">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12A2C" w:rsidRPr="007C2877" w:rsidRDefault="00B12A2C" w:rsidP="00C04939">
            <w:pPr>
              <w:tabs>
                <w:tab w:val="left" w:pos="-114"/>
                <w:tab w:val="left" w:pos="-57"/>
              </w:tabs>
              <w:jc w:val="both"/>
            </w:pPr>
          </w:p>
        </w:tc>
      </w:tr>
      <w:tr w:rsidR="00B12A2C" w:rsidRPr="007C2877" w:rsidTr="00C04939">
        <w:tc>
          <w:tcPr>
            <w:tcW w:w="1092" w:type="pct"/>
            <w:tcBorders>
              <w:top w:val="single" w:sz="4" w:space="0" w:color="auto"/>
              <w:left w:val="single" w:sz="4" w:space="0" w:color="auto"/>
              <w:bottom w:val="single" w:sz="4" w:space="0" w:color="auto"/>
              <w:right w:val="single" w:sz="4" w:space="0" w:color="auto"/>
            </w:tcBorders>
            <w:hideMark/>
          </w:tcPr>
          <w:p w:rsidR="00B12A2C" w:rsidRPr="007C2877" w:rsidRDefault="0027719A" w:rsidP="0027719A">
            <w:pPr>
              <w:tabs>
                <w:tab w:val="left" w:pos="-114"/>
                <w:tab w:val="left" w:pos="-57"/>
              </w:tabs>
              <w:jc w:val="both"/>
            </w:pPr>
            <w:r w:rsidRPr="007C2877">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12A2C" w:rsidRPr="007C2877" w:rsidRDefault="00B12A2C" w:rsidP="00C04939">
            <w:pPr>
              <w:tabs>
                <w:tab w:val="left" w:pos="-114"/>
                <w:tab w:val="left" w:pos="-57"/>
              </w:tabs>
              <w:jc w:val="both"/>
            </w:pPr>
          </w:p>
        </w:tc>
      </w:tr>
    </w:tbl>
    <w:p w:rsidR="004E705E" w:rsidRPr="007C2877" w:rsidRDefault="00B12A2C" w:rsidP="00910DEB">
      <w:pPr>
        <w:jc w:val="both"/>
      </w:pPr>
      <w:r w:rsidRPr="007C2877">
        <w:t xml:space="preserve">Piedāvājam </w:t>
      </w:r>
      <w:r w:rsidR="0027719A" w:rsidRPr="007C2877">
        <w:t>šād</w:t>
      </w:r>
      <w:r w:rsidR="009E3181" w:rsidRPr="007C2877">
        <w:t>a</w:t>
      </w:r>
      <w:r w:rsidRPr="007C2877">
        <w:t xml:space="preserve">s </w:t>
      </w:r>
      <w:r w:rsidR="004A075A" w:rsidRPr="007C2877">
        <w:t xml:space="preserve">preču piegādes </w:t>
      </w:r>
      <w:r w:rsidR="00451C1A" w:rsidRPr="007C2877">
        <w:t>t</w:t>
      </w:r>
      <w:r w:rsidRPr="007C2877">
        <w:t>ehniskajā specifikācijā</w:t>
      </w:r>
      <w:r w:rsidR="009E599C">
        <w:t xml:space="preserve"> </w:t>
      </w:r>
      <w:r w:rsidR="009E599C">
        <w:rPr>
          <w:b/>
          <w:bCs/>
          <w:lang w:eastAsia="en-US"/>
        </w:rPr>
        <w:t>“</w:t>
      </w:r>
      <w:r w:rsidR="00910DEB">
        <w:rPr>
          <w:b/>
          <w:bCs/>
          <w:lang w:eastAsia="en-US"/>
        </w:rPr>
        <w:t>Video filmēšanas iekārt</w:t>
      </w:r>
      <w:r w:rsidR="00B42616">
        <w:rPr>
          <w:b/>
          <w:bCs/>
          <w:lang w:eastAsia="en-US"/>
        </w:rPr>
        <w:t>u</w:t>
      </w:r>
      <w:r w:rsidR="00910DEB">
        <w:rPr>
          <w:b/>
          <w:bCs/>
          <w:lang w:eastAsia="en-US"/>
        </w:rPr>
        <w:t xml:space="preserve"> iegāde </w:t>
      </w:r>
      <w:r w:rsidR="00910DEB" w:rsidRPr="003C3D85">
        <w:rPr>
          <w:b/>
          <w:bCs/>
          <w:lang w:eastAsia="en-US"/>
        </w:rPr>
        <w:t>un piegāde</w:t>
      </w:r>
      <w:r w:rsidR="00910DEB">
        <w:rPr>
          <w:b/>
          <w:bCs/>
          <w:lang w:eastAsia="en-US"/>
        </w:rPr>
        <w:t xml:space="preserve"> </w:t>
      </w:r>
      <w:r w:rsidR="00910DEB" w:rsidRPr="003C3D85">
        <w:rPr>
          <w:b/>
          <w:bCs/>
          <w:lang w:eastAsia="en-US"/>
        </w:rPr>
        <w:t>Daugavpils pilsētas dome</w:t>
      </w:r>
      <w:r w:rsidR="00910DEB">
        <w:rPr>
          <w:b/>
          <w:bCs/>
          <w:lang w:eastAsia="en-US"/>
        </w:rPr>
        <w:t>s vajadzībām</w:t>
      </w:r>
      <w:r w:rsidR="009E599C">
        <w:rPr>
          <w:b/>
          <w:bCs/>
          <w:lang w:eastAsia="en-US"/>
        </w:rPr>
        <w:t xml:space="preserve">” </w:t>
      </w:r>
      <w:r w:rsidRPr="007C2877">
        <w:t>norādītās preces par šādu cenu:</w:t>
      </w:r>
      <w:r w:rsidR="0027719A" w:rsidRPr="007C2877">
        <w:t xml:space="preserve"> </w:t>
      </w:r>
    </w:p>
    <w:bookmarkEnd w:id="4"/>
    <w:bookmarkEnd w:id="5"/>
    <w:p w:rsidR="00854B63" w:rsidRPr="007C2877" w:rsidRDefault="00854B63" w:rsidP="00854B63">
      <w:pPr>
        <w:suppressAutoHyphens w:val="0"/>
        <w:jc w:val="center"/>
      </w:pPr>
    </w:p>
    <w:tbl>
      <w:tblPr>
        <w:tblStyle w:val="TableGrid2"/>
        <w:tblW w:w="9356" w:type="dxa"/>
        <w:tblInd w:w="-5" w:type="dxa"/>
        <w:tblLook w:val="04A0" w:firstRow="1" w:lastRow="0" w:firstColumn="1" w:lastColumn="0" w:noHBand="0" w:noVBand="1"/>
      </w:tblPr>
      <w:tblGrid>
        <w:gridCol w:w="531"/>
        <w:gridCol w:w="3297"/>
        <w:gridCol w:w="3402"/>
        <w:gridCol w:w="2126"/>
      </w:tblGrid>
      <w:tr w:rsidR="00F23F0B" w:rsidRPr="007C2877" w:rsidTr="00471AB4">
        <w:tc>
          <w:tcPr>
            <w:tcW w:w="531" w:type="dxa"/>
          </w:tcPr>
          <w:p w:rsidR="00F23F0B" w:rsidRPr="007C2877" w:rsidRDefault="00F23F0B" w:rsidP="00C1472F">
            <w:pPr>
              <w:suppressAutoHyphens w:val="0"/>
              <w:jc w:val="center"/>
              <w:rPr>
                <w:rFonts w:eastAsia="Calibri"/>
                <w:lang w:eastAsia="en-US"/>
              </w:rPr>
            </w:pPr>
            <w:r w:rsidRPr="007C2877">
              <w:rPr>
                <w:rFonts w:eastAsia="Calibri"/>
                <w:lang w:eastAsia="en-US"/>
              </w:rPr>
              <w:t>Nr.</w:t>
            </w:r>
          </w:p>
        </w:tc>
        <w:tc>
          <w:tcPr>
            <w:tcW w:w="3297" w:type="dxa"/>
          </w:tcPr>
          <w:p w:rsidR="00F23F0B" w:rsidRPr="007C2877" w:rsidRDefault="00F23F0B" w:rsidP="00C1472F">
            <w:pPr>
              <w:suppressAutoHyphens w:val="0"/>
              <w:jc w:val="center"/>
              <w:rPr>
                <w:rFonts w:eastAsia="Calibri"/>
                <w:lang w:eastAsia="en-US"/>
              </w:rPr>
            </w:pPr>
            <w:r w:rsidRPr="007C2877">
              <w:rPr>
                <w:rFonts w:eastAsia="Calibri"/>
                <w:lang w:eastAsia="en-US"/>
              </w:rPr>
              <w:t>Preces nosaukums</w:t>
            </w:r>
          </w:p>
        </w:tc>
        <w:tc>
          <w:tcPr>
            <w:tcW w:w="3402" w:type="dxa"/>
          </w:tcPr>
          <w:p w:rsidR="00F23F0B" w:rsidRPr="007C2877" w:rsidRDefault="00F23F0B" w:rsidP="00C1472F">
            <w:pPr>
              <w:suppressAutoHyphens w:val="0"/>
              <w:jc w:val="center"/>
              <w:rPr>
                <w:rFonts w:eastAsia="Calibri"/>
                <w:lang w:eastAsia="en-US"/>
              </w:rPr>
            </w:pPr>
            <w:r w:rsidRPr="007C2877">
              <w:rPr>
                <w:rFonts w:eastAsia="Calibri"/>
                <w:lang w:eastAsia="en-US"/>
              </w:rPr>
              <w:t>Preces apraksts</w:t>
            </w:r>
          </w:p>
        </w:tc>
        <w:tc>
          <w:tcPr>
            <w:tcW w:w="2126" w:type="dxa"/>
          </w:tcPr>
          <w:p w:rsidR="00F23F0B" w:rsidRPr="007C2877" w:rsidRDefault="00F23F0B" w:rsidP="00C1472F">
            <w:pPr>
              <w:suppressAutoHyphens w:val="0"/>
              <w:jc w:val="center"/>
              <w:rPr>
                <w:rFonts w:eastAsia="Calibri"/>
                <w:lang w:eastAsia="en-US"/>
              </w:rPr>
            </w:pPr>
            <w:r w:rsidRPr="007C2877">
              <w:rPr>
                <w:rFonts w:eastAsia="Calibri"/>
                <w:lang w:eastAsia="en-US"/>
              </w:rPr>
              <w:t>Cena par vienu vienību EUR bez PVN</w:t>
            </w:r>
          </w:p>
        </w:tc>
      </w:tr>
      <w:tr w:rsidR="00F23F0B" w:rsidRPr="007C2877" w:rsidTr="00471AB4">
        <w:tc>
          <w:tcPr>
            <w:tcW w:w="531" w:type="dxa"/>
          </w:tcPr>
          <w:p w:rsidR="00F23F0B" w:rsidRPr="007C2877" w:rsidRDefault="00F23F0B" w:rsidP="00C1472F">
            <w:pPr>
              <w:suppressAutoHyphens w:val="0"/>
              <w:rPr>
                <w:rFonts w:eastAsia="Calibri"/>
                <w:lang w:eastAsia="en-US"/>
              </w:rPr>
            </w:pPr>
            <w:r w:rsidRPr="007C2877">
              <w:rPr>
                <w:rFonts w:eastAsia="Calibri"/>
                <w:lang w:eastAsia="en-US"/>
              </w:rPr>
              <w:t>1.</w:t>
            </w:r>
          </w:p>
        </w:tc>
        <w:tc>
          <w:tcPr>
            <w:tcW w:w="3297" w:type="dxa"/>
          </w:tcPr>
          <w:p w:rsidR="00F23F0B" w:rsidRPr="00C00435" w:rsidRDefault="00471AB4" w:rsidP="00C1472F">
            <w:pPr>
              <w:suppressAutoHyphens w:val="0"/>
              <w:rPr>
                <w:rFonts w:eastAsia="Calibri"/>
                <w:b/>
                <w:lang w:eastAsia="en-US"/>
              </w:rPr>
            </w:pPr>
            <w:r w:rsidRPr="00471AB4">
              <w:rPr>
                <w:rFonts w:eastAsia="Calibri"/>
                <w:b/>
                <w:lang w:eastAsia="en-US"/>
              </w:rPr>
              <w:t xml:space="preserve">17-28mm F2.8 </w:t>
            </w:r>
            <w:proofErr w:type="spellStart"/>
            <w:r w:rsidRPr="00471AB4">
              <w:rPr>
                <w:rFonts w:eastAsia="Calibri"/>
                <w:b/>
                <w:lang w:eastAsia="en-US"/>
              </w:rPr>
              <w:t>Tamron</w:t>
            </w:r>
            <w:proofErr w:type="spellEnd"/>
            <w:r w:rsidRPr="00471AB4">
              <w:rPr>
                <w:rFonts w:eastAsia="Calibri"/>
                <w:b/>
                <w:lang w:eastAsia="en-US"/>
              </w:rPr>
              <w:t>, E-</w:t>
            </w:r>
            <w:proofErr w:type="spellStart"/>
            <w:r w:rsidRPr="00471AB4">
              <w:rPr>
                <w:rFonts w:eastAsia="Calibri"/>
                <w:b/>
                <w:lang w:eastAsia="en-US"/>
              </w:rPr>
              <w:t>mount</w:t>
            </w:r>
            <w:proofErr w:type="spellEnd"/>
            <w:r w:rsidRPr="00471AB4">
              <w:rPr>
                <w:rFonts w:eastAsia="Calibri"/>
                <w:b/>
                <w:lang w:eastAsia="en-US"/>
              </w:rPr>
              <w:t xml:space="preserve"> pilna kadra objektīvs</w:t>
            </w:r>
          </w:p>
        </w:tc>
        <w:tc>
          <w:tcPr>
            <w:tcW w:w="3402" w:type="dxa"/>
          </w:tcPr>
          <w:p w:rsidR="00F23F0B" w:rsidRPr="007C2877" w:rsidRDefault="00471AB4" w:rsidP="00C3430E">
            <w:pPr>
              <w:suppressAutoHyphens w:val="0"/>
              <w:rPr>
                <w:rFonts w:eastAsia="Calibri"/>
                <w:lang w:eastAsia="en-US"/>
              </w:rPr>
            </w:pPr>
            <w:r w:rsidRPr="00471AB4">
              <w:rPr>
                <w:rFonts w:eastAsia="Calibri"/>
                <w:lang w:eastAsia="en-US"/>
              </w:rPr>
              <w:t>E-</w:t>
            </w:r>
            <w:proofErr w:type="spellStart"/>
            <w:r w:rsidRPr="00471AB4">
              <w:rPr>
                <w:rFonts w:eastAsia="Calibri"/>
                <w:lang w:eastAsia="en-US"/>
              </w:rPr>
              <w:t>mount</w:t>
            </w:r>
            <w:proofErr w:type="spellEnd"/>
            <w:r w:rsidRPr="00471AB4">
              <w:rPr>
                <w:rFonts w:eastAsia="Calibri"/>
                <w:lang w:eastAsia="en-US"/>
              </w:rPr>
              <w:t xml:space="preserve"> pilna kadra objektīvs</w:t>
            </w:r>
          </w:p>
        </w:tc>
        <w:tc>
          <w:tcPr>
            <w:tcW w:w="2126" w:type="dxa"/>
          </w:tcPr>
          <w:p w:rsidR="00F23F0B" w:rsidRPr="007C2877" w:rsidRDefault="00F23F0B" w:rsidP="00C1472F">
            <w:pPr>
              <w:suppressAutoHyphens w:val="0"/>
              <w:rPr>
                <w:rFonts w:eastAsia="Calibri"/>
                <w:lang w:eastAsia="en-US"/>
              </w:rPr>
            </w:pPr>
          </w:p>
        </w:tc>
      </w:tr>
      <w:tr w:rsidR="00471AB4" w:rsidRPr="007C2877" w:rsidTr="00471AB4">
        <w:tc>
          <w:tcPr>
            <w:tcW w:w="531" w:type="dxa"/>
          </w:tcPr>
          <w:p w:rsidR="00471AB4" w:rsidRPr="007C2877" w:rsidRDefault="00471AB4" w:rsidP="00C1472F">
            <w:pPr>
              <w:suppressAutoHyphens w:val="0"/>
              <w:rPr>
                <w:rFonts w:eastAsia="Calibri"/>
                <w:lang w:eastAsia="en-US"/>
              </w:rPr>
            </w:pPr>
            <w:r>
              <w:rPr>
                <w:rFonts w:eastAsia="Calibri"/>
                <w:lang w:eastAsia="en-US"/>
              </w:rPr>
              <w:t>2.</w:t>
            </w:r>
          </w:p>
        </w:tc>
        <w:tc>
          <w:tcPr>
            <w:tcW w:w="3297" w:type="dxa"/>
          </w:tcPr>
          <w:p w:rsidR="00471AB4" w:rsidRPr="00C00435" w:rsidRDefault="00471AB4" w:rsidP="00C1472F">
            <w:pPr>
              <w:suppressAutoHyphens w:val="0"/>
              <w:rPr>
                <w:rFonts w:eastAsia="Calibri"/>
                <w:b/>
                <w:lang w:eastAsia="en-US"/>
              </w:rPr>
            </w:pPr>
            <w:proofErr w:type="spellStart"/>
            <w:r w:rsidRPr="00471AB4">
              <w:rPr>
                <w:rFonts w:eastAsia="Calibri"/>
                <w:b/>
                <w:lang w:eastAsia="en-US"/>
              </w:rPr>
              <w:t>Manfrotto</w:t>
            </w:r>
            <w:proofErr w:type="spellEnd"/>
            <w:r w:rsidRPr="00471AB4">
              <w:rPr>
                <w:rFonts w:eastAsia="Calibri"/>
                <w:b/>
                <w:lang w:eastAsia="en-US"/>
              </w:rPr>
              <w:t xml:space="preserve"> </w:t>
            </w:r>
            <w:proofErr w:type="spellStart"/>
            <w:r w:rsidRPr="00471AB4">
              <w:rPr>
                <w:rFonts w:eastAsia="Calibri"/>
                <w:b/>
                <w:lang w:eastAsia="en-US"/>
              </w:rPr>
              <w:t>Nitrotech</w:t>
            </w:r>
            <w:proofErr w:type="spellEnd"/>
            <w:r w:rsidRPr="00471AB4">
              <w:rPr>
                <w:rFonts w:eastAsia="Calibri"/>
                <w:b/>
                <w:lang w:eastAsia="en-US"/>
              </w:rPr>
              <w:t xml:space="preserve"> N8 Video </w:t>
            </w:r>
            <w:proofErr w:type="spellStart"/>
            <w:r w:rsidRPr="00471AB4">
              <w:rPr>
                <w:rFonts w:eastAsia="Calibri"/>
                <w:b/>
                <w:lang w:eastAsia="en-US"/>
              </w:rPr>
              <w:t>Head</w:t>
            </w:r>
            <w:proofErr w:type="spellEnd"/>
          </w:p>
        </w:tc>
        <w:tc>
          <w:tcPr>
            <w:tcW w:w="3402" w:type="dxa"/>
          </w:tcPr>
          <w:p w:rsidR="00471AB4" w:rsidRPr="007C2877" w:rsidRDefault="00471AB4" w:rsidP="00C3430E">
            <w:pPr>
              <w:suppressAutoHyphens w:val="0"/>
              <w:rPr>
                <w:rFonts w:eastAsia="Calibri"/>
                <w:lang w:eastAsia="en-US"/>
              </w:rPr>
            </w:pPr>
          </w:p>
        </w:tc>
        <w:tc>
          <w:tcPr>
            <w:tcW w:w="2126" w:type="dxa"/>
          </w:tcPr>
          <w:p w:rsidR="00471AB4" w:rsidRPr="007C2877" w:rsidRDefault="00471AB4" w:rsidP="00C1472F">
            <w:pPr>
              <w:suppressAutoHyphens w:val="0"/>
              <w:rPr>
                <w:rFonts w:eastAsia="Calibri"/>
                <w:lang w:eastAsia="en-US"/>
              </w:rPr>
            </w:pPr>
          </w:p>
        </w:tc>
      </w:tr>
      <w:tr w:rsidR="00471AB4" w:rsidRPr="007C2877" w:rsidTr="00471AB4">
        <w:tc>
          <w:tcPr>
            <w:tcW w:w="531" w:type="dxa"/>
          </w:tcPr>
          <w:p w:rsidR="00471AB4" w:rsidRPr="007C2877" w:rsidRDefault="00471AB4" w:rsidP="00C1472F">
            <w:pPr>
              <w:suppressAutoHyphens w:val="0"/>
              <w:rPr>
                <w:rFonts w:eastAsia="Calibri"/>
                <w:lang w:eastAsia="en-US"/>
              </w:rPr>
            </w:pPr>
            <w:r>
              <w:rPr>
                <w:rFonts w:eastAsia="Calibri"/>
                <w:lang w:eastAsia="en-US"/>
              </w:rPr>
              <w:t>3.</w:t>
            </w:r>
          </w:p>
        </w:tc>
        <w:tc>
          <w:tcPr>
            <w:tcW w:w="3297" w:type="dxa"/>
          </w:tcPr>
          <w:p w:rsidR="00471AB4" w:rsidRPr="00C00435" w:rsidRDefault="00471AB4" w:rsidP="00C1472F">
            <w:pPr>
              <w:suppressAutoHyphens w:val="0"/>
              <w:rPr>
                <w:rFonts w:eastAsia="Calibri"/>
                <w:b/>
                <w:lang w:eastAsia="en-US"/>
              </w:rPr>
            </w:pPr>
            <w:proofErr w:type="spellStart"/>
            <w:r w:rsidRPr="00471AB4">
              <w:rPr>
                <w:rFonts w:eastAsia="Calibri"/>
                <w:b/>
                <w:lang w:eastAsia="en-US"/>
              </w:rPr>
              <w:t>Manfrotto</w:t>
            </w:r>
            <w:proofErr w:type="spellEnd"/>
            <w:r w:rsidRPr="00471AB4">
              <w:rPr>
                <w:rFonts w:eastAsia="Calibri"/>
                <w:b/>
                <w:lang w:eastAsia="en-US"/>
              </w:rPr>
              <w:t xml:space="preserve"> </w:t>
            </w:r>
            <w:proofErr w:type="spellStart"/>
            <w:r w:rsidRPr="00471AB4">
              <w:rPr>
                <w:rFonts w:eastAsia="Calibri"/>
                <w:b/>
                <w:lang w:eastAsia="en-US"/>
              </w:rPr>
              <w:t>Befree</w:t>
            </w:r>
            <w:proofErr w:type="spellEnd"/>
            <w:r w:rsidRPr="00471AB4">
              <w:rPr>
                <w:rFonts w:eastAsia="Calibri"/>
                <w:b/>
                <w:lang w:eastAsia="en-US"/>
              </w:rPr>
              <w:t xml:space="preserve"> Live Video </w:t>
            </w:r>
            <w:proofErr w:type="spellStart"/>
            <w:r w:rsidRPr="00471AB4">
              <w:rPr>
                <w:rFonts w:eastAsia="Calibri"/>
                <w:b/>
                <w:lang w:eastAsia="en-US"/>
              </w:rPr>
              <w:t>Head</w:t>
            </w:r>
            <w:proofErr w:type="spellEnd"/>
          </w:p>
        </w:tc>
        <w:tc>
          <w:tcPr>
            <w:tcW w:w="3402" w:type="dxa"/>
          </w:tcPr>
          <w:p w:rsidR="00471AB4" w:rsidRPr="007C2877" w:rsidRDefault="00471AB4" w:rsidP="00C3430E">
            <w:pPr>
              <w:suppressAutoHyphens w:val="0"/>
              <w:rPr>
                <w:rFonts w:eastAsia="Calibri"/>
                <w:lang w:eastAsia="en-US"/>
              </w:rPr>
            </w:pPr>
          </w:p>
        </w:tc>
        <w:tc>
          <w:tcPr>
            <w:tcW w:w="2126" w:type="dxa"/>
          </w:tcPr>
          <w:p w:rsidR="00471AB4" w:rsidRPr="007C2877" w:rsidRDefault="00471AB4" w:rsidP="00C1472F">
            <w:pPr>
              <w:suppressAutoHyphens w:val="0"/>
              <w:rPr>
                <w:rFonts w:eastAsia="Calibri"/>
                <w:lang w:eastAsia="en-US"/>
              </w:rPr>
            </w:pPr>
          </w:p>
        </w:tc>
      </w:tr>
      <w:tr w:rsidR="00F23F0B" w:rsidRPr="007C2877" w:rsidTr="00471AB4">
        <w:tc>
          <w:tcPr>
            <w:tcW w:w="531" w:type="dxa"/>
          </w:tcPr>
          <w:p w:rsidR="00F23F0B" w:rsidRDefault="00471AB4" w:rsidP="00C3430E">
            <w:pPr>
              <w:suppressAutoHyphens w:val="0"/>
              <w:rPr>
                <w:rFonts w:eastAsia="Calibri"/>
                <w:lang w:eastAsia="en-US"/>
              </w:rPr>
            </w:pPr>
            <w:r>
              <w:rPr>
                <w:rFonts w:eastAsia="Calibri"/>
                <w:lang w:eastAsia="en-US"/>
              </w:rPr>
              <w:t>4.</w:t>
            </w:r>
          </w:p>
        </w:tc>
        <w:tc>
          <w:tcPr>
            <w:tcW w:w="3297" w:type="dxa"/>
          </w:tcPr>
          <w:p w:rsidR="00F23F0B" w:rsidRDefault="00471AB4" w:rsidP="00C3430E">
            <w:pPr>
              <w:suppressAutoHyphens w:val="0"/>
              <w:rPr>
                <w:rFonts w:eastAsia="Calibri"/>
                <w:b/>
                <w:lang w:eastAsia="en-US"/>
              </w:rPr>
            </w:pPr>
            <w:r w:rsidRPr="00471AB4">
              <w:rPr>
                <w:rFonts w:eastAsia="Calibri"/>
                <w:b/>
                <w:lang w:eastAsia="en-US"/>
              </w:rPr>
              <w:t xml:space="preserve">DJI </w:t>
            </w:r>
            <w:proofErr w:type="spellStart"/>
            <w:r w:rsidRPr="00471AB4">
              <w:rPr>
                <w:rFonts w:eastAsia="Calibri"/>
                <w:b/>
                <w:lang w:eastAsia="en-US"/>
              </w:rPr>
              <w:t>Mavic</w:t>
            </w:r>
            <w:proofErr w:type="spellEnd"/>
            <w:r w:rsidRPr="00471AB4">
              <w:rPr>
                <w:rFonts w:eastAsia="Calibri"/>
                <w:b/>
                <w:lang w:eastAsia="en-US"/>
              </w:rPr>
              <w:t xml:space="preserve"> 2 </w:t>
            </w:r>
            <w:proofErr w:type="spellStart"/>
            <w:r w:rsidRPr="00471AB4">
              <w:rPr>
                <w:rFonts w:eastAsia="Calibri"/>
                <w:b/>
                <w:lang w:eastAsia="en-US"/>
              </w:rPr>
              <w:t>Smart</w:t>
            </w:r>
            <w:proofErr w:type="spellEnd"/>
            <w:r w:rsidRPr="00471AB4">
              <w:rPr>
                <w:rFonts w:eastAsia="Calibri"/>
                <w:b/>
                <w:lang w:eastAsia="en-US"/>
              </w:rPr>
              <w:t xml:space="preserve"> </w:t>
            </w:r>
            <w:proofErr w:type="spellStart"/>
            <w:r w:rsidRPr="00471AB4">
              <w:rPr>
                <w:rFonts w:eastAsia="Calibri"/>
                <w:b/>
                <w:lang w:eastAsia="en-US"/>
              </w:rPr>
              <w:t>Controller</w:t>
            </w:r>
            <w:proofErr w:type="spellEnd"/>
          </w:p>
        </w:tc>
        <w:tc>
          <w:tcPr>
            <w:tcW w:w="3402" w:type="dxa"/>
          </w:tcPr>
          <w:p w:rsidR="00F23F0B" w:rsidRPr="005D2108" w:rsidRDefault="00471AB4" w:rsidP="00C00435">
            <w:pPr>
              <w:suppressAutoHyphens w:val="0"/>
              <w:rPr>
                <w:rFonts w:eastAsia="Calibri"/>
                <w:b/>
                <w:bCs/>
                <w:shd w:val="clear" w:color="auto" w:fill="F6F6F6"/>
                <w:lang w:eastAsia="lv-LV"/>
              </w:rPr>
            </w:pPr>
            <w:r w:rsidRPr="00471AB4">
              <w:rPr>
                <w:rFonts w:eastAsia="Calibri"/>
                <w:b/>
                <w:bCs/>
                <w:shd w:val="clear" w:color="auto" w:fill="F6F6F6"/>
                <w:lang w:eastAsia="lv-LV"/>
              </w:rPr>
              <w:t>Tālvadības pults ar displeju</w:t>
            </w:r>
          </w:p>
        </w:tc>
        <w:tc>
          <w:tcPr>
            <w:tcW w:w="2126" w:type="dxa"/>
          </w:tcPr>
          <w:p w:rsidR="00F23F0B" w:rsidRPr="007C2877" w:rsidRDefault="00F23F0B" w:rsidP="00C3430E">
            <w:pPr>
              <w:suppressAutoHyphens w:val="0"/>
              <w:rPr>
                <w:color w:val="0A0A0A"/>
                <w:lang w:eastAsia="lv-LV"/>
              </w:rPr>
            </w:pPr>
          </w:p>
        </w:tc>
      </w:tr>
    </w:tbl>
    <w:p w:rsidR="00DE789A" w:rsidRPr="007C2877" w:rsidRDefault="00DE789A" w:rsidP="00DE789A">
      <w:pPr>
        <w:suppressAutoHyphens w:val="0"/>
        <w:spacing w:after="160" w:line="259" w:lineRule="auto"/>
        <w:jc w:val="center"/>
        <w:rPr>
          <w:rFonts w:eastAsia="Calibri"/>
          <w:lang w:eastAsia="en-US"/>
        </w:rPr>
      </w:pPr>
    </w:p>
    <w:p w:rsidR="00134228" w:rsidRPr="007C2877" w:rsidRDefault="00134228" w:rsidP="00EF36D1">
      <w:pPr>
        <w:keepLines/>
        <w:widowControl w:val="0"/>
        <w:ind w:left="425"/>
        <w:jc w:val="both"/>
      </w:pPr>
      <w:r w:rsidRPr="007C2877">
        <w:t xml:space="preserve">Paraksta </w:t>
      </w:r>
      <w:r w:rsidR="0027719A" w:rsidRPr="007C2877">
        <w:t>pretendents</w:t>
      </w:r>
      <w:r w:rsidRPr="007C2877">
        <w:t xml:space="preserve"> vai </w:t>
      </w:r>
      <w:r w:rsidR="0027719A" w:rsidRPr="007C2877">
        <w:t>tā</w:t>
      </w:r>
      <w:r w:rsidRPr="007C2877">
        <w:t xml:space="preserve"> pilnvarota persona</w:t>
      </w:r>
      <w:r w:rsidR="0027719A" w:rsidRPr="007C2877">
        <w:t xml:space="preserve"> (pilnvarotai personai pievieno pilnvaru)</w:t>
      </w:r>
      <w:r w:rsidRPr="007C2877">
        <w:t>:</w:t>
      </w:r>
    </w:p>
    <w:p w:rsidR="00134228" w:rsidRPr="007C2877" w:rsidRDefault="00134228" w:rsidP="00134228">
      <w:pPr>
        <w:keepLines/>
        <w:widowControl w:val="0"/>
        <w:ind w:left="425"/>
        <w:jc w:val="both"/>
      </w:pPr>
    </w:p>
    <w:tbl>
      <w:tblPr>
        <w:tblpPr w:leftFromText="180" w:rightFromText="180" w:vertAnchor="text" w:horzAnchor="margin" w:tblpXSpec="center" w:tblpY="142"/>
        <w:tblW w:w="9441" w:type="dxa"/>
        <w:tblLayout w:type="fixed"/>
        <w:tblLook w:val="0000" w:firstRow="0" w:lastRow="0" w:firstColumn="0" w:lastColumn="0" w:noHBand="0" w:noVBand="0"/>
      </w:tblPr>
      <w:tblGrid>
        <w:gridCol w:w="4647"/>
        <w:gridCol w:w="4794"/>
      </w:tblGrid>
      <w:tr w:rsidR="00134228" w:rsidRPr="007C2877" w:rsidTr="00A1369B">
        <w:trPr>
          <w:trHeight w:val="552"/>
        </w:trPr>
        <w:tc>
          <w:tcPr>
            <w:tcW w:w="4647" w:type="dxa"/>
            <w:tcBorders>
              <w:top w:val="single" w:sz="4" w:space="0" w:color="000000"/>
              <w:left w:val="single" w:sz="4" w:space="0" w:color="000000"/>
              <w:bottom w:val="single" w:sz="4" w:space="0" w:color="000000"/>
            </w:tcBorders>
          </w:tcPr>
          <w:p w:rsidR="00134228" w:rsidRPr="007C2877" w:rsidRDefault="00134228" w:rsidP="00F2169E">
            <w:pPr>
              <w:keepLines/>
              <w:widowControl w:val="0"/>
              <w:ind w:left="425"/>
              <w:jc w:val="both"/>
              <w:rPr>
                <w:bCs/>
              </w:rPr>
            </w:pPr>
            <w:r w:rsidRPr="007C2877">
              <w:rPr>
                <w:bCs/>
              </w:rPr>
              <w:t>Vārds, uzvārds,</w:t>
            </w:r>
            <w:r w:rsidR="00356E54" w:rsidRPr="007C2877">
              <w:rPr>
                <w:bCs/>
              </w:rPr>
              <w:t xml:space="preserve"> </w:t>
            </w:r>
            <w:r w:rsidRPr="007C2877">
              <w:rPr>
                <w:bCs/>
              </w:rPr>
              <w:t>amats</w:t>
            </w:r>
          </w:p>
        </w:tc>
        <w:tc>
          <w:tcPr>
            <w:tcW w:w="4794" w:type="dxa"/>
            <w:tcBorders>
              <w:top w:val="single" w:sz="4" w:space="0" w:color="000000"/>
              <w:left w:val="single" w:sz="4" w:space="0" w:color="000000"/>
              <w:bottom w:val="single" w:sz="4" w:space="0" w:color="000000"/>
              <w:right w:val="single" w:sz="4" w:space="0" w:color="000000"/>
            </w:tcBorders>
          </w:tcPr>
          <w:p w:rsidR="00134228" w:rsidRPr="007C2877" w:rsidRDefault="00134228" w:rsidP="00F2169E">
            <w:pPr>
              <w:keepLines/>
              <w:widowControl w:val="0"/>
              <w:ind w:left="425"/>
              <w:jc w:val="both"/>
            </w:pPr>
          </w:p>
        </w:tc>
      </w:tr>
      <w:tr w:rsidR="00134228" w:rsidRPr="007C2877" w:rsidTr="00A1369B">
        <w:trPr>
          <w:trHeight w:val="551"/>
        </w:trPr>
        <w:tc>
          <w:tcPr>
            <w:tcW w:w="4647" w:type="dxa"/>
            <w:tcBorders>
              <w:left w:val="single" w:sz="4" w:space="0" w:color="000000"/>
              <w:bottom w:val="single" w:sz="4" w:space="0" w:color="auto"/>
            </w:tcBorders>
          </w:tcPr>
          <w:p w:rsidR="00134228" w:rsidRPr="007C2877" w:rsidRDefault="00134228" w:rsidP="00F2169E">
            <w:pPr>
              <w:keepLines/>
              <w:widowControl w:val="0"/>
              <w:ind w:left="425"/>
              <w:jc w:val="both"/>
              <w:rPr>
                <w:bCs/>
              </w:rPr>
            </w:pPr>
            <w:r w:rsidRPr="007C2877">
              <w:rPr>
                <w:bCs/>
              </w:rPr>
              <w:t xml:space="preserve">Paraksts </w:t>
            </w:r>
          </w:p>
        </w:tc>
        <w:tc>
          <w:tcPr>
            <w:tcW w:w="4794" w:type="dxa"/>
            <w:tcBorders>
              <w:left w:val="single" w:sz="4" w:space="0" w:color="000000"/>
              <w:bottom w:val="single" w:sz="4" w:space="0" w:color="auto"/>
              <w:right w:val="single" w:sz="4" w:space="0" w:color="000000"/>
            </w:tcBorders>
          </w:tcPr>
          <w:p w:rsidR="00134228" w:rsidRPr="007C2877" w:rsidRDefault="00134228" w:rsidP="00F2169E">
            <w:pPr>
              <w:keepLines/>
              <w:widowControl w:val="0"/>
              <w:ind w:left="425"/>
              <w:jc w:val="both"/>
            </w:pPr>
          </w:p>
        </w:tc>
      </w:tr>
      <w:tr w:rsidR="00134228" w:rsidRPr="007C2877" w:rsidTr="00A1369B">
        <w:trPr>
          <w:trHeight w:val="368"/>
        </w:trPr>
        <w:tc>
          <w:tcPr>
            <w:tcW w:w="4647" w:type="dxa"/>
            <w:tcBorders>
              <w:top w:val="single" w:sz="4" w:space="0" w:color="auto"/>
              <w:left w:val="single" w:sz="4" w:space="0" w:color="000000"/>
              <w:bottom w:val="single" w:sz="4" w:space="0" w:color="000000"/>
            </w:tcBorders>
          </w:tcPr>
          <w:p w:rsidR="00134228" w:rsidRPr="007C2877" w:rsidRDefault="00134228" w:rsidP="00F2169E">
            <w:pPr>
              <w:keepLines/>
              <w:widowControl w:val="0"/>
              <w:ind w:left="425"/>
              <w:jc w:val="both"/>
              <w:rPr>
                <w:bCs/>
              </w:rPr>
            </w:pPr>
            <w:r w:rsidRPr="007C2877">
              <w:rPr>
                <w:bCs/>
              </w:rPr>
              <w:t>Datums</w:t>
            </w:r>
          </w:p>
        </w:tc>
        <w:tc>
          <w:tcPr>
            <w:tcW w:w="4794" w:type="dxa"/>
            <w:tcBorders>
              <w:top w:val="single" w:sz="4" w:space="0" w:color="auto"/>
              <w:left w:val="single" w:sz="4" w:space="0" w:color="000000"/>
              <w:bottom w:val="single" w:sz="4" w:space="0" w:color="000000"/>
              <w:right w:val="single" w:sz="4" w:space="0" w:color="000000"/>
            </w:tcBorders>
          </w:tcPr>
          <w:p w:rsidR="00134228" w:rsidRPr="007C2877" w:rsidRDefault="00134228" w:rsidP="00F2169E">
            <w:pPr>
              <w:keepLines/>
              <w:widowControl w:val="0"/>
              <w:ind w:left="425"/>
              <w:jc w:val="both"/>
            </w:pPr>
          </w:p>
        </w:tc>
      </w:tr>
    </w:tbl>
    <w:p w:rsidR="004E705E" w:rsidRPr="007C2877" w:rsidRDefault="004E705E" w:rsidP="00C00435"/>
    <w:sectPr w:rsidR="004E705E" w:rsidRPr="007C2877" w:rsidSect="007C2877">
      <w:footerReference w:type="default" r:id="rId1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FD4" w:rsidRDefault="002A1FD4">
      <w:r>
        <w:separator/>
      </w:r>
    </w:p>
  </w:endnote>
  <w:endnote w:type="continuationSeparator" w:id="0">
    <w:p w:rsidR="002A1FD4" w:rsidRDefault="002A1FD4">
      <w:r>
        <w:continuationSeparator/>
      </w:r>
    </w:p>
  </w:endnote>
  <w:endnote w:type="continuationNotice" w:id="1">
    <w:p w:rsidR="002A1FD4" w:rsidRDefault="002A1F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711729"/>
      <w:docPartObj>
        <w:docPartGallery w:val="Page Numbers (Bottom of Page)"/>
        <w:docPartUnique/>
      </w:docPartObj>
    </w:sdtPr>
    <w:sdtEndPr>
      <w:rPr>
        <w:noProof/>
      </w:rPr>
    </w:sdtEndPr>
    <w:sdtContent>
      <w:p w:rsidR="00C04939" w:rsidRDefault="00C04939">
        <w:pPr>
          <w:pStyle w:val="Footer"/>
          <w:jc w:val="center"/>
        </w:pPr>
        <w:r>
          <w:fldChar w:fldCharType="begin"/>
        </w:r>
        <w:r>
          <w:instrText xml:space="preserve"> PAGE   \* MERGEFORMAT </w:instrText>
        </w:r>
        <w:r>
          <w:fldChar w:fldCharType="separate"/>
        </w:r>
        <w:r w:rsidR="00296507">
          <w:rPr>
            <w:noProof/>
          </w:rPr>
          <w:t>5</w:t>
        </w:r>
        <w:r>
          <w:rPr>
            <w:noProof/>
          </w:rPr>
          <w:fldChar w:fldCharType="end"/>
        </w:r>
      </w:p>
    </w:sdtContent>
  </w:sdt>
  <w:p w:rsidR="00C04939" w:rsidRDefault="00C049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FD4" w:rsidRDefault="002A1FD4">
      <w:r>
        <w:separator/>
      </w:r>
    </w:p>
  </w:footnote>
  <w:footnote w:type="continuationSeparator" w:id="0">
    <w:p w:rsidR="002A1FD4" w:rsidRDefault="002A1FD4">
      <w:r>
        <w:continuationSeparator/>
      </w:r>
    </w:p>
  </w:footnote>
  <w:footnote w:type="continuationNotice" w:id="1">
    <w:p w:rsidR="002A1FD4" w:rsidRDefault="002A1FD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numFmt w:val="bullet"/>
      <w:lvlText w:val=""/>
      <w:lvlJc w:val="left"/>
      <w:pPr>
        <w:tabs>
          <w:tab w:val="num" w:pos="0"/>
        </w:tabs>
      </w:pPr>
      <w:rPr>
        <w:rFonts w:ascii="Symbol" w:hAnsi="Symbol" w:cs="Symbol"/>
      </w:rPr>
    </w:lvl>
  </w:abstractNum>
  <w:abstractNum w:abstractNumId="1" w15:restartNumberingAfterBreak="0">
    <w:nsid w:val="02077CA0"/>
    <w:multiLevelType w:val="hybridMultilevel"/>
    <w:tmpl w:val="923A552A"/>
    <w:lvl w:ilvl="0" w:tplc="04260013">
      <w:start w:val="1"/>
      <w:numFmt w:val="upperRoman"/>
      <w:lvlText w:val="%1."/>
      <w:lvlJc w:val="right"/>
      <w:pPr>
        <w:ind w:left="1287" w:hanging="360"/>
      </w:pPr>
    </w:lvl>
    <w:lvl w:ilvl="1" w:tplc="04260019">
      <w:start w:val="1"/>
      <w:numFmt w:val="lowerLetter"/>
      <w:lvlText w:val="%2."/>
      <w:lvlJc w:val="left"/>
      <w:pPr>
        <w:ind w:left="2007" w:hanging="360"/>
      </w:pPr>
    </w:lvl>
    <w:lvl w:ilvl="2" w:tplc="0426001B">
      <w:start w:val="1"/>
      <w:numFmt w:val="lowerRoman"/>
      <w:lvlText w:val="%3."/>
      <w:lvlJc w:val="right"/>
      <w:pPr>
        <w:ind w:left="2727" w:hanging="180"/>
      </w:pPr>
    </w:lvl>
    <w:lvl w:ilvl="3" w:tplc="0426000F">
      <w:start w:val="1"/>
      <w:numFmt w:val="decimal"/>
      <w:lvlText w:val="%4."/>
      <w:lvlJc w:val="left"/>
      <w:pPr>
        <w:ind w:left="3447" w:hanging="360"/>
      </w:pPr>
    </w:lvl>
    <w:lvl w:ilvl="4" w:tplc="04260019">
      <w:start w:val="1"/>
      <w:numFmt w:val="lowerLetter"/>
      <w:lvlText w:val="%5."/>
      <w:lvlJc w:val="left"/>
      <w:pPr>
        <w:ind w:left="4167" w:hanging="360"/>
      </w:pPr>
    </w:lvl>
    <w:lvl w:ilvl="5" w:tplc="0426001B">
      <w:start w:val="1"/>
      <w:numFmt w:val="lowerRoman"/>
      <w:lvlText w:val="%6."/>
      <w:lvlJc w:val="right"/>
      <w:pPr>
        <w:ind w:left="4887" w:hanging="180"/>
      </w:pPr>
    </w:lvl>
    <w:lvl w:ilvl="6" w:tplc="0426000F">
      <w:start w:val="1"/>
      <w:numFmt w:val="decimal"/>
      <w:lvlText w:val="%7."/>
      <w:lvlJc w:val="left"/>
      <w:pPr>
        <w:ind w:left="5607" w:hanging="360"/>
      </w:pPr>
    </w:lvl>
    <w:lvl w:ilvl="7" w:tplc="04260019">
      <w:start w:val="1"/>
      <w:numFmt w:val="lowerLetter"/>
      <w:lvlText w:val="%8."/>
      <w:lvlJc w:val="left"/>
      <w:pPr>
        <w:ind w:left="6327" w:hanging="360"/>
      </w:pPr>
    </w:lvl>
    <w:lvl w:ilvl="8" w:tplc="0426001B">
      <w:start w:val="1"/>
      <w:numFmt w:val="lowerRoman"/>
      <w:lvlText w:val="%9."/>
      <w:lvlJc w:val="right"/>
      <w:pPr>
        <w:ind w:left="7047" w:hanging="180"/>
      </w:pPr>
    </w:lvl>
  </w:abstractNum>
  <w:abstractNum w:abstractNumId="2" w15:restartNumberingAfterBreak="0">
    <w:nsid w:val="052E6368"/>
    <w:multiLevelType w:val="multilevel"/>
    <w:tmpl w:val="0C80C4F2"/>
    <w:lvl w:ilvl="0">
      <w:start w:val="1"/>
      <w:numFmt w:val="upperRoman"/>
      <w:lvlText w:val="%1."/>
      <w:lvlJc w:val="left"/>
      <w:pPr>
        <w:ind w:left="1080" w:hanging="720"/>
      </w:pPr>
      <w:rPr>
        <w:rFonts w:hint="default"/>
      </w:rPr>
    </w:lvl>
    <w:lvl w:ilvl="1">
      <w:start w:val="1"/>
      <w:numFmt w:val="decimal"/>
      <w:isLgl/>
      <w:lvlText w:val="%1.%2."/>
      <w:lvlJc w:val="left"/>
      <w:pPr>
        <w:ind w:left="1953" w:hanging="960"/>
      </w:pPr>
      <w:rPr>
        <w:rFonts w:hint="default"/>
        <w:b w:val="0"/>
        <w:bCs w:val="0"/>
      </w:rPr>
    </w:lvl>
    <w:lvl w:ilvl="2">
      <w:start w:val="1"/>
      <w:numFmt w:val="decimal"/>
      <w:isLgl/>
      <w:lvlText w:val="%1.%2.%3."/>
      <w:lvlJc w:val="left"/>
      <w:pPr>
        <w:ind w:left="2804" w:hanging="960"/>
      </w:pPr>
      <w:rPr>
        <w:rFonts w:hint="default"/>
        <w:b w:val="0"/>
        <w:bCs w:val="0"/>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E85131"/>
    <w:multiLevelType w:val="hybridMultilevel"/>
    <w:tmpl w:val="1472B13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16BE320B"/>
    <w:multiLevelType w:val="hybridMultilevel"/>
    <w:tmpl w:val="FA009142"/>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 w15:restartNumberingAfterBreak="0">
    <w:nsid w:val="1CE778B9"/>
    <w:multiLevelType w:val="hybridMultilevel"/>
    <w:tmpl w:val="4448CF0A"/>
    <w:lvl w:ilvl="0" w:tplc="0426000F">
      <w:start w:val="1"/>
      <w:numFmt w:val="decimal"/>
      <w:lvlText w:val="%1."/>
      <w:lvlJc w:val="left"/>
      <w:pPr>
        <w:ind w:left="720" w:hanging="360"/>
      </w:pPr>
      <w:rPr>
        <w:rFonts w:eastAsia="Times New Roman"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D143DCA"/>
    <w:multiLevelType w:val="multilevel"/>
    <w:tmpl w:val="6616E9E2"/>
    <w:lvl w:ilvl="0">
      <w:start w:val="7"/>
      <w:numFmt w:val="decimal"/>
      <w:lvlText w:val="%1"/>
      <w:lvlJc w:val="left"/>
      <w:pPr>
        <w:ind w:left="480" w:hanging="480"/>
      </w:pPr>
      <w:rPr>
        <w:rFonts w:hint="default"/>
        <w:b w:val="0"/>
      </w:rPr>
    </w:lvl>
    <w:lvl w:ilvl="1">
      <w:start w:val="1"/>
      <w:numFmt w:val="decimal"/>
      <w:lvlText w:val="%1.%2"/>
      <w:lvlJc w:val="left"/>
      <w:pPr>
        <w:ind w:left="660" w:hanging="480"/>
      </w:pPr>
      <w:rPr>
        <w:rFonts w:hint="default"/>
        <w:b w:val="0"/>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2700" w:hanging="1440"/>
      </w:pPr>
      <w:rPr>
        <w:rFonts w:hint="default"/>
        <w:b w:val="0"/>
      </w:rPr>
    </w:lvl>
    <w:lvl w:ilvl="8">
      <w:start w:val="1"/>
      <w:numFmt w:val="decimal"/>
      <w:lvlText w:val="%1.%2.%3.%4.%5.%6.%7.%8.%9"/>
      <w:lvlJc w:val="left"/>
      <w:pPr>
        <w:ind w:left="3240" w:hanging="1800"/>
      </w:pPr>
      <w:rPr>
        <w:rFonts w:hint="default"/>
        <w:b w:val="0"/>
      </w:rPr>
    </w:lvl>
  </w:abstractNum>
  <w:abstractNum w:abstractNumId="7" w15:restartNumberingAfterBreak="0">
    <w:nsid w:val="1E6B1E38"/>
    <w:multiLevelType w:val="multilevel"/>
    <w:tmpl w:val="E6504ED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12F4862"/>
    <w:multiLevelType w:val="hybridMultilevel"/>
    <w:tmpl w:val="5324DC14"/>
    <w:lvl w:ilvl="0" w:tplc="8D4C3366">
      <w:start w:val="1"/>
      <w:numFmt w:val="decimal"/>
      <w:lvlText w:val="%1."/>
      <w:lvlJc w:val="left"/>
      <w:pPr>
        <w:tabs>
          <w:tab w:val="num" w:pos="360"/>
        </w:tabs>
        <w:ind w:left="360" w:hanging="360"/>
      </w:pPr>
      <w:rPr>
        <w:b w:val="0"/>
        <w:i w:val="0"/>
        <w:sz w:val="24"/>
        <w:szCs w:val="24"/>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9" w15:restartNumberingAfterBreak="0">
    <w:nsid w:val="26997ABA"/>
    <w:multiLevelType w:val="hybridMultilevel"/>
    <w:tmpl w:val="13308B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15:restartNumberingAfterBreak="0">
    <w:nsid w:val="2ABF2CA0"/>
    <w:multiLevelType w:val="multilevel"/>
    <w:tmpl w:val="8304B7E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AE72CE"/>
    <w:multiLevelType w:val="multilevel"/>
    <w:tmpl w:val="4F76FC12"/>
    <w:lvl w:ilvl="0">
      <w:start w:val="6"/>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1222"/>
        </w:tabs>
        <w:ind w:left="1222" w:hanging="360"/>
      </w:pPr>
      <w:rPr>
        <w:rFonts w:hint="default"/>
        <w:b w:val="0"/>
        <w:bCs w:val="0"/>
      </w:rPr>
    </w:lvl>
    <w:lvl w:ilvl="2">
      <w:start w:val="1"/>
      <w:numFmt w:val="decimal"/>
      <w:lvlText w:val="%1.%2.%3."/>
      <w:lvlJc w:val="left"/>
      <w:pPr>
        <w:tabs>
          <w:tab w:val="num" w:pos="2444"/>
        </w:tabs>
        <w:ind w:left="2444" w:hanging="720"/>
      </w:pPr>
      <w:rPr>
        <w:rFonts w:hint="default"/>
        <w:b w:val="0"/>
        <w:bCs w:val="0"/>
      </w:rPr>
    </w:lvl>
    <w:lvl w:ilvl="3">
      <w:start w:val="1"/>
      <w:numFmt w:val="decimal"/>
      <w:lvlText w:val="%1.%2.%3.%4."/>
      <w:lvlJc w:val="left"/>
      <w:pPr>
        <w:tabs>
          <w:tab w:val="num" w:pos="3306"/>
        </w:tabs>
        <w:ind w:left="3306" w:hanging="720"/>
      </w:pPr>
      <w:rPr>
        <w:rFonts w:hint="default"/>
        <w:b w:val="0"/>
        <w:bCs w:val="0"/>
      </w:rPr>
    </w:lvl>
    <w:lvl w:ilvl="4">
      <w:start w:val="1"/>
      <w:numFmt w:val="decimal"/>
      <w:lvlText w:val="%1.%2.%3.%4.%5."/>
      <w:lvlJc w:val="left"/>
      <w:pPr>
        <w:tabs>
          <w:tab w:val="num" w:pos="4528"/>
        </w:tabs>
        <w:ind w:left="4528" w:hanging="1080"/>
      </w:pPr>
      <w:rPr>
        <w:rFonts w:hint="default"/>
        <w:b w:val="0"/>
        <w:bCs w:val="0"/>
      </w:rPr>
    </w:lvl>
    <w:lvl w:ilvl="5">
      <w:start w:val="1"/>
      <w:numFmt w:val="decimal"/>
      <w:lvlText w:val="%1.%2.%3.%4.%5.%6."/>
      <w:lvlJc w:val="left"/>
      <w:pPr>
        <w:tabs>
          <w:tab w:val="num" w:pos="5390"/>
        </w:tabs>
        <w:ind w:left="5390" w:hanging="1080"/>
      </w:pPr>
      <w:rPr>
        <w:rFonts w:hint="default"/>
        <w:b w:val="0"/>
        <w:bCs w:val="0"/>
      </w:rPr>
    </w:lvl>
    <w:lvl w:ilvl="6">
      <w:start w:val="1"/>
      <w:numFmt w:val="decimal"/>
      <w:lvlText w:val="%1.%2.%3.%4.%5.%6.%7."/>
      <w:lvlJc w:val="left"/>
      <w:pPr>
        <w:tabs>
          <w:tab w:val="num" w:pos="6612"/>
        </w:tabs>
        <w:ind w:left="6612" w:hanging="1440"/>
      </w:pPr>
      <w:rPr>
        <w:rFonts w:hint="default"/>
        <w:b w:val="0"/>
        <w:bCs w:val="0"/>
      </w:rPr>
    </w:lvl>
    <w:lvl w:ilvl="7">
      <w:start w:val="1"/>
      <w:numFmt w:val="decimal"/>
      <w:lvlText w:val="%1.%2.%3.%4.%5.%6.%7.%8."/>
      <w:lvlJc w:val="left"/>
      <w:pPr>
        <w:tabs>
          <w:tab w:val="num" w:pos="7474"/>
        </w:tabs>
        <w:ind w:left="7474" w:hanging="1440"/>
      </w:pPr>
      <w:rPr>
        <w:rFonts w:hint="default"/>
        <w:b w:val="0"/>
        <w:bCs w:val="0"/>
      </w:rPr>
    </w:lvl>
    <w:lvl w:ilvl="8">
      <w:start w:val="1"/>
      <w:numFmt w:val="decimal"/>
      <w:lvlText w:val="%1.%2.%3.%4.%5.%6.%7.%8.%9."/>
      <w:lvlJc w:val="left"/>
      <w:pPr>
        <w:tabs>
          <w:tab w:val="num" w:pos="8696"/>
        </w:tabs>
        <w:ind w:left="8696" w:hanging="1800"/>
      </w:pPr>
      <w:rPr>
        <w:rFonts w:hint="default"/>
        <w:b w:val="0"/>
        <w:bCs w:val="0"/>
      </w:rPr>
    </w:lvl>
  </w:abstractNum>
  <w:abstractNum w:abstractNumId="12" w15:restartNumberingAfterBreak="0">
    <w:nsid w:val="337957E4"/>
    <w:multiLevelType w:val="multilevel"/>
    <w:tmpl w:val="2E88851A"/>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83C25D8"/>
    <w:multiLevelType w:val="multilevel"/>
    <w:tmpl w:val="F6E40D6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612"/>
        </w:tabs>
        <w:ind w:left="6612" w:hanging="144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696"/>
        </w:tabs>
        <w:ind w:left="8696" w:hanging="1800"/>
      </w:pPr>
      <w:rPr>
        <w:rFonts w:hint="default"/>
      </w:rPr>
    </w:lvl>
  </w:abstractNum>
  <w:abstractNum w:abstractNumId="15" w15:restartNumberingAfterBreak="0">
    <w:nsid w:val="3A114E49"/>
    <w:multiLevelType w:val="multilevel"/>
    <w:tmpl w:val="1466F6F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sz w:val="24"/>
        <w:szCs w:val="24"/>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612"/>
        </w:tabs>
        <w:ind w:left="6612" w:hanging="144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696"/>
        </w:tabs>
        <w:ind w:left="8696" w:hanging="1800"/>
      </w:pPr>
      <w:rPr>
        <w:rFonts w:hint="default"/>
      </w:rPr>
    </w:lvl>
  </w:abstractNum>
  <w:abstractNum w:abstractNumId="16" w15:restartNumberingAfterBreak="0">
    <w:nsid w:val="3C1D63DD"/>
    <w:multiLevelType w:val="multilevel"/>
    <w:tmpl w:val="AAFAD83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21"/>
        </w:tabs>
        <w:ind w:left="1421"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0BE6A4D"/>
    <w:multiLevelType w:val="multilevel"/>
    <w:tmpl w:val="75FCD048"/>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792"/>
        </w:tabs>
        <w:ind w:left="792" w:hanging="432"/>
      </w:pPr>
      <w:rPr>
        <w:rFonts w:hint="default"/>
        <w:b w:val="0"/>
        <w:bCs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14F285B"/>
    <w:multiLevelType w:val="multilevel"/>
    <w:tmpl w:val="A9FA4ED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3FB391A"/>
    <w:multiLevelType w:val="hybridMultilevel"/>
    <w:tmpl w:val="549A0BF2"/>
    <w:lvl w:ilvl="0" w:tplc="47644E54">
      <w:start w:val="1"/>
      <w:numFmt w:val="upperRoman"/>
      <w:lvlText w:val="%1."/>
      <w:lvlJc w:val="left"/>
      <w:pPr>
        <w:ind w:left="862" w:hanging="72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0" w15:restartNumberingAfterBreak="0">
    <w:nsid w:val="45452E82"/>
    <w:multiLevelType w:val="hybridMultilevel"/>
    <w:tmpl w:val="E6BE89AE"/>
    <w:lvl w:ilvl="0" w:tplc="04260013">
      <w:start w:val="1"/>
      <w:numFmt w:val="upperRoman"/>
      <w:lvlText w:val="%1."/>
      <w:lvlJc w:val="righ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1" w15:restartNumberingAfterBreak="0">
    <w:nsid w:val="4835677C"/>
    <w:multiLevelType w:val="multilevel"/>
    <w:tmpl w:val="9288D4E8"/>
    <w:lvl w:ilvl="0">
      <w:start w:val="1"/>
      <w:numFmt w:val="decimal"/>
      <w:lvlText w:val="%1."/>
      <w:lvlJc w:val="left"/>
      <w:pPr>
        <w:tabs>
          <w:tab w:val="num" w:pos="420"/>
        </w:tabs>
        <w:ind w:left="420" w:hanging="420"/>
      </w:pPr>
      <w:rPr>
        <w:rFonts w:hint="default"/>
        <w:b/>
        <w:bCs/>
      </w:rPr>
    </w:lvl>
    <w:lvl w:ilvl="1">
      <w:start w:val="1"/>
      <w:numFmt w:val="decimal"/>
      <w:lvlText w:val="%1.%2."/>
      <w:lvlJc w:val="left"/>
      <w:pPr>
        <w:tabs>
          <w:tab w:val="num" w:pos="420"/>
        </w:tabs>
        <w:ind w:left="420" w:hanging="420"/>
      </w:pPr>
      <w:rPr>
        <w:rFonts w:hint="default"/>
        <w:b/>
        <w:bCs/>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720"/>
        </w:tabs>
        <w:ind w:left="720" w:hanging="720"/>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080"/>
        </w:tabs>
        <w:ind w:left="1080" w:hanging="108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bCs/>
      </w:rPr>
    </w:lvl>
    <w:lvl w:ilvl="8">
      <w:start w:val="1"/>
      <w:numFmt w:val="decimal"/>
      <w:lvlText w:val="%1.%2.%3.%4.%5.%6.%7.%8.%9."/>
      <w:lvlJc w:val="left"/>
      <w:pPr>
        <w:tabs>
          <w:tab w:val="num" w:pos="1800"/>
        </w:tabs>
        <w:ind w:left="1800" w:hanging="1800"/>
      </w:pPr>
      <w:rPr>
        <w:rFonts w:hint="default"/>
        <w:b/>
        <w:bCs/>
      </w:rPr>
    </w:lvl>
  </w:abstractNum>
  <w:abstractNum w:abstractNumId="22" w15:restartNumberingAfterBreak="0">
    <w:nsid w:val="4BC80B11"/>
    <w:multiLevelType w:val="hybridMultilevel"/>
    <w:tmpl w:val="E0B6322A"/>
    <w:lvl w:ilvl="0" w:tplc="DC787DDE">
      <w:start w:val="1"/>
      <w:numFmt w:val="upperLetter"/>
      <w:pStyle w:val="Heading7"/>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54630FB5"/>
    <w:multiLevelType w:val="multilevel"/>
    <w:tmpl w:val="7C4A949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7EA6B54"/>
    <w:multiLevelType w:val="multilevel"/>
    <w:tmpl w:val="8938D4CC"/>
    <w:lvl w:ilvl="0">
      <w:start w:val="8"/>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96A005A"/>
    <w:multiLevelType w:val="multilevel"/>
    <w:tmpl w:val="A33A5620"/>
    <w:lvl w:ilvl="0">
      <w:start w:val="4"/>
      <w:numFmt w:val="decimal"/>
      <w:lvlText w:val="%1."/>
      <w:lvlJc w:val="left"/>
      <w:pPr>
        <w:ind w:left="360" w:hanging="360"/>
      </w:pPr>
      <w:rPr>
        <w:rFonts w:hint="default"/>
        <w:b w:val="0"/>
        <w:color w:val="FF0000"/>
        <w:sz w:val="24"/>
      </w:rPr>
    </w:lvl>
    <w:lvl w:ilvl="1">
      <w:start w:val="1"/>
      <w:numFmt w:val="decimal"/>
      <w:lvlText w:val="%1.%2."/>
      <w:lvlJc w:val="left"/>
      <w:pPr>
        <w:ind w:left="720" w:hanging="360"/>
      </w:pPr>
      <w:rPr>
        <w:rFonts w:hint="default"/>
        <w:b w:val="0"/>
        <w:color w:val="auto"/>
        <w:sz w:val="24"/>
      </w:rPr>
    </w:lvl>
    <w:lvl w:ilvl="2">
      <w:start w:val="1"/>
      <w:numFmt w:val="decimal"/>
      <w:lvlText w:val="%1.%2.%3."/>
      <w:lvlJc w:val="left"/>
      <w:pPr>
        <w:ind w:left="1440" w:hanging="720"/>
      </w:pPr>
      <w:rPr>
        <w:rFonts w:hint="default"/>
        <w:b w:val="0"/>
        <w:color w:val="FF0000"/>
        <w:sz w:val="24"/>
      </w:rPr>
    </w:lvl>
    <w:lvl w:ilvl="3">
      <w:start w:val="1"/>
      <w:numFmt w:val="decimal"/>
      <w:lvlText w:val="%1.%2.%3.%4."/>
      <w:lvlJc w:val="left"/>
      <w:pPr>
        <w:ind w:left="1800" w:hanging="720"/>
      </w:pPr>
      <w:rPr>
        <w:rFonts w:hint="default"/>
        <w:b w:val="0"/>
        <w:color w:val="FF0000"/>
        <w:sz w:val="24"/>
      </w:rPr>
    </w:lvl>
    <w:lvl w:ilvl="4">
      <w:start w:val="1"/>
      <w:numFmt w:val="decimal"/>
      <w:lvlText w:val="%1.%2.%3.%4.%5."/>
      <w:lvlJc w:val="left"/>
      <w:pPr>
        <w:ind w:left="2520" w:hanging="1080"/>
      </w:pPr>
      <w:rPr>
        <w:rFonts w:hint="default"/>
        <w:b w:val="0"/>
        <w:color w:val="FF0000"/>
        <w:sz w:val="24"/>
      </w:rPr>
    </w:lvl>
    <w:lvl w:ilvl="5">
      <w:start w:val="1"/>
      <w:numFmt w:val="decimal"/>
      <w:lvlText w:val="%1.%2.%3.%4.%5.%6."/>
      <w:lvlJc w:val="left"/>
      <w:pPr>
        <w:ind w:left="2880" w:hanging="1080"/>
      </w:pPr>
      <w:rPr>
        <w:rFonts w:hint="default"/>
        <w:b w:val="0"/>
        <w:color w:val="FF0000"/>
        <w:sz w:val="24"/>
      </w:rPr>
    </w:lvl>
    <w:lvl w:ilvl="6">
      <w:start w:val="1"/>
      <w:numFmt w:val="decimal"/>
      <w:lvlText w:val="%1.%2.%3.%4.%5.%6.%7."/>
      <w:lvlJc w:val="left"/>
      <w:pPr>
        <w:ind w:left="3600" w:hanging="1440"/>
      </w:pPr>
      <w:rPr>
        <w:rFonts w:hint="default"/>
        <w:b w:val="0"/>
        <w:color w:val="FF0000"/>
        <w:sz w:val="24"/>
      </w:rPr>
    </w:lvl>
    <w:lvl w:ilvl="7">
      <w:start w:val="1"/>
      <w:numFmt w:val="decimal"/>
      <w:lvlText w:val="%1.%2.%3.%4.%5.%6.%7.%8."/>
      <w:lvlJc w:val="left"/>
      <w:pPr>
        <w:ind w:left="3960" w:hanging="1440"/>
      </w:pPr>
      <w:rPr>
        <w:rFonts w:hint="default"/>
        <w:b w:val="0"/>
        <w:color w:val="FF0000"/>
        <w:sz w:val="24"/>
      </w:rPr>
    </w:lvl>
    <w:lvl w:ilvl="8">
      <w:start w:val="1"/>
      <w:numFmt w:val="decimal"/>
      <w:lvlText w:val="%1.%2.%3.%4.%5.%6.%7.%8.%9."/>
      <w:lvlJc w:val="left"/>
      <w:pPr>
        <w:ind w:left="4680" w:hanging="1800"/>
      </w:pPr>
      <w:rPr>
        <w:rFonts w:hint="default"/>
        <w:b w:val="0"/>
        <w:color w:val="FF0000"/>
        <w:sz w:val="24"/>
      </w:rPr>
    </w:lvl>
  </w:abstractNum>
  <w:abstractNum w:abstractNumId="26" w15:restartNumberingAfterBreak="0">
    <w:nsid w:val="5A466625"/>
    <w:multiLevelType w:val="multilevel"/>
    <w:tmpl w:val="BFA25FA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612"/>
        </w:tabs>
        <w:ind w:left="6612" w:hanging="144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696"/>
        </w:tabs>
        <w:ind w:left="8696" w:hanging="1800"/>
      </w:pPr>
      <w:rPr>
        <w:rFonts w:hint="default"/>
      </w:rPr>
    </w:lvl>
  </w:abstractNum>
  <w:abstractNum w:abstractNumId="27" w15:restartNumberingAfterBreak="0">
    <w:nsid w:val="5FC833F0"/>
    <w:multiLevelType w:val="multilevel"/>
    <w:tmpl w:val="239C6A54"/>
    <w:lvl w:ilvl="0">
      <w:start w:val="7"/>
      <w:numFmt w:val="decimal"/>
      <w:lvlText w:val="%1"/>
      <w:lvlJc w:val="left"/>
      <w:pPr>
        <w:tabs>
          <w:tab w:val="num" w:pos="360"/>
        </w:tabs>
        <w:ind w:left="360" w:hanging="360"/>
      </w:pPr>
      <w:rPr>
        <w:rFonts w:hint="default"/>
      </w:rPr>
    </w:lvl>
    <w:lvl w:ilvl="1">
      <w:start w:val="1"/>
      <w:numFmt w:val="decimal"/>
      <w:pStyle w:val="Style1"/>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619F4EF9"/>
    <w:multiLevelType w:val="multilevel"/>
    <w:tmpl w:val="9AC0448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b w:val="0"/>
        <w:bCs w:val="0"/>
        <w:i w:val="0"/>
        <w:iCs w:val="0"/>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612"/>
        </w:tabs>
        <w:ind w:left="6612" w:hanging="144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696"/>
        </w:tabs>
        <w:ind w:left="8696" w:hanging="1800"/>
      </w:pPr>
      <w:rPr>
        <w:rFonts w:hint="default"/>
      </w:rPr>
    </w:lvl>
  </w:abstractNum>
  <w:abstractNum w:abstractNumId="29" w15:restartNumberingAfterBreak="0">
    <w:nsid w:val="640C68D5"/>
    <w:multiLevelType w:val="hybridMultilevel"/>
    <w:tmpl w:val="5AC47D5E"/>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7015AE0"/>
    <w:multiLevelType w:val="hybridMultilevel"/>
    <w:tmpl w:val="2AD484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8A12D3B"/>
    <w:multiLevelType w:val="multilevel"/>
    <w:tmpl w:val="F776FB2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C2067B5"/>
    <w:multiLevelType w:val="hybridMultilevel"/>
    <w:tmpl w:val="5AA2734A"/>
    <w:lvl w:ilvl="0" w:tplc="58729FE2">
      <w:start w:val="1"/>
      <w:numFmt w:val="decimal"/>
      <w:lvlText w:val="%1."/>
      <w:lvlJc w:val="left"/>
      <w:pPr>
        <w:tabs>
          <w:tab w:val="num" w:pos="1070"/>
        </w:tabs>
        <w:ind w:left="1070" w:hanging="360"/>
      </w:pPr>
      <w:rPr>
        <w:rFonts w:hint="default"/>
        <w:b w:val="0"/>
        <w:bCs w:val="0"/>
      </w:rPr>
    </w:lvl>
    <w:lvl w:ilvl="1" w:tplc="0F9C0F3E">
      <w:start w:val="1"/>
      <w:numFmt w:val="lowerLetter"/>
      <w:lvlText w:val="%2."/>
      <w:lvlJc w:val="left"/>
      <w:pPr>
        <w:tabs>
          <w:tab w:val="num" w:pos="1790"/>
        </w:tabs>
        <w:ind w:left="1790" w:hanging="360"/>
      </w:pPr>
    </w:lvl>
    <w:lvl w:ilvl="2" w:tplc="0FBA94DC">
      <w:start w:val="1"/>
      <w:numFmt w:val="lowerRoman"/>
      <w:lvlText w:val="%3."/>
      <w:lvlJc w:val="right"/>
      <w:pPr>
        <w:tabs>
          <w:tab w:val="num" w:pos="2510"/>
        </w:tabs>
        <w:ind w:left="2510" w:hanging="180"/>
      </w:pPr>
    </w:lvl>
    <w:lvl w:ilvl="3" w:tplc="5FFEFFF0">
      <w:start w:val="1"/>
      <w:numFmt w:val="decimal"/>
      <w:lvlText w:val="%4."/>
      <w:lvlJc w:val="left"/>
      <w:pPr>
        <w:tabs>
          <w:tab w:val="num" w:pos="3230"/>
        </w:tabs>
        <w:ind w:left="3230" w:hanging="360"/>
      </w:pPr>
    </w:lvl>
    <w:lvl w:ilvl="4" w:tplc="454E1E1E">
      <w:start w:val="1"/>
      <w:numFmt w:val="lowerLetter"/>
      <w:lvlText w:val="%5."/>
      <w:lvlJc w:val="left"/>
      <w:pPr>
        <w:tabs>
          <w:tab w:val="num" w:pos="3950"/>
        </w:tabs>
        <w:ind w:left="3950" w:hanging="360"/>
      </w:pPr>
    </w:lvl>
    <w:lvl w:ilvl="5" w:tplc="D73A6A22">
      <w:start w:val="1"/>
      <w:numFmt w:val="lowerRoman"/>
      <w:lvlText w:val="%6."/>
      <w:lvlJc w:val="right"/>
      <w:pPr>
        <w:tabs>
          <w:tab w:val="num" w:pos="4670"/>
        </w:tabs>
        <w:ind w:left="4670" w:hanging="180"/>
      </w:pPr>
    </w:lvl>
    <w:lvl w:ilvl="6" w:tplc="06403B46">
      <w:start w:val="1"/>
      <w:numFmt w:val="decimal"/>
      <w:lvlText w:val="%7."/>
      <w:lvlJc w:val="left"/>
      <w:pPr>
        <w:tabs>
          <w:tab w:val="num" w:pos="5390"/>
        </w:tabs>
        <w:ind w:left="5390" w:hanging="360"/>
      </w:pPr>
    </w:lvl>
    <w:lvl w:ilvl="7" w:tplc="59DA6822">
      <w:start w:val="1"/>
      <w:numFmt w:val="lowerLetter"/>
      <w:lvlText w:val="%8."/>
      <w:lvlJc w:val="left"/>
      <w:pPr>
        <w:tabs>
          <w:tab w:val="num" w:pos="6110"/>
        </w:tabs>
        <w:ind w:left="6110" w:hanging="360"/>
      </w:pPr>
    </w:lvl>
    <w:lvl w:ilvl="8" w:tplc="7ADA7E7E">
      <w:start w:val="1"/>
      <w:numFmt w:val="lowerRoman"/>
      <w:lvlText w:val="%9."/>
      <w:lvlJc w:val="right"/>
      <w:pPr>
        <w:tabs>
          <w:tab w:val="num" w:pos="6830"/>
        </w:tabs>
        <w:ind w:left="6830" w:hanging="180"/>
      </w:pPr>
    </w:lvl>
  </w:abstractNum>
  <w:abstractNum w:abstractNumId="33" w15:restartNumberingAfterBreak="0">
    <w:nsid w:val="6EA73D94"/>
    <w:multiLevelType w:val="multilevel"/>
    <w:tmpl w:val="535440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03C0248"/>
    <w:multiLevelType w:val="hybridMultilevel"/>
    <w:tmpl w:val="2A22BA08"/>
    <w:lvl w:ilvl="0" w:tplc="090EDAA2">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5" w15:restartNumberingAfterBreak="0">
    <w:nsid w:val="74A072DE"/>
    <w:multiLevelType w:val="multilevel"/>
    <w:tmpl w:val="FC7815EA"/>
    <w:lvl w:ilvl="0">
      <w:start w:val="1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4D325FF"/>
    <w:multiLevelType w:val="hybridMultilevel"/>
    <w:tmpl w:val="B096F8C8"/>
    <w:lvl w:ilvl="0" w:tplc="46C2EE12">
      <w:start w:val="9"/>
      <w:numFmt w:val="decimal"/>
      <w:lvlText w:val="%1."/>
      <w:lvlJc w:val="left"/>
      <w:pPr>
        <w:ind w:left="723" w:hanging="360"/>
      </w:pPr>
      <w:rPr>
        <w:rFonts w:hint="default"/>
      </w:rPr>
    </w:lvl>
    <w:lvl w:ilvl="1" w:tplc="04260019">
      <w:start w:val="1"/>
      <w:numFmt w:val="lowerLetter"/>
      <w:lvlText w:val="%2."/>
      <w:lvlJc w:val="left"/>
      <w:pPr>
        <w:ind w:left="1443" w:hanging="360"/>
      </w:pPr>
    </w:lvl>
    <w:lvl w:ilvl="2" w:tplc="0426001B">
      <w:start w:val="1"/>
      <w:numFmt w:val="lowerRoman"/>
      <w:lvlText w:val="%3."/>
      <w:lvlJc w:val="right"/>
      <w:pPr>
        <w:ind w:left="2163" w:hanging="180"/>
      </w:pPr>
    </w:lvl>
    <w:lvl w:ilvl="3" w:tplc="0426000F">
      <w:start w:val="1"/>
      <w:numFmt w:val="decimal"/>
      <w:lvlText w:val="%4."/>
      <w:lvlJc w:val="left"/>
      <w:pPr>
        <w:ind w:left="2883" w:hanging="360"/>
      </w:pPr>
    </w:lvl>
    <w:lvl w:ilvl="4" w:tplc="04260019">
      <w:start w:val="1"/>
      <w:numFmt w:val="lowerLetter"/>
      <w:lvlText w:val="%5."/>
      <w:lvlJc w:val="left"/>
      <w:pPr>
        <w:ind w:left="3603" w:hanging="360"/>
      </w:pPr>
    </w:lvl>
    <w:lvl w:ilvl="5" w:tplc="0426001B">
      <w:start w:val="1"/>
      <w:numFmt w:val="lowerRoman"/>
      <w:lvlText w:val="%6."/>
      <w:lvlJc w:val="right"/>
      <w:pPr>
        <w:ind w:left="4323" w:hanging="180"/>
      </w:pPr>
    </w:lvl>
    <w:lvl w:ilvl="6" w:tplc="0426000F">
      <w:start w:val="1"/>
      <w:numFmt w:val="decimal"/>
      <w:lvlText w:val="%7."/>
      <w:lvlJc w:val="left"/>
      <w:pPr>
        <w:ind w:left="5043" w:hanging="360"/>
      </w:pPr>
    </w:lvl>
    <w:lvl w:ilvl="7" w:tplc="04260019">
      <w:start w:val="1"/>
      <w:numFmt w:val="lowerLetter"/>
      <w:lvlText w:val="%8."/>
      <w:lvlJc w:val="left"/>
      <w:pPr>
        <w:ind w:left="5763" w:hanging="360"/>
      </w:pPr>
    </w:lvl>
    <w:lvl w:ilvl="8" w:tplc="0426001B">
      <w:start w:val="1"/>
      <w:numFmt w:val="lowerRoman"/>
      <w:lvlText w:val="%9."/>
      <w:lvlJc w:val="right"/>
      <w:pPr>
        <w:ind w:left="6483" w:hanging="180"/>
      </w:pPr>
    </w:lvl>
  </w:abstractNum>
  <w:abstractNum w:abstractNumId="37" w15:restartNumberingAfterBreak="0">
    <w:nsid w:val="795C7E3E"/>
    <w:multiLevelType w:val="multilevel"/>
    <w:tmpl w:val="BD8C3F0A"/>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855"/>
        </w:tabs>
        <w:ind w:left="855" w:hanging="495"/>
      </w:pPr>
      <w:rPr>
        <w:rFonts w:hint="default"/>
        <w:sz w:val="24"/>
        <w:szCs w:val="24"/>
      </w:rPr>
    </w:lvl>
    <w:lvl w:ilvl="2">
      <w:start w:val="1"/>
      <w:numFmt w:val="decimal"/>
      <w:lvlText w:val="%1.%2.%3."/>
      <w:lvlJc w:val="left"/>
      <w:pPr>
        <w:tabs>
          <w:tab w:val="num" w:pos="2482"/>
        </w:tabs>
        <w:ind w:left="2482" w:hanging="720"/>
      </w:pPr>
      <w:rPr>
        <w:rFonts w:hint="default"/>
      </w:rPr>
    </w:lvl>
    <w:lvl w:ilvl="3">
      <w:start w:val="1"/>
      <w:numFmt w:val="decimal"/>
      <w:lvlText w:val="%1.%2.%3.%4."/>
      <w:lvlJc w:val="left"/>
      <w:pPr>
        <w:tabs>
          <w:tab w:val="num" w:pos="3363"/>
        </w:tabs>
        <w:ind w:left="3363" w:hanging="720"/>
      </w:pPr>
      <w:rPr>
        <w:rFonts w:hint="default"/>
      </w:rPr>
    </w:lvl>
    <w:lvl w:ilvl="4">
      <w:start w:val="1"/>
      <w:numFmt w:val="decimal"/>
      <w:lvlText w:val="%1.%2.%3.%4.%5."/>
      <w:lvlJc w:val="left"/>
      <w:pPr>
        <w:tabs>
          <w:tab w:val="num" w:pos="4604"/>
        </w:tabs>
        <w:ind w:left="4604" w:hanging="1080"/>
      </w:pPr>
      <w:rPr>
        <w:rFonts w:hint="default"/>
      </w:rPr>
    </w:lvl>
    <w:lvl w:ilvl="5">
      <w:start w:val="1"/>
      <w:numFmt w:val="decimal"/>
      <w:lvlText w:val="%1.%2.%3.%4.%5.%6."/>
      <w:lvlJc w:val="left"/>
      <w:pPr>
        <w:tabs>
          <w:tab w:val="num" w:pos="5485"/>
        </w:tabs>
        <w:ind w:left="5485" w:hanging="1080"/>
      </w:pPr>
      <w:rPr>
        <w:rFonts w:hint="default"/>
      </w:rPr>
    </w:lvl>
    <w:lvl w:ilvl="6">
      <w:start w:val="1"/>
      <w:numFmt w:val="decimal"/>
      <w:lvlText w:val="%1.%2.%3.%4.%5.%6.%7."/>
      <w:lvlJc w:val="left"/>
      <w:pPr>
        <w:tabs>
          <w:tab w:val="num" w:pos="6726"/>
        </w:tabs>
        <w:ind w:left="6726" w:hanging="1440"/>
      </w:pPr>
      <w:rPr>
        <w:rFonts w:hint="default"/>
      </w:rPr>
    </w:lvl>
    <w:lvl w:ilvl="7">
      <w:start w:val="1"/>
      <w:numFmt w:val="decimal"/>
      <w:lvlText w:val="%1.%2.%3.%4.%5.%6.%7.%8."/>
      <w:lvlJc w:val="left"/>
      <w:pPr>
        <w:tabs>
          <w:tab w:val="num" w:pos="7607"/>
        </w:tabs>
        <w:ind w:left="7607" w:hanging="1440"/>
      </w:pPr>
      <w:rPr>
        <w:rFonts w:hint="default"/>
      </w:rPr>
    </w:lvl>
    <w:lvl w:ilvl="8">
      <w:start w:val="1"/>
      <w:numFmt w:val="decimal"/>
      <w:lvlText w:val="%1.%2.%3.%4.%5.%6.%7.%8.%9."/>
      <w:lvlJc w:val="left"/>
      <w:pPr>
        <w:tabs>
          <w:tab w:val="num" w:pos="8848"/>
        </w:tabs>
        <w:ind w:left="8848" w:hanging="1800"/>
      </w:pPr>
      <w:rPr>
        <w:rFonts w:hint="default"/>
      </w:rPr>
    </w:lvl>
  </w:abstractNum>
  <w:abstractNum w:abstractNumId="38" w15:restartNumberingAfterBreak="0">
    <w:nsid w:val="7A95792C"/>
    <w:multiLevelType w:val="multilevel"/>
    <w:tmpl w:val="E1447032"/>
    <w:lvl w:ilvl="0">
      <w:start w:val="1"/>
      <w:numFmt w:val="decimal"/>
      <w:pStyle w:val="Heading1"/>
      <w:isLg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7D3D6D0B"/>
    <w:multiLevelType w:val="hybridMultilevel"/>
    <w:tmpl w:val="FDA42382"/>
    <w:lvl w:ilvl="0" w:tplc="4BB277AA">
      <w:start w:val="1"/>
      <w:numFmt w:val="decimal"/>
      <w:lvlText w:val="%1."/>
      <w:lvlJc w:val="left"/>
      <w:pPr>
        <w:tabs>
          <w:tab w:val="num" w:pos="720"/>
        </w:tabs>
        <w:ind w:left="720" w:hanging="360"/>
      </w:pPr>
      <w:rPr>
        <w:rFonts w:hint="default"/>
      </w:rPr>
    </w:lvl>
    <w:lvl w:ilvl="1" w:tplc="27D8F326">
      <w:start w:val="1"/>
      <w:numFmt w:val="lowerLetter"/>
      <w:lvlText w:val="%2."/>
      <w:lvlJc w:val="left"/>
      <w:pPr>
        <w:tabs>
          <w:tab w:val="num" w:pos="1440"/>
        </w:tabs>
        <w:ind w:left="1440" w:hanging="360"/>
      </w:pPr>
    </w:lvl>
    <w:lvl w:ilvl="2" w:tplc="B1F0D20E">
      <w:start w:val="1"/>
      <w:numFmt w:val="lowerRoman"/>
      <w:lvlText w:val="%3."/>
      <w:lvlJc w:val="right"/>
      <w:pPr>
        <w:tabs>
          <w:tab w:val="num" w:pos="2160"/>
        </w:tabs>
        <w:ind w:left="2160" w:hanging="180"/>
      </w:pPr>
    </w:lvl>
    <w:lvl w:ilvl="3" w:tplc="0256F342">
      <w:start w:val="1"/>
      <w:numFmt w:val="decimal"/>
      <w:lvlText w:val="%4."/>
      <w:lvlJc w:val="left"/>
      <w:pPr>
        <w:tabs>
          <w:tab w:val="num" w:pos="2880"/>
        </w:tabs>
        <w:ind w:left="2880" w:hanging="360"/>
      </w:pPr>
    </w:lvl>
    <w:lvl w:ilvl="4" w:tplc="C88E8CCE">
      <w:start w:val="1"/>
      <w:numFmt w:val="lowerLetter"/>
      <w:lvlText w:val="%5."/>
      <w:lvlJc w:val="left"/>
      <w:pPr>
        <w:tabs>
          <w:tab w:val="num" w:pos="3600"/>
        </w:tabs>
        <w:ind w:left="3600" w:hanging="360"/>
      </w:pPr>
    </w:lvl>
    <w:lvl w:ilvl="5" w:tplc="3662C7DA">
      <w:start w:val="1"/>
      <w:numFmt w:val="lowerRoman"/>
      <w:lvlText w:val="%6."/>
      <w:lvlJc w:val="right"/>
      <w:pPr>
        <w:tabs>
          <w:tab w:val="num" w:pos="4320"/>
        </w:tabs>
        <w:ind w:left="4320" w:hanging="180"/>
      </w:pPr>
    </w:lvl>
    <w:lvl w:ilvl="6" w:tplc="A5B0D5AA">
      <w:start w:val="1"/>
      <w:numFmt w:val="decimal"/>
      <w:lvlText w:val="%7."/>
      <w:lvlJc w:val="left"/>
      <w:pPr>
        <w:tabs>
          <w:tab w:val="num" w:pos="5040"/>
        </w:tabs>
        <w:ind w:left="5040" w:hanging="360"/>
      </w:pPr>
    </w:lvl>
    <w:lvl w:ilvl="7" w:tplc="5A087EBA">
      <w:start w:val="1"/>
      <w:numFmt w:val="lowerLetter"/>
      <w:lvlText w:val="%8."/>
      <w:lvlJc w:val="left"/>
      <w:pPr>
        <w:tabs>
          <w:tab w:val="num" w:pos="5760"/>
        </w:tabs>
        <w:ind w:left="5760" w:hanging="360"/>
      </w:pPr>
    </w:lvl>
    <w:lvl w:ilvl="8" w:tplc="2DF2057C">
      <w:start w:val="1"/>
      <w:numFmt w:val="lowerRoman"/>
      <w:lvlText w:val="%9."/>
      <w:lvlJc w:val="right"/>
      <w:pPr>
        <w:tabs>
          <w:tab w:val="num" w:pos="6480"/>
        </w:tabs>
        <w:ind w:left="6480" w:hanging="180"/>
      </w:pPr>
    </w:lvl>
  </w:abstractNum>
  <w:abstractNum w:abstractNumId="40" w15:restartNumberingAfterBreak="0">
    <w:nsid w:val="7E8C0ADA"/>
    <w:multiLevelType w:val="multilevel"/>
    <w:tmpl w:val="535440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8"/>
  </w:num>
  <w:num w:numId="2">
    <w:abstractNumId w:val="16"/>
  </w:num>
  <w:num w:numId="3">
    <w:abstractNumId w:val="39"/>
  </w:num>
  <w:num w:numId="4">
    <w:abstractNumId w:val="22"/>
  </w:num>
  <w:num w:numId="5">
    <w:abstractNumId w:val="13"/>
  </w:num>
  <w:num w:numId="6">
    <w:abstractNumId w:val="0"/>
  </w:num>
  <w:num w:numId="7">
    <w:abstractNumId w:val="9"/>
  </w:num>
  <w:num w:numId="8">
    <w:abstractNumId w:val="4"/>
  </w:num>
  <w:num w:numId="9">
    <w:abstractNumId w:val="32"/>
  </w:num>
  <w:num w:numId="10">
    <w:abstractNumId w:val="17"/>
  </w:num>
  <w:num w:numId="11">
    <w:abstractNumId w:val="21"/>
  </w:num>
  <w:num w:numId="12">
    <w:abstractNumId w:val="23"/>
  </w:num>
  <w:num w:numId="13">
    <w:abstractNumId w:val="35"/>
  </w:num>
  <w:num w:numId="14">
    <w:abstractNumId w:val="7"/>
  </w:num>
  <w:num w:numId="15">
    <w:abstractNumId w:val="24"/>
  </w:num>
  <w:num w:numId="16">
    <w:abstractNumId w:val="26"/>
  </w:num>
  <w:num w:numId="17">
    <w:abstractNumId w:val="15"/>
  </w:num>
  <w:num w:numId="18">
    <w:abstractNumId w:val="37"/>
  </w:num>
  <w:num w:numId="19">
    <w:abstractNumId w:val="14"/>
  </w:num>
  <w:num w:numId="20">
    <w:abstractNumId w:val="11"/>
  </w:num>
  <w:num w:numId="21">
    <w:abstractNumId w:val="28"/>
  </w:num>
  <w:num w:numId="22">
    <w:abstractNumId w:val="3"/>
  </w:num>
  <w:num w:numId="23">
    <w:abstractNumId w:val="2"/>
  </w:num>
  <w:num w:numId="24">
    <w:abstractNumId w:val="33"/>
  </w:num>
  <w:num w:numId="25">
    <w:abstractNumId w:val="40"/>
  </w:num>
  <w:num w:numId="26">
    <w:abstractNumId w:val="31"/>
  </w:num>
  <w:num w:numId="27">
    <w:abstractNumId w:val="20"/>
  </w:num>
  <w:num w:numId="28">
    <w:abstractNumId w:val="1"/>
  </w:num>
  <w:num w:numId="29">
    <w:abstractNumId w:val="36"/>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8"/>
  </w:num>
  <w:num w:numId="33">
    <w:abstractNumId w:val="19"/>
  </w:num>
  <w:num w:numId="34">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10"/>
  </w:num>
  <w:num w:numId="37">
    <w:abstractNumId w:val="34"/>
  </w:num>
  <w:num w:numId="38">
    <w:abstractNumId w:val="30"/>
  </w:num>
  <w:num w:numId="39">
    <w:abstractNumId w:val="8"/>
  </w:num>
  <w:num w:numId="40">
    <w:abstractNumId w:val="25"/>
  </w:num>
  <w:num w:numId="41">
    <w:abstractNumId w:val="6"/>
  </w:num>
  <w:num w:numId="42">
    <w:abstractNumId w:val="12"/>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188"/>
    <w:rsid w:val="00000E68"/>
    <w:rsid w:val="00005AEB"/>
    <w:rsid w:val="0001028A"/>
    <w:rsid w:val="00010992"/>
    <w:rsid w:val="00011724"/>
    <w:rsid w:val="0001478E"/>
    <w:rsid w:val="00014B59"/>
    <w:rsid w:val="000205B4"/>
    <w:rsid w:val="00023235"/>
    <w:rsid w:val="000247AE"/>
    <w:rsid w:val="00026DD6"/>
    <w:rsid w:val="00030B20"/>
    <w:rsid w:val="0003730D"/>
    <w:rsid w:val="00042E34"/>
    <w:rsid w:val="00055235"/>
    <w:rsid w:val="00056F1C"/>
    <w:rsid w:val="00065722"/>
    <w:rsid w:val="000717B5"/>
    <w:rsid w:val="00075156"/>
    <w:rsid w:val="00080719"/>
    <w:rsid w:val="00082C11"/>
    <w:rsid w:val="00084890"/>
    <w:rsid w:val="00090B52"/>
    <w:rsid w:val="0009119D"/>
    <w:rsid w:val="00095CC6"/>
    <w:rsid w:val="00096FB1"/>
    <w:rsid w:val="000A18EA"/>
    <w:rsid w:val="000A1F31"/>
    <w:rsid w:val="000A402A"/>
    <w:rsid w:val="000A6E09"/>
    <w:rsid w:val="000B0B47"/>
    <w:rsid w:val="000B2D11"/>
    <w:rsid w:val="000B5A08"/>
    <w:rsid w:val="000C0D22"/>
    <w:rsid w:val="000C5F74"/>
    <w:rsid w:val="000C689C"/>
    <w:rsid w:val="000E10C1"/>
    <w:rsid w:val="000E2E05"/>
    <w:rsid w:val="000E5E0A"/>
    <w:rsid w:val="000E7D5F"/>
    <w:rsid w:val="000F44A2"/>
    <w:rsid w:val="000F6C45"/>
    <w:rsid w:val="00102B4B"/>
    <w:rsid w:val="00102E8E"/>
    <w:rsid w:val="001058A6"/>
    <w:rsid w:val="001136C8"/>
    <w:rsid w:val="00114030"/>
    <w:rsid w:val="00117E84"/>
    <w:rsid w:val="00120C03"/>
    <w:rsid w:val="001217D1"/>
    <w:rsid w:val="001232AA"/>
    <w:rsid w:val="001321CE"/>
    <w:rsid w:val="00132D36"/>
    <w:rsid w:val="00134228"/>
    <w:rsid w:val="00135541"/>
    <w:rsid w:val="00135DE3"/>
    <w:rsid w:val="00135E7C"/>
    <w:rsid w:val="001364F9"/>
    <w:rsid w:val="00144C63"/>
    <w:rsid w:val="001514B6"/>
    <w:rsid w:val="00154551"/>
    <w:rsid w:val="001610D7"/>
    <w:rsid w:val="00162188"/>
    <w:rsid w:val="001643AA"/>
    <w:rsid w:val="00170F8F"/>
    <w:rsid w:val="00172265"/>
    <w:rsid w:val="00174055"/>
    <w:rsid w:val="00180A1D"/>
    <w:rsid w:val="00184D95"/>
    <w:rsid w:val="0018592A"/>
    <w:rsid w:val="00185B00"/>
    <w:rsid w:val="00190A40"/>
    <w:rsid w:val="00191FDD"/>
    <w:rsid w:val="001A10DD"/>
    <w:rsid w:val="001B0C91"/>
    <w:rsid w:val="001B7F44"/>
    <w:rsid w:val="001C00EC"/>
    <w:rsid w:val="001C15A6"/>
    <w:rsid w:val="001D4BF6"/>
    <w:rsid w:val="001D7015"/>
    <w:rsid w:val="001E21AD"/>
    <w:rsid w:val="001E3162"/>
    <w:rsid w:val="001E4916"/>
    <w:rsid w:val="001E6B9C"/>
    <w:rsid w:val="001E79BA"/>
    <w:rsid w:val="001F4F9B"/>
    <w:rsid w:val="001F723C"/>
    <w:rsid w:val="00203FF7"/>
    <w:rsid w:val="00207C46"/>
    <w:rsid w:val="00212912"/>
    <w:rsid w:val="002231AF"/>
    <w:rsid w:val="00223F05"/>
    <w:rsid w:val="00231AFC"/>
    <w:rsid w:val="00233874"/>
    <w:rsid w:val="00234F2E"/>
    <w:rsid w:val="00240D29"/>
    <w:rsid w:val="00243EF8"/>
    <w:rsid w:val="00261399"/>
    <w:rsid w:val="00261CC6"/>
    <w:rsid w:val="00265CB2"/>
    <w:rsid w:val="00273CB3"/>
    <w:rsid w:val="002748DD"/>
    <w:rsid w:val="0027719A"/>
    <w:rsid w:val="00277816"/>
    <w:rsid w:val="002823C9"/>
    <w:rsid w:val="002831D4"/>
    <w:rsid w:val="00293206"/>
    <w:rsid w:val="00296507"/>
    <w:rsid w:val="002A1FD4"/>
    <w:rsid w:val="002A2E0F"/>
    <w:rsid w:val="002A5D05"/>
    <w:rsid w:val="002A6673"/>
    <w:rsid w:val="002B0BF4"/>
    <w:rsid w:val="002C0E12"/>
    <w:rsid w:val="002C24BA"/>
    <w:rsid w:val="002C45A3"/>
    <w:rsid w:val="002C5395"/>
    <w:rsid w:val="002C7D34"/>
    <w:rsid w:val="002D0F68"/>
    <w:rsid w:val="002D31A1"/>
    <w:rsid w:val="002D5ABA"/>
    <w:rsid w:val="002D7CAF"/>
    <w:rsid w:val="002E3B58"/>
    <w:rsid w:val="002E43B6"/>
    <w:rsid w:val="002E4563"/>
    <w:rsid w:val="002F0106"/>
    <w:rsid w:val="002F2C35"/>
    <w:rsid w:val="002F30B4"/>
    <w:rsid w:val="00304DE2"/>
    <w:rsid w:val="00311BBF"/>
    <w:rsid w:val="00313432"/>
    <w:rsid w:val="00314274"/>
    <w:rsid w:val="0032067A"/>
    <w:rsid w:val="003208DE"/>
    <w:rsid w:val="00321731"/>
    <w:rsid w:val="00325289"/>
    <w:rsid w:val="00326B4F"/>
    <w:rsid w:val="0033051C"/>
    <w:rsid w:val="00330A42"/>
    <w:rsid w:val="0033744D"/>
    <w:rsid w:val="00337E4E"/>
    <w:rsid w:val="00343336"/>
    <w:rsid w:val="0035013A"/>
    <w:rsid w:val="00350273"/>
    <w:rsid w:val="003509F4"/>
    <w:rsid w:val="00350D1B"/>
    <w:rsid w:val="00356D96"/>
    <w:rsid w:val="00356E54"/>
    <w:rsid w:val="003618A1"/>
    <w:rsid w:val="00361C23"/>
    <w:rsid w:val="00362318"/>
    <w:rsid w:val="00362974"/>
    <w:rsid w:val="00381665"/>
    <w:rsid w:val="00381D6B"/>
    <w:rsid w:val="00382268"/>
    <w:rsid w:val="00384FE9"/>
    <w:rsid w:val="00387ED3"/>
    <w:rsid w:val="00390CDB"/>
    <w:rsid w:val="00393C09"/>
    <w:rsid w:val="00394672"/>
    <w:rsid w:val="00396578"/>
    <w:rsid w:val="003A4DDD"/>
    <w:rsid w:val="003A76BD"/>
    <w:rsid w:val="003B049F"/>
    <w:rsid w:val="003B3310"/>
    <w:rsid w:val="003C052E"/>
    <w:rsid w:val="003C207F"/>
    <w:rsid w:val="003C324D"/>
    <w:rsid w:val="003C3AF6"/>
    <w:rsid w:val="003C3D85"/>
    <w:rsid w:val="003D013B"/>
    <w:rsid w:val="003D0F0A"/>
    <w:rsid w:val="003D1EE2"/>
    <w:rsid w:val="003E4F53"/>
    <w:rsid w:val="003E5E39"/>
    <w:rsid w:val="003F6A09"/>
    <w:rsid w:val="00401562"/>
    <w:rsid w:val="00401D5F"/>
    <w:rsid w:val="0040259A"/>
    <w:rsid w:val="004059E5"/>
    <w:rsid w:val="00411165"/>
    <w:rsid w:val="00414403"/>
    <w:rsid w:val="00414C50"/>
    <w:rsid w:val="00422238"/>
    <w:rsid w:val="004226BD"/>
    <w:rsid w:val="00427602"/>
    <w:rsid w:val="00427731"/>
    <w:rsid w:val="00430D96"/>
    <w:rsid w:val="004319BB"/>
    <w:rsid w:val="004322F3"/>
    <w:rsid w:val="0044030C"/>
    <w:rsid w:val="004422E4"/>
    <w:rsid w:val="0044457A"/>
    <w:rsid w:val="00444F67"/>
    <w:rsid w:val="00451C1A"/>
    <w:rsid w:val="004528AC"/>
    <w:rsid w:val="00454735"/>
    <w:rsid w:val="00457607"/>
    <w:rsid w:val="0046193D"/>
    <w:rsid w:val="004640DB"/>
    <w:rsid w:val="00471AB4"/>
    <w:rsid w:val="004728A1"/>
    <w:rsid w:val="00476336"/>
    <w:rsid w:val="00476D30"/>
    <w:rsid w:val="004776EF"/>
    <w:rsid w:val="004875B4"/>
    <w:rsid w:val="0049653E"/>
    <w:rsid w:val="00496831"/>
    <w:rsid w:val="00497C4C"/>
    <w:rsid w:val="004A075A"/>
    <w:rsid w:val="004A0D12"/>
    <w:rsid w:val="004A580C"/>
    <w:rsid w:val="004B043D"/>
    <w:rsid w:val="004B109F"/>
    <w:rsid w:val="004B19AD"/>
    <w:rsid w:val="004B42C9"/>
    <w:rsid w:val="004B6819"/>
    <w:rsid w:val="004C327F"/>
    <w:rsid w:val="004C5BFD"/>
    <w:rsid w:val="004C5F61"/>
    <w:rsid w:val="004D4737"/>
    <w:rsid w:val="004E31A4"/>
    <w:rsid w:val="004E3263"/>
    <w:rsid w:val="004E47BB"/>
    <w:rsid w:val="004E66D2"/>
    <w:rsid w:val="004E705E"/>
    <w:rsid w:val="00500B4D"/>
    <w:rsid w:val="005041E8"/>
    <w:rsid w:val="00511FD7"/>
    <w:rsid w:val="00520767"/>
    <w:rsid w:val="0052085F"/>
    <w:rsid w:val="00524897"/>
    <w:rsid w:val="00535414"/>
    <w:rsid w:val="00543D88"/>
    <w:rsid w:val="0054451E"/>
    <w:rsid w:val="00546C63"/>
    <w:rsid w:val="00553088"/>
    <w:rsid w:val="0056015C"/>
    <w:rsid w:val="0056093B"/>
    <w:rsid w:val="00561AF7"/>
    <w:rsid w:val="00565B59"/>
    <w:rsid w:val="0057038D"/>
    <w:rsid w:val="005727DB"/>
    <w:rsid w:val="00573F92"/>
    <w:rsid w:val="005742D7"/>
    <w:rsid w:val="00593835"/>
    <w:rsid w:val="00595C4B"/>
    <w:rsid w:val="005964CD"/>
    <w:rsid w:val="005A0C5D"/>
    <w:rsid w:val="005A3586"/>
    <w:rsid w:val="005A4360"/>
    <w:rsid w:val="005A7804"/>
    <w:rsid w:val="005B2505"/>
    <w:rsid w:val="005B2A46"/>
    <w:rsid w:val="005B4C9E"/>
    <w:rsid w:val="005B6C5A"/>
    <w:rsid w:val="005C74DB"/>
    <w:rsid w:val="005D03B0"/>
    <w:rsid w:val="005D07D4"/>
    <w:rsid w:val="005D0B6B"/>
    <w:rsid w:val="005D2108"/>
    <w:rsid w:val="005D54DF"/>
    <w:rsid w:val="005D76AB"/>
    <w:rsid w:val="005E2A98"/>
    <w:rsid w:val="005E5061"/>
    <w:rsid w:val="005E53EA"/>
    <w:rsid w:val="005F1FDD"/>
    <w:rsid w:val="00600AC1"/>
    <w:rsid w:val="00600AF9"/>
    <w:rsid w:val="006018A2"/>
    <w:rsid w:val="006047B0"/>
    <w:rsid w:val="006063AD"/>
    <w:rsid w:val="0061139C"/>
    <w:rsid w:val="0061500A"/>
    <w:rsid w:val="006214BB"/>
    <w:rsid w:val="00623DC6"/>
    <w:rsid w:val="006432F6"/>
    <w:rsid w:val="00650C98"/>
    <w:rsid w:val="006561C7"/>
    <w:rsid w:val="006641A7"/>
    <w:rsid w:val="00671634"/>
    <w:rsid w:val="00673006"/>
    <w:rsid w:val="00674D8D"/>
    <w:rsid w:val="00677B7D"/>
    <w:rsid w:val="00677DE3"/>
    <w:rsid w:val="00682F0C"/>
    <w:rsid w:val="00684A15"/>
    <w:rsid w:val="00687031"/>
    <w:rsid w:val="00687E74"/>
    <w:rsid w:val="00691A2E"/>
    <w:rsid w:val="00696D27"/>
    <w:rsid w:val="006973B2"/>
    <w:rsid w:val="006A1118"/>
    <w:rsid w:val="006A2FF9"/>
    <w:rsid w:val="006A312D"/>
    <w:rsid w:val="006A31B0"/>
    <w:rsid w:val="006A4541"/>
    <w:rsid w:val="006B4080"/>
    <w:rsid w:val="006B422B"/>
    <w:rsid w:val="006B6BCD"/>
    <w:rsid w:val="006C5523"/>
    <w:rsid w:val="006D2712"/>
    <w:rsid w:val="006D446F"/>
    <w:rsid w:val="006D5719"/>
    <w:rsid w:val="006E2EC1"/>
    <w:rsid w:val="006E364C"/>
    <w:rsid w:val="006E37A6"/>
    <w:rsid w:val="006E3F63"/>
    <w:rsid w:val="006E4E34"/>
    <w:rsid w:val="006E5371"/>
    <w:rsid w:val="006E6543"/>
    <w:rsid w:val="006F2302"/>
    <w:rsid w:val="006F244A"/>
    <w:rsid w:val="006F43FD"/>
    <w:rsid w:val="00702403"/>
    <w:rsid w:val="00710686"/>
    <w:rsid w:val="00712A2D"/>
    <w:rsid w:val="00714AB3"/>
    <w:rsid w:val="00714CD3"/>
    <w:rsid w:val="007157D5"/>
    <w:rsid w:val="00721905"/>
    <w:rsid w:val="007318A9"/>
    <w:rsid w:val="00732D87"/>
    <w:rsid w:val="00736F5B"/>
    <w:rsid w:val="00742ECF"/>
    <w:rsid w:val="00744EE8"/>
    <w:rsid w:val="007469AB"/>
    <w:rsid w:val="00746EC3"/>
    <w:rsid w:val="00750B65"/>
    <w:rsid w:val="0075220D"/>
    <w:rsid w:val="00752366"/>
    <w:rsid w:val="00757664"/>
    <w:rsid w:val="00761357"/>
    <w:rsid w:val="00762544"/>
    <w:rsid w:val="00764A6E"/>
    <w:rsid w:val="0076721E"/>
    <w:rsid w:val="007674BE"/>
    <w:rsid w:val="007776FB"/>
    <w:rsid w:val="00780134"/>
    <w:rsid w:val="00784218"/>
    <w:rsid w:val="007859D4"/>
    <w:rsid w:val="00796CE7"/>
    <w:rsid w:val="007A057F"/>
    <w:rsid w:val="007A687D"/>
    <w:rsid w:val="007A74FB"/>
    <w:rsid w:val="007B069B"/>
    <w:rsid w:val="007C1A6F"/>
    <w:rsid w:val="007C249D"/>
    <w:rsid w:val="007C2877"/>
    <w:rsid w:val="007D0ABC"/>
    <w:rsid w:val="007D2668"/>
    <w:rsid w:val="007D2C2D"/>
    <w:rsid w:val="007D35E1"/>
    <w:rsid w:val="007D495F"/>
    <w:rsid w:val="007E2E34"/>
    <w:rsid w:val="007E4141"/>
    <w:rsid w:val="007E6A0C"/>
    <w:rsid w:val="007E6C46"/>
    <w:rsid w:val="007E798C"/>
    <w:rsid w:val="007F3572"/>
    <w:rsid w:val="007F41E4"/>
    <w:rsid w:val="007F6A0F"/>
    <w:rsid w:val="00807004"/>
    <w:rsid w:val="008121D4"/>
    <w:rsid w:val="0081596A"/>
    <w:rsid w:val="008210F9"/>
    <w:rsid w:val="00823CF9"/>
    <w:rsid w:val="00824276"/>
    <w:rsid w:val="00834019"/>
    <w:rsid w:val="00840060"/>
    <w:rsid w:val="00842403"/>
    <w:rsid w:val="00854918"/>
    <w:rsid w:val="00854B63"/>
    <w:rsid w:val="00864641"/>
    <w:rsid w:val="0087385C"/>
    <w:rsid w:val="0087529D"/>
    <w:rsid w:val="00881E76"/>
    <w:rsid w:val="008A06D2"/>
    <w:rsid w:val="008A5C17"/>
    <w:rsid w:val="008B52E4"/>
    <w:rsid w:val="008B6DB3"/>
    <w:rsid w:val="008C5E14"/>
    <w:rsid w:val="008D0E3C"/>
    <w:rsid w:val="008D221B"/>
    <w:rsid w:val="008D544E"/>
    <w:rsid w:val="008D7C02"/>
    <w:rsid w:val="008E03AD"/>
    <w:rsid w:val="008F2B32"/>
    <w:rsid w:val="008F5EB0"/>
    <w:rsid w:val="008F6412"/>
    <w:rsid w:val="008F6FE9"/>
    <w:rsid w:val="00902504"/>
    <w:rsid w:val="009027CD"/>
    <w:rsid w:val="00902A4C"/>
    <w:rsid w:val="00907653"/>
    <w:rsid w:val="00910DEB"/>
    <w:rsid w:val="00912A96"/>
    <w:rsid w:val="0092270C"/>
    <w:rsid w:val="009245E0"/>
    <w:rsid w:val="00930111"/>
    <w:rsid w:val="00936B4A"/>
    <w:rsid w:val="00937EA6"/>
    <w:rsid w:val="00942E83"/>
    <w:rsid w:val="00951EE0"/>
    <w:rsid w:val="00952F6A"/>
    <w:rsid w:val="00956399"/>
    <w:rsid w:val="00957650"/>
    <w:rsid w:val="00957E28"/>
    <w:rsid w:val="009645D0"/>
    <w:rsid w:val="00964FA6"/>
    <w:rsid w:val="00966C8C"/>
    <w:rsid w:val="00967887"/>
    <w:rsid w:val="00967DF4"/>
    <w:rsid w:val="009724B2"/>
    <w:rsid w:val="009732FC"/>
    <w:rsid w:val="00973DE5"/>
    <w:rsid w:val="00974739"/>
    <w:rsid w:val="00974B76"/>
    <w:rsid w:val="00975A93"/>
    <w:rsid w:val="00977FA3"/>
    <w:rsid w:val="00982E23"/>
    <w:rsid w:val="0098560D"/>
    <w:rsid w:val="00987641"/>
    <w:rsid w:val="009910A0"/>
    <w:rsid w:val="0099158E"/>
    <w:rsid w:val="009957A5"/>
    <w:rsid w:val="009A0D58"/>
    <w:rsid w:val="009A1FDB"/>
    <w:rsid w:val="009A4A12"/>
    <w:rsid w:val="009C2A7F"/>
    <w:rsid w:val="009C3099"/>
    <w:rsid w:val="009C5FE1"/>
    <w:rsid w:val="009C6E4D"/>
    <w:rsid w:val="009C6E78"/>
    <w:rsid w:val="009E1969"/>
    <w:rsid w:val="009E3181"/>
    <w:rsid w:val="009E416F"/>
    <w:rsid w:val="009E5142"/>
    <w:rsid w:val="009E599C"/>
    <w:rsid w:val="009E7DBD"/>
    <w:rsid w:val="009F099C"/>
    <w:rsid w:val="009F5763"/>
    <w:rsid w:val="00A03CDF"/>
    <w:rsid w:val="00A10411"/>
    <w:rsid w:val="00A12E5B"/>
    <w:rsid w:val="00A1369B"/>
    <w:rsid w:val="00A16731"/>
    <w:rsid w:val="00A1727D"/>
    <w:rsid w:val="00A17978"/>
    <w:rsid w:val="00A21E95"/>
    <w:rsid w:val="00A24662"/>
    <w:rsid w:val="00A26515"/>
    <w:rsid w:val="00A2744C"/>
    <w:rsid w:val="00A33963"/>
    <w:rsid w:val="00A34B8C"/>
    <w:rsid w:val="00A34BCC"/>
    <w:rsid w:val="00A44CFC"/>
    <w:rsid w:val="00A54FD1"/>
    <w:rsid w:val="00A618F1"/>
    <w:rsid w:val="00A61CEF"/>
    <w:rsid w:val="00A62317"/>
    <w:rsid w:val="00A62D02"/>
    <w:rsid w:val="00A644A0"/>
    <w:rsid w:val="00A67989"/>
    <w:rsid w:val="00A72734"/>
    <w:rsid w:val="00A72AEC"/>
    <w:rsid w:val="00A768E1"/>
    <w:rsid w:val="00A804CB"/>
    <w:rsid w:val="00A80669"/>
    <w:rsid w:val="00A80BC7"/>
    <w:rsid w:val="00A81AC6"/>
    <w:rsid w:val="00A832B7"/>
    <w:rsid w:val="00A8370B"/>
    <w:rsid w:val="00A86C04"/>
    <w:rsid w:val="00A916CB"/>
    <w:rsid w:val="00A92B26"/>
    <w:rsid w:val="00AA1EB9"/>
    <w:rsid w:val="00AA2332"/>
    <w:rsid w:val="00AA72AC"/>
    <w:rsid w:val="00AB55DB"/>
    <w:rsid w:val="00AB725C"/>
    <w:rsid w:val="00AD0E94"/>
    <w:rsid w:val="00AD184C"/>
    <w:rsid w:val="00AD7C73"/>
    <w:rsid w:val="00AE28F4"/>
    <w:rsid w:val="00AE4085"/>
    <w:rsid w:val="00AE67EB"/>
    <w:rsid w:val="00AE6D13"/>
    <w:rsid w:val="00AF23A8"/>
    <w:rsid w:val="00B008F0"/>
    <w:rsid w:val="00B0451F"/>
    <w:rsid w:val="00B0476C"/>
    <w:rsid w:val="00B069FF"/>
    <w:rsid w:val="00B0719F"/>
    <w:rsid w:val="00B10E74"/>
    <w:rsid w:val="00B12A2C"/>
    <w:rsid w:val="00B239F8"/>
    <w:rsid w:val="00B27D94"/>
    <w:rsid w:val="00B30E5C"/>
    <w:rsid w:val="00B334B4"/>
    <w:rsid w:val="00B36F01"/>
    <w:rsid w:val="00B40E1F"/>
    <w:rsid w:val="00B42616"/>
    <w:rsid w:val="00B446C0"/>
    <w:rsid w:val="00B448CD"/>
    <w:rsid w:val="00B504FD"/>
    <w:rsid w:val="00B5222F"/>
    <w:rsid w:val="00B5283F"/>
    <w:rsid w:val="00B56326"/>
    <w:rsid w:val="00B62D52"/>
    <w:rsid w:val="00B71C37"/>
    <w:rsid w:val="00B71D30"/>
    <w:rsid w:val="00B72B14"/>
    <w:rsid w:val="00B72B6C"/>
    <w:rsid w:val="00B766AE"/>
    <w:rsid w:val="00B77986"/>
    <w:rsid w:val="00B81E0F"/>
    <w:rsid w:val="00B83666"/>
    <w:rsid w:val="00B92BEB"/>
    <w:rsid w:val="00B95B13"/>
    <w:rsid w:val="00BA1786"/>
    <w:rsid w:val="00BA1CBE"/>
    <w:rsid w:val="00BA49EA"/>
    <w:rsid w:val="00BA6272"/>
    <w:rsid w:val="00BB3760"/>
    <w:rsid w:val="00BC2EDD"/>
    <w:rsid w:val="00BC7D57"/>
    <w:rsid w:val="00BD0BC7"/>
    <w:rsid w:val="00BD76A4"/>
    <w:rsid w:val="00BE09E9"/>
    <w:rsid w:val="00BE11FA"/>
    <w:rsid w:val="00BE1873"/>
    <w:rsid w:val="00BE75FE"/>
    <w:rsid w:val="00BF00F3"/>
    <w:rsid w:val="00C00435"/>
    <w:rsid w:val="00C04939"/>
    <w:rsid w:val="00C211BB"/>
    <w:rsid w:val="00C25F0B"/>
    <w:rsid w:val="00C32841"/>
    <w:rsid w:val="00C3430E"/>
    <w:rsid w:val="00C46C84"/>
    <w:rsid w:val="00C51CBF"/>
    <w:rsid w:val="00C527E7"/>
    <w:rsid w:val="00C537C8"/>
    <w:rsid w:val="00C55170"/>
    <w:rsid w:val="00C56CD6"/>
    <w:rsid w:val="00C62E76"/>
    <w:rsid w:val="00C719D9"/>
    <w:rsid w:val="00C77551"/>
    <w:rsid w:val="00C80EE8"/>
    <w:rsid w:val="00C824F2"/>
    <w:rsid w:val="00C93BC3"/>
    <w:rsid w:val="00CA12BF"/>
    <w:rsid w:val="00CA2906"/>
    <w:rsid w:val="00CA2978"/>
    <w:rsid w:val="00CA4E02"/>
    <w:rsid w:val="00CB387D"/>
    <w:rsid w:val="00CB42CD"/>
    <w:rsid w:val="00CB7B39"/>
    <w:rsid w:val="00CC41F6"/>
    <w:rsid w:val="00CD2CBA"/>
    <w:rsid w:val="00CD585F"/>
    <w:rsid w:val="00CE0E7B"/>
    <w:rsid w:val="00CE4ACE"/>
    <w:rsid w:val="00CF00A2"/>
    <w:rsid w:val="00CF2363"/>
    <w:rsid w:val="00CF5EE1"/>
    <w:rsid w:val="00CF7B38"/>
    <w:rsid w:val="00D00B96"/>
    <w:rsid w:val="00D101BE"/>
    <w:rsid w:val="00D119A3"/>
    <w:rsid w:val="00D14A27"/>
    <w:rsid w:val="00D1684E"/>
    <w:rsid w:val="00D17D99"/>
    <w:rsid w:val="00D22238"/>
    <w:rsid w:val="00D34D20"/>
    <w:rsid w:val="00D35DED"/>
    <w:rsid w:val="00D36735"/>
    <w:rsid w:val="00D37211"/>
    <w:rsid w:val="00D43409"/>
    <w:rsid w:val="00D43592"/>
    <w:rsid w:val="00D4651B"/>
    <w:rsid w:val="00D4710F"/>
    <w:rsid w:val="00D47468"/>
    <w:rsid w:val="00D47645"/>
    <w:rsid w:val="00D503C9"/>
    <w:rsid w:val="00D513AB"/>
    <w:rsid w:val="00D520FF"/>
    <w:rsid w:val="00D54F6B"/>
    <w:rsid w:val="00D56880"/>
    <w:rsid w:val="00D57183"/>
    <w:rsid w:val="00D63CF7"/>
    <w:rsid w:val="00D64D97"/>
    <w:rsid w:val="00D64E81"/>
    <w:rsid w:val="00D72B29"/>
    <w:rsid w:val="00D75090"/>
    <w:rsid w:val="00D854C2"/>
    <w:rsid w:val="00D91A16"/>
    <w:rsid w:val="00D91C86"/>
    <w:rsid w:val="00D9231B"/>
    <w:rsid w:val="00D946EC"/>
    <w:rsid w:val="00DA001E"/>
    <w:rsid w:val="00DA1A30"/>
    <w:rsid w:val="00DB0FD7"/>
    <w:rsid w:val="00DB4E16"/>
    <w:rsid w:val="00DB4F74"/>
    <w:rsid w:val="00DB7AFD"/>
    <w:rsid w:val="00DC0E1A"/>
    <w:rsid w:val="00DC361B"/>
    <w:rsid w:val="00DD1A7A"/>
    <w:rsid w:val="00DD437C"/>
    <w:rsid w:val="00DD6A32"/>
    <w:rsid w:val="00DE1391"/>
    <w:rsid w:val="00DE34D1"/>
    <w:rsid w:val="00DE49C0"/>
    <w:rsid w:val="00DE5330"/>
    <w:rsid w:val="00DE65BC"/>
    <w:rsid w:val="00DE6DE4"/>
    <w:rsid w:val="00DE789A"/>
    <w:rsid w:val="00DF2A4C"/>
    <w:rsid w:val="00DF3729"/>
    <w:rsid w:val="00DF5BD3"/>
    <w:rsid w:val="00DF660B"/>
    <w:rsid w:val="00DF7EE5"/>
    <w:rsid w:val="00E04272"/>
    <w:rsid w:val="00E141C0"/>
    <w:rsid w:val="00E168C8"/>
    <w:rsid w:val="00E17492"/>
    <w:rsid w:val="00E20DB7"/>
    <w:rsid w:val="00E36ADB"/>
    <w:rsid w:val="00E51B37"/>
    <w:rsid w:val="00E53DDB"/>
    <w:rsid w:val="00E5445D"/>
    <w:rsid w:val="00E554C3"/>
    <w:rsid w:val="00E57FD2"/>
    <w:rsid w:val="00E65165"/>
    <w:rsid w:val="00E660E0"/>
    <w:rsid w:val="00E70034"/>
    <w:rsid w:val="00E70FCA"/>
    <w:rsid w:val="00E74DF6"/>
    <w:rsid w:val="00E82DDB"/>
    <w:rsid w:val="00E91CBC"/>
    <w:rsid w:val="00E94723"/>
    <w:rsid w:val="00EA0FE5"/>
    <w:rsid w:val="00EA3ABE"/>
    <w:rsid w:val="00EA428B"/>
    <w:rsid w:val="00EB39F4"/>
    <w:rsid w:val="00EB455A"/>
    <w:rsid w:val="00EB5F4D"/>
    <w:rsid w:val="00EB672E"/>
    <w:rsid w:val="00EC0EDA"/>
    <w:rsid w:val="00EC2F55"/>
    <w:rsid w:val="00EC7921"/>
    <w:rsid w:val="00ED5BED"/>
    <w:rsid w:val="00ED71B5"/>
    <w:rsid w:val="00EE2DDE"/>
    <w:rsid w:val="00EE360E"/>
    <w:rsid w:val="00EE4C6F"/>
    <w:rsid w:val="00EF1A0F"/>
    <w:rsid w:val="00EF2586"/>
    <w:rsid w:val="00EF36D1"/>
    <w:rsid w:val="00EF72AC"/>
    <w:rsid w:val="00EF7FF3"/>
    <w:rsid w:val="00F03027"/>
    <w:rsid w:val="00F05C3E"/>
    <w:rsid w:val="00F06A61"/>
    <w:rsid w:val="00F078EF"/>
    <w:rsid w:val="00F104F9"/>
    <w:rsid w:val="00F12922"/>
    <w:rsid w:val="00F12FEA"/>
    <w:rsid w:val="00F16E53"/>
    <w:rsid w:val="00F208A4"/>
    <w:rsid w:val="00F2169E"/>
    <w:rsid w:val="00F2302F"/>
    <w:rsid w:val="00F23F0B"/>
    <w:rsid w:val="00F264CB"/>
    <w:rsid w:val="00F306C0"/>
    <w:rsid w:val="00F332A9"/>
    <w:rsid w:val="00F4303C"/>
    <w:rsid w:val="00F51A0F"/>
    <w:rsid w:val="00F525A1"/>
    <w:rsid w:val="00F52755"/>
    <w:rsid w:val="00F55FA0"/>
    <w:rsid w:val="00F60560"/>
    <w:rsid w:val="00F64814"/>
    <w:rsid w:val="00F90570"/>
    <w:rsid w:val="00F91865"/>
    <w:rsid w:val="00F960BF"/>
    <w:rsid w:val="00F972FF"/>
    <w:rsid w:val="00F97A9E"/>
    <w:rsid w:val="00FA023D"/>
    <w:rsid w:val="00FA7021"/>
    <w:rsid w:val="00FA7551"/>
    <w:rsid w:val="00FB3A8E"/>
    <w:rsid w:val="00FB5B23"/>
    <w:rsid w:val="00FC108C"/>
    <w:rsid w:val="00FC70C7"/>
    <w:rsid w:val="00FD6FBD"/>
    <w:rsid w:val="00FE252B"/>
    <w:rsid w:val="00FF2749"/>
    <w:rsid w:val="00FF4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334F775-6AEA-4FBF-A039-CA6E5F4EC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6C8"/>
    <w:pPr>
      <w:suppressAutoHyphens/>
    </w:pPr>
    <w:rPr>
      <w:rFonts w:ascii="Times New Roman" w:eastAsia="Times New Roman" w:hAnsi="Times New Roman"/>
      <w:sz w:val="24"/>
      <w:szCs w:val="24"/>
      <w:lang w:val="lv-LV" w:eastAsia="ar-SA"/>
    </w:rPr>
  </w:style>
  <w:style w:type="paragraph" w:styleId="Heading1">
    <w:name w:val="heading 1"/>
    <w:basedOn w:val="Normal"/>
    <w:next w:val="Normal"/>
    <w:link w:val="Heading1Char"/>
    <w:uiPriority w:val="99"/>
    <w:qFormat/>
    <w:rsid w:val="00975A93"/>
    <w:pPr>
      <w:keepNext/>
      <w:numPr>
        <w:numId w:val="1"/>
      </w:numPr>
      <w:tabs>
        <w:tab w:val="clear" w:pos="360"/>
        <w:tab w:val="num" w:pos="0"/>
      </w:tabs>
      <w:overflowPunct w:val="0"/>
      <w:autoSpaceDE w:val="0"/>
      <w:ind w:left="0" w:firstLine="0"/>
      <w:jc w:val="center"/>
      <w:textAlignment w:val="baseline"/>
      <w:outlineLvl w:val="0"/>
    </w:pPr>
  </w:style>
  <w:style w:type="paragraph" w:styleId="Heading2">
    <w:name w:val="heading 2"/>
    <w:basedOn w:val="Normal"/>
    <w:next w:val="Normal"/>
    <w:link w:val="Heading2Char"/>
    <w:uiPriority w:val="99"/>
    <w:qFormat/>
    <w:rsid w:val="00975A93"/>
    <w:pPr>
      <w:keepNext/>
      <w:jc w:val="right"/>
      <w:outlineLvl w:val="1"/>
    </w:pPr>
    <w:rPr>
      <w:b/>
      <w:bCs/>
    </w:rPr>
  </w:style>
  <w:style w:type="paragraph" w:styleId="Heading7">
    <w:name w:val="heading 7"/>
    <w:basedOn w:val="Normal"/>
    <w:next w:val="Normal"/>
    <w:link w:val="Heading7Char"/>
    <w:uiPriority w:val="99"/>
    <w:qFormat/>
    <w:rsid w:val="00975A93"/>
    <w:pPr>
      <w:keepNext/>
      <w:numPr>
        <w:numId w:val="4"/>
      </w:numPr>
      <w:outlineLvl w:val="6"/>
    </w:pPr>
    <w:rPr>
      <w:b/>
      <w:bCs/>
    </w:rPr>
  </w:style>
  <w:style w:type="paragraph" w:styleId="Heading8">
    <w:name w:val="heading 8"/>
    <w:basedOn w:val="Normal"/>
    <w:next w:val="Normal"/>
    <w:link w:val="Heading8Char"/>
    <w:uiPriority w:val="99"/>
    <w:qFormat/>
    <w:rsid w:val="00975A93"/>
    <w:pPr>
      <w:keepNext/>
      <w:keepLines/>
      <w:spacing w:before="200"/>
      <w:outlineLvl w:val="7"/>
    </w:pPr>
    <w:rPr>
      <w:rFonts w:ascii="Cambria" w:hAnsi="Cambria" w:cs="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221B"/>
    <w:rPr>
      <w:rFonts w:ascii="Times New Roman" w:hAnsi="Times New Roman" w:cs="Times New Roman"/>
      <w:sz w:val="24"/>
      <w:szCs w:val="24"/>
      <w:lang w:eastAsia="ar-SA" w:bidi="ar-SA"/>
    </w:rPr>
  </w:style>
  <w:style w:type="character" w:customStyle="1" w:styleId="Heading2Char">
    <w:name w:val="Heading 2 Char"/>
    <w:basedOn w:val="DefaultParagraphFont"/>
    <w:link w:val="Heading2"/>
    <w:uiPriority w:val="99"/>
    <w:locked/>
    <w:rsid w:val="002C0E12"/>
    <w:rPr>
      <w:rFonts w:ascii="Times New Roman" w:hAnsi="Times New Roman" w:cs="Times New Roman"/>
      <w:b/>
      <w:bCs/>
      <w:sz w:val="24"/>
      <w:szCs w:val="24"/>
      <w:lang w:eastAsia="ar-SA" w:bidi="ar-SA"/>
    </w:rPr>
  </w:style>
  <w:style w:type="character" w:customStyle="1" w:styleId="Heading7Char">
    <w:name w:val="Heading 7 Char"/>
    <w:basedOn w:val="DefaultParagraphFont"/>
    <w:link w:val="Heading7"/>
    <w:uiPriority w:val="99"/>
    <w:semiHidden/>
    <w:locked/>
    <w:rPr>
      <w:rFonts w:ascii="Calibri" w:hAnsi="Calibri" w:cs="Calibri"/>
      <w:sz w:val="24"/>
      <w:szCs w:val="24"/>
      <w:lang w:val="lv-LV" w:eastAsia="ar-SA" w:bidi="ar-SA"/>
    </w:rPr>
  </w:style>
  <w:style w:type="character" w:customStyle="1" w:styleId="Heading8Char">
    <w:name w:val="Heading 8 Char"/>
    <w:basedOn w:val="DefaultParagraphFont"/>
    <w:link w:val="Heading8"/>
    <w:uiPriority w:val="99"/>
    <w:semiHidden/>
    <w:locked/>
    <w:rPr>
      <w:rFonts w:ascii="Calibri" w:hAnsi="Calibri" w:cs="Calibri"/>
      <w:i/>
      <w:iCs/>
      <w:sz w:val="24"/>
      <w:szCs w:val="24"/>
      <w:lang w:val="lv-LV" w:eastAsia="ar-SA" w:bidi="ar-SA"/>
    </w:rPr>
  </w:style>
  <w:style w:type="character" w:customStyle="1" w:styleId="1">
    <w:name w:val="Заголовок 1 Знак"/>
    <w:basedOn w:val="DefaultParagraphFont"/>
    <w:uiPriority w:val="99"/>
    <w:rsid w:val="00975A93"/>
    <w:rPr>
      <w:rFonts w:ascii="Times New Roman" w:hAnsi="Times New Roman" w:cs="Times New Roman"/>
      <w:sz w:val="20"/>
      <w:szCs w:val="20"/>
      <w:lang w:val="lv-LV" w:eastAsia="ar-SA" w:bidi="ar-SA"/>
    </w:rPr>
  </w:style>
  <w:style w:type="character" w:customStyle="1" w:styleId="2">
    <w:name w:val="Заголовок 2 Знак"/>
    <w:basedOn w:val="DefaultParagraphFont"/>
    <w:uiPriority w:val="99"/>
    <w:rsid w:val="00975A93"/>
    <w:rPr>
      <w:rFonts w:ascii="Times New Roman" w:hAnsi="Times New Roman" w:cs="Times New Roman"/>
      <w:b/>
      <w:bCs/>
      <w:sz w:val="24"/>
      <w:szCs w:val="24"/>
      <w:lang w:val="lv-LV" w:eastAsia="ar-SA" w:bidi="ar-SA"/>
    </w:rPr>
  </w:style>
  <w:style w:type="character" w:customStyle="1" w:styleId="7">
    <w:name w:val="Заголовок 7 Знак"/>
    <w:basedOn w:val="DefaultParagraphFont"/>
    <w:uiPriority w:val="99"/>
    <w:rsid w:val="00975A93"/>
    <w:rPr>
      <w:rFonts w:ascii="Times New Roman" w:hAnsi="Times New Roman" w:cs="Times New Roman"/>
      <w:b/>
      <w:bCs/>
      <w:sz w:val="24"/>
      <w:szCs w:val="24"/>
      <w:lang w:val="lv-LV" w:eastAsia="ar-SA" w:bidi="ar-SA"/>
    </w:rPr>
  </w:style>
  <w:style w:type="character" w:styleId="Hyperlink">
    <w:name w:val="Hyperlink"/>
    <w:basedOn w:val="DefaultParagraphFont"/>
    <w:uiPriority w:val="99"/>
    <w:rsid w:val="00975A93"/>
    <w:rPr>
      <w:color w:val="0000FF"/>
      <w:u w:val="single"/>
    </w:rPr>
  </w:style>
  <w:style w:type="paragraph" w:styleId="BodyText">
    <w:name w:val="Body Text"/>
    <w:aliases w:val="Body Text1"/>
    <w:basedOn w:val="Normal"/>
    <w:link w:val="BodyTextChar"/>
    <w:uiPriority w:val="99"/>
    <w:rsid w:val="00975A93"/>
    <w:pPr>
      <w:overflowPunct w:val="0"/>
      <w:autoSpaceDE w:val="0"/>
      <w:jc w:val="both"/>
      <w:textAlignment w:val="baseline"/>
    </w:pPr>
  </w:style>
  <w:style w:type="character" w:customStyle="1" w:styleId="BodyTextChar">
    <w:name w:val="Body Text Char"/>
    <w:aliases w:val="Body Text1 Char"/>
    <w:basedOn w:val="DefaultParagraphFont"/>
    <w:link w:val="BodyText"/>
    <w:uiPriority w:val="99"/>
    <w:locked/>
    <w:rsid w:val="00E36ADB"/>
    <w:rPr>
      <w:rFonts w:ascii="Times New Roman" w:hAnsi="Times New Roman" w:cs="Times New Roman"/>
      <w:sz w:val="24"/>
      <w:szCs w:val="24"/>
      <w:lang w:eastAsia="ar-SA" w:bidi="ar-SA"/>
    </w:rPr>
  </w:style>
  <w:style w:type="character" w:customStyle="1" w:styleId="a">
    <w:name w:val="Основной текст Знак"/>
    <w:basedOn w:val="DefaultParagraphFont"/>
    <w:uiPriority w:val="99"/>
    <w:semiHidden/>
    <w:rsid w:val="00975A93"/>
    <w:rPr>
      <w:rFonts w:ascii="Times New Roman" w:hAnsi="Times New Roman" w:cs="Times New Roman"/>
      <w:sz w:val="20"/>
      <w:szCs w:val="20"/>
      <w:lang w:val="lv-LV" w:eastAsia="ar-SA" w:bidi="ar-SA"/>
    </w:rPr>
  </w:style>
  <w:style w:type="paragraph" w:styleId="List">
    <w:name w:val="List"/>
    <w:basedOn w:val="BodyText"/>
    <w:uiPriority w:val="99"/>
    <w:rsid w:val="00975A93"/>
    <w:rPr>
      <w:rFonts w:ascii="Arial" w:hAnsi="Arial" w:cs="Arial"/>
    </w:rPr>
  </w:style>
  <w:style w:type="paragraph" w:styleId="BodyTextIndent2">
    <w:name w:val="Body Text Indent 2"/>
    <w:basedOn w:val="Normal"/>
    <w:link w:val="BodyTextIndent2Char"/>
    <w:uiPriority w:val="99"/>
    <w:rsid w:val="00975A93"/>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ascii="Times New Roman" w:hAnsi="Times New Roman" w:cs="Times New Roman"/>
      <w:sz w:val="24"/>
      <w:szCs w:val="24"/>
      <w:lang w:val="lv-LV" w:eastAsia="ar-SA" w:bidi="ar-SA"/>
    </w:rPr>
  </w:style>
  <w:style w:type="character" w:customStyle="1" w:styleId="20">
    <w:name w:val="Основной текст с отступом 2 Знак"/>
    <w:basedOn w:val="DefaultParagraphFont"/>
    <w:uiPriority w:val="99"/>
    <w:semiHidden/>
    <w:rsid w:val="00975A93"/>
    <w:rPr>
      <w:rFonts w:ascii="Times New Roman" w:hAnsi="Times New Roman" w:cs="Times New Roman"/>
      <w:sz w:val="24"/>
      <w:szCs w:val="24"/>
      <w:lang w:val="lv-LV" w:eastAsia="ar-SA" w:bidi="ar-SA"/>
    </w:rPr>
  </w:style>
  <w:style w:type="paragraph" w:customStyle="1" w:styleId="a0">
    <w:name w:val="Заголовок таблицы"/>
    <w:basedOn w:val="Normal"/>
    <w:uiPriority w:val="99"/>
    <w:rsid w:val="00975A93"/>
    <w:pPr>
      <w:suppressLineNumbers/>
      <w:jc w:val="center"/>
    </w:pPr>
    <w:rPr>
      <w:b/>
      <w:bCs/>
    </w:rPr>
  </w:style>
  <w:style w:type="paragraph" w:styleId="Title">
    <w:name w:val="Title"/>
    <w:basedOn w:val="Normal"/>
    <w:link w:val="TitleChar"/>
    <w:uiPriority w:val="99"/>
    <w:qFormat/>
    <w:rsid w:val="00975A93"/>
    <w:pPr>
      <w:suppressAutoHyphens w:val="0"/>
      <w:autoSpaceDE w:val="0"/>
      <w:autoSpaceDN w:val="0"/>
      <w:adjustRightInd w:val="0"/>
      <w:jc w:val="center"/>
    </w:pPr>
    <w:rPr>
      <w:b/>
      <w:bCs/>
      <w:lang w:val="en-US" w:eastAsia="en-US"/>
    </w:rPr>
  </w:style>
  <w:style w:type="character" w:customStyle="1" w:styleId="TitleChar">
    <w:name w:val="Title Char"/>
    <w:basedOn w:val="DefaultParagraphFont"/>
    <w:link w:val="Title"/>
    <w:uiPriority w:val="99"/>
    <w:locked/>
    <w:rPr>
      <w:rFonts w:ascii="Cambria" w:hAnsi="Cambria" w:cs="Cambria"/>
      <w:b/>
      <w:bCs/>
      <w:kern w:val="28"/>
      <w:sz w:val="32"/>
      <w:szCs w:val="32"/>
      <w:lang w:val="lv-LV" w:eastAsia="ar-SA" w:bidi="ar-SA"/>
    </w:rPr>
  </w:style>
  <w:style w:type="character" w:customStyle="1" w:styleId="a1">
    <w:name w:val="Название Знак"/>
    <w:basedOn w:val="DefaultParagraphFont"/>
    <w:uiPriority w:val="99"/>
    <w:rsid w:val="00975A93"/>
    <w:rPr>
      <w:rFonts w:ascii="Times New Roman" w:hAnsi="Times New Roman" w:cs="Times New Roman"/>
      <w:b/>
      <w:bCs/>
      <w:sz w:val="20"/>
      <w:szCs w:val="20"/>
      <w:lang w:val="en-US"/>
    </w:rPr>
  </w:style>
  <w:style w:type="paragraph" w:styleId="Caption">
    <w:name w:val="caption"/>
    <w:basedOn w:val="Normal"/>
    <w:next w:val="Normal"/>
    <w:uiPriority w:val="99"/>
    <w:qFormat/>
    <w:rsid w:val="00975A93"/>
    <w:pPr>
      <w:suppressAutoHyphens w:val="0"/>
      <w:jc w:val="center"/>
    </w:pPr>
    <w:rPr>
      <w:b/>
      <w:bCs/>
      <w:sz w:val="28"/>
      <w:szCs w:val="28"/>
      <w:lang w:eastAsia="en-US"/>
    </w:rPr>
  </w:style>
  <w:style w:type="paragraph" w:styleId="Header">
    <w:name w:val="header"/>
    <w:basedOn w:val="Normal"/>
    <w:link w:val="HeaderChar"/>
    <w:uiPriority w:val="99"/>
    <w:rsid w:val="00975A93"/>
    <w:pPr>
      <w:tabs>
        <w:tab w:val="center" w:pos="4677"/>
        <w:tab w:val="right" w:pos="9355"/>
      </w:tabs>
    </w:pPr>
  </w:style>
  <w:style w:type="character" w:customStyle="1" w:styleId="HeaderChar">
    <w:name w:val="Header Char"/>
    <w:basedOn w:val="DefaultParagraphFont"/>
    <w:link w:val="Header"/>
    <w:uiPriority w:val="99"/>
    <w:locked/>
    <w:rPr>
      <w:rFonts w:ascii="Times New Roman" w:hAnsi="Times New Roman" w:cs="Times New Roman"/>
      <w:sz w:val="24"/>
      <w:szCs w:val="24"/>
      <w:lang w:val="lv-LV" w:eastAsia="ar-SA" w:bidi="ar-SA"/>
    </w:rPr>
  </w:style>
  <w:style w:type="character" w:customStyle="1" w:styleId="a2">
    <w:name w:val="Верхний колонтитул Знак"/>
    <w:basedOn w:val="DefaultParagraphFont"/>
    <w:uiPriority w:val="99"/>
    <w:semiHidden/>
    <w:rsid w:val="00975A93"/>
    <w:rPr>
      <w:rFonts w:ascii="Times New Roman" w:hAnsi="Times New Roman" w:cs="Times New Roman"/>
      <w:sz w:val="24"/>
      <w:szCs w:val="24"/>
      <w:lang w:val="lv-LV" w:eastAsia="ar-SA" w:bidi="ar-SA"/>
    </w:rPr>
  </w:style>
  <w:style w:type="paragraph" w:styleId="Footer">
    <w:name w:val="footer"/>
    <w:basedOn w:val="Normal"/>
    <w:link w:val="FooterChar"/>
    <w:uiPriority w:val="99"/>
    <w:rsid w:val="00975A93"/>
    <w:pPr>
      <w:tabs>
        <w:tab w:val="center" w:pos="4677"/>
        <w:tab w:val="right" w:pos="9355"/>
      </w:tabs>
    </w:pPr>
  </w:style>
  <w:style w:type="character" w:customStyle="1" w:styleId="FooterChar">
    <w:name w:val="Footer Char"/>
    <w:basedOn w:val="DefaultParagraphFont"/>
    <w:link w:val="Footer"/>
    <w:uiPriority w:val="99"/>
    <w:locked/>
    <w:rPr>
      <w:rFonts w:ascii="Times New Roman" w:hAnsi="Times New Roman" w:cs="Times New Roman"/>
      <w:sz w:val="24"/>
      <w:szCs w:val="24"/>
      <w:lang w:val="lv-LV" w:eastAsia="ar-SA" w:bidi="ar-SA"/>
    </w:rPr>
  </w:style>
  <w:style w:type="character" w:customStyle="1" w:styleId="a3">
    <w:name w:val="Нижний колонтитул Знак"/>
    <w:basedOn w:val="DefaultParagraphFont"/>
    <w:uiPriority w:val="99"/>
    <w:rsid w:val="00975A93"/>
    <w:rPr>
      <w:rFonts w:ascii="Times New Roman" w:hAnsi="Times New Roman" w:cs="Times New Roman"/>
      <w:sz w:val="24"/>
      <w:szCs w:val="24"/>
      <w:lang w:val="lv-LV" w:eastAsia="ar-SA" w:bidi="ar-SA"/>
    </w:rPr>
  </w:style>
  <w:style w:type="character" w:customStyle="1" w:styleId="8">
    <w:name w:val="Заголовок 8 Знак"/>
    <w:basedOn w:val="DefaultParagraphFont"/>
    <w:uiPriority w:val="99"/>
    <w:semiHidden/>
    <w:rsid w:val="00975A93"/>
    <w:rPr>
      <w:rFonts w:ascii="Cambria" w:hAnsi="Cambria" w:cs="Cambria"/>
      <w:color w:val="404040"/>
      <w:sz w:val="20"/>
      <w:szCs w:val="20"/>
      <w:lang w:val="lv-LV" w:eastAsia="ar-SA" w:bidi="ar-SA"/>
    </w:rPr>
  </w:style>
  <w:style w:type="paragraph" w:styleId="NormalWeb">
    <w:name w:val="Normal (Web)"/>
    <w:basedOn w:val="Normal"/>
    <w:uiPriority w:val="99"/>
    <w:rsid w:val="00975A93"/>
    <w:pPr>
      <w:suppressAutoHyphens w:val="0"/>
      <w:spacing w:before="100" w:beforeAutospacing="1" w:after="100" w:afterAutospacing="1"/>
    </w:pPr>
    <w:rPr>
      <w:rFonts w:ascii="Helvetica" w:eastAsia="Calibri" w:hAnsi="Helvetica" w:cs="Helvetica"/>
      <w:color w:val="000000"/>
      <w:sz w:val="18"/>
      <w:szCs w:val="18"/>
      <w:lang w:val="en-GB" w:eastAsia="en-US"/>
    </w:rPr>
  </w:style>
  <w:style w:type="paragraph" w:styleId="List4">
    <w:name w:val="List 4"/>
    <w:basedOn w:val="Normal"/>
    <w:uiPriority w:val="99"/>
    <w:rsid w:val="00975A93"/>
    <w:pPr>
      <w:suppressAutoHyphens w:val="0"/>
      <w:ind w:left="1132" w:hanging="283"/>
    </w:pPr>
    <w:rPr>
      <w:lang w:val="en-GB" w:eastAsia="en-US"/>
    </w:rPr>
  </w:style>
  <w:style w:type="paragraph" w:customStyle="1" w:styleId="naisf">
    <w:name w:val="naisf"/>
    <w:basedOn w:val="Normal"/>
    <w:uiPriority w:val="99"/>
    <w:rsid w:val="00975A93"/>
    <w:pPr>
      <w:suppressAutoHyphens w:val="0"/>
      <w:spacing w:before="100" w:beforeAutospacing="1" w:after="100" w:afterAutospacing="1"/>
      <w:jc w:val="both"/>
    </w:pPr>
    <w:rPr>
      <w:rFonts w:eastAsia="Calibri"/>
      <w:lang w:val="en-GB" w:eastAsia="en-US"/>
    </w:rPr>
  </w:style>
  <w:style w:type="paragraph" w:styleId="List5">
    <w:name w:val="List 5"/>
    <w:basedOn w:val="Normal"/>
    <w:uiPriority w:val="99"/>
    <w:rsid w:val="00975A93"/>
    <w:pPr>
      <w:suppressAutoHyphens w:val="0"/>
      <w:ind w:left="1415" w:hanging="283"/>
    </w:pPr>
    <w:rPr>
      <w:lang w:val="en-GB" w:eastAsia="en-US"/>
    </w:rPr>
  </w:style>
  <w:style w:type="paragraph" w:styleId="BodyTextIndent">
    <w:name w:val="Body Text Indent"/>
    <w:basedOn w:val="Normal"/>
    <w:link w:val="BodyTextIndentChar"/>
    <w:uiPriority w:val="99"/>
    <w:rsid w:val="00975A93"/>
    <w:pPr>
      <w:ind w:left="-142"/>
      <w:jc w:val="both"/>
    </w:p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sz w:val="24"/>
      <w:szCs w:val="24"/>
      <w:lang w:val="lv-LV" w:eastAsia="ar-SA" w:bidi="ar-SA"/>
    </w:rPr>
  </w:style>
  <w:style w:type="paragraph" w:customStyle="1" w:styleId="Default">
    <w:name w:val="Default"/>
    <w:uiPriority w:val="99"/>
    <w:rsid w:val="000E5E0A"/>
    <w:pPr>
      <w:autoSpaceDE w:val="0"/>
      <w:autoSpaceDN w:val="0"/>
      <w:adjustRightInd w:val="0"/>
    </w:pPr>
    <w:rPr>
      <w:rFonts w:ascii="Times New Roman" w:eastAsia="Times New Roman" w:hAnsi="Times New Roman"/>
      <w:color w:val="000000"/>
      <w:sz w:val="24"/>
      <w:szCs w:val="24"/>
      <w:lang w:val="lv-LV" w:eastAsia="lv-LV"/>
    </w:rPr>
  </w:style>
  <w:style w:type="paragraph" w:customStyle="1" w:styleId="RakstzRakstz2">
    <w:name w:val="Rakstz. Rakstz.2"/>
    <w:basedOn w:val="Normal"/>
    <w:next w:val="BlockText"/>
    <w:uiPriority w:val="99"/>
    <w:rsid w:val="00F91865"/>
    <w:pPr>
      <w:suppressAutoHyphens w:val="0"/>
      <w:spacing w:before="120" w:after="160" w:line="240" w:lineRule="exact"/>
      <w:ind w:firstLine="720"/>
      <w:jc w:val="both"/>
    </w:pPr>
    <w:rPr>
      <w:rFonts w:ascii="Verdana" w:hAnsi="Verdana" w:cs="Verdana"/>
      <w:sz w:val="20"/>
      <w:szCs w:val="20"/>
      <w:lang w:val="en-US" w:eastAsia="en-US"/>
    </w:rPr>
  </w:style>
  <w:style w:type="paragraph" w:styleId="BlockText">
    <w:name w:val="Block Text"/>
    <w:basedOn w:val="Normal"/>
    <w:uiPriority w:val="99"/>
    <w:rsid w:val="00F91865"/>
    <w:pPr>
      <w:spacing w:after="120"/>
      <w:ind w:left="1440" w:right="1440"/>
    </w:pPr>
  </w:style>
  <w:style w:type="paragraph" w:styleId="ListParagraph">
    <w:name w:val="List Paragraph"/>
    <w:basedOn w:val="Normal"/>
    <w:uiPriority w:val="34"/>
    <w:qFormat/>
    <w:rsid w:val="00967887"/>
    <w:pPr>
      <w:ind w:left="720"/>
    </w:pPr>
  </w:style>
  <w:style w:type="character" w:styleId="FollowedHyperlink">
    <w:name w:val="FollowedHyperlink"/>
    <w:basedOn w:val="DefaultParagraphFont"/>
    <w:uiPriority w:val="99"/>
    <w:rsid w:val="001217D1"/>
    <w:rPr>
      <w:color w:val="800080"/>
      <w:u w:val="single"/>
    </w:rPr>
  </w:style>
  <w:style w:type="paragraph" w:styleId="BalloonText">
    <w:name w:val="Balloon Text"/>
    <w:basedOn w:val="Normal"/>
    <w:link w:val="BalloonTextChar"/>
    <w:uiPriority w:val="99"/>
    <w:semiHidden/>
    <w:unhideWhenUsed/>
    <w:rsid w:val="003509F4"/>
    <w:rPr>
      <w:rFonts w:ascii="Tahoma" w:hAnsi="Tahoma" w:cs="Tahoma"/>
      <w:sz w:val="16"/>
      <w:szCs w:val="16"/>
    </w:rPr>
  </w:style>
  <w:style w:type="character" w:customStyle="1" w:styleId="BalloonTextChar">
    <w:name w:val="Balloon Text Char"/>
    <w:basedOn w:val="DefaultParagraphFont"/>
    <w:link w:val="BalloonText"/>
    <w:uiPriority w:val="99"/>
    <w:semiHidden/>
    <w:rsid w:val="00B239F8"/>
    <w:rPr>
      <w:rFonts w:ascii="Tahoma" w:eastAsia="Times New Roman" w:hAnsi="Tahoma" w:cs="Tahoma"/>
      <w:sz w:val="16"/>
      <w:szCs w:val="16"/>
      <w:lang w:val="lv-LV" w:eastAsia="ar-SA"/>
    </w:rPr>
  </w:style>
  <w:style w:type="paragraph" w:styleId="BodyText3">
    <w:name w:val="Body Text 3"/>
    <w:basedOn w:val="Normal"/>
    <w:link w:val="BodyText3Char"/>
    <w:rsid w:val="00476336"/>
    <w:pPr>
      <w:suppressAutoHyphens w:val="0"/>
      <w:spacing w:after="120"/>
    </w:pPr>
    <w:rPr>
      <w:sz w:val="16"/>
      <w:szCs w:val="16"/>
      <w:lang w:eastAsia="en-US"/>
    </w:rPr>
  </w:style>
  <w:style w:type="character" w:customStyle="1" w:styleId="BodyText3Char">
    <w:name w:val="Body Text 3 Char"/>
    <w:basedOn w:val="DefaultParagraphFont"/>
    <w:link w:val="BodyText3"/>
    <w:rsid w:val="00476336"/>
    <w:rPr>
      <w:rFonts w:ascii="Times New Roman" w:eastAsia="Times New Roman" w:hAnsi="Times New Roman"/>
      <w:sz w:val="16"/>
      <w:szCs w:val="16"/>
      <w:lang w:val="lv-LV"/>
    </w:rPr>
  </w:style>
  <w:style w:type="paragraph" w:customStyle="1" w:styleId="Style1">
    <w:name w:val="Style1"/>
    <w:autoRedefine/>
    <w:uiPriority w:val="99"/>
    <w:rsid w:val="00DA1A30"/>
    <w:pPr>
      <w:numPr>
        <w:ilvl w:val="1"/>
        <w:numId w:val="35"/>
      </w:numPr>
      <w:jc w:val="both"/>
    </w:pPr>
    <w:rPr>
      <w:rFonts w:ascii="Times New Roman" w:eastAsia="Times New Roman" w:hAnsi="Times New Roman"/>
      <w:lang w:val="lv-LV" w:eastAsia="lv-LV"/>
    </w:rPr>
  </w:style>
  <w:style w:type="table" w:customStyle="1" w:styleId="TableGrid1">
    <w:name w:val="Table Grid1"/>
    <w:basedOn w:val="TableNormal"/>
    <w:next w:val="TableGrid"/>
    <w:uiPriority w:val="39"/>
    <w:rsid w:val="00DE789A"/>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locked/>
    <w:rsid w:val="00DE7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00B96"/>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6E37A6"/>
    <w:rPr>
      <w:b/>
      <w:bCs/>
    </w:rPr>
  </w:style>
  <w:style w:type="character" w:customStyle="1" w:styleId="value">
    <w:name w:val="value"/>
    <w:basedOn w:val="DefaultParagraphFont"/>
    <w:rsid w:val="00EA3ABE"/>
  </w:style>
  <w:style w:type="character" w:customStyle="1" w:styleId="st1">
    <w:name w:val="st1"/>
    <w:basedOn w:val="DefaultParagraphFont"/>
    <w:rsid w:val="00D36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724600">
      <w:bodyDiv w:val="1"/>
      <w:marLeft w:val="0"/>
      <w:marRight w:val="0"/>
      <w:marTop w:val="0"/>
      <w:marBottom w:val="0"/>
      <w:divBdr>
        <w:top w:val="none" w:sz="0" w:space="0" w:color="auto"/>
        <w:left w:val="none" w:sz="0" w:space="0" w:color="auto"/>
        <w:bottom w:val="none" w:sz="0" w:space="0" w:color="auto"/>
        <w:right w:val="none" w:sz="0" w:space="0" w:color="auto"/>
      </w:divBdr>
      <w:divsChild>
        <w:div w:id="1353844989">
          <w:marLeft w:val="0"/>
          <w:marRight w:val="0"/>
          <w:marTop w:val="0"/>
          <w:marBottom w:val="0"/>
          <w:divBdr>
            <w:top w:val="none" w:sz="0" w:space="0" w:color="auto"/>
            <w:left w:val="none" w:sz="0" w:space="0" w:color="auto"/>
            <w:bottom w:val="single" w:sz="36" w:space="0" w:color="6B6D6C"/>
            <w:right w:val="none" w:sz="0" w:space="0" w:color="auto"/>
          </w:divBdr>
          <w:divsChild>
            <w:div w:id="1568419542">
              <w:marLeft w:val="0"/>
              <w:marRight w:val="0"/>
              <w:marTop w:val="0"/>
              <w:marBottom w:val="0"/>
              <w:divBdr>
                <w:top w:val="none" w:sz="0" w:space="0" w:color="auto"/>
                <w:left w:val="none" w:sz="0" w:space="0" w:color="auto"/>
                <w:bottom w:val="none" w:sz="0" w:space="0" w:color="auto"/>
                <w:right w:val="none" w:sz="0" w:space="0" w:color="auto"/>
              </w:divBdr>
              <w:divsChild>
                <w:div w:id="1993412792">
                  <w:marLeft w:val="0"/>
                  <w:marRight w:val="0"/>
                  <w:marTop w:val="0"/>
                  <w:marBottom w:val="0"/>
                  <w:divBdr>
                    <w:top w:val="none" w:sz="0" w:space="0" w:color="auto"/>
                    <w:left w:val="none" w:sz="0" w:space="0" w:color="auto"/>
                    <w:bottom w:val="none" w:sz="0" w:space="0" w:color="auto"/>
                    <w:right w:val="none" w:sz="0" w:space="0" w:color="auto"/>
                  </w:divBdr>
                  <w:divsChild>
                    <w:div w:id="6392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593013">
      <w:bodyDiv w:val="1"/>
      <w:marLeft w:val="0"/>
      <w:marRight w:val="0"/>
      <w:marTop w:val="0"/>
      <w:marBottom w:val="0"/>
      <w:divBdr>
        <w:top w:val="none" w:sz="0" w:space="0" w:color="auto"/>
        <w:left w:val="none" w:sz="0" w:space="0" w:color="auto"/>
        <w:bottom w:val="none" w:sz="0" w:space="0" w:color="auto"/>
        <w:right w:val="none" w:sz="0" w:space="0" w:color="auto"/>
      </w:divBdr>
    </w:div>
    <w:div w:id="186216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drejs.jemeljanovs@daugavpils.lv"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ndrejs.jemeljanovs@daugavpils.lv" TargetMode="External"/><Relationship Id="rId4" Type="http://schemas.openxmlformats.org/officeDocument/2006/relationships/settings" Target="settings.xml"/><Relationship Id="rId9" Type="http://schemas.openxmlformats.org/officeDocument/2006/relationships/hyperlink" Target="mailto:info@daugavpils.lv"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F99CB-FAC2-4277-A67D-9601CCCA7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706</Words>
  <Characters>5361</Characters>
  <Application>Microsoft Office Word</Application>
  <DocSecurity>0</DocSecurity>
  <Lines>44</Lines>
  <Paragraphs>12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MultiDVD Team</Company>
  <LinksUpToDate>false</LinksUpToDate>
  <CharactersWithSpaces>6055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admin</dc:creator>
  <cp:lastModifiedBy>Irina Verdina</cp:lastModifiedBy>
  <cp:revision>6</cp:revision>
  <cp:lastPrinted>2019-10-02T13:43:00Z</cp:lastPrinted>
  <dcterms:created xsi:type="dcterms:W3CDTF">2019-10-02T13:36:00Z</dcterms:created>
  <dcterms:modified xsi:type="dcterms:W3CDTF">2019-10-03T08:59:00Z</dcterms:modified>
</cp:coreProperties>
</file>