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6DB0" w:rsidRDefault="007C5B4E">
      <w:pPr>
        <w:ind w:hanging="900"/>
      </w:pPr>
      <w:r>
        <w:rPr>
          <w:noProof/>
          <w:lang w:val="en-US" w:eastAsia="en-US"/>
        </w:rPr>
        <w:drawing>
          <wp:inline distT="0" distB="2540" distL="0" distR="5080">
            <wp:extent cx="4109720" cy="68326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9"/>
                    <a:stretch>
                      <a:fillRect/>
                    </a:stretch>
                  </pic:blipFill>
                  <pic:spPr bwMode="auto">
                    <a:xfrm>
                      <a:off x="0" y="0"/>
                      <a:ext cx="4109720" cy="683260"/>
                    </a:xfrm>
                    <a:prstGeom prst="rect">
                      <a:avLst/>
                    </a:prstGeom>
                  </pic:spPr>
                </pic:pic>
              </a:graphicData>
            </a:graphic>
          </wp:inline>
        </w:drawing>
      </w:r>
      <w:r>
        <w:rPr>
          <w:noProof/>
          <w:lang w:val="en-US" w:eastAsia="en-US"/>
        </w:rPr>
        <mc:AlternateContent>
          <mc:Choice Requires="wps">
            <w:drawing>
              <wp:anchor distT="0" distB="0" distL="114935" distR="114935" simplePos="0" relativeHeight="3" behindDoc="0" locked="0" layoutInCell="1" allowOverlap="1">
                <wp:simplePos x="0" y="0"/>
                <wp:positionH relativeFrom="column">
                  <wp:posOffset>3429000</wp:posOffset>
                </wp:positionH>
                <wp:positionV relativeFrom="paragraph">
                  <wp:posOffset>-114300</wp:posOffset>
                </wp:positionV>
                <wp:extent cx="3085465" cy="913765"/>
                <wp:effectExtent l="3810" t="5715" r="6985" b="5080"/>
                <wp:wrapNone/>
                <wp:docPr id="1" name="Text Box 3"/>
                <wp:cNvGraphicFramePr/>
                <a:graphic xmlns:a="http://schemas.openxmlformats.org/drawingml/2006/main">
                  <a:graphicData uri="http://schemas.microsoft.com/office/word/2010/wordprocessingShape">
                    <wps:wsp>
                      <wps:cNvSpPr/>
                      <wps:spPr>
                        <a:xfrm>
                          <a:off x="0" y="0"/>
                          <a:ext cx="3084840" cy="912960"/>
                        </a:xfrm>
                        <a:prstGeom prst="rect">
                          <a:avLst/>
                        </a:prstGeom>
                        <a:noFill/>
                        <a:ln>
                          <a:noFill/>
                        </a:ln>
                      </wps:spPr>
                      <wps:style>
                        <a:lnRef idx="0">
                          <a:scrgbClr r="0" g="0" b="0"/>
                        </a:lnRef>
                        <a:fillRef idx="0">
                          <a:scrgbClr r="0" g="0" b="0"/>
                        </a:fillRef>
                        <a:effectRef idx="0">
                          <a:scrgbClr r="0" g="0" b="0"/>
                        </a:effectRef>
                        <a:fontRef idx="minor"/>
                      </wps:style>
                      <wps:txbx>
                        <w:txbxContent>
                          <w:p w:rsidR="006A30D0" w:rsidRDefault="006A30D0">
                            <w:pPr>
                              <w:pStyle w:val="FrameContents"/>
                              <w:jc w:val="center"/>
                              <w:rPr>
                                <w:b/>
                                <w:bCs/>
                              </w:rPr>
                            </w:pPr>
                            <w:r>
                              <w:rPr>
                                <w:b/>
                                <w:bCs/>
                              </w:rPr>
                              <w:t xml:space="preserve">  PAŠVALDĪBAS </w:t>
                            </w:r>
                          </w:p>
                          <w:p w:rsidR="006A30D0" w:rsidRDefault="006A30D0">
                            <w:pPr>
                              <w:pStyle w:val="FrameContents"/>
                              <w:jc w:val="center"/>
                              <w:rPr>
                                <w:b/>
                                <w:bCs/>
                              </w:rPr>
                            </w:pPr>
                            <w:r>
                              <w:rPr>
                                <w:b/>
                                <w:bCs/>
                              </w:rPr>
                              <w:t xml:space="preserve">SIA </w:t>
                            </w:r>
                          </w:p>
                          <w:p w:rsidR="006A30D0" w:rsidRDefault="006A30D0">
                            <w:pPr>
                              <w:pStyle w:val="FrameContents"/>
                              <w:jc w:val="center"/>
                              <w:rPr>
                                <w:b/>
                                <w:bCs/>
                              </w:rPr>
                            </w:pPr>
                            <w:r>
                              <w:rPr>
                                <w:b/>
                                <w:bCs/>
                              </w:rPr>
                              <w:t xml:space="preserve">“SADZĪVES PAKALPOJUMU </w:t>
                            </w:r>
                          </w:p>
                          <w:p w:rsidR="006A30D0" w:rsidRDefault="006A30D0">
                            <w:pPr>
                              <w:pStyle w:val="FrameContents"/>
                              <w:jc w:val="center"/>
                              <w:rPr>
                                <w:sz w:val="22"/>
                              </w:rPr>
                            </w:pPr>
                            <w:r>
                              <w:rPr>
                                <w:b/>
                                <w:bCs/>
                              </w:rPr>
                              <w:t>KOMBINĀTS”</w:t>
                            </w:r>
                          </w:p>
                          <w:p w:rsidR="006A30D0" w:rsidRDefault="006A30D0">
                            <w:pPr>
                              <w:pStyle w:val="1"/>
                              <w:numPr>
                                <w:ilvl w:val="0"/>
                                <w:numId w:val="2"/>
                              </w:numPr>
                            </w:pPr>
                          </w:p>
                        </w:txbxContent>
                      </wps:txbx>
                      <wps:bodyPr lIns="0" tIns="0" rIns="0" bIns="0">
                        <a:noAutofit/>
                      </wps:bodyPr>
                    </wps:wsp>
                  </a:graphicData>
                </a:graphic>
              </wp:anchor>
            </w:drawing>
          </mc:Choice>
          <mc:Fallback>
            <w:pict>
              <v:rect id="shape_0" ID="Text Box 3" fillcolor="white" stroked="f" style="position:absolute;margin-left:270pt;margin-top:-9pt;width:242.85pt;height:71.85pt">
                <w10:wrap type="square"/>
                <v:fill o:detectmouseclick="t" type="solid" color2="black" opacity="0"/>
                <v:stroke color="#3465a4" joinstyle="round" endcap="flat"/>
                <v:textbox>
                  <w:txbxContent>
                    <w:p>
                      <w:pPr>
                        <w:pStyle w:val="FrameContents"/>
                        <w:jc w:val="center"/>
                        <w:rPr>
                          <w:b/>
                          <w:b/>
                          <w:bCs/>
                        </w:rPr>
                      </w:pPr>
                      <w:r>
                        <w:rPr>
                          <w:b/>
                          <w:bCs/>
                          <w:color w:val="auto"/>
                        </w:rPr>
                        <w:t xml:space="preserve">  </w:t>
                      </w:r>
                      <w:r>
                        <w:rPr>
                          <w:b/>
                          <w:bCs/>
                          <w:color w:val="auto"/>
                        </w:rPr>
                        <w:t xml:space="preserve">PAŠVALDĪBAS </w:t>
                      </w:r>
                    </w:p>
                    <w:p>
                      <w:pPr>
                        <w:pStyle w:val="FrameContents"/>
                        <w:jc w:val="center"/>
                        <w:rPr>
                          <w:b/>
                          <w:b/>
                          <w:bCs/>
                        </w:rPr>
                      </w:pPr>
                      <w:r>
                        <w:rPr>
                          <w:b/>
                          <w:bCs/>
                          <w:color w:val="auto"/>
                        </w:rPr>
                        <w:t xml:space="preserve">SIA </w:t>
                      </w:r>
                    </w:p>
                    <w:p>
                      <w:pPr>
                        <w:pStyle w:val="FrameContents"/>
                        <w:jc w:val="center"/>
                        <w:rPr>
                          <w:b/>
                          <w:b/>
                          <w:bCs/>
                        </w:rPr>
                      </w:pPr>
                      <w:r>
                        <w:rPr>
                          <w:b/>
                          <w:bCs/>
                          <w:color w:val="auto"/>
                        </w:rPr>
                        <w:t>“</w:t>
                      </w:r>
                      <w:r>
                        <w:rPr>
                          <w:b/>
                          <w:bCs/>
                          <w:color w:val="auto"/>
                        </w:rPr>
                        <w:t xml:space="preserve">SADZĪVES PAKALPOJUMU </w:t>
                      </w:r>
                    </w:p>
                    <w:p>
                      <w:pPr>
                        <w:pStyle w:val="FrameContents"/>
                        <w:jc w:val="center"/>
                        <w:rPr>
                          <w:sz w:val="22"/>
                        </w:rPr>
                      </w:pPr>
                      <w:r>
                        <w:rPr>
                          <w:b/>
                          <w:bCs/>
                          <w:color w:val="auto"/>
                        </w:rPr>
                        <w:t>KOMBINĀTS”</w:t>
                      </w:r>
                    </w:p>
                    <w:p>
                      <w:pPr>
                        <w:pStyle w:val="Heading1"/>
                        <w:numPr>
                          <w:ilvl w:val="0"/>
                          <w:numId w:val="2"/>
                        </w:numPr>
                        <w:rPr>
                          <w:color w:val="auto"/>
                        </w:rPr>
                      </w:pPr>
                      <w:r>
                        <w:rPr>
                          <w:color w:val="auto"/>
                        </w:rPr>
                      </w:r>
                    </w:p>
                  </w:txbxContent>
                </v:textbox>
              </v:rect>
            </w:pict>
          </mc:Fallback>
        </mc:AlternateContent>
      </w:r>
    </w:p>
    <w:p w:rsidR="00136DB0" w:rsidRDefault="007C5B4E">
      <w:pPr>
        <w:rPr>
          <w:sz w:val="20"/>
        </w:rPr>
      </w:pPr>
      <w:r>
        <w:rPr>
          <w:noProof/>
          <w:sz w:val="20"/>
          <w:lang w:val="en-US" w:eastAsia="en-US"/>
        </w:rPr>
        <mc:AlternateContent>
          <mc:Choice Requires="wps">
            <w:drawing>
              <wp:anchor distT="0" distB="0" distL="114935" distR="114935" simplePos="0" relativeHeight="2" behindDoc="0" locked="0" layoutInCell="1" allowOverlap="1">
                <wp:simplePos x="0" y="0"/>
                <wp:positionH relativeFrom="column">
                  <wp:posOffset>-801370</wp:posOffset>
                </wp:positionH>
                <wp:positionV relativeFrom="paragraph">
                  <wp:posOffset>88900</wp:posOffset>
                </wp:positionV>
                <wp:extent cx="7088505" cy="712470"/>
                <wp:effectExtent l="12065" t="7620" r="5715" b="13970"/>
                <wp:wrapNone/>
                <wp:docPr id="4" name="Text Box 2"/>
                <wp:cNvGraphicFramePr/>
                <a:graphic xmlns:a="http://schemas.openxmlformats.org/drawingml/2006/main">
                  <a:graphicData uri="http://schemas.microsoft.com/office/word/2010/wordprocessingShape">
                    <wps:wsp>
                      <wps:cNvSpPr/>
                      <wps:spPr>
                        <a:xfrm>
                          <a:off x="0" y="0"/>
                          <a:ext cx="7088040" cy="711720"/>
                        </a:xfrm>
                        <a:prstGeom prst="rect">
                          <a:avLst/>
                        </a:prstGeom>
                        <a:solidFill>
                          <a:srgbClr val="FFFFFF"/>
                        </a:solidFill>
                        <a:ln w="6480">
                          <a:solidFill>
                            <a:srgbClr val="FFFFFF"/>
                          </a:solidFill>
                          <a:miter/>
                        </a:ln>
                      </wps:spPr>
                      <wps:style>
                        <a:lnRef idx="0">
                          <a:scrgbClr r="0" g="0" b="0"/>
                        </a:lnRef>
                        <a:fillRef idx="0">
                          <a:scrgbClr r="0" g="0" b="0"/>
                        </a:fillRef>
                        <a:effectRef idx="0">
                          <a:scrgbClr r="0" g="0" b="0"/>
                        </a:effectRef>
                        <a:fontRef idx="minor"/>
                      </wps:style>
                      <wps:txbx>
                        <w:txbxContent>
                          <w:p w:rsidR="006A30D0" w:rsidRDefault="006A30D0">
                            <w:pPr>
                              <w:pStyle w:val="a8"/>
                              <w:pBdr>
                                <w:top w:val="single" w:sz="4" w:space="0" w:color="000001"/>
                                <w:bottom w:val="single" w:sz="4" w:space="0" w:color="000001"/>
                              </w:pBdr>
                              <w:jc w:val="center"/>
                            </w:pPr>
                            <w:r>
                              <w:t xml:space="preserve"> </w:t>
                            </w:r>
                          </w:p>
                          <w:p w:rsidR="006A30D0" w:rsidRDefault="006A30D0">
                            <w:pPr>
                              <w:pStyle w:val="a8"/>
                              <w:pBdr>
                                <w:top w:val="single" w:sz="4" w:space="0" w:color="000001"/>
                                <w:bottom w:val="single" w:sz="4" w:space="0" w:color="000001"/>
                              </w:pBdr>
                              <w:jc w:val="center"/>
                            </w:pPr>
                            <w:r>
                              <w:t xml:space="preserve">Reģ. Nr. 41503002428, Višķu iela 21 k, Daugavpils, LV-5410, tālr./fakss 654-24769, </w:t>
                            </w:r>
                            <w:proofErr w:type="spellStart"/>
                            <w:r>
                              <w:t>info.tālr</w:t>
                            </w:r>
                            <w:proofErr w:type="spellEnd"/>
                            <w:r>
                              <w:t>. 277-97-277</w:t>
                            </w:r>
                          </w:p>
                          <w:p w:rsidR="006A30D0" w:rsidRDefault="006A30D0">
                            <w:pPr>
                              <w:pStyle w:val="a8"/>
                              <w:pBdr>
                                <w:top w:val="single" w:sz="4" w:space="0" w:color="000001"/>
                                <w:bottom w:val="single" w:sz="4" w:space="0" w:color="000001"/>
                              </w:pBdr>
                              <w:jc w:val="center"/>
                            </w:pPr>
                            <w:r>
                              <w:t xml:space="preserve"> e-pasts: </w:t>
                            </w:r>
                            <w:hyperlink r:id="rId10">
                              <w:r>
                                <w:rPr>
                                  <w:rStyle w:val="InternetLink"/>
                                </w:rPr>
                                <w:t>spkpsia@gmail.com</w:t>
                              </w:r>
                            </w:hyperlink>
                            <w:r>
                              <w:t xml:space="preserve">, </w:t>
                            </w:r>
                            <w:hyperlink r:id="rId11">
                              <w:r>
                                <w:rPr>
                                  <w:rStyle w:val="InternetLink"/>
                                </w:rPr>
                                <w:t>info@sadzive.lv</w:t>
                              </w:r>
                            </w:hyperlink>
                            <w:r>
                              <w:t xml:space="preserve">, </w:t>
                            </w:r>
                          </w:p>
                          <w:p w:rsidR="006A30D0" w:rsidRDefault="006A30D0">
                            <w:pPr>
                              <w:pStyle w:val="a8"/>
                              <w:pBdr>
                                <w:top w:val="single" w:sz="4" w:space="0" w:color="000001"/>
                                <w:bottom w:val="single" w:sz="4" w:space="0" w:color="000001"/>
                              </w:pBdr>
                              <w:jc w:val="center"/>
                            </w:pPr>
                            <w:hyperlink r:id="rId12">
                              <w:r>
                                <w:rPr>
                                  <w:rStyle w:val="InternetLink"/>
                                </w:rPr>
                                <w:t>www.sadzive.lv</w:t>
                              </w:r>
                            </w:hyperlink>
                          </w:p>
                        </w:txbxContent>
                      </wps:txbx>
                      <wps:bodyPr lIns="94680" tIns="48960" rIns="94680" bIns="48960">
                        <a:noAutofit/>
                      </wps:bodyPr>
                    </wps:wsp>
                  </a:graphicData>
                </a:graphic>
              </wp:anchor>
            </w:drawing>
          </mc:Choice>
          <mc:Fallback>
            <w:pict>
              <v:rect id="shape_0" ID="Text Box 2" fillcolor="white" stroked="t" style="position:absolute;margin-left:-63.1pt;margin-top:7pt;width:558.05pt;height:56pt">
                <w10:wrap type="square"/>
                <v:fill o:detectmouseclick="t" type="solid" color2="black"/>
                <v:stroke color="white" weight="6480" joinstyle="miter" endcap="flat"/>
                <v:textbox>
                  <w:txbxContent>
                    <w:p>
                      <w:pPr>
                        <w:pStyle w:val="TextBody"/>
                        <w:pBdr>
                          <w:top w:val="single" w:sz="4" w:space="0" w:color="000001"/>
                          <w:bottom w:val="single" w:sz="4" w:space="0" w:color="000001"/>
                        </w:pBdr>
                        <w:jc w:val="center"/>
                        <w:rPr/>
                      </w:pPr>
                      <w:r>
                        <w:rPr/>
                        <w:t xml:space="preserve"> </w:t>
                      </w:r>
                    </w:p>
                    <w:p>
                      <w:pPr>
                        <w:pStyle w:val="TextBody"/>
                        <w:pBdr>
                          <w:top w:val="single" w:sz="4" w:space="0" w:color="000001"/>
                          <w:bottom w:val="single" w:sz="4" w:space="0" w:color="000001"/>
                        </w:pBdr>
                        <w:jc w:val="center"/>
                        <w:rPr/>
                      </w:pPr>
                      <w:r>
                        <w:rPr/>
                        <w:t>Reģ. Nr. 41503002428, Višķu iela 21 k, Daugavpils, LV-5410, tālr./fakss 654-24769, info.tālr. 277-97-277</w:t>
                      </w:r>
                    </w:p>
                    <w:p>
                      <w:pPr>
                        <w:pStyle w:val="TextBody"/>
                        <w:pBdr>
                          <w:top w:val="single" w:sz="4" w:space="0" w:color="000001"/>
                          <w:bottom w:val="single" w:sz="4" w:space="0" w:color="000001"/>
                        </w:pBdr>
                        <w:jc w:val="center"/>
                        <w:rPr/>
                      </w:pPr>
                      <w:r>
                        <w:rPr/>
                        <w:t xml:space="preserve"> </w:t>
                      </w:r>
                      <w:r>
                        <w:rPr/>
                        <w:t xml:space="preserve">e-pasts: </w:t>
                      </w:r>
                      <w:hyperlink r:id="rId13">
                        <w:r>
                          <w:rPr>
                            <w:rStyle w:val="InternetLink"/>
                          </w:rPr>
                          <w:t>spkpsia@gmail.com</w:t>
                        </w:r>
                      </w:hyperlink>
                      <w:r>
                        <w:rPr/>
                        <w:t xml:space="preserve">, </w:t>
                      </w:r>
                      <w:hyperlink r:id="rId14">
                        <w:r>
                          <w:rPr>
                            <w:rStyle w:val="InternetLink"/>
                          </w:rPr>
                          <w:t>info@sadzive.lv</w:t>
                        </w:r>
                      </w:hyperlink>
                      <w:r>
                        <w:rPr/>
                        <w:t xml:space="preserve">, </w:t>
                      </w:r>
                    </w:p>
                    <w:p>
                      <w:pPr>
                        <w:pStyle w:val="TextBody"/>
                        <w:pBdr>
                          <w:top w:val="single" w:sz="4" w:space="0" w:color="000001"/>
                          <w:bottom w:val="single" w:sz="4" w:space="0" w:color="000001"/>
                        </w:pBdr>
                        <w:jc w:val="center"/>
                        <w:rPr/>
                      </w:pPr>
                      <w:hyperlink r:id="rId15">
                        <w:r>
                          <w:rPr>
                            <w:rStyle w:val="InternetLink"/>
                          </w:rPr>
                          <w:t>www.sadzive.lv</w:t>
                        </w:r>
                      </w:hyperlink>
                    </w:p>
                  </w:txbxContent>
                </v:textbox>
              </v:rect>
            </w:pict>
          </mc:Fallback>
        </mc:AlternateContent>
      </w:r>
    </w:p>
    <w:p w:rsidR="00136DB0" w:rsidRDefault="007C5B4E">
      <w:r>
        <w:t xml:space="preserve">                </w:t>
      </w:r>
    </w:p>
    <w:p w:rsidR="00136DB0" w:rsidRDefault="00136DB0"/>
    <w:p w:rsidR="00136DB0" w:rsidRDefault="00136DB0"/>
    <w:p w:rsidR="00136DB0" w:rsidRDefault="00136DB0"/>
    <w:p w:rsidR="00136DB0" w:rsidRDefault="007C5B4E">
      <w:pPr>
        <w:keepNext/>
        <w:jc w:val="center"/>
        <w:outlineLvl w:val="1"/>
        <w:rPr>
          <w:sz w:val="22"/>
          <w:szCs w:val="22"/>
        </w:rPr>
      </w:pPr>
      <w:r>
        <w:rPr>
          <w:sz w:val="22"/>
          <w:szCs w:val="22"/>
        </w:rPr>
        <w:t>Daugavpilī</w:t>
      </w:r>
    </w:p>
    <w:p w:rsidR="00136DB0" w:rsidRDefault="007C5B4E">
      <w:pPr>
        <w:suppressAutoHyphens w:val="0"/>
        <w:rPr>
          <w:sz w:val="22"/>
          <w:szCs w:val="22"/>
          <w:lang w:eastAsia="ru-RU"/>
        </w:rPr>
      </w:pPr>
      <w:r>
        <w:rPr>
          <w:sz w:val="22"/>
          <w:szCs w:val="22"/>
          <w:lang w:eastAsia="ru-RU"/>
        </w:rPr>
        <w:t xml:space="preserve">       </w:t>
      </w:r>
    </w:p>
    <w:p w:rsidR="00136DB0" w:rsidRPr="006A30D0" w:rsidRDefault="00542DFB">
      <w:pPr>
        <w:suppressAutoHyphens w:val="0"/>
        <w:rPr>
          <w:b/>
          <w:sz w:val="23"/>
          <w:szCs w:val="23"/>
          <w:lang w:eastAsia="ru-RU"/>
        </w:rPr>
      </w:pPr>
      <w:r w:rsidRPr="006A30D0">
        <w:rPr>
          <w:b/>
          <w:sz w:val="23"/>
          <w:szCs w:val="23"/>
          <w:lang w:eastAsia="ru-RU"/>
        </w:rPr>
        <w:t>09</w:t>
      </w:r>
      <w:r w:rsidR="007C5B4E" w:rsidRPr="006A30D0">
        <w:rPr>
          <w:b/>
          <w:sz w:val="23"/>
          <w:szCs w:val="23"/>
          <w:lang w:eastAsia="ru-RU"/>
        </w:rPr>
        <w:t>.</w:t>
      </w:r>
      <w:r w:rsidRPr="006A30D0">
        <w:rPr>
          <w:b/>
          <w:sz w:val="23"/>
          <w:szCs w:val="23"/>
          <w:lang w:eastAsia="ru-RU"/>
        </w:rPr>
        <w:t>10</w:t>
      </w:r>
      <w:r w:rsidR="007C5B4E" w:rsidRPr="006A30D0">
        <w:rPr>
          <w:b/>
          <w:sz w:val="23"/>
          <w:szCs w:val="23"/>
          <w:lang w:eastAsia="ru-RU"/>
        </w:rPr>
        <w:t xml:space="preserve">.2019. </w:t>
      </w:r>
    </w:p>
    <w:p w:rsidR="00136DB0" w:rsidRDefault="00136DB0">
      <w:pPr>
        <w:suppressAutoHyphens w:val="0"/>
        <w:rPr>
          <w:sz w:val="23"/>
          <w:szCs w:val="23"/>
          <w:lang w:eastAsia="ru-RU"/>
        </w:rPr>
      </w:pPr>
    </w:p>
    <w:p w:rsidR="00136DB0" w:rsidRPr="00D86619" w:rsidRDefault="007C5B4E">
      <w:pPr>
        <w:suppressAutoHyphens w:val="0"/>
        <w:rPr>
          <w:b/>
          <w:sz w:val="23"/>
          <w:szCs w:val="23"/>
          <w:lang w:eastAsia="ru-RU"/>
        </w:rPr>
      </w:pPr>
      <w:r w:rsidRPr="00D86619">
        <w:rPr>
          <w:b/>
          <w:sz w:val="23"/>
          <w:szCs w:val="23"/>
          <w:lang w:eastAsia="ru-RU"/>
        </w:rPr>
        <w:t>UZAICINĀJUMS</w:t>
      </w:r>
      <w:r w:rsidRPr="00D86619">
        <w:rPr>
          <w:b/>
          <w:sz w:val="23"/>
          <w:szCs w:val="23"/>
          <w:lang w:eastAsia="ru-RU"/>
        </w:rPr>
        <w:br/>
        <w:t>iesniegt piedāvājumu</w:t>
      </w:r>
    </w:p>
    <w:p w:rsidR="00136DB0" w:rsidRPr="00D86619" w:rsidRDefault="00136DB0">
      <w:pPr>
        <w:suppressAutoHyphens w:val="0"/>
        <w:rPr>
          <w:b/>
          <w:sz w:val="23"/>
          <w:szCs w:val="23"/>
          <w:lang w:eastAsia="ru-RU"/>
        </w:rPr>
      </w:pPr>
    </w:p>
    <w:p w:rsidR="00136DB0" w:rsidRPr="00D86619" w:rsidRDefault="007C5B4E">
      <w:pPr>
        <w:suppressAutoHyphens w:val="0"/>
        <w:rPr>
          <w:b/>
          <w:sz w:val="23"/>
          <w:szCs w:val="23"/>
          <w:lang w:eastAsia="ru-RU"/>
        </w:rPr>
      </w:pPr>
      <w:r w:rsidRPr="00D86619">
        <w:rPr>
          <w:b/>
          <w:sz w:val="23"/>
          <w:szCs w:val="23"/>
          <w:lang w:eastAsia="ru-RU"/>
        </w:rPr>
        <w:t>1.Pasūtītājs:</w:t>
      </w:r>
    </w:p>
    <w:p w:rsidR="00136DB0" w:rsidRPr="00D86619" w:rsidRDefault="007C5B4E">
      <w:pPr>
        <w:suppressAutoHyphens w:val="0"/>
        <w:rPr>
          <w:b/>
          <w:sz w:val="23"/>
          <w:szCs w:val="23"/>
          <w:lang w:eastAsia="ru-RU"/>
        </w:rPr>
      </w:pPr>
      <w:r w:rsidRPr="00D86619">
        <w:rPr>
          <w:b/>
          <w:sz w:val="23"/>
          <w:szCs w:val="23"/>
          <w:lang w:eastAsia="ru-RU"/>
        </w:rPr>
        <w:t>Pašvaldības SIA “Sadzīves pakalpojumu kombināts”</w:t>
      </w:r>
    </w:p>
    <w:p w:rsidR="00136DB0" w:rsidRPr="00D86619" w:rsidRDefault="007C5B4E">
      <w:pPr>
        <w:suppressAutoHyphens w:val="0"/>
        <w:rPr>
          <w:sz w:val="23"/>
          <w:szCs w:val="23"/>
          <w:lang w:eastAsia="ru-RU"/>
        </w:rPr>
      </w:pPr>
      <w:r w:rsidRPr="00D86619">
        <w:rPr>
          <w:sz w:val="23"/>
          <w:szCs w:val="23"/>
          <w:lang w:eastAsia="ru-RU"/>
        </w:rPr>
        <w:t>Višķu iela 21 K, Daugavpilī, LV-5410</w:t>
      </w:r>
    </w:p>
    <w:p w:rsidR="00136DB0" w:rsidRPr="00D86619" w:rsidRDefault="007C5B4E">
      <w:pPr>
        <w:suppressAutoHyphens w:val="0"/>
        <w:rPr>
          <w:sz w:val="23"/>
          <w:szCs w:val="23"/>
          <w:lang w:eastAsia="ru-RU"/>
        </w:rPr>
      </w:pPr>
      <w:r w:rsidRPr="00D86619">
        <w:rPr>
          <w:sz w:val="23"/>
          <w:szCs w:val="23"/>
          <w:lang w:eastAsia="ru-RU"/>
        </w:rPr>
        <w:t>Tālr.Nr.65424769</w:t>
      </w:r>
    </w:p>
    <w:p w:rsidR="00136DB0" w:rsidRPr="00D86619" w:rsidRDefault="007C5B4E">
      <w:pPr>
        <w:suppressAutoHyphens w:val="0"/>
        <w:rPr>
          <w:sz w:val="23"/>
          <w:szCs w:val="23"/>
          <w:lang w:eastAsia="ru-RU"/>
        </w:rPr>
      </w:pPr>
      <w:r w:rsidRPr="00D86619">
        <w:rPr>
          <w:sz w:val="23"/>
          <w:szCs w:val="23"/>
          <w:lang w:eastAsia="ru-RU"/>
        </w:rPr>
        <w:t>Fakss:Nr.65424769</w:t>
      </w:r>
    </w:p>
    <w:p w:rsidR="00136DB0" w:rsidRPr="00D86619" w:rsidRDefault="007C5B4E">
      <w:pPr>
        <w:suppressAutoHyphens w:val="0"/>
        <w:rPr>
          <w:sz w:val="23"/>
          <w:szCs w:val="23"/>
        </w:rPr>
      </w:pPr>
      <w:r w:rsidRPr="00D86619">
        <w:rPr>
          <w:sz w:val="23"/>
          <w:szCs w:val="23"/>
          <w:lang w:eastAsia="ru-RU"/>
        </w:rPr>
        <w:t xml:space="preserve">e-pasts: </w:t>
      </w:r>
      <w:hyperlink r:id="rId16">
        <w:r w:rsidRPr="00D86619">
          <w:rPr>
            <w:rStyle w:val="InternetLink"/>
            <w:sz w:val="23"/>
            <w:szCs w:val="23"/>
            <w:lang w:eastAsia="ru-RU"/>
          </w:rPr>
          <w:t>spkpsia@gmail.com</w:t>
        </w:r>
      </w:hyperlink>
    </w:p>
    <w:p w:rsidR="00136DB0" w:rsidRPr="00D86619" w:rsidRDefault="007C5B4E">
      <w:pPr>
        <w:suppressAutoHyphens w:val="0"/>
        <w:rPr>
          <w:sz w:val="23"/>
          <w:szCs w:val="23"/>
        </w:rPr>
      </w:pPr>
      <w:r w:rsidRPr="00D86619">
        <w:rPr>
          <w:sz w:val="23"/>
          <w:szCs w:val="23"/>
          <w:lang w:eastAsia="ru-RU"/>
        </w:rPr>
        <w:t xml:space="preserve">mājas lapa: </w:t>
      </w:r>
      <w:hyperlink r:id="rId17">
        <w:r w:rsidRPr="00D86619">
          <w:rPr>
            <w:rStyle w:val="InternetLink"/>
            <w:sz w:val="23"/>
            <w:szCs w:val="23"/>
            <w:lang w:eastAsia="ru-RU"/>
          </w:rPr>
          <w:t>www.sadzive.lv</w:t>
        </w:r>
      </w:hyperlink>
    </w:p>
    <w:p w:rsidR="00136DB0" w:rsidRPr="00D86619" w:rsidRDefault="007C5B4E">
      <w:pPr>
        <w:suppressAutoHyphens w:val="0"/>
        <w:rPr>
          <w:sz w:val="23"/>
          <w:szCs w:val="23"/>
          <w:lang w:eastAsia="ru-RU"/>
        </w:rPr>
      </w:pPr>
      <w:r w:rsidRPr="00D86619">
        <w:rPr>
          <w:sz w:val="23"/>
          <w:szCs w:val="23"/>
          <w:lang w:eastAsia="ru-RU"/>
        </w:rPr>
        <w:t xml:space="preserve">kontaktpersona: Vladislavs </w:t>
      </w:r>
      <w:proofErr w:type="spellStart"/>
      <w:r w:rsidRPr="00D86619">
        <w:rPr>
          <w:sz w:val="23"/>
          <w:szCs w:val="23"/>
          <w:lang w:eastAsia="ru-RU"/>
        </w:rPr>
        <w:t>Ruļevičs</w:t>
      </w:r>
      <w:proofErr w:type="spellEnd"/>
      <w:r w:rsidRPr="00D86619">
        <w:rPr>
          <w:sz w:val="23"/>
          <w:szCs w:val="23"/>
          <w:lang w:eastAsia="ru-RU"/>
        </w:rPr>
        <w:t>, tālr.Nr.25989784</w:t>
      </w:r>
    </w:p>
    <w:p w:rsidR="00136DB0" w:rsidRDefault="00136DB0">
      <w:pPr>
        <w:suppressAutoHyphens w:val="0"/>
        <w:jc w:val="center"/>
        <w:rPr>
          <w:b/>
          <w:sz w:val="23"/>
          <w:szCs w:val="23"/>
          <w:lang w:eastAsia="ru-RU"/>
        </w:rPr>
      </w:pPr>
    </w:p>
    <w:p w:rsidR="00542DFB" w:rsidRDefault="00542DFB">
      <w:pPr>
        <w:suppressAutoHyphens w:val="0"/>
        <w:jc w:val="center"/>
        <w:rPr>
          <w:b/>
          <w:sz w:val="23"/>
          <w:szCs w:val="23"/>
          <w:lang w:eastAsia="ru-RU"/>
        </w:rPr>
      </w:pPr>
    </w:p>
    <w:p w:rsidR="00136DB0" w:rsidRDefault="007C5B4E">
      <w:pPr>
        <w:suppressAutoHyphens w:val="0"/>
        <w:jc w:val="center"/>
        <w:rPr>
          <w:b/>
          <w:sz w:val="23"/>
          <w:szCs w:val="23"/>
          <w:lang w:eastAsia="ru-RU"/>
        </w:rPr>
      </w:pPr>
      <w:r>
        <w:rPr>
          <w:b/>
          <w:sz w:val="23"/>
          <w:szCs w:val="23"/>
          <w:lang w:eastAsia="ru-RU"/>
        </w:rPr>
        <w:t>Publisko iepirkumu likumā nereglamentētais iepirkums</w:t>
      </w:r>
    </w:p>
    <w:p w:rsidR="00136DB0" w:rsidRDefault="007C5B4E">
      <w:pPr>
        <w:suppressAutoHyphens w:val="0"/>
        <w:jc w:val="center"/>
        <w:rPr>
          <w:b/>
          <w:sz w:val="26"/>
          <w:szCs w:val="26"/>
          <w:lang w:eastAsia="ru-RU"/>
        </w:rPr>
      </w:pPr>
      <w:r>
        <w:rPr>
          <w:b/>
          <w:sz w:val="26"/>
          <w:szCs w:val="26"/>
          <w:lang w:eastAsia="en-US"/>
        </w:rPr>
        <w:t>“Datora iegāde”</w:t>
      </w:r>
    </w:p>
    <w:p w:rsidR="00136DB0" w:rsidRDefault="007C5B4E">
      <w:pPr>
        <w:suppressAutoHyphens w:val="0"/>
        <w:jc w:val="center"/>
        <w:rPr>
          <w:b/>
          <w:sz w:val="22"/>
          <w:szCs w:val="22"/>
          <w:lang w:eastAsia="ru-RU"/>
        </w:rPr>
      </w:pPr>
      <w:r>
        <w:rPr>
          <w:b/>
          <w:sz w:val="22"/>
          <w:szCs w:val="22"/>
          <w:lang w:eastAsia="ru-RU"/>
        </w:rPr>
        <w:t>Iepirkuma identifikācijas Nr.</w:t>
      </w:r>
      <w:r w:rsidR="00542DFB" w:rsidRPr="006A30D0">
        <w:rPr>
          <w:b/>
          <w:sz w:val="22"/>
          <w:szCs w:val="22"/>
          <w:lang w:eastAsia="ru-RU"/>
        </w:rPr>
        <w:t>SPK2019/15</w:t>
      </w:r>
    </w:p>
    <w:p w:rsidR="00136DB0" w:rsidRDefault="00136DB0">
      <w:pPr>
        <w:suppressAutoHyphens w:val="0"/>
        <w:jc w:val="center"/>
        <w:rPr>
          <w:b/>
          <w:color w:val="FF0000"/>
          <w:sz w:val="22"/>
          <w:szCs w:val="22"/>
          <w:lang w:eastAsia="ru-RU"/>
        </w:rPr>
      </w:pPr>
    </w:p>
    <w:p w:rsidR="00136DB0" w:rsidRPr="00D86619" w:rsidRDefault="007C5B4E">
      <w:pPr>
        <w:suppressAutoHyphens w:val="0"/>
        <w:rPr>
          <w:b/>
          <w:sz w:val="23"/>
          <w:szCs w:val="23"/>
          <w:lang w:eastAsia="ru-RU"/>
        </w:rPr>
      </w:pPr>
      <w:r w:rsidRPr="00D86619">
        <w:rPr>
          <w:b/>
          <w:sz w:val="23"/>
          <w:szCs w:val="23"/>
          <w:lang w:eastAsia="ru-RU"/>
        </w:rPr>
        <w:t>2.Iepirkuma priekšmeta apraksts:</w:t>
      </w:r>
    </w:p>
    <w:p w:rsidR="00136DB0" w:rsidRPr="00D86619" w:rsidRDefault="007C5B4E">
      <w:pPr>
        <w:suppressAutoHyphens w:val="0"/>
        <w:rPr>
          <w:sz w:val="23"/>
          <w:szCs w:val="23"/>
          <w:lang w:eastAsia="ru-RU"/>
        </w:rPr>
      </w:pPr>
      <w:r w:rsidRPr="00D86619">
        <w:rPr>
          <w:sz w:val="23"/>
          <w:szCs w:val="23"/>
          <w:lang w:eastAsia="ru-RU"/>
        </w:rPr>
        <w:t>2.1.</w:t>
      </w:r>
      <w:r w:rsidRPr="00D86619">
        <w:rPr>
          <w:b/>
          <w:sz w:val="23"/>
          <w:szCs w:val="23"/>
          <w:lang w:eastAsia="en-US"/>
        </w:rPr>
        <w:t xml:space="preserve"> “Datora iegāde”</w:t>
      </w:r>
      <w:r w:rsidRPr="00D86619">
        <w:rPr>
          <w:sz w:val="23"/>
          <w:szCs w:val="23"/>
          <w:lang w:eastAsia="ru-RU"/>
        </w:rPr>
        <w:t>, saskaņā ar pielikumu Nr.1.</w:t>
      </w:r>
    </w:p>
    <w:p w:rsidR="00136DB0" w:rsidRPr="00D86619" w:rsidRDefault="007C5B4E">
      <w:pPr>
        <w:suppressAutoHyphens w:val="0"/>
        <w:jc w:val="both"/>
        <w:rPr>
          <w:sz w:val="23"/>
          <w:szCs w:val="23"/>
          <w:lang w:eastAsia="ru-RU"/>
        </w:rPr>
      </w:pPr>
      <w:r w:rsidRPr="00D86619">
        <w:rPr>
          <w:b/>
          <w:sz w:val="23"/>
          <w:szCs w:val="23"/>
          <w:lang w:eastAsia="ru-RU"/>
        </w:rPr>
        <w:t>3.Piedāvājumu var iesniegt:</w:t>
      </w:r>
      <w:r w:rsidRPr="00D86619">
        <w:rPr>
          <w:sz w:val="23"/>
          <w:szCs w:val="23"/>
          <w:lang w:eastAsia="ru-RU"/>
        </w:rPr>
        <w:t xml:space="preserve"> </w:t>
      </w:r>
    </w:p>
    <w:p w:rsidR="00136DB0" w:rsidRPr="00D86619" w:rsidRDefault="007C5B4E">
      <w:pPr>
        <w:suppressAutoHyphens w:val="0"/>
        <w:jc w:val="both"/>
        <w:rPr>
          <w:sz w:val="23"/>
          <w:szCs w:val="23"/>
          <w:lang w:eastAsia="ru-RU"/>
        </w:rPr>
      </w:pPr>
      <w:r w:rsidRPr="00D86619">
        <w:rPr>
          <w:sz w:val="23"/>
          <w:szCs w:val="23"/>
          <w:lang w:eastAsia="ru-RU"/>
        </w:rPr>
        <w:t>3.1.personīgi, vai pa pastu Višķu ielā 21K, Daugavpilī ( 2.stāvā, kabinetā Nr.1),</w:t>
      </w:r>
    </w:p>
    <w:p w:rsidR="00136DB0" w:rsidRPr="00D86619" w:rsidRDefault="007C5B4E">
      <w:pPr>
        <w:suppressAutoHyphens w:val="0"/>
        <w:jc w:val="both"/>
        <w:rPr>
          <w:sz w:val="23"/>
          <w:szCs w:val="23"/>
        </w:rPr>
      </w:pPr>
      <w:r w:rsidRPr="00D86619">
        <w:rPr>
          <w:sz w:val="23"/>
          <w:szCs w:val="23"/>
          <w:lang w:eastAsia="ru-RU"/>
        </w:rPr>
        <w:t xml:space="preserve">3.2.pa e-pastu: </w:t>
      </w:r>
      <w:hyperlink r:id="rId18">
        <w:r w:rsidRPr="00D86619">
          <w:rPr>
            <w:rStyle w:val="InternetLink"/>
            <w:sz w:val="23"/>
            <w:szCs w:val="23"/>
            <w:lang w:eastAsia="ru-RU"/>
          </w:rPr>
          <w:t>spkpsia@gmail.com</w:t>
        </w:r>
      </w:hyperlink>
      <w:r w:rsidRPr="00D86619">
        <w:rPr>
          <w:sz w:val="23"/>
          <w:szCs w:val="23"/>
          <w:lang w:eastAsia="ru-RU"/>
        </w:rPr>
        <w:t xml:space="preserve"> (ieskanētā veidā vai parakstītu ar drošu elektronisku parakstu), </w:t>
      </w:r>
    </w:p>
    <w:p w:rsidR="00136DB0" w:rsidRPr="00D86619" w:rsidRDefault="007C5B4E">
      <w:pPr>
        <w:suppressAutoHyphens w:val="0"/>
        <w:jc w:val="both"/>
        <w:rPr>
          <w:sz w:val="23"/>
          <w:szCs w:val="23"/>
          <w:lang w:eastAsia="ru-RU"/>
        </w:rPr>
      </w:pPr>
      <w:r w:rsidRPr="00D86619">
        <w:rPr>
          <w:sz w:val="23"/>
          <w:szCs w:val="23"/>
          <w:lang w:eastAsia="ru-RU"/>
        </w:rPr>
        <w:t xml:space="preserve">3.3.piedāvājuma iesniegšanas termiņš līdz </w:t>
      </w:r>
      <w:r w:rsidRPr="006114B1">
        <w:rPr>
          <w:b/>
          <w:sz w:val="23"/>
          <w:szCs w:val="23"/>
          <w:lang w:eastAsia="ru-RU"/>
        </w:rPr>
        <w:t xml:space="preserve">2019.gada </w:t>
      </w:r>
      <w:r w:rsidR="005C3AFC" w:rsidRPr="006114B1">
        <w:rPr>
          <w:b/>
          <w:sz w:val="23"/>
          <w:szCs w:val="23"/>
          <w:lang w:eastAsia="ru-RU"/>
        </w:rPr>
        <w:t>18</w:t>
      </w:r>
      <w:r w:rsidR="006A30D0" w:rsidRPr="006114B1">
        <w:rPr>
          <w:b/>
          <w:sz w:val="23"/>
          <w:szCs w:val="23"/>
          <w:lang w:eastAsia="ru-RU"/>
        </w:rPr>
        <w:t>.oktobrim</w:t>
      </w:r>
      <w:r w:rsidRPr="006114B1">
        <w:rPr>
          <w:b/>
          <w:sz w:val="23"/>
          <w:szCs w:val="23"/>
          <w:lang w:eastAsia="ru-RU"/>
        </w:rPr>
        <w:t>, plkst.10:00</w:t>
      </w:r>
      <w:r w:rsidRPr="006114B1">
        <w:rPr>
          <w:sz w:val="23"/>
          <w:szCs w:val="23"/>
          <w:lang w:eastAsia="ru-RU"/>
        </w:rPr>
        <w:t>.</w:t>
      </w:r>
    </w:p>
    <w:p w:rsidR="00136DB0" w:rsidRPr="00D86619" w:rsidRDefault="007C5B4E">
      <w:pPr>
        <w:suppressAutoHyphens w:val="0"/>
        <w:jc w:val="both"/>
        <w:rPr>
          <w:sz w:val="23"/>
          <w:szCs w:val="23"/>
          <w:lang w:eastAsia="ru-RU"/>
        </w:rPr>
      </w:pPr>
      <w:r w:rsidRPr="00D86619">
        <w:rPr>
          <w:b/>
          <w:sz w:val="23"/>
          <w:szCs w:val="23"/>
          <w:lang w:eastAsia="ru-RU"/>
        </w:rPr>
        <w:t>4</w:t>
      </w:r>
      <w:r w:rsidRPr="00D86619">
        <w:rPr>
          <w:sz w:val="23"/>
          <w:szCs w:val="23"/>
          <w:lang w:eastAsia="ru-RU"/>
        </w:rPr>
        <w:t>.</w:t>
      </w:r>
      <w:r w:rsidRPr="00D86619">
        <w:rPr>
          <w:b/>
          <w:sz w:val="23"/>
          <w:szCs w:val="23"/>
          <w:lang w:eastAsia="ru-RU"/>
        </w:rPr>
        <w:t>Paredzamā līguma izpildes termiņš:</w:t>
      </w:r>
      <w:r w:rsidRPr="00D86619">
        <w:rPr>
          <w:sz w:val="23"/>
          <w:szCs w:val="23"/>
          <w:lang w:eastAsia="ru-RU"/>
        </w:rPr>
        <w:t xml:space="preserve"> 7 darba dienas no līguma noslēgšanas brīža. </w:t>
      </w:r>
    </w:p>
    <w:p w:rsidR="00136DB0" w:rsidRPr="00D86619" w:rsidRDefault="007C5B4E">
      <w:pPr>
        <w:suppressAutoHyphens w:val="0"/>
        <w:rPr>
          <w:b/>
          <w:sz w:val="23"/>
          <w:szCs w:val="23"/>
          <w:lang w:eastAsia="ru-RU"/>
        </w:rPr>
      </w:pPr>
      <w:r w:rsidRPr="00D86619">
        <w:rPr>
          <w:b/>
          <w:sz w:val="23"/>
          <w:szCs w:val="23"/>
          <w:lang w:eastAsia="ru-RU"/>
        </w:rPr>
        <w:t>5.Piedāvājumā jāiekļauj:</w:t>
      </w:r>
    </w:p>
    <w:p w:rsidR="00136DB0" w:rsidRPr="00D86619" w:rsidRDefault="007C5B4E">
      <w:pPr>
        <w:pStyle w:val="af2"/>
        <w:numPr>
          <w:ilvl w:val="0"/>
          <w:numId w:val="3"/>
        </w:numPr>
        <w:jc w:val="both"/>
        <w:rPr>
          <w:b/>
          <w:sz w:val="23"/>
          <w:szCs w:val="23"/>
          <w:lang w:eastAsia="ru-RU"/>
        </w:rPr>
      </w:pPr>
      <w:r w:rsidRPr="00D86619">
        <w:rPr>
          <w:sz w:val="23"/>
          <w:szCs w:val="23"/>
          <w:lang w:eastAsia="ru-RU"/>
        </w:rPr>
        <w:t>pretendenta rakstisks iesniegums par dalību iepirkumu procedūrā, kas sniedz īsas ziņas par pretendentu (pretendenta nosaukums, juridiskā adrese, reģistrācijas Nr., kontaktpersonas vārds, uzvārds, tālrunis, fakss, e-pasts);</w:t>
      </w:r>
    </w:p>
    <w:p w:rsidR="00136DB0" w:rsidRPr="00D86619" w:rsidRDefault="007C5B4E">
      <w:pPr>
        <w:pStyle w:val="af2"/>
        <w:numPr>
          <w:ilvl w:val="0"/>
          <w:numId w:val="3"/>
        </w:numPr>
        <w:jc w:val="both"/>
        <w:rPr>
          <w:b/>
          <w:sz w:val="23"/>
          <w:szCs w:val="23"/>
          <w:lang w:eastAsia="ru-RU"/>
        </w:rPr>
      </w:pPr>
      <w:r w:rsidRPr="00D86619">
        <w:rPr>
          <w:sz w:val="23"/>
          <w:szCs w:val="23"/>
          <w:lang w:eastAsia="ru-RU"/>
        </w:rPr>
        <w:t>pretendents iesniedz:</w:t>
      </w:r>
    </w:p>
    <w:p w:rsidR="00136DB0" w:rsidRPr="00D86619" w:rsidRDefault="007C5B4E">
      <w:pPr>
        <w:pStyle w:val="af2"/>
        <w:numPr>
          <w:ilvl w:val="0"/>
          <w:numId w:val="4"/>
        </w:numPr>
        <w:jc w:val="both"/>
        <w:rPr>
          <w:sz w:val="23"/>
          <w:szCs w:val="23"/>
          <w:lang w:eastAsia="ru-RU"/>
        </w:rPr>
      </w:pPr>
      <w:r w:rsidRPr="00D86619">
        <w:rPr>
          <w:sz w:val="23"/>
          <w:szCs w:val="23"/>
          <w:lang w:eastAsia="ru-RU"/>
        </w:rPr>
        <w:t xml:space="preserve">Finanšu piedāvājumu (cena jānorāda </w:t>
      </w:r>
      <w:proofErr w:type="spellStart"/>
      <w:r w:rsidRPr="00D86619">
        <w:rPr>
          <w:sz w:val="23"/>
          <w:szCs w:val="23"/>
          <w:lang w:eastAsia="ru-RU"/>
        </w:rPr>
        <w:t>euro</w:t>
      </w:r>
      <w:proofErr w:type="spellEnd"/>
      <w:r w:rsidRPr="00D86619">
        <w:rPr>
          <w:sz w:val="23"/>
          <w:szCs w:val="23"/>
          <w:lang w:eastAsia="ru-RU"/>
        </w:rPr>
        <w:t xml:space="preserve"> bez PVN 21%). Cenā jāiekļauj visas izmaksas.</w:t>
      </w:r>
    </w:p>
    <w:p w:rsidR="00136DB0" w:rsidRPr="00D86619" w:rsidRDefault="007C5B4E">
      <w:pPr>
        <w:jc w:val="both"/>
        <w:rPr>
          <w:sz w:val="23"/>
          <w:szCs w:val="23"/>
          <w:lang w:eastAsia="ru-RU"/>
        </w:rPr>
      </w:pPr>
      <w:r w:rsidRPr="00D86619">
        <w:rPr>
          <w:b/>
          <w:sz w:val="23"/>
          <w:szCs w:val="23"/>
          <w:lang w:eastAsia="ru-RU"/>
        </w:rPr>
        <w:t>6.Piedāvājuma izvēles kritērijs:</w:t>
      </w:r>
      <w:r w:rsidRPr="00D86619">
        <w:rPr>
          <w:sz w:val="23"/>
          <w:szCs w:val="23"/>
          <w:lang w:eastAsia="ru-RU"/>
        </w:rPr>
        <w:t xml:space="preserve"> </w:t>
      </w:r>
    </w:p>
    <w:p w:rsidR="00136DB0" w:rsidRPr="00D86619" w:rsidRDefault="007C5B4E">
      <w:pPr>
        <w:pStyle w:val="af2"/>
        <w:numPr>
          <w:ilvl w:val="0"/>
          <w:numId w:val="5"/>
        </w:numPr>
        <w:jc w:val="both"/>
        <w:rPr>
          <w:sz w:val="23"/>
          <w:szCs w:val="23"/>
          <w:lang w:eastAsia="ru-RU"/>
        </w:rPr>
      </w:pPr>
      <w:r w:rsidRPr="00D86619">
        <w:rPr>
          <w:sz w:val="23"/>
          <w:szCs w:val="23"/>
          <w:lang w:eastAsia="ru-RU"/>
        </w:rPr>
        <w:t>finanšu piedāvājums ar viszemāko cenu .</w:t>
      </w:r>
    </w:p>
    <w:p w:rsidR="00136DB0" w:rsidRPr="00D86619" w:rsidRDefault="007C5B4E">
      <w:pPr>
        <w:pStyle w:val="af2"/>
        <w:numPr>
          <w:ilvl w:val="0"/>
          <w:numId w:val="4"/>
        </w:numPr>
        <w:jc w:val="both"/>
        <w:rPr>
          <w:sz w:val="23"/>
          <w:szCs w:val="23"/>
        </w:rPr>
      </w:pPr>
      <w:r w:rsidRPr="00D86619">
        <w:rPr>
          <w:sz w:val="23"/>
          <w:szCs w:val="23"/>
          <w:lang w:eastAsia="ru-RU"/>
        </w:rPr>
        <w:t xml:space="preserve">Ar lēmumu var iepazīties mājas lapā: </w:t>
      </w:r>
      <w:hyperlink r:id="rId19">
        <w:r w:rsidRPr="00D86619">
          <w:rPr>
            <w:rStyle w:val="InternetLink"/>
            <w:sz w:val="23"/>
            <w:szCs w:val="23"/>
            <w:lang w:eastAsia="ru-RU"/>
          </w:rPr>
          <w:t>www.sadzive.lv</w:t>
        </w:r>
      </w:hyperlink>
      <w:r w:rsidRPr="00D86619">
        <w:rPr>
          <w:sz w:val="23"/>
          <w:szCs w:val="23"/>
          <w:u w:val="single"/>
          <w:lang w:eastAsia="ru-RU"/>
        </w:rPr>
        <w:t>.</w:t>
      </w:r>
    </w:p>
    <w:p w:rsidR="00136DB0" w:rsidRPr="00D86619" w:rsidRDefault="00136DB0">
      <w:pPr>
        <w:jc w:val="both"/>
        <w:rPr>
          <w:sz w:val="23"/>
          <w:szCs w:val="23"/>
          <w:lang w:eastAsia="ru-RU"/>
        </w:rPr>
      </w:pPr>
    </w:p>
    <w:p w:rsidR="00136DB0" w:rsidRPr="00D86619" w:rsidRDefault="007C5B4E">
      <w:pPr>
        <w:jc w:val="both"/>
        <w:rPr>
          <w:sz w:val="23"/>
          <w:szCs w:val="23"/>
          <w:lang w:eastAsia="ru-RU"/>
        </w:rPr>
      </w:pPr>
      <w:r w:rsidRPr="00D86619">
        <w:rPr>
          <w:sz w:val="23"/>
          <w:szCs w:val="23"/>
          <w:lang w:eastAsia="ru-RU"/>
        </w:rPr>
        <w:t>Pielikums Nr.1 - Tehniskā specifikācija.</w:t>
      </w:r>
    </w:p>
    <w:p w:rsidR="00136DB0" w:rsidRPr="00D86619" w:rsidRDefault="007C5B4E">
      <w:pPr>
        <w:jc w:val="both"/>
        <w:rPr>
          <w:sz w:val="23"/>
          <w:szCs w:val="23"/>
          <w:lang w:eastAsia="ru-RU"/>
        </w:rPr>
      </w:pPr>
      <w:r w:rsidRPr="00D86619">
        <w:rPr>
          <w:sz w:val="23"/>
          <w:szCs w:val="23"/>
          <w:lang w:eastAsia="ru-RU"/>
        </w:rPr>
        <w:t>Pielikums Nr.2 -  Finanšu piedāvājums.</w:t>
      </w:r>
    </w:p>
    <w:p w:rsidR="00136DB0" w:rsidRPr="00D86619" w:rsidRDefault="00136DB0">
      <w:pPr>
        <w:rPr>
          <w:sz w:val="23"/>
          <w:szCs w:val="23"/>
          <w:lang w:eastAsia="ru-RU"/>
        </w:rPr>
      </w:pPr>
    </w:p>
    <w:p w:rsidR="00136DB0" w:rsidRPr="00D86619" w:rsidRDefault="00136DB0">
      <w:pPr>
        <w:rPr>
          <w:sz w:val="23"/>
          <w:szCs w:val="23"/>
          <w:lang w:eastAsia="ru-RU"/>
        </w:rPr>
      </w:pPr>
    </w:p>
    <w:p w:rsidR="00136DB0" w:rsidRPr="00D86619" w:rsidRDefault="00136DB0">
      <w:pPr>
        <w:rPr>
          <w:sz w:val="23"/>
          <w:szCs w:val="23"/>
          <w:lang w:eastAsia="ru-RU"/>
        </w:rPr>
      </w:pPr>
    </w:p>
    <w:p w:rsidR="00136DB0" w:rsidRPr="00D86619" w:rsidRDefault="007C5B4E">
      <w:pPr>
        <w:rPr>
          <w:sz w:val="23"/>
          <w:szCs w:val="23"/>
          <w:lang w:eastAsia="ru-RU"/>
        </w:rPr>
      </w:pPr>
      <w:r w:rsidRPr="00D86619">
        <w:rPr>
          <w:sz w:val="23"/>
          <w:szCs w:val="23"/>
          <w:lang w:eastAsia="ru-RU"/>
        </w:rPr>
        <w:t>Iepirkumu komisijas priekšsēdētājs</w:t>
      </w:r>
      <w:r w:rsidRPr="00D86619">
        <w:rPr>
          <w:sz w:val="23"/>
          <w:szCs w:val="23"/>
          <w:lang w:eastAsia="ru-RU"/>
        </w:rPr>
        <w:tab/>
      </w:r>
      <w:r w:rsidRPr="00D86619">
        <w:rPr>
          <w:sz w:val="23"/>
          <w:szCs w:val="23"/>
          <w:lang w:eastAsia="ru-RU"/>
        </w:rPr>
        <w:tab/>
      </w:r>
      <w:r w:rsidRPr="00D86619">
        <w:rPr>
          <w:sz w:val="23"/>
          <w:szCs w:val="23"/>
          <w:lang w:eastAsia="ru-RU"/>
        </w:rPr>
        <w:tab/>
      </w:r>
      <w:r w:rsidRPr="00D86619">
        <w:rPr>
          <w:sz w:val="23"/>
          <w:szCs w:val="23"/>
          <w:lang w:eastAsia="ru-RU"/>
        </w:rPr>
        <w:tab/>
      </w:r>
      <w:proofErr w:type="spellStart"/>
      <w:r w:rsidRPr="00D86619">
        <w:rPr>
          <w:sz w:val="23"/>
          <w:szCs w:val="23"/>
          <w:lang w:eastAsia="ru-RU"/>
        </w:rPr>
        <w:t>J.Tukāne</w:t>
      </w:r>
      <w:proofErr w:type="spellEnd"/>
      <w:r w:rsidRPr="00D86619">
        <w:rPr>
          <w:sz w:val="23"/>
          <w:szCs w:val="23"/>
          <w:lang w:eastAsia="ru-RU"/>
        </w:rPr>
        <w:t xml:space="preserve"> </w:t>
      </w:r>
    </w:p>
    <w:p w:rsidR="00136DB0" w:rsidRPr="00D86619" w:rsidRDefault="007C5B4E">
      <w:pPr>
        <w:tabs>
          <w:tab w:val="center" w:pos="4819"/>
          <w:tab w:val="right" w:pos="9638"/>
        </w:tabs>
        <w:rPr>
          <w:b/>
          <w:color w:val="FF0000"/>
          <w:sz w:val="23"/>
          <w:szCs w:val="23"/>
          <w:lang w:eastAsia="ru-RU"/>
        </w:rPr>
      </w:pPr>
      <w:r w:rsidRPr="00D86619">
        <w:rPr>
          <w:b/>
          <w:color w:val="FF0000"/>
          <w:sz w:val="23"/>
          <w:szCs w:val="23"/>
          <w:lang w:eastAsia="ru-RU"/>
        </w:rPr>
        <w:tab/>
      </w:r>
      <w:r w:rsidRPr="00D86619">
        <w:rPr>
          <w:b/>
          <w:color w:val="FF0000"/>
          <w:sz w:val="23"/>
          <w:szCs w:val="23"/>
          <w:lang w:eastAsia="ru-RU"/>
        </w:rPr>
        <w:tab/>
      </w:r>
    </w:p>
    <w:p w:rsidR="00136DB0" w:rsidRDefault="00136DB0">
      <w:pPr>
        <w:tabs>
          <w:tab w:val="center" w:pos="4819"/>
          <w:tab w:val="right" w:pos="9638"/>
        </w:tabs>
        <w:rPr>
          <w:b/>
          <w:sz w:val="22"/>
          <w:szCs w:val="22"/>
          <w:lang w:eastAsia="ru-RU"/>
        </w:rPr>
      </w:pPr>
    </w:p>
    <w:p w:rsidR="00136DB0" w:rsidRDefault="00136DB0">
      <w:pPr>
        <w:tabs>
          <w:tab w:val="center" w:pos="4819"/>
          <w:tab w:val="right" w:pos="9638"/>
        </w:tabs>
        <w:rPr>
          <w:b/>
          <w:sz w:val="22"/>
          <w:szCs w:val="22"/>
          <w:lang w:eastAsia="ru-RU"/>
        </w:rPr>
      </w:pPr>
    </w:p>
    <w:p w:rsidR="00136DB0" w:rsidRPr="00D86619" w:rsidRDefault="00136DB0">
      <w:pPr>
        <w:tabs>
          <w:tab w:val="center" w:pos="4819"/>
          <w:tab w:val="right" w:pos="9638"/>
        </w:tabs>
        <w:rPr>
          <w:b/>
          <w:sz w:val="23"/>
          <w:szCs w:val="23"/>
          <w:lang w:eastAsia="ru-RU"/>
        </w:rPr>
      </w:pPr>
    </w:p>
    <w:p w:rsidR="00136DB0" w:rsidRPr="00D86619" w:rsidRDefault="007C5B4E">
      <w:pPr>
        <w:tabs>
          <w:tab w:val="center" w:pos="4819"/>
          <w:tab w:val="right" w:pos="9638"/>
        </w:tabs>
        <w:jc w:val="right"/>
        <w:rPr>
          <w:b/>
          <w:color w:val="FF0000"/>
          <w:sz w:val="23"/>
          <w:szCs w:val="23"/>
          <w:lang w:eastAsia="ru-RU"/>
        </w:rPr>
      </w:pPr>
      <w:r w:rsidRPr="00D86619">
        <w:rPr>
          <w:b/>
          <w:sz w:val="23"/>
          <w:szCs w:val="23"/>
          <w:lang w:eastAsia="ru-RU"/>
        </w:rPr>
        <w:t>Pielikums Nr.1</w:t>
      </w:r>
      <w:r w:rsidRPr="00D86619">
        <w:rPr>
          <w:b/>
          <w:color w:val="FF0000"/>
          <w:sz w:val="23"/>
          <w:szCs w:val="23"/>
          <w:lang w:eastAsia="ru-RU"/>
        </w:rPr>
        <w:t xml:space="preserve"> </w:t>
      </w:r>
    </w:p>
    <w:p w:rsidR="00136DB0" w:rsidRPr="00D86619" w:rsidRDefault="00542DFB">
      <w:pPr>
        <w:jc w:val="right"/>
        <w:rPr>
          <w:b/>
          <w:sz w:val="23"/>
          <w:szCs w:val="23"/>
          <w:lang w:eastAsia="ru-RU"/>
        </w:rPr>
      </w:pPr>
      <w:r w:rsidRPr="006A30D0">
        <w:rPr>
          <w:b/>
          <w:sz w:val="23"/>
          <w:szCs w:val="23"/>
          <w:lang w:eastAsia="ru-RU"/>
        </w:rPr>
        <w:t>09</w:t>
      </w:r>
      <w:r w:rsidR="007C5B4E" w:rsidRPr="006A30D0">
        <w:rPr>
          <w:b/>
          <w:sz w:val="23"/>
          <w:szCs w:val="23"/>
          <w:lang w:eastAsia="ru-RU"/>
        </w:rPr>
        <w:t>.</w:t>
      </w:r>
      <w:r w:rsidRPr="006A30D0">
        <w:rPr>
          <w:b/>
          <w:sz w:val="23"/>
          <w:szCs w:val="23"/>
          <w:lang w:eastAsia="ru-RU"/>
        </w:rPr>
        <w:t>10</w:t>
      </w:r>
      <w:r w:rsidR="007C5B4E" w:rsidRPr="006A30D0">
        <w:rPr>
          <w:b/>
          <w:sz w:val="23"/>
          <w:szCs w:val="23"/>
          <w:lang w:eastAsia="ru-RU"/>
        </w:rPr>
        <w:t>.2019. uzaicinājumam</w:t>
      </w:r>
      <w:r w:rsidR="007C5B4E" w:rsidRPr="00D86619">
        <w:rPr>
          <w:b/>
          <w:sz w:val="23"/>
          <w:szCs w:val="23"/>
          <w:lang w:eastAsia="ru-RU"/>
        </w:rPr>
        <w:t>, iepirkuma identifikācijas Nr.SPK2019/1</w:t>
      </w:r>
      <w:r w:rsidRPr="00D86619">
        <w:rPr>
          <w:b/>
          <w:sz w:val="23"/>
          <w:szCs w:val="23"/>
          <w:lang w:eastAsia="ru-RU"/>
        </w:rPr>
        <w:t>5</w:t>
      </w:r>
    </w:p>
    <w:p w:rsidR="00136DB0" w:rsidRPr="00D86619" w:rsidRDefault="00136DB0">
      <w:pPr>
        <w:jc w:val="right"/>
        <w:rPr>
          <w:b/>
          <w:sz w:val="23"/>
          <w:szCs w:val="23"/>
          <w:lang w:eastAsia="ru-RU"/>
        </w:rPr>
      </w:pPr>
    </w:p>
    <w:p w:rsidR="00136DB0" w:rsidRDefault="00136DB0">
      <w:pPr>
        <w:jc w:val="right"/>
        <w:rPr>
          <w:b/>
          <w:sz w:val="22"/>
          <w:szCs w:val="22"/>
          <w:lang w:eastAsia="ru-RU"/>
        </w:rPr>
      </w:pPr>
    </w:p>
    <w:p w:rsidR="00136DB0" w:rsidRDefault="00136DB0">
      <w:pPr>
        <w:jc w:val="right"/>
        <w:rPr>
          <w:b/>
          <w:sz w:val="22"/>
          <w:szCs w:val="22"/>
          <w:lang w:eastAsia="ru-RU"/>
        </w:rPr>
      </w:pPr>
    </w:p>
    <w:p w:rsidR="00136DB0" w:rsidRDefault="007C5B4E">
      <w:pPr>
        <w:suppressAutoHyphens w:val="0"/>
        <w:jc w:val="center"/>
        <w:rPr>
          <w:rFonts w:eastAsia="Calibri"/>
          <w:b/>
          <w:sz w:val="28"/>
          <w:szCs w:val="28"/>
          <w:lang w:eastAsia="en-US"/>
        </w:rPr>
      </w:pPr>
      <w:r>
        <w:rPr>
          <w:rFonts w:eastAsia="Calibri"/>
          <w:b/>
          <w:sz w:val="28"/>
          <w:szCs w:val="28"/>
          <w:lang w:eastAsia="en-US"/>
        </w:rPr>
        <w:t xml:space="preserve">Tehniskā specifikācija </w:t>
      </w:r>
    </w:p>
    <w:p w:rsidR="00136DB0" w:rsidRDefault="007C5B4E">
      <w:pPr>
        <w:suppressAutoHyphens w:val="0"/>
        <w:jc w:val="center"/>
        <w:rPr>
          <w:b/>
          <w:sz w:val="28"/>
          <w:szCs w:val="28"/>
          <w:lang w:eastAsia="en-US"/>
        </w:rPr>
      </w:pPr>
      <w:r>
        <w:rPr>
          <w:b/>
          <w:sz w:val="28"/>
          <w:szCs w:val="28"/>
          <w:lang w:eastAsia="en-US"/>
        </w:rPr>
        <w:t>“Datora iegāde”</w:t>
      </w:r>
    </w:p>
    <w:p w:rsidR="00136DB0" w:rsidRDefault="007C5B4E">
      <w:pPr>
        <w:suppressAutoHyphens w:val="0"/>
        <w:jc w:val="center"/>
        <w:rPr>
          <w:b/>
          <w:sz w:val="22"/>
          <w:szCs w:val="22"/>
          <w:lang w:eastAsia="ru-RU"/>
        </w:rPr>
      </w:pPr>
      <w:r>
        <w:rPr>
          <w:b/>
          <w:sz w:val="22"/>
          <w:szCs w:val="22"/>
          <w:lang w:eastAsia="ru-RU"/>
        </w:rPr>
        <w:t>iepirkuma identifikācijas Nr</w:t>
      </w:r>
      <w:r w:rsidRPr="00D86619">
        <w:rPr>
          <w:b/>
          <w:sz w:val="22"/>
          <w:szCs w:val="22"/>
          <w:lang w:eastAsia="ru-RU"/>
        </w:rPr>
        <w:t>.</w:t>
      </w:r>
      <w:r w:rsidR="00542DFB" w:rsidRPr="00D86619">
        <w:rPr>
          <w:b/>
          <w:sz w:val="22"/>
          <w:szCs w:val="22"/>
          <w:lang w:eastAsia="ru-RU"/>
        </w:rPr>
        <w:t>SPK2019/15</w:t>
      </w:r>
    </w:p>
    <w:p w:rsidR="00136DB0" w:rsidRDefault="00136DB0">
      <w:pPr>
        <w:tabs>
          <w:tab w:val="center" w:pos="4153"/>
          <w:tab w:val="right" w:pos="8306"/>
        </w:tabs>
        <w:suppressAutoHyphens w:val="0"/>
        <w:spacing w:before="120"/>
        <w:jc w:val="center"/>
        <w:rPr>
          <w:sz w:val="22"/>
          <w:szCs w:val="22"/>
          <w:lang w:eastAsia="en-US"/>
        </w:rPr>
      </w:pPr>
    </w:p>
    <w:p w:rsidR="00136DB0" w:rsidRDefault="00136DB0">
      <w:pPr>
        <w:suppressAutoHyphens w:val="0"/>
        <w:spacing w:line="276" w:lineRule="auto"/>
        <w:jc w:val="right"/>
        <w:rPr>
          <w:b/>
          <w:bCs/>
          <w:i/>
          <w:sz w:val="22"/>
          <w:szCs w:val="22"/>
          <w:lang w:eastAsia="en-US"/>
        </w:rPr>
      </w:pPr>
    </w:p>
    <w:p w:rsidR="00136DB0" w:rsidRPr="00D86619" w:rsidRDefault="00D86619">
      <w:pPr>
        <w:ind w:left="567"/>
        <w:jc w:val="center"/>
        <w:textAlignment w:val="baseline"/>
        <w:rPr>
          <w:b/>
          <w:i/>
          <w:sz w:val="23"/>
          <w:szCs w:val="23"/>
          <w:u w:val="single"/>
          <w:lang w:eastAsia="zh-CN"/>
        </w:rPr>
      </w:pPr>
      <w:r w:rsidRPr="00D86619">
        <w:rPr>
          <w:b/>
          <w:i/>
          <w:sz w:val="23"/>
          <w:szCs w:val="23"/>
          <w:u w:val="single"/>
          <w:lang w:eastAsia="zh-CN"/>
        </w:rPr>
        <w:t>1. Stacionārs dators</w:t>
      </w:r>
    </w:p>
    <w:p w:rsidR="00136DB0" w:rsidRPr="00D86619" w:rsidRDefault="00136DB0">
      <w:pPr>
        <w:ind w:left="567"/>
        <w:jc w:val="center"/>
        <w:textAlignment w:val="baseline"/>
        <w:rPr>
          <w:sz w:val="23"/>
          <w:szCs w:val="23"/>
          <w:lang w:val="en-US" w:eastAsia="zh-CN"/>
        </w:rPr>
      </w:pPr>
    </w:p>
    <w:p w:rsidR="00136DB0" w:rsidRPr="00D86619" w:rsidRDefault="007C5B4E">
      <w:pPr>
        <w:ind w:firstLine="567"/>
        <w:jc w:val="both"/>
        <w:textAlignment w:val="baseline"/>
        <w:rPr>
          <w:b/>
          <w:sz w:val="23"/>
          <w:szCs w:val="23"/>
          <w:lang w:val="en-US" w:eastAsia="zh-CN"/>
        </w:rPr>
      </w:pPr>
      <w:r w:rsidRPr="00D86619">
        <w:rPr>
          <w:b/>
          <w:sz w:val="23"/>
          <w:szCs w:val="23"/>
          <w:lang w:eastAsia="zh-CN"/>
        </w:rPr>
        <w:t>1.1. Tehniskie uzdevumi:</w:t>
      </w:r>
    </w:p>
    <w:p w:rsidR="00136DB0" w:rsidRPr="00D86619" w:rsidRDefault="007C5B4E">
      <w:pPr>
        <w:ind w:firstLine="567"/>
        <w:jc w:val="both"/>
        <w:textAlignment w:val="baseline"/>
        <w:rPr>
          <w:sz w:val="23"/>
          <w:szCs w:val="23"/>
        </w:rPr>
      </w:pPr>
      <w:r w:rsidRPr="00D86619">
        <w:rPr>
          <w:b/>
          <w:sz w:val="23"/>
          <w:szCs w:val="23"/>
          <w:lang w:eastAsia="zh-CN"/>
        </w:rPr>
        <w:t xml:space="preserve">Korpuss </w:t>
      </w:r>
      <w:r w:rsidRPr="00D86619">
        <w:rPr>
          <w:sz w:val="23"/>
          <w:szCs w:val="23"/>
          <w:lang w:eastAsia="zh-CN"/>
        </w:rPr>
        <w:t xml:space="preserve">- </w:t>
      </w:r>
      <w:proofErr w:type="spellStart"/>
      <w:r w:rsidRPr="00D86619">
        <w:rPr>
          <w:color w:val="000000"/>
          <w:sz w:val="23"/>
          <w:szCs w:val="23"/>
          <w:lang w:val="en-US" w:eastAsia="zh-CN"/>
        </w:rPr>
        <w:t>Datoru</w:t>
      </w:r>
      <w:proofErr w:type="spellEnd"/>
      <w:r w:rsidRPr="00D86619">
        <w:rPr>
          <w:color w:val="000000"/>
          <w:sz w:val="23"/>
          <w:szCs w:val="23"/>
          <w:lang w:val="en-US" w:eastAsia="zh-CN"/>
        </w:rPr>
        <w:t xml:space="preserve"> </w:t>
      </w:r>
      <w:proofErr w:type="spellStart"/>
      <w:r w:rsidRPr="00D86619">
        <w:rPr>
          <w:color w:val="000000"/>
          <w:sz w:val="23"/>
          <w:szCs w:val="23"/>
          <w:lang w:val="en-US" w:eastAsia="zh-CN"/>
        </w:rPr>
        <w:t>korpuss</w:t>
      </w:r>
      <w:proofErr w:type="spellEnd"/>
      <w:r w:rsidRPr="00D86619">
        <w:rPr>
          <w:color w:val="000000"/>
          <w:sz w:val="23"/>
          <w:szCs w:val="23"/>
          <w:lang w:val="en-US" w:eastAsia="zh-CN"/>
        </w:rPr>
        <w:t xml:space="preserve"> </w:t>
      </w:r>
      <w:proofErr w:type="spellStart"/>
      <w:r w:rsidRPr="00D86619">
        <w:rPr>
          <w:color w:val="000000"/>
          <w:sz w:val="23"/>
          <w:szCs w:val="23"/>
          <w:lang w:eastAsia="zh-CN"/>
        </w:rPr>
        <w:t>Deepcool</w:t>
      </w:r>
      <w:proofErr w:type="spellEnd"/>
      <w:r w:rsidRPr="00D86619">
        <w:rPr>
          <w:color w:val="000000"/>
          <w:sz w:val="23"/>
          <w:szCs w:val="23"/>
          <w:lang w:val="en-US" w:eastAsia="zh-CN"/>
        </w:rPr>
        <w:t> Smarter Black Mini tower</w:t>
      </w:r>
    </w:p>
    <w:p w:rsidR="00136DB0" w:rsidRPr="00D86619" w:rsidRDefault="007C5B4E">
      <w:pPr>
        <w:ind w:firstLine="567"/>
        <w:jc w:val="both"/>
        <w:textAlignment w:val="baseline"/>
        <w:rPr>
          <w:sz w:val="23"/>
          <w:szCs w:val="23"/>
        </w:rPr>
      </w:pPr>
      <w:r w:rsidRPr="00D86619">
        <w:rPr>
          <w:b/>
          <w:sz w:val="23"/>
          <w:szCs w:val="23"/>
          <w:lang w:eastAsia="zh-CN"/>
        </w:rPr>
        <w:t xml:space="preserve">Barošanas bloks </w:t>
      </w:r>
      <w:r w:rsidRPr="00D86619">
        <w:rPr>
          <w:sz w:val="23"/>
          <w:szCs w:val="23"/>
          <w:lang w:eastAsia="zh-CN"/>
        </w:rPr>
        <w:t>- ATX 450W</w:t>
      </w:r>
    </w:p>
    <w:p w:rsidR="00136DB0" w:rsidRPr="00D86619" w:rsidRDefault="007C5B4E">
      <w:pPr>
        <w:ind w:left="567"/>
        <w:jc w:val="both"/>
        <w:textAlignment w:val="baseline"/>
        <w:rPr>
          <w:sz w:val="23"/>
          <w:szCs w:val="23"/>
          <w:lang w:eastAsia="zh-CN"/>
        </w:rPr>
      </w:pPr>
      <w:r w:rsidRPr="00D86619">
        <w:rPr>
          <w:b/>
          <w:sz w:val="23"/>
          <w:szCs w:val="23"/>
          <w:lang w:eastAsia="zh-CN"/>
        </w:rPr>
        <w:t xml:space="preserve">Ievades </w:t>
      </w:r>
      <w:r w:rsidRPr="00D86619">
        <w:rPr>
          <w:sz w:val="23"/>
          <w:szCs w:val="23"/>
          <w:lang w:eastAsia="zh-CN"/>
        </w:rPr>
        <w:t xml:space="preserve">- Vismaz 2 USB datora priekšējā panelī un 4 USB datora aizmugurējā panelī ( vismaz 2 USB 2.0 un vismaz 2 USB 3.0), 1xRJ - 45 iebūvēts 10/100/1000 BASE T </w:t>
      </w:r>
      <w:proofErr w:type="spellStart"/>
      <w:r w:rsidRPr="00D86619">
        <w:rPr>
          <w:sz w:val="23"/>
          <w:szCs w:val="23"/>
          <w:lang w:eastAsia="zh-CN"/>
        </w:rPr>
        <w:t>Ethernet</w:t>
      </w:r>
      <w:proofErr w:type="spellEnd"/>
      <w:r w:rsidRPr="00D86619">
        <w:rPr>
          <w:sz w:val="23"/>
          <w:szCs w:val="23"/>
          <w:lang w:eastAsia="zh-CN"/>
        </w:rPr>
        <w:t xml:space="preserve"> LAN ports, vismaz 4x SATA III 6.0 </w:t>
      </w:r>
      <w:proofErr w:type="spellStart"/>
      <w:r w:rsidRPr="00D86619">
        <w:rPr>
          <w:sz w:val="23"/>
          <w:szCs w:val="23"/>
          <w:lang w:eastAsia="zh-CN"/>
        </w:rPr>
        <w:t>Gbps</w:t>
      </w:r>
      <w:proofErr w:type="spellEnd"/>
      <w:r w:rsidRPr="00D86619">
        <w:rPr>
          <w:sz w:val="23"/>
          <w:szCs w:val="23"/>
          <w:lang w:eastAsia="zh-CN"/>
        </w:rPr>
        <w:t>, vismaz 1xPCIex16, 2xPCIex1</w:t>
      </w:r>
    </w:p>
    <w:p w:rsidR="00136DB0" w:rsidRPr="00D86619" w:rsidRDefault="007C5B4E">
      <w:pPr>
        <w:ind w:left="567"/>
        <w:jc w:val="both"/>
        <w:textAlignment w:val="baseline"/>
        <w:rPr>
          <w:sz w:val="23"/>
          <w:szCs w:val="23"/>
        </w:rPr>
      </w:pPr>
      <w:r w:rsidRPr="00D86619">
        <w:rPr>
          <w:b/>
          <w:sz w:val="23"/>
          <w:szCs w:val="23"/>
          <w:lang w:eastAsia="zh-CN"/>
        </w:rPr>
        <w:t>Procesors</w:t>
      </w:r>
      <w:r w:rsidRPr="00D86619">
        <w:rPr>
          <w:sz w:val="23"/>
          <w:szCs w:val="23"/>
          <w:lang w:eastAsia="zh-CN"/>
        </w:rPr>
        <w:t xml:space="preserve"> - INTEL </w:t>
      </w:r>
      <w:proofErr w:type="spellStart"/>
      <w:r w:rsidRPr="00D86619">
        <w:rPr>
          <w:sz w:val="23"/>
          <w:szCs w:val="23"/>
          <w:lang w:eastAsia="zh-CN"/>
        </w:rPr>
        <w:t>Core</w:t>
      </w:r>
      <w:proofErr w:type="spellEnd"/>
      <w:r w:rsidRPr="00D86619">
        <w:rPr>
          <w:sz w:val="23"/>
          <w:szCs w:val="23"/>
          <w:lang w:eastAsia="zh-CN"/>
        </w:rPr>
        <w:t xml:space="preserve"> i3</w:t>
      </w:r>
      <w:r w:rsidRPr="00D86619">
        <w:rPr>
          <w:sz w:val="23"/>
          <w:szCs w:val="23"/>
          <w:lang w:val="en-US" w:eastAsia="zh-CN"/>
        </w:rPr>
        <w:t>-9100F</w:t>
      </w:r>
    </w:p>
    <w:p w:rsidR="00136DB0" w:rsidRPr="00D86619" w:rsidRDefault="007C5B4E">
      <w:pPr>
        <w:ind w:left="567"/>
        <w:jc w:val="both"/>
        <w:textAlignment w:val="baseline"/>
        <w:rPr>
          <w:sz w:val="23"/>
          <w:szCs w:val="23"/>
          <w:lang w:val="en-US" w:eastAsia="zh-CN"/>
        </w:rPr>
      </w:pPr>
      <w:r w:rsidRPr="00D86619">
        <w:rPr>
          <w:b/>
          <w:sz w:val="23"/>
          <w:szCs w:val="23"/>
          <w:lang w:eastAsia="zh-CN"/>
        </w:rPr>
        <w:t xml:space="preserve">Operatīvā atmiņa </w:t>
      </w:r>
      <w:r w:rsidRPr="00D86619">
        <w:rPr>
          <w:sz w:val="23"/>
          <w:szCs w:val="23"/>
          <w:lang w:eastAsia="zh-CN"/>
        </w:rPr>
        <w:t xml:space="preserve">- 8 GB. Vismaz viens brīvs atmiņas slots. Iespēja palielināt operatīvo atmiņu vismaz līdz 16 GB </w:t>
      </w:r>
    </w:p>
    <w:p w:rsidR="00136DB0" w:rsidRPr="00D86619" w:rsidRDefault="007C5B4E">
      <w:pPr>
        <w:ind w:left="567"/>
        <w:jc w:val="both"/>
        <w:textAlignment w:val="baseline"/>
        <w:rPr>
          <w:sz w:val="23"/>
          <w:szCs w:val="23"/>
          <w:lang w:val="en-US" w:eastAsia="zh-CN"/>
        </w:rPr>
      </w:pPr>
      <w:r w:rsidRPr="00D86619">
        <w:rPr>
          <w:b/>
          <w:sz w:val="23"/>
          <w:szCs w:val="23"/>
          <w:lang w:eastAsia="zh-CN"/>
        </w:rPr>
        <w:t>Cietais disks -</w:t>
      </w:r>
      <w:r w:rsidRPr="00D86619">
        <w:rPr>
          <w:sz w:val="23"/>
          <w:szCs w:val="23"/>
          <w:lang w:eastAsia="zh-CN"/>
        </w:rPr>
        <w:t xml:space="preserve"> SSD kapacitāte 240 GB</w:t>
      </w:r>
    </w:p>
    <w:p w:rsidR="00136DB0" w:rsidRPr="00D86619" w:rsidRDefault="007C5B4E">
      <w:pPr>
        <w:ind w:left="567"/>
        <w:jc w:val="both"/>
        <w:textAlignment w:val="baseline"/>
        <w:rPr>
          <w:sz w:val="23"/>
          <w:szCs w:val="23"/>
          <w:lang w:val="en-US" w:eastAsia="zh-CN"/>
        </w:rPr>
      </w:pPr>
      <w:r w:rsidRPr="00D86619">
        <w:rPr>
          <w:b/>
          <w:sz w:val="23"/>
          <w:szCs w:val="23"/>
          <w:lang w:eastAsia="zh-CN"/>
        </w:rPr>
        <w:t>Tīkla karte -</w:t>
      </w:r>
      <w:r w:rsidRPr="00D86619">
        <w:rPr>
          <w:sz w:val="23"/>
          <w:szCs w:val="23"/>
          <w:lang w:eastAsia="zh-CN"/>
        </w:rPr>
        <w:t xml:space="preserve"> 10/100/1000 </w:t>
      </w:r>
      <w:proofErr w:type="spellStart"/>
      <w:r w:rsidRPr="00D86619">
        <w:rPr>
          <w:sz w:val="23"/>
          <w:szCs w:val="23"/>
          <w:lang w:eastAsia="zh-CN"/>
        </w:rPr>
        <w:t>Mbits</w:t>
      </w:r>
      <w:proofErr w:type="spellEnd"/>
      <w:r w:rsidRPr="00D86619">
        <w:rPr>
          <w:sz w:val="23"/>
          <w:szCs w:val="23"/>
          <w:lang w:eastAsia="zh-CN"/>
        </w:rPr>
        <w:t>/</w:t>
      </w:r>
      <w:proofErr w:type="spellStart"/>
      <w:r w:rsidRPr="00D86619">
        <w:rPr>
          <w:sz w:val="23"/>
          <w:szCs w:val="23"/>
          <w:lang w:eastAsia="zh-CN"/>
        </w:rPr>
        <w:t>sec</w:t>
      </w:r>
      <w:proofErr w:type="spellEnd"/>
    </w:p>
    <w:p w:rsidR="00136DB0" w:rsidRPr="00D86619" w:rsidRDefault="007C5B4E">
      <w:pPr>
        <w:ind w:left="567"/>
        <w:jc w:val="both"/>
        <w:textAlignment w:val="baseline"/>
        <w:rPr>
          <w:sz w:val="23"/>
          <w:szCs w:val="23"/>
          <w:lang w:val="en-US" w:eastAsia="zh-CN"/>
        </w:rPr>
      </w:pPr>
      <w:r w:rsidRPr="00D86619">
        <w:rPr>
          <w:b/>
          <w:sz w:val="23"/>
          <w:szCs w:val="23"/>
          <w:lang w:eastAsia="zh-CN"/>
        </w:rPr>
        <w:t xml:space="preserve">Skaņas karte </w:t>
      </w:r>
      <w:r w:rsidRPr="00D86619">
        <w:rPr>
          <w:sz w:val="23"/>
          <w:szCs w:val="23"/>
          <w:lang w:eastAsia="zh-CN"/>
        </w:rPr>
        <w:t>- Integrēta</w:t>
      </w:r>
    </w:p>
    <w:p w:rsidR="00136DB0" w:rsidRPr="00D86619" w:rsidRDefault="007C5B4E">
      <w:pPr>
        <w:ind w:left="567"/>
        <w:jc w:val="both"/>
        <w:textAlignment w:val="baseline"/>
        <w:rPr>
          <w:sz w:val="23"/>
          <w:szCs w:val="23"/>
        </w:rPr>
      </w:pPr>
      <w:r w:rsidRPr="00D86619">
        <w:rPr>
          <w:b/>
          <w:sz w:val="23"/>
          <w:szCs w:val="23"/>
          <w:lang w:eastAsia="zh-CN"/>
        </w:rPr>
        <w:t>Grafiskais adapteris</w:t>
      </w:r>
      <w:r w:rsidRPr="00D86619">
        <w:rPr>
          <w:sz w:val="23"/>
          <w:szCs w:val="23"/>
          <w:lang w:eastAsia="zh-CN"/>
        </w:rPr>
        <w:t xml:space="preserve"> – GT 710</w:t>
      </w:r>
    </w:p>
    <w:p w:rsidR="00136DB0" w:rsidRPr="00D86619" w:rsidRDefault="007C5B4E">
      <w:pPr>
        <w:ind w:left="567"/>
        <w:jc w:val="both"/>
        <w:textAlignment w:val="baseline"/>
        <w:rPr>
          <w:sz w:val="23"/>
          <w:szCs w:val="23"/>
          <w:lang w:val="en-US" w:eastAsia="zh-CN"/>
        </w:rPr>
      </w:pPr>
      <w:r w:rsidRPr="00D86619">
        <w:rPr>
          <w:b/>
          <w:sz w:val="23"/>
          <w:szCs w:val="23"/>
          <w:lang w:eastAsia="zh-CN"/>
        </w:rPr>
        <w:t>Tastatūra</w:t>
      </w:r>
      <w:r w:rsidRPr="00D86619">
        <w:rPr>
          <w:sz w:val="23"/>
          <w:szCs w:val="23"/>
          <w:lang w:eastAsia="zh-CN"/>
        </w:rPr>
        <w:t xml:space="preserve"> ar RUS/LAT taustiņu izvietojumu, USB pieslēgums, ar savienotājvada garumu ne mazāk kā 1.5 m</w:t>
      </w:r>
    </w:p>
    <w:p w:rsidR="00136DB0" w:rsidRPr="00D86619" w:rsidRDefault="007C5B4E">
      <w:pPr>
        <w:ind w:left="567"/>
        <w:jc w:val="both"/>
        <w:textAlignment w:val="baseline"/>
        <w:rPr>
          <w:sz w:val="23"/>
          <w:szCs w:val="23"/>
        </w:rPr>
      </w:pPr>
      <w:r w:rsidRPr="00D86619">
        <w:rPr>
          <w:b/>
          <w:sz w:val="23"/>
          <w:szCs w:val="23"/>
          <w:lang w:eastAsia="zh-CN"/>
        </w:rPr>
        <w:t>Operētāj sistēma -</w:t>
      </w:r>
      <w:r w:rsidRPr="00D86619">
        <w:rPr>
          <w:sz w:val="23"/>
          <w:szCs w:val="23"/>
          <w:lang w:eastAsia="zh-CN"/>
        </w:rPr>
        <w:t xml:space="preserve"> MS Windows 10 PRO x 64 </w:t>
      </w:r>
      <w:proofErr w:type="spellStart"/>
      <w:r w:rsidRPr="00D86619">
        <w:rPr>
          <w:sz w:val="23"/>
          <w:szCs w:val="23"/>
          <w:lang w:eastAsia="zh-CN"/>
        </w:rPr>
        <w:t>eng</w:t>
      </w:r>
      <w:proofErr w:type="spellEnd"/>
    </w:p>
    <w:p w:rsidR="00136DB0" w:rsidRPr="00D86619" w:rsidRDefault="007C5B4E">
      <w:pPr>
        <w:ind w:left="567"/>
        <w:jc w:val="both"/>
        <w:textAlignment w:val="baseline"/>
        <w:rPr>
          <w:sz w:val="23"/>
          <w:szCs w:val="23"/>
        </w:rPr>
      </w:pPr>
      <w:r w:rsidRPr="00D86619">
        <w:rPr>
          <w:b/>
          <w:bCs/>
          <w:sz w:val="23"/>
          <w:szCs w:val="23"/>
          <w:lang w:eastAsia="zh-CN"/>
        </w:rPr>
        <w:t>Programmatūra:</w:t>
      </w:r>
      <w:r w:rsidRPr="00D86619">
        <w:rPr>
          <w:sz w:val="23"/>
          <w:szCs w:val="23"/>
          <w:lang w:eastAsia="zh-CN"/>
        </w:rPr>
        <w:t xml:space="preserve"> MS Office </w:t>
      </w:r>
      <w:proofErr w:type="spellStart"/>
      <w:r w:rsidRPr="00D86619">
        <w:rPr>
          <w:sz w:val="23"/>
          <w:szCs w:val="23"/>
          <w:lang w:eastAsia="zh-CN"/>
        </w:rPr>
        <w:t>Home</w:t>
      </w:r>
      <w:proofErr w:type="spellEnd"/>
      <w:r w:rsidRPr="00D86619">
        <w:rPr>
          <w:sz w:val="23"/>
          <w:szCs w:val="23"/>
          <w:lang w:eastAsia="zh-CN"/>
        </w:rPr>
        <w:t xml:space="preserve"> </w:t>
      </w:r>
      <w:proofErr w:type="spellStart"/>
      <w:r w:rsidRPr="00D86619">
        <w:rPr>
          <w:sz w:val="23"/>
          <w:szCs w:val="23"/>
          <w:lang w:eastAsia="zh-CN"/>
        </w:rPr>
        <w:t>and</w:t>
      </w:r>
      <w:proofErr w:type="spellEnd"/>
      <w:r w:rsidRPr="00D86619">
        <w:rPr>
          <w:sz w:val="23"/>
          <w:szCs w:val="23"/>
          <w:lang w:eastAsia="zh-CN"/>
        </w:rPr>
        <w:t xml:space="preserve"> </w:t>
      </w:r>
      <w:proofErr w:type="spellStart"/>
      <w:r w:rsidRPr="00D86619">
        <w:rPr>
          <w:sz w:val="23"/>
          <w:szCs w:val="23"/>
          <w:lang w:eastAsia="zh-CN"/>
        </w:rPr>
        <w:t>Business</w:t>
      </w:r>
      <w:proofErr w:type="spellEnd"/>
      <w:r w:rsidRPr="00D86619">
        <w:rPr>
          <w:sz w:val="23"/>
          <w:szCs w:val="23"/>
          <w:lang w:eastAsia="zh-CN"/>
        </w:rPr>
        <w:t xml:space="preserve"> 2019</w:t>
      </w:r>
    </w:p>
    <w:p w:rsidR="00136DB0" w:rsidRPr="00D86619" w:rsidRDefault="007C5B4E">
      <w:pPr>
        <w:ind w:left="567"/>
        <w:jc w:val="both"/>
        <w:textAlignment w:val="baseline"/>
        <w:rPr>
          <w:sz w:val="23"/>
          <w:szCs w:val="23"/>
          <w:lang w:eastAsia="zh-CN"/>
        </w:rPr>
      </w:pPr>
      <w:r w:rsidRPr="00D86619">
        <w:rPr>
          <w:b/>
          <w:sz w:val="23"/>
          <w:szCs w:val="23"/>
          <w:lang w:eastAsia="zh-CN"/>
        </w:rPr>
        <w:t>Programmatūras prasības</w:t>
      </w:r>
      <w:r w:rsidRPr="00D86619">
        <w:rPr>
          <w:sz w:val="23"/>
          <w:szCs w:val="23"/>
          <w:lang w:eastAsia="zh-CN"/>
        </w:rPr>
        <w:t xml:space="preserve"> – operētājsistēmai un programmatūrai jābūt uzinstalētai un aktivizētai. Jābūt uzstādītiem pēdējiem atjaunojumiem.</w:t>
      </w:r>
    </w:p>
    <w:p w:rsidR="00136DB0" w:rsidRPr="00D86619" w:rsidRDefault="00136DB0">
      <w:pPr>
        <w:ind w:left="567"/>
        <w:jc w:val="both"/>
        <w:textAlignment w:val="baseline"/>
        <w:rPr>
          <w:sz w:val="23"/>
          <w:szCs w:val="23"/>
          <w:lang w:eastAsia="zh-CN"/>
        </w:rPr>
      </w:pPr>
    </w:p>
    <w:p w:rsidR="00136DB0" w:rsidRPr="00D86619" w:rsidRDefault="007C5B4E">
      <w:pPr>
        <w:ind w:firstLine="567"/>
        <w:jc w:val="center"/>
        <w:textAlignment w:val="baseline"/>
        <w:rPr>
          <w:sz w:val="23"/>
          <w:szCs w:val="23"/>
          <w:lang w:eastAsia="zh-CN"/>
        </w:rPr>
      </w:pPr>
      <w:r w:rsidRPr="00D86619">
        <w:rPr>
          <w:b/>
          <w:i/>
          <w:sz w:val="23"/>
          <w:szCs w:val="23"/>
          <w:u w:val="single"/>
          <w:lang w:eastAsia="zh-CN"/>
        </w:rPr>
        <w:t>2. Monitors</w:t>
      </w:r>
    </w:p>
    <w:p w:rsidR="00136DB0" w:rsidRPr="00D86619" w:rsidRDefault="007C5B4E">
      <w:pPr>
        <w:ind w:firstLine="567"/>
        <w:jc w:val="both"/>
        <w:textAlignment w:val="baseline"/>
        <w:rPr>
          <w:sz w:val="23"/>
          <w:szCs w:val="23"/>
        </w:rPr>
      </w:pPr>
      <w:r w:rsidRPr="00D86619">
        <w:rPr>
          <w:b/>
          <w:sz w:val="23"/>
          <w:szCs w:val="23"/>
          <w:lang w:eastAsia="zh-CN"/>
        </w:rPr>
        <w:t>2.1. Ekrāna izmērs</w:t>
      </w:r>
      <w:r w:rsidRPr="00D86619">
        <w:rPr>
          <w:sz w:val="23"/>
          <w:szCs w:val="23"/>
          <w:lang w:eastAsia="zh-CN"/>
        </w:rPr>
        <w:t>- vismaz 22’ Led</w:t>
      </w:r>
    </w:p>
    <w:p w:rsidR="00136DB0" w:rsidRPr="00D86619" w:rsidRDefault="007C5B4E">
      <w:pPr>
        <w:ind w:firstLine="567"/>
        <w:jc w:val="both"/>
        <w:textAlignment w:val="baseline"/>
        <w:rPr>
          <w:sz w:val="23"/>
          <w:szCs w:val="23"/>
          <w:lang w:eastAsia="zh-CN"/>
        </w:rPr>
      </w:pPr>
      <w:r w:rsidRPr="00D86619">
        <w:rPr>
          <w:b/>
          <w:sz w:val="23"/>
          <w:szCs w:val="23"/>
          <w:lang w:eastAsia="zh-CN"/>
        </w:rPr>
        <w:t>2.2. Izšķirtspēja</w:t>
      </w:r>
      <w:r w:rsidRPr="00D86619">
        <w:rPr>
          <w:sz w:val="23"/>
          <w:szCs w:val="23"/>
          <w:lang w:eastAsia="zh-CN"/>
        </w:rPr>
        <w:t xml:space="preserve"> vismaz 1920x1080</w:t>
      </w:r>
    </w:p>
    <w:p w:rsidR="00136DB0" w:rsidRDefault="00136DB0">
      <w:pPr>
        <w:suppressAutoHyphens w:val="0"/>
        <w:spacing w:line="276" w:lineRule="auto"/>
        <w:jc w:val="right"/>
        <w:rPr>
          <w:b/>
          <w:bCs/>
          <w:i/>
          <w:sz w:val="22"/>
          <w:szCs w:val="22"/>
          <w:lang w:eastAsia="en-US"/>
        </w:rPr>
      </w:pPr>
    </w:p>
    <w:p w:rsidR="00136DB0" w:rsidRDefault="00136DB0">
      <w:pPr>
        <w:suppressAutoHyphens w:val="0"/>
        <w:spacing w:line="276" w:lineRule="auto"/>
        <w:jc w:val="right"/>
        <w:rPr>
          <w:b/>
          <w:bCs/>
          <w:i/>
          <w:sz w:val="22"/>
          <w:szCs w:val="22"/>
          <w:lang w:eastAsia="en-US"/>
        </w:rPr>
      </w:pPr>
    </w:p>
    <w:p w:rsidR="00136DB0" w:rsidRDefault="00136DB0">
      <w:pPr>
        <w:suppressAutoHyphens w:val="0"/>
        <w:spacing w:line="276" w:lineRule="auto"/>
        <w:jc w:val="right"/>
        <w:rPr>
          <w:b/>
          <w:bCs/>
          <w:i/>
          <w:sz w:val="22"/>
          <w:szCs w:val="22"/>
          <w:lang w:eastAsia="en-US"/>
        </w:rPr>
      </w:pPr>
    </w:p>
    <w:p w:rsidR="00136DB0" w:rsidRDefault="00136DB0">
      <w:pPr>
        <w:suppressAutoHyphens w:val="0"/>
        <w:spacing w:line="276" w:lineRule="auto"/>
        <w:jc w:val="right"/>
        <w:rPr>
          <w:b/>
          <w:bCs/>
          <w:i/>
          <w:sz w:val="22"/>
          <w:szCs w:val="22"/>
          <w:lang w:eastAsia="en-US"/>
        </w:rPr>
      </w:pPr>
    </w:p>
    <w:p w:rsidR="00136DB0" w:rsidRDefault="00136DB0">
      <w:pPr>
        <w:suppressAutoHyphens w:val="0"/>
        <w:spacing w:line="276" w:lineRule="auto"/>
        <w:rPr>
          <w:bCs/>
          <w:sz w:val="22"/>
          <w:szCs w:val="22"/>
          <w:lang w:eastAsia="en-US"/>
        </w:rPr>
      </w:pPr>
    </w:p>
    <w:p w:rsidR="00136DB0" w:rsidRDefault="00136DB0">
      <w:pPr>
        <w:suppressAutoHyphens w:val="0"/>
        <w:spacing w:line="276" w:lineRule="auto"/>
        <w:jc w:val="right"/>
        <w:rPr>
          <w:b/>
          <w:bCs/>
          <w:i/>
          <w:sz w:val="22"/>
          <w:szCs w:val="22"/>
          <w:lang w:eastAsia="en-US"/>
        </w:rPr>
      </w:pPr>
    </w:p>
    <w:p w:rsidR="00136DB0" w:rsidRDefault="00136DB0">
      <w:pPr>
        <w:suppressAutoHyphens w:val="0"/>
        <w:spacing w:line="276" w:lineRule="auto"/>
        <w:jc w:val="right"/>
        <w:rPr>
          <w:b/>
          <w:bCs/>
          <w:i/>
          <w:sz w:val="22"/>
          <w:szCs w:val="22"/>
          <w:lang w:eastAsia="en-US"/>
        </w:rPr>
      </w:pPr>
    </w:p>
    <w:p w:rsidR="00136DB0" w:rsidRPr="00D86619" w:rsidRDefault="007C5B4E">
      <w:pPr>
        <w:suppressAutoHyphens w:val="0"/>
        <w:spacing w:line="276" w:lineRule="auto"/>
        <w:rPr>
          <w:bCs/>
          <w:sz w:val="23"/>
          <w:szCs w:val="23"/>
          <w:lang w:eastAsia="en-US"/>
        </w:rPr>
      </w:pPr>
      <w:r w:rsidRPr="00D86619">
        <w:rPr>
          <w:bCs/>
          <w:sz w:val="23"/>
          <w:szCs w:val="23"/>
          <w:lang w:eastAsia="en-US"/>
        </w:rPr>
        <w:t>Sastādīja:</w:t>
      </w:r>
    </w:p>
    <w:p w:rsidR="00136DB0" w:rsidRPr="00D86619" w:rsidRDefault="007C5B4E">
      <w:pPr>
        <w:suppressAutoHyphens w:val="0"/>
        <w:spacing w:line="276" w:lineRule="auto"/>
        <w:rPr>
          <w:bCs/>
          <w:sz w:val="23"/>
          <w:szCs w:val="23"/>
          <w:lang w:eastAsia="en-US"/>
        </w:rPr>
      </w:pPr>
      <w:r w:rsidRPr="00D86619">
        <w:rPr>
          <w:bCs/>
          <w:sz w:val="23"/>
          <w:szCs w:val="23"/>
          <w:lang w:eastAsia="en-US"/>
        </w:rPr>
        <w:t>Datortehnikas mehāniķis</w:t>
      </w:r>
      <w:r w:rsidRPr="00D86619">
        <w:rPr>
          <w:bCs/>
          <w:sz w:val="23"/>
          <w:szCs w:val="23"/>
          <w:lang w:eastAsia="en-US"/>
        </w:rPr>
        <w:tab/>
      </w:r>
      <w:r w:rsidRPr="00D86619">
        <w:rPr>
          <w:bCs/>
          <w:sz w:val="23"/>
          <w:szCs w:val="23"/>
          <w:lang w:eastAsia="en-US"/>
        </w:rPr>
        <w:tab/>
      </w:r>
      <w:r w:rsidRPr="00D86619">
        <w:rPr>
          <w:bCs/>
          <w:sz w:val="23"/>
          <w:szCs w:val="23"/>
          <w:lang w:eastAsia="en-US"/>
        </w:rPr>
        <w:tab/>
      </w:r>
      <w:r w:rsidRPr="00D86619">
        <w:rPr>
          <w:bCs/>
          <w:sz w:val="23"/>
          <w:szCs w:val="23"/>
          <w:lang w:eastAsia="en-US"/>
        </w:rPr>
        <w:tab/>
      </w:r>
      <w:r w:rsidRPr="00D86619">
        <w:rPr>
          <w:bCs/>
          <w:sz w:val="23"/>
          <w:szCs w:val="23"/>
          <w:lang w:eastAsia="en-US"/>
        </w:rPr>
        <w:tab/>
      </w:r>
      <w:proofErr w:type="spellStart"/>
      <w:r w:rsidRPr="00D86619">
        <w:rPr>
          <w:bCs/>
          <w:sz w:val="23"/>
          <w:szCs w:val="23"/>
          <w:lang w:eastAsia="en-US"/>
        </w:rPr>
        <w:t>V.Ruļevičs</w:t>
      </w:r>
      <w:proofErr w:type="spellEnd"/>
    </w:p>
    <w:p w:rsidR="00136DB0" w:rsidRDefault="00136DB0">
      <w:pPr>
        <w:suppressAutoHyphens w:val="0"/>
        <w:spacing w:line="276" w:lineRule="auto"/>
        <w:jc w:val="right"/>
        <w:rPr>
          <w:b/>
          <w:bCs/>
          <w:i/>
          <w:sz w:val="22"/>
          <w:szCs w:val="22"/>
          <w:lang w:eastAsia="en-US"/>
        </w:rPr>
      </w:pPr>
    </w:p>
    <w:p w:rsidR="00136DB0" w:rsidRDefault="00136DB0">
      <w:pPr>
        <w:suppressAutoHyphens w:val="0"/>
        <w:spacing w:line="276" w:lineRule="auto"/>
        <w:jc w:val="right"/>
        <w:rPr>
          <w:b/>
          <w:bCs/>
          <w:i/>
          <w:sz w:val="22"/>
          <w:szCs w:val="22"/>
          <w:lang w:eastAsia="en-US"/>
        </w:rPr>
      </w:pPr>
    </w:p>
    <w:p w:rsidR="00136DB0" w:rsidRDefault="00136DB0">
      <w:pPr>
        <w:suppressAutoHyphens w:val="0"/>
        <w:spacing w:line="276" w:lineRule="auto"/>
        <w:jc w:val="right"/>
        <w:rPr>
          <w:b/>
          <w:bCs/>
          <w:i/>
          <w:sz w:val="22"/>
          <w:szCs w:val="22"/>
          <w:lang w:eastAsia="en-US"/>
        </w:rPr>
      </w:pPr>
    </w:p>
    <w:p w:rsidR="00136DB0" w:rsidRDefault="00136DB0">
      <w:pPr>
        <w:suppressAutoHyphens w:val="0"/>
        <w:spacing w:line="276" w:lineRule="auto"/>
        <w:jc w:val="right"/>
        <w:rPr>
          <w:b/>
          <w:bCs/>
          <w:i/>
          <w:sz w:val="22"/>
          <w:szCs w:val="22"/>
          <w:lang w:eastAsia="en-US"/>
        </w:rPr>
      </w:pPr>
    </w:p>
    <w:p w:rsidR="00136DB0" w:rsidRDefault="00136DB0">
      <w:pPr>
        <w:suppressAutoHyphens w:val="0"/>
        <w:spacing w:line="276" w:lineRule="auto"/>
        <w:jc w:val="right"/>
        <w:rPr>
          <w:b/>
          <w:bCs/>
          <w:i/>
          <w:sz w:val="22"/>
          <w:szCs w:val="22"/>
          <w:lang w:eastAsia="en-US"/>
        </w:rPr>
      </w:pPr>
    </w:p>
    <w:p w:rsidR="00542DFB" w:rsidRDefault="00542DFB">
      <w:pPr>
        <w:suppressAutoHyphens w:val="0"/>
        <w:spacing w:line="276" w:lineRule="auto"/>
        <w:jc w:val="right"/>
        <w:rPr>
          <w:b/>
          <w:bCs/>
          <w:i/>
          <w:sz w:val="22"/>
          <w:szCs w:val="22"/>
          <w:lang w:eastAsia="en-US"/>
        </w:rPr>
      </w:pPr>
    </w:p>
    <w:p w:rsidR="00136DB0" w:rsidRDefault="00136DB0">
      <w:pPr>
        <w:suppressAutoHyphens w:val="0"/>
        <w:spacing w:line="276" w:lineRule="auto"/>
        <w:jc w:val="right"/>
        <w:rPr>
          <w:b/>
          <w:bCs/>
          <w:i/>
          <w:sz w:val="22"/>
          <w:szCs w:val="22"/>
          <w:lang w:eastAsia="en-US"/>
        </w:rPr>
      </w:pPr>
    </w:p>
    <w:p w:rsidR="00136DB0" w:rsidRDefault="00136DB0">
      <w:pPr>
        <w:suppressAutoHyphens w:val="0"/>
        <w:spacing w:line="276" w:lineRule="auto"/>
        <w:jc w:val="right"/>
        <w:rPr>
          <w:b/>
          <w:bCs/>
          <w:i/>
          <w:sz w:val="22"/>
          <w:szCs w:val="22"/>
          <w:lang w:eastAsia="en-US"/>
        </w:rPr>
      </w:pPr>
    </w:p>
    <w:p w:rsidR="00136DB0" w:rsidRDefault="00136DB0">
      <w:pPr>
        <w:suppressAutoHyphens w:val="0"/>
        <w:spacing w:line="276" w:lineRule="auto"/>
        <w:jc w:val="right"/>
        <w:rPr>
          <w:b/>
          <w:bCs/>
          <w:i/>
          <w:sz w:val="22"/>
          <w:szCs w:val="22"/>
          <w:lang w:eastAsia="en-US"/>
        </w:rPr>
      </w:pPr>
    </w:p>
    <w:p w:rsidR="00136DB0" w:rsidRPr="00D86619" w:rsidRDefault="007C5B4E">
      <w:pPr>
        <w:suppressAutoHyphens w:val="0"/>
        <w:spacing w:line="276" w:lineRule="auto"/>
        <w:jc w:val="right"/>
        <w:rPr>
          <w:sz w:val="23"/>
          <w:szCs w:val="23"/>
        </w:rPr>
      </w:pPr>
      <w:r w:rsidRPr="00D86619">
        <w:rPr>
          <w:b/>
          <w:bCs/>
          <w:i/>
          <w:sz w:val="23"/>
          <w:szCs w:val="23"/>
          <w:lang w:eastAsia="en-US"/>
        </w:rPr>
        <w:lastRenderedPageBreak/>
        <w:t>Pielikums Nr.2</w:t>
      </w:r>
    </w:p>
    <w:p w:rsidR="00136DB0" w:rsidRPr="00D86619" w:rsidRDefault="00542DFB">
      <w:pPr>
        <w:jc w:val="right"/>
        <w:rPr>
          <w:b/>
          <w:sz w:val="23"/>
          <w:szCs w:val="23"/>
          <w:lang w:eastAsia="ru-RU"/>
        </w:rPr>
      </w:pPr>
      <w:r w:rsidRPr="006A30D0">
        <w:rPr>
          <w:b/>
          <w:sz w:val="23"/>
          <w:szCs w:val="23"/>
          <w:lang w:eastAsia="ru-RU"/>
        </w:rPr>
        <w:t>09</w:t>
      </w:r>
      <w:r w:rsidR="007C5B4E" w:rsidRPr="006A30D0">
        <w:rPr>
          <w:b/>
          <w:sz w:val="23"/>
          <w:szCs w:val="23"/>
          <w:lang w:eastAsia="ru-RU"/>
        </w:rPr>
        <w:t>.</w:t>
      </w:r>
      <w:r w:rsidRPr="006A30D0">
        <w:rPr>
          <w:b/>
          <w:sz w:val="23"/>
          <w:szCs w:val="23"/>
          <w:lang w:eastAsia="ru-RU"/>
        </w:rPr>
        <w:t>10</w:t>
      </w:r>
      <w:r w:rsidR="007C5B4E" w:rsidRPr="006A30D0">
        <w:rPr>
          <w:b/>
          <w:sz w:val="23"/>
          <w:szCs w:val="23"/>
          <w:lang w:eastAsia="ru-RU"/>
        </w:rPr>
        <w:t>.2019. uzaicinājumam</w:t>
      </w:r>
      <w:r w:rsidR="007C5B4E" w:rsidRPr="00D86619">
        <w:rPr>
          <w:b/>
          <w:sz w:val="23"/>
          <w:szCs w:val="23"/>
          <w:lang w:eastAsia="ru-RU"/>
        </w:rPr>
        <w:t>, iepirku</w:t>
      </w:r>
      <w:r w:rsidRPr="00D86619">
        <w:rPr>
          <w:b/>
          <w:sz w:val="23"/>
          <w:szCs w:val="23"/>
          <w:lang w:eastAsia="ru-RU"/>
        </w:rPr>
        <w:t>ma identifikācijas Nr.SPK2019/15</w:t>
      </w:r>
    </w:p>
    <w:p w:rsidR="00136DB0" w:rsidRPr="00D86619" w:rsidRDefault="00136DB0">
      <w:pPr>
        <w:suppressAutoHyphens w:val="0"/>
        <w:spacing w:line="276" w:lineRule="auto"/>
        <w:jc w:val="right"/>
        <w:rPr>
          <w:b/>
          <w:bCs/>
          <w:i/>
          <w:sz w:val="23"/>
          <w:szCs w:val="23"/>
          <w:lang w:eastAsia="en-US"/>
        </w:rPr>
      </w:pPr>
    </w:p>
    <w:p w:rsidR="00136DB0" w:rsidRDefault="00136DB0">
      <w:pPr>
        <w:suppressAutoHyphens w:val="0"/>
        <w:jc w:val="right"/>
        <w:rPr>
          <w:b/>
          <w:bCs/>
          <w:sz w:val="22"/>
          <w:szCs w:val="22"/>
          <w:lang w:eastAsia="en-US"/>
        </w:rPr>
      </w:pPr>
    </w:p>
    <w:p w:rsidR="00136DB0" w:rsidRDefault="007C5B4E">
      <w:pPr>
        <w:jc w:val="center"/>
        <w:rPr>
          <w:rFonts w:eastAsia="Calibri"/>
          <w:b/>
          <w:sz w:val="28"/>
          <w:szCs w:val="28"/>
          <w:lang w:eastAsia="en-US"/>
        </w:rPr>
      </w:pPr>
      <w:r>
        <w:rPr>
          <w:rFonts w:eastAsia="Calibri"/>
          <w:b/>
          <w:sz w:val="28"/>
          <w:szCs w:val="28"/>
          <w:lang w:eastAsia="en-US"/>
        </w:rPr>
        <w:t>Finanšu piedāvājums</w:t>
      </w:r>
    </w:p>
    <w:p w:rsidR="00136DB0" w:rsidRDefault="007C5B4E">
      <w:pPr>
        <w:suppressAutoHyphens w:val="0"/>
        <w:jc w:val="center"/>
        <w:rPr>
          <w:b/>
          <w:sz w:val="28"/>
          <w:szCs w:val="28"/>
          <w:lang w:eastAsia="en-US"/>
        </w:rPr>
      </w:pPr>
      <w:r>
        <w:rPr>
          <w:b/>
          <w:sz w:val="28"/>
          <w:szCs w:val="28"/>
          <w:lang w:eastAsia="en-US"/>
        </w:rPr>
        <w:t>“Datora iegāde”</w:t>
      </w:r>
    </w:p>
    <w:p w:rsidR="00136DB0" w:rsidRDefault="007C5B4E">
      <w:pPr>
        <w:suppressAutoHyphens w:val="0"/>
        <w:jc w:val="center"/>
        <w:rPr>
          <w:b/>
          <w:sz w:val="22"/>
          <w:szCs w:val="22"/>
          <w:lang w:eastAsia="ru-RU"/>
        </w:rPr>
      </w:pPr>
      <w:r>
        <w:rPr>
          <w:b/>
          <w:sz w:val="22"/>
          <w:szCs w:val="22"/>
          <w:lang w:eastAsia="ru-RU"/>
        </w:rPr>
        <w:t>iepirkuma identifikācijas Nr.</w:t>
      </w:r>
      <w:r w:rsidR="00542DFB" w:rsidRPr="006A30D0">
        <w:rPr>
          <w:b/>
          <w:sz w:val="22"/>
          <w:szCs w:val="22"/>
          <w:lang w:eastAsia="ru-RU"/>
        </w:rPr>
        <w:t>SPK2019/15</w:t>
      </w:r>
    </w:p>
    <w:p w:rsidR="00136DB0" w:rsidRDefault="00136DB0">
      <w:pPr>
        <w:tabs>
          <w:tab w:val="left" w:pos="6379"/>
        </w:tabs>
        <w:ind w:left="-142"/>
        <w:jc w:val="center"/>
        <w:textAlignment w:val="baseline"/>
        <w:rPr>
          <w:rFonts w:ascii="Calibri" w:eastAsia="Calibri" w:hAnsi="Calibri" w:cs="Calibri"/>
          <w:lang w:val="en-US" w:eastAsia="zh-CN"/>
        </w:rPr>
      </w:pPr>
    </w:p>
    <w:tbl>
      <w:tblPr>
        <w:tblW w:w="10065"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19"/>
        <w:gridCol w:w="7546"/>
      </w:tblGrid>
      <w:tr w:rsidR="00136DB0" w:rsidRPr="00D86619" w:rsidTr="00542DFB">
        <w:tc>
          <w:tcPr>
            <w:tcW w:w="1006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6DB0" w:rsidRPr="00D86619" w:rsidRDefault="007C5B4E">
            <w:pPr>
              <w:jc w:val="center"/>
              <w:textAlignment w:val="baseline"/>
              <w:rPr>
                <w:b/>
                <w:sz w:val="23"/>
                <w:szCs w:val="23"/>
                <w:lang w:eastAsia="zh-CN"/>
              </w:rPr>
            </w:pPr>
            <w:r w:rsidRPr="00D86619">
              <w:rPr>
                <w:b/>
                <w:color w:val="000000"/>
                <w:sz w:val="23"/>
                <w:szCs w:val="23"/>
                <w:lang w:eastAsia="zh-CN"/>
              </w:rPr>
              <w:t>Uzņēmuma rekvizīti</w:t>
            </w:r>
          </w:p>
        </w:tc>
      </w:tr>
      <w:tr w:rsidR="00136DB0" w:rsidRPr="00D86619" w:rsidTr="00542DFB">
        <w:tc>
          <w:tcPr>
            <w:tcW w:w="2519" w:type="dxa"/>
            <w:tcBorders>
              <w:top w:val="single" w:sz="4" w:space="0" w:color="000001"/>
              <w:left w:val="single" w:sz="4" w:space="0" w:color="000001"/>
              <w:bottom w:val="single" w:sz="4" w:space="0" w:color="000001"/>
            </w:tcBorders>
            <w:shd w:val="clear" w:color="auto" w:fill="auto"/>
            <w:tcMar>
              <w:left w:w="103" w:type="dxa"/>
            </w:tcMar>
          </w:tcPr>
          <w:p w:rsidR="00136DB0" w:rsidRPr="00D86619" w:rsidRDefault="007C5B4E">
            <w:pPr>
              <w:textAlignment w:val="baseline"/>
              <w:rPr>
                <w:sz w:val="23"/>
                <w:szCs w:val="23"/>
                <w:lang w:eastAsia="zh-CN"/>
              </w:rPr>
            </w:pPr>
            <w:r w:rsidRPr="00D86619">
              <w:rPr>
                <w:color w:val="000000"/>
                <w:sz w:val="23"/>
                <w:szCs w:val="23"/>
                <w:lang w:eastAsia="zh-CN"/>
              </w:rPr>
              <w:t>Nosaukums</w:t>
            </w:r>
          </w:p>
        </w:tc>
        <w:tc>
          <w:tcPr>
            <w:tcW w:w="75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6DB0" w:rsidRPr="00D86619" w:rsidRDefault="00136DB0">
            <w:pPr>
              <w:snapToGrid w:val="0"/>
              <w:jc w:val="center"/>
              <w:textAlignment w:val="baseline"/>
              <w:rPr>
                <w:b/>
                <w:color w:val="000000"/>
                <w:sz w:val="23"/>
                <w:szCs w:val="23"/>
                <w:lang w:eastAsia="zh-CN"/>
              </w:rPr>
            </w:pPr>
          </w:p>
        </w:tc>
      </w:tr>
      <w:tr w:rsidR="00136DB0" w:rsidRPr="00D86619" w:rsidTr="00542DFB">
        <w:tc>
          <w:tcPr>
            <w:tcW w:w="2519" w:type="dxa"/>
            <w:tcBorders>
              <w:top w:val="single" w:sz="4" w:space="0" w:color="000001"/>
              <w:left w:val="single" w:sz="4" w:space="0" w:color="000001"/>
              <w:bottom w:val="single" w:sz="4" w:space="0" w:color="000001"/>
            </w:tcBorders>
            <w:shd w:val="clear" w:color="auto" w:fill="auto"/>
            <w:tcMar>
              <w:left w:w="103" w:type="dxa"/>
            </w:tcMar>
          </w:tcPr>
          <w:p w:rsidR="00136DB0" w:rsidRPr="00D86619" w:rsidRDefault="007C5B4E">
            <w:pPr>
              <w:textAlignment w:val="baseline"/>
              <w:rPr>
                <w:sz w:val="23"/>
                <w:szCs w:val="23"/>
                <w:lang w:eastAsia="zh-CN"/>
              </w:rPr>
            </w:pPr>
            <w:r w:rsidRPr="00D86619">
              <w:rPr>
                <w:color w:val="000000"/>
                <w:sz w:val="23"/>
                <w:szCs w:val="23"/>
                <w:lang w:eastAsia="zh-CN"/>
              </w:rPr>
              <w:t>Reģ. numurs</w:t>
            </w:r>
          </w:p>
        </w:tc>
        <w:tc>
          <w:tcPr>
            <w:tcW w:w="75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6DB0" w:rsidRPr="00D86619" w:rsidRDefault="00136DB0">
            <w:pPr>
              <w:snapToGrid w:val="0"/>
              <w:jc w:val="center"/>
              <w:textAlignment w:val="baseline"/>
              <w:rPr>
                <w:color w:val="000000"/>
                <w:sz w:val="23"/>
                <w:szCs w:val="23"/>
                <w:lang w:eastAsia="zh-CN"/>
              </w:rPr>
            </w:pPr>
          </w:p>
        </w:tc>
      </w:tr>
      <w:tr w:rsidR="00136DB0" w:rsidRPr="00D86619" w:rsidTr="00542DFB">
        <w:tc>
          <w:tcPr>
            <w:tcW w:w="2519" w:type="dxa"/>
            <w:tcBorders>
              <w:top w:val="single" w:sz="4" w:space="0" w:color="000001"/>
              <w:left w:val="single" w:sz="4" w:space="0" w:color="000001"/>
              <w:bottom w:val="single" w:sz="4" w:space="0" w:color="000001"/>
            </w:tcBorders>
            <w:shd w:val="clear" w:color="auto" w:fill="auto"/>
            <w:tcMar>
              <w:left w:w="103" w:type="dxa"/>
            </w:tcMar>
          </w:tcPr>
          <w:p w:rsidR="00136DB0" w:rsidRPr="00D86619" w:rsidRDefault="007C5B4E">
            <w:pPr>
              <w:textAlignment w:val="baseline"/>
              <w:rPr>
                <w:sz w:val="23"/>
                <w:szCs w:val="23"/>
                <w:lang w:eastAsia="zh-CN"/>
              </w:rPr>
            </w:pPr>
            <w:r w:rsidRPr="00D86619">
              <w:rPr>
                <w:color w:val="000000"/>
                <w:sz w:val="23"/>
                <w:szCs w:val="23"/>
                <w:lang w:eastAsia="zh-CN"/>
              </w:rPr>
              <w:t>Juridiskā adrese</w:t>
            </w:r>
          </w:p>
        </w:tc>
        <w:tc>
          <w:tcPr>
            <w:tcW w:w="75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6DB0" w:rsidRPr="00D86619" w:rsidRDefault="00136DB0">
            <w:pPr>
              <w:snapToGrid w:val="0"/>
              <w:jc w:val="center"/>
              <w:textAlignment w:val="baseline"/>
              <w:rPr>
                <w:color w:val="000000"/>
                <w:sz w:val="23"/>
                <w:szCs w:val="23"/>
                <w:lang w:eastAsia="zh-CN"/>
              </w:rPr>
            </w:pPr>
          </w:p>
        </w:tc>
      </w:tr>
      <w:tr w:rsidR="00136DB0" w:rsidRPr="00D86619" w:rsidTr="00542DFB">
        <w:tc>
          <w:tcPr>
            <w:tcW w:w="2519" w:type="dxa"/>
            <w:tcBorders>
              <w:top w:val="single" w:sz="4" w:space="0" w:color="000001"/>
              <w:left w:val="single" w:sz="4" w:space="0" w:color="000001"/>
              <w:bottom w:val="single" w:sz="4" w:space="0" w:color="000001"/>
            </w:tcBorders>
            <w:shd w:val="clear" w:color="auto" w:fill="auto"/>
            <w:tcMar>
              <w:left w:w="103" w:type="dxa"/>
            </w:tcMar>
          </w:tcPr>
          <w:p w:rsidR="00136DB0" w:rsidRPr="00D86619" w:rsidRDefault="007C5B4E">
            <w:pPr>
              <w:textAlignment w:val="baseline"/>
              <w:rPr>
                <w:sz w:val="23"/>
                <w:szCs w:val="23"/>
                <w:lang w:eastAsia="zh-CN"/>
              </w:rPr>
            </w:pPr>
            <w:r w:rsidRPr="00D86619">
              <w:rPr>
                <w:color w:val="000000"/>
                <w:sz w:val="23"/>
                <w:szCs w:val="23"/>
                <w:lang w:eastAsia="zh-CN"/>
              </w:rPr>
              <w:t>Bankas nosaukums</w:t>
            </w:r>
          </w:p>
        </w:tc>
        <w:tc>
          <w:tcPr>
            <w:tcW w:w="75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6DB0" w:rsidRPr="00D86619" w:rsidRDefault="00136DB0">
            <w:pPr>
              <w:snapToGrid w:val="0"/>
              <w:jc w:val="center"/>
              <w:textAlignment w:val="baseline"/>
              <w:rPr>
                <w:color w:val="000000"/>
                <w:sz w:val="23"/>
                <w:szCs w:val="23"/>
                <w:lang w:eastAsia="zh-CN"/>
              </w:rPr>
            </w:pPr>
          </w:p>
        </w:tc>
      </w:tr>
      <w:tr w:rsidR="00136DB0" w:rsidRPr="00D86619" w:rsidTr="00542DFB">
        <w:trPr>
          <w:trHeight w:val="135"/>
        </w:trPr>
        <w:tc>
          <w:tcPr>
            <w:tcW w:w="2519" w:type="dxa"/>
            <w:tcBorders>
              <w:top w:val="single" w:sz="4" w:space="0" w:color="000001"/>
              <w:left w:val="single" w:sz="4" w:space="0" w:color="000001"/>
              <w:bottom w:val="single" w:sz="4" w:space="0" w:color="000001"/>
            </w:tcBorders>
            <w:shd w:val="clear" w:color="auto" w:fill="auto"/>
            <w:tcMar>
              <w:left w:w="103" w:type="dxa"/>
            </w:tcMar>
          </w:tcPr>
          <w:p w:rsidR="00136DB0" w:rsidRPr="00D86619" w:rsidRDefault="007C5B4E">
            <w:pPr>
              <w:textAlignment w:val="baseline"/>
              <w:rPr>
                <w:sz w:val="23"/>
                <w:szCs w:val="23"/>
                <w:lang w:eastAsia="zh-CN"/>
              </w:rPr>
            </w:pPr>
            <w:r w:rsidRPr="00D86619">
              <w:rPr>
                <w:color w:val="000000"/>
                <w:sz w:val="23"/>
                <w:szCs w:val="23"/>
                <w:lang w:eastAsia="zh-CN"/>
              </w:rPr>
              <w:t>Konta numurs</w:t>
            </w:r>
          </w:p>
        </w:tc>
        <w:tc>
          <w:tcPr>
            <w:tcW w:w="75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6DB0" w:rsidRPr="00D86619" w:rsidRDefault="00136DB0">
            <w:pPr>
              <w:snapToGrid w:val="0"/>
              <w:jc w:val="center"/>
              <w:textAlignment w:val="baseline"/>
              <w:rPr>
                <w:color w:val="000000"/>
                <w:sz w:val="23"/>
                <w:szCs w:val="23"/>
                <w:lang w:eastAsia="zh-CN"/>
              </w:rPr>
            </w:pPr>
          </w:p>
        </w:tc>
      </w:tr>
      <w:tr w:rsidR="00136DB0" w:rsidRPr="00D86619" w:rsidTr="00542DFB">
        <w:trPr>
          <w:trHeight w:val="126"/>
        </w:trPr>
        <w:tc>
          <w:tcPr>
            <w:tcW w:w="2519" w:type="dxa"/>
            <w:tcBorders>
              <w:top w:val="single" w:sz="4" w:space="0" w:color="000001"/>
              <w:left w:val="single" w:sz="4" w:space="0" w:color="000001"/>
              <w:bottom w:val="single" w:sz="4" w:space="0" w:color="000001"/>
            </w:tcBorders>
            <w:shd w:val="clear" w:color="auto" w:fill="auto"/>
            <w:tcMar>
              <w:left w:w="103" w:type="dxa"/>
            </w:tcMar>
          </w:tcPr>
          <w:p w:rsidR="00136DB0" w:rsidRPr="00D86619" w:rsidRDefault="007C5B4E">
            <w:pPr>
              <w:textAlignment w:val="baseline"/>
              <w:rPr>
                <w:sz w:val="23"/>
                <w:szCs w:val="23"/>
                <w:lang w:eastAsia="zh-CN"/>
              </w:rPr>
            </w:pPr>
            <w:r w:rsidRPr="00D86619">
              <w:rPr>
                <w:color w:val="000000"/>
                <w:sz w:val="23"/>
                <w:szCs w:val="23"/>
                <w:lang w:eastAsia="zh-CN"/>
              </w:rPr>
              <w:t>Tālruņa numurs</w:t>
            </w:r>
          </w:p>
        </w:tc>
        <w:tc>
          <w:tcPr>
            <w:tcW w:w="75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6DB0" w:rsidRPr="00D86619" w:rsidRDefault="00136DB0">
            <w:pPr>
              <w:snapToGrid w:val="0"/>
              <w:jc w:val="center"/>
              <w:textAlignment w:val="baseline"/>
              <w:rPr>
                <w:color w:val="000000"/>
                <w:sz w:val="23"/>
                <w:szCs w:val="23"/>
                <w:lang w:eastAsia="zh-CN"/>
              </w:rPr>
            </w:pPr>
          </w:p>
        </w:tc>
      </w:tr>
      <w:tr w:rsidR="00136DB0" w:rsidRPr="00D86619" w:rsidTr="00542DFB">
        <w:trPr>
          <w:trHeight w:val="135"/>
        </w:trPr>
        <w:tc>
          <w:tcPr>
            <w:tcW w:w="2519" w:type="dxa"/>
            <w:tcBorders>
              <w:top w:val="single" w:sz="4" w:space="0" w:color="000001"/>
              <w:left w:val="single" w:sz="4" w:space="0" w:color="000001"/>
              <w:bottom w:val="single" w:sz="4" w:space="0" w:color="000001"/>
            </w:tcBorders>
            <w:shd w:val="clear" w:color="auto" w:fill="auto"/>
            <w:tcMar>
              <w:left w:w="103" w:type="dxa"/>
            </w:tcMar>
          </w:tcPr>
          <w:p w:rsidR="00136DB0" w:rsidRPr="00D86619" w:rsidRDefault="007C5B4E">
            <w:pPr>
              <w:textAlignment w:val="baseline"/>
              <w:rPr>
                <w:sz w:val="23"/>
                <w:szCs w:val="23"/>
                <w:lang w:eastAsia="zh-CN"/>
              </w:rPr>
            </w:pPr>
            <w:r w:rsidRPr="00D86619">
              <w:rPr>
                <w:color w:val="000000"/>
                <w:sz w:val="23"/>
                <w:szCs w:val="23"/>
                <w:lang w:eastAsia="zh-CN"/>
              </w:rPr>
              <w:t>E-pasta adrese</w:t>
            </w:r>
          </w:p>
        </w:tc>
        <w:tc>
          <w:tcPr>
            <w:tcW w:w="75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6DB0" w:rsidRPr="00D86619" w:rsidRDefault="00136DB0">
            <w:pPr>
              <w:snapToGrid w:val="0"/>
              <w:jc w:val="center"/>
              <w:textAlignment w:val="baseline"/>
              <w:rPr>
                <w:color w:val="000000"/>
                <w:sz w:val="23"/>
                <w:szCs w:val="23"/>
                <w:lang w:eastAsia="zh-CN"/>
              </w:rPr>
            </w:pPr>
          </w:p>
        </w:tc>
      </w:tr>
    </w:tbl>
    <w:p w:rsidR="00136DB0" w:rsidRPr="00D86619" w:rsidRDefault="00136DB0">
      <w:pPr>
        <w:ind w:firstLine="567"/>
        <w:jc w:val="center"/>
        <w:textAlignment w:val="baseline"/>
        <w:rPr>
          <w:b/>
          <w:bCs/>
          <w:color w:val="000000"/>
          <w:sz w:val="23"/>
          <w:szCs w:val="23"/>
          <w:lang w:eastAsia="zh-CN"/>
        </w:rPr>
      </w:pPr>
    </w:p>
    <w:tbl>
      <w:tblPr>
        <w:tblW w:w="10007" w:type="dxa"/>
        <w:tblInd w:w="-31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5189"/>
        <w:gridCol w:w="4818"/>
      </w:tblGrid>
      <w:tr w:rsidR="00136DB0" w:rsidRPr="00D86619">
        <w:tc>
          <w:tcPr>
            <w:tcW w:w="5189" w:type="dxa"/>
            <w:tcBorders>
              <w:top w:val="single" w:sz="2" w:space="0" w:color="000000"/>
              <w:left w:val="single" w:sz="2" w:space="0" w:color="000000"/>
              <w:bottom w:val="single" w:sz="2" w:space="0" w:color="000000"/>
            </w:tcBorders>
            <w:shd w:val="clear" w:color="auto" w:fill="auto"/>
            <w:tcMar>
              <w:left w:w="54" w:type="dxa"/>
            </w:tcMar>
          </w:tcPr>
          <w:p w:rsidR="00136DB0" w:rsidRPr="00D86619" w:rsidRDefault="007C5B4E">
            <w:pPr>
              <w:pStyle w:val="TableContents"/>
              <w:rPr>
                <w:sz w:val="23"/>
                <w:szCs w:val="23"/>
              </w:rPr>
            </w:pPr>
            <w:r w:rsidRPr="00D86619">
              <w:rPr>
                <w:sz w:val="23"/>
                <w:szCs w:val="23"/>
              </w:rPr>
              <w:t>Mātesplate</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36DB0" w:rsidRPr="00D86619" w:rsidRDefault="00136DB0">
            <w:pPr>
              <w:pStyle w:val="TableContents"/>
              <w:rPr>
                <w:sz w:val="23"/>
                <w:szCs w:val="23"/>
              </w:rPr>
            </w:pPr>
          </w:p>
        </w:tc>
      </w:tr>
      <w:tr w:rsidR="00136DB0" w:rsidRPr="00D86619">
        <w:tc>
          <w:tcPr>
            <w:tcW w:w="5189" w:type="dxa"/>
            <w:tcBorders>
              <w:left w:val="single" w:sz="2" w:space="0" w:color="000000"/>
              <w:bottom w:val="single" w:sz="2" w:space="0" w:color="000000"/>
            </w:tcBorders>
            <w:shd w:val="clear" w:color="auto" w:fill="auto"/>
            <w:tcMar>
              <w:left w:w="54" w:type="dxa"/>
            </w:tcMar>
          </w:tcPr>
          <w:p w:rsidR="00136DB0" w:rsidRPr="00D86619" w:rsidRDefault="007C5B4E">
            <w:pPr>
              <w:pStyle w:val="TableContents"/>
              <w:rPr>
                <w:sz w:val="23"/>
                <w:szCs w:val="23"/>
              </w:rPr>
            </w:pPr>
            <w:r w:rsidRPr="00D86619">
              <w:rPr>
                <w:sz w:val="23"/>
                <w:szCs w:val="23"/>
              </w:rPr>
              <w:t>CPU</w:t>
            </w:r>
          </w:p>
        </w:tc>
        <w:tc>
          <w:tcPr>
            <w:tcW w:w="4818" w:type="dxa"/>
            <w:tcBorders>
              <w:left w:val="single" w:sz="2" w:space="0" w:color="000000"/>
              <w:bottom w:val="single" w:sz="2" w:space="0" w:color="000000"/>
              <w:right w:val="single" w:sz="2" w:space="0" w:color="000000"/>
            </w:tcBorders>
            <w:shd w:val="clear" w:color="auto" w:fill="auto"/>
            <w:tcMar>
              <w:left w:w="54" w:type="dxa"/>
            </w:tcMar>
          </w:tcPr>
          <w:p w:rsidR="00136DB0" w:rsidRPr="00D86619" w:rsidRDefault="00136DB0">
            <w:pPr>
              <w:pStyle w:val="TableContents"/>
              <w:rPr>
                <w:sz w:val="23"/>
                <w:szCs w:val="23"/>
              </w:rPr>
            </w:pPr>
          </w:p>
        </w:tc>
      </w:tr>
      <w:tr w:rsidR="00136DB0" w:rsidRPr="00D86619">
        <w:tc>
          <w:tcPr>
            <w:tcW w:w="5189" w:type="dxa"/>
            <w:tcBorders>
              <w:left w:val="single" w:sz="2" w:space="0" w:color="000000"/>
              <w:bottom w:val="single" w:sz="2" w:space="0" w:color="000000"/>
            </w:tcBorders>
            <w:shd w:val="clear" w:color="auto" w:fill="auto"/>
            <w:tcMar>
              <w:left w:w="54" w:type="dxa"/>
            </w:tcMar>
          </w:tcPr>
          <w:p w:rsidR="00136DB0" w:rsidRPr="00D86619" w:rsidRDefault="007C5B4E">
            <w:pPr>
              <w:pStyle w:val="TableContents"/>
              <w:rPr>
                <w:sz w:val="23"/>
                <w:szCs w:val="23"/>
              </w:rPr>
            </w:pPr>
            <w:r w:rsidRPr="00D86619">
              <w:rPr>
                <w:sz w:val="23"/>
                <w:szCs w:val="23"/>
              </w:rPr>
              <w:t>RAM</w:t>
            </w:r>
          </w:p>
        </w:tc>
        <w:tc>
          <w:tcPr>
            <w:tcW w:w="4818" w:type="dxa"/>
            <w:tcBorders>
              <w:left w:val="single" w:sz="2" w:space="0" w:color="000000"/>
              <w:bottom w:val="single" w:sz="2" w:space="0" w:color="000000"/>
              <w:right w:val="single" w:sz="2" w:space="0" w:color="000000"/>
            </w:tcBorders>
            <w:shd w:val="clear" w:color="auto" w:fill="auto"/>
            <w:tcMar>
              <w:left w:w="54" w:type="dxa"/>
            </w:tcMar>
          </w:tcPr>
          <w:p w:rsidR="00136DB0" w:rsidRPr="00D86619" w:rsidRDefault="00136DB0">
            <w:pPr>
              <w:pStyle w:val="TableContents"/>
              <w:rPr>
                <w:sz w:val="23"/>
                <w:szCs w:val="23"/>
              </w:rPr>
            </w:pPr>
          </w:p>
        </w:tc>
      </w:tr>
      <w:tr w:rsidR="00136DB0" w:rsidRPr="00D86619">
        <w:tc>
          <w:tcPr>
            <w:tcW w:w="5189" w:type="dxa"/>
            <w:tcBorders>
              <w:left w:val="single" w:sz="2" w:space="0" w:color="000000"/>
              <w:bottom w:val="single" w:sz="2" w:space="0" w:color="000000"/>
            </w:tcBorders>
            <w:shd w:val="clear" w:color="auto" w:fill="auto"/>
            <w:tcMar>
              <w:left w:w="54" w:type="dxa"/>
            </w:tcMar>
          </w:tcPr>
          <w:p w:rsidR="00136DB0" w:rsidRPr="00D86619" w:rsidRDefault="007C5B4E">
            <w:pPr>
              <w:pStyle w:val="TableContents"/>
              <w:rPr>
                <w:sz w:val="23"/>
                <w:szCs w:val="23"/>
              </w:rPr>
            </w:pPr>
            <w:r w:rsidRPr="00D86619">
              <w:rPr>
                <w:sz w:val="23"/>
                <w:szCs w:val="23"/>
              </w:rPr>
              <w:t>PSU</w:t>
            </w:r>
          </w:p>
        </w:tc>
        <w:tc>
          <w:tcPr>
            <w:tcW w:w="4818" w:type="dxa"/>
            <w:tcBorders>
              <w:left w:val="single" w:sz="2" w:space="0" w:color="000000"/>
              <w:bottom w:val="single" w:sz="2" w:space="0" w:color="000000"/>
              <w:right w:val="single" w:sz="2" w:space="0" w:color="000000"/>
            </w:tcBorders>
            <w:shd w:val="clear" w:color="auto" w:fill="auto"/>
            <w:tcMar>
              <w:left w:w="54" w:type="dxa"/>
            </w:tcMar>
          </w:tcPr>
          <w:p w:rsidR="00136DB0" w:rsidRPr="00D86619" w:rsidRDefault="00136DB0">
            <w:pPr>
              <w:pStyle w:val="TableContents"/>
              <w:rPr>
                <w:sz w:val="23"/>
                <w:szCs w:val="23"/>
              </w:rPr>
            </w:pPr>
          </w:p>
        </w:tc>
      </w:tr>
      <w:tr w:rsidR="00136DB0" w:rsidRPr="00D86619">
        <w:tc>
          <w:tcPr>
            <w:tcW w:w="5189" w:type="dxa"/>
            <w:tcBorders>
              <w:left w:val="single" w:sz="2" w:space="0" w:color="000000"/>
              <w:bottom w:val="single" w:sz="2" w:space="0" w:color="000000"/>
            </w:tcBorders>
            <w:shd w:val="clear" w:color="auto" w:fill="auto"/>
            <w:tcMar>
              <w:left w:w="54" w:type="dxa"/>
            </w:tcMar>
          </w:tcPr>
          <w:p w:rsidR="00136DB0" w:rsidRPr="00D86619" w:rsidRDefault="007C5B4E">
            <w:pPr>
              <w:pStyle w:val="TableContents"/>
              <w:rPr>
                <w:sz w:val="23"/>
                <w:szCs w:val="23"/>
              </w:rPr>
            </w:pPr>
            <w:proofErr w:type="spellStart"/>
            <w:r w:rsidRPr="00D86619">
              <w:rPr>
                <w:sz w:val="23"/>
                <w:szCs w:val="23"/>
              </w:rPr>
              <w:t>Case</w:t>
            </w:r>
            <w:proofErr w:type="spellEnd"/>
          </w:p>
        </w:tc>
        <w:tc>
          <w:tcPr>
            <w:tcW w:w="4818" w:type="dxa"/>
            <w:tcBorders>
              <w:left w:val="single" w:sz="2" w:space="0" w:color="000000"/>
              <w:bottom w:val="single" w:sz="2" w:space="0" w:color="000000"/>
              <w:right w:val="single" w:sz="2" w:space="0" w:color="000000"/>
            </w:tcBorders>
            <w:shd w:val="clear" w:color="auto" w:fill="auto"/>
            <w:tcMar>
              <w:left w:w="54" w:type="dxa"/>
            </w:tcMar>
          </w:tcPr>
          <w:p w:rsidR="00136DB0" w:rsidRPr="00D86619" w:rsidRDefault="00136DB0">
            <w:pPr>
              <w:pStyle w:val="TableContents"/>
              <w:rPr>
                <w:sz w:val="23"/>
                <w:szCs w:val="23"/>
              </w:rPr>
            </w:pPr>
          </w:p>
        </w:tc>
      </w:tr>
      <w:tr w:rsidR="00136DB0" w:rsidRPr="00D86619">
        <w:tc>
          <w:tcPr>
            <w:tcW w:w="5189" w:type="dxa"/>
            <w:tcBorders>
              <w:left w:val="single" w:sz="2" w:space="0" w:color="000000"/>
              <w:bottom w:val="single" w:sz="2" w:space="0" w:color="000000"/>
            </w:tcBorders>
            <w:shd w:val="clear" w:color="auto" w:fill="auto"/>
            <w:tcMar>
              <w:left w:w="54" w:type="dxa"/>
            </w:tcMar>
          </w:tcPr>
          <w:p w:rsidR="00136DB0" w:rsidRPr="00D86619" w:rsidRDefault="007C5B4E">
            <w:pPr>
              <w:pStyle w:val="TableContents"/>
              <w:rPr>
                <w:sz w:val="23"/>
                <w:szCs w:val="23"/>
              </w:rPr>
            </w:pPr>
            <w:r w:rsidRPr="00D86619">
              <w:rPr>
                <w:sz w:val="23"/>
                <w:szCs w:val="23"/>
              </w:rPr>
              <w:t>Videokarte</w:t>
            </w:r>
          </w:p>
        </w:tc>
        <w:tc>
          <w:tcPr>
            <w:tcW w:w="4818" w:type="dxa"/>
            <w:tcBorders>
              <w:left w:val="single" w:sz="2" w:space="0" w:color="000000"/>
              <w:bottom w:val="single" w:sz="2" w:space="0" w:color="000000"/>
              <w:right w:val="single" w:sz="2" w:space="0" w:color="000000"/>
            </w:tcBorders>
            <w:shd w:val="clear" w:color="auto" w:fill="auto"/>
            <w:tcMar>
              <w:left w:w="54" w:type="dxa"/>
            </w:tcMar>
          </w:tcPr>
          <w:p w:rsidR="00136DB0" w:rsidRPr="00D86619" w:rsidRDefault="00136DB0">
            <w:pPr>
              <w:pStyle w:val="TableContents"/>
              <w:rPr>
                <w:sz w:val="23"/>
                <w:szCs w:val="23"/>
              </w:rPr>
            </w:pPr>
          </w:p>
        </w:tc>
      </w:tr>
      <w:tr w:rsidR="00136DB0" w:rsidRPr="00D86619">
        <w:tc>
          <w:tcPr>
            <w:tcW w:w="5189" w:type="dxa"/>
            <w:tcBorders>
              <w:left w:val="single" w:sz="2" w:space="0" w:color="000000"/>
              <w:bottom w:val="single" w:sz="2" w:space="0" w:color="000000"/>
            </w:tcBorders>
            <w:shd w:val="clear" w:color="auto" w:fill="auto"/>
            <w:tcMar>
              <w:left w:w="54" w:type="dxa"/>
            </w:tcMar>
          </w:tcPr>
          <w:p w:rsidR="00136DB0" w:rsidRPr="00D86619" w:rsidRDefault="007C5B4E">
            <w:pPr>
              <w:pStyle w:val="TableContents"/>
              <w:rPr>
                <w:sz w:val="23"/>
                <w:szCs w:val="23"/>
              </w:rPr>
            </w:pPr>
            <w:r w:rsidRPr="00D86619">
              <w:rPr>
                <w:sz w:val="23"/>
                <w:szCs w:val="23"/>
              </w:rPr>
              <w:t>SSD Disks</w:t>
            </w:r>
          </w:p>
        </w:tc>
        <w:tc>
          <w:tcPr>
            <w:tcW w:w="4818" w:type="dxa"/>
            <w:tcBorders>
              <w:left w:val="single" w:sz="2" w:space="0" w:color="000000"/>
              <w:bottom w:val="single" w:sz="2" w:space="0" w:color="000000"/>
              <w:right w:val="single" w:sz="2" w:space="0" w:color="000000"/>
            </w:tcBorders>
            <w:shd w:val="clear" w:color="auto" w:fill="auto"/>
            <w:tcMar>
              <w:left w:w="54" w:type="dxa"/>
            </w:tcMar>
          </w:tcPr>
          <w:p w:rsidR="00136DB0" w:rsidRPr="00D86619" w:rsidRDefault="00136DB0">
            <w:pPr>
              <w:pStyle w:val="TableContents"/>
              <w:rPr>
                <w:sz w:val="23"/>
                <w:szCs w:val="23"/>
              </w:rPr>
            </w:pPr>
          </w:p>
        </w:tc>
      </w:tr>
    </w:tbl>
    <w:p w:rsidR="00136DB0" w:rsidRPr="00D86619" w:rsidRDefault="00136DB0">
      <w:pPr>
        <w:ind w:firstLine="567"/>
        <w:jc w:val="center"/>
        <w:textAlignment w:val="baseline"/>
        <w:rPr>
          <w:b/>
          <w:bCs/>
          <w:color w:val="000000"/>
          <w:sz w:val="23"/>
          <w:szCs w:val="23"/>
          <w:lang w:eastAsia="zh-CN"/>
        </w:rPr>
      </w:pPr>
    </w:p>
    <w:tbl>
      <w:tblPr>
        <w:tblW w:w="10099" w:type="dxa"/>
        <w:tblInd w:w="-323"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38"/>
        <w:gridCol w:w="539"/>
        <w:gridCol w:w="1451"/>
        <w:gridCol w:w="852"/>
        <w:gridCol w:w="382"/>
        <w:gridCol w:w="1034"/>
        <w:gridCol w:w="2518"/>
        <w:gridCol w:w="2585"/>
      </w:tblGrid>
      <w:tr w:rsidR="00136DB0" w:rsidRPr="00D86619">
        <w:tc>
          <w:tcPr>
            <w:tcW w:w="737" w:type="dxa"/>
            <w:tcBorders>
              <w:top w:val="single" w:sz="4" w:space="0" w:color="000001"/>
              <w:left w:val="single" w:sz="4" w:space="0" w:color="000001"/>
              <w:bottom w:val="single" w:sz="4" w:space="0" w:color="000001"/>
            </w:tcBorders>
            <w:shd w:val="clear" w:color="auto" w:fill="auto"/>
            <w:tcMar>
              <w:left w:w="103" w:type="dxa"/>
            </w:tcMar>
            <w:vAlign w:val="center"/>
          </w:tcPr>
          <w:p w:rsidR="00136DB0" w:rsidRPr="00D86619" w:rsidRDefault="007C5B4E">
            <w:pPr>
              <w:ind w:firstLine="34"/>
              <w:jc w:val="center"/>
              <w:textAlignment w:val="baseline"/>
              <w:rPr>
                <w:sz w:val="23"/>
                <w:szCs w:val="23"/>
              </w:rPr>
            </w:pPr>
            <w:r w:rsidRPr="00D86619">
              <w:rPr>
                <w:sz w:val="23"/>
                <w:szCs w:val="23"/>
                <w:lang w:eastAsia="zh-CN"/>
              </w:rPr>
              <w:t>Nr.</w:t>
            </w:r>
          </w:p>
          <w:p w:rsidR="00136DB0" w:rsidRPr="00D86619" w:rsidRDefault="007C5B4E">
            <w:pPr>
              <w:ind w:firstLine="34"/>
              <w:jc w:val="center"/>
              <w:textAlignment w:val="baseline"/>
              <w:rPr>
                <w:sz w:val="23"/>
                <w:szCs w:val="23"/>
                <w:lang w:val="en-US" w:eastAsia="zh-CN"/>
              </w:rPr>
            </w:pPr>
            <w:r w:rsidRPr="00D86619">
              <w:rPr>
                <w:sz w:val="23"/>
                <w:szCs w:val="23"/>
                <w:lang w:eastAsia="zh-CN"/>
              </w:rPr>
              <w:t>p/k</w:t>
            </w:r>
          </w:p>
        </w:tc>
        <w:tc>
          <w:tcPr>
            <w:tcW w:w="199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136DB0" w:rsidRPr="00D86619" w:rsidRDefault="007C5B4E">
            <w:pPr>
              <w:ind w:firstLine="34"/>
              <w:jc w:val="center"/>
              <w:textAlignment w:val="baseline"/>
              <w:rPr>
                <w:sz w:val="23"/>
                <w:szCs w:val="23"/>
                <w:lang w:val="en-US" w:eastAsia="zh-CN"/>
              </w:rPr>
            </w:pPr>
            <w:r w:rsidRPr="00D86619">
              <w:rPr>
                <w:sz w:val="23"/>
                <w:szCs w:val="23"/>
                <w:lang w:eastAsia="zh-CN"/>
              </w:rPr>
              <w:t>Pakalpojuma veids</w:t>
            </w:r>
          </w:p>
        </w:tc>
        <w:tc>
          <w:tcPr>
            <w:tcW w:w="852" w:type="dxa"/>
            <w:tcBorders>
              <w:top w:val="single" w:sz="4" w:space="0" w:color="000001"/>
              <w:left w:val="single" w:sz="4" w:space="0" w:color="000001"/>
              <w:bottom w:val="single" w:sz="4" w:space="0" w:color="000001"/>
            </w:tcBorders>
            <w:shd w:val="clear" w:color="auto" w:fill="auto"/>
            <w:tcMar>
              <w:left w:w="103" w:type="dxa"/>
            </w:tcMar>
            <w:vAlign w:val="center"/>
          </w:tcPr>
          <w:p w:rsidR="00136DB0" w:rsidRPr="00D86619" w:rsidRDefault="007C5B4E">
            <w:pPr>
              <w:ind w:firstLine="34"/>
              <w:jc w:val="center"/>
              <w:textAlignment w:val="baseline"/>
              <w:rPr>
                <w:sz w:val="23"/>
                <w:szCs w:val="23"/>
                <w:lang w:val="en-US" w:eastAsia="zh-CN"/>
              </w:rPr>
            </w:pPr>
            <w:proofErr w:type="spellStart"/>
            <w:r w:rsidRPr="00D86619">
              <w:rPr>
                <w:sz w:val="23"/>
                <w:szCs w:val="23"/>
                <w:lang w:eastAsia="zh-CN"/>
              </w:rPr>
              <w:t>Mērv</w:t>
            </w:r>
            <w:proofErr w:type="spellEnd"/>
            <w:r w:rsidRPr="00D86619">
              <w:rPr>
                <w:sz w:val="23"/>
                <w:szCs w:val="23"/>
                <w:lang w:eastAsia="zh-CN"/>
              </w:rPr>
              <w:t>.</w:t>
            </w:r>
          </w:p>
        </w:tc>
        <w:tc>
          <w:tcPr>
            <w:tcW w:w="1416"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136DB0" w:rsidRPr="00D86619" w:rsidRDefault="007C5B4E">
            <w:pPr>
              <w:ind w:firstLine="34"/>
              <w:jc w:val="center"/>
              <w:textAlignment w:val="baseline"/>
              <w:rPr>
                <w:sz w:val="23"/>
                <w:szCs w:val="23"/>
                <w:lang w:val="en-US" w:eastAsia="zh-CN"/>
              </w:rPr>
            </w:pPr>
            <w:r w:rsidRPr="00D86619">
              <w:rPr>
                <w:sz w:val="23"/>
                <w:szCs w:val="23"/>
                <w:lang w:eastAsia="zh-CN"/>
              </w:rPr>
              <w:t>Daudz.</w:t>
            </w:r>
          </w:p>
        </w:tc>
        <w:tc>
          <w:tcPr>
            <w:tcW w:w="2518" w:type="dxa"/>
            <w:tcBorders>
              <w:top w:val="single" w:sz="4" w:space="0" w:color="000001"/>
              <w:left w:val="single" w:sz="4" w:space="0" w:color="000001"/>
              <w:bottom w:val="single" w:sz="4" w:space="0" w:color="000001"/>
            </w:tcBorders>
            <w:shd w:val="clear" w:color="auto" w:fill="auto"/>
            <w:tcMar>
              <w:left w:w="103" w:type="dxa"/>
            </w:tcMar>
          </w:tcPr>
          <w:p w:rsidR="00136DB0" w:rsidRPr="00D86619" w:rsidRDefault="007C5B4E">
            <w:pPr>
              <w:ind w:firstLine="34"/>
              <w:jc w:val="center"/>
              <w:textAlignment w:val="baseline"/>
              <w:rPr>
                <w:sz w:val="23"/>
                <w:szCs w:val="23"/>
                <w:lang w:val="en-US" w:eastAsia="zh-CN"/>
              </w:rPr>
            </w:pPr>
            <w:r w:rsidRPr="00D86619">
              <w:rPr>
                <w:sz w:val="23"/>
                <w:szCs w:val="23"/>
                <w:lang w:eastAsia="zh-CN"/>
              </w:rPr>
              <w:t>Cena EUR par 1 vienību</w:t>
            </w:r>
          </w:p>
        </w:tc>
        <w:tc>
          <w:tcPr>
            <w:tcW w:w="25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36DB0" w:rsidRPr="00D86619" w:rsidRDefault="007C5B4E">
            <w:pPr>
              <w:ind w:firstLine="34"/>
              <w:jc w:val="center"/>
              <w:textAlignment w:val="baseline"/>
              <w:rPr>
                <w:sz w:val="23"/>
                <w:szCs w:val="23"/>
                <w:lang w:val="en-US" w:eastAsia="zh-CN"/>
              </w:rPr>
            </w:pPr>
            <w:r w:rsidRPr="00D86619">
              <w:rPr>
                <w:sz w:val="23"/>
                <w:szCs w:val="23"/>
                <w:lang w:eastAsia="zh-CN"/>
              </w:rPr>
              <w:t>Summa</w:t>
            </w:r>
          </w:p>
          <w:p w:rsidR="00136DB0" w:rsidRPr="00D86619" w:rsidRDefault="007C5B4E">
            <w:pPr>
              <w:ind w:firstLine="34"/>
              <w:jc w:val="center"/>
              <w:textAlignment w:val="baseline"/>
              <w:rPr>
                <w:sz w:val="23"/>
                <w:szCs w:val="23"/>
                <w:lang w:val="en-US" w:eastAsia="zh-CN"/>
              </w:rPr>
            </w:pPr>
            <w:r w:rsidRPr="00D86619">
              <w:rPr>
                <w:sz w:val="23"/>
                <w:szCs w:val="23"/>
                <w:lang w:eastAsia="zh-CN"/>
              </w:rPr>
              <w:t>EUR, Bez PVN</w:t>
            </w:r>
          </w:p>
        </w:tc>
      </w:tr>
      <w:tr w:rsidR="00136DB0" w:rsidRPr="00D86619">
        <w:trPr>
          <w:trHeight w:val="315"/>
        </w:trPr>
        <w:tc>
          <w:tcPr>
            <w:tcW w:w="737" w:type="dxa"/>
            <w:tcBorders>
              <w:top w:val="single" w:sz="4" w:space="0" w:color="000001"/>
              <w:left w:val="single" w:sz="4" w:space="0" w:color="000001"/>
              <w:bottom w:val="single" w:sz="4" w:space="0" w:color="000001"/>
            </w:tcBorders>
            <w:shd w:val="clear" w:color="auto" w:fill="auto"/>
            <w:tcMar>
              <w:left w:w="103" w:type="dxa"/>
            </w:tcMar>
          </w:tcPr>
          <w:p w:rsidR="00136DB0" w:rsidRPr="00D86619" w:rsidRDefault="007C5B4E">
            <w:pPr>
              <w:snapToGrid w:val="0"/>
              <w:ind w:firstLine="34"/>
              <w:textAlignment w:val="baseline"/>
              <w:rPr>
                <w:sz w:val="23"/>
                <w:szCs w:val="23"/>
                <w:lang w:val="en-US" w:eastAsia="zh-CN"/>
              </w:rPr>
            </w:pPr>
            <w:r w:rsidRPr="00D86619">
              <w:rPr>
                <w:sz w:val="23"/>
                <w:szCs w:val="23"/>
                <w:lang w:eastAsia="zh-CN"/>
              </w:rPr>
              <w:t>1.</w:t>
            </w:r>
          </w:p>
        </w:tc>
        <w:tc>
          <w:tcPr>
            <w:tcW w:w="1990" w:type="dxa"/>
            <w:gridSpan w:val="2"/>
            <w:tcBorders>
              <w:top w:val="single" w:sz="4" w:space="0" w:color="000001"/>
              <w:left w:val="single" w:sz="4" w:space="0" w:color="000001"/>
              <w:bottom w:val="single" w:sz="4" w:space="0" w:color="000001"/>
            </w:tcBorders>
            <w:shd w:val="clear" w:color="auto" w:fill="auto"/>
            <w:tcMar>
              <w:left w:w="103" w:type="dxa"/>
            </w:tcMar>
          </w:tcPr>
          <w:p w:rsidR="00136DB0" w:rsidRPr="00D86619" w:rsidRDefault="007C5B4E">
            <w:pPr>
              <w:snapToGrid w:val="0"/>
              <w:ind w:firstLine="34"/>
              <w:textAlignment w:val="baseline"/>
              <w:rPr>
                <w:sz w:val="23"/>
                <w:szCs w:val="23"/>
                <w:lang w:val="en-US" w:eastAsia="zh-CN"/>
              </w:rPr>
            </w:pPr>
            <w:r w:rsidRPr="00D86619">
              <w:rPr>
                <w:sz w:val="23"/>
                <w:szCs w:val="23"/>
                <w:lang w:eastAsia="zh-CN"/>
              </w:rPr>
              <w:t>Stacionārs dators</w:t>
            </w:r>
          </w:p>
        </w:tc>
        <w:tc>
          <w:tcPr>
            <w:tcW w:w="852" w:type="dxa"/>
            <w:tcBorders>
              <w:top w:val="single" w:sz="4" w:space="0" w:color="000001"/>
              <w:left w:val="single" w:sz="4" w:space="0" w:color="000001"/>
              <w:bottom w:val="single" w:sz="4" w:space="0" w:color="000001"/>
            </w:tcBorders>
            <w:shd w:val="clear" w:color="auto" w:fill="auto"/>
            <w:tcMar>
              <w:left w:w="103" w:type="dxa"/>
            </w:tcMar>
          </w:tcPr>
          <w:p w:rsidR="00136DB0" w:rsidRPr="00D86619" w:rsidRDefault="007C5B4E">
            <w:pPr>
              <w:snapToGrid w:val="0"/>
              <w:ind w:firstLine="34"/>
              <w:jc w:val="center"/>
              <w:textAlignment w:val="baseline"/>
              <w:rPr>
                <w:sz w:val="23"/>
                <w:szCs w:val="23"/>
                <w:lang w:val="en-US" w:eastAsia="zh-CN"/>
              </w:rPr>
            </w:pPr>
            <w:r w:rsidRPr="00D86619">
              <w:rPr>
                <w:sz w:val="23"/>
                <w:szCs w:val="23"/>
                <w:lang w:eastAsia="zh-CN"/>
              </w:rPr>
              <w:t>gab.</w:t>
            </w:r>
          </w:p>
        </w:tc>
        <w:tc>
          <w:tcPr>
            <w:tcW w:w="1416" w:type="dxa"/>
            <w:gridSpan w:val="2"/>
            <w:tcBorders>
              <w:top w:val="single" w:sz="4" w:space="0" w:color="000001"/>
              <w:left w:val="single" w:sz="4" w:space="0" w:color="000001"/>
              <w:bottom w:val="single" w:sz="4" w:space="0" w:color="000001"/>
            </w:tcBorders>
            <w:shd w:val="clear" w:color="auto" w:fill="auto"/>
            <w:tcMar>
              <w:left w:w="103" w:type="dxa"/>
            </w:tcMar>
          </w:tcPr>
          <w:p w:rsidR="00136DB0" w:rsidRPr="00D86619" w:rsidRDefault="007C5B4E">
            <w:pPr>
              <w:ind w:firstLine="34"/>
              <w:jc w:val="center"/>
              <w:textAlignment w:val="baseline"/>
              <w:rPr>
                <w:sz w:val="23"/>
                <w:szCs w:val="23"/>
                <w:lang w:val="en-US" w:eastAsia="zh-CN"/>
              </w:rPr>
            </w:pPr>
            <w:r w:rsidRPr="00D86619">
              <w:rPr>
                <w:sz w:val="23"/>
                <w:szCs w:val="23"/>
                <w:lang w:eastAsia="zh-CN"/>
              </w:rPr>
              <w:t>1</w:t>
            </w:r>
          </w:p>
        </w:tc>
        <w:tc>
          <w:tcPr>
            <w:tcW w:w="2518" w:type="dxa"/>
            <w:tcBorders>
              <w:top w:val="single" w:sz="4" w:space="0" w:color="000001"/>
              <w:left w:val="single" w:sz="4" w:space="0" w:color="000001"/>
              <w:bottom w:val="single" w:sz="4" w:space="0" w:color="000001"/>
            </w:tcBorders>
            <w:shd w:val="clear" w:color="auto" w:fill="auto"/>
            <w:tcMar>
              <w:left w:w="103" w:type="dxa"/>
            </w:tcMar>
          </w:tcPr>
          <w:p w:rsidR="00136DB0" w:rsidRPr="00D86619" w:rsidRDefault="00136DB0">
            <w:pPr>
              <w:snapToGrid w:val="0"/>
              <w:ind w:firstLine="34"/>
              <w:jc w:val="center"/>
              <w:textAlignment w:val="baseline"/>
              <w:rPr>
                <w:sz w:val="23"/>
                <w:szCs w:val="23"/>
                <w:lang w:eastAsia="zh-CN"/>
              </w:rPr>
            </w:pPr>
          </w:p>
        </w:tc>
        <w:tc>
          <w:tcPr>
            <w:tcW w:w="25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6DB0" w:rsidRPr="00D86619" w:rsidRDefault="00136DB0">
            <w:pPr>
              <w:snapToGrid w:val="0"/>
              <w:ind w:firstLine="34"/>
              <w:jc w:val="center"/>
              <w:textAlignment w:val="baseline"/>
              <w:rPr>
                <w:sz w:val="23"/>
                <w:szCs w:val="23"/>
                <w:lang w:eastAsia="zh-CN"/>
              </w:rPr>
            </w:pPr>
          </w:p>
        </w:tc>
      </w:tr>
      <w:tr w:rsidR="00136DB0" w:rsidRPr="00D86619">
        <w:trPr>
          <w:trHeight w:val="157"/>
        </w:trPr>
        <w:tc>
          <w:tcPr>
            <w:tcW w:w="737" w:type="dxa"/>
            <w:tcBorders>
              <w:top w:val="single" w:sz="4" w:space="0" w:color="000001"/>
              <w:left w:val="single" w:sz="4" w:space="0" w:color="000001"/>
              <w:bottom w:val="single" w:sz="4" w:space="0" w:color="000001"/>
            </w:tcBorders>
            <w:shd w:val="clear" w:color="auto" w:fill="auto"/>
            <w:tcMar>
              <w:left w:w="103" w:type="dxa"/>
            </w:tcMar>
          </w:tcPr>
          <w:p w:rsidR="00136DB0" w:rsidRPr="00D86619" w:rsidRDefault="007C5B4E">
            <w:pPr>
              <w:snapToGrid w:val="0"/>
              <w:ind w:firstLine="34"/>
              <w:textAlignment w:val="baseline"/>
              <w:rPr>
                <w:sz w:val="23"/>
                <w:szCs w:val="23"/>
                <w:lang w:val="en-US" w:eastAsia="zh-CN"/>
              </w:rPr>
            </w:pPr>
            <w:r w:rsidRPr="00D86619">
              <w:rPr>
                <w:sz w:val="23"/>
                <w:szCs w:val="23"/>
                <w:lang w:eastAsia="zh-CN"/>
              </w:rPr>
              <w:t xml:space="preserve">2. </w:t>
            </w:r>
          </w:p>
        </w:tc>
        <w:tc>
          <w:tcPr>
            <w:tcW w:w="1990" w:type="dxa"/>
            <w:gridSpan w:val="2"/>
            <w:tcBorders>
              <w:top w:val="single" w:sz="4" w:space="0" w:color="000001"/>
              <w:left w:val="single" w:sz="4" w:space="0" w:color="000001"/>
              <w:bottom w:val="single" w:sz="4" w:space="0" w:color="000001"/>
            </w:tcBorders>
            <w:shd w:val="clear" w:color="auto" w:fill="auto"/>
            <w:tcMar>
              <w:left w:w="103" w:type="dxa"/>
            </w:tcMar>
          </w:tcPr>
          <w:p w:rsidR="00136DB0" w:rsidRPr="00D86619" w:rsidRDefault="007C5B4E">
            <w:pPr>
              <w:snapToGrid w:val="0"/>
              <w:ind w:firstLine="34"/>
              <w:textAlignment w:val="baseline"/>
              <w:rPr>
                <w:sz w:val="23"/>
                <w:szCs w:val="23"/>
                <w:lang w:val="en-US" w:eastAsia="zh-CN"/>
              </w:rPr>
            </w:pPr>
            <w:r w:rsidRPr="00D86619">
              <w:rPr>
                <w:sz w:val="23"/>
                <w:szCs w:val="23"/>
                <w:lang w:eastAsia="zh-CN"/>
              </w:rPr>
              <w:t>Monitors</w:t>
            </w:r>
          </w:p>
        </w:tc>
        <w:tc>
          <w:tcPr>
            <w:tcW w:w="852" w:type="dxa"/>
            <w:tcBorders>
              <w:top w:val="single" w:sz="4" w:space="0" w:color="000001"/>
              <w:left w:val="single" w:sz="4" w:space="0" w:color="000001"/>
              <w:bottom w:val="single" w:sz="4" w:space="0" w:color="000001"/>
            </w:tcBorders>
            <w:shd w:val="clear" w:color="auto" w:fill="auto"/>
            <w:tcMar>
              <w:left w:w="103" w:type="dxa"/>
            </w:tcMar>
          </w:tcPr>
          <w:p w:rsidR="00136DB0" w:rsidRPr="00D86619" w:rsidRDefault="007C5B4E">
            <w:pPr>
              <w:snapToGrid w:val="0"/>
              <w:ind w:firstLine="34"/>
              <w:jc w:val="center"/>
              <w:textAlignment w:val="baseline"/>
              <w:rPr>
                <w:sz w:val="23"/>
                <w:szCs w:val="23"/>
                <w:lang w:val="en-US" w:eastAsia="zh-CN"/>
              </w:rPr>
            </w:pPr>
            <w:r w:rsidRPr="00D86619">
              <w:rPr>
                <w:sz w:val="23"/>
                <w:szCs w:val="23"/>
                <w:lang w:eastAsia="zh-CN"/>
              </w:rPr>
              <w:t>gab.</w:t>
            </w:r>
          </w:p>
        </w:tc>
        <w:tc>
          <w:tcPr>
            <w:tcW w:w="1416" w:type="dxa"/>
            <w:gridSpan w:val="2"/>
            <w:tcBorders>
              <w:top w:val="single" w:sz="4" w:space="0" w:color="000001"/>
              <w:left w:val="single" w:sz="4" w:space="0" w:color="000001"/>
              <w:bottom w:val="single" w:sz="4" w:space="0" w:color="000001"/>
            </w:tcBorders>
            <w:shd w:val="clear" w:color="auto" w:fill="auto"/>
            <w:tcMar>
              <w:left w:w="103" w:type="dxa"/>
            </w:tcMar>
          </w:tcPr>
          <w:p w:rsidR="00136DB0" w:rsidRPr="00D86619" w:rsidRDefault="007C5B4E">
            <w:pPr>
              <w:ind w:firstLine="34"/>
              <w:jc w:val="center"/>
              <w:textAlignment w:val="baseline"/>
              <w:rPr>
                <w:sz w:val="23"/>
                <w:szCs w:val="23"/>
                <w:lang w:val="en-US" w:eastAsia="zh-CN"/>
              </w:rPr>
            </w:pPr>
            <w:r w:rsidRPr="00D86619">
              <w:rPr>
                <w:sz w:val="23"/>
                <w:szCs w:val="23"/>
                <w:lang w:eastAsia="zh-CN"/>
              </w:rPr>
              <w:t>1</w:t>
            </w:r>
          </w:p>
        </w:tc>
        <w:tc>
          <w:tcPr>
            <w:tcW w:w="2518" w:type="dxa"/>
            <w:tcBorders>
              <w:top w:val="single" w:sz="4" w:space="0" w:color="000001"/>
              <w:left w:val="single" w:sz="4" w:space="0" w:color="000001"/>
              <w:bottom w:val="single" w:sz="4" w:space="0" w:color="000001"/>
            </w:tcBorders>
            <w:shd w:val="clear" w:color="auto" w:fill="auto"/>
            <w:tcMar>
              <w:left w:w="103" w:type="dxa"/>
            </w:tcMar>
          </w:tcPr>
          <w:p w:rsidR="00136DB0" w:rsidRPr="00D86619" w:rsidRDefault="00136DB0">
            <w:pPr>
              <w:snapToGrid w:val="0"/>
              <w:ind w:firstLine="34"/>
              <w:jc w:val="center"/>
              <w:textAlignment w:val="baseline"/>
              <w:rPr>
                <w:sz w:val="23"/>
                <w:szCs w:val="23"/>
                <w:lang w:eastAsia="zh-CN"/>
              </w:rPr>
            </w:pPr>
          </w:p>
        </w:tc>
        <w:tc>
          <w:tcPr>
            <w:tcW w:w="25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6DB0" w:rsidRPr="00D86619" w:rsidRDefault="00136DB0">
            <w:pPr>
              <w:snapToGrid w:val="0"/>
              <w:ind w:firstLine="34"/>
              <w:jc w:val="center"/>
              <w:textAlignment w:val="baseline"/>
              <w:rPr>
                <w:sz w:val="23"/>
                <w:szCs w:val="23"/>
                <w:lang w:eastAsia="zh-CN"/>
              </w:rPr>
            </w:pPr>
          </w:p>
        </w:tc>
      </w:tr>
      <w:tr w:rsidR="00136DB0" w:rsidRPr="00D86619" w:rsidTr="00542DFB">
        <w:trPr>
          <w:trHeight w:val="673"/>
        </w:trPr>
        <w:tc>
          <w:tcPr>
            <w:tcW w:w="10098" w:type="dxa"/>
            <w:gridSpan w:val="8"/>
            <w:tcBorders>
              <w:top w:val="single" w:sz="4" w:space="0" w:color="000001"/>
              <w:left w:val="single" w:sz="4" w:space="0" w:color="000001"/>
              <w:right w:val="single" w:sz="4" w:space="0" w:color="000001"/>
            </w:tcBorders>
            <w:shd w:val="clear" w:color="auto" w:fill="auto"/>
            <w:tcMar>
              <w:left w:w="103" w:type="dxa"/>
            </w:tcMar>
          </w:tcPr>
          <w:p w:rsidR="00136DB0" w:rsidRPr="00D86619" w:rsidRDefault="00136DB0">
            <w:pPr>
              <w:ind w:firstLine="34"/>
              <w:jc w:val="center"/>
              <w:textAlignment w:val="baseline"/>
              <w:rPr>
                <w:b/>
                <w:sz w:val="23"/>
                <w:szCs w:val="23"/>
                <w:lang w:eastAsia="zh-CN"/>
              </w:rPr>
            </w:pPr>
          </w:p>
          <w:p w:rsidR="00136DB0" w:rsidRPr="00D86619" w:rsidRDefault="007C5B4E">
            <w:pPr>
              <w:ind w:firstLine="34"/>
              <w:jc w:val="center"/>
              <w:textAlignment w:val="baseline"/>
              <w:rPr>
                <w:sz w:val="23"/>
                <w:szCs w:val="23"/>
              </w:rPr>
            </w:pPr>
            <w:r w:rsidRPr="00D86619">
              <w:rPr>
                <w:b/>
                <w:sz w:val="23"/>
                <w:szCs w:val="23"/>
                <w:lang w:eastAsia="zh-CN"/>
              </w:rPr>
              <w:t>Kopēj</w:t>
            </w:r>
            <w:r w:rsidR="006F3E0D">
              <w:rPr>
                <w:b/>
                <w:sz w:val="23"/>
                <w:szCs w:val="23"/>
                <w:lang w:eastAsia="zh-CN"/>
              </w:rPr>
              <w:t>ā</w:t>
            </w:r>
            <w:bookmarkStart w:id="0" w:name="_GoBack"/>
            <w:bookmarkEnd w:id="0"/>
            <w:r w:rsidRPr="00D86619">
              <w:rPr>
                <w:b/>
                <w:sz w:val="23"/>
                <w:szCs w:val="23"/>
                <w:lang w:eastAsia="zh-CN"/>
              </w:rPr>
              <w:t xml:space="preserve"> cena ( EUR bez PVN)</w:t>
            </w:r>
          </w:p>
          <w:p w:rsidR="00136DB0" w:rsidRPr="00D86619" w:rsidRDefault="00136DB0">
            <w:pPr>
              <w:ind w:firstLine="34"/>
              <w:jc w:val="center"/>
              <w:textAlignment w:val="baseline"/>
              <w:rPr>
                <w:sz w:val="23"/>
                <w:szCs w:val="23"/>
                <w:lang w:val="en-US" w:eastAsia="zh-CN"/>
              </w:rPr>
            </w:pPr>
          </w:p>
        </w:tc>
      </w:tr>
      <w:tr w:rsidR="00136DB0" w:rsidRPr="00D86619">
        <w:trPr>
          <w:trHeight w:val="435"/>
        </w:trPr>
        <w:tc>
          <w:tcPr>
            <w:tcW w:w="3961" w:type="dxa"/>
            <w:gridSpan w:val="5"/>
            <w:tcBorders>
              <w:top w:val="single" w:sz="4" w:space="0" w:color="000001"/>
              <w:left w:val="single" w:sz="4" w:space="0" w:color="000001"/>
              <w:bottom w:val="single" w:sz="4" w:space="0" w:color="000001"/>
            </w:tcBorders>
            <w:shd w:val="clear" w:color="auto" w:fill="auto"/>
            <w:tcMar>
              <w:left w:w="103" w:type="dxa"/>
            </w:tcMar>
            <w:vAlign w:val="center"/>
          </w:tcPr>
          <w:p w:rsidR="00136DB0" w:rsidRPr="00D86619" w:rsidRDefault="007C5B4E">
            <w:pPr>
              <w:ind w:firstLine="34"/>
              <w:textAlignment w:val="baseline"/>
              <w:rPr>
                <w:sz w:val="23"/>
                <w:szCs w:val="23"/>
                <w:lang w:val="en-US" w:eastAsia="zh-CN"/>
              </w:rPr>
            </w:pPr>
            <w:r w:rsidRPr="00D86619">
              <w:rPr>
                <w:sz w:val="23"/>
                <w:szCs w:val="23"/>
                <w:lang w:eastAsia="zh-CN"/>
              </w:rPr>
              <w:t xml:space="preserve">Piegādes noteikumi </w:t>
            </w:r>
          </w:p>
        </w:tc>
        <w:tc>
          <w:tcPr>
            <w:tcW w:w="6137"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6DB0" w:rsidRPr="00D86619" w:rsidRDefault="00136DB0">
            <w:pPr>
              <w:ind w:firstLine="34"/>
              <w:textAlignment w:val="baseline"/>
              <w:rPr>
                <w:sz w:val="23"/>
                <w:szCs w:val="23"/>
                <w:lang w:eastAsia="zh-CN"/>
              </w:rPr>
            </w:pPr>
          </w:p>
          <w:p w:rsidR="00136DB0" w:rsidRPr="00D86619" w:rsidRDefault="007C5B4E">
            <w:pPr>
              <w:ind w:firstLine="34"/>
              <w:jc w:val="both"/>
              <w:textAlignment w:val="baseline"/>
              <w:rPr>
                <w:sz w:val="23"/>
                <w:szCs w:val="23"/>
                <w:lang w:eastAsia="zh-CN"/>
              </w:rPr>
            </w:pPr>
            <w:r w:rsidRPr="00D86619">
              <w:rPr>
                <w:sz w:val="23"/>
                <w:szCs w:val="23"/>
                <w:lang w:eastAsia="zh-CN"/>
              </w:rPr>
              <w:t>7 darba dienas pēc līguma noslēgšanas brīža,</w:t>
            </w:r>
          </w:p>
          <w:p w:rsidR="00136DB0" w:rsidRPr="00D86619" w:rsidRDefault="007C5B4E">
            <w:pPr>
              <w:ind w:firstLine="34"/>
              <w:jc w:val="both"/>
              <w:textAlignment w:val="baseline"/>
              <w:rPr>
                <w:sz w:val="23"/>
                <w:szCs w:val="23"/>
                <w:lang w:eastAsia="zh-CN"/>
              </w:rPr>
            </w:pPr>
            <w:r w:rsidRPr="00D86619">
              <w:rPr>
                <w:sz w:val="23"/>
                <w:szCs w:val="23"/>
                <w:lang w:eastAsia="zh-CN"/>
              </w:rPr>
              <w:t>piegāde bezmaksas Višķu iel</w:t>
            </w:r>
            <w:r w:rsidR="005C3AFC">
              <w:rPr>
                <w:sz w:val="23"/>
                <w:szCs w:val="23"/>
                <w:lang w:eastAsia="zh-CN"/>
              </w:rPr>
              <w:t>ā</w:t>
            </w:r>
            <w:r w:rsidRPr="00D86619">
              <w:rPr>
                <w:sz w:val="23"/>
                <w:szCs w:val="23"/>
                <w:lang w:eastAsia="zh-CN"/>
              </w:rPr>
              <w:t xml:space="preserve"> 21K, Daugavpilī</w:t>
            </w:r>
          </w:p>
          <w:p w:rsidR="00136DB0" w:rsidRPr="00D86619" w:rsidRDefault="00136DB0">
            <w:pPr>
              <w:ind w:firstLine="34"/>
              <w:textAlignment w:val="baseline"/>
              <w:rPr>
                <w:bCs/>
                <w:color w:val="FF0000"/>
                <w:sz w:val="23"/>
                <w:szCs w:val="23"/>
                <w:lang w:eastAsia="zh-CN"/>
              </w:rPr>
            </w:pPr>
          </w:p>
        </w:tc>
      </w:tr>
      <w:tr w:rsidR="00136DB0" w:rsidRPr="00D86619">
        <w:trPr>
          <w:trHeight w:val="600"/>
        </w:trPr>
        <w:tc>
          <w:tcPr>
            <w:tcW w:w="3961" w:type="dxa"/>
            <w:gridSpan w:val="5"/>
            <w:tcBorders>
              <w:top w:val="single" w:sz="4" w:space="0" w:color="000001"/>
              <w:left w:val="single" w:sz="4" w:space="0" w:color="000001"/>
              <w:bottom w:val="single" w:sz="4" w:space="0" w:color="000001"/>
            </w:tcBorders>
            <w:shd w:val="clear" w:color="auto" w:fill="auto"/>
            <w:tcMar>
              <w:left w:w="103" w:type="dxa"/>
            </w:tcMar>
            <w:vAlign w:val="center"/>
          </w:tcPr>
          <w:p w:rsidR="00136DB0" w:rsidRPr="00D86619" w:rsidRDefault="007C5B4E">
            <w:pPr>
              <w:ind w:firstLine="34"/>
              <w:textAlignment w:val="baseline"/>
              <w:rPr>
                <w:sz w:val="23"/>
                <w:szCs w:val="23"/>
                <w:lang w:val="en-US" w:eastAsia="zh-CN"/>
              </w:rPr>
            </w:pPr>
            <w:r w:rsidRPr="00D86619">
              <w:rPr>
                <w:sz w:val="23"/>
                <w:szCs w:val="23"/>
                <w:lang w:eastAsia="zh-CN"/>
              </w:rPr>
              <w:t>Papildus piedāvājumi</w:t>
            </w:r>
          </w:p>
        </w:tc>
        <w:tc>
          <w:tcPr>
            <w:tcW w:w="6137"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6DB0" w:rsidRPr="00D86619" w:rsidRDefault="00136DB0">
            <w:pPr>
              <w:tabs>
                <w:tab w:val="left" w:pos="142"/>
              </w:tabs>
              <w:ind w:firstLine="34"/>
              <w:jc w:val="center"/>
              <w:textAlignment w:val="baseline"/>
              <w:rPr>
                <w:sz w:val="23"/>
                <w:szCs w:val="23"/>
                <w:lang w:eastAsia="zh-CN"/>
              </w:rPr>
            </w:pPr>
          </w:p>
          <w:p w:rsidR="00136DB0" w:rsidRPr="00D86619" w:rsidRDefault="007C5B4E">
            <w:pPr>
              <w:tabs>
                <w:tab w:val="left" w:pos="142"/>
              </w:tabs>
              <w:ind w:firstLine="34"/>
              <w:jc w:val="center"/>
              <w:textAlignment w:val="baseline"/>
              <w:rPr>
                <w:sz w:val="23"/>
                <w:szCs w:val="23"/>
                <w:lang w:val="en-US" w:eastAsia="zh-CN"/>
              </w:rPr>
            </w:pPr>
            <w:r w:rsidRPr="00D86619">
              <w:rPr>
                <w:sz w:val="23"/>
                <w:szCs w:val="23"/>
                <w:lang w:eastAsia="zh-CN"/>
              </w:rPr>
              <w:t>(</w:t>
            </w:r>
            <w:r w:rsidRPr="00D86619">
              <w:rPr>
                <w:i/>
                <w:sz w:val="23"/>
                <w:szCs w:val="23"/>
                <w:lang w:eastAsia="zh-CN"/>
              </w:rPr>
              <w:t>aizpilda pretendēts</w:t>
            </w:r>
            <w:r w:rsidRPr="00D86619">
              <w:rPr>
                <w:sz w:val="23"/>
                <w:szCs w:val="23"/>
                <w:lang w:eastAsia="zh-CN"/>
              </w:rPr>
              <w:t>)</w:t>
            </w:r>
          </w:p>
        </w:tc>
      </w:tr>
      <w:tr w:rsidR="00136DB0" w:rsidRPr="00D86619">
        <w:trPr>
          <w:trHeight w:val="100"/>
        </w:trPr>
        <w:tc>
          <w:tcPr>
            <w:tcW w:w="1276" w:type="dxa"/>
            <w:gridSpan w:val="2"/>
            <w:tcBorders>
              <w:top w:val="single" w:sz="4" w:space="0" w:color="000001"/>
            </w:tcBorders>
            <w:shd w:val="clear" w:color="auto" w:fill="auto"/>
          </w:tcPr>
          <w:p w:rsidR="00136DB0" w:rsidRPr="00D86619" w:rsidRDefault="00136DB0">
            <w:pPr>
              <w:snapToGrid w:val="0"/>
              <w:textAlignment w:val="baseline"/>
              <w:rPr>
                <w:sz w:val="23"/>
                <w:szCs w:val="23"/>
                <w:lang w:eastAsia="zh-CN"/>
              </w:rPr>
            </w:pPr>
          </w:p>
        </w:tc>
        <w:tc>
          <w:tcPr>
            <w:tcW w:w="8822" w:type="dxa"/>
            <w:gridSpan w:val="6"/>
            <w:tcBorders>
              <w:top w:val="single" w:sz="4" w:space="0" w:color="000001"/>
            </w:tcBorders>
            <w:shd w:val="clear" w:color="auto" w:fill="auto"/>
          </w:tcPr>
          <w:p w:rsidR="00136DB0" w:rsidRPr="00D86619" w:rsidRDefault="00136DB0">
            <w:pPr>
              <w:snapToGrid w:val="0"/>
              <w:textAlignment w:val="baseline"/>
              <w:rPr>
                <w:sz w:val="23"/>
                <w:szCs w:val="23"/>
                <w:lang w:eastAsia="zh-CN"/>
              </w:rPr>
            </w:pPr>
          </w:p>
        </w:tc>
      </w:tr>
    </w:tbl>
    <w:p w:rsidR="00542DFB" w:rsidRPr="00D86619" w:rsidRDefault="00542DFB">
      <w:pPr>
        <w:suppressAutoHyphens w:val="0"/>
        <w:jc w:val="both"/>
        <w:rPr>
          <w:rFonts w:eastAsia="Calibri"/>
          <w:color w:val="000000"/>
          <w:sz w:val="23"/>
          <w:szCs w:val="23"/>
          <w:lang w:eastAsia="en-US"/>
        </w:rPr>
      </w:pPr>
    </w:p>
    <w:p w:rsidR="00136DB0" w:rsidRPr="00D86619" w:rsidRDefault="007C5B4E">
      <w:pPr>
        <w:suppressAutoHyphens w:val="0"/>
        <w:jc w:val="both"/>
        <w:rPr>
          <w:sz w:val="23"/>
          <w:szCs w:val="23"/>
        </w:rPr>
      </w:pPr>
      <w:r w:rsidRPr="00D86619">
        <w:rPr>
          <w:rFonts w:eastAsia="Calibri"/>
          <w:color w:val="000000"/>
          <w:sz w:val="23"/>
          <w:szCs w:val="23"/>
          <w:lang w:eastAsia="en-US"/>
        </w:rPr>
        <w:t>Ar savu parakstu apliecinām, ka piedāvātais Piedāvājums pilnīgi atbilst tehniskās specifikācijas prasībām un uzņēmumam nav nodokļu parādu. Piedāvājumu paraksta persona, kura likumiski pārstāv Pretendentu, vai ir pilnvarota pārstāvēt Pretendentu (Pielikumā Pilnvara) šajā iepirkuma</w:t>
      </w:r>
      <w:r w:rsidRPr="00D86619">
        <w:rPr>
          <w:rFonts w:eastAsia="Calibri"/>
          <w:sz w:val="23"/>
          <w:szCs w:val="23"/>
          <w:lang w:eastAsia="en-US"/>
        </w:rPr>
        <w:t xml:space="preserve"> </w:t>
      </w:r>
      <w:r w:rsidRPr="00D86619">
        <w:rPr>
          <w:rFonts w:eastAsia="Calibri"/>
          <w:color w:val="000000"/>
          <w:sz w:val="23"/>
          <w:szCs w:val="23"/>
          <w:lang w:eastAsia="en-US"/>
        </w:rPr>
        <w:t>procedūrā.</w:t>
      </w:r>
      <w:r w:rsidRPr="00D86619">
        <w:rPr>
          <w:rFonts w:eastAsia="Calibri"/>
          <w:color w:val="000000"/>
          <w:sz w:val="23"/>
          <w:szCs w:val="23"/>
          <w:lang w:eastAsia="en-US"/>
        </w:rPr>
        <w:tab/>
      </w:r>
    </w:p>
    <w:p w:rsidR="00136DB0" w:rsidRPr="00D86619" w:rsidRDefault="00136DB0">
      <w:pPr>
        <w:suppressAutoHyphens w:val="0"/>
        <w:jc w:val="both"/>
        <w:rPr>
          <w:rFonts w:eastAsia="Calibri"/>
          <w:color w:val="000000"/>
          <w:sz w:val="23"/>
          <w:szCs w:val="23"/>
          <w:lang w:eastAsia="en-US"/>
        </w:rPr>
      </w:pPr>
    </w:p>
    <w:p w:rsidR="00136DB0" w:rsidRPr="00D86619" w:rsidRDefault="007C5B4E">
      <w:pPr>
        <w:rPr>
          <w:sz w:val="23"/>
          <w:szCs w:val="23"/>
        </w:rPr>
      </w:pPr>
      <w:r w:rsidRPr="00D86619">
        <w:rPr>
          <w:rFonts w:eastAsia="Calibri"/>
          <w:sz w:val="23"/>
          <w:szCs w:val="23"/>
        </w:rPr>
        <w:t>Parakstītāja vārds, uzvārds:</w:t>
      </w:r>
    </w:p>
    <w:p w:rsidR="00136DB0" w:rsidRPr="00D86619" w:rsidRDefault="007C5B4E">
      <w:pPr>
        <w:rPr>
          <w:rFonts w:eastAsia="Calibri"/>
          <w:sz w:val="23"/>
          <w:szCs w:val="23"/>
        </w:rPr>
      </w:pPr>
      <w:r w:rsidRPr="00D86619">
        <w:rPr>
          <w:rFonts w:eastAsia="Calibri"/>
          <w:sz w:val="23"/>
          <w:szCs w:val="23"/>
        </w:rPr>
        <w:t>Ieņemamais amats:</w:t>
      </w:r>
    </w:p>
    <w:p w:rsidR="00136DB0" w:rsidRPr="00D86619" w:rsidRDefault="007C5B4E">
      <w:pPr>
        <w:rPr>
          <w:rFonts w:eastAsia="Calibri"/>
          <w:sz w:val="23"/>
          <w:szCs w:val="23"/>
        </w:rPr>
      </w:pPr>
      <w:r w:rsidRPr="00D86619">
        <w:rPr>
          <w:rFonts w:eastAsia="Calibri"/>
          <w:sz w:val="23"/>
          <w:szCs w:val="23"/>
        </w:rPr>
        <w:t>Paraksts: __________________________</w:t>
      </w:r>
    </w:p>
    <w:p w:rsidR="00136DB0" w:rsidRDefault="007C5B4E">
      <w:r w:rsidRPr="00D86619">
        <w:rPr>
          <w:rFonts w:eastAsia="Calibri"/>
          <w:sz w:val="23"/>
          <w:szCs w:val="23"/>
        </w:rPr>
        <w:t>Datums</w:t>
      </w:r>
      <w:r>
        <w:rPr>
          <w:color w:val="000000"/>
          <w:sz w:val="23"/>
          <w:szCs w:val="23"/>
          <w:lang w:eastAsia="en-US"/>
        </w:rPr>
        <w:tab/>
      </w:r>
    </w:p>
    <w:sectPr w:rsidR="00136DB0">
      <w:footerReference w:type="default" r:id="rId20"/>
      <w:pgSz w:w="11906" w:h="16838"/>
      <w:pgMar w:top="1134" w:right="567" w:bottom="567" w:left="1701" w:header="0" w:footer="6" w:gutter="0"/>
      <w:cols w:space="720"/>
      <w:formProt w:val="0"/>
      <w:titlePg/>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0D0" w:rsidRDefault="006A30D0">
      <w:r>
        <w:separator/>
      </w:r>
    </w:p>
  </w:endnote>
  <w:endnote w:type="continuationSeparator" w:id="0">
    <w:p w:rsidR="006A30D0" w:rsidRDefault="006A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508661"/>
      <w:docPartObj>
        <w:docPartGallery w:val="Page Numbers (Bottom of Page)"/>
        <w:docPartUnique/>
      </w:docPartObj>
    </w:sdtPr>
    <w:sdtContent>
      <w:p w:rsidR="006A30D0" w:rsidRDefault="006A30D0">
        <w:pPr>
          <w:pStyle w:val="ad"/>
          <w:jc w:val="center"/>
        </w:pPr>
        <w:r>
          <w:fldChar w:fldCharType="begin"/>
        </w:r>
        <w:r>
          <w:instrText>PAGE</w:instrText>
        </w:r>
        <w:r>
          <w:fldChar w:fldCharType="separate"/>
        </w:r>
        <w:r w:rsidR="006F3E0D">
          <w:rPr>
            <w:noProof/>
          </w:rPr>
          <w:t>2</w:t>
        </w:r>
        <w:r>
          <w:fldChar w:fldCharType="end"/>
        </w:r>
      </w:p>
    </w:sdtContent>
  </w:sdt>
  <w:p w:rsidR="006A30D0" w:rsidRDefault="006A30D0">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0D0" w:rsidRDefault="006A30D0">
      <w:r>
        <w:separator/>
      </w:r>
    </w:p>
  </w:footnote>
  <w:footnote w:type="continuationSeparator" w:id="0">
    <w:p w:rsidR="006A30D0" w:rsidRDefault="006A3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C12AE"/>
    <w:multiLevelType w:val="multilevel"/>
    <w:tmpl w:val="B9CC3ED8"/>
    <w:lvl w:ilvl="0">
      <w:start w:val="1"/>
      <w:numFmt w:val="decimal"/>
      <w:lvlText w:val="%1."/>
      <w:lvlJc w:val="left"/>
      <w:pPr>
        <w:ind w:left="1860" w:hanging="360"/>
      </w:pPr>
      <w:rPr>
        <w:rFonts w:eastAsia="Times New Roman" w:cs="Times New Roman"/>
        <w:sz w:val="22"/>
      </w:rPr>
    </w:lvl>
    <w:lvl w:ilvl="1">
      <w:start w:val="1"/>
      <w:numFmt w:val="bullet"/>
      <w:lvlText w:val="o"/>
      <w:lvlJc w:val="left"/>
      <w:pPr>
        <w:ind w:left="2580" w:hanging="360"/>
      </w:pPr>
      <w:rPr>
        <w:rFonts w:ascii="Courier New" w:hAnsi="Courier New" w:cs="Courier New" w:hint="default"/>
      </w:rPr>
    </w:lvl>
    <w:lvl w:ilvl="2">
      <w:start w:val="1"/>
      <w:numFmt w:val="bullet"/>
      <w:lvlText w:val=""/>
      <w:lvlJc w:val="left"/>
      <w:pPr>
        <w:ind w:left="3300" w:hanging="360"/>
      </w:pPr>
      <w:rPr>
        <w:rFonts w:ascii="Wingdings" w:hAnsi="Wingdings" w:cs="Wingdings" w:hint="default"/>
      </w:rPr>
    </w:lvl>
    <w:lvl w:ilvl="3">
      <w:start w:val="1"/>
      <w:numFmt w:val="bullet"/>
      <w:lvlText w:val=""/>
      <w:lvlJc w:val="left"/>
      <w:pPr>
        <w:ind w:left="4020" w:hanging="360"/>
      </w:pPr>
      <w:rPr>
        <w:rFonts w:ascii="Symbol" w:hAnsi="Symbol" w:cs="Symbol" w:hint="default"/>
      </w:rPr>
    </w:lvl>
    <w:lvl w:ilvl="4">
      <w:start w:val="1"/>
      <w:numFmt w:val="bullet"/>
      <w:lvlText w:val="o"/>
      <w:lvlJc w:val="left"/>
      <w:pPr>
        <w:ind w:left="4740" w:hanging="360"/>
      </w:pPr>
      <w:rPr>
        <w:rFonts w:ascii="Courier New" w:hAnsi="Courier New" w:cs="Courier New" w:hint="default"/>
      </w:rPr>
    </w:lvl>
    <w:lvl w:ilvl="5">
      <w:start w:val="1"/>
      <w:numFmt w:val="bullet"/>
      <w:lvlText w:val=""/>
      <w:lvlJc w:val="left"/>
      <w:pPr>
        <w:ind w:left="5460" w:hanging="360"/>
      </w:pPr>
      <w:rPr>
        <w:rFonts w:ascii="Wingdings" w:hAnsi="Wingdings" w:cs="Wingdings" w:hint="default"/>
      </w:rPr>
    </w:lvl>
    <w:lvl w:ilvl="6">
      <w:start w:val="1"/>
      <w:numFmt w:val="bullet"/>
      <w:lvlText w:val=""/>
      <w:lvlJc w:val="left"/>
      <w:pPr>
        <w:ind w:left="6180" w:hanging="360"/>
      </w:pPr>
      <w:rPr>
        <w:rFonts w:ascii="Symbol" w:hAnsi="Symbol" w:cs="Symbol" w:hint="default"/>
      </w:rPr>
    </w:lvl>
    <w:lvl w:ilvl="7">
      <w:start w:val="1"/>
      <w:numFmt w:val="bullet"/>
      <w:lvlText w:val="o"/>
      <w:lvlJc w:val="left"/>
      <w:pPr>
        <w:ind w:left="6900" w:hanging="360"/>
      </w:pPr>
      <w:rPr>
        <w:rFonts w:ascii="Courier New" w:hAnsi="Courier New" w:cs="Courier New" w:hint="default"/>
      </w:rPr>
    </w:lvl>
    <w:lvl w:ilvl="8">
      <w:start w:val="1"/>
      <w:numFmt w:val="bullet"/>
      <w:lvlText w:val=""/>
      <w:lvlJc w:val="left"/>
      <w:pPr>
        <w:ind w:left="7620" w:hanging="360"/>
      </w:pPr>
      <w:rPr>
        <w:rFonts w:ascii="Wingdings" w:hAnsi="Wingdings" w:cs="Wingdings" w:hint="default"/>
      </w:rPr>
    </w:lvl>
  </w:abstractNum>
  <w:abstractNum w:abstractNumId="1">
    <w:nsid w:val="397203BE"/>
    <w:multiLevelType w:val="multilevel"/>
    <w:tmpl w:val="8F9260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CEA0F51"/>
    <w:multiLevelType w:val="multilevel"/>
    <w:tmpl w:val="B2C264FE"/>
    <w:lvl w:ilvl="0">
      <w:start w:val="1"/>
      <w:numFmt w:val="none"/>
      <w:pStyle w:val="1"/>
      <w:suff w:val="nothing"/>
      <w:lvlText w:val=""/>
      <w:lvlJc w:val="left"/>
      <w:pPr>
        <w:ind w:left="432" w:hanging="432"/>
      </w:pPr>
      <w:rPr>
        <w:rFonts w:cs="Symbol"/>
      </w:rPr>
    </w:lvl>
    <w:lvl w:ilvl="1">
      <w:start w:val="1"/>
      <w:numFmt w:val="none"/>
      <w:suff w:val="nothing"/>
      <w:lvlText w:val=""/>
      <w:lvlJc w:val="left"/>
      <w:pPr>
        <w:ind w:left="0" w:firstLine="0"/>
      </w:pPr>
    </w:lvl>
    <w:lvl w:ilvl="2">
      <w:start w:val="1"/>
      <w:numFmt w:val="none"/>
      <w:pStyle w:val="3"/>
      <w:suff w:val="nothing"/>
      <w:lvlText w:val=""/>
      <w:lvlJc w:val="left"/>
      <w:pPr>
        <w:ind w:left="720" w:hanging="720"/>
      </w:pPr>
      <w:rPr>
        <w:rFonts w:cs="Wingdings"/>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EA15452"/>
    <w:multiLevelType w:val="multilevel"/>
    <w:tmpl w:val="3F284896"/>
    <w:lvl w:ilvl="0">
      <w:start w:val="1"/>
      <w:numFmt w:val="none"/>
      <w:suff w:val="nothing"/>
      <w:lvlText w:val=""/>
      <w:lvlJc w:val="left"/>
      <w:pPr>
        <w:ind w:left="432" w:hanging="432"/>
      </w:pPr>
      <w:rPr>
        <w:rFonts w:cs="Symbol"/>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7B39171A"/>
    <w:multiLevelType w:val="multilevel"/>
    <w:tmpl w:val="E502F8C6"/>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B0"/>
    <w:rsid w:val="00136DB0"/>
    <w:rsid w:val="00251379"/>
    <w:rsid w:val="00542DFB"/>
    <w:rsid w:val="005C3AFC"/>
    <w:rsid w:val="005E31DB"/>
    <w:rsid w:val="006114B1"/>
    <w:rsid w:val="006A30D0"/>
    <w:rsid w:val="006F3E0D"/>
    <w:rsid w:val="007C5B4E"/>
    <w:rsid w:val="00A302E9"/>
    <w:rsid w:val="00D8661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lv-LV" w:eastAsia="ar-SA"/>
    </w:rPr>
  </w:style>
  <w:style w:type="paragraph" w:styleId="1">
    <w:name w:val="heading 1"/>
    <w:basedOn w:val="a"/>
    <w:qFormat/>
    <w:pPr>
      <w:keepNext/>
      <w:numPr>
        <w:numId w:val="1"/>
      </w:numPr>
      <w:jc w:val="right"/>
      <w:outlineLvl w:val="0"/>
    </w:pPr>
    <w:rPr>
      <w:sz w:val="32"/>
    </w:rPr>
  </w:style>
  <w:style w:type="paragraph" w:styleId="2">
    <w:name w:val="heading 2"/>
    <w:basedOn w:val="a"/>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qFormat/>
    <w:pPr>
      <w:keepNext/>
      <w:numPr>
        <w:ilvl w:val="2"/>
        <w:numId w:val="1"/>
      </w:numPr>
      <w:spacing w:before="240" w:after="60"/>
      <w:outlineLvl w:val="2"/>
    </w:pPr>
    <w:rPr>
      <w:rFonts w:ascii="Cambria" w:hAnsi="Cambria"/>
      <w:b/>
      <w:bCs/>
      <w:sz w:val="26"/>
      <w:szCs w:val="26"/>
    </w:rPr>
  </w:style>
  <w:style w:type="paragraph" w:styleId="4">
    <w:name w:val="heading 4"/>
    <w:basedOn w:val="a"/>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0">
    <w:name w:val="Основной шрифт абзаца1"/>
    <w:qFormat/>
  </w:style>
  <w:style w:type="character" w:customStyle="1" w:styleId="InternetLink">
    <w:name w:val="Internet Link"/>
    <w:rPr>
      <w:color w:val="0000FF"/>
      <w:u w:val="single"/>
    </w:rPr>
  </w:style>
  <w:style w:type="character" w:styleId="a3">
    <w:name w:val="page number"/>
    <w:basedOn w:val="10"/>
    <w:qFormat/>
  </w:style>
  <w:style w:type="character" w:customStyle="1" w:styleId="30">
    <w:name w:val="Заголовок 3 Знак"/>
    <w:qFormat/>
    <w:rPr>
      <w:rFonts w:ascii="Cambria" w:eastAsia="Times New Roman" w:hAnsi="Cambria" w:cs="Times New Roman"/>
      <w:b/>
      <w:bCs/>
      <w:sz w:val="26"/>
      <w:szCs w:val="26"/>
      <w:lang w:val="lv-LV"/>
    </w:rPr>
  </w:style>
  <w:style w:type="character" w:customStyle="1" w:styleId="20">
    <w:name w:val="Основной текст 2 Знак"/>
    <w:link w:val="21"/>
    <w:qFormat/>
    <w:rPr>
      <w:sz w:val="24"/>
      <w:szCs w:val="24"/>
      <w:lang w:val="lv-LV"/>
    </w:rPr>
  </w:style>
  <w:style w:type="character" w:customStyle="1" w:styleId="a4">
    <w:name w:val="Основной текст с отступом Знак"/>
    <w:qFormat/>
    <w:rPr>
      <w:sz w:val="24"/>
      <w:szCs w:val="24"/>
      <w:lang w:val="lv-LV"/>
    </w:rPr>
  </w:style>
  <w:style w:type="character" w:customStyle="1" w:styleId="ListLabel3">
    <w:name w:val="ListLabel 3"/>
    <w:qFormat/>
    <w:rPr>
      <w:sz w:val="20"/>
    </w:rPr>
  </w:style>
  <w:style w:type="character" w:customStyle="1" w:styleId="ListLabel1">
    <w:name w:val="ListLabel 1"/>
    <w:qFormat/>
    <w:rPr>
      <w:rFonts w:cs="Courier New"/>
    </w:rPr>
  </w:style>
  <w:style w:type="character" w:customStyle="1" w:styleId="a5">
    <w:name w:val="Название Знак"/>
    <w:qFormat/>
    <w:rsid w:val="007050EE"/>
    <w:rPr>
      <w:b/>
      <w:bCs/>
      <w:sz w:val="28"/>
      <w:szCs w:val="24"/>
      <w:lang w:val="lv-LV" w:eastAsia="en-US"/>
    </w:rPr>
  </w:style>
  <w:style w:type="character" w:customStyle="1" w:styleId="inplacedisplayid1siteid0">
    <w:name w:val="inplacedisplayid1siteid0"/>
    <w:qFormat/>
    <w:rsid w:val="0029628F"/>
  </w:style>
  <w:style w:type="character" w:customStyle="1" w:styleId="a6">
    <w:name w:val="Нижний колонтитул Знак"/>
    <w:uiPriority w:val="99"/>
    <w:qFormat/>
    <w:rsid w:val="00411069"/>
    <w:rPr>
      <w:sz w:val="24"/>
      <w:szCs w:val="24"/>
      <w:lang w:val="lv-LV" w:eastAsia="ar-SA"/>
    </w:rPr>
  </w:style>
  <w:style w:type="character" w:customStyle="1" w:styleId="21">
    <w:name w:val="Заголовок 2 Знак"/>
    <w:basedOn w:val="a0"/>
    <w:link w:val="20"/>
    <w:qFormat/>
    <w:rsid w:val="00FB0BAB"/>
    <w:rPr>
      <w:rFonts w:ascii="Arial" w:hAnsi="Arial" w:cs="Arial"/>
      <w:b/>
      <w:bCs/>
      <w:i/>
      <w:iCs/>
      <w:color w:val="000000"/>
      <w:sz w:val="28"/>
      <w:szCs w:val="28"/>
      <w:lang w:val="lv-LV" w:eastAsia="en-US"/>
    </w:rPr>
  </w:style>
  <w:style w:type="character" w:customStyle="1" w:styleId="a7">
    <w:name w:val="Подзаголовок Знак"/>
    <w:basedOn w:val="a0"/>
    <w:qFormat/>
    <w:rsid w:val="000D692B"/>
    <w:rPr>
      <w:rFonts w:eastAsia="Calibri"/>
      <w:sz w:val="28"/>
      <w:szCs w:val="28"/>
      <w:lang w:val="lv-LV" w:eastAsia="en-US"/>
    </w:rPr>
  </w:style>
  <w:style w:type="character" w:customStyle="1" w:styleId="210">
    <w:name w:val="Основной текст 2 Знак1"/>
    <w:basedOn w:val="a0"/>
    <w:link w:val="22"/>
    <w:uiPriority w:val="99"/>
    <w:semiHidden/>
    <w:qFormat/>
    <w:rsid w:val="00C470FF"/>
    <w:rPr>
      <w:sz w:val="24"/>
      <w:szCs w:val="24"/>
      <w:lang w:val="lv-LV" w:eastAsia="ar-SA"/>
    </w:rPr>
  </w:style>
  <w:style w:type="character" w:customStyle="1" w:styleId="40">
    <w:name w:val="Заголовок 4 Знак"/>
    <w:basedOn w:val="a0"/>
    <w:link w:val="40"/>
    <w:uiPriority w:val="9"/>
    <w:semiHidden/>
    <w:qFormat/>
    <w:rsid w:val="00E11849"/>
    <w:rPr>
      <w:rFonts w:asciiTheme="majorHAnsi" w:eastAsiaTheme="majorEastAsia" w:hAnsiTheme="majorHAnsi" w:cstheme="majorBidi"/>
      <w:i/>
      <w:iCs/>
      <w:color w:val="2E74B5" w:themeColor="accent1" w:themeShade="BF"/>
      <w:sz w:val="24"/>
      <w:szCs w:val="24"/>
      <w:lang w:val="lv-LV" w:eastAsia="ar-SA"/>
    </w:rPr>
  </w:style>
  <w:style w:type="character" w:customStyle="1" w:styleId="22">
    <w:name w:val="Основной текст с отступом 2 Знак"/>
    <w:basedOn w:val="a0"/>
    <w:link w:val="210"/>
    <w:uiPriority w:val="99"/>
    <w:semiHidden/>
    <w:qFormat/>
    <w:rsid w:val="00E747AC"/>
    <w:rPr>
      <w:sz w:val="24"/>
      <w:szCs w:val="24"/>
      <w:lang w:val="lv-LV" w:eastAsia="ar-SA"/>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b w:val="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rPr>
  </w:style>
  <w:style w:type="character" w:customStyle="1" w:styleId="ListLabel38">
    <w:name w:val="ListLabel 38"/>
    <w:qFormat/>
    <w:rPr>
      <w:b w:val="0"/>
    </w:rPr>
  </w:style>
  <w:style w:type="character" w:customStyle="1" w:styleId="ListLabel39">
    <w:name w:val="ListLabel 39"/>
    <w:qFormat/>
    <w:rPr>
      <w:rFonts w:eastAsia="Times New Roman"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b w:val="0"/>
      <w:bCs w:val="0"/>
    </w:rPr>
  </w:style>
  <w:style w:type="character" w:customStyle="1" w:styleId="ListLabel44">
    <w:name w:val="ListLabel 44"/>
    <w:qFormat/>
    <w:rPr>
      <w:b w:val="0"/>
      <w:bCs w:val="0"/>
    </w:rPr>
  </w:style>
  <w:style w:type="character" w:customStyle="1" w:styleId="ListLabel45">
    <w:name w:val="ListLabel 45"/>
    <w:qFormat/>
    <w:rPr>
      <w:b w:val="0"/>
      <w:bCs w:val="0"/>
    </w:rPr>
  </w:style>
  <w:style w:type="character" w:customStyle="1" w:styleId="ListLabel46">
    <w:name w:val="ListLabel 46"/>
    <w:qFormat/>
    <w:rPr>
      <w:b w:val="0"/>
      <w:bCs w:val="0"/>
    </w:rPr>
  </w:style>
  <w:style w:type="character" w:customStyle="1" w:styleId="ListLabel47">
    <w:name w:val="ListLabel 47"/>
    <w:qFormat/>
    <w:rPr>
      <w:b w:val="0"/>
      <w:bCs w:val="0"/>
    </w:rPr>
  </w:style>
  <w:style w:type="character" w:customStyle="1" w:styleId="ListLabel48">
    <w:name w:val="ListLabel 48"/>
    <w:qFormat/>
    <w:rPr>
      <w:b w:val="0"/>
      <w:bCs w:val="0"/>
    </w:rPr>
  </w:style>
  <w:style w:type="character" w:customStyle="1" w:styleId="ListLabel49">
    <w:name w:val="ListLabel 49"/>
    <w:qFormat/>
    <w:rPr>
      <w:b w:val="0"/>
      <w:bCs w:val="0"/>
    </w:rPr>
  </w:style>
  <w:style w:type="character" w:customStyle="1" w:styleId="ListLabel50">
    <w:name w:val="ListLabel 50"/>
    <w:qFormat/>
    <w:rPr>
      <w:b w:val="0"/>
      <w:bCs w:val="0"/>
    </w:rPr>
  </w:style>
  <w:style w:type="character" w:customStyle="1" w:styleId="ListLabel51">
    <w:name w:val="ListLabel 51"/>
    <w:qFormat/>
    <w:rPr>
      <w:b w:val="0"/>
      <w:bCs w:val="0"/>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b w:val="0"/>
    </w:rPr>
  </w:style>
  <w:style w:type="character" w:customStyle="1" w:styleId="ListLabel59">
    <w:name w:val="ListLabel 59"/>
    <w:qFormat/>
    <w:rPr>
      <w:b w:val="0"/>
    </w:rPr>
  </w:style>
  <w:style w:type="character" w:customStyle="1" w:styleId="ListLabel60">
    <w:name w:val="ListLabel 60"/>
    <w:qFormat/>
    <w:rPr>
      <w:b w:val="0"/>
    </w:rPr>
  </w:style>
  <w:style w:type="character" w:customStyle="1" w:styleId="ListLabel61">
    <w:name w:val="ListLabel 61"/>
    <w:qFormat/>
    <w:rPr>
      <w:b w:val="0"/>
    </w:rPr>
  </w:style>
  <w:style w:type="character" w:customStyle="1" w:styleId="ListLabel62">
    <w:name w:val="ListLabel 62"/>
    <w:qFormat/>
    <w:rPr>
      <w:b w:val="0"/>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b w:val="0"/>
    </w:rPr>
  </w:style>
  <w:style w:type="character" w:customStyle="1" w:styleId="ListLabel66">
    <w:name w:val="ListLabel 66"/>
    <w:qFormat/>
    <w:rPr>
      <w:b w:val="0"/>
    </w:rPr>
  </w:style>
  <w:style w:type="character" w:customStyle="1" w:styleId="ListLabel67">
    <w:name w:val="ListLabel 67"/>
    <w:qFormat/>
    <w:rPr>
      <w:rFonts w:eastAsia="Times New Roman" w:cs="Times New Roman"/>
      <w:sz w:val="22"/>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b/>
    </w:rPr>
  </w:style>
  <w:style w:type="character" w:customStyle="1" w:styleId="ListLabel72">
    <w:name w:val="ListLabel 72"/>
    <w:qFormat/>
    <w:rPr>
      <w:b/>
    </w:rPr>
  </w:style>
  <w:style w:type="character" w:customStyle="1" w:styleId="ListLabel73">
    <w:name w:val="ListLabel 73"/>
    <w:qFormat/>
    <w:rPr>
      <w:b/>
    </w:rPr>
  </w:style>
  <w:style w:type="character" w:customStyle="1" w:styleId="ListLabel74">
    <w:name w:val="ListLabel 74"/>
    <w:qFormat/>
    <w:rPr>
      <w:b/>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b/>
    </w:rPr>
  </w:style>
  <w:style w:type="character" w:customStyle="1" w:styleId="ListLabel82">
    <w:name w:val="ListLabel 82"/>
    <w:qFormat/>
    <w:rPr>
      <w:b/>
      <w:i w:val="0"/>
    </w:rPr>
  </w:style>
  <w:style w:type="character" w:customStyle="1" w:styleId="ListLabel83">
    <w:name w:val="ListLabel 83"/>
    <w:qFormat/>
    <w:rPr>
      <w:b/>
    </w:rPr>
  </w:style>
  <w:style w:type="character" w:customStyle="1" w:styleId="ListLabel84">
    <w:name w:val="ListLabel 84"/>
    <w:qFormat/>
    <w:rPr>
      <w:rFonts w:cs="Times New Roman"/>
    </w:rPr>
  </w:style>
  <w:style w:type="paragraph" w:customStyle="1" w:styleId="Heading">
    <w:name w:val="Heading"/>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pBdr>
        <w:top w:val="single" w:sz="4" w:space="1" w:color="000001"/>
        <w:bottom w:val="single" w:sz="4" w:space="1" w:color="000001"/>
      </w:pBdr>
    </w:pPr>
    <w:rPr>
      <w:sz w:val="20"/>
    </w:rPr>
  </w:style>
  <w:style w:type="paragraph" w:styleId="a9">
    <w:name w:val="List"/>
    <w:basedOn w:val="a8"/>
    <w:rPr>
      <w:rFonts w:cs="Mangal"/>
    </w:rPr>
  </w:style>
  <w:style w:type="paragraph" w:styleId="aa">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customStyle="1" w:styleId="ab">
    <w:name w:val="Заголовок"/>
    <w:basedOn w:val="a"/>
    <w:qFormat/>
    <w:pPr>
      <w:keepNext/>
      <w:spacing w:before="240" w:after="120"/>
    </w:pPr>
    <w:rPr>
      <w:rFonts w:ascii="Arial" w:eastAsia="Arial Unicode MS" w:hAnsi="Arial" w:cs="Mangal"/>
      <w:sz w:val="28"/>
      <w:szCs w:val="28"/>
    </w:rPr>
  </w:style>
  <w:style w:type="paragraph" w:customStyle="1" w:styleId="11">
    <w:name w:val="Название1"/>
    <w:basedOn w:val="a"/>
    <w:qFormat/>
    <w:pPr>
      <w:suppressLineNumbers/>
      <w:spacing w:before="120" w:after="120"/>
    </w:pPr>
    <w:rPr>
      <w:rFonts w:cs="Mangal"/>
      <w:i/>
      <w:iCs/>
    </w:rPr>
  </w:style>
  <w:style w:type="paragraph" w:customStyle="1" w:styleId="12">
    <w:name w:val="Указатель1"/>
    <w:basedOn w:val="a"/>
    <w:qFormat/>
    <w:pPr>
      <w:suppressLineNumbers/>
    </w:pPr>
    <w:rPr>
      <w:rFonts w:cs="Mangal"/>
    </w:rPr>
  </w:style>
  <w:style w:type="paragraph" w:styleId="ac">
    <w:name w:val="Balloon Text"/>
    <w:basedOn w:val="a"/>
    <w:qFormat/>
    <w:rPr>
      <w:rFonts w:ascii="Tahoma" w:hAnsi="Tahoma" w:cs="Tahoma"/>
      <w:sz w:val="16"/>
      <w:szCs w:val="16"/>
    </w:rPr>
  </w:style>
  <w:style w:type="paragraph" w:styleId="ad">
    <w:name w:val="footer"/>
    <w:basedOn w:val="a"/>
    <w:uiPriority w:val="99"/>
    <w:pPr>
      <w:tabs>
        <w:tab w:val="center" w:pos="4677"/>
        <w:tab w:val="right" w:pos="9355"/>
      </w:tabs>
    </w:pPr>
  </w:style>
  <w:style w:type="paragraph" w:styleId="ae">
    <w:name w:val="header"/>
    <w:basedOn w:val="a"/>
    <w:pPr>
      <w:tabs>
        <w:tab w:val="center" w:pos="4677"/>
        <w:tab w:val="right" w:pos="9355"/>
      </w:tabs>
    </w:pPr>
  </w:style>
  <w:style w:type="paragraph" w:customStyle="1" w:styleId="211">
    <w:name w:val="Основной текст 21"/>
    <w:basedOn w:val="a"/>
    <w:qFormat/>
    <w:pPr>
      <w:spacing w:after="120" w:line="480" w:lineRule="auto"/>
    </w:pPr>
  </w:style>
  <w:style w:type="paragraph" w:styleId="af">
    <w:name w:val="Body Text Indent"/>
    <w:basedOn w:val="a"/>
    <w:pPr>
      <w:spacing w:after="120"/>
      <w:ind w:left="283"/>
    </w:pPr>
  </w:style>
  <w:style w:type="paragraph" w:customStyle="1" w:styleId="af0">
    <w:name w:val="Содержимое врезки"/>
    <w:basedOn w:val="a8"/>
    <w:qFormat/>
  </w:style>
  <w:style w:type="paragraph" w:customStyle="1" w:styleId="13">
    <w:name w:val="Обычный (веб)1"/>
    <w:basedOn w:val="a"/>
    <w:qFormat/>
    <w:pPr>
      <w:spacing w:before="28" w:after="119"/>
    </w:pPr>
    <w:rPr>
      <w:lang w:val="ru-RU"/>
    </w:rPr>
  </w:style>
  <w:style w:type="paragraph" w:customStyle="1" w:styleId="14">
    <w:name w:val="Абзац списка1"/>
    <w:basedOn w:val="a"/>
    <w:qFormat/>
    <w:pPr>
      <w:ind w:left="720"/>
    </w:pPr>
  </w:style>
  <w:style w:type="paragraph" w:styleId="af1">
    <w:name w:val="Title"/>
    <w:basedOn w:val="a"/>
    <w:qFormat/>
    <w:rsid w:val="007050EE"/>
    <w:pPr>
      <w:jc w:val="center"/>
      <w:textAlignment w:val="baseline"/>
    </w:pPr>
    <w:rPr>
      <w:b/>
      <w:bCs/>
      <w:sz w:val="28"/>
      <w:lang w:eastAsia="en-US"/>
    </w:rPr>
  </w:style>
  <w:style w:type="paragraph" w:styleId="af2">
    <w:name w:val="List Paragraph"/>
    <w:basedOn w:val="a"/>
    <w:qFormat/>
    <w:rsid w:val="003755D2"/>
    <w:pPr>
      <w:suppressAutoHyphens w:val="0"/>
      <w:ind w:left="720"/>
      <w:contextualSpacing/>
    </w:pPr>
    <w:rPr>
      <w:lang w:eastAsia="en-US"/>
    </w:rPr>
  </w:style>
  <w:style w:type="paragraph" w:customStyle="1" w:styleId="15">
    <w:name w:val="Обычный1"/>
    <w:qFormat/>
    <w:rsid w:val="009C1EC7"/>
    <w:pPr>
      <w:suppressAutoHyphens/>
      <w:spacing w:line="100" w:lineRule="atLeast"/>
    </w:pPr>
    <w:rPr>
      <w:sz w:val="24"/>
      <w:szCs w:val="24"/>
      <w:lang w:val="lv-LV" w:eastAsia="ar-SA"/>
    </w:rPr>
  </w:style>
  <w:style w:type="paragraph" w:styleId="af3">
    <w:name w:val="Subtitle"/>
    <w:basedOn w:val="a"/>
    <w:qFormat/>
    <w:rsid w:val="000D692B"/>
    <w:pPr>
      <w:suppressAutoHyphens w:val="0"/>
      <w:jc w:val="both"/>
    </w:pPr>
    <w:rPr>
      <w:rFonts w:eastAsia="Calibri"/>
      <w:sz w:val="28"/>
      <w:szCs w:val="28"/>
      <w:lang w:eastAsia="en-US"/>
    </w:rPr>
  </w:style>
  <w:style w:type="paragraph" w:styleId="23">
    <w:name w:val="Body Text 2"/>
    <w:basedOn w:val="a"/>
    <w:uiPriority w:val="99"/>
    <w:semiHidden/>
    <w:unhideWhenUsed/>
    <w:qFormat/>
    <w:rsid w:val="00C470FF"/>
    <w:pPr>
      <w:spacing w:after="120" w:line="480" w:lineRule="auto"/>
    </w:pPr>
  </w:style>
  <w:style w:type="paragraph" w:styleId="24">
    <w:name w:val="Body Text Indent 2"/>
    <w:basedOn w:val="a"/>
    <w:uiPriority w:val="99"/>
    <w:semiHidden/>
    <w:unhideWhenUsed/>
    <w:qFormat/>
    <w:rsid w:val="00E747AC"/>
    <w:pPr>
      <w:spacing w:after="120" w:line="480" w:lineRule="auto"/>
      <w:ind w:left="283"/>
    </w:pPr>
  </w:style>
  <w:style w:type="paragraph" w:customStyle="1" w:styleId="FrameContents">
    <w:name w:val="Frame Contents"/>
    <w:basedOn w:val="a"/>
    <w:qFormat/>
  </w:style>
  <w:style w:type="paragraph" w:customStyle="1" w:styleId="TableContents">
    <w:name w:val="Table Contents"/>
    <w:basedOn w:val="a"/>
    <w:qFormat/>
  </w:style>
  <w:style w:type="table" w:styleId="af4">
    <w:name w:val="Table Grid"/>
    <w:basedOn w:val="a1"/>
    <w:uiPriority w:val="39"/>
    <w:rsid w:val="00203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lv-LV" w:eastAsia="ar-SA"/>
    </w:rPr>
  </w:style>
  <w:style w:type="paragraph" w:styleId="1">
    <w:name w:val="heading 1"/>
    <w:basedOn w:val="a"/>
    <w:qFormat/>
    <w:pPr>
      <w:keepNext/>
      <w:numPr>
        <w:numId w:val="1"/>
      </w:numPr>
      <w:jc w:val="right"/>
      <w:outlineLvl w:val="0"/>
    </w:pPr>
    <w:rPr>
      <w:sz w:val="32"/>
    </w:rPr>
  </w:style>
  <w:style w:type="paragraph" w:styleId="2">
    <w:name w:val="heading 2"/>
    <w:basedOn w:val="a"/>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qFormat/>
    <w:pPr>
      <w:keepNext/>
      <w:numPr>
        <w:ilvl w:val="2"/>
        <w:numId w:val="1"/>
      </w:numPr>
      <w:spacing w:before="240" w:after="60"/>
      <w:outlineLvl w:val="2"/>
    </w:pPr>
    <w:rPr>
      <w:rFonts w:ascii="Cambria" w:hAnsi="Cambria"/>
      <w:b/>
      <w:bCs/>
      <w:sz w:val="26"/>
      <w:szCs w:val="26"/>
    </w:rPr>
  </w:style>
  <w:style w:type="paragraph" w:styleId="4">
    <w:name w:val="heading 4"/>
    <w:basedOn w:val="a"/>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0">
    <w:name w:val="Основной шрифт абзаца1"/>
    <w:qFormat/>
  </w:style>
  <w:style w:type="character" w:customStyle="1" w:styleId="InternetLink">
    <w:name w:val="Internet Link"/>
    <w:rPr>
      <w:color w:val="0000FF"/>
      <w:u w:val="single"/>
    </w:rPr>
  </w:style>
  <w:style w:type="character" w:styleId="a3">
    <w:name w:val="page number"/>
    <w:basedOn w:val="10"/>
    <w:qFormat/>
  </w:style>
  <w:style w:type="character" w:customStyle="1" w:styleId="30">
    <w:name w:val="Заголовок 3 Знак"/>
    <w:qFormat/>
    <w:rPr>
      <w:rFonts w:ascii="Cambria" w:eastAsia="Times New Roman" w:hAnsi="Cambria" w:cs="Times New Roman"/>
      <w:b/>
      <w:bCs/>
      <w:sz w:val="26"/>
      <w:szCs w:val="26"/>
      <w:lang w:val="lv-LV"/>
    </w:rPr>
  </w:style>
  <w:style w:type="character" w:customStyle="1" w:styleId="20">
    <w:name w:val="Основной текст 2 Знак"/>
    <w:link w:val="21"/>
    <w:qFormat/>
    <w:rPr>
      <w:sz w:val="24"/>
      <w:szCs w:val="24"/>
      <w:lang w:val="lv-LV"/>
    </w:rPr>
  </w:style>
  <w:style w:type="character" w:customStyle="1" w:styleId="a4">
    <w:name w:val="Основной текст с отступом Знак"/>
    <w:qFormat/>
    <w:rPr>
      <w:sz w:val="24"/>
      <w:szCs w:val="24"/>
      <w:lang w:val="lv-LV"/>
    </w:rPr>
  </w:style>
  <w:style w:type="character" w:customStyle="1" w:styleId="ListLabel3">
    <w:name w:val="ListLabel 3"/>
    <w:qFormat/>
    <w:rPr>
      <w:sz w:val="20"/>
    </w:rPr>
  </w:style>
  <w:style w:type="character" w:customStyle="1" w:styleId="ListLabel1">
    <w:name w:val="ListLabel 1"/>
    <w:qFormat/>
    <w:rPr>
      <w:rFonts w:cs="Courier New"/>
    </w:rPr>
  </w:style>
  <w:style w:type="character" w:customStyle="1" w:styleId="a5">
    <w:name w:val="Название Знак"/>
    <w:qFormat/>
    <w:rsid w:val="007050EE"/>
    <w:rPr>
      <w:b/>
      <w:bCs/>
      <w:sz w:val="28"/>
      <w:szCs w:val="24"/>
      <w:lang w:val="lv-LV" w:eastAsia="en-US"/>
    </w:rPr>
  </w:style>
  <w:style w:type="character" w:customStyle="1" w:styleId="inplacedisplayid1siteid0">
    <w:name w:val="inplacedisplayid1siteid0"/>
    <w:qFormat/>
    <w:rsid w:val="0029628F"/>
  </w:style>
  <w:style w:type="character" w:customStyle="1" w:styleId="a6">
    <w:name w:val="Нижний колонтитул Знак"/>
    <w:uiPriority w:val="99"/>
    <w:qFormat/>
    <w:rsid w:val="00411069"/>
    <w:rPr>
      <w:sz w:val="24"/>
      <w:szCs w:val="24"/>
      <w:lang w:val="lv-LV" w:eastAsia="ar-SA"/>
    </w:rPr>
  </w:style>
  <w:style w:type="character" w:customStyle="1" w:styleId="21">
    <w:name w:val="Заголовок 2 Знак"/>
    <w:basedOn w:val="a0"/>
    <w:link w:val="20"/>
    <w:qFormat/>
    <w:rsid w:val="00FB0BAB"/>
    <w:rPr>
      <w:rFonts w:ascii="Arial" w:hAnsi="Arial" w:cs="Arial"/>
      <w:b/>
      <w:bCs/>
      <w:i/>
      <w:iCs/>
      <w:color w:val="000000"/>
      <w:sz w:val="28"/>
      <w:szCs w:val="28"/>
      <w:lang w:val="lv-LV" w:eastAsia="en-US"/>
    </w:rPr>
  </w:style>
  <w:style w:type="character" w:customStyle="1" w:styleId="a7">
    <w:name w:val="Подзаголовок Знак"/>
    <w:basedOn w:val="a0"/>
    <w:qFormat/>
    <w:rsid w:val="000D692B"/>
    <w:rPr>
      <w:rFonts w:eastAsia="Calibri"/>
      <w:sz w:val="28"/>
      <w:szCs w:val="28"/>
      <w:lang w:val="lv-LV" w:eastAsia="en-US"/>
    </w:rPr>
  </w:style>
  <w:style w:type="character" w:customStyle="1" w:styleId="210">
    <w:name w:val="Основной текст 2 Знак1"/>
    <w:basedOn w:val="a0"/>
    <w:link w:val="22"/>
    <w:uiPriority w:val="99"/>
    <w:semiHidden/>
    <w:qFormat/>
    <w:rsid w:val="00C470FF"/>
    <w:rPr>
      <w:sz w:val="24"/>
      <w:szCs w:val="24"/>
      <w:lang w:val="lv-LV" w:eastAsia="ar-SA"/>
    </w:rPr>
  </w:style>
  <w:style w:type="character" w:customStyle="1" w:styleId="40">
    <w:name w:val="Заголовок 4 Знак"/>
    <w:basedOn w:val="a0"/>
    <w:link w:val="40"/>
    <w:uiPriority w:val="9"/>
    <w:semiHidden/>
    <w:qFormat/>
    <w:rsid w:val="00E11849"/>
    <w:rPr>
      <w:rFonts w:asciiTheme="majorHAnsi" w:eastAsiaTheme="majorEastAsia" w:hAnsiTheme="majorHAnsi" w:cstheme="majorBidi"/>
      <w:i/>
      <w:iCs/>
      <w:color w:val="2E74B5" w:themeColor="accent1" w:themeShade="BF"/>
      <w:sz w:val="24"/>
      <w:szCs w:val="24"/>
      <w:lang w:val="lv-LV" w:eastAsia="ar-SA"/>
    </w:rPr>
  </w:style>
  <w:style w:type="character" w:customStyle="1" w:styleId="22">
    <w:name w:val="Основной текст с отступом 2 Знак"/>
    <w:basedOn w:val="a0"/>
    <w:link w:val="210"/>
    <w:uiPriority w:val="99"/>
    <w:semiHidden/>
    <w:qFormat/>
    <w:rsid w:val="00E747AC"/>
    <w:rPr>
      <w:sz w:val="24"/>
      <w:szCs w:val="24"/>
      <w:lang w:val="lv-LV" w:eastAsia="ar-SA"/>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b w:val="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rPr>
  </w:style>
  <w:style w:type="character" w:customStyle="1" w:styleId="ListLabel38">
    <w:name w:val="ListLabel 38"/>
    <w:qFormat/>
    <w:rPr>
      <w:b w:val="0"/>
    </w:rPr>
  </w:style>
  <w:style w:type="character" w:customStyle="1" w:styleId="ListLabel39">
    <w:name w:val="ListLabel 39"/>
    <w:qFormat/>
    <w:rPr>
      <w:rFonts w:eastAsia="Times New Roman"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b w:val="0"/>
      <w:bCs w:val="0"/>
    </w:rPr>
  </w:style>
  <w:style w:type="character" w:customStyle="1" w:styleId="ListLabel44">
    <w:name w:val="ListLabel 44"/>
    <w:qFormat/>
    <w:rPr>
      <w:b w:val="0"/>
      <w:bCs w:val="0"/>
    </w:rPr>
  </w:style>
  <w:style w:type="character" w:customStyle="1" w:styleId="ListLabel45">
    <w:name w:val="ListLabel 45"/>
    <w:qFormat/>
    <w:rPr>
      <w:b w:val="0"/>
      <w:bCs w:val="0"/>
    </w:rPr>
  </w:style>
  <w:style w:type="character" w:customStyle="1" w:styleId="ListLabel46">
    <w:name w:val="ListLabel 46"/>
    <w:qFormat/>
    <w:rPr>
      <w:b w:val="0"/>
      <w:bCs w:val="0"/>
    </w:rPr>
  </w:style>
  <w:style w:type="character" w:customStyle="1" w:styleId="ListLabel47">
    <w:name w:val="ListLabel 47"/>
    <w:qFormat/>
    <w:rPr>
      <w:b w:val="0"/>
      <w:bCs w:val="0"/>
    </w:rPr>
  </w:style>
  <w:style w:type="character" w:customStyle="1" w:styleId="ListLabel48">
    <w:name w:val="ListLabel 48"/>
    <w:qFormat/>
    <w:rPr>
      <w:b w:val="0"/>
      <w:bCs w:val="0"/>
    </w:rPr>
  </w:style>
  <w:style w:type="character" w:customStyle="1" w:styleId="ListLabel49">
    <w:name w:val="ListLabel 49"/>
    <w:qFormat/>
    <w:rPr>
      <w:b w:val="0"/>
      <w:bCs w:val="0"/>
    </w:rPr>
  </w:style>
  <w:style w:type="character" w:customStyle="1" w:styleId="ListLabel50">
    <w:name w:val="ListLabel 50"/>
    <w:qFormat/>
    <w:rPr>
      <w:b w:val="0"/>
      <w:bCs w:val="0"/>
    </w:rPr>
  </w:style>
  <w:style w:type="character" w:customStyle="1" w:styleId="ListLabel51">
    <w:name w:val="ListLabel 51"/>
    <w:qFormat/>
    <w:rPr>
      <w:b w:val="0"/>
      <w:bCs w:val="0"/>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b w:val="0"/>
    </w:rPr>
  </w:style>
  <w:style w:type="character" w:customStyle="1" w:styleId="ListLabel59">
    <w:name w:val="ListLabel 59"/>
    <w:qFormat/>
    <w:rPr>
      <w:b w:val="0"/>
    </w:rPr>
  </w:style>
  <w:style w:type="character" w:customStyle="1" w:styleId="ListLabel60">
    <w:name w:val="ListLabel 60"/>
    <w:qFormat/>
    <w:rPr>
      <w:b w:val="0"/>
    </w:rPr>
  </w:style>
  <w:style w:type="character" w:customStyle="1" w:styleId="ListLabel61">
    <w:name w:val="ListLabel 61"/>
    <w:qFormat/>
    <w:rPr>
      <w:b w:val="0"/>
    </w:rPr>
  </w:style>
  <w:style w:type="character" w:customStyle="1" w:styleId="ListLabel62">
    <w:name w:val="ListLabel 62"/>
    <w:qFormat/>
    <w:rPr>
      <w:b w:val="0"/>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b w:val="0"/>
    </w:rPr>
  </w:style>
  <w:style w:type="character" w:customStyle="1" w:styleId="ListLabel66">
    <w:name w:val="ListLabel 66"/>
    <w:qFormat/>
    <w:rPr>
      <w:b w:val="0"/>
    </w:rPr>
  </w:style>
  <w:style w:type="character" w:customStyle="1" w:styleId="ListLabel67">
    <w:name w:val="ListLabel 67"/>
    <w:qFormat/>
    <w:rPr>
      <w:rFonts w:eastAsia="Times New Roman" w:cs="Times New Roman"/>
      <w:sz w:val="22"/>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b/>
    </w:rPr>
  </w:style>
  <w:style w:type="character" w:customStyle="1" w:styleId="ListLabel72">
    <w:name w:val="ListLabel 72"/>
    <w:qFormat/>
    <w:rPr>
      <w:b/>
    </w:rPr>
  </w:style>
  <w:style w:type="character" w:customStyle="1" w:styleId="ListLabel73">
    <w:name w:val="ListLabel 73"/>
    <w:qFormat/>
    <w:rPr>
      <w:b/>
    </w:rPr>
  </w:style>
  <w:style w:type="character" w:customStyle="1" w:styleId="ListLabel74">
    <w:name w:val="ListLabel 74"/>
    <w:qFormat/>
    <w:rPr>
      <w:b/>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b/>
    </w:rPr>
  </w:style>
  <w:style w:type="character" w:customStyle="1" w:styleId="ListLabel82">
    <w:name w:val="ListLabel 82"/>
    <w:qFormat/>
    <w:rPr>
      <w:b/>
      <w:i w:val="0"/>
    </w:rPr>
  </w:style>
  <w:style w:type="character" w:customStyle="1" w:styleId="ListLabel83">
    <w:name w:val="ListLabel 83"/>
    <w:qFormat/>
    <w:rPr>
      <w:b/>
    </w:rPr>
  </w:style>
  <w:style w:type="character" w:customStyle="1" w:styleId="ListLabel84">
    <w:name w:val="ListLabel 84"/>
    <w:qFormat/>
    <w:rPr>
      <w:rFonts w:cs="Times New Roman"/>
    </w:rPr>
  </w:style>
  <w:style w:type="paragraph" w:customStyle="1" w:styleId="Heading">
    <w:name w:val="Heading"/>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pBdr>
        <w:top w:val="single" w:sz="4" w:space="1" w:color="000001"/>
        <w:bottom w:val="single" w:sz="4" w:space="1" w:color="000001"/>
      </w:pBdr>
    </w:pPr>
    <w:rPr>
      <w:sz w:val="20"/>
    </w:rPr>
  </w:style>
  <w:style w:type="paragraph" w:styleId="a9">
    <w:name w:val="List"/>
    <w:basedOn w:val="a8"/>
    <w:rPr>
      <w:rFonts w:cs="Mangal"/>
    </w:rPr>
  </w:style>
  <w:style w:type="paragraph" w:styleId="aa">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customStyle="1" w:styleId="ab">
    <w:name w:val="Заголовок"/>
    <w:basedOn w:val="a"/>
    <w:qFormat/>
    <w:pPr>
      <w:keepNext/>
      <w:spacing w:before="240" w:after="120"/>
    </w:pPr>
    <w:rPr>
      <w:rFonts w:ascii="Arial" w:eastAsia="Arial Unicode MS" w:hAnsi="Arial" w:cs="Mangal"/>
      <w:sz w:val="28"/>
      <w:szCs w:val="28"/>
    </w:rPr>
  </w:style>
  <w:style w:type="paragraph" w:customStyle="1" w:styleId="11">
    <w:name w:val="Название1"/>
    <w:basedOn w:val="a"/>
    <w:qFormat/>
    <w:pPr>
      <w:suppressLineNumbers/>
      <w:spacing w:before="120" w:after="120"/>
    </w:pPr>
    <w:rPr>
      <w:rFonts w:cs="Mangal"/>
      <w:i/>
      <w:iCs/>
    </w:rPr>
  </w:style>
  <w:style w:type="paragraph" w:customStyle="1" w:styleId="12">
    <w:name w:val="Указатель1"/>
    <w:basedOn w:val="a"/>
    <w:qFormat/>
    <w:pPr>
      <w:suppressLineNumbers/>
    </w:pPr>
    <w:rPr>
      <w:rFonts w:cs="Mangal"/>
    </w:rPr>
  </w:style>
  <w:style w:type="paragraph" w:styleId="ac">
    <w:name w:val="Balloon Text"/>
    <w:basedOn w:val="a"/>
    <w:qFormat/>
    <w:rPr>
      <w:rFonts w:ascii="Tahoma" w:hAnsi="Tahoma" w:cs="Tahoma"/>
      <w:sz w:val="16"/>
      <w:szCs w:val="16"/>
    </w:rPr>
  </w:style>
  <w:style w:type="paragraph" w:styleId="ad">
    <w:name w:val="footer"/>
    <w:basedOn w:val="a"/>
    <w:uiPriority w:val="99"/>
    <w:pPr>
      <w:tabs>
        <w:tab w:val="center" w:pos="4677"/>
        <w:tab w:val="right" w:pos="9355"/>
      </w:tabs>
    </w:pPr>
  </w:style>
  <w:style w:type="paragraph" w:styleId="ae">
    <w:name w:val="header"/>
    <w:basedOn w:val="a"/>
    <w:pPr>
      <w:tabs>
        <w:tab w:val="center" w:pos="4677"/>
        <w:tab w:val="right" w:pos="9355"/>
      </w:tabs>
    </w:pPr>
  </w:style>
  <w:style w:type="paragraph" w:customStyle="1" w:styleId="211">
    <w:name w:val="Основной текст 21"/>
    <w:basedOn w:val="a"/>
    <w:qFormat/>
    <w:pPr>
      <w:spacing w:after="120" w:line="480" w:lineRule="auto"/>
    </w:pPr>
  </w:style>
  <w:style w:type="paragraph" w:styleId="af">
    <w:name w:val="Body Text Indent"/>
    <w:basedOn w:val="a"/>
    <w:pPr>
      <w:spacing w:after="120"/>
      <w:ind w:left="283"/>
    </w:pPr>
  </w:style>
  <w:style w:type="paragraph" w:customStyle="1" w:styleId="af0">
    <w:name w:val="Содержимое врезки"/>
    <w:basedOn w:val="a8"/>
    <w:qFormat/>
  </w:style>
  <w:style w:type="paragraph" w:customStyle="1" w:styleId="13">
    <w:name w:val="Обычный (веб)1"/>
    <w:basedOn w:val="a"/>
    <w:qFormat/>
    <w:pPr>
      <w:spacing w:before="28" w:after="119"/>
    </w:pPr>
    <w:rPr>
      <w:lang w:val="ru-RU"/>
    </w:rPr>
  </w:style>
  <w:style w:type="paragraph" w:customStyle="1" w:styleId="14">
    <w:name w:val="Абзац списка1"/>
    <w:basedOn w:val="a"/>
    <w:qFormat/>
    <w:pPr>
      <w:ind w:left="720"/>
    </w:pPr>
  </w:style>
  <w:style w:type="paragraph" w:styleId="af1">
    <w:name w:val="Title"/>
    <w:basedOn w:val="a"/>
    <w:qFormat/>
    <w:rsid w:val="007050EE"/>
    <w:pPr>
      <w:jc w:val="center"/>
      <w:textAlignment w:val="baseline"/>
    </w:pPr>
    <w:rPr>
      <w:b/>
      <w:bCs/>
      <w:sz w:val="28"/>
      <w:lang w:eastAsia="en-US"/>
    </w:rPr>
  </w:style>
  <w:style w:type="paragraph" w:styleId="af2">
    <w:name w:val="List Paragraph"/>
    <w:basedOn w:val="a"/>
    <w:qFormat/>
    <w:rsid w:val="003755D2"/>
    <w:pPr>
      <w:suppressAutoHyphens w:val="0"/>
      <w:ind w:left="720"/>
      <w:contextualSpacing/>
    </w:pPr>
    <w:rPr>
      <w:lang w:eastAsia="en-US"/>
    </w:rPr>
  </w:style>
  <w:style w:type="paragraph" w:customStyle="1" w:styleId="15">
    <w:name w:val="Обычный1"/>
    <w:qFormat/>
    <w:rsid w:val="009C1EC7"/>
    <w:pPr>
      <w:suppressAutoHyphens/>
      <w:spacing w:line="100" w:lineRule="atLeast"/>
    </w:pPr>
    <w:rPr>
      <w:sz w:val="24"/>
      <w:szCs w:val="24"/>
      <w:lang w:val="lv-LV" w:eastAsia="ar-SA"/>
    </w:rPr>
  </w:style>
  <w:style w:type="paragraph" w:styleId="af3">
    <w:name w:val="Subtitle"/>
    <w:basedOn w:val="a"/>
    <w:qFormat/>
    <w:rsid w:val="000D692B"/>
    <w:pPr>
      <w:suppressAutoHyphens w:val="0"/>
      <w:jc w:val="both"/>
    </w:pPr>
    <w:rPr>
      <w:rFonts w:eastAsia="Calibri"/>
      <w:sz w:val="28"/>
      <w:szCs w:val="28"/>
      <w:lang w:eastAsia="en-US"/>
    </w:rPr>
  </w:style>
  <w:style w:type="paragraph" w:styleId="23">
    <w:name w:val="Body Text 2"/>
    <w:basedOn w:val="a"/>
    <w:uiPriority w:val="99"/>
    <w:semiHidden/>
    <w:unhideWhenUsed/>
    <w:qFormat/>
    <w:rsid w:val="00C470FF"/>
    <w:pPr>
      <w:spacing w:after="120" w:line="480" w:lineRule="auto"/>
    </w:pPr>
  </w:style>
  <w:style w:type="paragraph" w:styleId="24">
    <w:name w:val="Body Text Indent 2"/>
    <w:basedOn w:val="a"/>
    <w:uiPriority w:val="99"/>
    <w:semiHidden/>
    <w:unhideWhenUsed/>
    <w:qFormat/>
    <w:rsid w:val="00E747AC"/>
    <w:pPr>
      <w:spacing w:after="120" w:line="480" w:lineRule="auto"/>
      <w:ind w:left="283"/>
    </w:pPr>
  </w:style>
  <w:style w:type="paragraph" w:customStyle="1" w:styleId="FrameContents">
    <w:name w:val="Frame Contents"/>
    <w:basedOn w:val="a"/>
    <w:qFormat/>
  </w:style>
  <w:style w:type="paragraph" w:customStyle="1" w:styleId="TableContents">
    <w:name w:val="Table Contents"/>
    <w:basedOn w:val="a"/>
    <w:qFormat/>
  </w:style>
  <w:style w:type="table" w:styleId="af4">
    <w:name w:val="Table Grid"/>
    <w:basedOn w:val="a1"/>
    <w:uiPriority w:val="39"/>
    <w:rsid w:val="00203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kpsia@gmail.com" TargetMode="External"/><Relationship Id="rId18" Type="http://schemas.openxmlformats.org/officeDocument/2006/relationships/hyperlink" Target="mailto:spkpsia@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adzive.lv/" TargetMode="External"/><Relationship Id="rId17" Type="http://schemas.openxmlformats.org/officeDocument/2006/relationships/hyperlink" Target="http://www.sadzive.lv/" TargetMode="External"/><Relationship Id="rId2" Type="http://schemas.openxmlformats.org/officeDocument/2006/relationships/numbering" Target="numbering.xml"/><Relationship Id="rId16" Type="http://schemas.openxmlformats.org/officeDocument/2006/relationships/hyperlink" Target="mailto:spkpsia@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adzive.lv" TargetMode="External"/><Relationship Id="rId5" Type="http://schemas.openxmlformats.org/officeDocument/2006/relationships/settings" Target="settings.xml"/><Relationship Id="rId15" Type="http://schemas.openxmlformats.org/officeDocument/2006/relationships/hyperlink" Target="http://www.sadzive.lv/" TargetMode="External"/><Relationship Id="rId10" Type="http://schemas.openxmlformats.org/officeDocument/2006/relationships/hyperlink" Target="mailto:spkpsia@gmail.com" TargetMode="External"/><Relationship Id="rId19" Type="http://schemas.openxmlformats.org/officeDocument/2006/relationships/hyperlink" Target="http://www.sadzive.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sadzive.l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89A1E-8838-4D4F-8653-B54CFCA3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Olga.Mihajlova</cp:lastModifiedBy>
  <cp:revision>10</cp:revision>
  <cp:lastPrinted>2019-09-16T05:23:00Z</cp:lastPrinted>
  <dcterms:created xsi:type="dcterms:W3CDTF">2019-10-07T05:53:00Z</dcterms:created>
  <dcterms:modified xsi:type="dcterms:W3CDTF">2019-10-08T07:57:00Z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