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467ABF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vadītāja vietnieks</w:t>
      </w:r>
    </w:p>
    <w:p w:rsidR="000B2682" w:rsidRPr="00467ABF" w:rsidRDefault="003C5CA8" w:rsidP="00D162E3">
      <w:pPr>
        <w:pStyle w:val="a"/>
        <w:suppressLineNumbers w:val="0"/>
        <w:jc w:val="right"/>
        <w:rPr>
          <w:b w:val="0"/>
          <w:bCs w:val="0"/>
          <w:i/>
        </w:rPr>
      </w:pPr>
      <w:r>
        <w:rPr>
          <w:b w:val="0"/>
          <w:bCs w:val="0"/>
        </w:rPr>
        <w:t xml:space="preserve">___________________ </w:t>
      </w:r>
      <w:r w:rsidR="00467ABF" w:rsidRPr="00467ABF">
        <w:rPr>
          <w:b w:val="0"/>
          <w:bCs w:val="0"/>
        </w:rPr>
        <w:t>I.Lagodskis</w:t>
      </w:r>
    </w:p>
    <w:p w:rsidR="000B2682" w:rsidRPr="00181013" w:rsidRDefault="00181013" w:rsidP="00181013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2019.gada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16</w:t>
      </w:r>
      <w:r w:rsidR="00467ABF">
        <w:rPr>
          <w:rFonts w:ascii="Times New Roman" w:hAnsi="Times New Roman"/>
          <w:sz w:val="22"/>
          <w:szCs w:val="22"/>
          <w:lang w:eastAsia="en-US"/>
        </w:rPr>
        <w:t>.oktobrī</w:t>
      </w: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D162E3" w:rsidRDefault="000B2682" w:rsidP="0018101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181013" w:rsidRPr="00181013" w:rsidRDefault="00181013" w:rsidP="00181013">
      <w:pPr>
        <w:jc w:val="center"/>
        <w:rPr>
          <w:rFonts w:ascii="Times New Roman" w:hAnsi="Times New Roman"/>
          <w:b/>
          <w:szCs w:val="24"/>
        </w:rPr>
      </w:pPr>
    </w:p>
    <w:p w:rsidR="00B4451F" w:rsidRPr="001E004E" w:rsidRDefault="001E004E" w:rsidP="001E004E">
      <w:pPr>
        <w:jc w:val="center"/>
        <w:rPr>
          <w:b/>
          <w:bCs/>
          <w:caps/>
          <w:lang w:eastAsia="en-US"/>
        </w:rPr>
      </w:pPr>
      <w:r>
        <w:rPr>
          <w:rFonts w:ascii="Times New Roman" w:hAnsi="Times New Roman"/>
          <w:b/>
          <w:bCs/>
          <w:szCs w:val="24"/>
        </w:rPr>
        <w:t>„</w:t>
      </w:r>
      <w:r w:rsidR="00467ABF" w:rsidRPr="0050292C">
        <w:rPr>
          <w:b/>
          <w:color w:val="0D0D0D"/>
          <w:shd w:val="clear" w:color="auto" w:fill="FFFFFF"/>
        </w:rPr>
        <w:t xml:space="preserve">ĒDINĀŠANAS PAKALPOJUMU SNIEGŠANA </w:t>
      </w:r>
      <w:r w:rsidR="00467ABF" w:rsidRPr="0050292C">
        <w:rPr>
          <w:b/>
          <w:bCs/>
        </w:rPr>
        <w:t>DAUGAVPILS PILSĒTAS PAŠVALDĪBAS IESTĀDES “SPORTA PĀRVALDE” RĪKOTĀ</w:t>
      </w:r>
      <w:r w:rsidR="00467ABF">
        <w:rPr>
          <w:b/>
          <w:bCs/>
        </w:rPr>
        <w:t>S</w:t>
      </w:r>
      <w:r w:rsidR="00467ABF">
        <w:rPr>
          <w:b/>
          <w:color w:val="0D0D0D"/>
          <w:shd w:val="clear" w:color="auto" w:fill="FFFFFF"/>
        </w:rPr>
        <w:t xml:space="preserve"> SACENSĪBĀS “EIROPAS MEITEŅU BASKETBOLA LĪGA</w:t>
      </w:r>
      <w:r>
        <w:rPr>
          <w:b/>
          <w:bCs/>
          <w:lang w:eastAsia="en-US"/>
        </w:rPr>
        <w:t>”</w:t>
      </w:r>
      <w:r w:rsidR="00467ABF">
        <w:rPr>
          <w:b/>
          <w:bCs/>
          <w:lang w:eastAsia="en-US"/>
        </w:rPr>
        <w:t>”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bookmarkStart w:id="0" w:name="_GoBack"/>
      <w:bookmarkEnd w:id="0"/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proofErr w:type="gramStart"/>
      <w:r w:rsidR="000B2682">
        <w:rPr>
          <w:rFonts w:ascii="Times New Roman" w:hAnsi="Times New Roman"/>
          <w:szCs w:val="24"/>
        </w:rPr>
        <w:t xml:space="preserve">  </w:t>
      </w:r>
      <w:proofErr w:type="gramEnd"/>
      <w:r w:rsidR="00181013">
        <w:rPr>
          <w:rFonts w:ascii="Times New Roman" w:hAnsi="Times New Roman"/>
          <w:b/>
          <w:sz w:val="22"/>
          <w:szCs w:val="22"/>
          <w:lang w:eastAsia="en-US"/>
        </w:rPr>
        <w:t>2019.gada 16</w:t>
      </w:r>
      <w:r w:rsidR="00DF2A88" w:rsidRPr="00DF2A88">
        <w:rPr>
          <w:rFonts w:ascii="Times New Roman" w:hAnsi="Times New Roman"/>
          <w:b/>
          <w:sz w:val="22"/>
          <w:szCs w:val="22"/>
          <w:lang w:eastAsia="en-US"/>
        </w:rPr>
        <w:t>.</w:t>
      </w:r>
      <w:r w:rsidR="00467ABF">
        <w:rPr>
          <w:rFonts w:ascii="Times New Roman" w:hAnsi="Times New Roman"/>
          <w:b/>
          <w:sz w:val="22"/>
          <w:szCs w:val="22"/>
          <w:lang w:eastAsia="en-US"/>
        </w:rPr>
        <w:t>oktob</w:t>
      </w:r>
      <w:r w:rsidR="00DF2A88" w:rsidRPr="00DF2A88">
        <w:rPr>
          <w:rFonts w:ascii="Times New Roman" w:hAnsi="Times New Roman"/>
          <w:b/>
          <w:sz w:val="22"/>
          <w:szCs w:val="22"/>
          <w:lang w:eastAsia="en-US"/>
        </w:rPr>
        <w:t>rī</w:t>
      </w: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9072"/>
      </w:tblGrid>
      <w:tr w:rsidR="000B2682" w:rsidTr="007607D7">
        <w:trPr>
          <w:trHeight w:val="43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7607D7">
        <w:trPr>
          <w:trHeight w:val="82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181013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</w:t>
            </w:r>
            <w:r w:rsidR="00467ABF">
              <w:rPr>
                <w:szCs w:val="24"/>
                <w:lang w:eastAsia="en-US"/>
              </w:rPr>
              <w:t>.10</w:t>
            </w:r>
            <w:r w:rsidR="007607D7">
              <w:rPr>
                <w:szCs w:val="24"/>
                <w:lang w:eastAsia="en-US"/>
              </w:rPr>
              <w:t>.201</w:t>
            </w:r>
            <w:r w:rsidR="00DF2A88">
              <w:rPr>
                <w:szCs w:val="24"/>
                <w:lang w:eastAsia="en-US"/>
              </w:rPr>
              <w:t>9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7607D7">
        <w:trPr>
          <w:trHeight w:val="42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7607D7">
        <w:trPr>
          <w:trHeight w:val="427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467ABF" w:rsidRDefault="00467ABF" w:rsidP="00BD1116">
            <w:pPr>
              <w:rPr>
                <w:rFonts w:ascii="Times New Roman" w:hAnsi="Times New Roman"/>
                <w:bCs/>
                <w:caps/>
                <w:lang w:eastAsia="en-US"/>
              </w:rPr>
            </w:pPr>
            <w:r w:rsidRPr="00467ABF">
              <w:rPr>
                <w:rFonts w:ascii="Times New Roman" w:hAnsi="Times New Roman"/>
                <w:bCs/>
                <w:szCs w:val="24"/>
              </w:rPr>
              <w:t>„</w:t>
            </w:r>
            <w:r w:rsidRPr="00467ABF">
              <w:rPr>
                <w:rFonts w:ascii="Times New Roman" w:hAnsi="Times New Roman"/>
                <w:color w:val="0D0D0D"/>
                <w:shd w:val="clear" w:color="auto" w:fill="FFFFFF"/>
              </w:rPr>
              <w:t xml:space="preserve">ĒDINĀŠANAS PAKALPOJUMU SNIEGŠANA </w:t>
            </w:r>
            <w:r w:rsidRPr="00467ABF">
              <w:rPr>
                <w:rFonts w:ascii="Times New Roman" w:hAnsi="Times New Roman"/>
                <w:bCs/>
              </w:rPr>
              <w:t>DAUGAVPILS PILSĒTAS PAŠVALDĪBAS IESTĀDES “SPORTA PĀRVALDE” RĪKOTĀS</w:t>
            </w:r>
            <w:r w:rsidRPr="00467ABF">
              <w:rPr>
                <w:rFonts w:ascii="Times New Roman" w:hAnsi="Times New Roman"/>
                <w:color w:val="0D0D0D"/>
                <w:shd w:val="clear" w:color="auto" w:fill="FFFFFF"/>
              </w:rPr>
              <w:t xml:space="preserve"> SACENSĪBĀS “EIROPAS MEITEŅU BASKETBOLA LĪGA</w:t>
            </w:r>
            <w:r w:rsidRPr="00467ABF">
              <w:rPr>
                <w:rFonts w:ascii="Times New Roman" w:hAnsi="Times New Roman"/>
                <w:bCs/>
                <w:lang w:eastAsia="en-US"/>
              </w:rPr>
              <w:t>””</w:t>
            </w:r>
          </w:p>
        </w:tc>
      </w:tr>
      <w:tr w:rsidR="000B2682" w:rsidTr="007607D7">
        <w:trPr>
          <w:trHeight w:val="69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7607D7">
        <w:trPr>
          <w:trHeight w:val="686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7607D7">
        <w:trPr>
          <w:trHeight w:val="68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181013">
              <w:rPr>
                <w:rFonts w:ascii="Times New Roman" w:hAnsi="Times New Roman"/>
                <w:b/>
                <w:bCs/>
              </w:rPr>
              <w:t>2019.gada</w:t>
            </w:r>
            <w:proofErr w:type="gramEnd"/>
            <w:r w:rsidR="00181013">
              <w:rPr>
                <w:rFonts w:ascii="Times New Roman" w:hAnsi="Times New Roman"/>
                <w:b/>
                <w:bCs/>
              </w:rPr>
              <w:t xml:space="preserve"> 16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467ABF">
              <w:rPr>
                <w:rFonts w:ascii="Times New Roman" w:hAnsi="Times New Roman"/>
                <w:b/>
                <w:bCs/>
              </w:rPr>
              <w:t>oktob</w:t>
            </w:r>
            <w:r w:rsidR="00C652BE">
              <w:rPr>
                <w:rFonts w:ascii="Times New Roman" w:hAnsi="Times New Roman"/>
                <w:b/>
                <w:bCs/>
              </w:rPr>
              <w:t>rim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181013">
              <w:rPr>
                <w:rFonts w:ascii="Times New Roman" w:hAnsi="Times New Roman"/>
                <w:b/>
                <w:bCs/>
              </w:rPr>
              <w:t>0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467ABF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7607D7">
        <w:trPr>
          <w:trHeight w:val="2569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Iesniegtie piedāvājumi - pretendenta nosaukums, piedāvātā cena </w:t>
            </w:r>
            <w:r w:rsidR="001E004E">
              <w:rPr>
                <w:szCs w:val="24"/>
                <w:lang w:eastAsia="en-US"/>
              </w:rPr>
              <w:t xml:space="preserve">bez PVN </w:t>
            </w:r>
            <w:r>
              <w:rPr>
                <w:szCs w:val="24"/>
                <w:lang w:eastAsia="en-US"/>
              </w:rPr>
              <w:t>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88" w:rsidRPr="00467ABF" w:rsidRDefault="00181013" w:rsidP="00467ABF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“Latgales </w:t>
            </w:r>
            <w:proofErr w:type="spellStart"/>
            <w:r>
              <w:rPr>
                <w:szCs w:val="24"/>
                <w:lang w:eastAsia="en-US"/>
              </w:rPr>
              <w:t>optima</w:t>
            </w:r>
            <w:proofErr w:type="spellEnd"/>
            <w:r>
              <w:rPr>
                <w:szCs w:val="24"/>
                <w:lang w:eastAsia="en-US"/>
              </w:rPr>
              <w:t>” – EUR 1890.06</w:t>
            </w:r>
            <w:r w:rsidR="00467ABF" w:rsidRPr="00467ABF">
              <w:rPr>
                <w:szCs w:val="24"/>
                <w:lang w:eastAsia="en-US"/>
              </w:rPr>
              <w:t xml:space="preserve"> (viens tūkstot</w:t>
            </w:r>
            <w:r>
              <w:rPr>
                <w:szCs w:val="24"/>
                <w:lang w:eastAsia="en-US"/>
              </w:rPr>
              <w:t>is astoņi simti deviņdesmit</w:t>
            </w:r>
            <w:r w:rsidR="00467ABF" w:rsidRPr="00467ABF"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06</w:t>
            </w:r>
            <w:r w:rsidR="00467ABF" w:rsidRPr="00467ABF">
              <w:rPr>
                <w:szCs w:val="24"/>
                <w:lang w:eastAsia="en-US"/>
              </w:rPr>
              <w:t xml:space="preserve"> centi)</w:t>
            </w:r>
            <w:r>
              <w:rPr>
                <w:szCs w:val="24"/>
                <w:lang w:eastAsia="en-US"/>
              </w:rPr>
              <w:t xml:space="preserve"> bez PVN.</w:t>
            </w:r>
          </w:p>
        </w:tc>
      </w:tr>
      <w:tr w:rsidR="000B2682" w:rsidTr="007607D7">
        <w:trPr>
          <w:trHeight w:val="1832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181013" w:rsidP="001E004E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b/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“Latgales </w:t>
            </w:r>
            <w:proofErr w:type="spellStart"/>
            <w:r>
              <w:rPr>
                <w:szCs w:val="24"/>
                <w:lang w:eastAsia="en-US"/>
              </w:rPr>
              <w:t>optima</w:t>
            </w:r>
            <w:proofErr w:type="spellEnd"/>
            <w:r>
              <w:rPr>
                <w:szCs w:val="24"/>
                <w:lang w:eastAsia="en-US"/>
              </w:rPr>
              <w:t>” – EUR 1890.06</w:t>
            </w:r>
            <w:r w:rsidRPr="00467ABF">
              <w:rPr>
                <w:szCs w:val="24"/>
                <w:lang w:eastAsia="en-US"/>
              </w:rPr>
              <w:t xml:space="preserve"> (viens tūkstot</w:t>
            </w:r>
            <w:r>
              <w:rPr>
                <w:szCs w:val="24"/>
                <w:lang w:eastAsia="en-US"/>
              </w:rPr>
              <w:t>is astoņi simti deviņdesmit</w:t>
            </w:r>
            <w:r w:rsidRPr="00467ABF"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06</w:t>
            </w:r>
            <w:r w:rsidRPr="00467ABF">
              <w:rPr>
                <w:szCs w:val="24"/>
                <w:lang w:eastAsia="en-US"/>
              </w:rPr>
              <w:t xml:space="preserve"> centi)</w:t>
            </w:r>
            <w:r>
              <w:rPr>
                <w:szCs w:val="24"/>
                <w:lang w:eastAsia="en-US"/>
              </w:rPr>
              <w:t xml:space="preserve"> bez PVN.</w:t>
            </w:r>
          </w:p>
        </w:tc>
      </w:tr>
    </w:tbl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181013"/>
    <w:rsid w:val="001E004E"/>
    <w:rsid w:val="003C5CA8"/>
    <w:rsid w:val="003E76C1"/>
    <w:rsid w:val="00467ABF"/>
    <w:rsid w:val="004D5905"/>
    <w:rsid w:val="005E4E5F"/>
    <w:rsid w:val="006128C0"/>
    <w:rsid w:val="0074474D"/>
    <w:rsid w:val="007607D7"/>
    <w:rsid w:val="0089140D"/>
    <w:rsid w:val="008F12AA"/>
    <w:rsid w:val="009801DB"/>
    <w:rsid w:val="009A0E2C"/>
    <w:rsid w:val="00AE0F2F"/>
    <w:rsid w:val="00B149C9"/>
    <w:rsid w:val="00B4451F"/>
    <w:rsid w:val="00BD1116"/>
    <w:rsid w:val="00BF7071"/>
    <w:rsid w:val="00C51358"/>
    <w:rsid w:val="00C652BE"/>
    <w:rsid w:val="00CB5A21"/>
    <w:rsid w:val="00D162E3"/>
    <w:rsid w:val="00D341F7"/>
    <w:rsid w:val="00D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1E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1E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5102B-7B3E-43F4-84C0-DFFDD61A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1173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23</cp:revision>
  <cp:lastPrinted>2019-10-16T10:52:00Z</cp:lastPrinted>
  <dcterms:created xsi:type="dcterms:W3CDTF">2017-06-09T06:16:00Z</dcterms:created>
  <dcterms:modified xsi:type="dcterms:W3CDTF">2019-10-16T10:53:00Z</dcterms:modified>
</cp:coreProperties>
</file>