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74" w:rsidRPr="00A70655" w:rsidRDefault="002A7A74" w:rsidP="002A7A74">
      <w:pPr>
        <w:jc w:val="right"/>
        <w:rPr>
          <w:lang w:val="lv-LV" w:eastAsia="ar-SA"/>
        </w:rPr>
      </w:pPr>
      <w:bookmarkStart w:id="0" w:name="ZIŅOJUMS_Nr._2.-7.1./32"/>
      <w:bookmarkEnd w:id="0"/>
      <w:r w:rsidRPr="00A70655">
        <w:rPr>
          <w:lang w:val="lv-LV" w:eastAsia="ar-SA"/>
        </w:rPr>
        <w:t>SASKAŅOTS:</w:t>
      </w:r>
    </w:p>
    <w:p w:rsidR="002A7A74" w:rsidRPr="00A70655" w:rsidRDefault="002A7A74" w:rsidP="002A7A74">
      <w:pPr>
        <w:jc w:val="right"/>
        <w:rPr>
          <w:bCs/>
          <w:lang w:val="lv-LV"/>
        </w:rPr>
      </w:pPr>
      <w:r w:rsidRPr="00A70655">
        <w:rPr>
          <w:bCs/>
          <w:lang w:val="lv-LV"/>
        </w:rPr>
        <w:t>Daugavpils pilsētas pašvaldības</w:t>
      </w:r>
    </w:p>
    <w:p w:rsidR="002A7A74" w:rsidRPr="00A70655" w:rsidRDefault="002A7A74" w:rsidP="002A7A74">
      <w:pPr>
        <w:jc w:val="right"/>
        <w:rPr>
          <w:bCs/>
          <w:lang w:val="lv-LV"/>
        </w:rPr>
      </w:pPr>
      <w:r w:rsidRPr="00A70655">
        <w:rPr>
          <w:bCs/>
          <w:lang w:val="lv-LV"/>
        </w:rPr>
        <w:t>iestādes “Sociālais dienests” vadītāja</w:t>
      </w:r>
      <w:r w:rsidR="00B84FAB" w:rsidRPr="00A70655">
        <w:rPr>
          <w:bCs/>
          <w:lang w:val="lv-LV"/>
        </w:rPr>
        <w:t xml:space="preserve">s </w:t>
      </w:r>
      <w:proofErr w:type="spellStart"/>
      <w:r w:rsidR="00B84FAB" w:rsidRPr="00A70655">
        <w:rPr>
          <w:bCs/>
          <w:lang w:val="lv-LV"/>
        </w:rPr>
        <w:t>p.i</w:t>
      </w:r>
      <w:proofErr w:type="spellEnd"/>
      <w:r w:rsidR="00B84FAB" w:rsidRPr="00A70655">
        <w:rPr>
          <w:bCs/>
          <w:lang w:val="lv-LV"/>
        </w:rPr>
        <w:t>.</w:t>
      </w:r>
    </w:p>
    <w:p w:rsidR="002A7A74" w:rsidRPr="00A70655" w:rsidRDefault="002A7A74" w:rsidP="002A7A74">
      <w:pPr>
        <w:jc w:val="right"/>
        <w:rPr>
          <w:bCs/>
          <w:lang w:val="lv-LV"/>
        </w:rPr>
      </w:pPr>
    </w:p>
    <w:p w:rsidR="002A7A74" w:rsidRPr="00A70655" w:rsidRDefault="009C148F" w:rsidP="002A7A74">
      <w:pPr>
        <w:jc w:val="right"/>
        <w:rPr>
          <w:lang w:val="lv-LV"/>
        </w:rPr>
      </w:pPr>
      <w:r w:rsidRPr="009C148F">
        <w:rPr>
          <w:bCs/>
          <w:i/>
          <w:iCs/>
          <w:lang w:val="lv-LV"/>
        </w:rPr>
        <w:t>(paraksts)</w:t>
      </w:r>
      <w:r w:rsidR="002A7A74" w:rsidRPr="00A70655">
        <w:rPr>
          <w:bCs/>
          <w:lang w:val="lv-LV"/>
        </w:rPr>
        <w:t xml:space="preserve">  </w:t>
      </w:r>
      <w:proofErr w:type="spellStart"/>
      <w:r w:rsidR="00B84FAB" w:rsidRPr="00A70655">
        <w:rPr>
          <w:bCs/>
          <w:lang w:val="lv-LV"/>
        </w:rPr>
        <w:t>E.Kuzmina</w:t>
      </w:r>
      <w:proofErr w:type="spellEnd"/>
    </w:p>
    <w:p w:rsidR="002A7A74" w:rsidRPr="00A70655" w:rsidRDefault="002A7A74" w:rsidP="002A7A74">
      <w:pPr>
        <w:pStyle w:val="Virsraksts1"/>
        <w:jc w:val="right"/>
        <w:rPr>
          <w:b w:val="0"/>
          <w:sz w:val="22"/>
          <w:lang w:val="lv-LV"/>
        </w:rPr>
      </w:pPr>
      <w:bookmarkStart w:id="1" w:name="_GoBack"/>
      <w:bookmarkEnd w:id="1"/>
      <w:r w:rsidRPr="00A70655">
        <w:rPr>
          <w:b w:val="0"/>
          <w:sz w:val="22"/>
          <w:lang w:val="lv-LV"/>
        </w:rPr>
        <w:t>Daugavpilī, 201</w:t>
      </w:r>
      <w:r w:rsidR="00B84FAB" w:rsidRPr="00A70655">
        <w:rPr>
          <w:b w:val="0"/>
          <w:sz w:val="22"/>
          <w:lang w:val="lv-LV"/>
        </w:rPr>
        <w:t>9</w:t>
      </w:r>
      <w:r w:rsidRPr="00A70655">
        <w:rPr>
          <w:b w:val="0"/>
          <w:sz w:val="22"/>
          <w:lang w:val="lv-LV"/>
        </w:rPr>
        <w:t xml:space="preserve">.gada </w:t>
      </w:r>
      <w:r w:rsidR="009C148F">
        <w:rPr>
          <w:b w:val="0"/>
          <w:sz w:val="22"/>
          <w:lang w:val="lv-LV"/>
        </w:rPr>
        <w:t>29.augustā</w:t>
      </w:r>
    </w:p>
    <w:p w:rsidR="00DF3B23" w:rsidRPr="00A70655" w:rsidRDefault="00DF3B23" w:rsidP="00DF3B23">
      <w:pPr>
        <w:pStyle w:val="Pamatteksts"/>
        <w:spacing w:line="273" w:lineRule="exact"/>
        <w:ind w:left="241" w:right="668"/>
        <w:jc w:val="center"/>
        <w:rPr>
          <w:lang w:val="lv-LV"/>
        </w:rPr>
      </w:pPr>
    </w:p>
    <w:p w:rsidR="00DF3B23" w:rsidRPr="00A70655" w:rsidRDefault="00DF3B23" w:rsidP="00DF3B23">
      <w:pPr>
        <w:pStyle w:val="Pamatteksts"/>
        <w:spacing w:line="273" w:lineRule="exact"/>
        <w:ind w:left="241" w:right="668"/>
        <w:jc w:val="center"/>
        <w:rPr>
          <w:lang w:val="lv-LV"/>
        </w:rPr>
      </w:pPr>
      <w:r w:rsidRPr="00A70655">
        <w:rPr>
          <w:lang w:val="lv-LV"/>
        </w:rPr>
        <w:t>ZIŅOJUMS Nr. 2.-</w:t>
      </w:r>
      <w:r w:rsidR="00B84FAB" w:rsidRPr="00A70655">
        <w:rPr>
          <w:lang w:val="lv-LV"/>
        </w:rPr>
        <w:t>4</w:t>
      </w:r>
      <w:r w:rsidRPr="00A70655">
        <w:rPr>
          <w:lang w:val="lv-LV"/>
        </w:rPr>
        <w:t>.1./</w:t>
      </w:r>
      <w:r w:rsidR="00B84FAB" w:rsidRPr="00A70655">
        <w:rPr>
          <w:lang w:val="lv-LV"/>
        </w:rPr>
        <w:t>32</w:t>
      </w:r>
    </w:p>
    <w:p w:rsidR="00DF3B23" w:rsidRPr="00A70655" w:rsidRDefault="00DF3B23" w:rsidP="00DF3B23">
      <w:pPr>
        <w:pStyle w:val="Pamatteksts"/>
        <w:rPr>
          <w:sz w:val="22"/>
          <w:lang w:val="lv-LV"/>
        </w:rPr>
      </w:pPr>
    </w:p>
    <w:p w:rsidR="00DF3B23" w:rsidRPr="00A70655" w:rsidRDefault="00DF3B23" w:rsidP="00DA6609">
      <w:pPr>
        <w:spacing w:before="1"/>
        <w:ind w:left="241" w:right="74"/>
        <w:jc w:val="center"/>
        <w:rPr>
          <w:lang w:val="lv-LV"/>
        </w:rPr>
      </w:pPr>
      <w:bookmarkStart w:id="2" w:name="Daugavpils_pilsētas_pašvaldības_iestāde_"/>
      <w:bookmarkEnd w:id="2"/>
      <w:r w:rsidRPr="00A70655">
        <w:rPr>
          <w:lang w:val="lv-LV"/>
        </w:rPr>
        <w:t>Daugavpils pilsētas pašvaldības iestāde “Sociālais dienests”</w:t>
      </w:r>
    </w:p>
    <w:p w:rsidR="00DF3B23" w:rsidRPr="00A70655" w:rsidRDefault="00DF3B23" w:rsidP="00DA6609">
      <w:pPr>
        <w:spacing w:before="1"/>
        <w:ind w:left="243" w:right="74"/>
        <w:jc w:val="center"/>
        <w:rPr>
          <w:lang w:val="lv-LV"/>
        </w:rPr>
      </w:pPr>
      <w:bookmarkStart w:id="3" w:name="uzaicina_potenciālos_pretendentus_piedal"/>
      <w:bookmarkEnd w:id="3"/>
      <w:r w:rsidRPr="00A70655">
        <w:rPr>
          <w:lang w:val="lv-LV"/>
        </w:rPr>
        <w:t xml:space="preserve">uzaicina potenciālos pretendentus piedalīties </w:t>
      </w:r>
      <w:proofErr w:type="spellStart"/>
      <w:r w:rsidRPr="00A70655">
        <w:rPr>
          <w:lang w:val="lv-LV"/>
        </w:rPr>
        <w:t>zemsliekšņa</w:t>
      </w:r>
      <w:proofErr w:type="spellEnd"/>
      <w:r w:rsidRPr="00A70655">
        <w:rPr>
          <w:lang w:val="lv-LV"/>
        </w:rPr>
        <w:t xml:space="preserve"> iepirkumā par līguma piešķiršanas tiesībām</w:t>
      </w:r>
    </w:p>
    <w:p w:rsidR="00DF3B23" w:rsidRPr="00A70655" w:rsidRDefault="0020164F" w:rsidP="00592657">
      <w:pPr>
        <w:adjustRightInd w:val="0"/>
        <w:jc w:val="center"/>
        <w:rPr>
          <w:b/>
          <w:lang w:val="lv-LV"/>
        </w:rPr>
      </w:pPr>
      <w:r w:rsidRPr="00A70655">
        <w:rPr>
          <w:b/>
          <w:lang w:val="lv-LV"/>
        </w:rPr>
        <w:t>“P</w:t>
      </w:r>
      <w:r w:rsidR="00762A8A" w:rsidRPr="00A70655">
        <w:rPr>
          <w:b/>
          <w:bCs/>
          <w:color w:val="000000"/>
          <w:lang w:val="lv-LV" w:eastAsia="lv-LV"/>
        </w:rPr>
        <w:t xml:space="preserve">akalpojuma </w:t>
      </w:r>
      <w:r w:rsidRPr="00A70655">
        <w:rPr>
          <w:b/>
          <w:bCs/>
          <w:color w:val="000000"/>
          <w:lang w:val="lv-LV" w:eastAsia="lv-LV"/>
        </w:rPr>
        <w:t xml:space="preserve">“Atelpas brīdis” </w:t>
      </w:r>
      <w:r w:rsidR="001D5449" w:rsidRPr="00A70655">
        <w:rPr>
          <w:b/>
          <w:bCs/>
          <w:color w:val="000000"/>
          <w:lang w:val="lv-LV" w:eastAsia="lv-LV"/>
        </w:rPr>
        <w:t>nodrošināšana</w:t>
      </w:r>
      <w:r w:rsidR="00762A8A" w:rsidRPr="00A70655">
        <w:rPr>
          <w:b/>
          <w:bCs/>
          <w:color w:val="000000"/>
          <w:lang w:val="lv-LV" w:eastAsia="lv-LV"/>
        </w:rPr>
        <w:t xml:space="preserve"> Daugavpils pilsētas bērn</w:t>
      </w:r>
      <w:r w:rsidR="00601C22" w:rsidRPr="00A70655">
        <w:rPr>
          <w:b/>
          <w:bCs/>
          <w:color w:val="000000"/>
          <w:lang w:val="lv-LV" w:eastAsia="lv-LV"/>
        </w:rPr>
        <w:t>iem</w:t>
      </w:r>
      <w:r w:rsidR="00762A8A" w:rsidRPr="00A70655">
        <w:rPr>
          <w:b/>
          <w:bCs/>
          <w:color w:val="000000"/>
          <w:lang w:val="lv-LV" w:eastAsia="lv-LV"/>
        </w:rPr>
        <w:t xml:space="preserve"> ar funkcionāliem traucējumiem  </w:t>
      </w:r>
      <w:r w:rsidR="001D5449" w:rsidRPr="00A70655">
        <w:rPr>
          <w:b/>
          <w:lang w:val="lv-LV"/>
        </w:rPr>
        <w:t>projekta “</w:t>
      </w:r>
      <w:proofErr w:type="spellStart"/>
      <w:r w:rsidR="001D5449" w:rsidRPr="00A70655">
        <w:rPr>
          <w:b/>
          <w:lang w:val="lv-LV"/>
        </w:rPr>
        <w:t>Deinstitucionalizācijas</w:t>
      </w:r>
      <w:proofErr w:type="spellEnd"/>
      <w:r w:rsidR="001D5449" w:rsidRPr="00A70655">
        <w:rPr>
          <w:b/>
          <w:lang w:val="lv-LV"/>
        </w:rPr>
        <w:t xml:space="preserve"> pasākumu īstenošana Latgales</w:t>
      </w:r>
      <w:r w:rsidR="0051547E" w:rsidRPr="00A70655">
        <w:rPr>
          <w:b/>
          <w:lang w:val="lv-LV"/>
        </w:rPr>
        <w:t xml:space="preserve"> </w:t>
      </w:r>
      <w:r w:rsidR="001D5449" w:rsidRPr="00A70655">
        <w:rPr>
          <w:b/>
          <w:lang w:val="lv-LV"/>
        </w:rPr>
        <w:t xml:space="preserve">reģionā” </w:t>
      </w:r>
      <w:r w:rsidR="001D5449" w:rsidRPr="00A70655">
        <w:rPr>
          <w:lang w:val="lv-LV"/>
        </w:rPr>
        <w:t>(</w:t>
      </w:r>
      <w:r w:rsidR="001D5449" w:rsidRPr="00A70655">
        <w:rPr>
          <w:rStyle w:val="Izteiksmgs"/>
          <w:color w:val="202020"/>
          <w:bdr w:val="none" w:sz="0" w:space="0" w:color="auto" w:frame="1"/>
          <w:shd w:val="clear" w:color="auto" w:fill="FFFFFF"/>
          <w:lang w:val="lv-LV"/>
        </w:rPr>
        <w:t>Nr.9.2.2.1./15/I/005)</w:t>
      </w:r>
      <w:r w:rsidR="001D5449" w:rsidRPr="00A70655">
        <w:rPr>
          <w:b/>
          <w:lang w:val="lv-LV"/>
        </w:rPr>
        <w:t xml:space="preserve"> ietvaros</w:t>
      </w:r>
      <w:r w:rsidR="00DF3B23" w:rsidRPr="00A70655">
        <w:rPr>
          <w:b/>
          <w:lang w:val="lv-LV"/>
        </w:rPr>
        <w:t>”,</w:t>
      </w:r>
      <w:r w:rsidR="00592657" w:rsidRPr="00A70655">
        <w:rPr>
          <w:b/>
          <w:bCs/>
          <w:color w:val="000000"/>
          <w:lang w:val="lv-LV" w:eastAsia="lv-LV"/>
        </w:rPr>
        <w:t xml:space="preserve"> </w:t>
      </w:r>
      <w:r w:rsidR="00DF3B23" w:rsidRPr="00A70655">
        <w:rPr>
          <w:b/>
          <w:lang w:val="lv-LV"/>
        </w:rPr>
        <w:t>ID Nr. DPPISD 201</w:t>
      </w:r>
      <w:r w:rsidR="00B84FAB" w:rsidRPr="00A70655">
        <w:rPr>
          <w:b/>
          <w:lang w:val="lv-LV"/>
        </w:rPr>
        <w:t>9</w:t>
      </w:r>
      <w:r w:rsidR="00DF3B23" w:rsidRPr="00A70655">
        <w:rPr>
          <w:b/>
          <w:lang w:val="lv-LV"/>
        </w:rPr>
        <w:t>/</w:t>
      </w:r>
      <w:r w:rsidR="00B84FAB" w:rsidRPr="00A70655">
        <w:rPr>
          <w:b/>
          <w:lang w:val="lv-LV"/>
        </w:rPr>
        <w:t>32</w:t>
      </w:r>
    </w:p>
    <w:p w:rsidR="00592657" w:rsidRPr="00A70655" w:rsidRDefault="00592657" w:rsidP="00592657">
      <w:pPr>
        <w:adjustRightInd w:val="0"/>
        <w:jc w:val="center"/>
        <w:rPr>
          <w:b/>
          <w:bCs/>
          <w:color w:val="000000"/>
          <w:lang w:val="lv-LV" w:eastAsia="lv-LV"/>
        </w:rPr>
      </w:pPr>
    </w:p>
    <w:p w:rsidR="00DF3B23" w:rsidRPr="00A70655" w:rsidRDefault="00DF3B23" w:rsidP="00DF3B23">
      <w:pPr>
        <w:pStyle w:val="Sarakstarindkopa"/>
        <w:numPr>
          <w:ilvl w:val="0"/>
          <w:numId w:val="10"/>
        </w:numPr>
        <w:tabs>
          <w:tab w:val="left" w:pos="482"/>
        </w:tabs>
        <w:spacing w:before="1"/>
        <w:rPr>
          <w:b/>
          <w:lang w:val="lv-LV"/>
        </w:rPr>
      </w:pPr>
      <w:bookmarkStart w:id="4" w:name="1._Pasūtītājs:"/>
      <w:bookmarkEnd w:id="4"/>
      <w:r w:rsidRPr="00A70655">
        <w:rPr>
          <w:b/>
          <w:lang w:val="lv-LV"/>
        </w:rPr>
        <w:t>Pasūtītājs:</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860"/>
        <w:gridCol w:w="4675"/>
      </w:tblGrid>
      <w:tr w:rsidR="0086164A" w:rsidRPr="00A70655" w:rsidTr="00A95E6D">
        <w:trPr>
          <w:trHeight w:hRule="exact" w:val="264"/>
        </w:trPr>
        <w:tc>
          <w:tcPr>
            <w:tcW w:w="2700" w:type="dxa"/>
          </w:tcPr>
          <w:p w:rsidR="00DF3B23" w:rsidRPr="00A70655" w:rsidRDefault="00DF3B23" w:rsidP="00A95E6D">
            <w:pPr>
              <w:pStyle w:val="TableParagraph"/>
              <w:spacing w:line="252" w:lineRule="exact"/>
              <w:ind w:left="289" w:right="288"/>
              <w:jc w:val="center"/>
              <w:rPr>
                <w:b/>
                <w:lang w:val="lv-LV"/>
              </w:rPr>
            </w:pPr>
            <w:r w:rsidRPr="00A70655">
              <w:rPr>
                <w:b/>
                <w:lang w:val="lv-LV"/>
              </w:rPr>
              <w:t>Pasūtītāja nosaukums</w:t>
            </w:r>
          </w:p>
        </w:tc>
        <w:tc>
          <w:tcPr>
            <w:tcW w:w="6535" w:type="dxa"/>
            <w:gridSpan w:val="2"/>
          </w:tcPr>
          <w:p w:rsidR="00DF3B23" w:rsidRPr="00A70655" w:rsidRDefault="00DF3B23" w:rsidP="00A95E6D">
            <w:pPr>
              <w:pStyle w:val="TableParagraph"/>
              <w:spacing w:line="247" w:lineRule="exact"/>
              <w:ind w:left="103"/>
              <w:rPr>
                <w:lang w:val="lv-LV"/>
              </w:rPr>
            </w:pPr>
            <w:r w:rsidRPr="00A70655">
              <w:rPr>
                <w:lang w:val="lv-LV"/>
              </w:rPr>
              <w:t>Daugavpils pilsētas pašvaldības iestāde “Sociālais dienests”</w:t>
            </w:r>
          </w:p>
        </w:tc>
      </w:tr>
      <w:tr w:rsidR="0086164A" w:rsidRPr="00A70655" w:rsidTr="00A95E6D">
        <w:trPr>
          <w:trHeight w:hRule="exact" w:val="262"/>
        </w:trPr>
        <w:tc>
          <w:tcPr>
            <w:tcW w:w="2700" w:type="dxa"/>
          </w:tcPr>
          <w:p w:rsidR="00DF3B23" w:rsidRPr="00A70655" w:rsidRDefault="00DF3B23" w:rsidP="00A95E6D">
            <w:pPr>
              <w:pStyle w:val="TableParagraph"/>
              <w:spacing w:line="252" w:lineRule="exact"/>
              <w:ind w:left="289" w:right="287"/>
              <w:jc w:val="center"/>
              <w:rPr>
                <w:b/>
                <w:lang w:val="lv-LV"/>
              </w:rPr>
            </w:pPr>
            <w:r w:rsidRPr="00A70655">
              <w:rPr>
                <w:b/>
                <w:lang w:val="lv-LV"/>
              </w:rPr>
              <w:t>Adrese</w:t>
            </w:r>
          </w:p>
        </w:tc>
        <w:tc>
          <w:tcPr>
            <w:tcW w:w="6535" w:type="dxa"/>
            <w:gridSpan w:val="2"/>
          </w:tcPr>
          <w:p w:rsidR="00DF3B23" w:rsidRPr="00A70655" w:rsidRDefault="00DF3B23" w:rsidP="00A95E6D">
            <w:pPr>
              <w:pStyle w:val="TableParagraph"/>
              <w:spacing w:line="247" w:lineRule="exact"/>
              <w:ind w:left="103"/>
              <w:rPr>
                <w:lang w:val="lv-LV"/>
              </w:rPr>
            </w:pPr>
            <w:r w:rsidRPr="00A70655">
              <w:rPr>
                <w:lang w:val="lv-LV"/>
              </w:rPr>
              <w:t>Vienības iela 8, Daugavpils, LV-5401</w:t>
            </w:r>
          </w:p>
        </w:tc>
      </w:tr>
      <w:tr w:rsidR="0086164A" w:rsidRPr="00A70655" w:rsidTr="00A95E6D">
        <w:trPr>
          <w:trHeight w:hRule="exact" w:val="264"/>
        </w:trPr>
        <w:tc>
          <w:tcPr>
            <w:tcW w:w="2700" w:type="dxa"/>
          </w:tcPr>
          <w:p w:rsidR="00DF3B23" w:rsidRPr="00A70655" w:rsidRDefault="00DF3B23" w:rsidP="00A95E6D">
            <w:pPr>
              <w:pStyle w:val="TableParagraph"/>
              <w:spacing w:line="252" w:lineRule="exact"/>
              <w:ind w:left="288" w:right="288"/>
              <w:jc w:val="center"/>
              <w:rPr>
                <w:b/>
                <w:lang w:val="lv-LV"/>
              </w:rPr>
            </w:pPr>
            <w:r w:rsidRPr="00A70655">
              <w:rPr>
                <w:b/>
                <w:lang w:val="lv-LV"/>
              </w:rPr>
              <w:t>Reģ.nr.</w:t>
            </w:r>
          </w:p>
        </w:tc>
        <w:tc>
          <w:tcPr>
            <w:tcW w:w="6535" w:type="dxa"/>
            <w:gridSpan w:val="2"/>
          </w:tcPr>
          <w:p w:rsidR="00DF3B23" w:rsidRPr="00A70655" w:rsidRDefault="00DF3B23" w:rsidP="00A95E6D">
            <w:pPr>
              <w:pStyle w:val="TableParagraph"/>
              <w:spacing w:line="247" w:lineRule="exact"/>
              <w:ind w:left="103"/>
              <w:rPr>
                <w:lang w:val="lv-LV"/>
              </w:rPr>
            </w:pPr>
            <w:r w:rsidRPr="00A70655">
              <w:rPr>
                <w:lang w:val="lv-LV"/>
              </w:rPr>
              <w:t>90001998587</w:t>
            </w:r>
          </w:p>
        </w:tc>
      </w:tr>
      <w:tr w:rsidR="0086164A" w:rsidRPr="00A70655" w:rsidTr="00A95E6D">
        <w:trPr>
          <w:trHeight w:hRule="exact" w:val="516"/>
        </w:trPr>
        <w:tc>
          <w:tcPr>
            <w:tcW w:w="2700" w:type="dxa"/>
          </w:tcPr>
          <w:p w:rsidR="00DF3B23" w:rsidRPr="00A70655" w:rsidRDefault="00DF3B23" w:rsidP="00A95E6D">
            <w:pPr>
              <w:pStyle w:val="TableParagraph"/>
              <w:spacing w:before="126"/>
              <w:ind w:left="287" w:right="288"/>
              <w:jc w:val="center"/>
              <w:rPr>
                <w:b/>
                <w:lang w:val="lv-LV"/>
              </w:rPr>
            </w:pPr>
            <w:r w:rsidRPr="00A70655">
              <w:rPr>
                <w:b/>
                <w:lang w:val="lv-LV"/>
              </w:rPr>
              <w:t>Kontaktpersona</w:t>
            </w:r>
          </w:p>
        </w:tc>
        <w:tc>
          <w:tcPr>
            <w:tcW w:w="6535" w:type="dxa"/>
            <w:gridSpan w:val="2"/>
          </w:tcPr>
          <w:p w:rsidR="00DF3B23" w:rsidRPr="00A70655" w:rsidRDefault="00A62093" w:rsidP="00A95E6D">
            <w:pPr>
              <w:pStyle w:val="TableParagraph"/>
              <w:ind w:left="103" w:right="475"/>
              <w:rPr>
                <w:lang w:val="lv-LV"/>
              </w:rPr>
            </w:pPr>
            <w:r w:rsidRPr="00A70655">
              <w:rPr>
                <w:lang w:val="lv-LV"/>
              </w:rPr>
              <w:t>Juridiskā sektora juriste Kristīne Cimoška</w:t>
            </w:r>
            <w:r w:rsidR="001E4241" w:rsidRPr="00A70655">
              <w:rPr>
                <w:lang w:val="lv-LV"/>
              </w:rPr>
              <w:t>, tālrunis: +371 654 4091</w:t>
            </w:r>
            <w:r w:rsidRPr="00A70655">
              <w:rPr>
                <w:lang w:val="lv-LV"/>
              </w:rPr>
              <w:t>6</w:t>
            </w:r>
            <w:r w:rsidR="001E4241" w:rsidRPr="00A70655">
              <w:rPr>
                <w:lang w:val="lv-LV"/>
              </w:rPr>
              <w:t xml:space="preserve">, e-pasts: </w:t>
            </w:r>
            <w:r w:rsidRPr="00A70655">
              <w:rPr>
                <w:u w:val="single"/>
                <w:lang w:val="lv-LV"/>
              </w:rPr>
              <w:t>kristine.cimoska</w:t>
            </w:r>
            <w:r w:rsidR="001E4241" w:rsidRPr="00A70655">
              <w:rPr>
                <w:u w:val="single"/>
                <w:lang w:val="lv-LV"/>
              </w:rPr>
              <w:t>@socd.lv</w:t>
            </w:r>
          </w:p>
        </w:tc>
      </w:tr>
      <w:tr w:rsidR="0086164A" w:rsidRPr="00A70655" w:rsidTr="00A95E6D">
        <w:trPr>
          <w:trHeight w:hRule="exact" w:val="262"/>
        </w:trPr>
        <w:tc>
          <w:tcPr>
            <w:tcW w:w="2700" w:type="dxa"/>
          </w:tcPr>
          <w:p w:rsidR="00DF3B23" w:rsidRPr="00A70655" w:rsidRDefault="00DF3B23" w:rsidP="00A95E6D">
            <w:pPr>
              <w:pStyle w:val="TableParagraph"/>
              <w:spacing w:line="252" w:lineRule="exact"/>
              <w:ind w:left="288" w:right="288"/>
              <w:jc w:val="center"/>
              <w:rPr>
                <w:b/>
                <w:lang w:val="lv-LV"/>
              </w:rPr>
            </w:pPr>
            <w:r w:rsidRPr="00A70655">
              <w:rPr>
                <w:b/>
                <w:lang w:val="lv-LV"/>
              </w:rPr>
              <w:t>Faksa nr.</w:t>
            </w:r>
          </w:p>
        </w:tc>
        <w:tc>
          <w:tcPr>
            <w:tcW w:w="6535" w:type="dxa"/>
            <w:gridSpan w:val="2"/>
          </w:tcPr>
          <w:p w:rsidR="00DF3B23" w:rsidRPr="00A70655" w:rsidRDefault="00DF3B23" w:rsidP="00A95E6D">
            <w:pPr>
              <w:pStyle w:val="TableParagraph"/>
              <w:spacing w:line="247" w:lineRule="exact"/>
              <w:ind w:left="103"/>
              <w:rPr>
                <w:lang w:val="lv-LV"/>
              </w:rPr>
            </w:pPr>
            <w:r w:rsidRPr="00A70655">
              <w:rPr>
                <w:lang w:val="lv-LV"/>
              </w:rPr>
              <w:t>654 40930</w:t>
            </w:r>
          </w:p>
        </w:tc>
      </w:tr>
      <w:tr w:rsidR="0086164A" w:rsidRPr="00A70655" w:rsidTr="00A95E6D">
        <w:trPr>
          <w:trHeight w:hRule="exact" w:val="264"/>
        </w:trPr>
        <w:tc>
          <w:tcPr>
            <w:tcW w:w="2700" w:type="dxa"/>
            <w:vMerge w:val="restart"/>
          </w:tcPr>
          <w:p w:rsidR="00DF3B23" w:rsidRPr="00A70655" w:rsidRDefault="00DF3B23" w:rsidP="00A95E6D">
            <w:pPr>
              <w:pStyle w:val="TableParagraph"/>
              <w:ind w:left="0"/>
              <w:rPr>
                <w:b/>
                <w:sz w:val="24"/>
                <w:lang w:val="lv-LV"/>
              </w:rPr>
            </w:pPr>
          </w:p>
          <w:p w:rsidR="00DF3B23" w:rsidRPr="00A70655" w:rsidRDefault="00DF3B23" w:rsidP="00A95E6D">
            <w:pPr>
              <w:pStyle w:val="TableParagraph"/>
              <w:spacing w:before="9"/>
              <w:ind w:left="0"/>
              <w:rPr>
                <w:b/>
                <w:sz w:val="21"/>
                <w:lang w:val="lv-LV"/>
              </w:rPr>
            </w:pPr>
          </w:p>
          <w:p w:rsidR="00DF3B23" w:rsidRPr="00A70655" w:rsidRDefault="00DF3B23" w:rsidP="00A95E6D">
            <w:pPr>
              <w:pStyle w:val="TableParagraph"/>
              <w:ind w:left="796"/>
              <w:rPr>
                <w:b/>
                <w:lang w:val="lv-LV"/>
              </w:rPr>
            </w:pPr>
            <w:r w:rsidRPr="00A70655">
              <w:rPr>
                <w:b/>
                <w:lang w:val="lv-LV"/>
              </w:rPr>
              <w:t>Darba laiks</w:t>
            </w:r>
          </w:p>
        </w:tc>
        <w:tc>
          <w:tcPr>
            <w:tcW w:w="1860" w:type="dxa"/>
          </w:tcPr>
          <w:p w:rsidR="00DF3B23" w:rsidRPr="00A70655" w:rsidRDefault="00DF3B23" w:rsidP="00A95E6D">
            <w:pPr>
              <w:pStyle w:val="TableParagraph"/>
              <w:spacing w:line="247" w:lineRule="exact"/>
              <w:ind w:left="103"/>
              <w:rPr>
                <w:lang w:val="lv-LV"/>
              </w:rPr>
            </w:pPr>
            <w:r w:rsidRPr="00A70655">
              <w:rPr>
                <w:lang w:val="lv-LV"/>
              </w:rPr>
              <w:t>Pirmdiena</w:t>
            </w:r>
          </w:p>
        </w:tc>
        <w:tc>
          <w:tcPr>
            <w:tcW w:w="4675" w:type="dxa"/>
          </w:tcPr>
          <w:p w:rsidR="00DF3B23" w:rsidRPr="00A70655" w:rsidRDefault="00DF3B23" w:rsidP="00A95E6D">
            <w:pPr>
              <w:pStyle w:val="TableParagraph"/>
              <w:spacing w:line="247" w:lineRule="exact"/>
              <w:ind w:left="103"/>
              <w:rPr>
                <w:lang w:val="lv-LV"/>
              </w:rPr>
            </w:pPr>
            <w:r w:rsidRPr="00A70655">
              <w:rPr>
                <w:lang w:val="lv-LV"/>
              </w:rPr>
              <w:t>No 08.00 līdz 12.00 un no 13.00 līdz 18.00</w:t>
            </w:r>
          </w:p>
        </w:tc>
      </w:tr>
      <w:tr w:rsidR="0086164A" w:rsidRPr="00A70655" w:rsidTr="00A95E6D">
        <w:trPr>
          <w:trHeight w:hRule="exact" w:val="792"/>
        </w:trPr>
        <w:tc>
          <w:tcPr>
            <w:tcW w:w="2700" w:type="dxa"/>
            <w:vMerge/>
          </w:tcPr>
          <w:p w:rsidR="00DF3B23" w:rsidRPr="00A70655" w:rsidRDefault="00DF3B23" w:rsidP="00A95E6D">
            <w:pPr>
              <w:rPr>
                <w:lang w:val="lv-LV"/>
              </w:rPr>
            </w:pPr>
          </w:p>
        </w:tc>
        <w:tc>
          <w:tcPr>
            <w:tcW w:w="1860" w:type="dxa"/>
          </w:tcPr>
          <w:p w:rsidR="00DF3B23" w:rsidRPr="00A70655" w:rsidRDefault="00DF3B23" w:rsidP="00A95E6D">
            <w:pPr>
              <w:pStyle w:val="TableParagraph"/>
              <w:ind w:left="103" w:right="701"/>
              <w:rPr>
                <w:lang w:val="lv-LV"/>
              </w:rPr>
            </w:pPr>
            <w:r w:rsidRPr="00A70655">
              <w:rPr>
                <w:lang w:val="lv-LV"/>
              </w:rPr>
              <w:t xml:space="preserve">Otrdiena, </w:t>
            </w:r>
            <w:r w:rsidRPr="00A70655">
              <w:rPr>
                <w:sz w:val="24"/>
                <w:lang w:val="lv-LV"/>
              </w:rPr>
              <w:t>Trešdiena</w:t>
            </w:r>
            <w:r w:rsidRPr="00A70655">
              <w:rPr>
                <w:lang w:val="lv-LV"/>
              </w:rPr>
              <w:t>, Ceturtdiena</w:t>
            </w:r>
          </w:p>
        </w:tc>
        <w:tc>
          <w:tcPr>
            <w:tcW w:w="4675" w:type="dxa"/>
          </w:tcPr>
          <w:p w:rsidR="00DF3B23" w:rsidRPr="00A70655" w:rsidRDefault="00DF3B23" w:rsidP="00A95E6D">
            <w:pPr>
              <w:pStyle w:val="TableParagraph"/>
              <w:spacing w:before="4"/>
              <w:ind w:left="0"/>
              <w:rPr>
                <w:b/>
                <w:lang w:val="lv-LV"/>
              </w:rPr>
            </w:pPr>
          </w:p>
          <w:p w:rsidR="00DF3B23" w:rsidRPr="00A70655" w:rsidRDefault="00DF3B23" w:rsidP="00A95E6D">
            <w:pPr>
              <w:pStyle w:val="TableParagraph"/>
              <w:spacing w:before="1"/>
              <w:ind w:left="103"/>
              <w:rPr>
                <w:lang w:val="lv-LV"/>
              </w:rPr>
            </w:pPr>
            <w:r w:rsidRPr="00A70655">
              <w:rPr>
                <w:lang w:val="lv-LV"/>
              </w:rPr>
              <w:t>No 08.00 līdz 12.00 un no 13.00 līdz 17.00</w:t>
            </w:r>
          </w:p>
        </w:tc>
      </w:tr>
      <w:tr w:rsidR="00DF3B23" w:rsidRPr="00A70655" w:rsidTr="00A95E6D">
        <w:trPr>
          <w:trHeight w:hRule="exact" w:val="264"/>
        </w:trPr>
        <w:tc>
          <w:tcPr>
            <w:tcW w:w="2700" w:type="dxa"/>
            <w:vMerge/>
          </w:tcPr>
          <w:p w:rsidR="00DF3B23" w:rsidRPr="00A70655" w:rsidRDefault="00DF3B23" w:rsidP="00A95E6D">
            <w:pPr>
              <w:rPr>
                <w:lang w:val="lv-LV"/>
              </w:rPr>
            </w:pPr>
          </w:p>
        </w:tc>
        <w:tc>
          <w:tcPr>
            <w:tcW w:w="1860" w:type="dxa"/>
          </w:tcPr>
          <w:p w:rsidR="00DF3B23" w:rsidRPr="00A70655" w:rsidRDefault="00DF3B23" w:rsidP="00A95E6D">
            <w:pPr>
              <w:pStyle w:val="TableParagraph"/>
              <w:spacing w:line="247" w:lineRule="exact"/>
              <w:ind w:left="103"/>
              <w:rPr>
                <w:lang w:val="lv-LV"/>
              </w:rPr>
            </w:pPr>
            <w:r w:rsidRPr="00A70655">
              <w:rPr>
                <w:lang w:val="lv-LV"/>
              </w:rPr>
              <w:t>Piektdiena</w:t>
            </w:r>
          </w:p>
        </w:tc>
        <w:tc>
          <w:tcPr>
            <w:tcW w:w="4675" w:type="dxa"/>
          </w:tcPr>
          <w:p w:rsidR="00DF3B23" w:rsidRPr="00A70655" w:rsidRDefault="00DF3B23" w:rsidP="00A95E6D">
            <w:pPr>
              <w:pStyle w:val="TableParagraph"/>
              <w:spacing w:line="247" w:lineRule="exact"/>
              <w:ind w:left="103"/>
              <w:rPr>
                <w:lang w:val="lv-LV"/>
              </w:rPr>
            </w:pPr>
            <w:r w:rsidRPr="00A70655">
              <w:rPr>
                <w:lang w:val="lv-LV"/>
              </w:rPr>
              <w:t>No 08.00 līdz 12.00 un no 13.00 līdz 16.00</w:t>
            </w:r>
          </w:p>
        </w:tc>
      </w:tr>
    </w:tbl>
    <w:p w:rsidR="00DF3B23" w:rsidRPr="00A70655" w:rsidRDefault="00DF3B23" w:rsidP="00DF3B23">
      <w:pPr>
        <w:pStyle w:val="Pamatteksts"/>
        <w:spacing w:before="4"/>
        <w:rPr>
          <w:b/>
          <w:sz w:val="21"/>
          <w:lang w:val="lv-LV"/>
        </w:rPr>
      </w:pPr>
    </w:p>
    <w:p w:rsidR="00D9684B" w:rsidRPr="00A70655" w:rsidRDefault="00D9684B" w:rsidP="001D5449">
      <w:pPr>
        <w:pStyle w:val="Sarakstarindkopa"/>
        <w:numPr>
          <w:ilvl w:val="0"/>
          <w:numId w:val="10"/>
        </w:numPr>
        <w:tabs>
          <w:tab w:val="left" w:pos="482"/>
        </w:tabs>
        <w:spacing w:before="0" w:after="60" w:line="276" w:lineRule="auto"/>
        <w:jc w:val="both"/>
        <w:rPr>
          <w:lang w:val="lv-LV"/>
        </w:rPr>
      </w:pPr>
      <w:proofErr w:type="spellStart"/>
      <w:r w:rsidRPr="00A70655">
        <w:rPr>
          <w:lang w:val="lv-LV"/>
        </w:rPr>
        <w:t>Zemsliekšņa</w:t>
      </w:r>
      <w:proofErr w:type="spellEnd"/>
      <w:r w:rsidRPr="00A70655">
        <w:rPr>
          <w:lang w:val="lv-LV"/>
        </w:rPr>
        <w:t xml:space="preserve"> iepirkums tiek veikts nepiemērojot Publisko iepirkumu likuma prasības ievērojot Publisko iepirkumu likuma 10.panta otrajā daļā noteikto. (CPV kods – </w:t>
      </w:r>
      <w:r w:rsidR="001D5449" w:rsidRPr="00A70655">
        <w:rPr>
          <w:lang w:val="lv-LV"/>
        </w:rPr>
        <w:t>85320000-8</w:t>
      </w:r>
      <w:r w:rsidRPr="00A70655">
        <w:rPr>
          <w:lang w:val="lv-LV"/>
        </w:rPr>
        <w:t xml:space="preserve"> (</w:t>
      </w:r>
      <w:r w:rsidR="001D5449" w:rsidRPr="00A70655">
        <w:rPr>
          <w:lang w:val="lv-LV"/>
        </w:rPr>
        <w:t>sociālie</w:t>
      </w:r>
      <w:r w:rsidR="00F06D5A" w:rsidRPr="00A70655">
        <w:rPr>
          <w:lang w:val="lv-LV"/>
        </w:rPr>
        <w:t xml:space="preserve"> pakalpojumi</w:t>
      </w:r>
      <w:r w:rsidRPr="00A70655">
        <w:rPr>
          <w:lang w:val="lv-LV"/>
        </w:rPr>
        <w:t>)</w:t>
      </w:r>
      <w:r w:rsidR="00615FD9" w:rsidRPr="00A70655">
        <w:rPr>
          <w:lang w:val="lv-LV"/>
        </w:rPr>
        <w:t>).</w:t>
      </w:r>
    </w:p>
    <w:p w:rsidR="001D5449" w:rsidRPr="00A70655" w:rsidRDefault="00DF3B23" w:rsidP="00601C22">
      <w:pPr>
        <w:pStyle w:val="Sarakstarindkopa"/>
        <w:numPr>
          <w:ilvl w:val="0"/>
          <w:numId w:val="10"/>
        </w:numPr>
        <w:tabs>
          <w:tab w:val="left" w:pos="482"/>
        </w:tabs>
        <w:spacing w:after="60" w:line="276" w:lineRule="auto"/>
        <w:jc w:val="both"/>
        <w:rPr>
          <w:bCs/>
          <w:lang w:val="lv-LV"/>
        </w:rPr>
      </w:pPr>
      <w:proofErr w:type="spellStart"/>
      <w:r w:rsidRPr="00A70655">
        <w:rPr>
          <w:b/>
          <w:bCs/>
          <w:lang w:val="lv-LV"/>
        </w:rPr>
        <w:t>Zemsliekšņa</w:t>
      </w:r>
      <w:proofErr w:type="spellEnd"/>
      <w:r w:rsidRPr="00A70655">
        <w:rPr>
          <w:b/>
          <w:bCs/>
          <w:lang w:val="lv-LV"/>
        </w:rPr>
        <w:t xml:space="preserve"> iepirkuma  mērķis – </w:t>
      </w:r>
      <w:r w:rsidR="001D5449" w:rsidRPr="00A70655">
        <w:rPr>
          <w:bCs/>
          <w:lang w:val="lv-LV"/>
        </w:rPr>
        <w:t>nodrošināt</w:t>
      </w:r>
      <w:r w:rsidR="001E4241" w:rsidRPr="00A70655">
        <w:rPr>
          <w:bCs/>
          <w:lang w:val="lv-LV"/>
        </w:rPr>
        <w:t xml:space="preserve"> </w:t>
      </w:r>
      <w:r w:rsidR="0020164F" w:rsidRPr="00A70655">
        <w:rPr>
          <w:bCs/>
          <w:lang w:val="lv-LV"/>
        </w:rPr>
        <w:t>pakalpojumu “Atelpas brīdis”</w:t>
      </w:r>
      <w:r w:rsidR="001E4241" w:rsidRPr="00A70655">
        <w:rPr>
          <w:bCs/>
          <w:lang w:val="lv-LV"/>
        </w:rPr>
        <w:t xml:space="preserve"> </w:t>
      </w:r>
      <w:r w:rsidR="001D5449" w:rsidRPr="00A70655">
        <w:rPr>
          <w:bCs/>
          <w:lang w:val="lv-LV"/>
        </w:rPr>
        <w:t>Daugavpils pilsētas bērn</w:t>
      </w:r>
      <w:r w:rsidR="00601C22" w:rsidRPr="00A70655">
        <w:rPr>
          <w:bCs/>
          <w:lang w:val="lv-LV"/>
        </w:rPr>
        <w:t>iem</w:t>
      </w:r>
      <w:r w:rsidR="001D5449" w:rsidRPr="00A70655">
        <w:rPr>
          <w:bCs/>
          <w:lang w:val="lv-LV"/>
        </w:rPr>
        <w:t xml:space="preserve"> ar funkcionāliem traucējumiem</w:t>
      </w:r>
      <w:r w:rsidR="00D75316" w:rsidRPr="00A70655">
        <w:rPr>
          <w:bCs/>
          <w:lang w:val="lv-LV"/>
        </w:rPr>
        <w:t>,</w:t>
      </w:r>
      <w:r w:rsidR="001D5449" w:rsidRPr="00A70655">
        <w:rPr>
          <w:bCs/>
          <w:lang w:val="lv-LV"/>
        </w:rPr>
        <w:t xml:space="preserve"> </w:t>
      </w:r>
      <w:r w:rsidR="00601C22" w:rsidRPr="00A70655">
        <w:rPr>
          <w:bCs/>
          <w:lang w:val="lv-LV"/>
        </w:rPr>
        <w:t>aizstājot aprūpes procesā mājsaimniecības locekļus</w:t>
      </w:r>
      <w:r w:rsidR="00D75316" w:rsidRPr="00A70655">
        <w:rPr>
          <w:bCs/>
          <w:lang w:val="lv-LV"/>
        </w:rPr>
        <w:t xml:space="preserve">, </w:t>
      </w:r>
      <w:r w:rsidR="001D5449" w:rsidRPr="00A70655">
        <w:rPr>
          <w:bCs/>
          <w:lang w:val="lv-LV"/>
        </w:rPr>
        <w:t>projekta “</w:t>
      </w:r>
      <w:proofErr w:type="spellStart"/>
      <w:r w:rsidR="001D5449" w:rsidRPr="00A70655">
        <w:rPr>
          <w:bCs/>
          <w:lang w:val="lv-LV"/>
        </w:rPr>
        <w:t>Deinstitucionalizācijas</w:t>
      </w:r>
      <w:proofErr w:type="spellEnd"/>
      <w:r w:rsidR="001D5449" w:rsidRPr="00A70655">
        <w:rPr>
          <w:bCs/>
          <w:lang w:val="lv-LV"/>
        </w:rPr>
        <w:t xml:space="preserve"> pasākumu īstenošana Latgales reģionā” (Nr.9.2.2.1./15/I/005) ietvaros.</w:t>
      </w:r>
    </w:p>
    <w:p w:rsidR="00A62093" w:rsidRPr="00A70655" w:rsidRDefault="00DF3B23" w:rsidP="00A62093">
      <w:pPr>
        <w:pStyle w:val="Sarakstarindkopa"/>
        <w:numPr>
          <w:ilvl w:val="0"/>
          <w:numId w:val="10"/>
        </w:numPr>
        <w:tabs>
          <w:tab w:val="left" w:pos="482"/>
        </w:tabs>
        <w:spacing w:before="0" w:line="276" w:lineRule="auto"/>
        <w:ind w:left="482"/>
        <w:jc w:val="both"/>
        <w:rPr>
          <w:bCs/>
          <w:lang w:val="lv-LV"/>
        </w:rPr>
      </w:pPr>
      <w:r w:rsidRPr="00A70655">
        <w:rPr>
          <w:b/>
          <w:lang w:val="lv-LV"/>
        </w:rPr>
        <w:t xml:space="preserve">Paredzamā kopējā līgumcena: </w:t>
      </w:r>
      <w:r w:rsidRPr="00A70655">
        <w:rPr>
          <w:lang w:val="lv-LV"/>
        </w:rPr>
        <w:t xml:space="preserve">līdz EUR </w:t>
      </w:r>
      <w:r w:rsidR="00A62093" w:rsidRPr="00A70655">
        <w:rPr>
          <w:lang w:val="lv-LV"/>
        </w:rPr>
        <w:t>25 200</w:t>
      </w:r>
      <w:r w:rsidR="00733F95" w:rsidRPr="00A70655">
        <w:rPr>
          <w:lang w:val="lv-LV"/>
        </w:rPr>
        <w:t>,00</w:t>
      </w:r>
      <w:r w:rsidRPr="00A70655">
        <w:rPr>
          <w:lang w:val="lv-LV"/>
        </w:rPr>
        <w:t xml:space="preserve"> </w:t>
      </w:r>
      <w:r w:rsidR="00A62093" w:rsidRPr="00A70655">
        <w:rPr>
          <w:lang w:val="lv-LV"/>
        </w:rPr>
        <w:t>bez</w:t>
      </w:r>
      <w:r w:rsidRPr="00A70655">
        <w:rPr>
          <w:spacing w:val="-15"/>
          <w:lang w:val="lv-LV"/>
        </w:rPr>
        <w:t xml:space="preserve"> </w:t>
      </w:r>
      <w:r w:rsidRPr="00A70655">
        <w:rPr>
          <w:lang w:val="lv-LV"/>
        </w:rPr>
        <w:t>PVN</w:t>
      </w:r>
      <w:r w:rsidR="00A62093" w:rsidRPr="00A70655">
        <w:rPr>
          <w:lang w:val="lv-LV"/>
        </w:rPr>
        <w:t>*</w:t>
      </w:r>
      <w:r w:rsidR="00EE7FA1" w:rsidRPr="00A70655">
        <w:rPr>
          <w:lang w:val="lv-LV"/>
        </w:rPr>
        <w:t xml:space="preserve"> (līdz EUR 42,00 </w:t>
      </w:r>
      <w:r w:rsidR="00E11A30" w:rsidRPr="00A70655">
        <w:rPr>
          <w:lang w:val="lv-LV"/>
        </w:rPr>
        <w:t>bez</w:t>
      </w:r>
      <w:r w:rsidR="00EE7FA1" w:rsidRPr="00A70655">
        <w:rPr>
          <w:lang w:val="lv-LV"/>
        </w:rPr>
        <w:t xml:space="preserve"> PVN diennaktī </w:t>
      </w:r>
      <w:r w:rsidR="00E972EB" w:rsidRPr="00A70655">
        <w:rPr>
          <w:lang w:val="lv-LV"/>
        </w:rPr>
        <w:t>neatkarīgi no</w:t>
      </w:r>
      <w:r w:rsidR="00667950" w:rsidRPr="00A70655">
        <w:rPr>
          <w:lang w:val="lv-LV"/>
        </w:rPr>
        <w:t xml:space="preserve"> tā,</w:t>
      </w:r>
      <w:r w:rsidR="00E972EB" w:rsidRPr="00A70655">
        <w:rPr>
          <w:lang w:val="lv-LV"/>
        </w:rPr>
        <w:t xml:space="preserve"> vai pakalpojuma sniegšanas diena ir darba diena, brīvdiena vai svētku diena</w:t>
      </w:r>
      <w:r w:rsidR="00EE7FA1" w:rsidRPr="00A70655">
        <w:rPr>
          <w:lang w:val="lv-LV"/>
        </w:rPr>
        <w:t>)</w:t>
      </w:r>
      <w:r w:rsidR="00E972EB" w:rsidRPr="00A70655">
        <w:rPr>
          <w:lang w:val="lv-LV"/>
        </w:rPr>
        <w:t>.</w:t>
      </w:r>
    </w:p>
    <w:p w:rsidR="00A62093" w:rsidRPr="00A70655" w:rsidRDefault="00A62093" w:rsidP="00A62093">
      <w:pPr>
        <w:pStyle w:val="Pamatteksts"/>
        <w:tabs>
          <w:tab w:val="left" w:pos="1021"/>
          <w:tab w:val="left" w:pos="3215"/>
        </w:tabs>
        <w:spacing w:after="120" w:line="276" w:lineRule="auto"/>
        <w:ind w:left="481" w:right="-23"/>
        <w:jc w:val="both"/>
        <w:rPr>
          <w:bCs/>
          <w:i/>
          <w:iCs/>
          <w:spacing w:val="-2"/>
          <w:sz w:val="22"/>
          <w:szCs w:val="22"/>
          <w:lang w:val="lv-LV"/>
        </w:rPr>
      </w:pPr>
      <w:r w:rsidRPr="00A70655">
        <w:rPr>
          <w:bCs/>
          <w:i/>
          <w:iCs/>
          <w:sz w:val="22"/>
          <w:szCs w:val="22"/>
          <w:lang w:val="lv-LV"/>
        </w:rPr>
        <w:t xml:space="preserve">*PVN netiek piemērots saskaņā ar Pievienotās vērtības nodokļa likuma </w:t>
      </w:r>
      <w:r w:rsidRPr="00A70655">
        <w:rPr>
          <w:bCs/>
          <w:i/>
          <w:iCs/>
          <w:spacing w:val="-2"/>
          <w:sz w:val="22"/>
          <w:szCs w:val="22"/>
          <w:lang w:val="lv-LV"/>
        </w:rPr>
        <w:t>53.panta pirmās daļas 9.punktu.</w:t>
      </w:r>
    </w:p>
    <w:p w:rsidR="00DF3B23" w:rsidRPr="00A70655" w:rsidRDefault="00DF3B23" w:rsidP="00A62093">
      <w:pPr>
        <w:pStyle w:val="Sarakstarindkopa"/>
        <w:numPr>
          <w:ilvl w:val="0"/>
          <w:numId w:val="10"/>
        </w:numPr>
        <w:tabs>
          <w:tab w:val="left" w:pos="482"/>
        </w:tabs>
        <w:spacing w:before="60" w:after="60" w:line="276" w:lineRule="auto"/>
        <w:ind w:left="476" w:hanging="357"/>
        <w:jc w:val="both"/>
        <w:rPr>
          <w:lang w:val="lv-LV"/>
        </w:rPr>
      </w:pPr>
      <w:proofErr w:type="spellStart"/>
      <w:r w:rsidRPr="00A70655">
        <w:rPr>
          <w:b/>
          <w:lang w:val="lv-LV"/>
        </w:rPr>
        <w:t>Zemsliekšņa</w:t>
      </w:r>
      <w:proofErr w:type="spellEnd"/>
      <w:r w:rsidRPr="00A70655">
        <w:rPr>
          <w:b/>
          <w:lang w:val="lv-LV"/>
        </w:rPr>
        <w:t xml:space="preserve"> iepirkuma nepieciešamības apzināšanās datums:</w:t>
      </w:r>
      <w:r w:rsidRPr="00A70655">
        <w:rPr>
          <w:b/>
          <w:spacing w:val="-19"/>
          <w:lang w:val="lv-LV"/>
        </w:rPr>
        <w:t xml:space="preserve"> </w:t>
      </w:r>
      <w:r w:rsidR="00A62093" w:rsidRPr="00A70655">
        <w:rPr>
          <w:lang w:val="lv-LV"/>
        </w:rPr>
        <w:t>25.08.2019.</w:t>
      </w:r>
    </w:p>
    <w:p w:rsidR="00A62093" w:rsidRPr="00A70655" w:rsidRDefault="00DF3B23" w:rsidP="00737616">
      <w:pPr>
        <w:pStyle w:val="Sarakstarindkopa"/>
        <w:numPr>
          <w:ilvl w:val="0"/>
          <w:numId w:val="10"/>
        </w:numPr>
        <w:tabs>
          <w:tab w:val="left" w:pos="482"/>
        </w:tabs>
        <w:spacing w:before="0" w:after="60" w:line="276" w:lineRule="auto"/>
        <w:jc w:val="both"/>
        <w:rPr>
          <w:b/>
          <w:lang w:val="lv-LV"/>
        </w:rPr>
      </w:pPr>
      <w:r w:rsidRPr="00A70655">
        <w:rPr>
          <w:b/>
          <w:lang w:val="lv-LV"/>
        </w:rPr>
        <w:t xml:space="preserve">Līguma izpildes termiņš: </w:t>
      </w:r>
      <w:r w:rsidR="00A62093" w:rsidRPr="00A70655">
        <w:rPr>
          <w:bCs/>
          <w:lang w:val="lv-LV"/>
        </w:rPr>
        <w:t>24 (divdesmit četri) mēneši</w:t>
      </w:r>
      <w:r w:rsidR="00A62093" w:rsidRPr="00A70655">
        <w:rPr>
          <w:b/>
          <w:lang w:val="lv-LV"/>
        </w:rPr>
        <w:t xml:space="preserve"> </w:t>
      </w:r>
      <w:r w:rsidR="00360F86" w:rsidRPr="00A70655">
        <w:rPr>
          <w:lang w:val="lv-LV"/>
        </w:rPr>
        <w:t>no līguma noslēgšanas dienas</w:t>
      </w:r>
      <w:r w:rsidR="00A62093" w:rsidRPr="00A70655">
        <w:rPr>
          <w:lang w:val="lv-LV"/>
        </w:rPr>
        <w:t>.</w:t>
      </w:r>
    </w:p>
    <w:p w:rsidR="00DF3B23" w:rsidRPr="00A70655" w:rsidRDefault="00DF3B23" w:rsidP="00737616">
      <w:pPr>
        <w:pStyle w:val="Sarakstarindkopa"/>
        <w:numPr>
          <w:ilvl w:val="0"/>
          <w:numId w:val="10"/>
        </w:numPr>
        <w:tabs>
          <w:tab w:val="left" w:pos="482"/>
        </w:tabs>
        <w:spacing w:before="0" w:after="60" w:line="276" w:lineRule="auto"/>
        <w:jc w:val="both"/>
        <w:rPr>
          <w:b/>
          <w:lang w:val="lv-LV"/>
        </w:rPr>
      </w:pPr>
      <w:r w:rsidRPr="00A70655">
        <w:rPr>
          <w:b/>
          <w:lang w:val="lv-LV"/>
        </w:rPr>
        <w:t xml:space="preserve">Nosacījumi pretendenta dalībai </w:t>
      </w:r>
      <w:proofErr w:type="spellStart"/>
      <w:r w:rsidRPr="00A70655">
        <w:rPr>
          <w:b/>
          <w:lang w:val="lv-LV"/>
        </w:rPr>
        <w:t>zemsliekšņa</w:t>
      </w:r>
      <w:proofErr w:type="spellEnd"/>
      <w:r w:rsidRPr="00A70655">
        <w:rPr>
          <w:b/>
          <w:spacing w:val="-20"/>
          <w:lang w:val="lv-LV"/>
        </w:rPr>
        <w:t xml:space="preserve"> </w:t>
      </w:r>
      <w:r w:rsidRPr="00A70655">
        <w:rPr>
          <w:b/>
          <w:lang w:val="lv-LV"/>
        </w:rPr>
        <w:t>iepirkumā</w:t>
      </w:r>
      <w:r w:rsidR="00AB6BE9" w:rsidRPr="00A70655">
        <w:rPr>
          <w:b/>
          <w:lang w:val="lv-LV"/>
        </w:rPr>
        <w:t>:</w:t>
      </w:r>
    </w:p>
    <w:p w:rsidR="00DF3B23" w:rsidRPr="00A70655" w:rsidRDefault="0020164F" w:rsidP="009F493B">
      <w:pPr>
        <w:pStyle w:val="Sarakstarindkopa"/>
        <w:numPr>
          <w:ilvl w:val="1"/>
          <w:numId w:val="10"/>
        </w:numPr>
        <w:tabs>
          <w:tab w:val="left" w:pos="914"/>
        </w:tabs>
        <w:spacing w:before="0" w:after="60" w:line="300" w:lineRule="auto"/>
        <w:ind w:right="-21" w:hanging="432"/>
        <w:jc w:val="both"/>
        <w:rPr>
          <w:lang w:val="lv-LV"/>
        </w:rPr>
      </w:pPr>
      <w:r w:rsidRPr="00A70655">
        <w:rPr>
          <w:lang w:val="lv-LV"/>
        </w:rPr>
        <w:t>p</w:t>
      </w:r>
      <w:r w:rsidR="00DF3B23" w:rsidRPr="00A70655">
        <w:rPr>
          <w:lang w:val="lv-LV"/>
        </w:rPr>
        <w:t xml:space="preserve">retendents ir </w:t>
      </w:r>
      <w:r w:rsidR="00360F86" w:rsidRPr="00A70655">
        <w:rPr>
          <w:lang w:val="lv-LV"/>
        </w:rPr>
        <w:t xml:space="preserve">juridiska persona, kas </w:t>
      </w:r>
      <w:r w:rsidR="00DF3B23" w:rsidRPr="00A70655">
        <w:rPr>
          <w:lang w:val="lv-LV"/>
        </w:rPr>
        <w:t>reģistrēt</w:t>
      </w:r>
      <w:r w:rsidR="00360F86" w:rsidRPr="00A70655">
        <w:rPr>
          <w:lang w:val="lv-LV"/>
        </w:rPr>
        <w:t>a</w:t>
      </w:r>
      <w:r w:rsidR="00DF3B23" w:rsidRPr="00A70655">
        <w:rPr>
          <w:lang w:val="lv-LV"/>
        </w:rPr>
        <w:t xml:space="preserve"> Latvijas Republikas Uzņēmumu reģistrā un ir tiesīgs sniegt  Pasūtītājam nepieciešamo pakalpojumu Latvijas</w:t>
      </w:r>
      <w:r w:rsidR="00DF3B23" w:rsidRPr="00A70655">
        <w:rPr>
          <w:spacing w:val="-16"/>
          <w:lang w:val="lv-LV"/>
        </w:rPr>
        <w:t xml:space="preserve"> </w:t>
      </w:r>
      <w:r w:rsidR="00DF3B23" w:rsidRPr="00A70655">
        <w:rPr>
          <w:lang w:val="lv-LV"/>
        </w:rPr>
        <w:t>Republikā.</w:t>
      </w:r>
    </w:p>
    <w:p w:rsidR="00DB10D0" w:rsidRPr="00A70655" w:rsidRDefault="0020164F" w:rsidP="009F493B">
      <w:pPr>
        <w:pStyle w:val="Sarakstarindkopa"/>
        <w:numPr>
          <w:ilvl w:val="1"/>
          <w:numId w:val="10"/>
        </w:numPr>
        <w:tabs>
          <w:tab w:val="left" w:pos="914"/>
        </w:tabs>
        <w:spacing w:before="0" w:after="60" w:line="300" w:lineRule="auto"/>
        <w:ind w:right="-21"/>
        <w:jc w:val="both"/>
        <w:rPr>
          <w:lang w:val="lv-LV"/>
        </w:rPr>
      </w:pPr>
      <w:r w:rsidRPr="00A70655">
        <w:rPr>
          <w:lang w:val="lv-LV"/>
        </w:rPr>
        <w:t>p</w:t>
      </w:r>
      <w:r w:rsidR="009F493B" w:rsidRPr="00A70655">
        <w:rPr>
          <w:lang w:val="lv-LV"/>
        </w:rPr>
        <w:t>retendents normatīvo aktu noteiktā kārtībā ir reģistrēts Sociālo pakalpojumu sniedzēju reģistrā</w:t>
      </w:r>
      <w:r w:rsidR="00DB10D0" w:rsidRPr="00A70655">
        <w:rPr>
          <w:lang w:val="lv-LV"/>
        </w:rPr>
        <w:t>.</w:t>
      </w:r>
    </w:p>
    <w:p w:rsidR="00317827" w:rsidRPr="00A70655" w:rsidRDefault="0020164F" w:rsidP="00317827">
      <w:pPr>
        <w:pStyle w:val="Sarakstarindkopa"/>
        <w:numPr>
          <w:ilvl w:val="1"/>
          <w:numId w:val="10"/>
        </w:numPr>
        <w:tabs>
          <w:tab w:val="left" w:pos="914"/>
        </w:tabs>
        <w:spacing w:before="0" w:after="60" w:line="276" w:lineRule="auto"/>
        <w:ind w:right="-21"/>
        <w:jc w:val="both"/>
        <w:rPr>
          <w:lang w:val="lv-LV"/>
        </w:rPr>
      </w:pPr>
      <w:r w:rsidRPr="00A70655">
        <w:rPr>
          <w:lang w:val="lv-LV"/>
        </w:rPr>
        <w:t>pretendents</w:t>
      </w:r>
      <w:r w:rsidR="00B65C5C" w:rsidRPr="00A70655">
        <w:rPr>
          <w:lang w:val="lv-LV"/>
        </w:rPr>
        <w:t xml:space="preserve"> nodrošina</w:t>
      </w:r>
      <w:r w:rsidR="00317827" w:rsidRPr="00A70655">
        <w:rPr>
          <w:lang w:val="lv-LV"/>
        </w:rPr>
        <w:t xml:space="preserve"> </w:t>
      </w:r>
      <w:r w:rsidR="00B65C5C" w:rsidRPr="00A70655">
        <w:rPr>
          <w:lang w:val="lv-LV"/>
        </w:rPr>
        <w:t>speciālistu</w:t>
      </w:r>
      <w:r w:rsidR="00F43019" w:rsidRPr="00A70655">
        <w:rPr>
          <w:lang w:val="lv-LV"/>
        </w:rPr>
        <w:t xml:space="preserve"> konsultācijas</w:t>
      </w:r>
      <w:r w:rsidR="00B65C5C" w:rsidRPr="00A70655">
        <w:rPr>
          <w:lang w:val="lv-LV"/>
        </w:rPr>
        <w:t xml:space="preserve"> saskaņā ar </w:t>
      </w:r>
      <w:r w:rsidR="009F493B" w:rsidRPr="00A70655">
        <w:rPr>
          <w:lang w:val="lv-LV"/>
        </w:rPr>
        <w:t>Ministru kabineta 201</w:t>
      </w:r>
      <w:r w:rsidR="00B65C5C" w:rsidRPr="00A70655">
        <w:rPr>
          <w:lang w:val="lv-LV"/>
        </w:rPr>
        <w:t>7</w:t>
      </w:r>
      <w:r w:rsidR="009F493B" w:rsidRPr="00A70655">
        <w:rPr>
          <w:lang w:val="lv-LV"/>
        </w:rPr>
        <w:t>.gada 1</w:t>
      </w:r>
      <w:r w:rsidR="00B65C5C" w:rsidRPr="00A70655">
        <w:rPr>
          <w:lang w:val="lv-LV"/>
        </w:rPr>
        <w:t>3</w:t>
      </w:r>
      <w:r w:rsidR="009F493B" w:rsidRPr="00A70655">
        <w:rPr>
          <w:lang w:val="lv-LV"/>
        </w:rPr>
        <w:t>.jūnija noteikumu Nr.3</w:t>
      </w:r>
      <w:r w:rsidR="00B65C5C" w:rsidRPr="00A70655">
        <w:rPr>
          <w:lang w:val="lv-LV"/>
        </w:rPr>
        <w:t>38</w:t>
      </w:r>
      <w:r w:rsidR="009F493B" w:rsidRPr="00A70655">
        <w:rPr>
          <w:lang w:val="lv-LV"/>
        </w:rPr>
        <w:t xml:space="preserve"> “</w:t>
      </w:r>
      <w:r w:rsidR="00B65C5C" w:rsidRPr="00A70655">
        <w:rPr>
          <w:lang w:val="lv-LV"/>
        </w:rPr>
        <w:t>Prasības sociālo pakalpojumu sniedzējiem</w:t>
      </w:r>
      <w:r w:rsidR="009F493B" w:rsidRPr="00A70655">
        <w:rPr>
          <w:lang w:val="lv-LV"/>
        </w:rPr>
        <w:t xml:space="preserve">” </w:t>
      </w:r>
      <w:r w:rsidR="00B65C5C" w:rsidRPr="00A70655">
        <w:rPr>
          <w:lang w:val="lv-LV"/>
        </w:rPr>
        <w:t>77.10 punkta prasību</w:t>
      </w:r>
      <w:r w:rsidR="00F43019" w:rsidRPr="00A70655">
        <w:rPr>
          <w:lang w:val="lv-LV"/>
        </w:rPr>
        <w:t xml:space="preserve"> (piemēram</w:t>
      </w:r>
      <w:r w:rsidRPr="00A70655">
        <w:rPr>
          <w:lang w:val="lv-LV"/>
        </w:rPr>
        <w:t xml:space="preserve">, </w:t>
      </w:r>
      <w:r w:rsidR="00317827" w:rsidRPr="00A70655">
        <w:rPr>
          <w:lang w:val="lv-LV"/>
        </w:rPr>
        <w:t xml:space="preserve">sociālais darbinieks, psihologs, </w:t>
      </w:r>
      <w:r w:rsidR="00F43019" w:rsidRPr="00A70655">
        <w:rPr>
          <w:lang w:val="lv-LV"/>
        </w:rPr>
        <w:t xml:space="preserve">fizioterapeits, </w:t>
      </w:r>
      <w:proofErr w:type="spellStart"/>
      <w:r w:rsidR="00F43019" w:rsidRPr="00A70655">
        <w:rPr>
          <w:lang w:val="lv-LV"/>
        </w:rPr>
        <w:t>ergoterapeits</w:t>
      </w:r>
      <w:proofErr w:type="spellEnd"/>
      <w:r w:rsidR="00F43019" w:rsidRPr="00A70655">
        <w:rPr>
          <w:lang w:val="lv-LV"/>
        </w:rPr>
        <w:t xml:space="preserve">, fizikālās un rehabilitācijas medicīnas ārsts, </w:t>
      </w:r>
      <w:r w:rsidR="00317827" w:rsidRPr="00A70655">
        <w:rPr>
          <w:lang w:val="lv-LV"/>
        </w:rPr>
        <w:t xml:space="preserve">māsas vai ārsta palīgs, </w:t>
      </w:r>
      <w:r w:rsidR="00F43019" w:rsidRPr="00A70655">
        <w:rPr>
          <w:lang w:val="lv-LV"/>
        </w:rPr>
        <w:t>logopēds, psihiatrs vai psihologs</w:t>
      </w:r>
      <w:r w:rsidR="00317827" w:rsidRPr="00A70655">
        <w:rPr>
          <w:lang w:val="lv-LV"/>
        </w:rPr>
        <w:t xml:space="preserve"> u.c.</w:t>
      </w:r>
      <w:r w:rsidR="00F43019" w:rsidRPr="00A70655">
        <w:rPr>
          <w:lang w:val="lv-LV"/>
        </w:rPr>
        <w:t>) atbilstoši nepieciešamībai un iespējām.</w:t>
      </w:r>
      <w:r w:rsidR="00317827" w:rsidRPr="00A70655">
        <w:rPr>
          <w:lang w:val="lv-LV"/>
        </w:rPr>
        <w:t xml:space="preserve"> Pretendents nodrošina vismaz </w:t>
      </w:r>
      <w:r w:rsidR="006B1A0A">
        <w:rPr>
          <w:lang w:val="lv-LV"/>
        </w:rPr>
        <w:t>2</w:t>
      </w:r>
      <w:r w:rsidR="00317827" w:rsidRPr="00A70655">
        <w:rPr>
          <w:lang w:val="lv-LV"/>
        </w:rPr>
        <w:t xml:space="preserve"> (</w:t>
      </w:r>
      <w:r w:rsidR="006B1A0A">
        <w:rPr>
          <w:lang w:val="lv-LV"/>
        </w:rPr>
        <w:t>divus</w:t>
      </w:r>
      <w:r w:rsidR="00317827" w:rsidRPr="00A70655">
        <w:rPr>
          <w:lang w:val="lv-LV"/>
        </w:rPr>
        <w:t>) speciālistus no minētā uzskaitījuma – sociālo darbinieku</w:t>
      </w:r>
      <w:r w:rsidR="006B1A0A">
        <w:rPr>
          <w:lang w:val="lv-LV"/>
        </w:rPr>
        <w:t xml:space="preserve"> </w:t>
      </w:r>
      <w:r w:rsidR="00317827" w:rsidRPr="00A70655">
        <w:rPr>
          <w:lang w:val="lv-LV"/>
        </w:rPr>
        <w:t>un māsas palīgu vai ārsta palīgu.</w:t>
      </w:r>
    </w:p>
    <w:p w:rsidR="00DF3B23" w:rsidRPr="00A70655" w:rsidRDefault="0020164F" w:rsidP="009F493B">
      <w:pPr>
        <w:pStyle w:val="Sarakstarindkopa"/>
        <w:numPr>
          <w:ilvl w:val="1"/>
          <w:numId w:val="10"/>
        </w:numPr>
        <w:tabs>
          <w:tab w:val="left" w:pos="914"/>
        </w:tabs>
        <w:spacing w:before="0" w:after="60"/>
        <w:ind w:right="-21"/>
        <w:jc w:val="both"/>
        <w:rPr>
          <w:lang w:val="lv-LV"/>
        </w:rPr>
      </w:pPr>
      <w:r w:rsidRPr="00A70655">
        <w:rPr>
          <w:lang w:val="lv-LV"/>
        </w:rPr>
        <w:t>p</w:t>
      </w:r>
      <w:r w:rsidR="00DF3B23" w:rsidRPr="00A70655">
        <w:rPr>
          <w:lang w:val="lv-LV"/>
        </w:rPr>
        <w:t>retendentam ir</w:t>
      </w:r>
      <w:r w:rsidR="00A70655" w:rsidRPr="00A70655">
        <w:rPr>
          <w:lang w:val="lv-LV"/>
        </w:rPr>
        <w:t xml:space="preserve"> vismaz 2 (divu) gadu</w:t>
      </w:r>
      <w:r w:rsidR="00DF3B23" w:rsidRPr="00A70655">
        <w:rPr>
          <w:lang w:val="lv-LV"/>
        </w:rPr>
        <w:t xml:space="preserve"> pieredze tehniskajā specifikācijā </w:t>
      </w:r>
      <w:r w:rsidR="00A70655" w:rsidRPr="00A70655">
        <w:rPr>
          <w:lang w:val="lv-LV"/>
        </w:rPr>
        <w:t>norādītā</w:t>
      </w:r>
      <w:r w:rsidR="00DF3B23" w:rsidRPr="00A70655">
        <w:rPr>
          <w:lang w:val="lv-LV"/>
        </w:rPr>
        <w:t xml:space="preserve"> pakalpojuma</w:t>
      </w:r>
      <w:r w:rsidR="00DF3B23" w:rsidRPr="00A70655">
        <w:rPr>
          <w:spacing w:val="-28"/>
          <w:lang w:val="lv-LV"/>
        </w:rPr>
        <w:t xml:space="preserve"> </w:t>
      </w:r>
      <w:r w:rsidR="00DF3B23" w:rsidRPr="00A70655">
        <w:rPr>
          <w:lang w:val="lv-LV"/>
        </w:rPr>
        <w:t>sniegšanā.</w:t>
      </w:r>
    </w:p>
    <w:p w:rsidR="00A70655" w:rsidRPr="00A70655" w:rsidRDefault="00A70655" w:rsidP="00A70655">
      <w:pPr>
        <w:pStyle w:val="Sarakstarindkopa"/>
        <w:tabs>
          <w:tab w:val="left" w:pos="914"/>
        </w:tabs>
        <w:spacing w:before="0" w:after="60"/>
        <w:ind w:left="913" w:right="-21" w:firstLine="0"/>
        <w:jc w:val="both"/>
        <w:rPr>
          <w:lang w:val="lv-LV"/>
        </w:rPr>
      </w:pPr>
    </w:p>
    <w:p w:rsidR="00DF3B23" w:rsidRPr="00A70655" w:rsidRDefault="00DF3B23" w:rsidP="00F06D5A">
      <w:pPr>
        <w:pStyle w:val="Sarakstarindkopa"/>
        <w:numPr>
          <w:ilvl w:val="0"/>
          <w:numId w:val="10"/>
        </w:numPr>
        <w:tabs>
          <w:tab w:val="left" w:pos="482"/>
        </w:tabs>
        <w:spacing w:before="0" w:after="60" w:line="300" w:lineRule="auto"/>
        <w:ind w:right="548"/>
        <w:jc w:val="both"/>
        <w:rPr>
          <w:b/>
          <w:lang w:val="lv-LV"/>
        </w:rPr>
      </w:pPr>
      <w:r w:rsidRPr="00A70655">
        <w:rPr>
          <w:b/>
          <w:lang w:val="lv-LV"/>
        </w:rPr>
        <w:t xml:space="preserve">Pasūtītājs izslēdz pretendentu no dalības </w:t>
      </w:r>
      <w:proofErr w:type="spellStart"/>
      <w:r w:rsidRPr="00A70655">
        <w:rPr>
          <w:b/>
          <w:lang w:val="lv-LV"/>
        </w:rPr>
        <w:t>zemsliekšņa</w:t>
      </w:r>
      <w:proofErr w:type="spellEnd"/>
      <w:r w:rsidRPr="00A70655">
        <w:rPr>
          <w:b/>
          <w:lang w:val="lv-LV"/>
        </w:rPr>
        <w:t xml:space="preserve"> iepirkumā jebkurā no šādiem gadījumiem:</w:t>
      </w:r>
    </w:p>
    <w:p w:rsidR="00DF3B23" w:rsidRPr="00A70655" w:rsidRDefault="0020164F" w:rsidP="00F06D5A">
      <w:pPr>
        <w:pStyle w:val="Sarakstarindkopa"/>
        <w:numPr>
          <w:ilvl w:val="1"/>
          <w:numId w:val="10"/>
        </w:numPr>
        <w:tabs>
          <w:tab w:val="left" w:pos="914"/>
        </w:tabs>
        <w:spacing w:before="0" w:after="60" w:line="300" w:lineRule="auto"/>
        <w:ind w:right="546" w:hanging="432"/>
        <w:jc w:val="both"/>
        <w:rPr>
          <w:lang w:val="lv-LV"/>
        </w:rPr>
      </w:pPr>
      <w:r w:rsidRPr="00A70655">
        <w:rPr>
          <w:lang w:val="lv-LV"/>
        </w:rPr>
        <w:t>p</w:t>
      </w:r>
      <w:r w:rsidR="00DF3B23" w:rsidRPr="00A70655">
        <w:rPr>
          <w:lang w:val="lv-LV"/>
        </w:rPr>
        <w:t>asludināts pretendenta maksātnespējas process, apturēta vai pārtraukta tā saimnieciskā darbība, uzsākta tiesvedība par tā bankrotu vai tas tiek</w:t>
      </w:r>
      <w:r w:rsidR="00DF3B23" w:rsidRPr="00A70655">
        <w:rPr>
          <w:spacing w:val="-19"/>
          <w:lang w:val="lv-LV"/>
        </w:rPr>
        <w:t xml:space="preserve"> </w:t>
      </w:r>
      <w:r w:rsidR="00DF3B23" w:rsidRPr="00A70655">
        <w:rPr>
          <w:lang w:val="lv-LV"/>
        </w:rPr>
        <w:t>likvidēts;</w:t>
      </w:r>
    </w:p>
    <w:p w:rsidR="00A62093" w:rsidRPr="00A70655" w:rsidRDefault="00A62093" w:rsidP="00A62093">
      <w:pPr>
        <w:pStyle w:val="Sarakstarindkopa"/>
        <w:widowControl/>
        <w:numPr>
          <w:ilvl w:val="1"/>
          <w:numId w:val="10"/>
        </w:numPr>
        <w:tabs>
          <w:tab w:val="left" w:pos="1429"/>
        </w:tabs>
        <w:suppressAutoHyphens/>
        <w:autoSpaceDE/>
        <w:autoSpaceDN/>
        <w:spacing w:before="0" w:line="300" w:lineRule="auto"/>
        <w:jc w:val="both"/>
        <w:rPr>
          <w:lang w:val="lv-LV"/>
        </w:rPr>
      </w:pPr>
      <w:r w:rsidRPr="00A70655">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70655">
        <w:rPr>
          <w:i/>
          <w:lang w:val="lv-LV"/>
        </w:rPr>
        <w:t>euro</w:t>
      </w:r>
      <w:proofErr w:type="spellEnd"/>
      <w:r w:rsidRPr="00A70655">
        <w:rPr>
          <w:lang w:val="lv-LV"/>
        </w:rPr>
        <w:t>;</w:t>
      </w:r>
    </w:p>
    <w:p w:rsidR="00EB6BDC" w:rsidRPr="00A70655" w:rsidRDefault="0020164F" w:rsidP="00F06D5A">
      <w:pPr>
        <w:pStyle w:val="Sarakstarindkopa"/>
        <w:numPr>
          <w:ilvl w:val="1"/>
          <w:numId w:val="10"/>
        </w:numPr>
        <w:tabs>
          <w:tab w:val="left" w:pos="914"/>
        </w:tabs>
        <w:spacing w:before="0" w:after="60" w:line="300" w:lineRule="auto"/>
        <w:ind w:right="548" w:hanging="432"/>
        <w:jc w:val="both"/>
        <w:rPr>
          <w:lang w:val="lv-LV"/>
        </w:rPr>
      </w:pPr>
      <w:r w:rsidRPr="00A70655">
        <w:rPr>
          <w:lang w:val="lv-LV"/>
        </w:rPr>
        <w:t>p</w:t>
      </w:r>
      <w:r w:rsidR="00EB6BDC" w:rsidRPr="00A70655">
        <w:rPr>
          <w:lang w:val="lv-LV"/>
        </w:rPr>
        <w:t>retendents nav reģistrēts Sociālo pakalpojumu sniedzēju reģistrā</w:t>
      </w:r>
      <w:r w:rsidR="00AB6BE9" w:rsidRPr="00A70655">
        <w:rPr>
          <w:lang w:val="lv-LV"/>
        </w:rPr>
        <w:t>.</w:t>
      </w:r>
    </w:p>
    <w:p w:rsidR="00DF3B23" w:rsidRPr="00A70655" w:rsidRDefault="0020164F" w:rsidP="00F06D5A">
      <w:pPr>
        <w:pStyle w:val="Sarakstarindkopa"/>
        <w:numPr>
          <w:ilvl w:val="1"/>
          <w:numId w:val="10"/>
        </w:numPr>
        <w:tabs>
          <w:tab w:val="left" w:pos="914"/>
        </w:tabs>
        <w:spacing w:before="0" w:after="60" w:line="300" w:lineRule="auto"/>
        <w:ind w:right="546" w:hanging="432"/>
        <w:jc w:val="both"/>
        <w:rPr>
          <w:lang w:val="lv-LV"/>
        </w:rPr>
      </w:pPr>
      <w:r w:rsidRPr="00A70655">
        <w:rPr>
          <w:lang w:val="lv-LV"/>
        </w:rPr>
        <w:t>p</w:t>
      </w:r>
      <w:r w:rsidR="00DF3B23" w:rsidRPr="00A70655">
        <w:rPr>
          <w:lang w:val="lv-LV"/>
        </w:rPr>
        <w:t>retendents ir sniedzis nepatiesu informāciju vai vispār nav sniedzis pieprasīto informāciju;</w:t>
      </w:r>
    </w:p>
    <w:p w:rsidR="00DF3B23" w:rsidRPr="00A70655" w:rsidRDefault="0020164F" w:rsidP="00F06D5A">
      <w:pPr>
        <w:pStyle w:val="Sarakstarindkopa"/>
        <w:numPr>
          <w:ilvl w:val="1"/>
          <w:numId w:val="10"/>
        </w:numPr>
        <w:tabs>
          <w:tab w:val="left" w:pos="914"/>
        </w:tabs>
        <w:spacing w:before="0" w:after="60"/>
        <w:ind w:hanging="432"/>
        <w:jc w:val="both"/>
        <w:rPr>
          <w:lang w:val="lv-LV"/>
        </w:rPr>
      </w:pPr>
      <w:r w:rsidRPr="00A70655">
        <w:rPr>
          <w:lang w:val="lv-LV"/>
        </w:rPr>
        <w:t>p</w:t>
      </w:r>
      <w:r w:rsidR="00DF3B23" w:rsidRPr="00A70655">
        <w:rPr>
          <w:lang w:val="lv-LV"/>
        </w:rPr>
        <w:t xml:space="preserve">retendents nav iesniedzis šī ziņojuma </w:t>
      </w:r>
      <w:r w:rsidR="00F53DB6" w:rsidRPr="00A70655">
        <w:rPr>
          <w:lang w:val="lv-LV"/>
        </w:rPr>
        <w:t>9</w:t>
      </w:r>
      <w:r w:rsidR="00DF3B23" w:rsidRPr="00A70655">
        <w:rPr>
          <w:lang w:val="lv-LV"/>
        </w:rPr>
        <w:t>.punktā pieprasītos</w:t>
      </w:r>
      <w:r w:rsidR="00DF3B23" w:rsidRPr="00A70655">
        <w:rPr>
          <w:spacing w:val="-14"/>
          <w:lang w:val="lv-LV"/>
        </w:rPr>
        <w:t xml:space="preserve"> </w:t>
      </w:r>
      <w:r w:rsidR="00DF3B23" w:rsidRPr="00A70655">
        <w:rPr>
          <w:lang w:val="lv-LV"/>
        </w:rPr>
        <w:t>dokumentus;</w:t>
      </w:r>
    </w:p>
    <w:p w:rsidR="00DF3B23" w:rsidRPr="00A70655" w:rsidRDefault="0020164F" w:rsidP="00F06D5A">
      <w:pPr>
        <w:pStyle w:val="Sarakstarindkopa"/>
        <w:numPr>
          <w:ilvl w:val="1"/>
          <w:numId w:val="10"/>
        </w:numPr>
        <w:tabs>
          <w:tab w:val="left" w:pos="914"/>
        </w:tabs>
        <w:spacing w:before="0" w:after="60"/>
        <w:ind w:hanging="432"/>
        <w:jc w:val="both"/>
        <w:rPr>
          <w:lang w:val="lv-LV"/>
        </w:rPr>
      </w:pPr>
      <w:r w:rsidRPr="00A70655">
        <w:rPr>
          <w:lang w:val="lv-LV"/>
        </w:rPr>
        <w:t>p</w:t>
      </w:r>
      <w:r w:rsidR="00DF3B23" w:rsidRPr="00A70655">
        <w:rPr>
          <w:lang w:val="lv-LV"/>
        </w:rPr>
        <w:t>retendenta piedāvājums neatbilst tehniskās specifikācijas un šī ziņojumā minētaj</w:t>
      </w:r>
      <w:r w:rsidR="00AB6BE9" w:rsidRPr="00A70655">
        <w:rPr>
          <w:lang w:val="lv-LV"/>
        </w:rPr>
        <w:t>ā</w:t>
      </w:r>
      <w:r w:rsidR="00DF3B23" w:rsidRPr="00A70655">
        <w:rPr>
          <w:lang w:val="lv-LV"/>
        </w:rPr>
        <w:t>m</w:t>
      </w:r>
      <w:r w:rsidR="00DF3B23" w:rsidRPr="00A70655">
        <w:rPr>
          <w:spacing w:val="-31"/>
          <w:lang w:val="lv-LV"/>
        </w:rPr>
        <w:t xml:space="preserve"> </w:t>
      </w:r>
      <w:r w:rsidR="00DF3B23" w:rsidRPr="00A70655">
        <w:rPr>
          <w:lang w:val="lv-LV"/>
        </w:rPr>
        <w:t>prasībām;</w:t>
      </w:r>
    </w:p>
    <w:p w:rsidR="00DF3B23" w:rsidRPr="00A70655" w:rsidRDefault="00DF3B23" w:rsidP="002C65BC">
      <w:pPr>
        <w:pStyle w:val="Sarakstarindkopa"/>
        <w:numPr>
          <w:ilvl w:val="0"/>
          <w:numId w:val="10"/>
        </w:numPr>
        <w:tabs>
          <w:tab w:val="left" w:pos="482"/>
        </w:tabs>
        <w:spacing w:before="0" w:after="60" w:line="276" w:lineRule="auto"/>
        <w:jc w:val="both"/>
        <w:rPr>
          <w:b/>
          <w:lang w:val="lv-LV"/>
        </w:rPr>
      </w:pPr>
      <w:r w:rsidRPr="00A70655">
        <w:rPr>
          <w:b/>
          <w:lang w:val="lv-LV"/>
        </w:rPr>
        <w:t xml:space="preserve">Pretendentu iesniedzamie dokumenti dalībai </w:t>
      </w:r>
      <w:proofErr w:type="spellStart"/>
      <w:r w:rsidRPr="00A70655">
        <w:rPr>
          <w:b/>
          <w:lang w:val="lv-LV"/>
        </w:rPr>
        <w:t>zemsliekšņa</w:t>
      </w:r>
      <w:proofErr w:type="spellEnd"/>
      <w:r w:rsidRPr="00A70655">
        <w:rPr>
          <w:b/>
          <w:spacing w:val="-25"/>
          <w:lang w:val="lv-LV"/>
        </w:rPr>
        <w:t xml:space="preserve"> </w:t>
      </w:r>
      <w:r w:rsidRPr="00A70655">
        <w:rPr>
          <w:b/>
          <w:lang w:val="lv-LV"/>
        </w:rPr>
        <w:t>iepirkumā:</w:t>
      </w:r>
    </w:p>
    <w:p w:rsidR="002C65BC" w:rsidRPr="00A70655" w:rsidRDefault="002C65BC" w:rsidP="002C65BC">
      <w:pPr>
        <w:pStyle w:val="Style1"/>
        <w:numPr>
          <w:ilvl w:val="1"/>
          <w:numId w:val="10"/>
        </w:numPr>
        <w:spacing w:line="276" w:lineRule="auto"/>
      </w:pPr>
      <w:r w:rsidRPr="00A70655">
        <w:t xml:space="preserve">pretendenta </w:t>
      </w:r>
      <w:r w:rsidRPr="00A70655">
        <w:rPr>
          <w:b/>
        </w:rPr>
        <w:t xml:space="preserve">pieteikums </w:t>
      </w:r>
      <w:r w:rsidRPr="00A70655">
        <w:t xml:space="preserve">dalībai </w:t>
      </w:r>
      <w:proofErr w:type="spellStart"/>
      <w:r w:rsidRPr="00A70655">
        <w:t>zemsliekšņa</w:t>
      </w:r>
      <w:proofErr w:type="spellEnd"/>
      <w:r w:rsidRPr="00A70655">
        <w:t xml:space="preserve"> iepirkumā, kas sagatavots atbilstoši 1.pielikumā norādītajai formai (</w:t>
      </w:r>
      <w:r w:rsidRPr="00A70655">
        <w:rPr>
          <w:i/>
        </w:rPr>
        <w:t>oriģināls</w:t>
      </w:r>
      <w:r w:rsidRPr="00A70655">
        <w:t>);</w:t>
      </w:r>
    </w:p>
    <w:p w:rsidR="00A70655" w:rsidRPr="00A70655" w:rsidRDefault="002C65BC" w:rsidP="00A70655">
      <w:pPr>
        <w:pStyle w:val="Style1"/>
        <w:numPr>
          <w:ilvl w:val="1"/>
          <w:numId w:val="10"/>
        </w:numPr>
        <w:spacing w:line="276" w:lineRule="auto"/>
      </w:pPr>
      <w:r w:rsidRPr="00A70655">
        <w:t xml:space="preserve">pretendenta </w:t>
      </w:r>
      <w:r w:rsidRPr="00A70655">
        <w:rPr>
          <w:b/>
        </w:rPr>
        <w:t>finanšu piedāvājums</w:t>
      </w:r>
      <w:r w:rsidRPr="00A70655">
        <w:t>, kas sagatavots atbilstoši 2.pielikumā norādītajai formai</w:t>
      </w:r>
      <w:r w:rsidRPr="00A70655">
        <w:rPr>
          <w:spacing w:val="1"/>
        </w:rPr>
        <w:t xml:space="preserve"> </w:t>
      </w:r>
      <w:r w:rsidRPr="00A70655">
        <w:t>(</w:t>
      </w:r>
      <w:r w:rsidRPr="00A70655">
        <w:rPr>
          <w:i/>
        </w:rPr>
        <w:t>oriģināls</w:t>
      </w:r>
      <w:r w:rsidRPr="00A70655">
        <w:t>);</w:t>
      </w:r>
    </w:p>
    <w:p w:rsidR="002C65BC" w:rsidRPr="00A70655" w:rsidRDefault="002C65BC" w:rsidP="00A70655">
      <w:pPr>
        <w:pStyle w:val="Style1"/>
        <w:numPr>
          <w:ilvl w:val="1"/>
          <w:numId w:val="10"/>
        </w:numPr>
        <w:spacing w:line="276" w:lineRule="auto"/>
      </w:pPr>
      <w:r w:rsidRPr="00A70655">
        <w:rPr>
          <w:b/>
        </w:rPr>
        <w:t>pretendenta personāla saraksts</w:t>
      </w:r>
      <w:r w:rsidRPr="00A70655">
        <w:t>, kurš tiks iesaistīts līguma izpildē, pievienojot personu kvalifikācijas (izglītības) apliecinošu dokumentu apliecinātas kopijas.</w:t>
      </w:r>
    </w:p>
    <w:p w:rsidR="002C65BC" w:rsidRPr="00A70655" w:rsidRDefault="002C65BC" w:rsidP="00A70655">
      <w:pPr>
        <w:pStyle w:val="Style1"/>
        <w:numPr>
          <w:ilvl w:val="1"/>
          <w:numId w:val="10"/>
        </w:numPr>
        <w:spacing w:line="276" w:lineRule="auto"/>
      </w:pPr>
      <w:r w:rsidRPr="00A70655">
        <w:rPr>
          <w:b/>
        </w:rPr>
        <w:t>pilnvaras oriģināla vai apliecinātas kopijas eksemplārs</w:t>
      </w:r>
      <w:r w:rsidRPr="00A70655">
        <w:t xml:space="preserve"> – ja pieteikumu un finanšu piedāvājumu paraksta pilnvarota persona, kā arī ja līgumu parakstīs cita persona, jāpievieno attiecīgs šīs personas pilnvarojums.</w:t>
      </w:r>
    </w:p>
    <w:p w:rsidR="00A70655" w:rsidRPr="00A70655" w:rsidRDefault="00A70655" w:rsidP="00A70655">
      <w:pPr>
        <w:pStyle w:val="Sarakstarindkopa"/>
        <w:numPr>
          <w:ilvl w:val="1"/>
          <w:numId w:val="10"/>
        </w:numPr>
        <w:tabs>
          <w:tab w:val="left" w:pos="914"/>
        </w:tabs>
        <w:spacing w:before="0" w:after="60" w:line="276" w:lineRule="auto"/>
        <w:ind w:right="-21"/>
        <w:jc w:val="both"/>
        <w:rPr>
          <w:lang w:val="lv-LV"/>
        </w:rPr>
      </w:pPr>
      <w:r w:rsidRPr="00A70655">
        <w:rPr>
          <w:lang w:val="lv-LV"/>
        </w:rPr>
        <w:t xml:space="preserve">pretendenta iesniegta </w:t>
      </w:r>
      <w:r w:rsidRPr="00A70655">
        <w:rPr>
          <w:b/>
          <w:bCs/>
          <w:lang w:val="lv-LV"/>
        </w:rPr>
        <w:t>informācija</w:t>
      </w:r>
      <w:r w:rsidRPr="00A70655">
        <w:rPr>
          <w:lang w:val="lv-LV"/>
        </w:rPr>
        <w:t xml:space="preserve"> par pretendenta vismaz 2 (divu) gadu pieredzi tehniskajā specifikācijā norādītā pakalpojuma</w:t>
      </w:r>
      <w:r w:rsidRPr="00A70655">
        <w:rPr>
          <w:spacing w:val="-28"/>
          <w:lang w:val="lv-LV"/>
        </w:rPr>
        <w:t xml:space="preserve"> </w:t>
      </w:r>
      <w:r w:rsidRPr="00A70655">
        <w:rPr>
          <w:lang w:val="lv-LV"/>
        </w:rPr>
        <w:t>sniegšanā (brīvā formā).</w:t>
      </w:r>
    </w:p>
    <w:p w:rsidR="007D14B9" w:rsidRPr="00A70655" w:rsidRDefault="00DF3B23" w:rsidP="00592657">
      <w:pPr>
        <w:pStyle w:val="Sarakstarindkopa"/>
        <w:numPr>
          <w:ilvl w:val="0"/>
          <w:numId w:val="10"/>
        </w:numPr>
        <w:tabs>
          <w:tab w:val="left" w:pos="914"/>
          <w:tab w:val="left" w:pos="8931"/>
        </w:tabs>
        <w:spacing w:after="60" w:line="300" w:lineRule="auto"/>
        <w:ind w:right="-66"/>
        <w:jc w:val="both"/>
        <w:rPr>
          <w:lang w:val="lv-LV"/>
        </w:rPr>
      </w:pPr>
      <w:r w:rsidRPr="00A70655">
        <w:rPr>
          <w:b/>
          <w:lang w:val="lv-LV"/>
        </w:rPr>
        <w:t xml:space="preserve">Piedāvājuma izvēles kritērijs: </w:t>
      </w:r>
      <w:r w:rsidR="00B65C5C" w:rsidRPr="00A70655">
        <w:rPr>
          <w:lang w:val="lv-LV"/>
        </w:rPr>
        <w:t>piedāvājums ar viszemāko</w:t>
      </w:r>
      <w:r w:rsidR="00B65C5C" w:rsidRPr="00A70655">
        <w:rPr>
          <w:spacing w:val="-21"/>
          <w:lang w:val="lv-LV"/>
        </w:rPr>
        <w:t xml:space="preserve"> </w:t>
      </w:r>
      <w:r w:rsidR="00B65C5C" w:rsidRPr="00A70655">
        <w:rPr>
          <w:lang w:val="lv-LV"/>
        </w:rPr>
        <w:t xml:space="preserve">cenu, </w:t>
      </w:r>
      <w:r w:rsidR="00B65C5C" w:rsidRPr="00A70655">
        <w:rPr>
          <w:bCs/>
          <w:lang w:val="lv-LV"/>
        </w:rPr>
        <w:t xml:space="preserve">kas atbilst ziņojumā </w:t>
      </w:r>
      <w:r w:rsidR="00B65C5C" w:rsidRPr="00A70655">
        <w:rPr>
          <w:lang w:val="lv-LV"/>
        </w:rPr>
        <w:t>minētajām prasībām.</w:t>
      </w:r>
    </w:p>
    <w:p w:rsidR="00DF3B23" w:rsidRPr="00A70655" w:rsidRDefault="00DF3B23" w:rsidP="00592657">
      <w:pPr>
        <w:pStyle w:val="Sarakstarindkopa"/>
        <w:numPr>
          <w:ilvl w:val="0"/>
          <w:numId w:val="10"/>
        </w:numPr>
        <w:tabs>
          <w:tab w:val="left" w:pos="462"/>
        </w:tabs>
        <w:spacing w:before="0" w:after="60" w:line="300" w:lineRule="auto"/>
        <w:ind w:left="461" w:right="107"/>
        <w:jc w:val="both"/>
        <w:rPr>
          <w:lang w:val="lv-LV"/>
        </w:rPr>
      </w:pPr>
      <w:r w:rsidRPr="00A70655">
        <w:rPr>
          <w:b/>
          <w:lang w:val="lv-LV"/>
        </w:rPr>
        <w:t xml:space="preserve">Informācija par rezultātiem: </w:t>
      </w:r>
      <w:r w:rsidRPr="00A70655">
        <w:rPr>
          <w:lang w:val="lv-LV"/>
        </w:rPr>
        <w:t>tiks ievietota Daugavpils pilsētas pašvaldības iestādes “Sociālais dienests” mājaslapā</w:t>
      </w:r>
      <w:r w:rsidRPr="00A70655">
        <w:rPr>
          <w:spacing w:val="-7"/>
          <w:lang w:val="lv-LV"/>
        </w:rPr>
        <w:t xml:space="preserve"> </w:t>
      </w:r>
      <w:hyperlink r:id="rId8">
        <w:r w:rsidRPr="00A70655">
          <w:rPr>
            <w:i/>
            <w:u w:val="single" w:color="0000FF"/>
            <w:lang w:val="lv-LV"/>
          </w:rPr>
          <w:t>www.socd.lv</w:t>
        </w:r>
        <w:r w:rsidRPr="00A70655">
          <w:rPr>
            <w:i/>
            <w:lang w:val="lv-LV"/>
          </w:rPr>
          <w:t>.</w:t>
        </w:r>
      </w:hyperlink>
    </w:p>
    <w:p w:rsidR="00DF3B23" w:rsidRPr="00A70655" w:rsidRDefault="00DF3B23" w:rsidP="00592657">
      <w:pPr>
        <w:pStyle w:val="Sarakstarindkopa"/>
        <w:numPr>
          <w:ilvl w:val="0"/>
          <w:numId w:val="10"/>
        </w:numPr>
        <w:tabs>
          <w:tab w:val="left" w:pos="462"/>
        </w:tabs>
        <w:spacing w:before="0" w:after="60"/>
        <w:ind w:left="459" w:hanging="357"/>
        <w:jc w:val="both"/>
        <w:rPr>
          <w:lang w:val="lv-LV"/>
        </w:rPr>
      </w:pPr>
      <w:r w:rsidRPr="00A70655">
        <w:rPr>
          <w:b/>
          <w:lang w:val="lv-LV"/>
        </w:rPr>
        <w:t xml:space="preserve">Piedāvājums iesniedzams: </w:t>
      </w:r>
      <w:r w:rsidRPr="00A70655">
        <w:rPr>
          <w:lang w:val="lv-LV"/>
        </w:rPr>
        <w:t>līdz 201</w:t>
      </w:r>
      <w:r w:rsidR="002C65BC" w:rsidRPr="00A70655">
        <w:rPr>
          <w:lang w:val="lv-LV"/>
        </w:rPr>
        <w:t>9</w:t>
      </w:r>
      <w:r w:rsidRPr="00A70655">
        <w:rPr>
          <w:lang w:val="lv-LV"/>
        </w:rPr>
        <w:t>.gada</w:t>
      </w:r>
      <w:r w:rsidR="0016237A" w:rsidRPr="00A70655">
        <w:rPr>
          <w:lang w:val="lv-LV"/>
        </w:rPr>
        <w:t xml:space="preserve"> </w:t>
      </w:r>
      <w:r w:rsidR="009C148F">
        <w:rPr>
          <w:lang w:val="lv-LV"/>
        </w:rPr>
        <w:t>4</w:t>
      </w:r>
      <w:r w:rsidR="00B65C5C" w:rsidRPr="00A70655">
        <w:rPr>
          <w:lang w:val="lv-LV"/>
        </w:rPr>
        <w:t>.</w:t>
      </w:r>
      <w:r w:rsidR="00A16078" w:rsidRPr="00A70655">
        <w:rPr>
          <w:lang w:val="lv-LV"/>
        </w:rPr>
        <w:t>septembrim</w:t>
      </w:r>
      <w:r w:rsidRPr="00A70655">
        <w:rPr>
          <w:lang w:val="lv-LV"/>
        </w:rPr>
        <w:t>, plkst.</w:t>
      </w:r>
      <w:r w:rsidR="00821932" w:rsidRPr="00A70655">
        <w:rPr>
          <w:lang w:val="lv-LV"/>
        </w:rPr>
        <w:t>1</w:t>
      </w:r>
      <w:r w:rsidR="009C148F">
        <w:rPr>
          <w:lang w:val="lv-LV"/>
        </w:rPr>
        <w:t>0</w:t>
      </w:r>
      <w:r w:rsidRPr="00A70655">
        <w:rPr>
          <w:lang w:val="lv-LV"/>
        </w:rPr>
        <w:t>:00:</w:t>
      </w:r>
    </w:p>
    <w:p w:rsidR="00F43019" w:rsidRPr="00A70655" w:rsidRDefault="00DF3B23" w:rsidP="00592657">
      <w:pPr>
        <w:pStyle w:val="Sarakstarindkopa"/>
        <w:numPr>
          <w:ilvl w:val="1"/>
          <w:numId w:val="10"/>
        </w:numPr>
        <w:tabs>
          <w:tab w:val="left" w:pos="993"/>
        </w:tabs>
        <w:spacing w:after="60" w:line="276" w:lineRule="auto"/>
        <w:ind w:right="107" w:hanging="487"/>
        <w:jc w:val="both"/>
        <w:rPr>
          <w:lang w:val="lv-LV"/>
        </w:rPr>
      </w:pPr>
      <w:r w:rsidRPr="00A70655">
        <w:rPr>
          <w:lang w:val="lv-LV"/>
        </w:rPr>
        <w:t>Daugavpils pilsētas pašvaldības iestādē “Sociālais dienests”, Vienības iela 8, 1.kab. (pie sekretāres), Daugavpilī, LV-5401. Piedāvājums jāiesniedz slēgtā aploksnē ar norādi “</w:t>
      </w:r>
      <w:r w:rsidR="00F43019" w:rsidRPr="00A70655">
        <w:rPr>
          <w:lang w:val="lv-LV"/>
        </w:rPr>
        <w:t>Atelpas brīža pakalpojuma nodrošināšana Daugavpils pilsētas bērn</w:t>
      </w:r>
      <w:r w:rsidR="00D75316" w:rsidRPr="00A70655">
        <w:rPr>
          <w:lang w:val="lv-LV"/>
        </w:rPr>
        <w:t>iem</w:t>
      </w:r>
      <w:r w:rsidR="00F43019" w:rsidRPr="00A70655">
        <w:rPr>
          <w:lang w:val="lv-LV"/>
        </w:rPr>
        <w:t xml:space="preserve"> ar funkcionāliem traucējumiem   projekta “</w:t>
      </w:r>
      <w:proofErr w:type="spellStart"/>
      <w:r w:rsidR="00F43019" w:rsidRPr="00A70655">
        <w:rPr>
          <w:lang w:val="lv-LV"/>
        </w:rPr>
        <w:t>Deinstitucionalizācijas</w:t>
      </w:r>
      <w:proofErr w:type="spellEnd"/>
      <w:r w:rsidR="00F43019" w:rsidRPr="00A70655">
        <w:rPr>
          <w:lang w:val="lv-LV"/>
        </w:rPr>
        <w:t xml:space="preserve"> pasākumu īstenošana Latgales reģionā” (Nr.9.2.2.1./15/I/005) ietvaros</w:t>
      </w:r>
      <w:r w:rsidR="00D86159" w:rsidRPr="00A70655">
        <w:rPr>
          <w:lang w:val="lv-LV"/>
        </w:rPr>
        <w:t>”, ID Nr. DPPISD 201</w:t>
      </w:r>
      <w:r w:rsidR="002C65BC" w:rsidRPr="00A70655">
        <w:rPr>
          <w:lang w:val="lv-LV"/>
        </w:rPr>
        <w:t>9</w:t>
      </w:r>
      <w:r w:rsidR="00D86159" w:rsidRPr="00A70655">
        <w:rPr>
          <w:lang w:val="lv-LV"/>
        </w:rPr>
        <w:t>/</w:t>
      </w:r>
      <w:r w:rsidR="002C65BC" w:rsidRPr="00A70655">
        <w:rPr>
          <w:lang w:val="lv-LV"/>
        </w:rPr>
        <w:t>32, un pretendenta rekvizītiem.</w:t>
      </w:r>
    </w:p>
    <w:p w:rsidR="00DF3B23" w:rsidRPr="00A70655" w:rsidRDefault="0020164F" w:rsidP="00592657">
      <w:pPr>
        <w:pStyle w:val="Sarakstarindkopa"/>
        <w:numPr>
          <w:ilvl w:val="1"/>
          <w:numId w:val="10"/>
        </w:numPr>
        <w:tabs>
          <w:tab w:val="left" w:pos="993"/>
        </w:tabs>
        <w:spacing w:after="60" w:line="276" w:lineRule="auto"/>
        <w:ind w:right="107" w:hanging="487"/>
        <w:jc w:val="both"/>
        <w:rPr>
          <w:lang w:val="lv-LV"/>
        </w:rPr>
      </w:pPr>
      <w:r w:rsidRPr="00A70655">
        <w:rPr>
          <w:lang w:val="lv-LV"/>
        </w:rPr>
        <w:t>a</w:t>
      </w:r>
      <w:r w:rsidR="00DF3B23" w:rsidRPr="00A70655">
        <w:rPr>
          <w:lang w:val="lv-LV"/>
        </w:rPr>
        <w:t xml:space="preserve">tsūtot </w:t>
      </w:r>
      <w:r w:rsidR="00DF3B23" w:rsidRPr="00A70655">
        <w:rPr>
          <w:b/>
          <w:lang w:val="lv-LV"/>
        </w:rPr>
        <w:t>ar paroli aizsargāt</w:t>
      </w:r>
      <w:r w:rsidR="00237D28" w:rsidRPr="00A70655">
        <w:rPr>
          <w:b/>
          <w:lang w:val="lv-LV"/>
        </w:rPr>
        <w:t>u</w:t>
      </w:r>
      <w:r w:rsidR="00DF3B23" w:rsidRPr="00A70655">
        <w:rPr>
          <w:b/>
          <w:lang w:val="lv-LV"/>
        </w:rPr>
        <w:t xml:space="preserve"> </w:t>
      </w:r>
      <w:r w:rsidR="00DF3B23" w:rsidRPr="00A70655">
        <w:rPr>
          <w:lang w:val="lv-LV"/>
        </w:rPr>
        <w:t>un ar drošu elektronisko parakstu parakstītu failu-piedāvājumu uz e-pastu</w:t>
      </w:r>
      <w:r w:rsidR="00237D28" w:rsidRPr="00A70655">
        <w:rPr>
          <w:lang w:val="lv-LV"/>
        </w:rPr>
        <w:t>:</w:t>
      </w:r>
      <w:r w:rsidR="00DF3B23" w:rsidRPr="00A70655">
        <w:rPr>
          <w:lang w:val="lv-LV"/>
        </w:rPr>
        <w:t xml:space="preserve"> </w:t>
      </w:r>
      <w:hyperlink r:id="rId9">
        <w:r w:rsidR="00DF3B23" w:rsidRPr="00A70655">
          <w:rPr>
            <w:i/>
            <w:u w:val="single" w:color="0000FF"/>
            <w:lang w:val="lv-LV"/>
          </w:rPr>
          <w:t>socd@socd.lv</w:t>
        </w:r>
        <w:r w:rsidR="00DF3B23" w:rsidRPr="00A70655">
          <w:rPr>
            <w:i/>
            <w:lang w:val="lv-LV"/>
          </w:rPr>
          <w:t>.</w:t>
        </w:r>
      </w:hyperlink>
      <w:r w:rsidR="00DF3B23" w:rsidRPr="00A70655">
        <w:rPr>
          <w:lang w:val="lv-LV"/>
        </w:rPr>
        <w:t xml:space="preserve"> Šajā gadījumā pretendents </w:t>
      </w:r>
      <w:proofErr w:type="spellStart"/>
      <w:r w:rsidR="00DF3B23" w:rsidRPr="00A70655">
        <w:rPr>
          <w:lang w:val="lv-LV"/>
        </w:rPr>
        <w:t>nosūta</w:t>
      </w:r>
      <w:proofErr w:type="spellEnd"/>
      <w:r w:rsidR="00DF3B23" w:rsidRPr="00A70655">
        <w:rPr>
          <w:lang w:val="lv-LV"/>
        </w:rPr>
        <w:t xml:space="preserve"> paroli no faila 201</w:t>
      </w:r>
      <w:r w:rsidR="002C65BC" w:rsidRPr="00A70655">
        <w:rPr>
          <w:lang w:val="lv-LV"/>
        </w:rPr>
        <w:t>9</w:t>
      </w:r>
      <w:r w:rsidR="00DF3B23" w:rsidRPr="00A70655">
        <w:rPr>
          <w:lang w:val="lv-LV"/>
        </w:rPr>
        <w:t xml:space="preserve">.gada </w:t>
      </w:r>
      <w:r w:rsidR="009C148F">
        <w:rPr>
          <w:lang w:val="lv-LV"/>
        </w:rPr>
        <w:t>4</w:t>
      </w:r>
      <w:r w:rsidR="00D86159" w:rsidRPr="00A70655">
        <w:rPr>
          <w:lang w:val="lv-LV"/>
        </w:rPr>
        <w:t>.</w:t>
      </w:r>
      <w:r w:rsidR="002C65BC" w:rsidRPr="00A70655">
        <w:rPr>
          <w:lang w:val="lv-LV"/>
        </w:rPr>
        <w:t>septembrī</w:t>
      </w:r>
      <w:r w:rsidR="007054D8" w:rsidRPr="00A70655">
        <w:rPr>
          <w:lang w:val="lv-LV"/>
        </w:rPr>
        <w:t xml:space="preserve"> </w:t>
      </w:r>
      <w:r w:rsidR="00DF3B23" w:rsidRPr="00A70655">
        <w:rPr>
          <w:lang w:val="lv-LV"/>
        </w:rPr>
        <w:t>no plkst.1</w:t>
      </w:r>
      <w:r w:rsidR="009C148F">
        <w:rPr>
          <w:lang w:val="lv-LV"/>
        </w:rPr>
        <w:t>0</w:t>
      </w:r>
      <w:r w:rsidR="00DF3B23" w:rsidRPr="00A70655">
        <w:rPr>
          <w:lang w:val="lv-LV"/>
        </w:rPr>
        <w:t>:00 līdz plkst.1</w:t>
      </w:r>
      <w:r w:rsidR="009C148F">
        <w:rPr>
          <w:lang w:val="lv-LV"/>
        </w:rPr>
        <w:t>0</w:t>
      </w:r>
      <w:r w:rsidR="00DF3B23" w:rsidRPr="00A70655">
        <w:rPr>
          <w:lang w:val="lv-LV"/>
        </w:rPr>
        <w:t>:30 (uz e-past</w:t>
      </w:r>
      <w:r w:rsidR="00237D28" w:rsidRPr="00A70655">
        <w:rPr>
          <w:lang w:val="lv-LV"/>
        </w:rPr>
        <w:t xml:space="preserve">u: </w:t>
      </w:r>
      <w:hyperlink r:id="rId10" w:history="1">
        <w:r w:rsidR="00A16078" w:rsidRPr="00A70655">
          <w:rPr>
            <w:rStyle w:val="Hipersaite"/>
            <w:i/>
            <w:lang w:val="lv-LV"/>
          </w:rPr>
          <w:t>tatjana.jurane@socd.lv</w:t>
        </w:r>
      </w:hyperlink>
      <w:r w:rsidR="00F53DB6" w:rsidRPr="00A70655">
        <w:rPr>
          <w:i/>
          <w:u w:val="single"/>
          <w:lang w:val="lv-LV"/>
        </w:rPr>
        <w:t xml:space="preserve"> </w:t>
      </w:r>
      <w:r w:rsidR="00DF3B23" w:rsidRPr="00A70655">
        <w:rPr>
          <w:lang w:val="lv-LV"/>
        </w:rPr>
        <w:t>).</w:t>
      </w:r>
    </w:p>
    <w:p w:rsidR="00DF3B23" w:rsidRPr="00A70655" w:rsidRDefault="00DF3B23" w:rsidP="00592657">
      <w:pPr>
        <w:pStyle w:val="Sarakstarindkopa"/>
        <w:numPr>
          <w:ilvl w:val="0"/>
          <w:numId w:val="10"/>
        </w:numPr>
        <w:tabs>
          <w:tab w:val="left" w:pos="462"/>
        </w:tabs>
        <w:spacing w:before="0" w:after="60" w:line="276" w:lineRule="auto"/>
        <w:ind w:left="459" w:hanging="357"/>
        <w:rPr>
          <w:b/>
          <w:lang w:val="lv-LV"/>
        </w:rPr>
      </w:pPr>
      <w:r w:rsidRPr="00A70655">
        <w:rPr>
          <w:b/>
          <w:lang w:val="lv-LV"/>
        </w:rPr>
        <w:t>Tehniskā</w:t>
      </w:r>
      <w:r w:rsidRPr="00A70655">
        <w:rPr>
          <w:b/>
          <w:spacing w:val="-10"/>
          <w:lang w:val="lv-LV"/>
        </w:rPr>
        <w:t xml:space="preserve"> </w:t>
      </w:r>
      <w:r w:rsidRPr="00A70655">
        <w:rPr>
          <w:b/>
          <w:lang w:val="lv-LV"/>
        </w:rPr>
        <w:t>specifikācija</w:t>
      </w:r>
    </w:p>
    <w:p w:rsidR="00B65C5C" w:rsidRPr="00A70655" w:rsidRDefault="00B65C5C" w:rsidP="00592657">
      <w:pPr>
        <w:pStyle w:val="Sarakstarindkopa"/>
        <w:widowControl/>
        <w:numPr>
          <w:ilvl w:val="1"/>
          <w:numId w:val="10"/>
        </w:numPr>
        <w:tabs>
          <w:tab w:val="left" w:pos="993"/>
        </w:tabs>
        <w:autoSpaceDE/>
        <w:autoSpaceDN/>
        <w:spacing w:before="0" w:after="60" w:line="276" w:lineRule="auto"/>
        <w:jc w:val="both"/>
        <w:rPr>
          <w:rFonts w:eastAsia="Calibri"/>
          <w:iCs/>
          <w:lang w:val="lv-LV" w:eastAsia="lv-LV"/>
        </w:rPr>
      </w:pPr>
      <w:r w:rsidRPr="00A70655">
        <w:rPr>
          <w:rFonts w:eastAsia="Calibri"/>
          <w:iCs/>
          <w:lang w:val="lv-LV" w:eastAsia="lv-LV"/>
        </w:rPr>
        <w:t xml:space="preserve">Pretendents sniedz bērniem pakalpojumu </w:t>
      </w:r>
      <w:r w:rsidR="0020164F" w:rsidRPr="00A70655">
        <w:rPr>
          <w:rFonts w:eastAsia="Calibri"/>
          <w:iCs/>
          <w:lang w:val="lv-LV" w:eastAsia="lv-LV"/>
        </w:rPr>
        <w:t xml:space="preserve">“Atelpas brīdis” </w:t>
      </w:r>
      <w:r w:rsidRPr="00A70655">
        <w:rPr>
          <w:rFonts w:eastAsia="Calibri"/>
          <w:iCs/>
          <w:lang w:val="lv-LV" w:eastAsia="lv-LV"/>
        </w:rPr>
        <w:t xml:space="preserve">pretendenta speciāli pielāgotās telpās </w:t>
      </w:r>
      <w:r w:rsidRPr="00A70655">
        <w:rPr>
          <w:color w:val="000000"/>
          <w:lang w:val="lv-LV"/>
        </w:rPr>
        <w:t>(</w:t>
      </w:r>
      <w:r w:rsidRPr="00A70655">
        <w:rPr>
          <w:bCs/>
          <w:color w:val="000000"/>
          <w:lang w:val="lv-LV"/>
        </w:rPr>
        <w:t>darbdienās, brīvdienās un</w:t>
      </w:r>
      <w:r w:rsidR="007C7B5B" w:rsidRPr="00A70655">
        <w:rPr>
          <w:bCs/>
          <w:color w:val="000000"/>
          <w:lang w:val="lv-LV"/>
        </w:rPr>
        <w:t>/vai</w:t>
      </w:r>
      <w:r w:rsidRPr="00A70655">
        <w:rPr>
          <w:bCs/>
          <w:color w:val="000000"/>
          <w:lang w:val="lv-LV"/>
        </w:rPr>
        <w:t xml:space="preserve"> svētku dienās) līdz 30 diennaktīm gadā, aizstājot aprūpes procesā mājsaimniecības locekļus, tajā skaitā nodrošinot</w:t>
      </w:r>
      <w:r w:rsidR="009D0850" w:rsidRPr="00A70655">
        <w:rPr>
          <w:bCs/>
          <w:color w:val="000000"/>
          <w:lang w:val="lv-LV"/>
        </w:rPr>
        <w:t xml:space="preserve"> bērniem</w:t>
      </w:r>
      <w:r w:rsidRPr="00A70655">
        <w:rPr>
          <w:bCs/>
          <w:color w:val="000000"/>
          <w:lang w:val="lv-LV"/>
        </w:rPr>
        <w:t>:</w:t>
      </w:r>
    </w:p>
    <w:p w:rsidR="00D75316"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13.1.1. uzraudzību un individuālu atbalstu aprūpē atbilstoši nepieciešamībai;</w:t>
      </w:r>
    </w:p>
    <w:p w:rsidR="00D75316"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13.1.2. palīdzību pašaprūpē un personīgās higiēnas nodrošināšanā atbilstoši nepieciešamībai;</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w:t>
      </w:r>
      <w:r w:rsidR="00D75316" w:rsidRPr="00A70655">
        <w:rPr>
          <w:rFonts w:eastAsia="Calibri"/>
          <w:iCs/>
          <w:lang w:val="lv-LV" w:eastAsia="lv-LV"/>
        </w:rPr>
        <w:t>3</w:t>
      </w:r>
      <w:r w:rsidRPr="00A70655">
        <w:rPr>
          <w:rFonts w:eastAsia="Calibri"/>
          <w:iCs/>
          <w:lang w:val="lv-LV" w:eastAsia="lv-LV"/>
        </w:rPr>
        <w:t>. sociālā darbinieka konsultācijas atbilstoši nepieciešamībai;</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lastRenderedPageBreak/>
        <w:t>13.1.4. kognitīvo spēju uzturēšanu vai attīstīšanu;</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13.1.5. prasmju un kustību attīstību veicinošas nodarbības;</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 xml:space="preserve">13.1.6. brīvā laika aktivitātes un </w:t>
      </w:r>
      <w:proofErr w:type="spellStart"/>
      <w:r w:rsidRPr="00A70655">
        <w:rPr>
          <w:rFonts w:eastAsia="Calibri"/>
          <w:iCs/>
          <w:lang w:val="lv-LV" w:eastAsia="lv-LV"/>
        </w:rPr>
        <w:t>relaksējošās</w:t>
      </w:r>
      <w:proofErr w:type="spellEnd"/>
      <w:r w:rsidRPr="00A70655">
        <w:rPr>
          <w:rFonts w:eastAsia="Calibri"/>
          <w:iCs/>
          <w:lang w:val="lv-LV" w:eastAsia="lv-LV"/>
        </w:rPr>
        <w:t xml:space="preserve"> nodarbības;</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13.1.7. pastaigas svaigā gaisā;</w:t>
      </w:r>
    </w:p>
    <w:p w:rsidR="00B65C5C" w:rsidRPr="00A70655" w:rsidRDefault="00B65C5C" w:rsidP="00592657">
      <w:pPr>
        <w:pStyle w:val="Sarakstarindkopa"/>
        <w:widowControl/>
        <w:tabs>
          <w:tab w:val="left" w:pos="993"/>
        </w:tabs>
        <w:autoSpaceDE/>
        <w:autoSpaceDN/>
        <w:spacing w:before="0" w:after="60" w:line="276" w:lineRule="auto"/>
        <w:ind w:left="481" w:firstLine="512"/>
        <w:jc w:val="both"/>
        <w:rPr>
          <w:rFonts w:eastAsia="Calibri"/>
          <w:iCs/>
          <w:lang w:val="lv-LV" w:eastAsia="lv-LV"/>
        </w:rPr>
      </w:pPr>
      <w:r w:rsidRPr="00A70655">
        <w:rPr>
          <w:rFonts w:eastAsia="Calibri"/>
          <w:iCs/>
          <w:lang w:val="lv-LV" w:eastAsia="lv-LV"/>
        </w:rPr>
        <w:t>13.1.8. klientu informēšanas un izglītošanas pasākumus atbilstoši nepieciešamībai;</w:t>
      </w:r>
    </w:p>
    <w:p w:rsidR="00B65C5C" w:rsidRPr="00A70655" w:rsidRDefault="00B65C5C" w:rsidP="00592657">
      <w:pPr>
        <w:pStyle w:val="Sarakstarindkopa"/>
        <w:widowControl/>
        <w:autoSpaceDE/>
        <w:autoSpaceDN/>
        <w:spacing w:before="0" w:after="60" w:line="276" w:lineRule="auto"/>
        <w:ind w:left="993" w:firstLine="0"/>
        <w:jc w:val="both"/>
        <w:rPr>
          <w:rFonts w:eastAsia="Calibri"/>
          <w:iCs/>
          <w:lang w:val="lv-LV" w:eastAsia="lv-LV"/>
        </w:rPr>
      </w:pPr>
      <w:r w:rsidRPr="00A70655">
        <w:rPr>
          <w:rFonts w:eastAsia="Calibri"/>
          <w:iCs/>
          <w:lang w:val="lv-LV" w:eastAsia="lv-LV"/>
        </w:rPr>
        <w:t xml:space="preserve">13.1.9. </w:t>
      </w:r>
      <w:r w:rsidR="00D75316" w:rsidRPr="00A70655">
        <w:rPr>
          <w:rFonts w:eastAsia="Calibri"/>
          <w:iCs/>
          <w:lang w:val="lv-LV" w:eastAsia="lv-LV"/>
        </w:rPr>
        <w:t xml:space="preserve">bērna </w:t>
      </w:r>
      <w:r w:rsidRPr="00A70655">
        <w:rPr>
          <w:rFonts w:eastAsia="Calibri"/>
          <w:iCs/>
          <w:lang w:val="lv-LV" w:eastAsia="lv-LV"/>
        </w:rPr>
        <w:t>vecumam, veselības stāvoklim un uztura normām atbilstošu ēdināšanu četras reizes</w:t>
      </w:r>
      <w:r w:rsidR="00D75316" w:rsidRPr="00A70655">
        <w:rPr>
          <w:rFonts w:eastAsia="Calibri"/>
          <w:iCs/>
          <w:lang w:val="lv-LV" w:eastAsia="lv-LV"/>
        </w:rPr>
        <w:t xml:space="preserve"> </w:t>
      </w:r>
      <w:r w:rsidRPr="00A70655">
        <w:rPr>
          <w:rFonts w:eastAsia="Calibri"/>
          <w:iCs/>
          <w:lang w:val="lv-LV" w:eastAsia="lv-LV"/>
        </w:rPr>
        <w:t>dienā;</w:t>
      </w:r>
    </w:p>
    <w:p w:rsidR="00B65C5C" w:rsidRPr="00A70655" w:rsidRDefault="00B65C5C" w:rsidP="00592657">
      <w:pPr>
        <w:pStyle w:val="Sarakstarindkopa"/>
        <w:widowControl/>
        <w:tabs>
          <w:tab w:val="left" w:pos="993"/>
        </w:tabs>
        <w:autoSpaceDE/>
        <w:autoSpaceDN/>
        <w:spacing w:before="0" w:after="60" w:line="276" w:lineRule="auto"/>
        <w:ind w:left="993" w:hanging="1"/>
        <w:jc w:val="both"/>
        <w:rPr>
          <w:rFonts w:eastAsia="Calibri"/>
          <w:iCs/>
          <w:lang w:val="lv-LV" w:eastAsia="lv-LV"/>
        </w:rPr>
      </w:pPr>
      <w:r w:rsidRPr="00A70655">
        <w:rPr>
          <w:rFonts w:eastAsia="Calibri"/>
          <w:iCs/>
          <w:lang w:val="lv-LV" w:eastAsia="lv-LV"/>
        </w:rPr>
        <w:t>13.1.10. speciālista konsultāciju (</w:t>
      </w:r>
      <w:r w:rsidR="00753866" w:rsidRPr="00A70655">
        <w:rPr>
          <w:lang w:val="lv-LV"/>
        </w:rPr>
        <w:t xml:space="preserve">piemēram, sociālais darbinieks, psihologs, fizioterapeits, </w:t>
      </w:r>
      <w:proofErr w:type="spellStart"/>
      <w:r w:rsidR="00753866" w:rsidRPr="00A70655">
        <w:rPr>
          <w:lang w:val="lv-LV"/>
        </w:rPr>
        <w:t>ergoterapeits</w:t>
      </w:r>
      <w:proofErr w:type="spellEnd"/>
      <w:r w:rsidR="00753866" w:rsidRPr="00A70655">
        <w:rPr>
          <w:lang w:val="lv-LV"/>
        </w:rPr>
        <w:t>, fizikālās un rehabilitācijas medicīnas ārsts, māsas vai ārsta palīgs, logopēds, psihiatrs vai psihologs u.c.</w:t>
      </w:r>
      <w:r w:rsidRPr="00A70655">
        <w:rPr>
          <w:rFonts w:eastAsia="Calibri"/>
          <w:iCs/>
          <w:lang w:val="lv-LV" w:eastAsia="lv-LV"/>
        </w:rPr>
        <w:t>) atbilstoši nepieciešamībai un iespējām;</w:t>
      </w:r>
    </w:p>
    <w:p w:rsidR="00B65C5C" w:rsidRPr="00A70655" w:rsidRDefault="00B65C5C" w:rsidP="00592657">
      <w:pPr>
        <w:pStyle w:val="Sarakstarindkopa"/>
        <w:widowControl/>
        <w:tabs>
          <w:tab w:val="left" w:pos="993"/>
        </w:tabs>
        <w:autoSpaceDE/>
        <w:autoSpaceDN/>
        <w:spacing w:before="0" w:after="60" w:line="276" w:lineRule="auto"/>
        <w:ind w:left="993" w:hanging="1"/>
        <w:jc w:val="both"/>
        <w:rPr>
          <w:rFonts w:eastAsia="Calibri"/>
          <w:iCs/>
          <w:lang w:val="lv-LV" w:eastAsia="lv-LV"/>
        </w:rPr>
      </w:pPr>
      <w:r w:rsidRPr="00A70655">
        <w:rPr>
          <w:rFonts w:eastAsia="Calibri"/>
          <w:iCs/>
          <w:lang w:val="lv-LV" w:eastAsia="lv-LV"/>
        </w:rPr>
        <w:t>13.1.11. bērnam ar funkcionāliem traucējumiem, kuram ir noteikta invaliditāte un kuram ir Veselības un darbspēju ekspertīzes ārstu valsts komisijas izsniegts atzinums par īpašas kopšanas nepieciešamību sakarā ar smagiem funkcionāliem traucējumiem, dienas laikā vismaz sociālā darbinieka, māsas palīga vai aprūpētāja, interešu izglītības pedagoga vai sociālā audzinātāja konsultācijas un atbalstu, kā arī atbilstoši nepieciešamībai – māsas vai ārsta palīga atbalstu, nakts laikā no plkst. 20.00 līdz plkst. 8.00 – māsas palīga vai aprūpētāja aprūpi un atbalstu;</w:t>
      </w:r>
    </w:p>
    <w:p w:rsidR="00B65C5C" w:rsidRPr="00A70655" w:rsidRDefault="00B65C5C" w:rsidP="00592657">
      <w:pPr>
        <w:pStyle w:val="Sarakstarindkopa"/>
        <w:widowControl/>
        <w:tabs>
          <w:tab w:val="left" w:pos="993"/>
        </w:tabs>
        <w:autoSpaceDE/>
        <w:autoSpaceDN/>
        <w:spacing w:before="0" w:after="60" w:line="276" w:lineRule="auto"/>
        <w:ind w:left="482" w:firstLine="510"/>
        <w:jc w:val="both"/>
        <w:rPr>
          <w:bCs/>
          <w:color w:val="000000"/>
          <w:lang w:val="lv-LV"/>
        </w:rPr>
      </w:pPr>
      <w:r w:rsidRPr="00A70655">
        <w:rPr>
          <w:rFonts w:eastAsia="Calibri"/>
          <w:iCs/>
          <w:lang w:val="lv-LV" w:eastAsia="lv-LV"/>
        </w:rPr>
        <w:t xml:space="preserve">13.1.12. </w:t>
      </w:r>
      <w:r w:rsidRPr="00A70655">
        <w:rPr>
          <w:bCs/>
          <w:color w:val="000000"/>
          <w:lang w:val="lv-LV"/>
        </w:rPr>
        <w:t xml:space="preserve">nepieciešamības gadījumā </w:t>
      </w:r>
      <w:proofErr w:type="spellStart"/>
      <w:r w:rsidRPr="00A70655">
        <w:rPr>
          <w:bCs/>
          <w:color w:val="000000"/>
          <w:lang w:val="lv-LV"/>
        </w:rPr>
        <w:t>enterālo</w:t>
      </w:r>
      <w:proofErr w:type="spellEnd"/>
      <w:r w:rsidRPr="00A70655">
        <w:rPr>
          <w:bCs/>
          <w:color w:val="000000"/>
          <w:lang w:val="lv-LV"/>
        </w:rPr>
        <w:t xml:space="preserve"> barošanu caur zondi.</w:t>
      </w:r>
    </w:p>
    <w:p w:rsidR="00D75316" w:rsidRPr="00A70655" w:rsidRDefault="00D75316" w:rsidP="00592657">
      <w:pPr>
        <w:pStyle w:val="Sarakstarindkopa"/>
        <w:widowControl/>
        <w:tabs>
          <w:tab w:val="left" w:pos="993"/>
        </w:tabs>
        <w:autoSpaceDE/>
        <w:autoSpaceDN/>
        <w:spacing w:before="0" w:after="60" w:line="276" w:lineRule="auto"/>
        <w:ind w:left="482" w:firstLine="510"/>
        <w:jc w:val="both"/>
        <w:rPr>
          <w:bCs/>
          <w:color w:val="000000"/>
          <w:lang w:val="lv-LV"/>
        </w:rPr>
      </w:pPr>
      <w:r w:rsidRPr="00A70655">
        <w:rPr>
          <w:bCs/>
          <w:color w:val="000000"/>
          <w:lang w:val="lv-LV"/>
        </w:rPr>
        <w:t>13.1.13. gu</w:t>
      </w:r>
      <w:r w:rsidR="007C7B5B" w:rsidRPr="00A70655">
        <w:rPr>
          <w:bCs/>
          <w:color w:val="000000"/>
          <w:lang w:val="lv-LV"/>
        </w:rPr>
        <w:t>ltas vietu katram bērnam</w:t>
      </w:r>
      <w:r w:rsidRPr="00A70655">
        <w:rPr>
          <w:bCs/>
          <w:color w:val="000000"/>
          <w:lang w:val="lv-LV"/>
        </w:rPr>
        <w:t>;</w:t>
      </w:r>
    </w:p>
    <w:p w:rsidR="00B65C5C" w:rsidRPr="00A70655" w:rsidRDefault="00B65C5C" w:rsidP="00592657">
      <w:pPr>
        <w:pStyle w:val="Sarakstarindkopa"/>
        <w:widowControl/>
        <w:tabs>
          <w:tab w:val="left" w:pos="993"/>
        </w:tabs>
        <w:autoSpaceDE/>
        <w:autoSpaceDN/>
        <w:spacing w:before="0" w:after="60" w:line="276" w:lineRule="auto"/>
        <w:ind w:left="482" w:firstLine="510"/>
        <w:jc w:val="both"/>
        <w:rPr>
          <w:rFonts w:eastAsia="Calibri"/>
          <w:iCs/>
          <w:color w:val="FF0000"/>
          <w:lang w:val="lv-LV" w:eastAsia="lv-LV"/>
        </w:rPr>
      </w:pPr>
      <w:r w:rsidRPr="00A70655">
        <w:rPr>
          <w:rFonts w:eastAsia="Calibri"/>
          <w:iCs/>
          <w:lang w:val="lv-LV" w:eastAsia="lv-LV"/>
        </w:rPr>
        <w:t>13.1.1</w:t>
      </w:r>
      <w:r w:rsidR="00D75316" w:rsidRPr="00A70655">
        <w:rPr>
          <w:rFonts w:eastAsia="Calibri"/>
          <w:iCs/>
          <w:lang w:val="lv-LV" w:eastAsia="lv-LV"/>
        </w:rPr>
        <w:t>4</w:t>
      </w:r>
      <w:r w:rsidRPr="00A70655">
        <w:rPr>
          <w:rFonts w:eastAsia="Calibri"/>
          <w:iCs/>
          <w:lang w:val="lv-LV" w:eastAsia="lv-LV"/>
        </w:rPr>
        <w:t>. gultas veļas maiņu atbilstoši nepieciešamībai, bet ne retāk kā reizi 10 dienās;</w:t>
      </w:r>
    </w:p>
    <w:p w:rsidR="00BC6A51" w:rsidRPr="00BC6A51" w:rsidRDefault="00B65C5C" w:rsidP="00BC6A51">
      <w:pPr>
        <w:pStyle w:val="Sarakstarindkopa"/>
        <w:widowControl/>
        <w:tabs>
          <w:tab w:val="left" w:pos="851"/>
          <w:tab w:val="left" w:pos="1276"/>
        </w:tabs>
        <w:autoSpaceDE/>
        <w:autoSpaceDN/>
        <w:spacing w:before="0" w:after="60" w:line="276" w:lineRule="auto"/>
        <w:ind w:left="993"/>
        <w:jc w:val="both"/>
        <w:rPr>
          <w:rFonts w:eastAsia="Calibri"/>
          <w:iCs/>
          <w:color w:val="000000" w:themeColor="text1"/>
          <w:lang w:val="lv-LV" w:eastAsia="lv-LV"/>
        </w:rPr>
      </w:pPr>
      <w:r w:rsidRPr="00A70655">
        <w:rPr>
          <w:rFonts w:eastAsia="Calibri"/>
          <w:iCs/>
          <w:lang w:val="lv-LV" w:eastAsia="lv-LV"/>
        </w:rPr>
        <w:t xml:space="preserve">13.2.  Pakalpojuma sniegšanas ilgums: ne mazāk kā diennakts (24 stundas) </w:t>
      </w:r>
      <w:r w:rsidR="00EC3F80">
        <w:rPr>
          <w:rFonts w:eastAsia="Calibri"/>
          <w:iCs/>
          <w:lang w:val="lv-LV" w:eastAsia="lv-LV"/>
        </w:rPr>
        <w:t xml:space="preserve">un </w:t>
      </w:r>
      <w:r w:rsidR="00EC3F80" w:rsidRPr="00A70655">
        <w:rPr>
          <w:rFonts w:eastAsia="Calibri"/>
          <w:iCs/>
          <w:color w:val="000000" w:themeColor="text1"/>
          <w:lang w:val="lv-LV" w:eastAsia="lv-LV"/>
        </w:rPr>
        <w:t>ne vairāk par 30 diennaktīm gadā vienam bērnam</w:t>
      </w:r>
      <w:r w:rsidR="00BC6A51">
        <w:rPr>
          <w:rFonts w:eastAsia="Calibri"/>
          <w:iCs/>
          <w:color w:val="000000" w:themeColor="text1"/>
          <w:lang w:val="lv-LV" w:eastAsia="lv-LV"/>
        </w:rPr>
        <w:t>.</w:t>
      </w:r>
    </w:p>
    <w:p w:rsidR="00B65C5C" w:rsidRPr="00A70655" w:rsidRDefault="00B65C5C" w:rsidP="00592657">
      <w:pPr>
        <w:pStyle w:val="Sarakstarindkopa"/>
        <w:widowControl/>
        <w:tabs>
          <w:tab w:val="left" w:pos="993"/>
        </w:tabs>
        <w:autoSpaceDE/>
        <w:autoSpaceDN/>
        <w:spacing w:before="0" w:after="60" w:line="276" w:lineRule="auto"/>
        <w:ind w:left="913" w:hanging="487"/>
        <w:jc w:val="both"/>
        <w:rPr>
          <w:rFonts w:eastAsia="Calibri"/>
          <w:iCs/>
          <w:color w:val="000000" w:themeColor="text1"/>
          <w:lang w:val="lv-LV" w:eastAsia="lv-LV"/>
        </w:rPr>
      </w:pPr>
      <w:r w:rsidRPr="00A70655">
        <w:rPr>
          <w:rFonts w:eastAsia="Calibri"/>
          <w:iCs/>
          <w:lang w:val="lv-LV" w:eastAsia="lv-LV"/>
        </w:rPr>
        <w:t>13.3.</w:t>
      </w:r>
      <w:r w:rsidRPr="00A70655">
        <w:rPr>
          <w:rFonts w:eastAsia="Calibri"/>
          <w:iCs/>
          <w:lang w:val="lv-LV" w:eastAsia="lv-LV"/>
        </w:rPr>
        <w:tab/>
      </w:r>
      <w:r w:rsidRPr="00A70655">
        <w:rPr>
          <w:rFonts w:eastAsia="Calibri"/>
          <w:iCs/>
          <w:lang w:val="lv-LV" w:eastAsia="lv-LV"/>
        </w:rPr>
        <w:tab/>
      </w:r>
      <w:r w:rsidRPr="00A70655">
        <w:rPr>
          <w:rFonts w:eastAsia="Calibri"/>
          <w:iCs/>
          <w:color w:val="000000" w:themeColor="text1"/>
          <w:lang w:val="lv-LV" w:eastAsia="lv-LV"/>
        </w:rPr>
        <w:t xml:space="preserve">Pakalpojuma saņēmēju skaits: </w:t>
      </w:r>
      <w:r w:rsidR="002C65BC" w:rsidRPr="00A70655">
        <w:rPr>
          <w:rFonts w:eastAsia="Calibri"/>
          <w:iCs/>
          <w:color w:val="000000" w:themeColor="text1"/>
          <w:lang w:val="lv-LV" w:eastAsia="lv-LV"/>
        </w:rPr>
        <w:t>līdz 10 bērniem.</w:t>
      </w:r>
    </w:p>
    <w:p w:rsidR="00B65C5C" w:rsidRPr="00A70655" w:rsidRDefault="00B65C5C" w:rsidP="00592657">
      <w:pPr>
        <w:pStyle w:val="Sarakstarindkopa"/>
        <w:widowControl/>
        <w:tabs>
          <w:tab w:val="left" w:pos="851"/>
          <w:tab w:val="left" w:pos="1276"/>
        </w:tabs>
        <w:autoSpaceDE/>
        <w:autoSpaceDN/>
        <w:spacing w:before="0" w:after="60" w:line="276" w:lineRule="auto"/>
        <w:ind w:left="993"/>
        <w:jc w:val="both"/>
        <w:rPr>
          <w:rFonts w:eastAsia="Calibri"/>
          <w:iCs/>
          <w:color w:val="000000" w:themeColor="text1"/>
          <w:lang w:val="lv-LV" w:eastAsia="lv-LV"/>
        </w:rPr>
      </w:pPr>
      <w:r w:rsidRPr="00A70655">
        <w:rPr>
          <w:rFonts w:eastAsia="Calibri"/>
          <w:iCs/>
          <w:color w:val="000000" w:themeColor="text1"/>
          <w:lang w:val="lv-LV" w:eastAsia="lv-LV"/>
        </w:rPr>
        <w:t>13.4.</w:t>
      </w:r>
      <w:r w:rsidRPr="00A70655">
        <w:rPr>
          <w:rFonts w:eastAsia="Calibri"/>
          <w:iCs/>
          <w:color w:val="000000" w:themeColor="text1"/>
          <w:lang w:val="lv-LV" w:eastAsia="lv-LV"/>
        </w:rPr>
        <w:tab/>
        <w:t xml:space="preserve">Pakalpojuma </w:t>
      </w:r>
      <w:r w:rsidR="00626924" w:rsidRPr="00A70655">
        <w:rPr>
          <w:rFonts w:eastAsia="Calibri"/>
          <w:iCs/>
          <w:color w:val="000000" w:themeColor="text1"/>
          <w:lang w:val="lv-LV" w:eastAsia="lv-LV"/>
        </w:rPr>
        <w:t xml:space="preserve">kopējais </w:t>
      </w:r>
      <w:r w:rsidRPr="00A70655">
        <w:rPr>
          <w:rFonts w:eastAsia="Calibri"/>
          <w:iCs/>
          <w:color w:val="000000" w:themeColor="text1"/>
          <w:lang w:val="lv-LV" w:eastAsia="lv-LV"/>
        </w:rPr>
        <w:t xml:space="preserve">apjoms: </w:t>
      </w:r>
      <w:r w:rsidR="00A34C65">
        <w:rPr>
          <w:rFonts w:eastAsia="Calibri"/>
          <w:iCs/>
          <w:color w:val="000000" w:themeColor="text1"/>
          <w:lang w:val="lv-LV" w:eastAsia="lv-LV"/>
        </w:rPr>
        <w:t xml:space="preserve">līdz </w:t>
      </w:r>
      <w:r w:rsidR="002C65BC" w:rsidRPr="00A70655">
        <w:rPr>
          <w:rFonts w:eastAsia="Calibri"/>
          <w:iCs/>
          <w:color w:val="000000" w:themeColor="text1"/>
          <w:lang w:val="lv-LV" w:eastAsia="lv-LV"/>
        </w:rPr>
        <w:t>300</w:t>
      </w:r>
      <w:r w:rsidRPr="00A70655">
        <w:rPr>
          <w:rFonts w:eastAsia="Calibri"/>
          <w:iCs/>
          <w:color w:val="000000" w:themeColor="text1"/>
          <w:lang w:val="lv-LV" w:eastAsia="lv-LV"/>
        </w:rPr>
        <w:t xml:space="preserve"> diennakt</w:t>
      </w:r>
      <w:r w:rsidR="00A34C65">
        <w:rPr>
          <w:rFonts w:eastAsia="Calibri"/>
          <w:iCs/>
          <w:color w:val="000000" w:themeColor="text1"/>
          <w:lang w:val="lv-LV" w:eastAsia="lv-LV"/>
        </w:rPr>
        <w:t>īm.</w:t>
      </w:r>
    </w:p>
    <w:p w:rsidR="00B65C5C" w:rsidRPr="00A70655" w:rsidRDefault="00B65C5C" w:rsidP="00592657">
      <w:pPr>
        <w:pStyle w:val="Sarakstarindkopa"/>
        <w:widowControl/>
        <w:tabs>
          <w:tab w:val="left" w:pos="993"/>
        </w:tabs>
        <w:autoSpaceDE/>
        <w:autoSpaceDN/>
        <w:spacing w:before="0" w:after="60" w:line="276" w:lineRule="auto"/>
        <w:ind w:left="993"/>
        <w:jc w:val="both"/>
        <w:rPr>
          <w:rFonts w:eastAsia="Calibri"/>
          <w:iCs/>
          <w:lang w:val="lv-LV" w:eastAsia="lv-LV"/>
        </w:rPr>
      </w:pPr>
      <w:r w:rsidRPr="00A70655">
        <w:rPr>
          <w:rFonts w:eastAsia="Calibri"/>
          <w:iCs/>
          <w:lang w:val="lv-LV" w:eastAsia="lv-LV"/>
        </w:rPr>
        <w:t>13.5.</w:t>
      </w:r>
      <w:r w:rsidRPr="00A70655">
        <w:rPr>
          <w:rFonts w:eastAsia="Calibri"/>
          <w:iCs/>
          <w:lang w:val="lv-LV" w:eastAsia="lv-LV"/>
        </w:rPr>
        <w:tab/>
        <w:t xml:space="preserve">Pakalpojuma saņēmēji: bērni ar funkcionāliem traucējumiem, kuriem ir noteikta invaliditāte un kuri dzīvo ģimenēs, un kuru likumiskajiem pārstāvjiem vai audžuģimenēm ar Sociālā dienesta lēmumu ir piešķirts </w:t>
      </w:r>
      <w:r w:rsidR="00626924" w:rsidRPr="00A70655">
        <w:rPr>
          <w:rFonts w:eastAsia="Calibri"/>
          <w:iCs/>
          <w:lang w:val="lv-LV" w:eastAsia="lv-LV"/>
        </w:rPr>
        <w:t>pakalpojums “Atelpas brīdis”</w:t>
      </w:r>
      <w:r w:rsidRPr="00A70655">
        <w:rPr>
          <w:rFonts w:eastAsia="Calibri"/>
          <w:iCs/>
          <w:lang w:val="lv-LV" w:eastAsia="lv-LV"/>
        </w:rPr>
        <w:t xml:space="preserve">. </w:t>
      </w:r>
    </w:p>
    <w:p w:rsidR="00B65C5C" w:rsidRPr="00A70655" w:rsidRDefault="00B65C5C" w:rsidP="00592657">
      <w:pPr>
        <w:widowControl/>
        <w:tabs>
          <w:tab w:val="left" w:pos="993"/>
        </w:tabs>
        <w:autoSpaceDE/>
        <w:autoSpaceDN/>
        <w:spacing w:after="60" w:line="276" w:lineRule="auto"/>
        <w:ind w:left="993" w:hanging="567"/>
        <w:jc w:val="both"/>
        <w:rPr>
          <w:rFonts w:eastAsia="Calibri"/>
          <w:iCs/>
          <w:lang w:val="lv-LV" w:eastAsia="lv-LV"/>
        </w:rPr>
      </w:pPr>
      <w:r w:rsidRPr="00A70655">
        <w:rPr>
          <w:rFonts w:eastAsia="Calibri"/>
          <w:iCs/>
          <w:lang w:val="lv-LV" w:eastAsia="lv-LV"/>
        </w:rPr>
        <w:t>13.6.</w:t>
      </w:r>
      <w:r w:rsidRPr="00A70655">
        <w:rPr>
          <w:rFonts w:eastAsia="Calibri"/>
          <w:iCs/>
          <w:lang w:val="lv-LV" w:eastAsia="lv-LV"/>
        </w:rPr>
        <w:tab/>
        <w:t>Pretendentam un tā nodrošinātajam pakalpojumam jāatbilst Ministru kabineta 2017.gada 13.jūnija noteikumu Nr.338 “Prasības sociālo pakalpojumu sniedzējiem” prasībām.</w:t>
      </w:r>
    </w:p>
    <w:p w:rsidR="00B65C5C" w:rsidRPr="00A70655" w:rsidRDefault="00B65C5C" w:rsidP="00592657">
      <w:pPr>
        <w:pStyle w:val="Sarakstarindkopa"/>
        <w:widowControl/>
        <w:numPr>
          <w:ilvl w:val="1"/>
          <w:numId w:val="32"/>
        </w:numPr>
        <w:tabs>
          <w:tab w:val="left" w:pos="993"/>
        </w:tabs>
        <w:autoSpaceDE/>
        <w:autoSpaceDN/>
        <w:spacing w:before="0" w:after="60" w:line="276" w:lineRule="auto"/>
        <w:ind w:hanging="534"/>
        <w:jc w:val="both"/>
        <w:rPr>
          <w:rFonts w:eastAsia="Calibri"/>
          <w:iCs/>
          <w:lang w:val="lv-LV" w:eastAsia="lv-LV"/>
        </w:rPr>
      </w:pPr>
      <w:r w:rsidRPr="00A70655">
        <w:rPr>
          <w:rFonts w:eastAsia="Calibri"/>
          <w:iCs/>
          <w:lang w:val="lv-LV" w:eastAsia="lv-LV"/>
        </w:rPr>
        <w:t>Bērnu ēdināšanai jāatbilst Ministru kabineta 2012.gada 13.marta noteikumu Nr.172 “Noteikumi par uztura normām izglītības iestāžu izglītojamiem, sociālās aprūpes un sociālās rehabilitācijas institūciju klientiem un ārstniecības iestāžu pacientiem” prasībām.</w:t>
      </w:r>
    </w:p>
    <w:p w:rsidR="00DF5DCF" w:rsidRPr="00A70655" w:rsidRDefault="00DF5DCF" w:rsidP="00592657">
      <w:pPr>
        <w:widowControl/>
        <w:tabs>
          <w:tab w:val="left" w:pos="993"/>
        </w:tabs>
        <w:autoSpaceDE/>
        <w:autoSpaceDN/>
        <w:spacing w:after="60" w:line="276" w:lineRule="auto"/>
        <w:ind w:firstLine="426"/>
        <w:jc w:val="both"/>
        <w:rPr>
          <w:lang w:val="lv-LV"/>
        </w:rPr>
      </w:pPr>
      <w:r w:rsidRPr="00A70655">
        <w:rPr>
          <w:lang w:val="lv-LV"/>
        </w:rPr>
        <w:t>1</w:t>
      </w:r>
      <w:r w:rsidR="00B65C5C" w:rsidRPr="00A70655">
        <w:rPr>
          <w:lang w:val="lv-LV"/>
        </w:rPr>
        <w:t>3</w:t>
      </w:r>
      <w:r w:rsidRPr="00A70655">
        <w:rPr>
          <w:lang w:val="lv-LV"/>
        </w:rPr>
        <w:t>.</w:t>
      </w:r>
      <w:r w:rsidR="00B65C5C" w:rsidRPr="00A70655">
        <w:rPr>
          <w:lang w:val="lv-LV"/>
        </w:rPr>
        <w:t>8</w:t>
      </w:r>
      <w:r w:rsidRPr="00A70655">
        <w:rPr>
          <w:lang w:val="lv-LV"/>
        </w:rPr>
        <w:t>. Pretendents nodrošina, ka Pakalpojums tiks īstenots pēc pieprasījuma.</w:t>
      </w:r>
    </w:p>
    <w:p w:rsidR="00DF5DCF" w:rsidRPr="00A70655" w:rsidRDefault="00DF5DCF" w:rsidP="00592657">
      <w:pPr>
        <w:widowControl/>
        <w:tabs>
          <w:tab w:val="left" w:pos="993"/>
        </w:tabs>
        <w:autoSpaceDE/>
        <w:autoSpaceDN/>
        <w:spacing w:after="60" w:line="276" w:lineRule="auto"/>
        <w:ind w:left="993" w:hanging="567"/>
        <w:jc w:val="both"/>
        <w:rPr>
          <w:lang w:val="lv-LV"/>
        </w:rPr>
      </w:pPr>
      <w:r w:rsidRPr="00A70655">
        <w:rPr>
          <w:lang w:val="lv-LV"/>
        </w:rPr>
        <w:t>1</w:t>
      </w:r>
      <w:r w:rsidR="00B65C5C" w:rsidRPr="00A70655">
        <w:rPr>
          <w:lang w:val="lv-LV"/>
        </w:rPr>
        <w:t>3</w:t>
      </w:r>
      <w:r w:rsidRPr="00A70655">
        <w:rPr>
          <w:lang w:val="lv-LV"/>
        </w:rPr>
        <w:t>.</w:t>
      </w:r>
      <w:r w:rsidR="00B65C5C" w:rsidRPr="00A70655">
        <w:rPr>
          <w:lang w:val="lv-LV"/>
        </w:rPr>
        <w:t>9</w:t>
      </w:r>
      <w:r w:rsidRPr="00A70655">
        <w:rPr>
          <w:lang w:val="lv-LV"/>
        </w:rPr>
        <w:t xml:space="preserve">. Pretendents nodrošina Pakalpojumu saņēmušo </w:t>
      </w:r>
      <w:r w:rsidR="00074051" w:rsidRPr="00A70655">
        <w:rPr>
          <w:lang w:val="lv-LV"/>
        </w:rPr>
        <w:t>personu</w:t>
      </w:r>
      <w:r w:rsidRPr="00A70655">
        <w:rPr>
          <w:lang w:val="lv-LV"/>
        </w:rPr>
        <w:t xml:space="preserve"> uzskaiti un dokumentācijas uzglabāšanu.</w:t>
      </w:r>
    </w:p>
    <w:p w:rsidR="00F06D5A" w:rsidRPr="00A70655" w:rsidRDefault="00F06D5A" w:rsidP="001D6809">
      <w:pPr>
        <w:pStyle w:val="Pamatteksts"/>
        <w:spacing w:beforeLines="58" w:before="139" w:line="300" w:lineRule="auto"/>
        <w:rPr>
          <w:sz w:val="22"/>
          <w:szCs w:val="22"/>
          <w:lang w:val="lv-LV"/>
        </w:rPr>
      </w:pPr>
    </w:p>
    <w:p w:rsidR="00DF3B23" w:rsidRPr="00A70655" w:rsidRDefault="00DF3B23" w:rsidP="001D6809">
      <w:pPr>
        <w:pStyle w:val="Pamatteksts"/>
        <w:spacing w:beforeLines="58" w:before="139" w:after="240" w:line="300" w:lineRule="auto"/>
        <w:ind w:left="102"/>
        <w:rPr>
          <w:sz w:val="22"/>
          <w:szCs w:val="22"/>
          <w:lang w:val="lv-LV"/>
        </w:rPr>
      </w:pPr>
      <w:r w:rsidRPr="00A70655">
        <w:rPr>
          <w:sz w:val="22"/>
          <w:szCs w:val="22"/>
          <w:lang w:val="lv-LV"/>
        </w:rPr>
        <w:t xml:space="preserve">Ziņojums sagatavots </w:t>
      </w:r>
      <w:r w:rsidR="002C65BC" w:rsidRPr="00A70655">
        <w:rPr>
          <w:sz w:val="22"/>
          <w:szCs w:val="22"/>
          <w:lang w:val="lv-LV"/>
        </w:rPr>
        <w:t>29.08.2019.</w:t>
      </w:r>
    </w:p>
    <w:p w:rsidR="00DF3B23" w:rsidRPr="00A70655" w:rsidRDefault="00DF3B23" w:rsidP="00DF3B23">
      <w:pPr>
        <w:tabs>
          <w:tab w:val="left" w:pos="6946"/>
        </w:tabs>
        <w:spacing w:beforeLines="58" w:before="139" w:line="300" w:lineRule="auto"/>
        <w:ind w:firstLine="142"/>
        <w:rPr>
          <w:lang w:val="lv-LV"/>
        </w:rPr>
      </w:pPr>
      <w:r w:rsidRPr="00A70655">
        <w:rPr>
          <w:lang w:val="lv-LV"/>
        </w:rPr>
        <w:t>Komisijas priekšsēdētājs:</w:t>
      </w:r>
      <w:r w:rsidRPr="00A70655">
        <w:rPr>
          <w:lang w:val="lv-LV"/>
        </w:rPr>
        <w:tab/>
      </w:r>
      <w:proofErr w:type="spellStart"/>
      <w:r w:rsidRPr="00A70655">
        <w:rPr>
          <w:lang w:val="lv-LV"/>
        </w:rPr>
        <w:t>V.Loginovs</w:t>
      </w:r>
      <w:proofErr w:type="spellEnd"/>
    </w:p>
    <w:p w:rsidR="00DF3B23" w:rsidRPr="00A70655" w:rsidRDefault="00DF3B23" w:rsidP="00DF3B23">
      <w:pPr>
        <w:tabs>
          <w:tab w:val="left" w:pos="6946"/>
        </w:tabs>
        <w:spacing w:beforeLines="58" w:before="139" w:line="300" w:lineRule="auto"/>
        <w:ind w:firstLine="142"/>
        <w:rPr>
          <w:lang w:val="lv-LV"/>
        </w:rPr>
      </w:pPr>
      <w:r w:rsidRPr="00A70655">
        <w:rPr>
          <w:lang w:val="lv-LV"/>
        </w:rPr>
        <w:t>Komisijas locek</w:t>
      </w:r>
      <w:r w:rsidR="00F60A95" w:rsidRPr="00A70655">
        <w:rPr>
          <w:lang w:val="lv-LV"/>
        </w:rPr>
        <w:t>ļ</w:t>
      </w:r>
      <w:r w:rsidRPr="00A70655">
        <w:rPr>
          <w:lang w:val="lv-LV"/>
        </w:rPr>
        <w:t xml:space="preserve">i:                                                                                       </w:t>
      </w:r>
      <w:r w:rsidRPr="00A70655">
        <w:rPr>
          <w:lang w:val="lv-LV"/>
        </w:rPr>
        <w:tab/>
      </w:r>
      <w:proofErr w:type="spellStart"/>
      <w:r w:rsidRPr="00A70655">
        <w:rPr>
          <w:lang w:val="lv-LV"/>
        </w:rPr>
        <w:t>L.Krasņikova</w:t>
      </w:r>
      <w:proofErr w:type="spellEnd"/>
    </w:p>
    <w:p w:rsidR="00A16078" w:rsidRPr="00A70655" w:rsidRDefault="00A16078" w:rsidP="00DF3B23">
      <w:pPr>
        <w:tabs>
          <w:tab w:val="left" w:pos="6946"/>
        </w:tabs>
        <w:spacing w:beforeLines="58" w:before="139" w:line="300" w:lineRule="auto"/>
        <w:rPr>
          <w:lang w:val="lv-LV"/>
        </w:rPr>
      </w:pPr>
      <w:r w:rsidRPr="00A70655">
        <w:rPr>
          <w:lang w:val="lv-LV"/>
        </w:rPr>
        <w:tab/>
      </w:r>
      <w:proofErr w:type="spellStart"/>
      <w:r w:rsidRPr="00A70655">
        <w:rPr>
          <w:lang w:val="lv-LV"/>
        </w:rPr>
        <w:t>L.Gadzāne</w:t>
      </w:r>
      <w:proofErr w:type="spellEnd"/>
    </w:p>
    <w:p w:rsidR="00DF5DCF" w:rsidRPr="00A70655" w:rsidRDefault="00DF5DCF" w:rsidP="00DF3B23">
      <w:pPr>
        <w:tabs>
          <w:tab w:val="left" w:pos="6946"/>
        </w:tabs>
        <w:spacing w:beforeLines="58" w:before="139" w:line="300" w:lineRule="auto"/>
        <w:rPr>
          <w:lang w:val="lv-LV"/>
        </w:rPr>
      </w:pPr>
      <w:r w:rsidRPr="00A70655">
        <w:rPr>
          <w:lang w:val="lv-LV"/>
        </w:rPr>
        <w:tab/>
      </w:r>
      <w:proofErr w:type="spellStart"/>
      <w:r w:rsidRPr="00A70655">
        <w:rPr>
          <w:lang w:val="lv-LV"/>
        </w:rPr>
        <w:t>T.Jurāne</w:t>
      </w:r>
      <w:proofErr w:type="spellEnd"/>
    </w:p>
    <w:p w:rsidR="002C65BC" w:rsidRPr="00A70655" w:rsidRDefault="002C65BC" w:rsidP="00DF3B23">
      <w:pPr>
        <w:tabs>
          <w:tab w:val="left" w:pos="6946"/>
        </w:tabs>
        <w:spacing w:beforeLines="58" w:before="139" w:line="300" w:lineRule="auto"/>
        <w:rPr>
          <w:lang w:val="lv-LV"/>
        </w:rPr>
      </w:pPr>
      <w:r w:rsidRPr="00A70655">
        <w:rPr>
          <w:lang w:val="lv-LV"/>
        </w:rPr>
        <w:tab/>
      </w:r>
      <w:proofErr w:type="spellStart"/>
      <w:r w:rsidRPr="00A70655">
        <w:rPr>
          <w:lang w:val="lv-LV"/>
        </w:rPr>
        <w:t>D.Umbraško</w:t>
      </w:r>
      <w:proofErr w:type="spellEnd"/>
    </w:p>
    <w:p w:rsidR="002A7A74" w:rsidRPr="00A70655" w:rsidRDefault="0054562D" w:rsidP="002C65BC">
      <w:pPr>
        <w:tabs>
          <w:tab w:val="left" w:pos="6946"/>
        </w:tabs>
        <w:spacing w:beforeLines="58" w:before="139" w:line="300" w:lineRule="auto"/>
        <w:rPr>
          <w:lang w:val="lv-LV"/>
        </w:rPr>
      </w:pPr>
      <w:r w:rsidRPr="00A70655">
        <w:rPr>
          <w:lang w:val="lv-LV"/>
        </w:rPr>
        <w:tab/>
        <w:t>K. Cimoška</w:t>
      </w:r>
    </w:p>
    <w:p w:rsidR="00592657" w:rsidRPr="00A70655" w:rsidRDefault="00592657">
      <w:pPr>
        <w:rPr>
          <w:lang w:val="lv-LV"/>
        </w:rPr>
      </w:pPr>
      <w:r w:rsidRPr="00A70655">
        <w:rPr>
          <w:lang w:val="lv-LV"/>
        </w:rPr>
        <w:br w:type="page"/>
      </w:r>
    </w:p>
    <w:p w:rsidR="00592657" w:rsidRPr="00A70655" w:rsidRDefault="00592657" w:rsidP="00592657">
      <w:pPr>
        <w:tabs>
          <w:tab w:val="left" w:pos="6946"/>
        </w:tabs>
        <w:jc w:val="right"/>
        <w:rPr>
          <w:lang w:val="lv-LV"/>
        </w:rPr>
      </w:pPr>
      <w:r w:rsidRPr="00A70655">
        <w:rPr>
          <w:lang w:val="lv-LV"/>
        </w:rPr>
        <w:lastRenderedPageBreak/>
        <w:t xml:space="preserve">1.pielikums </w:t>
      </w:r>
      <w:r w:rsidRPr="00A70655">
        <w:rPr>
          <w:bCs/>
          <w:lang w:val="lv-LV"/>
        </w:rPr>
        <w:br/>
      </w:r>
    </w:p>
    <w:p w:rsidR="00592657" w:rsidRPr="00A70655" w:rsidRDefault="00592657" w:rsidP="00592657">
      <w:pPr>
        <w:jc w:val="center"/>
        <w:rPr>
          <w:b/>
          <w:caps/>
          <w:lang w:val="lv-LV"/>
        </w:rPr>
      </w:pPr>
      <w:r w:rsidRPr="00A70655">
        <w:rPr>
          <w:b/>
          <w:caps/>
          <w:lang w:val="lv-LV"/>
        </w:rPr>
        <w:t>PIETEIKUMS PAR PIEDALĪŠANOS zemsliekšņa iepirkumā</w:t>
      </w:r>
    </w:p>
    <w:p w:rsidR="00592657" w:rsidRPr="00A70655" w:rsidRDefault="00592657" w:rsidP="00592657">
      <w:pPr>
        <w:adjustRightInd w:val="0"/>
        <w:jc w:val="center"/>
        <w:rPr>
          <w:b/>
          <w:lang w:val="lv-LV"/>
        </w:rPr>
      </w:pPr>
      <w:r w:rsidRPr="00A70655">
        <w:rPr>
          <w:b/>
          <w:lang w:val="lv-LV"/>
        </w:rPr>
        <w:t>“P</w:t>
      </w:r>
      <w:r w:rsidRPr="00A70655">
        <w:rPr>
          <w:b/>
          <w:bCs/>
          <w:color w:val="000000"/>
          <w:lang w:val="lv-LV" w:eastAsia="lv-LV"/>
        </w:rPr>
        <w:t>akalpojuma “Atelpas brīdis” nodrošināšana Daugavpils pilsētas bērniem ar funkcionāliem traucējumiem  </w:t>
      </w:r>
      <w:r w:rsidRPr="00A70655">
        <w:rPr>
          <w:b/>
          <w:lang w:val="lv-LV"/>
        </w:rPr>
        <w:t>projekta “</w:t>
      </w:r>
      <w:proofErr w:type="spellStart"/>
      <w:r w:rsidRPr="00A70655">
        <w:rPr>
          <w:b/>
          <w:lang w:val="lv-LV"/>
        </w:rPr>
        <w:t>Deinstitucionalizācijas</w:t>
      </w:r>
      <w:proofErr w:type="spellEnd"/>
      <w:r w:rsidRPr="00A70655">
        <w:rPr>
          <w:b/>
          <w:lang w:val="lv-LV"/>
        </w:rPr>
        <w:t xml:space="preserve"> pasākumu īstenošana Latgales reģionā” </w:t>
      </w:r>
      <w:r w:rsidRPr="00A70655">
        <w:rPr>
          <w:lang w:val="lv-LV"/>
        </w:rPr>
        <w:t>(</w:t>
      </w:r>
      <w:r w:rsidRPr="00A70655">
        <w:rPr>
          <w:rStyle w:val="Izteiksmgs"/>
          <w:color w:val="202020"/>
          <w:bdr w:val="none" w:sz="0" w:space="0" w:color="auto" w:frame="1"/>
          <w:shd w:val="clear" w:color="auto" w:fill="FFFFFF"/>
          <w:lang w:val="lv-LV"/>
        </w:rPr>
        <w:t>Nr.9.2.2.1./15/I/005)</w:t>
      </w:r>
      <w:r w:rsidRPr="00A70655">
        <w:rPr>
          <w:b/>
          <w:lang w:val="lv-LV"/>
        </w:rPr>
        <w:t xml:space="preserve"> ietvaros”,</w:t>
      </w:r>
      <w:r w:rsidRPr="00A70655">
        <w:rPr>
          <w:b/>
          <w:bCs/>
          <w:color w:val="000000"/>
          <w:lang w:val="lv-LV" w:eastAsia="lv-LV"/>
        </w:rPr>
        <w:t xml:space="preserve"> </w:t>
      </w:r>
      <w:r w:rsidRPr="00A70655">
        <w:rPr>
          <w:b/>
          <w:lang w:val="lv-LV"/>
        </w:rPr>
        <w:t>ID Nr. DPPISD 2019/32</w:t>
      </w:r>
    </w:p>
    <w:p w:rsidR="00592657" w:rsidRPr="00A70655" w:rsidRDefault="00592657" w:rsidP="00592657">
      <w:pPr>
        <w:rPr>
          <w:lang w:val="lv-LV"/>
        </w:rPr>
      </w:pPr>
    </w:p>
    <w:tbl>
      <w:tblPr>
        <w:tblW w:w="96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9"/>
        <w:gridCol w:w="6499"/>
      </w:tblGrid>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Pretendents</w:t>
            </w:r>
          </w:p>
        </w:tc>
        <w:tc>
          <w:tcPr>
            <w:tcW w:w="6499" w:type="dxa"/>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Reģistrācijas nr.</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Adrese</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clear" w:color="auto" w:fill="F3F3F3"/>
            <w:vAlign w:val="center"/>
          </w:tcPr>
          <w:p w:rsidR="00592657" w:rsidRPr="00A70655" w:rsidRDefault="00592657" w:rsidP="00BF1591">
            <w:pPr>
              <w:rPr>
                <w:b/>
                <w:sz w:val="20"/>
                <w:szCs w:val="20"/>
                <w:lang w:val="lv-LV"/>
              </w:rPr>
            </w:pPr>
            <w:r w:rsidRPr="00A70655">
              <w:rPr>
                <w:b/>
                <w:sz w:val="20"/>
                <w:szCs w:val="20"/>
                <w:lang w:val="lv-LV"/>
              </w:rPr>
              <w:t>Kontaktpersona</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Kontaktpersonas tālr. un e-pasts</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Bankas nosaukums</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Bankas kods</w:t>
            </w:r>
          </w:p>
        </w:tc>
        <w:tc>
          <w:tcPr>
            <w:tcW w:w="6499" w:type="dxa"/>
            <w:vAlign w:val="center"/>
          </w:tcPr>
          <w:p w:rsidR="00592657" w:rsidRPr="00A70655" w:rsidRDefault="00592657" w:rsidP="00BF1591">
            <w:pPr>
              <w:rPr>
                <w:sz w:val="20"/>
                <w:szCs w:val="20"/>
                <w:lang w:val="lv-LV"/>
              </w:rPr>
            </w:pPr>
          </w:p>
        </w:tc>
      </w:tr>
      <w:tr w:rsidR="00592657" w:rsidRPr="00A70655" w:rsidTr="00E11A30">
        <w:trPr>
          <w:trHeight w:val="256"/>
        </w:trPr>
        <w:tc>
          <w:tcPr>
            <w:tcW w:w="3109"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Norēķinu konts</w:t>
            </w:r>
          </w:p>
        </w:tc>
        <w:tc>
          <w:tcPr>
            <w:tcW w:w="6499" w:type="dxa"/>
            <w:vAlign w:val="center"/>
          </w:tcPr>
          <w:p w:rsidR="00592657" w:rsidRPr="00A70655" w:rsidRDefault="00592657" w:rsidP="00BF1591">
            <w:pPr>
              <w:rPr>
                <w:sz w:val="20"/>
                <w:szCs w:val="20"/>
                <w:lang w:val="lv-LV"/>
              </w:rPr>
            </w:pPr>
          </w:p>
        </w:tc>
      </w:tr>
    </w:tbl>
    <w:p w:rsidR="00592657" w:rsidRPr="00A70655" w:rsidRDefault="00592657" w:rsidP="00592657">
      <w:pPr>
        <w:tabs>
          <w:tab w:val="left" w:pos="709"/>
        </w:tabs>
        <w:ind w:left="360" w:right="251"/>
        <w:jc w:val="both"/>
        <w:rPr>
          <w:lang w:val="lv-LV"/>
        </w:rPr>
      </w:pPr>
    </w:p>
    <w:p w:rsidR="00592657" w:rsidRPr="00A70655" w:rsidRDefault="00592657" w:rsidP="00E11A30">
      <w:pPr>
        <w:pStyle w:val="Sarakstarindkopa"/>
        <w:widowControl/>
        <w:numPr>
          <w:ilvl w:val="0"/>
          <w:numId w:val="39"/>
        </w:numPr>
        <w:tabs>
          <w:tab w:val="left" w:pos="709"/>
        </w:tabs>
        <w:suppressAutoHyphens/>
        <w:autoSpaceDE/>
        <w:autoSpaceDN/>
        <w:spacing w:before="0" w:after="40" w:line="276" w:lineRule="auto"/>
        <w:ind w:right="251"/>
        <w:jc w:val="both"/>
        <w:rPr>
          <w:lang w:val="lv-LV" w:eastAsia="en-GB"/>
        </w:rPr>
      </w:pPr>
      <w:r w:rsidRPr="00A70655">
        <w:rPr>
          <w:lang w:val="lv-LV"/>
        </w:rPr>
        <w:t xml:space="preserve">Piesakās piedalīties </w:t>
      </w:r>
      <w:proofErr w:type="spellStart"/>
      <w:r w:rsidRPr="00A70655">
        <w:rPr>
          <w:lang w:val="lv-LV"/>
        </w:rPr>
        <w:t>zemsliekšņa</w:t>
      </w:r>
      <w:proofErr w:type="spellEnd"/>
      <w:r w:rsidRPr="00A70655">
        <w:rPr>
          <w:lang w:val="lv-LV"/>
        </w:rPr>
        <w:t xml:space="preserve"> iepirkumā </w:t>
      </w:r>
      <w:r w:rsidRPr="00A70655">
        <w:rPr>
          <w:lang w:val="lv-LV" w:eastAsia="en-GB"/>
        </w:rPr>
        <w:t>“Pakalpojuma “Atelpas brīdis” nodrošināšana Daugavpils pilsētas bērniem ar funkcionāliem traucējumiem  projekta “</w:t>
      </w:r>
      <w:proofErr w:type="spellStart"/>
      <w:r w:rsidRPr="00A70655">
        <w:rPr>
          <w:lang w:val="lv-LV" w:eastAsia="en-GB"/>
        </w:rPr>
        <w:t>Deinstitucionalizācijas</w:t>
      </w:r>
      <w:proofErr w:type="spellEnd"/>
      <w:r w:rsidRPr="00A70655">
        <w:rPr>
          <w:lang w:val="lv-LV" w:eastAsia="en-GB"/>
        </w:rPr>
        <w:t xml:space="preserve"> pasākumu īstenošana Latgales reģionā” (Nr.9.2.2.1./15/I/005) ietvaros”, ID Nr. DPPISD 2019/32</w:t>
      </w:r>
    </w:p>
    <w:p w:rsidR="00592657" w:rsidRPr="00A70655" w:rsidRDefault="00592657" w:rsidP="00E11A30">
      <w:pPr>
        <w:pStyle w:val="Sarakstarindkopa"/>
        <w:widowControl/>
        <w:numPr>
          <w:ilvl w:val="0"/>
          <w:numId w:val="39"/>
        </w:numPr>
        <w:tabs>
          <w:tab w:val="left" w:pos="709"/>
        </w:tabs>
        <w:suppressAutoHyphens/>
        <w:autoSpaceDE/>
        <w:autoSpaceDN/>
        <w:spacing w:before="0" w:after="40" w:line="276" w:lineRule="auto"/>
        <w:ind w:right="251"/>
        <w:jc w:val="both"/>
        <w:rPr>
          <w:lang w:val="lv-LV" w:eastAsia="en-GB"/>
        </w:rPr>
      </w:pPr>
      <w:r w:rsidRPr="00A70655">
        <w:rPr>
          <w:lang w:val="lv-LV"/>
        </w:rPr>
        <w:t>Apņemas (ja Pasūtītājs izvēlēsies šo piedāvājumu) slēgt līgumu un izpildīt visus līguma nosacījumus (3.pielikums);</w:t>
      </w:r>
    </w:p>
    <w:p w:rsidR="00592657" w:rsidRPr="00A70655" w:rsidRDefault="00592657" w:rsidP="00E11A30">
      <w:pPr>
        <w:widowControl/>
        <w:numPr>
          <w:ilvl w:val="0"/>
          <w:numId w:val="39"/>
        </w:numPr>
        <w:tabs>
          <w:tab w:val="left" w:pos="360"/>
          <w:tab w:val="left" w:pos="709"/>
        </w:tabs>
        <w:autoSpaceDE/>
        <w:autoSpaceDN/>
        <w:spacing w:after="40" w:line="276" w:lineRule="auto"/>
        <w:jc w:val="both"/>
        <w:rPr>
          <w:lang w:val="lv-LV"/>
        </w:rPr>
      </w:pPr>
      <w:r w:rsidRPr="00A70655">
        <w:rPr>
          <w:lang w:val="lv-LV"/>
        </w:rPr>
        <w:t>Apliecina, ka ir iesniedzis tikai patiesu informāciju.</w:t>
      </w:r>
    </w:p>
    <w:p w:rsidR="00592657" w:rsidRPr="00A70655" w:rsidRDefault="00592657" w:rsidP="00E11A30">
      <w:pPr>
        <w:widowControl/>
        <w:numPr>
          <w:ilvl w:val="0"/>
          <w:numId w:val="39"/>
        </w:numPr>
        <w:tabs>
          <w:tab w:val="left" w:pos="709"/>
        </w:tabs>
        <w:autoSpaceDE/>
        <w:autoSpaceDN/>
        <w:spacing w:after="40" w:line="276" w:lineRule="auto"/>
        <w:ind w:right="251"/>
        <w:jc w:val="both"/>
        <w:rPr>
          <w:lang w:val="lv-LV"/>
        </w:rPr>
      </w:pPr>
      <w:r w:rsidRPr="00A70655">
        <w:rPr>
          <w:lang w:val="lv-LV"/>
        </w:rPr>
        <w:t>Apliecina, ka piekrīt piedāvājuma kopējās cenas publicēšanai Daugavpils pilsētas pašvaldības iestādes “Sociālais dienests” mājas lapā internetā (</w:t>
      </w:r>
      <w:hyperlink r:id="rId11" w:history="1">
        <w:r w:rsidRPr="00A70655">
          <w:rPr>
            <w:rStyle w:val="Hipersaite"/>
            <w:lang w:val="lv-LV"/>
          </w:rPr>
          <w:t>www.socd.lv</w:t>
        </w:r>
      </w:hyperlink>
      <w:r w:rsidRPr="00A70655">
        <w:rPr>
          <w:lang w:val="lv-LV"/>
        </w:rPr>
        <w:t>).</w:t>
      </w:r>
    </w:p>
    <w:p w:rsidR="00592657" w:rsidRPr="00A70655" w:rsidRDefault="00592657" w:rsidP="00E11A30">
      <w:pPr>
        <w:widowControl/>
        <w:numPr>
          <w:ilvl w:val="0"/>
          <w:numId w:val="39"/>
        </w:numPr>
        <w:tabs>
          <w:tab w:val="left" w:pos="709"/>
        </w:tabs>
        <w:autoSpaceDE/>
        <w:autoSpaceDN/>
        <w:spacing w:after="40" w:line="276" w:lineRule="auto"/>
        <w:ind w:right="251"/>
        <w:jc w:val="both"/>
        <w:rPr>
          <w:lang w:val="lv-LV"/>
        </w:rPr>
      </w:pPr>
      <w:r w:rsidRPr="00A70655">
        <w:rPr>
          <w:lang w:val="lv-LV"/>
        </w:rPr>
        <w:t>Garantē sniegt pakalpojumu atbilstoši Tehniskajā specifikācijā noteiktajām prasībām un ievērojot spēkā esošos normatīvos aktus.</w:t>
      </w:r>
    </w:p>
    <w:p w:rsidR="00592657" w:rsidRPr="00A70655" w:rsidRDefault="00592657" w:rsidP="00E11A30">
      <w:pPr>
        <w:widowControl/>
        <w:numPr>
          <w:ilvl w:val="0"/>
          <w:numId w:val="39"/>
        </w:numPr>
        <w:tabs>
          <w:tab w:val="left" w:pos="709"/>
        </w:tabs>
        <w:autoSpaceDE/>
        <w:autoSpaceDN/>
        <w:spacing w:after="40" w:line="276" w:lineRule="auto"/>
        <w:ind w:right="251"/>
        <w:jc w:val="both"/>
        <w:rPr>
          <w:lang w:val="lv-LV"/>
        </w:rPr>
      </w:pPr>
      <w:r w:rsidRPr="00A70655">
        <w:rPr>
          <w:lang w:val="lv-LV"/>
        </w:rPr>
        <w:t>Apliecina, ka:</w:t>
      </w:r>
    </w:p>
    <w:p w:rsidR="00592657" w:rsidRPr="00A70655" w:rsidRDefault="00592657" w:rsidP="00E11A30">
      <w:pPr>
        <w:suppressAutoHyphens/>
        <w:spacing w:after="40" w:line="276" w:lineRule="auto"/>
        <w:ind w:left="567"/>
        <w:jc w:val="both"/>
        <w:rPr>
          <w:lang w:val="lv-LV"/>
        </w:rPr>
      </w:pPr>
      <w:r w:rsidRPr="00A70655">
        <w:rPr>
          <w:lang w:val="lv-LV"/>
        </w:rPr>
        <w:t xml:space="preserve">6.1. nekādā veidā nav ieinteresēts nevienā citā piedāvājumā, kas iesniegts šajā </w:t>
      </w:r>
      <w:proofErr w:type="spellStart"/>
      <w:r w:rsidRPr="00A70655">
        <w:rPr>
          <w:lang w:val="lv-LV"/>
        </w:rPr>
        <w:t>zemsliekšņa</w:t>
      </w:r>
      <w:proofErr w:type="spellEnd"/>
      <w:r w:rsidRPr="00A70655">
        <w:rPr>
          <w:lang w:val="lv-LV"/>
        </w:rPr>
        <w:t xml:space="preserve"> iepirkumā;</w:t>
      </w:r>
    </w:p>
    <w:p w:rsidR="00592657" w:rsidRPr="00A70655" w:rsidRDefault="00592657" w:rsidP="00E11A30">
      <w:pPr>
        <w:suppressAutoHyphens/>
        <w:spacing w:after="40" w:line="276" w:lineRule="auto"/>
        <w:ind w:left="567" w:right="251"/>
        <w:jc w:val="both"/>
        <w:rPr>
          <w:lang w:val="lv-LV"/>
        </w:rPr>
      </w:pPr>
      <w:r w:rsidRPr="00A70655">
        <w:rPr>
          <w:lang w:val="lv-LV"/>
        </w:rPr>
        <w:t xml:space="preserve">6.2. nav tādu apstākļu, kuri liegtu piedalīties </w:t>
      </w:r>
      <w:proofErr w:type="spellStart"/>
      <w:r w:rsidRPr="00A70655">
        <w:rPr>
          <w:lang w:val="lv-LV"/>
        </w:rPr>
        <w:t>zemsliekšņa</w:t>
      </w:r>
      <w:proofErr w:type="spellEnd"/>
      <w:r w:rsidRPr="00A70655">
        <w:rPr>
          <w:lang w:val="lv-LV"/>
        </w:rPr>
        <w:t xml:space="preserve"> iepirkumā un izpildīt tehniskajā specifikācijā norādītās prasības.</w:t>
      </w:r>
    </w:p>
    <w:p w:rsidR="00592657" w:rsidRPr="00A70655" w:rsidRDefault="00592657" w:rsidP="00E11A30">
      <w:pPr>
        <w:suppressAutoHyphens/>
        <w:spacing w:after="40" w:line="276" w:lineRule="auto"/>
        <w:ind w:left="567" w:right="251"/>
        <w:jc w:val="both"/>
        <w:rPr>
          <w:lang w:val="lv-LV"/>
        </w:rPr>
      </w:pPr>
      <w:r w:rsidRPr="00A70655">
        <w:rPr>
          <w:lang w:val="lv-LV"/>
        </w:rPr>
        <w:t>6.3. nodrošinās konfidencialitāti un neizpaudīs informāciju, kas var tikt iegūta līguma izpildes laikā par Daugavpils pilsētas pašvaldības iestādes “Sociālais dienests” darbību un izdotajiem dokumentiem.</w:t>
      </w:r>
    </w:p>
    <w:p w:rsidR="00592657" w:rsidRPr="00A70655" w:rsidRDefault="00592657" w:rsidP="00E11A30">
      <w:pPr>
        <w:suppressAutoHyphens/>
        <w:spacing w:after="40" w:line="276" w:lineRule="auto"/>
        <w:ind w:left="567" w:right="251"/>
        <w:jc w:val="both"/>
        <w:rPr>
          <w:lang w:val="lv-LV"/>
        </w:rPr>
      </w:pPr>
      <w:r w:rsidRPr="00A70655">
        <w:rPr>
          <w:lang w:val="lv-LV"/>
        </w:rPr>
        <w:t xml:space="preserve">6.4. ir informēts par personas datu apstrādi piedāvājuma izskatīšanas procesā (nolūks: piedāvājuma izvērtēšana un pretendentu atlase līguma noslēgšanai </w:t>
      </w:r>
      <w:proofErr w:type="spellStart"/>
      <w:r w:rsidRPr="00A70655">
        <w:rPr>
          <w:lang w:val="lv-LV"/>
        </w:rPr>
        <w:t>zemsliekšņa</w:t>
      </w:r>
      <w:proofErr w:type="spellEnd"/>
      <w:r w:rsidRPr="00A70655">
        <w:rPr>
          <w:lang w:val="lv-LV"/>
        </w:rPr>
        <w:t xml:space="preserve"> iepirkuma “Pakalpojuma “Atelpas brīdis” nodrošināšana Daugavpils pilsētas bērniem ar funkcionāliem traucējumiem  projekta “</w:t>
      </w:r>
      <w:proofErr w:type="spellStart"/>
      <w:r w:rsidRPr="00A70655">
        <w:rPr>
          <w:lang w:val="lv-LV"/>
        </w:rPr>
        <w:t>Deinstitucionalizācijas</w:t>
      </w:r>
      <w:proofErr w:type="spellEnd"/>
      <w:r w:rsidRPr="00A70655">
        <w:rPr>
          <w:lang w:val="lv-LV"/>
        </w:rPr>
        <w:t xml:space="preserve"> pasākumu īstenošana Latgales reģionā” (Nr.9.2.2.1./15/I/005) ietvaros”, ID Nr. DPPISD 2019/32ietvaros, tiesiskais pamats: Daugavpils pilsētas pašvaldības iestādes “Sociālais dienests” leģitīmās intereses.)</w:t>
      </w:r>
    </w:p>
    <w:p w:rsidR="00592657" w:rsidRPr="00A70655" w:rsidRDefault="00592657" w:rsidP="00E11A30">
      <w:pPr>
        <w:suppressAutoHyphens/>
        <w:spacing w:after="40" w:line="276" w:lineRule="auto"/>
        <w:ind w:left="284" w:right="251" w:hanging="284"/>
        <w:jc w:val="both"/>
        <w:rPr>
          <w:lang w:val="lv-LV"/>
        </w:rPr>
      </w:pPr>
      <w:r w:rsidRPr="00A70655">
        <w:rPr>
          <w:lang w:val="lv-LV"/>
        </w:rPr>
        <w:t>7.  Apstiprina, ka iesniegtais finanšu piedāvājums ir galīgs un netiks mainīts un tas ir spēkā</w:t>
      </w:r>
      <w:r w:rsidRPr="00A70655">
        <w:rPr>
          <w:b/>
          <w:lang w:val="lv-LV"/>
        </w:rPr>
        <w:t xml:space="preserve"> 30 </w:t>
      </w:r>
      <w:r w:rsidRPr="00A70655">
        <w:rPr>
          <w:lang w:val="lv-LV"/>
        </w:rPr>
        <w:t xml:space="preserve">(trīsdesmit) dienas no datuma, kas ir noteikts kā </w:t>
      </w:r>
      <w:proofErr w:type="spellStart"/>
      <w:r w:rsidRPr="00A70655">
        <w:rPr>
          <w:lang w:val="lv-LV"/>
        </w:rPr>
        <w:t>zemsliekšņa</w:t>
      </w:r>
      <w:proofErr w:type="spellEnd"/>
      <w:r w:rsidRPr="00A70655">
        <w:rPr>
          <w:lang w:val="lv-LV"/>
        </w:rPr>
        <w:t xml:space="preserve"> iepirkuma piedāvājumu iesniegšanas pēdējais termiņš.</w:t>
      </w:r>
    </w:p>
    <w:p w:rsidR="00592657" w:rsidRPr="00A70655" w:rsidRDefault="00592657" w:rsidP="00E11A30">
      <w:pPr>
        <w:suppressAutoHyphens/>
        <w:spacing w:after="40" w:line="276" w:lineRule="auto"/>
        <w:ind w:left="284" w:right="251" w:hanging="284"/>
        <w:jc w:val="both"/>
        <w:rPr>
          <w:lang w:val="lv-LV"/>
        </w:rPr>
      </w:pPr>
      <w:r w:rsidRPr="00A70655">
        <w:rPr>
          <w:lang w:val="lv-LV"/>
        </w:rPr>
        <w:t xml:space="preserve">8.  Apzinās, ka Daugavpils pilsētas pašvaldības iestādei ”Sociālais dienests” nav pienākuma pieņemt kādu no piedāvājumiem, kuru tiks saņemts.   </w:t>
      </w:r>
    </w:p>
    <w:tbl>
      <w:tblPr>
        <w:tblpPr w:leftFromText="180" w:rightFromText="180" w:vertAnchor="text" w:horzAnchor="margin" w:tblpY="66"/>
        <w:tblW w:w="9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1"/>
        <w:gridCol w:w="6507"/>
      </w:tblGrid>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Vārds, uzvārds*</w:t>
            </w:r>
          </w:p>
        </w:tc>
        <w:tc>
          <w:tcPr>
            <w:tcW w:w="6507" w:type="dxa"/>
            <w:vAlign w:val="center"/>
          </w:tcPr>
          <w:p w:rsidR="00592657" w:rsidRPr="00A70655" w:rsidRDefault="00592657" w:rsidP="00BF1591">
            <w:pPr>
              <w:rPr>
                <w:sz w:val="20"/>
                <w:szCs w:val="20"/>
                <w:lang w:val="lv-LV"/>
              </w:rPr>
            </w:pPr>
          </w:p>
        </w:tc>
      </w:tr>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Amats</w:t>
            </w:r>
          </w:p>
        </w:tc>
        <w:tc>
          <w:tcPr>
            <w:tcW w:w="6507" w:type="dxa"/>
            <w:vAlign w:val="center"/>
          </w:tcPr>
          <w:p w:rsidR="00592657" w:rsidRPr="00A70655" w:rsidRDefault="00592657" w:rsidP="00BF1591">
            <w:pPr>
              <w:rPr>
                <w:sz w:val="20"/>
                <w:szCs w:val="20"/>
                <w:lang w:val="lv-LV"/>
              </w:rPr>
            </w:pPr>
          </w:p>
        </w:tc>
      </w:tr>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Paraksts</w:t>
            </w:r>
          </w:p>
        </w:tc>
        <w:tc>
          <w:tcPr>
            <w:tcW w:w="6507" w:type="dxa"/>
            <w:vAlign w:val="center"/>
          </w:tcPr>
          <w:p w:rsidR="00592657" w:rsidRPr="00A70655" w:rsidRDefault="00592657" w:rsidP="00BF1591">
            <w:pPr>
              <w:rPr>
                <w:sz w:val="20"/>
                <w:szCs w:val="20"/>
                <w:lang w:val="lv-LV"/>
              </w:rPr>
            </w:pPr>
          </w:p>
        </w:tc>
      </w:tr>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Drošais elektroniskais paraksts</w:t>
            </w:r>
          </w:p>
        </w:tc>
        <w:tc>
          <w:tcPr>
            <w:tcW w:w="6507" w:type="dxa"/>
            <w:vAlign w:val="center"/>
          </w:tcPr>
          <w:p w:rsidR="00592657" w:rsidRPr="00A70655" w:rsidRDefault="00592657" w:rsidP="00BF1591">
            <w:pPr>
              <w:jc w:val="right"/>
              <w:rPr>
                <w:i/>
                <w:sz w:val="20"/>
                <w:szCs w:val="20"/>
                <w:lang w:val="lv-LV"/>
              </w:rPr>
            </w:pPr>
            <w:r w:rsidRPr="00A70655">
              <w:rPr>
                <w:i/>
                <w:sz w:val="20"/>
                <w:szCs w:val="20"/>
                <w:lang w:val="lv-LV"/>
              </w:rPr>
              <w:t>ir/nav</w:t>
            </w:r>
          </w:p>
        </w:tc>
      </w:tr>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Datums</w:t>
            </w:r>
          </w:p>
        </w:tc>
        <w:tc>
          <w:tcPr>
            <w:tcW w:w="6507" w:type="dxa"/>
            <w:vAlign w:val="center"/>
          </w:tcPr>
          <w:p w:rsidR="00592657" w:rsidRPr="00A70655" w:rsidRDefault="00592657" w:rsidP="00BF1591">
            <w:pPr>
              <w:rPr>
                <w:sz w:val="20"/>
                <w:szCs w:val="20"/>
                <w:lang w:val="lv-LV"/>
              </w:rPr>
            </w:pPr>
          </w:p>
        </w:tc>
      </w:tr>
      <w:tr w:rsidR="00592657" w:rsidRPr="00A70655" w:rsidTr="00E11A30">
        <w:trPr>
          <w:trHeight w:val="273"/>
        </w:trPr>
        <w:tc>
          <w:tcPr>
            <w:tcW w:w="3101" w:type="dxa"/>
            <w:shd w:val="pct5" w:color="auto" w:fill="FFFFFF"/>
            <w:vAlign w:val="center"/>
          </w:tcPr>
          <w:p w:rsidR="00592657" w:rsidRPr="00A70655" w:rsidRDefault="00592657" w:rsidP="00BF1591">
            <w:pPr>
              <w:rPr>
                <w:b/>
                <w:sz w:val="20"/>
                <w:szCs w:val="20"/>
                <w:lang w:val="lv-LV"/>
              </w:rPr>
            </w:pPr>
            <w:r w:rsidRPr="00A70655">
              <w:rPr>
                <w:b/>
                <w:sz w:val="20"/>
                <w:szCs w:val="20"/>
                <w:lang w:val="lv-LV"/>
              </w:rPr>
              <w:t>Zīmogs</w:t>
            </w:r>
          </w:p>
        </w:tc>
        <w:tc>
          <w:tcPr>
            <w:tcW w:w="6507" w:type="dxa"/>
            <w:vAlign w:val="center"/>
          </w:tcPr>
          <w:p w:rsidR="00592657" w:rsidRPr="00A70655" w:rsidRDefault="00592657" w:rsidP="00BF1591">
            <w:pPr>
              <w:rPr>
                <w:sz w:val="20"/>
                <w:szCs w:val="20"/>
                <w:lang w:val="lv-LV"/>
              </w:rPr>
            </w:pPr>
          </w:p>
        </w:tc>
      </w:tr>
    </w:tbl>
    <w:p w:rsidR="00592657" w:rsidRPr="00A70655" w:rsidRDefault="00592657" w:rsidP="00592657">
      <w:pPr>
        <w:rPr>
          <w:iCs/>
          <w:lang w:val="lv-LV"/>
        </w:rPr>
      </w:pPr>
      <w:r w:rsidRPr="00A70655">
        <w:rPr>
          <w:iCs/>
          <w:lang w:val="lv-LV"/>
        </w:rPr>
        <w:t xml:space="preserve"> </w:t>
      </w:r>
      <w:r w:rsidRPr="00A70655">
        <w:rPr>
          <w:lang w:val="lv-LV"/>
        </w:rPr>
        <w:t xml:space="preserve">* </w:t>
      </w:r>
      <w:r w:rsidRPr="00A70655">
        <w:rPr>
          <w:iCs/>
          <w:lang w:val="lv-LV"/>
        </w:rPr>
        <w:t>Pretendenta vai tā pilnvarotās personas vārds, uzvārds</w:t>
      </w:r>
    </w:p>
    <w:p w:rsidR="00E11A30" w:rsidRPr="00A70655" w:rsidRDefault="00E11A30" w:rsidP="00E11A30">
      <w:pPr>
        <w:jc w:val="right"/>
        <w:rPr>
          <w:lang w:val="lv-LV"/>
        </w:rPr>
      </w:pPr>
      <w:r w:rsidRPr="00A70655">
        <w:rPr>
          <w:iCs/>
          <w:lang w:val="lv-LV"/>
        </w:rPr>
        <w:br w:type="page"/>
      </w:r>
      <w:r w:rsidRPr="00A70655">
        <w:rPr>
          <w:lang w:val="lv-LV"/>
        </w:rPr>
        <w:lastRenderedPageBreak/>
        <w:t xml:space="preserve">2.pielikums </w:t>
      </w:r>
      <w:r w:rsidRPr="00A70655">
        <w:rPr>
          <w:bCs/>
          <w:lang w:val="lv-LV"/>
        </w:rPr>
        <w:br/>
      </w:r>
    </w:p>
    <w:p w:rsidR="00E11A30" w:rsidRPr="00A70655" w:rsidRDefault="00E11A30" w:rsidP="00E11A30">
      <w:pPr>
        <w:ind w:right="-2"/>
        <w:jc w:val="center"/>
        <w:rPr>
          <w:b/>
          <w:caps/>
          <w:lang w:val="lv-LV"/>
        </w:rPr>
      </w:pPr>
    </w:p>
    <w:p w:rsidR="00E11A30" w:rsidRPr="00A70655" w:rsidRDefault="00E11A30" w:rsidP="00E11A30">
      <w:pPr>
        <w:ind w:left="567" w:right="-2"/>
        <w:jc w:val="center"/>
        <w:rPr>
          <w:b/>
          <w:caps/>
          <w:lang w:val="lv-LV"/>
        </w:rPr>
      </w:pPr>
      <w:r w:rsidRPr="00A70655">
        <w:rPr>
          <w:b/>
          <w:caps/>
          <w:lang w:val="lv-LV"/>
        </w:rPr>
        <w:t xml:space="preserve">FINANŠU PIEDĀVĀJUMS ZEMSLIEKŠŅA iepirkumā </w:t>
      </w:r>
    </w:p>
    <w:p w:rsidR="00E11A30" w:rsidRPr="00A70655" w:rsidRDefault="00E11A30" w:rsidP="00E11A30">
      <w:pPr>
        <w:adjustRightInd w:val="0"/>
        <w:jc w:val="center"/>
        <w:rPr>
          <w:b/>
          <w:lang w:val="lv-LV"/>
        </w:rPr>
      </w:pPr>
      <w:r w:rsidRPr="00A70655">
        <w:rPr>
          <w:b/>
          <w:lang w:val="lv-LV"/>
        </w:rPr>
        <w:t>“P</w:t>
      </w:r>
      <w:r w:rsidRPr="00A70655">
        <w:rPr>
          <w:b/>
          <w:bCs/>
          <w:color w:val="000000"/>
          <w:lang w:val="lv-LV" w:eastAsia="lv-LV"/>
        </w:rPr>
        <w:t>akalpojuma “Atelpas brīdis” nodrošināšana Daugavpils pilsētas bērniem ar funkcionāliem traucējumiem  </w:t>
      </w:r>
      <w:r w:rsidRPr="00A70655">
        <w:rPr>
          <w:b/>
          <w:lang w:val="lv-LV"/>
        </w:rPr>
        <w:t>projekta “</w:t>
      </w:r>
      <w:proofErr w:type="spellStart"/>
      <w:r w:rsidRPr="00A70655">
        <w:rPr>
          <w:b/>
          <w:lang w:val="lv-LV"/>
        </w:rPr>
        <w:t>Deinstitucionalizācijas</w:t>
      </w:r>
      <w:proofErr w:type="spellEnd"/>
      <w:r w:rsidRPr="00A70655">
        <w:rPr>
          <w:b/>
          <w:lang w:val="lv-LV"/>
        </w:rPr>
        <w:t xml:space="preserve"> pasākumu īstenošana Latgales reģionā” </w:t>
      </w:r>
      <w:r w:rsidRPr="00A70655">
        <w:rPr>
          <w:lang w:val="lv-LV"/>
        </w:rPr>
        <w:t>(</w:t>
      </w:r>
      <w:r w:rsidRPr="00A70655">
        <w:rPr>
          <w:rStyle w:val="Izteiksmgs"/>
          <w:color w:val="202020"/>
          <w:bdr w:val="none" w:sz="0" w:space="0" w:color="auto" w:frame="1"/>
          <w:shd w:val="clear" w:color="auto" w:fill="FFFFFF"/>
          <w:lang w:val="lv-LV"/>
        </w:rPr>
        <w:t>Nr.9.2.2.1./15/I/005)</w:t>
      </w:r>
      <w:r w:rsidRPr="00A70655">
        <w:rPr>
          <w:b/>
          <w:lang w:val="lv-LV"/>
        </w:rPr>
        <w:t xml:space="preserve"> ietvaros”,</w:t>
      </w:r>
      <w:r w:rsidRPr="00A70655">
        <w:rPr>
          <w:b/>
          <w:bCs/>
          <w:color w:val="000000"/>
          <w:lang w:val="lv-LV" w:eastAsia="lv-LV"/>
        </w:rPr>
        <w:t xml:space="preserve"> </w:t>
      </w:r>
      <w:r w:rsidRPr="00A70655">
        <w:rPr>
          <w:b/>
          <w:lang w:val="lv-LV"/>
        </w:rPr>
        <w:t>ID Nr. DPPISD 2019/32</w:t>
      </w:r>
    </w:p>
    <w:p w:rsidR="00E11A30" w:rsidRPr="00A70655" w:rsidRDefault="00E11A30" w:rsidP="00E11A30">
      <w:pPr>
        <w:adjustRightInd w:val="0"/>
        <w:jc w:val="center"/>
        <w:rPr>
          <w:b/>
          <w:lang w:val="lv-LV"/>
        </w:rPr>
      </w:pPr>
    </w:p>
    <w:p w:rsidR="00E11A30" w:rsidRPr="00A70655" w:rsidRDefault="00E11A30" w:rsidP="00E11A30">
      <w:pPr>
        <w:rPr>
          <w:lang w:val="lv-LV"/>
        </w:rPr>
      </w:pPr>
    </w:p>
    <w:p w:rsidR="00E11A30" w:rsidRPr="00A70655" w:rsidRDefault="00E11A30" w:rsidP="00E11A30">
      <w:pPr>
        <w:spacing w:before="1" w:after="8"/>
        <w:ind w:right="-2"/>
        <w:jc w:val="both"/>
        <w:rPr>
          <w:lang w:val="lv-LV"/>
        </w:rPr>
      </w:pPr>
      <w:r w:rsidRPr="00A70655">
        <w:rPr>
          <w:lang w:val="lv-LV"/>
        </w:rPr>
        <w:t xml:space="preserve">             (</w:t>
      </w:r>
      <w:r w:rsidRPr="00A70655">
        <w:rPr>
          <w:i/>
          <w:lang w:val="lv-LV"/>
        </w:rPr>
        <w:t>Pretendenta nosaukums</w:t>
      </w:r>
      <w:r w:rsidRPr="00A70655">
        <w:rPr>
          <w:lang w:val="lv-LV"/>
        </w:rPr>
        <w:t>), vienotais reģistrācijas Nr.(</w:t>
      </w:r>
      <w:r w:rsidRPr="00A70655">
        <w:rPr>
          <w:i/>
          <w:lang w:val="lv-LV"/>
        </w:rPr>
        <w:t>reģistrācijas numurs</w:t>
      </w:r>
      <w:r w:rsidRPr="00A70655">
        <w:rPr>
          <w:lang w:val="lv-LV"/>
        </w:rPr>
        <w:t>), (</w:t>
      </w:r>
      <w:r w:rsidRPr="00A70655">
        <w:rPr>
          <w:i/>
          <w:lang w:val="lv-LV"/>
        </w:rPr>
        <w:t>juridiska  adrese</w:t>
      </w:r>
      <w:r w:rsidRPr="00A70655">
        <w:rPr>
          <w:lang w:val="lv-LV"/>
        </w:rPr>
        <w:t>), (</w:t>
      </w:r>
      <w:r w:rsidRPr="00A70655">
        <w:rPr>
          <w:i/>
          <w:lang w:val="lv-LV"/>
        </w:rPr>
        <w:t>personas ar pārstāvības tiesībām amats, vārds un uzvārds</w:t>
      </w:r>
      <w:r w:rsidRPr="00A70655">
        <w:rPr>
          <w:lang w:val="lv-LV"/>
        </w:rPr>
        <w:t>) personā, kurš/a rīkojas pamatojoties uz</w:t>
      </w:r>
      <w:r w:rsidRPr="00A70655">
        <w:rPr>
          <w:i/>
          <w:lang w:val="lv-LV"/>
        </w:rPr>
        <w:t xml:space="preserve"> (atsauce uz dokumentu, kas apliecina paraksta tiesīgās personas tiesības parakstīt Līgumu)</w:t>
      </w:r>
      <w:r w:rsidRPr="00A70655">
        <w:rPr>
          <w:lang w:val="lv-LV"/>
        </w:rPr>
        <w:t xml:space="preserve"> piedāvā nodrošināt pakalpojumu “Atelpas brīdis” Daugavpils pilsētas bērniem ar funkcionāliem traucējumiem  projekta “</w:t>
      </w:r>
      <w:proofErr w:type="spellStart"/>
      <w:r w:rsidRPr="00A70655">
        <w:rPr>
          <w:lang w:val="lv-LV"/>
        </w:rPr>
        <w:t>Deinstitucionalizācijas</w:t>
      </w:r>
      <w:proofErr w:type="spellEnd"/>
      <w:r w:rsidRPr="00A70655">
        <w:rPr>
          <w:lang w:val="lv-LV"/>
        </w:rPr>
        <w:t xml:space="preserve"> pasākumu īstenošana Latgales reģionā” (Nr.9.2.2.1./15/I/005) ietvaros, atbilstoši tehniskās specifikācijas prasībām par šādu cenu:</w:t>
      </w:r>
    </w:p>
    <w:p w:rsidR="00E11A30" w:rsidRPr="00A70655" w:rsidRDefault="00E11A30" w:rsidP="00E11A30">
      <w:pPr>
        <w:spacing w:before="1" w:after="8"/>
        <w:ind w:right="-2"/>
        <w:jc w:val="both"/>
        <w:rPr>
          <w:lang w:val="lv-LV"/>
        </w:rPr>
      </w:pPr>
    </w:p>
    <w:p w:rsidR="00E11A30" w:rsidRPr="00A70655" w:rsidRDefault="00E11A30" w:rsidP="004E6792">
      <w:pPr>
        <w:pStyle w:val="Pamatteksts"/>
        <w:spacing w:before="92" w:line="237" w:lineRule="auto"/>
        <w:ind w:right="140"/>
        <w:jc w:val="both"/>
        <w:rPr>
          <w:b/>
          <w:bCs/>
          <w:sz w:val="22"/>
          <w:szCs w:val="22"/>
          <w:lang w:val="lv-LV"/>
        </w:rPr>
      </w:pPr>
      <w:r w:rsidRPr="00A70655">
        <w:rPr>
          <w:b/>
          <w:bCs/>
          <w:sz w:val="22"/>
          <w:szCs w:val="22"/>
          <w:lang w:val="lv-LV"/>
        </w:rPr>
        <w:t>___________ EUR __________</w:t>
      </w:r>
      <w:r w:rsidRPr="00A70655">
        <w:rPr>
          <w:b/>
          <w:bCs/>
          <w:i/>
          <w:iCs/>
          <w:sz w:val="22"/>
          <w:szCs w:val="22"/>
          <w:lang w:val="lv-LV"/>
        </w:rPr>
        <w:t>(vārdos)</w:t>
      </w:r>
      <w:r w:rsidRPr="00A70655">
        <w:rPr>
          <w:b/>
          <w:bCs/>
          <w:sz w:val="22"/>
          <w:szCs w:val="22"/>
          <w:lang w:val="lv-LV"/>
        </w:rPr>
        <w:t xml:space="preserve"> apmērā bez PVN diennaktī par pakalpojuma sniegšan</w:t>
      </w:r>
      <w:r w:rsidR="004E6792" w:rsidRPr="00A70655">
        <w:rPr>
          <w:b/>
          <w:bCs/>
          <w:sz w:val="22"/>
          <w:szCs w:val="22"/>
          <w:lang w:val="lv-LV"/>
        </w:rPr>
        <w:t xml:space="preserve">u </w:t>
      </w:r>
      <w:r w:rsidRPr="00A70655">
        <w:rPr>
          <w:b/>
          <w:bCs/>
          <w:sz w:val="22"/>
          <w:szCs w:val="22"/>
          <w:lang w:val="lv-LV"/>
        </w:rPr>
        <w:t>vienam bērnam</w:t>
      </w:r>
      <w:r w:rsidR="004E6792" w:rsidRPr="00A70655">
        <w:rPr>
          <w:b/>
          <w:bCs/>
          <w:sz w:val="22"/>
          <w:szCs w:val="22"/>
          <w:lang w:val="lv-LV"/>
        </w:rPr>
        <w:t xml:space="preserve"> neatkarīgi no tā, vai pakalpojuma sniegšanas diena ir darba diena, brīvdiena vai svētku diena). </w:t>
      </w:r>
      <w:r w:rsidRPr="00A70655">
        <w:rPr>
          <w:bCs/>
          <w:i/>
          <w:iCs/>
          <w:sz w:val="22"/>
          <w:szCs w:val="22"/>
          <w:lang w:val="lv-LV"/>
        </w:rPr>
        <w:t xml:space="preserve">PVN netiek piemērots saskaņā ar Pievienotās vērtības nodokļa likuma </w:t>
      </w:r>
      <w:r w:rsidRPr="00A70655">
        <w:rPr>
          <w:bCs/>
          <w:i/>
          <w:iCs/>
          <w:spacing w:val="-2"/>
          <w:sz w:val="22"/>
          <w:szCs w:val="22"/>
          <w:lang w:val="lv-LV"/>
        </w:rPr>
        <w:t>53.panta pirmās daļas 9.punktu</w:t>
      </w:r>
      <w:r w:rsidR="004E6792" w:rsidRPr="00A70655">
        <w:rPr>
          <w:bCs/>
          <w:i/>
          <w:iCs/>
          <w:spacing w:val="-2"/>
          <w:sz w:val="22"/>
          <w:szCs w:val="22"/>
          <w:lang w:val="lv-LV"/>
        </w:rPr>
        <w:t>.</w:t>
      </w:r>
    </w:p>
    <w:p w:rsidR="00E11A30" w:rsidRPr="00A70655" w:rsidRDefault="004E6792" w:rsidP="00E11A30">
      <w:pPr>
        <w:pStyle w:val="Pamatteksts"/>
        <w:spacing w:before="92" w:line="237" w:lineRule="auto"/>
        <w:ind w:right="140"/>
        <w:rPr>
          <w:b/>
          <w:bCs/>
          <w:sz w:val="22"/>
          <w:szCs w:val="22"/>
          <w:lang w:val="lv-LV"/>
        </w:rPr>
      </w:pPr>
      <w:r w:rsidRPr="00A70655">
        <w:rPr>
          <w:b/>
          <w:bCs/>
          <w:sz w:val="22"/>
          <w:szCs w:val="22"/>
          <w:lang w:val="lv-LV"/>
        </w:rPr>
        <w:t>Pakalpojuma sniegšanas vietas adrese: _______________________ .</w:t>
      </w:r>
    </w:p>
    <w:p w:rsidR="004E6792" w:rsidRPr="00A70655" w:rsidRDefault="004E6792" w:rsidP="00E11A30">
      <w:pPr>
        <w:pStyle w:val="Pamatteksts"/>
        <w:spacing w:before="92" w:line="237" w:lineRule="auto"/>
        <w:ind w:right="140"/>
        <w:rPr>
          <w:b/>
          <w:bCs/>
          <w:sz w:val="22"/>
          <w:szCs w:val="22"/>
          <w:lang w:val="lv-LV"/>
        </w:rPr>
      </w:pPr>
      <w:r w:rsidRPr="00A70655">
        <w:rPr>
          <w:b/>
          <w:bCs/>
          <w:sz w:val="22"/>
          <w:szCs w:val="22"/>
          <w:lang w:val="lv-LV"/>
        </w:rPr>
        <w:t>Pretendents ir reģistrēts Sociālo pakalpojumu sniedzēju reģistrā ar Nr.__________________.</w:t>
      </w:r>
    </w:p>
    <w:p w:rsidR="004E6792" w:rsidRPr="00A70655" w:rsidRDefault="004E6792" w:rsidP="00E11A30">
      <w:pPr>
        <w:pStyle w:val="Pamatteksts"/>
        <w:spacing w:before="92" w:line="237" w:lineRule="auto"/>
        <w:ind w:right="140"/>
        <w:rPr>
          <w:sz w:val="22"/>
          <w:szCs w:val="22"/>
          <w:lang w:val="lv-LV"/>
        </w:rPr>
      </w:pPr>
    </w:p>
    <w:p w:rsidR="00E11A30" w:rsidRPr="00A70655" w:rsidRDefault="00E11A30" w:rsidP="00E11A30">
      <w:pPr>
        <w:pStyle w:val="Pamatteksts"/>
        <w:spacing w:before="92" w:line="237" w:lineRule="auto"/>
        <w:ind w:right="140"/>
        <w:rPr>
          <w:sz w:val="22"/>
          <w:szCs w:val="22"/>
          <w:lang w:val="lv-LV"/>
        </w:rPr>
      </w:pPr>
      <w:r w:rsidRPr="00A70655">
        <w:rPr>
          <w:sz w:val="22"/>
          <w:szCs w:val="22"/>
          <w:lang w:val="lv-LV"/>
        </w:rPr>
        <w:t xml:space="preserve">Ar šo mēs apstiprinām, ka mūsu piedāvājums ir spēkā </w:t>
      </w:r>
      <w:r w:rsidRPr="00A70655">
        <w:rPr>
          <w:b/>
          <w:sz w:val="22"/>
          <w:szCs w:val="22"/>
          <w:lang w:val="lv-LV"/>
        </w:rPr>
        <w:t xml:space="preserve">30 </w:t>
      </w:r>
      <w:r w:rsidRPr="00A70655">
        <w:rPr>
          <w:sz w:val="22"/>
          <w:szCs w:val="22"/>
          <w:lang w:val="lv-LV"/>
        </w:rPr>
        <w:t>(trīsdesmit) dienas no datuma, kas ir noteikts kā aptaujas procedūras piedāvājumu iesniegšanas pēdējais</w:t>
      </w:r>
      <w:r w:rsidRPr="00A70655">
        <w:rPr>
          <w:spacing w:val="-6"/>
          <w:sz w:val="22"/>
          <w:szCs w:val="22"/>
          <w:lang w:val="lv-LV"/>
        </w:rPr>
        <w:t xml:space="preserve"> </w:t>
      </w:r>
      <w:r w:rsidRPr="00A70655">
        <w:rPr>
          <w:sz w:val="22"/>
          <w:szCs w:val="22"/>
          <w:lang w:val="lv-LV"/>
        </w:rPr>
        <w:t>termiņš.</w:t>
      </w:r>
    </w:p>
    <w:p w:rsidR="00E11A30" w:rsidRPr="00A70655" w:rsidRDefault="00E11A30" w:rsidP="00E11A30">
      <w:pPr>
        <w:pStyle w:val="Pamatteksts"/>
        <w:ind w:right="140"/>
        <w:rPr>
          <w:sz w:val="22"/>
          <w:szCs w:val="22"/>
          <w:lang w:val="lv-LV"/>
        </w:rPr>
      </w:pPr>
      <w:r w:rsidRPr="00A70655">
        <w:rPr>
          <w:sz w:val="22"/>
          <w:szCs w:val="22"/>
          <w:lang w:val="lv-LV"/>
        </w:rPr>
        <w:t>Mēs saprotam, ka Jums nav pienākums pieņemt kādu no piedāvājumiem, kuru Jūs saņemsiet. Ar šo mēs apstiprinām, ka Finanšu piedāvājums ir galīgs un netiks</w:t>
      </w:r>
      <w:r w:rsidRPr="00A70655">
        <w:rPr>
          <w:spacing w:val="-5"/>
          <w:sz w:val="22"/>
          <w:szCs w:val="22"/>
          <w:lang w:val="lv-LV"/>
        </w:rPr>
        <w:t xml:space="preserve"> </w:t>
      </w:r>
      <w:r w:rsidRPr="00A70655">
        <w:rPr>
          <w:sz w:val="22"/>
          <w:szCs w:val="22"/>
          <w:lang w:val="lv-LV"/>
        </w:rPr>
        <w:t>mainīts.</w:t>
      </w:r>
    </w:p>
    <w:p w:rsidR="004E6792" w:rsidRPr="00A70655" w:rsidRDefault="004E6792" w:rsidP="00E11A30">
      <w:pPr>
        <w:pStyle w:val="Pamatteksts"/>
        <w:ind w:right="140"/>
        <w:rPr>
          <w:sz w:val="22"/>
          <w:szCs w:val="22"/>
          <w:lang w:val="lv-LV"/>
        </w:rPr>
      </w:pPr>
    </w:p>
    <w:p w:rsidR="00E11A30" w:rsidRPr="00A70655" w:rsidRDefault="00E11A30" w:rsidP="00E11A30">
      <w:pPr>
        <w:pStyle w:val="Pamatteksts"/>
        <w:ind w:right="140"/>
        <w:rPr>
          <w:i/>
          <w:sz w:val="22"/>
          <w:szCs w:val="22"/>
          <w:lang w:val="lv-LV"/>
        </w:rPr>
      </w:pPr>
      <w:r w:rsidRPr="00A70655">
        <w:rPr>
          <w:i/>
          <w:sz w:val="22"/>
          <w:szCs w:val="22"/>
          <w:lang w:val="lv-LV"/>
        </w:rPr>
        <w:t>*Paraksta pretendenta persona ar pārstāvības tiesībām vai pretendenta pilnvarotā persona</w:t>
      </w:r>
    </w:p>
    <w:p w:rsidR="00E11A30" w:rsidRPr="00A70655" w:rsidRDefault="00E11A30" w:rsidP="00E11A30">
      <w:pPr>
        <w:pStyle w:val="Pamatteksts"/>
        <w:spacing w:before="9"/>
        <w:rPr>
          <w:sz w:val="22"/>
          <w:szCs w:val="22"/>
          <w:lang w:val="lv-LV"/>
        </w:rPr>
      </w:pPr>
    </w:p>
    <w:p w:rsidR="00E11A30" w:rsidRPr="00A70655" w:rsidRDefault="00E11A30" w:rsidP="00E11A30">
      <w:pPr>
        <w:pStyle w:val="Pamatteksts"/>
        <w:spacing w:before="9"/>
        <w:rPr>
          <w:sz w:val="22"/>
          <w:szCs w:val="22"/>
          <w:lang w:val="lv-LV"/>
        </w:rPr>
      </w:pPr>
    </w:p>
    <w:p w:rsidR="00E11A30" w:rsidRPr="00A70655" w:rsidRDefault="00E11A30" w:rsidP="00E11A30">
      <w:pPr>
        <w:pStyle w:val="Virsraksts1"/>
        <w:tabs>
          <w:tab w:val="left" w:pos="3664"/>
          <w:tab w:val="left" w:pos="8037"/>
        </w:tabs>
        <w:spacing w:before="1"/>
        <w:ind w:left="0" w:firstLine="0"/>
        <w:rPr>
          <w:b w:val="0"/>
          <w:bCs w:val="0"/>
          <w:sz w:val="22"/>
          <w:szCs w:val="22"/>
          <w:u w:val="single"/>
          <w:lang w:val="lv-LV"/>
        </w:rPr>
      </w:pPr>
      <w:r w:rsidRPr="00A70655">
        <w:rPr>
          <w:b w:val="0"/>
          <w:bCs w:val="0"/>
          <w:sz w:val="22"/>
          <w:szCs w:val="22"/>
          <w:lang w:val="lv-LV"/>
        </w:rPr>
        <w:t>Vārds, uzvārds,</w:t>
      </w:r>
      <w:r w:rsidRPr="00A70655">
        <w:rPr>
          <w:b w:val="0"/>
          <w:bCs w:val="0"/>
          <w:spacing w:val="-9"/>
          <w:sz w:val="22"/>
          <w:szCs w:val="22"/>
          <w:lang w:val="lv-LV"/>
        </w:rPr>
        <w:t xml:space="preserve"> </w:t>
      </w:r>
      <w:r w:rsidRPr="00A70655">
        <w:rPr>
          <w:b w:val="0"/>
          <w:bCs w:val="0"/>
          <w:sz w:val="22"/>
          <w:szCs w:val="22"/>
          <w:lang w:val="lv-LV"/>
        </w:rPr>
        <w:t>amats</w:t>
      </w:r>
      <w:r w:rsidRPr="00A70655">
        <w:rPr>
          <w:b w:val="0"/>
          <w:bCs w:val="0"/>
          <w:sz w:val="22"/>
          <w:szCs w:val="22"/>
          <w:lang w:val="lv-LV"/>
        </w:rPr>
        <w:tab/>
      </w:r>
      <w:r w:rsidRPr="00A70655">
        <w:rPr>
          <w:b w:val="0"/>
          <w:bCs w:val="0"/>
          <w:sz w:val="22"/>
          <w:szCs w:val="22"/>
          <w:u w:val="single"/>
          <w:lang w:val="lv-LV"/>
        </w:rPr>
        <w:tab/>
      </w:r>
    </w:p>
    <w:p w:rsidR="00E11A30" w:rsidRPr="00A70655" w:rsidRDefault="00E11A30" w:rsidP="00E11A30">
      <w:pPr>
        <w:rPr>
          <w:lang w:val="lv-LV"/>
        </w:rPr>
      </w:pPr>
    </w:p>
    <w:p w:rsidR="00E11A30" w:rsidRPr="00A70655" w:rsidRDefault="00E11A30" w:rsidP="00E11A30">
      <w:pPr>
        <w:tabs>
          <w:tab w:val="left" w:pos="3662"/>
          <w:tab w:val="left" w:pos="8037"/>
        </w:tabs>
        <w:spacing w:before="90"/>
        <w:rPr>
          <w:lang w:val="lv-LV"/>
        </w:rPr>
      </w:pPr>
      <w:r w:rsidRPr="00A70655">
        <w:rPr>
          <w:lang w:val="lv-LV"/>
        </w:rPr>
        <w:t>Paraksts</w:t>
      </w:r>
      <w:r w:rsidRPr="00A70655">
        <w:rPr>
          <w:lang w:val="lv-LV"/>
        </w:rPr>
        <w:tab/>
      </w:r>
      <w:r w:rsidRPr="00A70655">
        <w:rPr>
          <w:u w:val="single"/>
          <w:lang w:val="lv-LV"/>
        </w:rPr>
        <w:t xml:space="preserve"> </w:t>
      </w:r>
      <w:r w:rsidRPr="00A70655">
        <w:rPr>
          <w:u w:val="single"/>
          <w:lang w:val="lv-LV"/>
        </w:rPr>
        <w:tab/>
      </w:r>
    </w:p>
    <w:p w:rsidR="00E11A30" w:rsidRPr="00A70655" w:rsidRDefault="00E11A30" w:rsidP="00E11A30">
      <w:pPr>
        <w:pStyle w:val="Pamatteksts"/>
        <w:spacing w:before="4"/>
        <w:rPr>
          <w:sz w:val="22"/>
          <w:szCs w:val="22"/>
          <w:lang w:val="lv-LV"/>
        </w:rPr>
      </w:pPr>
    </w:p>
    <w:p w:rsidR="00E11A30" w:rsidRPr="00A70655" w:rsidRDefault="00E11A30" w:rsidP="00E11A30">
      <w:pPr>
        <w:tabs>
          <w:tab w:val="left" w:pos="3662"/>
          <w:tab w:val="left" w:pos="8037"/>
        </w:tabs>
        <w:spacing w:before="1"/>
        <w:rPr>
          <w:lang w:val="lv-LV"/>
        </w:rPr>
      </w:pPr>
      <w:r w:rsidRPr="00A70655">
        <w:rPr>
          <w:lang w:val="lv-LV"/>
        </w:rPr>
        <w:t>Datums</w:t>
      </w:r>
      <w:r w:rsidRPr="00A70655">
        <w:rPr>
          <w:lang w:val="lv-LV"/>
        </w:rPr>
        <w:tab/>
      </w:r>
      <w:r w:rsidRPr="00A70655">
        <w:rPr>
          <w:u w:val="single"/>
          <w:lang w:val="lv-LV"/>
        </w:rPr>
        <w:t xml:space="preserve"> </w:t>
      </w:r>
      <w:r w:rsidRPr="00A70655">
        <w:rPr>
          <w:u w:val="single"/>
          <w:lang w:val="lv-LV"/>
        </w:rPr>
        <w:tab/>
      </w:r>
    </w:p>
    <w:p w:rsidR="00E11A30" w:rsidRPr="00A70655" w:rsidRDefault="00E11A30" w:rsidP="00E11A30">
      <w:pPr>
        <w:rPr>
          <w:b/>
          <w:lang w:val="lv-LV"/>
        </w:rPr>
      </w:pPr>
      <w:r w:rsidRPr="00A70655">
        <w:rPr>
          <w:b/>
          <w:lang w:val="lv-LV"/>
        </w:rPr>
        <w:br w:type="page"/>
      </w:r>
    </w:p>
    <w:p w:rsidR="0043476E" w:rsidRPr="00A70655" w:rsidRDefault="0043476E" w:rsidP="004E6792">
      <w:pPr>
        <w:jc w:val="right"/>
        <w:rPr>
          <w:iCs/>
          <w:lang w:val="lv-LV"/>
        </w:rPr>
      </w:pPr>
      <w:r w:rsidRPr="00A70655">
        <w:rPr>
          <w:lang w:val="lv-LV"/>
        </w:rPr>
        <w:lastRenderedPageBreak/>
        <w:t>3.pielikums</w:t>
      </w:r>
    </w:p>
    <w:p w:rsidR="00430564" w:rsidRPr="00A70655" w:rsidRDefault="00430564">
      <w:pPr>
        <w:pStyle w:val="Pamatteksts"/>
        <w:spacing w:before="1"/>
        <w:rPr>
          <w:sz w:val="22"/>
          <w:lang w:val="lv-LV"/>
        </w:rPr>
      </w:pPr>
    </w:p>
    <w:p w:rsidR="00466A94" w:rsidRPr="00A70655" w:rsidRDefault="00466A94" w:rsidP="00466A94">
      <w:pPr>
        <w:spacing w:before="90" w:line="274" w:lineRule="exact"/>
        <w:ind w:right="328"/>
        <w:jc w:val="center"/>
        <w:rPr>
          <w:b/>
          <w:lang w:val="lv-LV"/>
        </w:rPr>
      </w:pPr>
      <w:r w:rsidRPr="00A70655">
        <w:rPr>
          <w:b/>
          <w:lang w:val="lv-LV"/>
        </w:rPr>
        <w:t>LĪGUMA PROJEKTS</w:t>
      </w:r>
    </w:p>
    <w:p w:rsidR="00466A94" w:rsidRPr="00A70655" w:rsidRDefault="00466A94" w:rsidP="00466A94">
      <w:pPr>
        <w:spacing w:line="274" w:lineRule="exact"/>
        <w:ind w:right="330"/>
        <w:jc w:val="center"/>
        <w:rPr>
          <w:b/>
          <w:lang w:val="lv-LV"/>
        </w:rPr>
      </w:pPr>
      <w:r w:rsidRPr="00A70655">
        <w:rPr>
          <w:b/>
          <w:lang w:val="lv-LV"/>
        </w:rPr>
        <w:t xml:space="preserve">par </w:t>
      </w:r>
      <w:r w:rsidR="0043476E" w:rsidRPr="00A70655">
        <w:rPr>
          <w:b/>
          <w:lang w:val="lv-LV"/>
        </w:rPr>
        <w:t xml:space="preserve">pakalpojuma </w:t>
      </w:r>
      <w:r w:rsidR="00626924" w:rsidRPr="00A70655">
        <w:rPr>
          <w:b/>
          <w:lang w:val="lv-LV"/>
        </w:rPr>
        <w:t xml:space="preserve">“Atelpas brīdis” </w:t>
      </w:r>
      <w:r w:rsidR="0043476E" w:rsidRPr="00A70655">
        <w:rPr>
          <w:b/>
          <w:lang w:val="lv-LV"/>
        </w:rPr>
        <w:t>nodrošināšan</w:t>
      </w:r>
      <w:r w:rsidR="00626924" w:rsidRPr="00A70655">
        <w:rPr>
          <w:b/>
          <w:lang w:val="lv-LV"/>
        </w:rPr>
        <w:t>u</w:t>
      </w:r>
      <w:r w:rsidR="0043476E" w:rsidRPr="00A70655">
        <w:rPr>
          <w:b/>
          <w:lang w:val="lv-LV"/>
        </w:rPr>
        <w:t xml:space="preserve"> Daugavpils pilsētas bērn</w:t>
      </w:r>
      <w:r w:rsidR="007C7B5B" w:rsidRPr="00A70655">
        <w:rPr>
          <w:b/>
          <w:lang w:val="lv-LV"/>
        </w:rPr>
        <w:t>iem</w:t>
      </w:r>
      <w:r w:rsidR="0043476E" w:rsidRPr="00A70655">
        <w:rPr>
          <w:b/>
          <w:lang w:val="lv-LV"/>
        </w:rPr>
        <w:t xml:space="preserve"> ar funkcionāliem</w:t>
      </w:r>
      <w:r w:rsidR="0043476E" w:rsidRPr="00A70655">
        <w:rPr>
          <w:lang w:val="lv-LV"/>
        </w:rPr>
        <w:t xml:space="preserve"> </w:t>
      </w:r>
      <w:r w:rsidR="0043476E" w:rsidRPr="00A70655">
        <w:rPr>
          <w:b/>
          <w:lang w:val="lv-LV"/>
        </w:rPr>
        <w:t>traucējumiem  projekta “</w:t>
      </w:r>
      <w:proofErr w:type="spellStart"/>
      <w:r w:rsidR="0043476E" w:rsidRPr="00A70655">
        <w:rPr>
          <w:b/>
          <w:lang w:val="lv-LV"/>
        </w:rPr>
        <w:t>Deinstitucionalizācijas</w:t>
      </w:r>
      <w:proofErr w:type="spellEnd"/>
      <w:r w:rsidR="0043476E" w:rsidRPr="00A70655">
        <w:rPr>
          <w:b/>
          <w:lang w:val="lv-LV"/>
        </w:rPr>
        <w:t xml:space="preserve"> pasākumu īstenošana Latgales reģionā” (Nr.9.2.2.1./15/I/005) ietvaros</w:t>
      </w:r>
    </w:p>
    <w:p w:rsidR="00671DEC" w:rsidRPr="00A70655" w:rsidRDefault="00671DEC" w:rsidP="00466A94">
      <w:pPr>
        <w:spacing w:line="274" w:lineRule="exact"/>
        <w:ind w:right="330"/>
        <w:jc w:val="center"/>
        <w:rPr>
          <w:b/>
          <w:lang w:val="lv-LV"/>
        </w:rPr>
      </w:pPr>
    </w:p>
    <w:p w:rsidR="0043476E" w:rsidRPr="00A70655" w:rsidRDefault="0043476E" w:rsidP="00466A94">
      <w:pPr>
        <w:spacing w:line="274" w:lineRule="exact"/>
        <w:ind w:right="330"/>
        <w:jc w:val="center"/>
        <w:rPr>
          <w:lang w:val="lv-LV"/>
        </w:rPr>
      </w:pPr>
    </w:p>
    <w:p w:rsidR="00466A94" w:rsidRPr="00A70655" w:rsidRDefault="004E6792" w:rsidP="00466A94">
      <w:pPr>
        <w:pStyle w:val="Pamatteksts"/>
        <w:tabs>
          <w:tab w:val="left" w:pos="6594"/>
          <w:tab w:val="left" w:pos="7950"/>
          <w:tab w:val="left" w:pos="9042"/>
        </w:tabs>
        <w:ind w:right="498"/>
        <w:jc w:val="center"/>
        <w:rPr>
          <w:sz w:val="22"/>
          <w:szCs w:val="22"/>
          <w:u w:val="single"/>
          <w:lang w:val="lv-LV"/>
        </w:rPr>
      </w:pPr>
      <w:r w:rsidRPr="00A70655">
        <w:rPr>
          <w:sz w:val="22"/>
          <w:szCs w:val="22"/>
          <w:lang w:val="lv-LV"/>
        </w:rPr>
        <w:t xml:space="preserve">     </w:t>
      </w:r>
      <w:r w:rsidR="00466A94" w:rsidRPr="00A70655">
        <w:rPr>
          <w:sz w:val="22"/>
          <w:szCs w:val="22"/>
          <w:lang w:val="lv-LV"/>
        </w:rPr>
        <w:t>Daugavpilī</w:t>
      </w:r>
      <w:r w:rsidR="00466A94" w:rsidRPr="00A70655">
        <w:rPr>
          <w:sz w:val="22"/>
          <w:szCs w:val="22"/>
          <w:lang w:val="lv-LV"/>
        </w:rPr>
        <w:tab/>
        <w:t>201</w:t>
      </w:r>
      <w:r w:rsidRPr="00A70655">
        <w:rPr>
          <w:sz w:val="22"/>
          <w:szCs w:val="22"/>
          <w:lang w:val="lv-LV"/>
        </w:rPr>
        <w:t>9</w:t>
      </w:r>
      <w:r w:rsidR="00466A94" w:rsidRPr="00A70655">
        <w:rPr>
          <w:sz w:val="22"/>
          <w:szCs w:val="22"/>
          <w:lang w:val="lv-LV"/>
        </w:rPr>
        <w:t>.gada</w:t>
      </w:r>
      <w:r w:rsidR="00466A94" w:rsidRPr="00A70655">
        <w:rPr>
          <w:sz w:val="22"/>
          <w:szCs w:val="22"/>
          <w:u w:val="single"/>
          <w:lang w:val="lv-LV"/>
        </w:rPr>
        <w:t xml:space="preserve"> </w:t>
      </w:r>
      <w:r w:rsidR="00466A94" w:rsidRPr="00A70655">
        <w:rPr>
          <w:sz w:val="22"/>
          <w:szCs w:val="22"/>
          <w:u w:val="single"/>
          <w:lang w:val="lv-LV"/>
        </w:rPr>
        <w:tab/>
      </w:r>
      <w:r w:rsidR="00466A94" w:rsidRPr="00A70655">
        <w:rPr>
          <w:sz w:val="22"/>
          <w:szCs w:val="22"/>
          <w:lang w:val="lv-LV"/>
        </w:rPr>
        <w:t>.</w:t>
      </w:r>
      <w:r w:rsidR="00466A94" w:rsidRPr="00A70655">
        <w:rPr>
          <w:sz w:val="22"/>
          <w:szCs w:val="22"/>
          <w:u w:val="single"/>
          <w:lang w:val="lv-LV"/>
        </w:rPr>
        <w:t xml:space="preserve"> </w:t>
      </w:r>
      <w:r w:rsidR="00466A94" w:rsidRPr="00A70655">
        <w:rPr>
          <w:sz w:val="22"/>
          <w:szCs w:val="22"/>
          <w:u w:val="single"/>
          <w:lang w:val="lv-LV"/>
        </w:rPr>
        <w:tab/>
      </w:r>
    </w:p>
    <w:p w:rsidR="004E6792" w:rsidRPr="00A70655" w:rsidRDefault="004E6792" w:rsidP="00466A94">
      <w:pPr>
        <w:pStyle w:val="Pamatteksts"/>
        <w:tabs>
          <w:tab w:val="left" w:pos="6594"/>
          <w:tab w:val="left" w:pos="7950"/>
          <w:tab w:val="left" w:pos="9042"/>
        </w:tabs>
        <w:ind w:right="498"/>
        <w:jc w:val="center"/>
        <w:rPr>
          <w:sz w:val="22"/>
          <w:szCs w:val="22"/>
          <w:lang w:val="lv-LV"/>
        </w:rPr>
      </w:pPr>
    </w:p>
    <w:p w:rsidR="00466A94" w:rsidRPr="00A70655" w:rsidRDefault="00466A94" w:rsidP="00466A94">
      <w:pPr>
        <w:pStyle w:val="Pamatteksts"/>
        <w:rPr>
          <w:sz w:val="22"/>
          <w:szCs w:val="22"/>
          <w:lang w:val="lv-LV"/>
        </w:rPr>
      </w:pPr>
    </w:p>
    <w:p w:rsidR="00466A94" w:rsidRPr="00A70655" w:rsidRDefault="00466A94" w:rsidP="00466A94">
      <w:pPr>
        <w:spacing w:before="91" w:after="120"/>
        <w:ind w:left="221" w:firstLine="360"/>
        <w:jc w:val="both"/>
        <w:rPr>
          <w:lang w:val="lv-LV"/>
        </w:rPr>
      </w:pPr>
      <w:r w:rsidRPr="00A70655">
        <w:rPr>
          <w:b/>
          <w:lang w:val="lv-LV"/>
        </w:rPr>
        <w:t xml:space="preserve">Daugavpils pilsētas pašvaldības iestāde “Sociālais dienests”, </w:t>
      </w:r>
      <w:r w:rsidRPr="00A70655">
        <w:rPr>
          <w:lang w:val="lv-LV"/>
        </w:rPr>
        <w:t>reģistrācijas Nr. 90001998587, juridiskā adrese: Vienības iela 8, Daugavpils, LV-5401, vadītājas</w:t>
      </w:r>
      <w:r w:rsidR="004E6792" w:rsidRPr="00A70655">
        <w:rPr>
          <w:lang w:val="lv-LV"/>
        </w:rPr>
        <w:t xml:space="preserve"> </w:t>
      </w:r>
      <w:proofErr w:type="spellStart"/>
      <w:r w:rsidR="004E6792" w:rsidRPr="00A70655">
        <w:rPr>
          <w:lang w:val="lv-LV"/>
        </w:rPr>
        <w:t>p.i</w:t>
      </w:r>
      <w:proofErr w:type="spellEnd"/>
      <w:r w:rsidR="004E6792" w:rsidRPr="00A70655">
        <w:rPr>
          <w:lang w:val="lv-LV"/>
        </w:rPr>
        <w:t>.</w:t>
      </w:r>
      <w:r w:rsidRPr="00A70655">
        <w:rPr>
          <w:lang w:val="lv-LV"/>
        </w:rPr>
        <w:t xml:space="preserve"> </w:t>
      </w:r>
      <w:r w:rsidR="004E6792" w:rsidRPr="00A70655">
        <w:rPr>
          <w:lang w:val="lv-LV"/>
        </w:rPr>
        <w:t>Elitas Kuzminas</w:t>
      </w:r>
      <w:r w:rsidRPr="00A70655">
        <w:rPr>
          <w:lang w:val="lv-LV"/>
        </w:rPr>
        <w:t xml:space="preserve"> personā, kura rīkojas uz </w:t>
      </w:r>
      <w:r w:rsidR="004E6792" w:rsidRPr="00A70655">
        <w:rPr>
          <w:lang w:val="lv-LV"/>
        </w:rPr>
        <w:t>n</w:t>
      </w:r>
      <w:r w:rsidRPr="00A70655">
        <w:rPr>
          <w:lang w:val="lv-LV"/>
        </w:rPr>
        <w:t>olikuma pamata (turpmāk tekstā – Pasūtītājs), no vienas puses, un</w:t>
      </w:r>
    </w:p>
    <w:p w:rsidR="00466A94" w:rsidRPr="00A70655" w:rsidRDefault="00466A94" w:rsidP="00466A94">
      <w:pPr>
        <w:pStyle w:val="Pamatteksts"/>
        <w:tabs>
          <w:tab w:val="left" w:pos="1949"/>
          <w:tab w:val="left" w:pos="5734"/>
          <w:tab w:val="left" w:pos="8933"/>
        </w:tabs>
        <w:spacing w:before="91" w:after="120" w:line="264" w:lineRule="exact"/>
        <w:ind w:left="142" w:firstLine="425"/>
        <w:rPr>
          <w:sz w:val="22"/>
          <w:szCs w:val="22"/>
          <w:lang w:val="lv-LV"/>
        </w:rPr>
      </w:pPr>
      <w:r w:rsidRPr="00A70655">
        <w:rPr>
          <w:sz w:val="22"/>
          <w:szCs w:val="22"/>
          <w:u w:val="single"/>
          <w:lang w:val="lv-LV"/>
        </w:rPr>
        <w:t xml:space="preserve"> </w:t>
      </w:r>
      <w:r w:rsidRPr="00A70655">
        <w:rPr>
          <w:sz w:val="22"/>
          <w:szCs w:val="22"/>
          <w:u w:val="single"/>
          <w:lang w:val="lv-LV"/>
        </w:rPr>
        <w:tab/>
        <w:t xml:space="preserve">   </w:t>
      </w:r>
      <w:r w:rsidRPr="00A70655">
        <w:rPr>
          <w:sz w:val="22"/>
          <w:szCs w:val="22"/>
          <w:lang w:val="lv-LV"/>
        </w:rPr>
        <w:t xml:space="preserve">,  </w:t>
      </w:r>
      <w:r w:rsidRPr="00A70655">
        <w:rPr>
          <w:spacing w:val="1"/>
          <w:sz w:val="22"/>
          <w:szCs w:val="22"/>
          <w:lang w:val="lv-LV"/>
        </w:rPr>
        <w:t xml:space="preserve"> </w:t>
      </w:r>
      <w:r w:rsidRPr="00A70655">
        <w:rPr>
          <w:sz w:val="22"/>
          <w:szCs w:val="22"/>
          <w:lang w:val="lv-LV"/>
        </w:rPr>
        <w:t>reģistrācijas   numurs</w:t>
      </w:r>
      <w:r w:rsidRPr="00A70655">
        <w:rPr>
          <w:sz w:val="22"/>
          <w:szCs w:val="22"/>
          <w:u w:val="single"/>
          <w:lang w:val="lv-LV"/>
        </w:rPr>
        <w:t xml:space="preserve"> </w:t>
      </w:r>
      <w:r w:rsidRPr="00A70655">
        <w:rPr>
          <w:sz w:val="22"/>
          <w:szCs w:val="22"/>
          <w:u w:val="single"/>
          <w:lang w:val="lv-LV"/>
        </w:rPr>
        <w:tab/>
      </w:r>
      <w:r w:rsidRPr="00A70655">
        <w:rPr>
          <w:sz w:val="22"/>
          <w:szCs w:val="22"/>
          <w:lang w:val="lv-LV"/>
        </w:rPr>
        <w:t xml:space="preserve">,  </w:t>
      </w:r>
      <w:r w:rsidRPr="00A70655">
        <w:rPr>
          <w:spacing w:val="2"/>
          <w:sz w:val="22"/>
          <w:szCs w:val="22"/>
          <w:lang w:val="lv-LV"/>
        </w:rPr>
        <w:t xml:space="preserve"> </w:t>
      </w:r>
      <w:r w:rsidRPr="00A70655">
        <w:rPr>
          <w:sz w:val="22"/>
          <w:szCs w:val="22"/>
          <w:lang w:val="lv-LV"/>
        </w:rPr>
        <w:t xml:space="preserve">juridiskā  </w:t>
      </w:r>
      <w:r w:rsidRPr="00A70655">
        <w:rPr>
          <w:spacing w:val="2"/>
          <w:sz w:val="22"/>
          <w:szCs w:val="22"/>
          <w:lang w:val="lv-LV"/>
        </w:rPr>
        <w:t xml:space="preserve"> </w:t>
      </w:r>
      <w:r w:rsidRPr="00A70655">
        <w:rPr>
          <w:sz w:val="22"/>
          <w:szCs w:val="22"/>
          <w:lang w:val="lv-LV"/>
        </w:rPr>
        <w:t>adrese:</w:t>
      </w:r>
      <w:r w:rsidRPr="00A70655">
        <w:rPr>
          <w:sz w:val="22"/>
          <w:szCs w:val="22"/>
          <w:u w:val="single"/>
          <w:lang w:val="lv-LV"/>
        </w:rPr>
        <w:t xml:space="preserve"> </w:t>
      </w:r>
      <w:r w:rsidRPr="00A70655">
        <w:rPr>
          <w:sz w:val="22"/>
          <w:szCs w:val="22"/>
          <w:u w:val="single"/>
          <w:lang w:val="lv-LV"/>
        </w:rPr>
        <w:tab/>
      </w:r>
      <w:r w:rsidRPr="00A70655">
        <w:rPr>
          <w:sz w:val="22"/>
          <w:szCs w:val="22"/>
          <w:lang w:val="lv-LV"/>
        </w:rPr>
        <w:t>,</w:t>
      </w:r>
      <w:r w:rsidRPr="00A70655">
        <w:rPr>
          <w:spacing w:val="3"/>
          <w:sz w:val="22"/>
          <w:szCs w:val="22"/>
          <w:lang w:val="lv-LV"/>
        </w:rPr>
        <w:t xml:space="preserve"> </w:t>
      </w:r>
      <w:r w:rsidRPr="00A70655">
        <w:rPr>
          <w:sz w:val="22"/>
          <w:szCs w:val="22"/>
          <w:lang w:val="lv-LV"/>
        </w:rPr>
        <w:t>tās ______________, kas darbojas</w:t>
      </w:r>
      <w:r w:rsidRPr="00A70655">
        <w:rPr>
          <w:spacing w:val="15"/>
          <w:sz w:val="22"/>
          <w:szCs w:val="22"/>
          <w:lang w:val="lv-LV"/>
        </w:rPr>
        <w:t xml:space="preserve"> </w:t>
      </w:r>
      <w:r w:rsidRPr="00A70655">
        <w:rPr>
          <w:sz w:val="22"/>
          <w:szCs w:val="22"/>
          <w:lang w:val="lv-LV"/>
        </w:rPr>
        <w:t>saskaņā</w:t>
      </w:r>
      <w:r w:rsidRPr="00A70655">
        <w:rPr>
          <w:spacing w:val="5"/>
          <w:sz w:val="22"/>
          <w:szCs w:val="22"/>
          <w:lang w:val="lv-LV"/>
        </w:rPr>
        <w:t xml:space="preserve"> </w:t>
      </w:r>
      <w:r w:rsidRPr="00A70655">
        <w:rPr>
          <w:sz w:val="22"/>
          <w:szCs w:val="22"/>
          <w:lang w:val="lv-LV"/>
        </w:rPr>
        <w:t>ar</w:t>
      </w:r>
      <w:r w:rsidRPr="00A70655">
        <w:rPr>
          <w:sz w:val="22"/>
          <w:szCs w:val="22"/>
          <w:u w:val="single"/>
          <w:lang w:val="lv-LV"/>
        </w:rPr>
        <w:t xml:space="preserve"> </w:t>
      </w:r>
      <w:r w:rsidRPr="00A70655">
        <w:rPr>
          <w:sz w:val="22"/>
          <w:szCs w:val="22"/>
          <w:u w:val="single"/>
          <w:lang w:val="lv-LV"/>
        </w:rPr>
        <w:tab/>
      </w:r>
      <w:r w:rsidRPr="00A70655">
        <w:rPr>
          <w:sz w:val="22"/>
          <w:szCs w:val="22"/>
          <w:lang w:val="lv-LV"/>
        </w:rPr>
        <w:t>, (turpmāk tekstā – Izpildītājs), no otras puses, abas kopā sauktas „Puses” un katra atsevišķi saukta „Puse”,</w:t>
      </w:r>
    </w:p>
    <w:p w:rsidR="00466A94" w:rsidRPr="00A70655" w:rsidRDefault="00466A94" w:rsidP="00466A94">
      <w:pPr>
        <w:spacing w:after="120"/>
        <w:ind w:left="142" w:firstLine="425"/>
        <w:jc w:val="both"/>
        <w:rPr>
          <w:lang w:val="lv-LV"/>
        </w:rPr>
      </w:pPr>
      <w:r w:rsidRPr="00A70655">
        <w:rPr>
          <w:lang w:val="lv-LV"/>
        </w:rPr>
        <w:t xml:space="preserve">pamatojoties uz ____________ piedāvājumu </w:t>
      </w:r>
      <w:proofErr w:type="spellStart"/>
      <w:r w:rsidRPr="00A70655">
        <w:rPr>
          <w:lang w:val="lv-LV"/>
        </w:rPr>
        <w:t>zemsliekšņa</w:t>
      </w:r>
      <w:proofErr w:type="spellEnd"/>
      <w:r w:rsidRPr="00A70655">
        <w:rPr>
          <w:lang w:val="lv-LV"/>
        </w:rPr>
        <w:t xml:space="preserve"> iepirkumam par līguma piešķiršanas tiesībām </w:t>
      </w:r>
      <w:r w:rsidR="00671DEC" w:rsidRPr="00A70655">
        <w:rPr>
          <w:lang w:val="lv-LV"/>
        </w:rPr>
        <w:t>“P</w:t>
      </w:r>
      <w:r w:rsidR="0043476E" w:rsidRPr="00A70655">
        <w:rPr>
          <w:lang w:val="lv-LV"/>
        </w:rPr>
        <w:t xml:space="preserve">akalpojuma </w:t>
      </w:r>
      <w:r w:rsidR="00671DEC" w:rsidRPr="00A70655">
        <w:rPr>
          <w:lang w:val="lv-LV"/>
        </w:rPr>
        <w:t xml:space="preserve">“Atelpas brīdis” </w:t>
      </w:r>
      <w:r w:rsidR="0043476E" w:rsidRPr="00A70655">
        <w:rPr>
          <w:lang w:val="lv-LV"/>
        </w:rPr>
        <w:t>nodrošināšana Daugavpils pilsētas bērnu ar funkcionāliem traucējumiem  likumiskajiem pārstāvjiem vai audžuģimenēm projekta “</w:t>
      </w:r>
      <w:proofErr w:type="spellStart"/>
      <w:r w:rsidR="0043476E" w:rsidRPr="00A70655">
        <w:rPr>
          <w:lang w:val="lv-LV"/>
        </w:rPr>
        <w:t>Deinstitucionalizācijas</w:t>
      </w:r>
      <w:proofErr w:type="spellEnd"/>
      <w:r w:rsidR="0043476E" w:rsidRPr="00A70655">
        <w:rPr>
          <w:lang w:val="lv-LV"/>
        </w:rPr>
        <w:t xml:space="preserve"> pasākumu īstenošana Latgales reģionā” (Nr.9.2.2.1./15/I/005) ietvaros</w:t>
      </w:r>
      <w:r w:rsidR="00615FD9" w:rsidRPr="00A70655">
        <w:rPr>
          <w:lang w:val="lv-LV"/>
        </w:rPr>
        <w:t>”, ”, ID Nr. DPPISD 201</w:t>
      </w:r>
      <w:r w:rsidR="004E6792" w:rsidRPr="00A70655">
        <w:rPr>
          <w:lang w:val="lv-LV"/>
        </w:rPr>
        <w:t>9</w:t>
      </w:r>
      <w:r w:rsidR="00615FD9" w:rsidRPr="00A70655">
        <w:rPr>
          <w:lang w:val="lv-LV"/>
        </w:rPr>
        <w:t>/</w:t>
      </w:r>
      <w:r w:rsidR="004E6792" w:rsidRPr="00A70655">
        <w:rPr>
          <w:lang w:val="lv-LV"/>
        </w:rPr>
        <w:t>32</w:t>
      </w:r>
      <w:r w:rsidR="00615FD9" w:rsidRPr="00A70655">
        <w:rPr>
          <w:lang w:val="lv-LV"/>
        </w:rPr>
        <w:t>,</w:t>
      </w:r>
      <w:r w:rsidRPr="00A70655">
        <w:rPr>
          <w:bCs/>
          <w:lang w:val="lv-LV"/>
        </w:rPr>
        <w:t xml:space="preserve"> </w:t>
      </w:r>
      <w:r w:rsidRPr="00A70655">
        <w:rPr>
          <w:lang w:val="lv-LV"/>
        </w:rPr>
        <w:t xml:space="preserve"> (turpmāk – iepirkums) un iepirkuma rezultātiem  noslēdza savā starpā šāda satura līgumu (turpmāk – Līgums):</w:t>
      </w:r>
    </w:p>
    <w:p w:rsidR="00466A94" w:rsidRPr="00A70655" w:rsidRDefault="00466A94" w:rsidP="00466A94">
      <w:pPr>
        <w:pStyle w:val="Virsraksts2"/>
        <w:keepNext w:val="0"/>
        <w:keepLines w:val="0"/>
        <w:numPr>
          <w:ilvl w:val="0"/>
          <w:numId w:val="22"/>
        </w:numPr>
        <w:tabs>
          <w:tab w:val="left" w:pos="612"/>
          <w:tab w:val="left" w:pos="614"/>
        </w:tabs>
        <w:spacing w:before="240" w:after="120"/>
        <w:ind w:left="612" w:hanging="39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LĪGUMA</w:t>
      </w:r>
      <w:r w:rsidRPr="00A70655">
        <w:rPr>
          <w:rFonts w:ascii="Times New Roman" w:hAnsi="Times New Roman" w:cs="Times New Roman"/>
          <w:b/>
          <w:color w:val="auto"/>
          <w:spacing w:val="-1"/>
          <w:sz w:val="22"/>
          <w:szCs w:val="22"/>
          <w:lang w:val="lv-LV"/>
        </w:rPr>
        <w:t xml:space="preserve"> </w:t>
      </w:r>
      <w:r w:rsidRPr="00A70655">
        <w:rPr>
          <w:rFonts w:ascii="Times New Roman" w:hAnsi="Times New Roman" w:cs="Times New Roman"/>
          <w:b/>
          <w:color w:val="auto"/>
          <w:sz w:val="22"/>
          <w:szCs w:val="22"/>
          <w:lang w:val="lv-LV"/>
        </w:rPr>
        <w:t>PRIEKŠMETS</w:t>
      </w:r>
    </w:p>
    <w:p w:rsidR="004950B4" w:rsidRPr="00A70655" w:rsidRDefault="00466A94" w:rsidP="00671DEC">
      <w:pPr>
        <w:pStyle w:val="Sarakstarindkopa"/>
        <w:numPr>
          <w:ilvl w:val="1"/>
          <w:numId w:val="22"/>
        </w:numPr>
        <w:tabs>
          <w:tab w:val="left" w:pos="284"/>
        </w:tabs>
        <w:suppressAutoHyphens/>
        <w:ind w:left="284" w:right="-1" w:hanging="63"/>
        <w:jc w:val="both"/>
        <w:rPr>
          <w:lang w:val="lv-LV"/>
        </w:rPr>
      </w:pPr>
      <w:r w:rsidRPr="00A70655">
        <w:rPr>
          <w:lang w:val="lv-LV"/>
        </w:rPr>
        <w:t xml:space="preserve">Pasūtītājs uzdod, bet Izpildītājs apņemas šajā </w:t>
      </w:r>
      <w:r w:rsidR="00671DEC" w:rsidRPr="00A70655">
        <w:rPr>
          <w:lang w:val="lv-LV"/>
        </w:rPr>
        <w:t>L</w:t>
      </w:r>
      <w:r w:rsidRPr="00A70655">
        <w:rPr>
          <w:lang w:val="lv-LV"/>
        </w:rPr>
        <w:t>īgumā noteiktajā</w:t>
      </w:r>
      <w:r w:rsidR="004950B4" w:rsidRPr="00A70655">
        <w:rPr>
          <w:lang w:val="lv-LV"/>
        </w:rPr>
        <w:t xml:space="preserve"> kārtībā</w:t>
      </w:r>
      <w:r w:rsidRPr="00A70655">
        <w:rPr>
          <w:lang w:val="lv-LV"/>
        </w:rPr>
        <w:t xml:space="preserve"> </w:t>
      </w:r>
      <w:r w:rsidR="004950B4" w:rsidRPr="00A70655">
        <w:rPr>
          <w:lang w:val="lv-LV"/>
        </w:rPr>
        <w:t>nodrošināt īslaicīgu sociālo aprūpi Izpildīt</w:t>
      </w:r>
      <w:r w:rsidR="007C7B5B" w:rsidRPr="00A70655">
        <w:rPr>
          <w:lang w:val="lv-LV"/>
        </w:rPr>
        <w:t>ā</w:t>
      </w:r>
      <w:r w:rsidR="004950B4" w:rsidRPr="00A70655">
        <w:rPr>
          <w:lang w:val="lv-LV"/>
        </w:rPr>
        <w:t xml:space="preserve">ja telpās (turpmāk – Pakalpojums) bērniem </w:t>
      </w:r>
      <w:r w:rsidR="004950B4" w:rsidRPr="00A70655">
        <w:rPr>
          <w:color w:val="000000" w:themeColor="text1"/>
          <w:lang w:val="lv-LV"/>
        </w:rPr>
        <w:t>ar funkcionāliem traucējumiem, kuriem ir noteikta invaliditāte un kuri dzīvo ģimenēs (turpmāk – Klients</w:t>
      </w:r>
      <w:r w:rsidR="007C7B5B" w:rsidRPr="00A70655">
        <w:rPr>
          <w:color w:val="000000" w:themeColor="text1"/>
          <w:lang w:val="lv-LV"/>
        </w:rPr>
        <w:t>/Klienti</w:t>
      </w:r>
      <w:r w:rsidR="004950B4" w:rsidRPr="00A70655">
        <w:rPr>
          <w:color w:val="000000" w:themeColor="text1"/>
          <w:lang w:val="lv-LV"/>
        </w:rPr>
        <w:t>)</w:t>
      </w:r>
      <w:r w:rsidR="004950B4" w:rsidRPr="00A70655">
        <w:rPr>
          <w:lang w:val="lv-LV"/>
        </w:rPr>
        <w:t xml:space="preserve"> un kuru </w:t>
      </w:r>
      <w:r w:rsidR="004950B4" w:rsidRPr="00A70655">
        <w:rPr>
          <w:color w:val="000000" w:themeColor="text1"/>
          <w:lang w:val="lv-LV"/>
        </w:rPr>
        <w:t xml:space="preserve">likumiskajiem pārstāvjiem vai audžuģimenēm </w:t>
      </w:r>
      <w:r w:rsidR="004950B4" w:rsidRPr="00A70655">
        <w:rPr>
          <w:lang w:val="lv-LV"/>
        </w:rPr>
        <w:t xml:space="preserve">Pasūtītājs ir piešķīris pakalpojumu </w:t>
      </w:r>
      <w:r w:rsidR="00671DEC" w:rsidRPr="00A70655">
        <w:rPr>
          <w:lang w:val="lv-LV"/>
        </w:rPr>
        <w:t xml:space="preserve">“Atelpas brīdis” </w:t>
      </w:r>
      <w:r w:rsidR="004950B4" w:rsidRPr="00A70655">
        <w:rPr>
          <w:lang w:val="lv-LV"/>
        </w:rPr>
        <w:t>atbilstoši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4950B4" w:rsidRPr="00A70655">
        <w:rPr>
          <w:lang w:val="lv-LV"/>
        </w:rPr>
        <w:t>Deinstitucionalizācija</w:t>
      </w:r>
      <w:proofErr w:type="spellEnd"/>
      <w:r w:rsidR="004950B4" w:rsidRPr="00A70655">
        <w:rPr>
          <w:lang w:val="lv-LV"/>
        </w:rPr>
        <w:t>" īstenošanas noteikumi”.</w:t>
      </w:r>
    </w:p>
    <w:p w:rsidR="00466A94" w:rsidRPr="00A70655" w:rsidRDefault="003823A9" w:rsidP="00671DEC">
      <w:pPr>
        <w:pStyle w:val="Sarakstarindkopa"/>
        <w:numPr>
          <w:ilvl w:val="1"/>
          <w:numId w:val="22"/>
        </w:numPr>
        <w:tabs>
          <w:tab w:val="left" w:pos="284"/>
        </w:tabs>
        <w:suppressAutoHyphens/>
        <w:spacing w:line="276" w:lineRule="auto"/>
        <w:ind w:left="284" w:right="-1" w:hanging="63"/>
        <w:jc w:val="both"/>
        <w:rPr>
          <w:lang w:val="lv-LV"/>
        </w:rPr>
      </w:pPr>
      <w:r w:rsidRPr="00A70655">
        <w:rPr>
          <w:lang w:val="lv-LV"/>
        </w:rPr>
        <w:t xml:space="preserve">Pakalpojuma ietvaros Izpildītājs nodrošina </w:t>
      </w:r>
      <w:r w:rsidR="004950B4" w:rsidRPr="00A70655">
        <w:rPr>
          <w:lang w:val="lv-LV"/>
        </w:rPr>
        <w:t>Klientu</w:t>
      </w:r>
      <w:r w:rsidRPr="00A70655">
        <w:rPr>
          <w:lang w:val="lv-LV"/>
        </w:rPr>
        <w:t xml:space="preserve"> sociālo aprūpi – uzraudzību, ēdināšanu, saturīgu brīvā laika pavadīšanu, pašaprūpes un sociālo prasmju uzturēšanu, atbilstoši </w:t>
      </w:r>
      <w:r w:rsidR="001037AC" w:rsidRPr="00A70655">
        <w:rPr>
          <w:lang w:val="lv-LV"/>
        </w:rPr>
        <w:t>T</w:t>
      </w:r>
      <w:r w:rsidR="00466A94" w:rsidRPr="00A70655">
        <w:rPr>
          <w:lang w:val="lv-LV"/>
        </w:rPr>
        <w:t>ehniskajai specifikācijai</w:t>
      </w:r>
      <w:r w:rsidR="001037AC" w:rsidRPr="00A70655">
        <w:rPr>
          <w:lang w:val="lv-LV"/>
        </w:rPr>
        <w:t xml:space="preserve"> (</w:t>
      </w:r>
      <w:r w:rsidR="00671DEC" w:rsidRPr="00A70655">
        <w:rPr>
          <w:lang w:val="lv-LV"/>
        </w:rPr>
        <w:t>1.Pielikums</w:t>
      </w:r>
      <w:r w:rsidR="001037AC" w:rsidRPr="00A70655">
        <w:rPr>
          <w:lang w:val="lv-LV"/>
        </w:rPr>
        <w:t>)</w:t>
      </w:r>
      <w:r w:rsidR="00466A94" w:rsidRPr="00A70655">
        <w:rPr>
          <w:lang w:val="lv-LV"/>
        </w:rPr>
        <w:t xml:space="preserve"> un </w:t>
      </w:r>
      <w:r w:rsidR="001037AC" w:rsidRPr="00A70655">
        <w:rPr>
          <w:lang w:val="lv-LV"/>
        </w:rPr>
        <w:t>F</w:t>
      </w:r>
      <w:r w:rsidR="00466A94" w:rsidRPr="00A70655">
        <w:rPr>
          <w:lang w:val="lv-LV"/>
        </w:rPr>
        <w:t>inanšu piedāvājumam (</w:t>
      </w:r>
      <w:r w:rsidR="00671DEC" w:rsidRPr="00A70655">
        <w:rPr>
          <w:lang w:val="lv-LV"/>
        </w:rPr>
        <w:t>2.Pielikums</w:t>
      </w:r>
      <w:r w:rsidR="00466A94" w:rsidRPr="00A70655">
        <w:rPr>
          <w:lang w:val="lv-LV"/>
        </w:rPr>
        <w:t xml:space="preserve">), kas </w:t>
      </w:r>
      <w:r w:rsidR="00466A94" w:rsidRPr="00A70655">
        <w:rPr>
          <w:spacing w:val="-4"/>
          <w:lang w:val="lv-LV"/>
        </w:rPr>
        <w:t xml:space="preserve">ir </w:t>
      </w:r>
      <w:r w:rsidR="00671DEC" w:rsidRPr="00A70655">
        <w:rPr>
          <w:lang w:val="lv-LV"/>
        </w:rPr>
        <w:t>L</w:t>
      </w:r>
      <w:r w:rsidR="00466A94" w:rsidRPr="00A70655">
        <w:rPr>
          <w:lang w:val="lv-LV"/>
        </w:rPr>
        <w:t>īguma neatņemama</w:t>
      </w:r>
      <w:r w:rsidR="001037AC" w:rsidRPr="00A70655">
        <w:rPr>
          <w:lang w:val="lv-LV"/>
        </w:rPr>
        <w:t>s</w:t>
      </w:r>
      <w:r w:rsidR="00466A94" w:rsidRPr="00A70655">
        <w:rPr>
          <w:lang w:val="lv-LV"/>
        </w:rPr>
        <w:t xml:space="preserve"> sastāvdaļa</w:t>
      </w:r>
      <w:r w:rsidR="001037AC" w:rsidRPr="00A70655">
        <w:rPr>
          <w:lang w:val="lv-LV"/>
        </w:rPr>
        <w:t>s</w:t>
      </w:r>
      <w:r w:rsidR="00466A94" w:rsidRPr="00A70655">
        <w:rPr>
          <w:lang w:val="lv-LV"/>
        </w:rPr>
        <w:t>.</w:t>
      </w:r>
    </w:p>
    <w:p w:rsidR="00466A94" w:rsidRPr="00A70655" w:rsidRDefault="004E6792" w:rsidP="00466A94">
      <w:pPr>
        <w:pStyle w:val="Virsraksts2"/>
        <w:keepNext w:val="0"/>
        <w:keepLines w:val="0"/>
        <w:numPr>
          <w:ilvl w:val="0"/>
          <w:numId w:val="22"/>
        </w:numPr>
        <w:tabs>
          <w:tab w:val="left" w:pos="612"/>
          <w:tab w:val="left" w:pos="613"/>
        </w:tabs>
        <w:spacing w:before="240" w:after="120"/>
        <w:ind w:left="612" w:hanging="39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 xml:space="preserve">KOPĒJĀ </w:t>
      </w:r>
      <w:r w:rsidR="00466A94" w:rsidRPr="00A70655">
        <w:rPr>
          <w:rFonts w:ascii="Times New Roman" w:hAnsi="Times New Roman" w:cs="Times New Roman"/>
          <w:b/>
          <w:color w:val="auto"/>
          <w:sz w:val="22"/>
          <w:szCs w:val="22"/>
          <w:lang w:val="lv-LV"/>
        </w:rPr>
        <w:t>LĪGUMA SUMMA</w:t>
      </w:r>
    </w:p>
    <w:p w:rsidR="004E6792" w:rsidRPr="00A70655" w:rsidRDefault="004E6792" w:rsidP="009B7E6E">
      <w:pPr>
        <w:pStyle w:val="Sarakstarindkopa"/>
        <w:numPr>
          <w:ilvl w:val="1"/>
          <w:numId w:val="22"/>
        </w:numPr>
        <w:tabs>
          <w:tab w:val="left" w:pos="284"/>
        </w:tabs>
        <w:spacing w:before="0" w:after="120"/>
        <w:ind w:left="284" w:right="106" w:hanging="63"/>
        <w:jc w:val="both"/>
        <w:rPr>
          <w:lang w:val="lv-LV"/>
        </w:rPr>
      </w:pPr>
      <w:r w:rsidRPr="00A70655">
        <w:rPr>
          <w:lang w:val="lv-LV"/>
        </w:rPr>
        <w:t>Kopējā Līguma summa ir ______________ EUR _______________ (vārdos) bez pievienotās vērtības nodokļa. Pievienotās vērtības nodoklis netiek piemērots saskaņā ar Pievienotās vērtības nodokļa likuma 53.panta pirmās daļas 9.punktu.</w:t>
      </w:r>
    </w:p>
    <w:p w:rsidR="00466A94" w:rsidRPr="00A70655" w:rsidRDefault="00466A94" w:rsidP="009B7E6E">
      <w:pPr>
        <w:pStyle w:val="Sarakstarindkopa"/>
        <w:numPr>
          <w:ilvl w:val="1"/>
          <w:numId w:val="22"/>
        </w:numPr>
        <w:tabs>
          <w:tab w:val="left" w:pos="284"/>
        </w:tabs>
        <w:spacing w:before="0" w:after="120"/>
        <w:ind w:left="284" w:right="106" w:hanging="63"/>
        <w:jc w:val="both"/>
        <w:rPr>
          <w:lang w:val="lv-LV"/>
        </w:rPr>
      </w:pPr>
      <w:r w:rsidRPr="00A70655">
        <w:rPr>
          <w:lang w:val="lv-LV"/>
        </w:rPr>
        <w:t xml:space="preserve">Līguma kopējā summa nav konstanta un ir atkarīga no </w:t>
      </w:r>
      <w:r w:rsidR="004950B4" w:rsidRPr="00A70655">
        <w:rPr>
          <w:lang w:val="lv-LV"/>
        </w:rPr>
        <w:t>Klientu</w:t>
      </w:r>
      <w:r w:rsidRPr="00A70655">
        <w:rPr>
          <w:lang w:val="lv-LV"/>
        </w:rPr>
        <w:t xml:space="preserve"> skaita, </w:t>
      </w:r>
      <w:r w:rsidRPr="00A70655">
        <w:rPr>
          <w:spacing w:val="-3"/>
          <w:lang w:val="lv-LV"/>
        </w:rPr>
        <w:t xml:space="preserve">kas </w:t>
      </w:r>
      <w:r w:rsidRPr="00A70655">
        <w:rPr>
          <w:lang w:val="lv-LV"/>
        </w:rPr>
        <w:t xml:space="preserve">tiek norīkoti Pakalpojuma saņemšanai, taču nevar pārsniegt </w:t>
      </w:r>
      <w:r w:rsidRPr="00A70655">
        <w:rPr>
          <w:b/>
          <w:bCs/>
          <w:lang w:val="lv-LV"/>
        </w:rPr>
        <w:t xml:space="preserve">___________ </w:t>
      </w:r>
      <w:r w:rsidRPr="00A70655">
        <w:rPr>
          <w:bCs/>
          <w:lang w:val="lv-LV"/>
        </w:rPr>
        <w:t>EUR</w:t>
      </w:r>
      <w:r w:rsidRPr="00A70655">
        <w:rPr>
          <w:b/>
          <w:bCs/>
          <w:lang w:val="lv-LV"/>
        </w:rPr>
        <w:t xml:space="preserve"> </w:t>
      </w:r>
      <w:r w:rsidRPr="00A70655">
        <w:rPr>
          <w:bCs/>
          <w:lang w:val="lv-LV"/>
        </w:rPr>
        <w:t xml:space="preserve"> (vārdos)</w:t>
      </w:r>
      <w:r w:rsidR="004E6792" w:rsidRPr="00A70655">
        <w:rPr>
          <w:bCs/>
          <w:lang w:val="lv-LV"/>
        </w:rPr>
        <w:t xml:space="preserve"> </w:t>
      </w:r>
      <w:r w:rsidR="00667950" w:rsidRPr="00A70655">
        <w:rPr>
          <w:bCs/>
          <w:lang w:val="lv-LV"/>
        </w:rPr>
        <w:t>diennaktī neatkarīgi no tā vai pakalpojuma sniegšanas diena ir darba diena, brīvdiena vai svētku diena.</w:t>
      </w:r>
      <w:r w:rsidR="004E6792" w:rsidRPr="00A70655">
        <w:rPr>
          <w:bCs/>
          <w:lang w:val="lv-LV"/>
        </w:rPr>
        <w:t xml:space="preserve"> </w:t>
      </w:r>
    </w:p>
    <w:p w:rsidR="007E2CF4" w:rsidRPr="00A70655" w:rsidRDefault="007E2CF4" w:rsidP="009B7E6E">
      <w:pPr>
        <w:pStyle w:val="11Lgumam"/>
        <w:numPr>
          <w:ilvl w:val="1"/>
          <w:numId w:val="22"/>
        </w:numPr>
        <w:tabs>
          <w:tab w:val="left" w:pos="284"/>
          <w:tab w:val="left" w:pos="426"/>
        </w:tabs>
        <w:suppressAutoHyphens/>
        <w:autoSpaceDN w:val="0"/>
        <w:spacing w:after="120"/>
        <w:ind w:left="284" w:hanging="63"/>
        <w:textAlignment w:val="baseline"/>
        <w:rPr>
          <w:rFonts w:ascii="Times New Roman" w:hAnsi="Times New Roman"/>
          <w:szCs w:val="22"/>
          <w:lang w:val="lv-LV"/>
        </w:rPr>
      </w:pPr>
      <w:r w:rsidRPr="00A70655">
        <w:rPr>
          <w:rFonts w:ascii="Times New Roman" w:hAnsi="Times New Roman"/>
          <w:szCs w:val="22"/>
          <w:lang w:val="lv-LV"/>
        </w:rPr>
        <w:t xml:space="preserve">Pakalpojuma cenā ietilpst visi Izpildītāja izdevumi, kas saistīti ar Pakalpojuma izpildi, visi spēkā esošie valsts un pašvaldību nodokļi, nodevas, speciālistu atalgojums, </w:t>
      </w:r>
      <w:r w:rsidR="009B7E6E" w:rsidRPr="00A70655">
        <w:rPr>
          <w:rFonts w:ascii="Times New Roman" w:hAnsi="Times New Roman"/>
          <w:szCs w:val="22"/>
          <w:lang w:val="lv-LV"/>
        </w:rPr>
        <w:t xml:space="preserve">transporta izdevumi, </w:t>
      </w:r>
      <w:r w:rsidRPr="00A70655">
        <w:rPr>
          <w:rFonts w:ascii="Times New Roman" w:hAnsi="Times New Roman"/>
          <w:szCs w:val="22"/>
          <w:lang w:val="lv-LV"/>
        </w:rPr>
        <w:t>kā arī citas izmaksas un izdevumi, kas Izpildītājam var rasties Līguma darbības laikā.</w:t>
      </w:r>
    </w:p>
    <w:p w:rsidR="00466A94" w:rsidRPr="00A70655" w:rsidRDefault="00466A94" w:rsidP="009B7E6E">
      <w:pPr>
        <w:pStyle w:val="Sarakstarindkopa"/>
        <w:numPr>
          <w:ilvl w:val="1"/>
          <w:numId w:val="22"/>
        </w:numPr>
        <w:tabs>
          <w:tab w:val="left" w:pos="284"/>
        </w:tabs>
        <w:spacing w:before="0" w:after="120"/>
        <w:ind w:left="284" w:right="106" w:hanging="63"/>
        <w:jc w:val="both"/>
        <w:rPr>
          <w:lang w:val="lv-LV"/>
        </w:rPr>
      </w:pPr>
      <w:r w:rsidRPr="00A70655">
        <w:rPr>
          <w:lang w:val="lv-LV"/>
        </w:rPr>
        <w:t>Pakalpojuma sniegšanas izmaksas vienam Klienta</w:t>
      </w:r>
      <w:r w:rsidR="009D0850" w:rsidRPr="00A70655">
        <w:rPr>
          <w:lang w:val="lv-LV"/>
        </w:rPr>
        <w:t xml:space="preserve"> bērnam</w:t>
      </w:r>
      <w:r w:rsidRPr="00A70655">
        <w:rPr>
          <w:lang w:val="lv-LV"/>
        </w:rPr>
        <w:t xml:space="preserve"> par vienu pakalpojuma saņemšanas reizi noteiktas 1.pielikumā, ir konstantas un paliek nemainīgas visā </w:t>
      </w:r>
      <w:r w:rsidR="001037AC" w:rsidRPr="00A70655">
        <w:rPr>
          <w:lang w:val="lv-LV"/>
        </w:rPr>
        <w:t>L</w:t>
      </w:r>
      <w:r w:rsidRPr="00A70655">
        <w:rPr>
          <w:lang w:val="lv-LV"/>
        </w:rPr>
        <w:t>īguma darbības</w:t>
      </w:r>
      <w:r w:rsidRPr="00A70655">
        <w:rPr>
          <w:spacing w:val="-4"/>
          <w:lang w:val="lv-LV"/>
        </w:rPr>
        <w:t xml:space="preserve"> </w:t>
      </w:r>
      <w:r w:rsidRPr="00A70655">
        <w:rPr>
          <w:lang w:val="lv-LV"/>
        </w:rPr>
        <w:t>laikā.</w:t>
      </w:r>
    </w:p>
    <w:p w:rsidR="00671DEC" w:rsidRPr="00A70655" w:rsidRDefault="00466A94" w:rsidP="00671DEC">
      <w:pPr>
        <w:pStyle w:val="Sarakstarindkopa"/>
        <w:numPr>
          <w:ilvl w:val="0"/>
          <w:numId w:val="22"/>
        </w:numPr>
        <w:tabs>
          <w:tab w:val="left" w:pos="546"/>
        </w:tabs>
        <w:spacing w:before="240" w:after="120"/>
        <w:ind w:left="612" w:right="108" w:hanging="391"/>
        <w:jc w:val="center"/>
        <w:rPr>
          <w:b/>
          <w:lang w:val="lv-LV"/>
        </w:rPr>
      </w:pPr>
      <w:r w:rsidRPr="00A70655">
        <w:rPr>
          <w:b/>
          <w:lang w:val="lv-LV"/>
        </w:rPr>
        <w:t xml:space="preserve">PUŠU </w:t>
      </w:r>
      <w:r w:rsidR="00AE73FA" w:rsidRPr="00A70655">
        <w:rPr>
          <w:b/>
          <w:lang w:val="lv-LV"/>
        </w:rPr>
        <w:t>TIESĪBAS UN PIENĀKUMI</w:t>
      </w:r>
    </w:p>
    <w:p w:rsidR="00671DEC" w:rsidRPr="00A70655" w:rsidRDefault="00671DEC" w:rsidP="00671DEC">
      <w:pPr>
        <w:pStyle w:val="Default"/>
        <w:numPr>
          <w:ilvl w:val="1"/>
          <w:numId w:val="22"/>
        </w:numPr>
        <w:tabs>
          <w:tab w:val="left" w:pos="1134"/>
        </w:tabs>
        <w:spacing w:after="120"/>
        <w:jc w:val="both"/>
        <w:rPr>
          <w:b/>
          <w:color w:val="auto"/>
          <w:sz w:val="22"/>
          <w:szCs w:val="22"/>
        </w:rPr>
      </w:pPr>
      <w:r w:rsidRPr="00A70655">
        <w:rPr>
          <w:b/>
          <w:bCs/>
          <w:color w:val="auto"/>
          <w:sz w:val="22"/>
          <w:szCs w:val="22"/>
        </w:rPr>
        <w:t xml:space="preserve">Izpildītāja </w:t>
      </w:r>
      <w:r w:rsidRPr="00A70655">
        <w:rPr>
          <w:b/>
          <w:color w:val="auto"/>
          <w:sz w:val="22"/>
          <w:szCs w:val="22"/>
        </w:rPr>
        <w:t xml:space="preserve">pienākumi: </w:t>
      </w:r>
    </w:p>
    <w:p w:rsidR="00671DEC" w:rsidRPr="00A70655" w:rsidRDefault="00671DEC" w:rsidP="00671DEC">
      <w:pPr>
        <w:pStyle w:val="Default"/>
        <w:numPr>
          <w:ilvl w:val="2"/>
          <w:numId w:val="22"/>
        </w:numPr>
        <w:tabs>
          <w:tab w:val="left" w:pos="1134"/>
        </w:tabs>
        <w:spacing w:after="120"/>
        <w:jc w:val="both"/>
        <w:rPr>
          <w:b/>
          <w:color w:val="auto"/>
          <w:sz w:val="22"/>
          <w:szCs w:val="22"/>
        </w:rPr>
      </w:pPr>
      <w:r w:rsidRPr="00A70655">
        <w:rPr>
          <w:sz w:val="22"/>
          <w:szCs w:val="22"/>
        </w:rPr>
        <w:t xml:space="preserve">sniegt Pakalpojumu pienācīgā kvalitātē, </w:t>
      </w:r>
      <w:r w:rsidRPr="00A70655">
        <w:rPr>
          <w:spacing w:val="-3"/>
          <w:sz w:val="22"/>
          <w:szCs w:val="22"/>
        </w:rPr>
        <w:t xml:space="preserve">kas </w:t>
      </w:r>
      <w:r w:rsidRPr="00A70655">
        <w:rPr>
          <w:sz w:val="22"/>
          <w:szCs w:val="22"/>
        </w:rPr>
        <w:t>pilnībā atbilst tehniskai specifikācijai un finanšu piedāvājumam;</w:t>
      </w:r>
    </w:p>
    <w:p w:rsidR="00671DEC" w:rsidRPr="00A70655" w:rsidRDefault="00671DEC" w:rsidP="00671DEC">
      <w:pPr>
        <w:widowControl/>
        <w:numPr>
          <w:ilvl w:val="2"/>
          <w:numId w:val="22"/>
        </w:numPr>
        <w:autoSpaceDE/>
        <w:autoSpaceDN/>
        <w:spacing w:after="120"/>
        <w:jc w:val="both"/>
        <w:rPr>
          <w:lang w:val="lv-LV"/>
        </w:rPr>
      </w:pPr>
      <w:r w:rsidRPr="00A70655">
        <w:rPr>
          <w:lang w:val="lv-LV"/>
        </w:rPr>
        <w:lastRenderedPageBreak/>
        <w:t xml:space="preserve">uzņemt Klientu ar Pasūtītāja izsniegtu nosūtījumu institūcijā un sniegt Pakalpojumu nosūtījumā norādītajā termiņā; </w:t>
      </w:r>
    </w:p>
    <w:p w:rsidR="00671DEC" w:rsidRPr="00A70655" w:rsidRDefault="00671DEC" w:rsidP="00671DEC">
      <w:pPr>
        <w:pStyle w:val="Default"/>
        <w:numPr>
          <w:ilvl w:val="2"/>
          <w:numId w:val="22"/>
        </w:numPr>
        <w:spacing w:after="120"/>
        <w:jc w:val="both"/>
        <w:rPr>
          <w:color w:val="auto"/>
          <w:sz w:val="22"/>
          <w:szCs w:val="22"/>
        </w:rPr>
      </w:pPr>
      <w:r w:rsidRPr="00A70655">
        <w:rPr>
          <w:color w:val="auto"/>
          <w:sz w:val="22"/>
          <w:szCs w:val="22"/>
        </w:rPr>
        <w:t>sniegt Pakalpojumu atbilstoši normatīvajos aktos un līgumā noteiktajām prasībām, ievērojot Pakalpojuma apjomu atbilstoši tehniskajai specifikācijai un nodrošinot Pakalpojuma kvalitāti;</w:t>
      </w:r>
    </w:p>
    <w:p w:rsidR="00671DEC" w:rsidRPr="00A70655" w:rsidRDefault="00671DEC" w:rsidP="00671DEC">
      <w:pPr>
        <w:pStyle w:val="Sarakstarindkopa"/>
        <w:numPr>
          <w:ilvl w:val="1"/>
          <w:numId w:val="22"/>
        </w:numPr>
        <w:tabs>
          <w:tab w:val="left" w:pos="284"/>
        </w:tabs>
        <w:suppressAutoHyphens/>
        <w:spacing w:before="115" w:after="120"/>
        <w:jc w:val="both"/>
        <w:rPr>
          <w:b/>
          <w:lang w:val="lv-LV"/>
        </w:rPr>
      </w:pPr>
      <w:r w:rsidRPr="00A70655">
        <w:rPr>
          <w:lang w:val="lv-LV"/>
        </w:rPr>
        <w:t>nodrošināt Klientu uzskaiti, līdz katra mēneša 5.datumam iesniedzot Pasūtītājam pieņemšanas – nodošanas aktu (</w:t>
      </w:r>
      <w:r w:rsidR="00FE63D8" w:rsidRPr="00A70655">
        <w:rPr>
          <w:lang w:val="lv-LV"/>
        </w:rPr>
        <w:t>3</w:t>
      </w:r>
      <w:r w:rsidRPr="00A70655">
        <w:rPr>
          <w:lang w:val="lv-LV"/>
        </w:rPr>
        <w:t>.Pielikums) par iepriekšēja mēnesī sniegtā pakalpojuma apjomu, pieņemšanas – nodošanas aktā norādot Klienta vārdu, uzvārdu un saņemtā Pakalpojuma stundu skaitu. Pieņemšanas nodošanas aktam pievieno apliecinājumu (</w:t>
      </w:r>
      <w:r w:rsidR="00FE63D8" w:rsidRPr="00A70655">
        <w:rPr>
          <w:lang w:val="lv-LV"/>
        </w:rPr>
        <w:t>4</w:t>
      </w:r>
      <w:r w:rsidRPr="00A70655">
        <w:rPr>
          <w:lang w:val="lv-LV"/>
        </w:rPr>
        <w:t>.pielikums) par katram Pakalpojuma saņēmējam sniegto Pakalpojuma apjomu. Apliecinājumu paraksta Klients/Klienta likumiskais pārstāvis un Izpildītājs.</w:t>
      </w:r>
    </w:p>
    <w:p w:rsidR="00671DEC" w:rsidRPr="00A70655" w:rsidRDefault="00671DEC" w:rsidP="00671DEC">
      <w:pPr>
        <w:pStyle w:val="Sarakstarindkopa"/>
        <w:numPr>
          <w:ilvl w:val="1"/>
          <w:numId w:val="22"/>
        </w:numPr>
        <w:tabs>
          <w:tab w:val="left" w:pos="284"/>
        </w:tabs>
        <w:suppressAutoHyphens/>
        <w:spacing w:before="115" w:after="120"/>
        <w:jc w:val="both"/>
        <w:rPr>
          <w:b/>
          <w:lang w:val="lv-LV"/>
        </w:rPr>
      </w:pPr>
      <w:r w:rsidRPr="00A70655">
        <w:rPr>
          <w:lang w:val="lv-LV"/>
        </w:rPr>
        <w:t>izrakstīt rēķinu Pasūtītājam par katrā mēnesī sniegtā Pakalpojuma apjomu, saskaņā ar  3.2.punktā minēto pieņemšanas – nodošanas aktu un tam pievienoto apliecinājumu.</w:t>
      </w:r>
    </w:p>
    <w:p w:rsidR="00671DEC" w:rsidRPr="00A70655" w:rsidRDefault="00671DEC" w:rsidP="00671DEC">
      <w:pPr>
        <w:pStyle w:val="Default"/>
        <w:numPr>
          <w:ilvl w:val="2"/>
          <w:numId w:val="22"/>
        </w:numPr>
        <w:spacing w:after="120"/>
        <w:jc w:val="both"/>
        <w:rPr>
          <w:color w:val="auto"/>
          <w:sz w:val="22"/>
          <w:szCs w:val="22"/>
        </w:rPr>
      </w:pPr>
      <w:r w:rsidRPr="00A70655">
        <w:rPr>
          <w:color w:val="auto"/>
          <w:sz w:val="22"/>
          <w:szCs w:val="22"/>
        </w:rPr>
        <w:t xml:space="preserve">pēc Pasūtītāja pieprasījuma </w:t>
      </w:r>
      <w:proofErr w:type="spellStart"/>
      <w:r w:rsidRPr="00A70655">
        <w:rPr>
          <w:color w:val="auto"/>
          <w:sz w:val="22"/>
          <w:szCs w:val="22"/>
        </w:rPr>
        <w:t>rakstveidā</w:t>
      </w:r>
      <w:proofErr w:type="spellEnd"/>
      <w:r w:rsidRPr="00A70655">
        <w:rPr>
          <w:color w:val="auto"/>
          <w:sz w:val="22"/>
          <w:szCs w:val="22"/>
        </w:rPr>
        <w:t xml:space="preserve"> sniegt informāciju par Klientam sniegtā Pakalpojuma gaitu; </w:t>
      </w:r>
    </w:p>
    <w:p w:rsidR="00671DEC" w:rsidRPr="00A70655" w:rsidRDefault="00671DEC" w:rsidP="00671DEC">
      <w:pPr>
        <w:pStyle w:val="Default"/>
        <w:numPr>
          <w:ilvl w:val="2"/>
          <w:numId w:val="22"/>
        </w:numPr>
        <w:spacing w:after="120"/>
        <w:jc w:val="both"/>
        <w:rPr>
          <w:color w:val="auto"/>
          <w:sz w:val="22"/>
          <w:szCs w:val="22"/>
        </w:rPr>
      </w:pPr>
      <w:r w:rsidRPr="00A70655">
        <w:rPr>
          <w:color w:val="auto"/>
          <w:sz w:val="22"/>
          <w:szCs w:val="22"/>
        </w:rPr>
        <w:t xml:space="preserve"> nekavējoties rakstiski informēt Pasūtītāju</w:t>
      </w:r>
      <w:r w:rsidRPr="00A70655">
        <w:rPr>
          <w:b/>
          <w:bCs/>
          <w:color w:val="auto"/>
          <w:sz w:val="22"/>
          <w:szCs w:val="22"/>
        </w:rPr>
        <w:t xml:space="preserve"> </w:t>
      </w:r>
      <w:r w:rsidRPr="00A70655">
        <w:rPr>
          <w:color w:val="auto"/>
          <w:sz w:val="22"/>
          <w:szCs w:val="22"/>
        </w:rPr>
        <w:t>par neiespējamību vai paredzamo nespēju sniegt Pakalpojumu;</w:t>
      </w:r>
    </w:p>
    <w:p w:rsidR="00671DEC" w:rsidRPr="00A70655" w:rsidRDefault="00671DEC" w:rsidP="00671DEC">
      <w:pPr>
        <w:pStyle w:val="Default"/>
        <w:numPr>
          <w:ilvl w:val="2"/>
          <w:numId w:val="22"/>
        </w:numPr>
        <w:spacing w:after="120"/>
        <w:jc w:val="both"/>
        <w:rPr>
          <w:color w:val="auto"/>
          <w:sz w:val="22"/>
          <w:szCs w:val="22"/>
        </w:rPr>
      </w:pPr>
      <w:r w:rsidRPr="00A70655">
        <w:rPr>
          <w:color w:val="auto"/>
          <w:sz w:val="22"/>
          <w:szCs w:val="22"/>
        </w:rPr>
        <w:t>3 (trīs) darba dienu laikā informēt Pasūtītāju</w:t>
      </w:r>
      <w:r w:rsidRPr="00A70655">
        <w:rPr>
          <w:b/>
          <w:bCs/>
          <w:color w:val="auto"/>
          <w:sz w:val="22"/>
          <w:szCs w:val="22"/>
        </w:rPr>
        <w:t xml:space="preserve"> </w:t>
      </w:r>
      <w:r w:rsidRPr="00A70655">
        <w:rPr>
          <w:color w:val="auto"/>
          <w:sz w:val="22"/>
          <w:szCs w:val="22"/>
        </w:rPr>
        <w:t xml:space="preserve">par izmaiņām, kas attiecas uz Pakalpojuma īstenošanu (darbinieku maiņa, speciālistu un pakalpojumu pieejamība, </w:t>
      </w:r>
      <w:proofErr w:type="spellStart"/>
      <w:r w:rsidRPr="00A70655">
        <w:rPr>
          <w:color w:val="auto"/>
          <w:sz w:val="22"/>
          <w:szCs w:val="22"/>
        </w:rPr>
        <w:t>problēmsituācijas</w:t>
      </w:r>
      <w:proofErr w:type="spellEnd"/>
      <w:r w:rsidRPr="00A70655">
        <w:rPr>
          <w:color w:val="auto"/>
          <w:sz w:val="22"/>
          <w:szCs w:val="22"/>
        </w:rPr>
        <w:t xml:space="preserve">, jaunas aktivitātes u.tml.); </w:t>
      </w:r>
    </w:p>
    <w:p w:rsidR="00671DEC" w:rsidRPr="00A70655" w:rsidRDefault="00671DEC" w:rsidP="00671DEC">
      <w:pPr>
        <w:pStyle w:val="Default"/>
        <w:numPr>
          <w:ilvl w:val="2"/>
          <w:numId w:val="22"/>
        </w:numPr>
        <w:spacing w:after="120"/>
        <w:jc w:val="both"/>
        <w:rPr>
          <w:color w:val="auto"/>
          <w:sz w:val="22"/>
          <w:szCs w:val="22"/>
        </w:rPr>
      </w:pPr>
      <w:r w:rsidRPr="00A70655">
        <w:rPr>
          <w:color w:val="auto"/>
          <w:sz w:val="22"/>
          <w:szCs w:val="22"/>
        </w:rPr>
        <w:t xml:space="preserve">ja Pasūtītājs konstatējis </w:t>
      </w:r>
      <w:r w:rsidRPr="00A70655">
        <w:rPr>
          <w:bCs/>
          <w:color w:val="auto"/>
          <w:sz w:val="22"/>
          <w:szCs w:val="22"/>
        </w:rPr>
        <w:t>iesniegtā rēķina neatbilstību atskaitei, sniegt precizējumus 5 (piecu) darba dienu laikā pēc precizējumu pieprasījuma saņemšanas brīža;</w:t>
      </w:r>
    </w:p>
    <w:p w:rsidR="00671DEC" w:rsidRPr="00A70655" w:rsidRDefault="00671DEC" w:rsidP="00671DEC">
      <w:pPr>
        <w:pStyle w:val="Default"/>
        <w:numPr>
          <w:ilvl w:val="2"/>
          <w:numId w:val="22"/>
        </w:numPr>
        <w:spacing w:after="120"/>
        <w:jc w:val="both"/>
        <w:rPr>
          <w:color w:val="FF0000"/>
          <w:sz w:val="22"/>
          <w:szCs w:val="22"/>
        </w:rPr>
      </w:pPr>
      <w:r w:rsidRPr="00A70655">
        <w:rPr>
          <w:color w:val="auto"/>
          <w:sz w:val="22"/>
          <w:szCs w:val="22"/>
        </w:rPr>
        <w:t xml:space="preserve">nodrošināt līguma izpildes laikā par Klientu iegūto fizisko personu datu aizsardzību atbilstoši spēkā esošo normatīvo aktu prasībām; </w:t>
      </w:r>
    </w:p>
    <w:p w:rsidR="00671DEC" w:rsidRPr="00A70655" w:rsidRDefault="00671DEC" w:rsidP="00671DEC">
      <w:pPr>
        <w:pStyle w:val="Default"/>
        <w:numPr>
          <w:ilvl w:val="2"/>
          <w:numId w:val="22"/>
        </w:numPr>
        <w:spacing w:after="120"/>
        <w:jc w:val="both"/>
        <w:rPr>
          <w:color w:val="FF0000"/>
          <w:sz w:val="22"/>
          <w:szCs w:val="22"/>
        </w:rPr>
      </w:pPr>
      <w:r w:rsidRPr="00A70655">
        <w:rPr>
          <w:color w:val="auto"/>
          <w:sz w:val="22"/>
          <w:szCs w:val="22"/>
        </w:rPr>
        <w:t xml:space="preserve">pēc </w:t>
      </w:r>
      <w:r w:rsidR="007E4CA7" w:rsidRPr="00A70655">
        <w:rPr>
          <w:color w:val="auto"/>
          <w:sz w:val="22"/>
          <w:szCs w:val="22"/>
        </w:rPr>
        <w:t>Pasūtītāja</w:t>
      </w:r>
      <w:r w:rsidRPr="00A70655">
        <w:rPr>
          <w:color w:val="auto"/>
          <w:sz w:val="22"/>
          <w:szCs w:val="22"/>
        </w:rPr>
        <w:t xml:space="preserve"> pieprasījuma sniegt informāciju un dokumentus par līgumā paredzēto saistību izpildi. </w:t>
      </w:r>
    </w:p>
    <w:p w:rsidR="00AE73FA" w:rsidRPr="00A70655" w:rsidRDefault="001B6B56" w:rsidP="00494A4E">
      <w:pPr>
        <w:pStyle w:val="Default"/>
        <w:numPr>
          <w:ilvl w:val="1"/>
          <w:numId w:val="22"/>
        </w:numPr>
        <w:tabs>
          <w:tab w:val="left" w:pos="1134"/>
        </w:tabs>
        <w:spacing w:after="120"/>
        <w:jc w:val="both"/>
        <w:rPr>
          <w:b/>
          <w:color w:val="auto"/>
          <w:sz w:val="22"/>
          <w:szCs w:val="22"/>
        </w:rPr>
      </w:pPr>
      <w:r w:rsidRPr="00A70655">
        <w:rPr>
          <w:b/>
          <w:bCs/>
          <w:color w:val="auto"/>
          <w:sz w:val="22"/>
          <w:szCs w:val="22"/>
        </w:rPr>
        <w:t>Izpildītāja</w:t>
      </w:r>
      <w:r w:rsidR="00AE73FA" w:rsidRPr="00A70655">
        <w:rPr>
          <w:b/>
          <w:bCs/>
          <w:color w:val="auto"/>
          <w:sz w:val="22"/>
          <w:szCs w:val="22"/>
        </w:rPr>
        <w:t xml:space="preserve"> </w:t>
      </w:r>
      <w:r w:rsidR="00AE73FA" w:rsidRPr="00A70655">
        <w:rPr>
          <w:b/>
          <w:color w:val="auto"/>
          <w:sz w:val="22"/>
          <w:szCs w:val="22"/>
        </w:rPr>
        <w:t xml:space="preserve">tiesības: </w:t>
      </w:r>
    </w:p>
    <w:p w:rsidR="00AE73FA" w:rsidRPr="00A70655" w:rsidRDefault="00AE73FA" w:rsidP="00494A4E">
      <w:pPr>
        <w:pStyle w:val="Default"/>
        <w:numPr>
          <w:ilvl w:val="2"/>
          <w:numId w:val="22"/>
        </w:numPr>
        <w:spacing w:after="120"/>
        <w:jc w:val="both"/>
        <w:rPr>
          <w:color w:val="auto"/>
          <w:sz w:val="22"/>
          <w:szCs w:val="22"/>
        </w:rPr>
      </w:pPr>
      <w:r w:rsidRPr="00A70655">
        <w:rPr>
          <w:color w:val="auto"/>
          <w:sz w:val="22"/>
          <w:szCs w:val="22"/>
        </w:rPr>
        <w:t xml:space="preserve">pieprasīt un saņemt no </w:t>
      </w:r>
      <w:r w:rsidR="001B6B56" w:rsidRPr="00A70655">
        <w:rPr>
          <w:color w:val="auto"/>
          <w:sz w:val="22"/>
          <w:szCs w:val="22"/>
        </w:rPr>
        <w:t>Pasūtītāja</w:t>
      </w:r>
      <w:r w:rsidRPr="00A70655">
        <w:rPr>
          <w:b/>
          <w:bCs/>
          <w:color w:val="auto"/>
          <w:sz w:val="22"/>
          <w:szCs w:val="22"/>
        </w:rPr>
        <w:t xml:space="preserve"> </w:t>
      </w:r>
      <w:r w:rsidRPr="00A70655">
        <w:rPr>
          <w:color w:val="auto"/>
          <w:sz w:val="22"/>
          <w:szCs w:val="22"/>
        </w:rPr>
        <w:t>informāciju ar Pakalpojuma sniegšanu saistītu jautājumu risināšanai;</w:t>
      </w:r>
    </w:p>
    <w:p w:rsidR="00AE73FA" w:rsidRPr="00A70655" w:rsidRDefault="00AE73FA" w:rsidP="00494A4E">
      <w:pPr>
        <w:pStyle w:val="Default"/>
        <w:numPr>
          <w:ilvl w:val="2"/>
          <w:numId w:val="22"/>
        </w:numPr>
        <w:spacing w:after="120"/>
        <w:jc w:val="both"/>
        <w:rPr>
          <w:color w:val="auto"/>
          <w:sz w:val="22"/>
          <w:szCs w:val="22"/>
        </w:rPr>
      </w:pPr>
      <w:r w:rsidRPr="00A70655">
        <w:rPr>
          <w:color w:val="auto"/>
          <w:sz w:val="22"/>
          <w:szCs w:val="22"/>
        </w:rPr>
        <w:t xml:space="preserve"> saņemt samaksu par sniegto Pakalpojumu līgumā noteiktā kārtībā un apmērā; </w:t>
      </w:r>
    </w:p>
    <w:p w:rsidR="00AE73FA" w:rsidRPr="00A70655" w:rsidRDefault="00AE73FA" w:rsidP="00494A4E">
      <w:pPr>
        <w:pStyle w:val="Default"/>
        <w:numPr>
          <w:ilvl w:val="2"/>
          <w:numId w:val="22"/>
        </w:numPr>
        <w:spacing w:after="120"/>
        <w:jc w:val="both"/>
        <w:rPr>
          <w:color w:val="auto"/>
          <w:sz w:val="22"/>
          <w:szCs w:val="22"/>
        </w:rPr>
      </w:pPr>
      <w:r w:rsidRPr="00A70655">
        <w:rPr>
          <w:color w:val="auto"/>
          <w:sz w:val="22"/>
          <w:szCs w:val="22"/>
        </w:rPr>
        <w:t xml:space="preserve">mainīt iepirkuma piedāvājumā norādītos speciālistus pret līdzvērtīgas kvalitātes un pieredzes speciālistiem, to </w:t>
      </w:r>
      <w:proofErr w:type="spellStart"/>
      <w:r w:rsidRPr="00A70655">
        <w:rPr>
          <w:color w:val="auto"/>
          <w:sz w:val="22"/>
          <w:szCs w:val="22"/>
        </w:rPr>
        <w:t>rakstveidā</w:t>
      </w:r>
      <w:proofErr w:type="spellEnd"/>
      <w:r w:rsidRPr="00A70655">
        <w:rPr>
          <w:color w:val="auto"/>
          <w:sz w:val="22"/>
          <w:szCs w:val="22"/>
        </w:rPr>
        <w:t xml:space="preserve"> saskaņojot ar </w:t>
      </w:r>
      <w:r w:rsidR="00E5035A" w:rsidRPr="00A70655">
        <w:rPr>
          <w:color w:val="auto"/>
          <w:sz w:val="22"/>
          <w:szCs w:val="22"/>
        </w:rPr>
        <w:t>Pasūtītāju</w:t>
      </w:r>
      <w:r w:rsidRPr="00A70655">
        <w:rPr>
          <w:color w:val="auto"/>
          <w:sz w:val="22"/>
          <w:szCs w:val="22"/>
        </w:rPr>
        <w:t>.</w:t>
      </w:r>
    </w:p>
    <w:p w:rsidR="00671DEC" w:rsidRPr="00A70655" w:rsidRDefault="00671DEC" w:rsidP="00494A4E">
      <w:pPr>
        <w:pStyle w:val="Default"/>
        <w:numPr>
          <w:ilvl w:val="1"/>
          <w:numId w:val="22"/>
        </w:numPr>
        <w:tabs>
          <w:tab w:val="left" w:pos="1134"/>
        </w:tabs>
        <w:spacing w:after="120"/>
        <w:jc w:val="both"/>
        <w:rPr>
          <w:b/>
          <w:color w:val="auto"/>
          <w:sz w:val="22"/>
          <w:szCs w:val="22"/>
        </w:rPr>
      </w:pPr>
      <w:r w:rsidRPr="00A70655">
        <w:rPr>
          <w:b/>
          <w:bCs/>
          <w:color w:val="auto"/>
          <w:sz w:val="22"/>
          <w:szCs w:val="22"/>
        </w:rPr>
        <w:t xml:space="preserve">Pasūtītāja </w:t>
      </w:r>
      <w:r w:rsidRPr="00A70655">
        <w:rPr>
          <w:b/>
          <w:color w:val="auto"/>
          <w:sz w:val="22"/>
          <w:szCs w:val="22"/>
        </w:rPr>
        <w:t>pienākumi:</w:t>
      </w:r>
    </w:p>
    <w:p w:rsidR="00671DEC" w:rsidRPr="00A70655" w:rsidRDefault="00671DEC" w:rsidP="00494A4E">
      <w:pPr>
        <w:pStyle w:val="Default"/>
        <w:numPr>
          <w:ilvl w:val="2"/>
          <w:numId w:val="22"/>
        </w:numPr>
        <w:spacing w:after="120"/>
        <w:jc w:val="both"/>
        <w:rPr>
          <w:color w:val="auto"/>
          <w:sz w:val="22"/>
          <w:szCs w:val="22"/>
        </w:rPr>
      </w:pPr>
      <w:r w:rsidRPr="00A70655">
        <w:rPr>
          <w:color w:val="auto"/>
          <w:sz w:val="22"/>
          <w:szCs w:val="22"/>
        </w:rPr>
        <w:t xml:space="preserve">informēt </w:t>
      </w:r>
      <w:r w:rsidRPr="00A70655">
        <w:rPr>
          <w:bCs/>
          <w:color w:val="auto"/>
          <w:sz w:val="22"/>
          <w:szCs w:val="22"/>
        </w:rPr>
        <w:t>Izpildītāju</w:t>
      </w:r>
      <w:r w:rsidRPr="00A70655">
        <w:rPr>
          <w:b/>
          <w:bCs/>
          <w:color w:val="auto"/>
          <w:sz w:val="22"/>
          <w:szCs w:val="22"/>
        </w:rPr>
        <w:t xml:space="preserve"> </w:t>
      </w:r>
      <w:r w:rsidRPr="00A70655">
        <w:rPr>
          <w:color w:val="auto"/>
          <w:sz w:val="22"/>
          <w:szCs w:val="22"/>
        </w:rPr>
        <w:t>par sniegtā Pakalpojuma neatbilstību līgumā un normatīvajos aktos noteiktajiem kvalitātes kritērijiem, iesniedzot paziņojumu par konstatētajiem pārkāpumiem.</w:t>
      </w:r>
    </w:p>
    <w:p w:rsidR="00671DEC" w:rsidRPr="00A70655" w:rsidRDefault="00EC0840" w:rsidP="00EC0840">
      <w:pPr>
        <w:widowControl/>
        <w:numPr>
          <w:ilvl w:val="1"/>
          <w:numId w:val="22"/>
        </w:numPr>
        <w:tabs>
          <w:tab w:val="left" w:pos="993"/>
        </w:tabs>
        <w:autoSpaceDE/>
        <w:autoSpaceDN/>
        <w:spacing w:after="120"/>
        <w:jc w:val="both"/>
        <w:rPr>
          <w:lang w:val="lv-LV"/>
        </w:rPr>
      </w:pPr>
      <w:r w:rsidRPr="00A70655">
        <w:rPr>
          <w:lang w:val="lv-LV"/>
        </w:rPr>
        <w:t>i</w:t>
      </w:r>
      <w:r w:rsidR="00671DEC" w:rsidRPr="00A70655">
        <w:rPr>
          <w:lang w:val="lv-LV"/>
        </w:rPr>
        <w:t>zskatīt Izpildītāja iesniegto apliecinājumu un pieņemšanas nodošanas aktu un, ja nav iebildumu, parakstīt 5 (piecu) darba dienu laikā no akta saņemšanas dienas. Ja Pasūtītājs šajā termiņā aktu nav parakstījis un arī nav izteicis iebildumus saskaņā ar 3.9.punktu, Pakalpojums attiecīgajā mēnesī tiek uzskatīts par pieņemtu.</w:t>
      </w:r>
    </w:p>
    <w:p w:rsidR="00671DEC" w:rsidRPr="00A70655" w:rsidRDefault="00671DEC" w:rsidP="00494A4E">
      <w:pPr>
        <w:pStyle w:val="Default"/>
        <w:numPr>
          <w:ilvl w:val="2"/>
          <w:numId w:val="22"/>
        </w:numPr>
        <w:spacing w:after="120"/>
        <w:jc w:val="both"/>
        <w:rPr>
          <w:color w:val="auto"/>
          <w:sz w:val="22"/>
          <w:szCs w:val="22"/>
        </w:rPr>
      </w:pPr>
      <w:r w:rsidRPr="00A70655">
        <w:rPr>
          <w:color w:val="auto"/>
          <w:sz w:val="22"/>
          <w:szCs w:val="22"/>
        </w:rPr>
        <w:t>Norēķināties ar Izpildītāju līgumā noteiktajā kārtībā un apmērā.</w:t>
      </w:r>
    </w:p>
    <w:p w:rsidR="00671DEC" w:rsidRPr="00A70655" w:rsidRDefault="00671DEC" w:rsidP="00494A4E">
      <w:pPr>
        <w:pStyle w:val="Default"/>
        <w:numPr>
          <w:ilvl w:val="1"/>
          <w:numId w:val="22"/>
        </w:numPr>
        <w:tabs>
          <w:tab w:val="left" w:pos="1134"/>
        </w:tabs>
        <w:spacing w:after="120"/>
        <w:jc w:val="both"/>
        <w:rPr>
          <w:b/>
          <w:color w:val="auto"/>
          <w:sz w:val="22"/>
          <w:szCs w:val="22"/>
        </w:rPr>
      </w:pPr>
      <w:r w:rsidRPr="00A70655">
        <w:rPr>
          <w:b/>
          <w:bCs/>
          <w:color w:val="auto"/>
          <w:sz w:val="22"/>
          <w:szCs w:val="22"/>
        </w:rPr>
        <w:t xml:space="preserve">Pasūtītāja </w:t>
      </w:r>
      <w:r w:rsidRPr="00A70655">
        <w:rPr>
          <w:b/>
          <w:color w:val="auto"/>
          <w:sz w:val="22"/>
          <w:szCs w:val="22"/>
        </w:rPr>
        <w:t>tiesības:</w:t>
      </w:r>
    </w:p>
    <w:p w:rsidR="00EC0840" w:rsidRPr="00A70655" w:rsidRDefault="00671DEC" w:rsidP="00EC0840">
      <w:pPr>
        <w:pStyle w:val="Sarakstarindkopa"/>
        <w:numPr>
          <w:ilvl w:val="2"/>
          <w:numId w:val="22"/>
        </w:numPr>
        <w:tabs>
          <w:tab w:val="left" w:pos="284"/>
        </w:tabs>
        <w:suppressAutoHyphens/>
        <w:spacing w:before="115" w:after="120"/>
        <w:jc w:val="both"/>
        <w:rPr>
          <w:lang w:val="lv-LV"/>
        </w:rPr>
      </w:pPr>
      <w:r w:rsidRPr="00A70655">
        <w:rPr>
          <w:lang w:val="lv-LV"/>
        </w:rPr>
        <w:t>uzraudzīt Pakalpojuma sniegšanas kvalitāti, nepieciešamības gadījumā tiekoties ar Pakalpojuma sniedzēju un precizējot neskaidrus jautājumus, ja tādi radušies, ka arī seko līdzi pakalpojuma īstenošanas procesam.</w:t>
      </w:r>
    </w:p>
    <w:p w:rsidR="00EC0840" w:rsidRPr="00A70655" w:rsidRDefault="00EC0840" w:rsidP="00EC0840">
      <w:pPr>
        <w:pStyle w:val="Sarakstarindkopa"/>
        <w:numPr>
          <w:ilvl w:val="2"/>
          <w:numId w:val="22"/>
        </w:numPr>
        <w:tabs>
          <w:tab w:val="left" w:pos="284"/>
        </w:tabs>
        <w:suppressAutoHyphens/>
        <w:spacing w:before="115" w:after="120"/>
        <w:jc w:val="both"/>
        <w:rPr>
          <w:lang w:val="lv-LV"/>
        </w:rPr>
      </w:pPr>
      <w:r w:rsidRPr="00A70655">
        <w:rPr>
          <w:lang w:val="lv-LV"/>
        </w:rPr>
        <w:t>ja pieņemšanas – nodošanas akta pārbaudes laikā Pasūtītājs konstatē trūkumus vai neatbilstību Līguma nosacījumiem, neparakstīt Pieņemšanas - nodošanas aktu un par to informēt Izpildītāju, kā rezultātā sastādīt pretenziju, kas kļūst par Līguma neatņemamu sastāvdaļu. Pretenzijā tiek norādīti Pakalpojuma vai tā daļas trūkumi, kā arī to novēršanas kārtība un termiņi. Pretenziju paraksta abu Pušu pilnvarotie pārstāvji.</w:t>
      </w:r>
    </w:p>
    <w:p w:rsidR="00EC0840" w:rsidRPr="00A70655" w:rsidRDefault="00671DEC" w:rsidP="00EC0840">
      <w:pPr>
        <w:pStyle w:val="Sarakstarindkopa"/>
        <w:numPr>
          <w:ilvl w:val="2"/>
          <w:numId w:val="22"/>
        </w:numPr>
        <w:tabs>
          <w:tab w:val="left" w:pos="284"/>
        </w:tabs>
        <w:suppressAutoHyphens/>
        <w:spacing w:before="115" w:after="120"/>
        <w:jc w:val="both"/>
        <w:rPr>
          <w:lang w:val="lv-LV"/>
        </w:rPr>
      </w:pPr>
      <w:r w:rsidRPr="00A70655">
        <w:rPr>
          <w:lang w:val="lv-LV"/>
        </w:rPr>
        <w:t xml:space="preserve">neveikt maksājumu, ja  </w:t>
      </w:r>
      <w:r w:rsidRPr="00A70655">
        <w:rPr>
          <w:bCs/>
          <w:lang w:val="lv-LV"/>
        </w:rPr>
        <w:t xml:space="preserve">Izpildītājs nav iesniedzis Pasūtītājam atbilstošu atskaiti un rēķinu. </w:t>
      </w:r>
    </w:p>
    <w:p w:rsidR="00EC0840" w:rsidRPr="00A70655" w:rsidRDefault="00671DEC" w:rsidP="00EC0840">
      <w:pPr>
        <w:pStyle w:val="Sarakstarindkopa"/>
        <w:numPr>
          <w:ilvl w:val="2"/>
          <w:numId w:val="22"/>
        </w:numPr>
        <w:tabs>
          <w:tab w:val="left" w:pos="284"/>
        </w:tabs>
        <w:suppressAutoHyphens/>
        <w:spacing w:before="115" w:after="120"/>
        <w:jc w:val="both"/>
        <w:rPr>
          <w:lang w:val="lv-LV"/>
        </w:rPr>
      </w:pPr>
      <w:r w:rsidRPr="00A70655">
        <w:rPr>
          <w:lang w:val="lv-LV"/>
        </w:rPr>
        <w:lastRenderedPageBreak/>
        <w:t xml:space="preserve">saņemt pilnīgu, patiesu un saprotamu informāciju par Klientiem sniegtā Pakalpojuma gaitu; </w:t>
      </w:r>
    </w:p>
    <w:p w:rsidR="007A568A" w:rsidRPr="00A70655" w:rsidRDefault="00671DEC" w:rsidP="00EC0840">
      <w:pPr>
        <w:pStyle w:val="Sarakstarindkopa"/>
        <w:numPr>
          <w:ilvl w:val="2"/>
          <w:numId w:val="22"/>
        </w:numPr>
        <w:tabs>
          <w:tab w:val="left" w:pos="284"/>
        </w:tabs>
        <w:suppressAutoHyphens/>
        <w:spacing w:before="115" w:after="120"/>
        <w:jc w:val="both"/>
        <w:rPr>
          <w:lang w:val="lv-LV"/>
        </w:rPr>
      </w:pPr>
      <w:r w:rsidRPr="00A70655">
        <w:rPr>
          <w:bCs/>
          <w:lang w:val="lv-LV"/>
        </w:rPr>
        <w:t xml:space="preserve">veikt Izpildītāja izrakstītā rēķina atbilstības iesniegtajai atskaitei </w:t>
      </w:r>
      <w:r w:rsidRPr="00A70655">
        <w:rPr>
          <w:lang w:val="lv-LV"/>
        </w:rPr>
        <w:t>(2.pielikums)</w:t>
      </w:r>
      <w:r w:rsidRPr="00A70655">
        <w:rPr>
          <w:bCs/>
          <w:lang w:val="lv-LV"/>
        </w:rPr>
        <w:t xml:space="preserve"> pārbaudi. Izpildītāja iesniegtajā rēķinā konstatētas neatbilstības, pieprasīt Izpildītāju sniegt precizējumus.</w:t>
      </w:r>
    </w:p>
    <w:p w:rsidR="00466A94" w:rsidRPr="00A70655" w:rsidRDefault="00466A94" w:rsidP="000B6812">
      <w:pPr>
        <w:pStyle w:val="Sarakstarindkopa"/>
        <w:tabs>
          <w:tab w:val="left" w:pos="546"/>
        </w:tabs>
        <w:spacing w:before="240" w:after="120"/>
        <w:ind w:left="567"/>
        <w:jc w:val="center"/>
        <w:rPr>
          <w:b/>
          <w:lang w:val="lv-LV"/>
        </w:rPr>
      </w:pPr>
      <w:r w:rsidRPr="00A70655">
        <w:rPr>
          <w:b/>
          <w:lang w:val="lv-LV"/>
        </w:rPr>
        <w:t>4.   NORĒĶINU KĀRTĪBA</w:t>
      </w:r>
    </w:p>
    <w:p w:rsidR="00466A94" w:rsidRPr="00A70655" w:rsidRDefault="00466A94" w:rsidP="00466A94">
      <w:pPr>
        <w:tabs>
          <w:tab w:val="left" w:pos="567"/>
        </w:tabs>
        <w:spacing w:before="112"/>
        <w:ind w:left="221" w:right="-1"/>
        <w:jc w:val="both"/>
        <w:rPr>
          <w:lang w:val="lv-LV"/>
        </w:rPr>
      </w:pPr>
      <w:r w:rsidRPr="00A70655">
        <w:rPr>
          <w:lang w:val="lv-LV"/>
        </w:rPr>
        <w:t xml:space="preserve">4.1. </w:t>
      </w:r>
      <w:r w:rsidR="000B6812" w:rsidRPr="00A70655">
        <w:rPr>
          <w:lang w:val="lv-LV"/>
        </w:rPr>
        <w:t xml:space="preserve"> </w:t>
      </w:r>
      <w:r w:rsidRPr="00A70655">
        <w:rPr>
          <w:lang w:val="lv-LV"/>
        </w:rPr>
        <w:t xml:space="preserve">Līdz katra mēneša </w:t>
      </w:r>
      <w:r w:rsidR="007E2CF4" w:rsidRPr="00A70655">
        <w:rPr>
          <w:lang w:val="lv-LV"/>
        </w:rPr>
        <w:t>1</w:t>
      </w:r>
      <w:r w:rsidR="001C2C83" w:rsidRPr="00A70655">
        <w:rPr>
          <w:lang w:val="lv-LV"/>
        </w:rPr>
        <w:t>0</w:t>
      </w:r>
      <w:r w:rsidRPr="00A70655">
        <w:rPr>
          <w:lang w:val="lv-LV"/>
        </w:rPr>
        <w:t xml:space="preserve">.datumam Izpildītājs </w:t>
      </w:r>
      <w:proofErr w:type="spellStart"/>
      <w:r w:rsidRPr="00A70655">
        <w:rPr>
          <w:lang w:val="lv-LV"/>
        </w:rPr>
        <w:t>nosūta</w:t>
      </w:r>
      <w:proofErr w:type="spellEnd"/>
      <w:r w:rsidRPr="00A70655">
        <w:rPr>
          <w:lang w:val="lv-LV"/>
        </w:rPr>
        <w:t xml:space="preserve"> Pasūtītājam uz e-pasta adresi</w:t>
      </w:r>
      <w:r w:rsidR="000B6812" w:rsidRPr="00A70655">
        <w:rPr>
          <w:lang w:val="lv-LV"/>
        </w:rPr>
        <w:t>:</w:t>
      </w:r>
      <w:r w:rsidRPr="00A70655">
        <w:rPr>
          <w:lang w:val="lv-LV"/>
        </w:rPr>
        <w:t xml:space="preserve"> </w:t>
      </w:r>
      <w:hyperlink r:id="rId12" w:history="1">
        <w:r w:rsidRPr="00A70655">
          <w:rPr>
            <w:rStyle w:val="Hipersaite"/>
            <w:color w:val="auto"/>
            <w:lang w:val="lv-LV"/>
          </w:rPr>
          <w:t>socd@socd.lv</w:t>
        </w:r>
      </w:hyperlink>
      <w:r w:rsidRPr="00A70655">
        <w:rPr>
          <w:lang w:val="lv-LV"/>
        </w:rPr>
        <w:t xml:space="preserve"> elektronisku rēķinu par iepriekšējā mēnesī sniegto Pakalpojumu,</w:t>
      </w:r>
      <w:r w:rsidR="007E2CF4" w:rsidRPr="00A70655">
        <w:rPr>
          <w:lang w:val="lv-LV"/>
        </w:rPr>
        <w:t xml:space="preserve"> saskaņā ar abpusēji parakstītu pieņemšanas – nodošanas aktu,</w:t>
      </w:r>
      <w:r w:rsidRPr="00A70655">
        <w:rPr>
          <w:lang w:val="lv-LV"/>
        </w:rPr>
        <w:t xml:space="preserve"> rēķinā norādot Pakalpojumu saņēmušo </w:t>
      </w:r>
      <w:r w:rsidR="00EC0840" w:rsidRPr="00A70655">
        <w:rPr>
          <w:lang w:val="lv-LV"/>
        </w:rPr>
        <w:t>K</w:t>
      </w:r>
      <w:r w:rsidRPr="00A70655">
        <w:rPr>
          <w:lang w:val="lv-LV"/>
        </w:rPr>
        <w:t>lientu skaitu</w:t>
      </w:r>
      <w:r w:rsidR="00EC0840" w:rsidRPr="00A70655">
        <w:rPr>
          <w:lang w:val="lv-LV"/>
        </w:rPr>
        <w:t xml:space="preserve"> un saņemtā Pakalpojuma diennakts skaitu</w:t>
      </w:r>
      <w:r w:rsidRPr="00A70655">
        <w:rPr>
          <w:lang w:val="lv-LV"/>
        </w:rPr>
        <w:t>.</w:t>
      </w:r>
    </w:p>
    <w:p w:rsidR="000B6812" w:rsidRPr="00A70655" w:rsidRDefault="00466A94" w:rsidP="00355E69">
      <w:pPr>
        <w:tabs>
          <w:tab w:val="left" w:pos="567"/>
        </w:tabs>
        <w:spacing w:before="112"/>
        <w:ind w:left="221" w:right="-1"/>
        <w:jc w:val="both"/>
        <w:rPr>
          <w:lang w:val="lv-LV"/>
        </w:rPr>
      </w:pPr>
      <w:r w:rsidRPr="00A70655">
        <w:rPr>
          <w:lang w:val="lv-LV"/>
        </w:rPr>
        <w:t xml:space="preserve">4.2. </w:t>
      </w:r>
      <w:r w:rsidR="000B6812" w:rsidRPr="00A70655">
        <w:rPr>
          <w:lang w:val="lv-LV"/>
        </w:rPr>
        <w:t xml:space="preserve"> </w:t>
      </w:r>
      <w:r w:rsidRPr="00A70655">
        <w:rPr>
          <w:lang w:val="lv-LV"/>
        </w:rPr>
        <w:t>Pēc rēķinu saņemšanas Pasūtītājs pārbauda datus, kuri nor</w:t>
      </w:r>
      <w:r w:rsidR="001C2C83" w:rsidRPr="00A70655">
        <w:rPr>
          <w:lang w:val="lv-LV"/>
        </w:rPr>
        <w:t>ā</w:t>
      </w:r>
      <w:r w:rsidRPr="00A70655">
        <w:rPr>
          <w:lang w:val="lv-LV"/>
        </w:rPr>
        <w:t xml:space="preserve">dīti rēķinā un apmaksā rēķinu līdz tekošā mēneša </w:t>
      </w:r>
      <w:r w:rsidR="001C2C83" w:rsidRPr="00A70655">
        <w:rPr>
          <w:lang w:val="lv-LV"/>
        </w:rPr>
        <w:t>beigām</w:t>
      </w:r>
      <w:r w:rsidRPr="00A70655">
        <w:rPr>
          <w:lang w:val="lv-LV"/>
        </w:rPr>
        <w:t xml:space="preserve"> bezskaidrā naudā uz Izpildītāja bankas norēķinu kontu</w:t>
      </w:r>
      <w:r w:rsidR="007E2CF4" w:rsidRPr="00A70655">
        <w:rPr>
          <w:lang w:val="lv-LV"/>
        </w:rPr>
        <w:t>, kas noteikts Līgumā, vai arī Izpildītāja bankas kontu, kas norādīts Izpildītāja iesniegtajā rēķinā</w:t>
      </w:r>
      <w:r w:rsidR="000B6812" w:rsidRPr="00A70655">
        <w:rPr>
          <w:lang w:val="lv-LV"/>
        </w:rPr>
        <w:t>.</w:t>
      </w:r>
    </w:p>
    <w:p w:rsidR="001C2C83" w:rsidRPr="00A70655" w:rsidRDefault="000B6812" w:rsidP="00355E69">
      <w:pPr>
        <w:tabs>
          <w:tab w:val="left" w:pos="567"/>
        </w:tabs>
        <w:spacing w:before="112"/>
        <w:ind w:left="221" w:right="-1"/>
        <w:jc w:val="both"/>
        <w:rPr>
          <w:lang w:val="lv-LV"/>
        </w:rPr>
      </w:pPr>
      <w:r w:rsidRPr="00A70655">
        <w:rPr>
          <w:lang w:val="lv-LV"/>
        </w:rPr>
        <w:t xml:space="preserve">4.4.  </w:t>
      </w:r>
      <w:r w:rsidR="007E2CF4" w:rsidRPr="00A70655">
        <w:rPr>
          <w:lang w:val="lv-LV"/>
        </w:rPr>
        <w:t>Pasūtītāja maksājums ir uzskatāms par izpildītu dienā, kad Līgumā noteiktais maksājums ir saņemts Izpildītāja norādītajā bankas kontā. Strīdus gadījumā Līgumā noteiktais Pasūtītāja maksājums tiek uzskatāms par izpildītu dienā, kad Pasūtītājs ir iesniedzis bankā izpildei maksājuma uzdevumu par konkrēto maksājumu un tā to ir pieņēmusi izpildei.</w:t>
      </w:r>
    </w:p>
    <w:p w:rsidR="00466A94" w:rsidRPr="00A70655" w:rsidRDefault="00466A94" w:rsidP="00466A94">
      <w:pPr>
        <w:pStyle w:val="Virsraksts2"/>
        <w:keepNext w:val="0"/>
        <w:tabs>
          <w:tab w:val="left" w:pos="612"/>
          <w:tab w:val="left" w:pos="613"/>
        </w:tabs>
        <w:spacing w:before="240" w:after="120"/>
        <w:ind w:left="360"/>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5.</w:t>
      </w:r>
      <w:r w:rsidR="009631C6" w:rsidRPr="00A70655">
        <w:rPr>
          <w:rFonts w:ascii="Times New Roman" w:hAnsi="Times New Roman" w:cs="Times New Roman"/>
          <w:b/>
          <w:color w:val="auto"/>
          <w:sz w:val="22"/>
          <w:szCs w:val="22"/>
          <w:lang w:val="lv-LV"/>
        </w:rPr>
        <w:t xml:space="preserve">  </w:t>
      </w:r>
      <w:r w:rsidRPr="00A70655">
        <w:rPr>
          <w:rFonts w:ascii="Times New Roman" w:hAnsi="Times New Roman" w:cs="Times New Roman"/>
          <w:b/>
          <w:color w:val="auto"/>
          <w:sz w:val="22"/>
          <w:szCs w:val="22"/>
          <w:lang w:val="lv-LV"/>
        </w:rPr>
        <w:t>LĪGUMA DARBĪBAS</w:t>
      </w:r>
      <w:r w:rsidRPr="00A70655">
        <w:rPr>
          <w:rFonts w:ascii="Times New Roman" w:hAnsi="Times New Roman" w:cs="Times New Roman"/>
          <w:b/>
          <w:color w:val="auto"/>
          <w:spacing w:val="-2"/>
          <w:sz w:val="22"/>
          <w:szCs w:val="22"/>
          <w:lang w:val="lv-LV"/>
        </w:rPr>
        <w:t xml:space="preserve"> </w:t>
      </w:r>
      <w:r w:rsidRPr="00A70655">
        <w:rPr>
          <w:rFonts w:ascii="Times New Roman" w:hAnsi="Times New Roman" w:cs="Times New Roman"/>
          <w:b/>
          <w:color w:val="auto"/>
          <w:sz w:val="22"/>
          <w:szCs w:val="22"/>
          <w:lang w:val="lv-LV"/>
        </w:rPr>
        <w:t>TERMIŅŠ</w:t>
      </w:r>
    </w:p>
    <w:p w:rsidR="00466A94" w:rsidRPr="00A70655" w:rsidRDefault="00466A94" w:rsidP="009631C6">
      <w:pPr>
        <w:pStyle w:val="Bodytext20"/>
        <w:numPr>
          <w:ilvl w:val="1"/>
          <w:numId w:val="36"/>
        </w:numPr>
        <w:shd w:val="clear" w:color="auto" w:fill="auto"/>
        <w:spacing w:line="264" w:lineRule="exact"/>
        <w:ind w:left="284"/>
        <w:jc w:val="both"/>
        <w:rPr>
          <w:lang w:val="lv-LV"/>
        </w:rPr>
      </w:pPr>
      <w:r w:rsidRPr="00A70655">
        <w:rPr>
          <w:lang w:val="lv-LV"/>
        </w:rPr>
        <w:t xml:space="preserve"> Līgums stājas spēkā </w:t>
      </w:r>
      <w:r w:rsidR="004E3107" w:rsidRPr="00A70655">
        <w:rPr>
          <w:lang w:val="lv-LV"/>
        </w:rPr>
        <w:t xml:space="preserve">ar tā </w:t>
      </w:r>
      <w:r w:rsidR="007E2CF4" w:rsidRPr="00A70655">
        <w:rPr>
          <w:lang w:val="lv-LV"/>
        </w:rPr>
        <w:t>parakstīšanas dien</w:t>
      </w:r>
      <w:r w:rsidR="004E3107" w:rsidRPr="00A70655">
        <w:rPr>
          <w:lang w:val="lv-LV"/>
        </w:rPr>
        <w:t>u</w:t>
      </w:r>
      <w:r w:rsidR="007E2CF4" w:rsidRPr="00A70655">
        <w:rPr>
          <w:lang w:val="lv-LV"/>
        </w:rPr>
        <w:t xml:space="preserve"> un</w:t>
      </w:r>
      <w:r w:rsidRPr="00A70655">
        <w:rPr>
          <w:lang w:val="lv-LV"/>
        </w:rPr>
        <w:t xml:space="preserve"> ir spēkā </w:t>
      </w:r>
      <w:r w:rsidR="004E6792" w:rsidRPr="00A70655">
        <w:rPr>
          <w:lang w:val="lv-LV"/>
        </w:rPr>
        <w:t>24 (divdesmit četrus) mēnešus</w:t>
      </w:r>
      <w:r w:rsidR="009631C6" w:rsidRPr="00A70655">
        <w:rPr>
          <w:lang w:val="lv-LV"/>
        </w:rPr>
        <w:t xml:space="preserve"> </w:t>
      </w:r>
      <w:r w:rsidR="009631C6" w:rsidRPr="00A70655">
        <w:rPr>
          <w:color w:val="000000"/>
          <w:lang w:val="lv-LV" w:eastAsia="lv-LV" w:bidi="lv-LV"/>
        </w:rPr>
        <w:t>vai līdz dienai, kad ir izlietota šī līguma 2.1. punktā minēta summa</w:t>
      </w:r>
      <w:r w:rsidR="009631C6" w:rsidRPr="00A70655">
        <w:rPr>
          <w:lang w:val="lv-LV"/>
        </w:rPr>
        <w:t>, atkarībā no tā, kurš nosacījums iestājas agrāk.</w:t>
      </w:r>
    </w:p>
    <w:p w:rsidR="00EC0840" w:rsidRPr="00A70655" w:rsidRDefault="00EC0840" w:rsidP="00EC0840">
      <w:pPr>
        <w:pStyle w:val="Sarakstarindkopa"/>
        <w:tabs>
          <w:tab w:val="left" w:pos="709"/>
        </w:tabs>
        <w:suppressAutoHyphens/>
        <w:spacing w:before="114"/>
        <w:ind w:left="360" w:right="559" w:firstLine="0"/>
        <w:jc w:val="both"/>
        <w:rPr>
          <w:lang w:val="lv-LV"/>
        </w:rPr>
      </w:pPr>
    </w:p>
    <w:p w:rsidR="00466A94" w:rsidRPr="00A70655" w:rsidRDefault="00466A94" w:rsidP="00466A94">
      <w:pPr>
        <w:pStyle w:val="Virsraksts2"/>
        <w:keepNext w:val="0"/>
        <w:keepLines w:val="0"/>
        <w:numPr>
          <w:ilvl w:val="0"/>
          <w:numId w:val="23"/>
        </w:numPr>
        <w:tabs>
          <w:tab w:val="left" w:pos="612"/>
          <w:tab w:val="left" w:pos="613"/>
        </w:tabs>
        <w:spacing w:before="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PUŠU</w:t>
      </w:r>
      <w:r w:rsidRPr="00A70655">
        <w:rPr>
          <w:rFonts w:ascii="Times New Roman" w:hAnsi="Times New Roman" w:cs="Times New Roman"/>
          <w:b/>
          <w:color w:val="auto"/>
          <w:spacing w:val="-2"/>
          <w:sz w:val="22"/>
          <w:szCs w:val="22"/>
          <w:lang w:val="lv-LV"/>
        </w:rPr>
        <w:t xml:space="preserve"> </w:t>
      </w:r>
      <w:r w:rsidRPr="00A70655">
        <w:rPr>
          <w:rFonts w:ascii="Times New Roman" w:hAnsi="Times New Roman" w:cs="Times New Roman"/>
          <w:b/>
          <w:color w:val="auto"/>
          <w:sz w:val="22"/>
          <w:szCs w:val="22"/>
          <w:lang w:val="lv-LV"/>
        </w:rPr>
        <w:t>ATBILDĪBA</w:t>
      </w:r>
    </w:p>
    <w:p w:rsidR="00466A94" w:rsidRPr="00A70655" w:rsidRDefault="00466A94" w:rsidP="00466A94">
      <w:pPr>
        <w:pStyle w:val="Sarakstarindkopa"/>
        <w:numPr>
          <w:ilvl w:val="1"/>
          <w:numId w:val="24"/>
        </w:numPr>
        <w:tabs>
          <w:tab w:val="left" w:pos="567"/>
        </w:tabs>
        <w:suppressAutoHyphens/>
        <w:spacing w:before="115"/>
        <w:ind w:left="284" w:right="-1" w:firstLine="0"/>
        <w:jc w:val="both"/>
        <w:rPr>
          <w:lang w:val="lv-LV"/>
        </w:rPr>
      </w:pPr>
      <w:r w:rsidRPr="00A70655">
        <w:rPr>
          <w:lang w:val="lv-LV"/>
        </w:rPr>
        <w:t>Par Līguma noteikumu neizpildi vai nepienācīgu izpildi Puses ir atbildīgas šajā Līgumā un Latvijas Republikā spēkā esošajos normatīvajos aktos noteiktajā</w:t>
      </w:r>
      <w:r w:rsidRPr="00A70655">
        <w:rPr>
          <w:spacing w:val="-8"/>
          <w:lang w:val="lv-LV"/>
        </w:rPr>
        <w:t xml:space="preserve"> </w:t>
      </w:r>
      <w:r w:rsidRPr="00A70655">
        <w:rPr>
          <w:lang w:val="lv-LV"/>
        </w:rPr>
        <w:t>kārtībā.</w:t>
      </w:r>
    </w:p>
    <w:p w:rsidR="00466A94" w:rsidRPr="00A70655" w:rsidRDefault="00466A94" w:rsidP="00466A94">
      <w:pPr>
        <w:pStyle w:val="Sarakstarindkopa"/>
        <w:numPr>
          <w:ilvl w:val="1"/>
          <w:numId w:val="24"/>
        </w:numPr>
        <w:tabs>
          <w:tab w:val="left" w:pos="567"/>
        </w:tabs>
        <w:suppressAutoHyphens/>
        <w:spacing w:before="115"/>
        <w:ind w:left="284" w:right="-1" w:firstLine="0"/>
        <w:jc w:val="both"/>
        <w:rPr>
          <w:lang w:val="lv-LV"/>
        </w:rPr>
      </w:pPr>
      <w:r w:rsidRPr="00A70655">
        <w:rPr>
          <w:lang w:val="lv-LV"/>
        </w:rPr>
        <w:t>Izpildītājs uzņemas atbildību par darba drošības, ugunsdrošības, apkārtējās vides aizsardzības regulējošo normatīvo aktu, kā arī citu normatīvo aktu ievērošanu Līguma izpildes laikā.</w:t>
      </w:r>
    </w:p>
    <w:p w:rsidR="00466A94" w:rsidRPr="00A70655" w:rsidRDefault="00466A94" w:rsidP="00466A94">
      <w:pPr>
        <w:pStyle w:val="Sarakstarindkopa"/>
        <w:numPr>
          <w:ilvl w:val="1"/>
          <w:numId w:val="24"/>
        </w:numPr>
        <w:tabs>
          <w:tab w:val="left" w:pos="567"/>
        </w:tabs>
        <w:suppressAutoHyphens/>
        <w:spacing w:before="115"/>
        <w:ind w:left="284" w:right="-1" w:firstLine="0"/>
        <w:jc w:val="both"/>
        <w:rPr>
          <w:lang w:val="lv-LV"/>
        </w:rPr>
      </w:pPr>
      <w:r w:rsidRPr="00A70655">
        <w:rPr>
          <w:lang w:val="lv-LV"/>
        </w:rPr>
        <w:t>Izpildītājs uzņemas pilnu atbildību par Pakalpojuma sniegšanā iesaistītajiem darbiniekiem un to</w:t>
      </w:r>
      <w:r w:rsidRPr="00A70655">
        <w:rPr>
          <w:spacing w:val="-6"/>
          <w:lang w:val="lv-LV"/>
        </w:rPr>
        <w:t xml:space="preserve"> </w:t>
      </w:r>
      <w:r w:rsidRPr="00A70655">
        <w:rPr>
          <w:lang w:val="lv-LV"/>
        </w:rPr>
        <w:t>kvalifikāciju.</w:t>
      </w:r>
    </w:p>
    <w:p w:rsidR="00466A94" w:rsidRPr="00A70655" w:rsidRDefault="00466A94" w:rsidP="00466A94">
      <w:pPr>
        <w:pStyle w:val="Sarakstarindkopa"/>
        <w:numPr>
          <w:ilvl w:val="1"/>
          <w:numId w:val="24"/>
        </w:numPr>
        <w:tabs>
          <w:tab w:val="left" w:pos="567"/>
        </w:tabs>
        <w:suppressAutoHyphens/>
        <w:spacing w:before="115"/>
        <w:ind w:left="284" w:right="-1" w:firstLine="0"/>
        <w:jc w:val="both"/>
        <w:rPr>
          <w:lang w:val="lv-LV"/>
        </w:rPr>
      </w:pPr>
      <w:r w:rsidRPr="00A70655">
        <w:rPr>
          <w:lang w:val="lv-LV"/>
        </w:rPr>
        <w:t>Par katru pārkāpumu Pasūtītājs vai Pasūtītāja atbildīgais darbinieks sastāda</w:t>
      </w:r>
      <w:r w:rsidRPr="00A70655">
        <w:rPr>
          <w:spacing w:val="-10"/>
          <w:lang w:val="lv-LV"/>
        </w:rPr>
        <w:t xml:space="preserve"> </w:t>
      </w:r>
      <w:r w:rsidRPr="00A70655">
        <w:rPr>
          <w:lang w:val="lv-LV"/>
        </w:rPr>
        <w:t>aktu.</w:t>
      </w:r>
    </w:p>
    <w:p w:rsidR="00466A94" w:rsidRPr="00A70655" w:rsidRDefault="00466A94" w:rsidP="00466A94">
      <w:pPr>
        <w:pStyle w:val="Sarakstarindkopa"/>
        <w:numPr>
          <w:ilvl w:val="0"/>
          <w:numId w:val="24"/>
        </w:numPr>
        <w:tabs>
          <w:tab w:val="left" w:pos="479"/>
        </w:tabs>
        <w:suppressAutoHyphens/>
        <w:spacing w:before="240" w:after="120"/>
        <w:jc w:val="center"/>
        <w:rPr>
          <w:b/>
          <w:lang w:val="lv-LV"/>
        </w:rPr>
      </w:pPr>
      <w:r w:rsidRPr="00A70655">
        <w:rPr>
          <w:b/>
          <w:lang w:val="lv-LV"/>
        </w:rPr>
        <w:t>LĪGUMA IZBEIGŠANAS UN GROZĪŠANAS KĀRTĪBA</w:t>
      </w:r>
    </w:p>
    <w:p w:rsidR="00466A94" w:rsidRPr="00A70655" w:rsidRDefault="00466A94" w:rsidP="00466A94">
      <w:pPr>
        <w:pStyle w:val="Sarakstarindkopa"/>
        <w:numPr>
          <w:ilvl w:val="1"/>
          <w:numId w:val="24"/>
        </w:numPr>
        <w:tabs>
          <w:tab w:val="left" w:pos="480"/>
        </w:tabs>
        <w:suppressAutoHyphens/>
        <w:spacing w:before="66"/>
        <w:ind w:left="284" w:right="-1" w:firstLine="0"/>
        <w:jc w:val="both"/>
        <w:rPr>
          <w:lang w:val="lv-LV"/>
        </w:rPr>
      </w:pPr>
      <w:r w:rsidRPr="00A70655">
        <w:rPr>
          <w:lang w:val="lv-LV"/>
        </w:rPr>
        <w:t xml:space="preserve">Visi grozījumi un papildinājumi šim Līgumam noformējami </w:t>
      </w:r>
      <w:proofErr w:type="spellStart"/>
      <w:r w:rsidRPr="00A70655">
        <w:rPr>
          <w:lang w:val="lv-LV"/>
        </w:rPr>
        <w:t>rakstveidā</w:t>
      </w:r>
      <w:proofErr w:type="spellEnd"/>
      <w:r w:rsidRPr="00A70655">
        <w:rPr>
          <w:lang w:val="lv-LV"/>
        </w:rPr>
        <w:t xml:space="preserve"> divos  eksemplāros, kurus paraksta Puses, un </w:t>
      </w:r>
      <w:r w:rsidRPr="00A70655">
        <w:rPr>
          <w:spacing w:val="-3"/>
          <w:lang w:val="lv-LV"/>
        </w:rPr>
        <w:t xml:space="preserve">kas </w:t>
      </w:r>
      <w:r w:rsidRPr="00A70655">
        <w:rPr>
          <w:lang w:val="lv-LV"/>
        </w:rPr>
        <w:t xml:space="preserve">tādā gadījumā kļūst par šī Līguma neatņemamu sastāvdaļu. Nekādi mutiski papildinājumi netiks uzskatīti par </w:t>
      </w:r>
      <w:r w:rsidRPr="00A70655">
        <w:rPr>
          <w:spacing w:val="3"/>
          <w:lang w:val="lv-LV"/>
        </w:rPr>
        <w:t xml:space="preserve">šī </w:t>
      </w:r>
      <w:r w:rsidRPr="00A70655">
        <w:rPr>
          <w:lang w:val="lv-LV"/>
        </w:rPr>
        <w:t>līguma</w:t>
      </w:r>
      <w:r w:rsidRPr="00A70655">
        <w:rPr>
          <w:spacing w:val="-24"/>
          <w:lang w:val="lv-LV"/>
        </w:rPr>
        <w:t xml:space="preserve"> </w:t>
      </w:r>
      <w:r w:rsidRPr="00A70655">
        <w:rPr>
          <w:lang w:val="lv-LV"/>
        </w:rPr>
        <w:t>nosacījumiem.</w:t>
      </w:r>
    </w:p>
    <w:p w:rsidR="00466A94" w:rsidRPr="00A70655" w:rsidRDefault="00466A94" w:rsidP="00466A94">
      <w:pPr>
        <w:pStyle w:val="Sarakstarindkopa"/>
        <w:numPr>
          <w:ilvl w:val="1"/>
          <w:numId w:val="24"/>
        </w:numPr>
        <w:tabs>
          <w:tab w:val="left" w:pos="480"/>
        </w:tabs>
        <w:suppressAutoHyphens/>
        <w:spacing w:before="66"/>
        <w:ind w:left="284" w:right="-1" w:firstLine="0"/>
        <w:jc w:val="both"/>
        <w:rPr>
          <w:lang w:val="lv-LV"/>
        </w:rPr>
      </w:pPr>
      <w:r w:rsidRPr="00A70655">
        <w:rPr>
          <w:lang w:val="lv-LV"/>
        </w:rPr>
        <w:t>Līgums var tikt izbeigts Pusēm par to rakstiski vienojoties.</w:t>
      </w:r>
    </w:p>
    <w:p w:rsidR="00466A94" w:rsidRPr="00A70655" w:rsidRDefault="00466A94" w:rsidP="00466A94">
      <w:pPr>
        <w:pStyle w:val="Sarakstarindkopa"/>
        <w:numPr>
          <w:ilvl w:val="1"/>
          <w:numId w:val="24"/>
        </w:numPr>
        <w:tabs>
          <w:tab w:val="left" w:pos="480"/>
        </w:tabs>
        <w:suppressAutoHyphens/>
        <w:spacing w:before="66"/>
        <w:ind w:left="284" w:right="-1" w:firstLine="0"/>
        <w:jc w:val="both"/>
        <w:rPr>
          <w:lang w:val="lv-LV"/>
        </w:rPr>
      </w:pPr>
      <w:r w:rsidRPr="00A70655">
        <w:rPr>
          <w:lang w:val="lv-LV"/>
        </w:rPr>
        <w:t xml:space="preserve">Pasūtītājs </w:t>
      </w:r>
      <w:r w:rsidRPr="00A70655">
        <w:rPr>
          <w:spacing w:val="-4"/>
          <w:lang w:val="lv-LV"/>
        </w:rPr>
        <w:t>ir</w:t>
      </w:r>
      <w:r w:rsidRPr="00A70655">
        <w:rPr>
          <w:spacing w:val="49"/>
          <w:lang w:val="lv-LV"/>
        </w:rPr>
        <w:t xml:space="preserve"> </w:t>
      </w:r>
      <w:r w:rsidRPr="00A70655">
        <w:rPr>
          <w:lang w:val="lv-LV"/>
        </w:rPr>
        <w:t>tiesīgs nekavējoties vienpusēji atkāpties no līguma izpildes neatlīdzinot Izpildītājam zaudējumus, šādos gadījumos:</w:t>
      </w:r>
    </w:p>
    <w:p w:rsidR="00466A94" w:rsidRPr="00A70655" w:rsidRDefault="00466A94" w:rsidP="00466A94">
      <w:pPr>
        <w:pStyle w:val="Sarakstarindkopa"/>
        <w:numPr>
          <w:ilvl w:val="2"/>
          <w:numId w:val="24"/>
        </w:numPr>
        <w:tabs>
          <w:tab w:val="left" w:pos="1113"/>
        </w:tabs>
        <w:jc w:val="both"/>
        <w:rPr>
          <w:lang w:val="lv-LV"/>
        </w:rPr>
      </w:pPr>
      <w:r w:rsidRPr="00A70655">
        <w:rPr>
          <w:lang w:val="lv-LV"/>
        </w:rPr>
        <w:t xml:space="preserve">tiek konstatēti vairāk nekā 2 (divi) gadījumi, </w:t>
      </w:r>
      <w:r w:rsidRPr="00A70655">
        <w:rPr>
          <w:spacing w:val="-3"/>
          <w:lang w:val="lv-LV"/>
        </w:rPr>
        <w:t xml:space="preserve">kad </w:t>
      </w:r>
      <w:r w:rsidRPr="00A70655">
        <w:rPr>
          <w:lang w:val="lv-LV"/>
        </w:rPr>
        <w:t>Izpildītājs nenodrošina Līgumā minēto prasību</w:t>
      </w:r>
      <w:r w:rsidRPr="00A70655">
        <w:rPr>
          <w:spacing w:val="-1"/>
          <w:lang w:val="lv-LV"/>
        </w:rPr>
        <w:t xml:space="preserve"> </w:t>
      </w:r>
      <w:r w:rsidRPr="00A70655">
        <w:rPr>
          <w:spacing w:val="-3"/>
          <w:lang w:val="lv-LV"/>
        </w:rPr>
        <w:t>izpildi</w:t>
      </w:r>
      <w:r w:rsidR="00EC0840" w:rsidRPr="00A70655">
        <w:rPr>
          <w:spacing w:val="-3"/>
          <w:lang w:val="lv-LV"/>
        </w:rPr>
        <w:t>, ko apstiprina rakstveida pretenzijas.</w:t>
      </w:r>
    </w:p>
    <w:p w:rsidR="00466A94" w:rsidRPr="00A70655" w:rsidRDefault="00466A94" w:rsidP="00466A94">
      <w:pPr>
        <w:pStyle w:val="Sarakstarindkopa"/>
        <w:numPr>
          <w:ilvl w:val="2"/>
          <w:numId w:val="24"/>
        </w:numPr>
        <w:tabs>
          <w:tab w:val="left" w:pos="1113"/>
        </w:tabs>
        <w:jc w:val="both"/>
        <w:rPr>
          <w:lang w:val="lv-LV"/>
        </w:rPr>
      </w:pPr>
      <w:r w:rsidRPr="00A70655">
        <w:rPr>
          <w:lang w:val="lv-LV"/>
        </w:rPr>
        <w:t xml:space="preserve">ar </w:t>
      </w:r>
      <w:r w:rsidR="00A95E6D" w:rsidRPr="00A70655">
        <w:rPr>
          <w:lang w:val="lv-LV"/>
        </w:rPr>
        <w:t xml:space="preserve">attiecīgās valsts iestādes </w:t>
      </w:r>
      <w:r w:rsidRPr="00A70655">
        <w:rPr>
          <w:spacing w:val="-3"/>
          <w:lang w:val="lv-LV"/>
        </w:rPr>
        <w:t xml:space="preserve">lēmumu </w:t>
      </w:r>
      <w:r w:rsidRPr="00A70655">
        <w:rPr>
          <w:lang w:val="lv-LV"/>
        </w:rPr>
        <w:t xml:space="preserve">Izpildītājam tiek aizliegts sniegt </w:t>
      </w:r>
      <w:r w:rsidR="00A95E6D" w:rsidRPr="00A70655">
        <w:rPr>
          <w:lang w:val="lv-LV"/>
        </w:rPr>
        <w:t>P</w:t>
      </w:r>
      <w:r w:rsidRPr="00A70655">
        <w:rPr>
          <w:lang w:val="lv-LV"/>
        </w:rPr>
        <w:t>akalpojumu;</w:t>
      </w:r>
    </w:p>
    <w:p w:rsidR="00A95E6D" w:rsidRPr="00A70655" w:rsidRDefault="00466A94" w:rsidP="00466A94">
      <w:pPr>
        <w:pStyle w:val="Sarakstarindkopa"/>
        <w:numPr>
          <w:ilvl w:val="2"/>
          <w:numId w:val="24"/>
        </w:numPr>
        <w:tabs>
          <w:tab w:val="left" w:pos="1113"/>
        </w:tabs>
        <w:jc w:val="both"/>
        <w:rPr>
          <w:lang w:val="lv-LV"/>
        </w:rPr>
      </w:pPr>
      <w:r w:rsidRPr="00A70655">
        <w:rPr>
          <w:lang w:val="lv-LV"/>
        </w:rPr>
        <w:t>Izpildītājs kļūst maksātnespējīgs, bankrotē, tā darbība tiek izbeigta, pārtraukta vai apturēta</w:t>
      </w:r>
      <w:r w:rsidR="00A95E6D" w:rsidRPr="00A70655">
        <w:rPr>
          <w:lang w:val="lv-LV"/>
        </w:rPr>
        <w:t>.</w:t>
      </w:r>
    </w:p>
    <w:p w:rsidR="00466A94" w:rsidRPr="00A70655" w:rsidRDefault="00466A94" w:rsidP="00466A94">
      <w:pPr>
        <w:pStyle w:val="Sarakstarindkopa"/>
        <w:numPr>
          <w:ilvl w:val="1"/>
          <w:numId w:val="24"/>
        </w:numPr>
        <w:tabs>
          <w:tab w:val="left" w:pos="480"/>
        </w:tabs>
        <w:suppressAutoHyphens/>
        <w:spacing w:before="66"/>
        <w:ind w:left="284" w:right="-1" w:firstLine="0"/>
        <w:jc w:val="both"/>
        <w:rPr>
          <w:lang w:val="lv-LV"/>
        </w:rPr>
      </w:pPr>
      <w:r w:rsidRPr="00A70655">
        <w:rPr>
          <w:lang w:val="lv-LV"/>
        </w:rPr>
        <w:t xml:space="preserve">Izpildītājs </w:t>
      </w:r>
      <w:r w:rsidRPr="00A70655">
        <w:rPr>
          <w:spacing w:val="-4"/>
          <w:lang w:val="lv-LV"/>
        </w:rPr>
        <w:t>ir</w:t>
      </w:r>
      <w:r w:rsidRPr="00A70655">
        <w:rPr>
          <w:spacing w:val="49"/>
          <w:lang w:val="lv-LV"/>
        </w:rPr>
        <w:t xml:space="preserve"> </w:t>
      </w:r>
      <w:r w:rsidRPr="00A70655">
        <w:rPr>
          <w:lang w:val="lv-LV"/>
        </w:rPr>
        <w:t xml:space="preserve">tiesīgs vienpusēji atkāpties no līguma izpildes 15 (piecpadsmit) dienas iepriekš par to </w:t>
      </w:r>
      <w:proofErr w:type="spellStart"/>
      <w:r w:rsidRPr="00A70655">
        <w:rPr>
          <w:lang w:val="lv-LV"/>
        </w:rPr>
        <w:t>rakstveidā</w:t>
      </w:r>
      <w:proofErr w:type="spellEnd"/>
      <w:r w:rsidRPr="00A70655">
        <w:rPr>
          <w:lang w:val="lv-LV"/>
        </w:rPr>
        <w:t xml:space="preserve"> brīdinot Pasūtītāju, šādos gadījumos:</w:t>
      </w:r>
    </w:p>
    <w:p w:rsidR="00466A94" w:rsidRPr="00A70655" w:rsidRDefault="00466A94" w:rsidP="00466A94">
      <w:pPr>
        <w:pStyle w:val="Sarakstarindkopa"/>
        <w:numPr>
          <w:ilvl w:val="2"/>
          <w:numId w:val="24"/>
        </w:numPr>
        <w:tabs>
          <w:tab w:val="left" w:pos="1113"/>
        </w:tabs>
        <w:jc w:val="both"/>
        <w:rPr>
          <w:lang w:val="lv-LV"/>
        </w:rPr>
      </w:pPr>
      <w:r w:rsidRPr="00A70655">
        <w:rPr>
          <w:lang w:val="lv-LV"/>
        </w:rPr>
        <w:t xml:space="preserve">tiek konstatēti vairāk nekā 2 (divi) gadījumi, </w:t>
      </w:r>
      <w:r w:rsidRPr="00A70655">
        <w:rPr>
          <w:spacing w:val="-3"/>
          <w:lang w:val="lv-LV"/>
        </w:rPr>
        <w:t xml:space="preserve">kad </w:t>
      </w:r>
      <w:r w:rsidRPr="00A70655">
        <w:rPr>
          <w:lang w:val="lv-LV"/>
        </w:rPr>
        <w:t>Pasūtītājs nenodrošina Līgumā minēto Pasūtītāja saistību</w:t>
      </w:r>
      <w:r w:rsidRPr="00A70655">
        <w:rPr>
          <w:spacing w:val="-1"/>
          <w:lang w:val="lv-LV"/>
        </w:rPr>
        <w:t xml:space="preserve"> </w:t>
      </w:r>
      <w:r w:rsidRPr="00A70655">
        <w:rPr>
          <w:spacing w:val="-3"/>
          <w:lang w:val="lv-LV"/>
        </w:rPr>
        <w:t>izpildi.</w:t>
      </w:r>
    </w:p>
    <w:p w:rsidR="00466A94" w:rsidRPr="00A70655" w:rsidRDefault="00466A94" w:rsidP="00466A94">
      <w:pPr>
        <w:pStyle w:val="Sarakstarindkopa"/>
        <w:numPr>
          <w:ilvl w:val="2"/>
          <w:numId w:val="24"/>
        </w:numPr>
        <w:tabs>
          <w:tab w:val="left" w:pos="1113"/>
        </w:tabs>
        <w:jc w:val="both"/>
        <w:rPr>
          <w:lang w:val="lv-LV"/>
        </w:rPr>
      </w:pPr>
      <w:r w:rsidRPr="00A70655">
        <w:rPr>
          <w:lang w:val="lv-LV"/>
        </w:rPr>
        <w:t>Pasūtītājs kavē Izpildītāja izrakstītā rēķina apmaksu vairāk</w:t>
      </w:r>
      <w:r w:rsidRPr="00A70655">
        <w:rPr>
          <w:spacing w:val="-3"/>
          <w:lang w:val="lv-LV"/>
        </w:rPr>
        <w:t xml:space="preserve"> </w:t>
      </w:r>
      <w:r w:rsidRPr="00A70655">
        <w:rPr>
          <w:lang w:val="lv-LV"/>
        </w:rPr>
        <w:t xml:space="preserve">par </w:t>
      </w:r>
      <w:r w:rsidR="00EC0840" w:rsidRPr="00A70655">
        <w:rPr>
          <w:lang w:val="lv-LV"/>
        </w:rPr>
        <w:t>6</w:t>
      </w:r>
      <w:r w:rsidRPr="00A70655">
        <w:rPr>
          <w:lang w:val="lv-LV"/>
        </w:rPr>
        <w:t>0</w:t>
      </w:r>
      <w:r w:rsidR="00EC0840" w:rsidRPr="00A70655">
        <w:rPr>
          <w:lang w:val="lv-LV"/>
        </w:rPr>
        <w:t xml:space="preserve"> (sešdesmit)</w:t>
      </w:r>
      <w:r w:rsidRPr="00A70655">
        <w:rPr>
          <w:lang w:val="lv-LV"/>
        </w:rPr>
        <w:t xml:space="preserve"> kalendārajām dienām.</w:t>
      </w:r>
    </w:p>
    <w:p w:rsidR="004E6792" w:rsidRPr="00A70655" w:rsidRDefault="007E4CA7" w:rsidP="00466A94">
      <w:pPr>
        <w:pStyle w:val="Sarakstarindkopa"/>
        <w:numPr>
          <w:ilvl w:val="2"/>
          <w:numId w:val="24"/>
        </w:numPr>
        <w:tabs>
          <w:tab w:val="left" w:pos="1113"/>
        </w:tabs>
        <w:jc w:val="both"/>
        <w:rPr>
          <w:lang w:val="lv-LV"/>
        </w:rPr>
      </w:pPr>
      <w:r w:rsidRPr="00A70655">
        <w:rPr>
          <w:lang w:val="lv-LV"/>
        </w:rPr>
        <w:t>projekta “</w:t>
      </w:r>
      <w:proofErr w:type="spellStart"/>
      <w:r w:rsidRPr="00A70655">
        <w:rPr>
          <w:lang w:val="lv-LV"/>
        </w:rPr>
        <w:t>Deinstitucionalizācijas</w:t>
      </w:r>
      <w:proofErr w:type="spellEnd"/>
      <w:r w:rsidRPr="00A70655">
        <w:rPr>
          <w:lang w:val="lv-LV"/>
        </w:rPr>
        <w:t xml:space="preserve"> pasākumu īstenošana Latgales reģionā” budžeta ietvaros vairs netiek paredzēti līdzekļi Pakalpojuma finansēšanai.</w:t>
      </w:r>
    </w:p>
    <w:p w:rsidR="007E4CA7" w:rsidRPr="00A70655" w:rsidRDefault="007E4CA7" w:rsidP="007E4CA7">
      <w:pPr>
        <w:pStyle w:val="Sarakstarindkopa"/>
        <w:tabs>
          <w:tab w:val="left" w:pos="1113"/>
        </w:tabs>
        <w:ind w:left="1440" w:firstLine="0"/>
        <w:jc w:val="both"/>
        <w:rPr>
          <w:lang w:val="lv-LV"/>
        </w:rPr>
      </w:pPr>
    </w:p>
    <w:p w:rsidR="007E4CA7" w:rsidRPr="00A70655" w:rsidRDefault="007E4CA7" w:rsidP="007E4CA7">
      <w:pPr>
        <w:tabs>
          <w:tab w:val="left" w:pos="1113"/>
        </w:tabs>
        <w:jc w:val="both"/>
        <w:rPr>
          <w:lang w:val="lv-LV"/>
        </w:rPr>
      </w:pPr>
    </w:p>
    <w:p w:rsidR="007E4CA7" w:rsidRPr="00A70655" w:rsidRDefault="007E4CA7" w:rsidP="007E4CA7">
      <w:pPr>
        <w:pStyle w:val="Sarakstarindkopa"/>
        <w:numPr>
          <w:ilvl w:val="0"/>
          <w:numId w:val="24"/>
        </w:numPr>
        <w:tabs>
          <w:tab w:val="left" w:pos="567"/>
        </w:tabs>
        <w:suppressAutoHyphens/>
        <w:spacing w:before="0"/>
        <w:jc w:val="center"/>
        <w:rPr>
          <w:b/>
          <w:lang w:val="lv-LV"/>
        </w:rPr>
      </w:pPr>
      <w:r w:rsidRPr="00A70655">
        <w:rPr>
          <w:b/>
          <w:lang w:val="lv-LV"/>
        </w:rPr>
        <w:t>PERSONAS DATU APSTRĀDE</w:t>
      </w:r>
    </w:p>
    <w:p w:rsidR="007E4CA7" w:rsidRPr="00A70655" w:rsidRDefault="007E4CA7" w:rsidP="007E4CA7">
      <w:pPr>
        <w:pStyle w:val="Sarakstarindkopa"/>
        <w:tabs>
          <w:tab w:val="left" w:pos="567"/>
        </w:tabs>
        <w:ind w:left="360"/>
        <w:rPr>
          <w:b/>
          <w:lang w:val="lv-LV"/>
        </w:rPr>
      </w:pPr>
    </w:p>
    <w:p w:rsidR="007E4CA7" w:rsidRPr="00A70655" w:rsidRDefault="007E4CA7" w:rsidP="007E4CA7">
      <w:pPr>
        <w:pStyle w:val="Sarakstarindkopa"/>
        <w:numPr>
          <w:ilvl w:val="1"/>
          <w:numId w:val="24"/>
        </w:numPr>
        <w:tabs>
          <w:tab w:val="left" w:pos="208"/>
          <w:tab w:val="left" w:pos="709"/>
          <w:tab w:val="left" w:pos="993"/>
          <w:tab w:val="left" w:pos="9639"/>
        </w:tabs>
        <w:suppressAutoHyphens/>
        <w:spacing w:before="0" w:after="120"/>
        <w:ind w:right="-142"/>
        <w:jc w:val="both"/>
        <w:rPr>
          <w:lang w:val="lv-LV"/>
        </w:rPr>
      </w:pPr>
      <w:r w:rsidRPr="00A70655">
        <w:rPr>
          <w:lang w:val="lv-LV"/>
        </w:rPr>
        <w:t xml:space="preserve"> 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rsidR="007E4CA7" w:rsidRPr="00A70655" w:rsidRDefault="007E4CA7" w:rsidP="007E4CA7">
      <w:pPr>
        <w:pStyle w:val="Sarakstarindkopa"/>
        <w:numPr>
          <w:ilvl w:val="2"/>
          <w:numId w:val="24"/>
        </w:numPr>
        <w:tabs>
          <w:tab w:val="left" w:pos="567"/>
        </w:tabs>
        <w:suppressAutoHyphens/>
        <w:spacing w:before="0" w:after="120"/>
        <w:jc w:val="both"/>
        <w:rPr>
          <w:lang w:val="lv-LV"/>
        </w:rPr>
      </w:pPr>
      <w:r w:rsidRPr="00A70655">
        <w:rPr>
          <w:lang w:val="lv-LV"/>
        </w:rPr>
        <w:t>Izpildītājs apņemas, pirms personas datu saņemšanas, nodrošināt personas datu aizsardzības obligāto tehnisko un organizatorisko prasību izpildi;</w:t>
      </w:r>
    </w:p>
    <w:p w:rsidR="007E4CA7" w:rsidRPr="00A70655" w:rsidRDefault="007E4CA7" w:rsidP="007E4CA7">
      <w:pPr>
        <w:pStyle w:val="Sarakstarindkopa"/>
        <w:numPr>
          <w:ilvl w:val="2"/>
          <w:numId w:val="24"/>
        </w:numPr>
        <w:tabs>
          <w:tab w:val="left" w:pos="567"/>
        </w:tabs>
        <w:suppressAutoHyphens/>
        <w:spacing w:before="0" w:after="120"/>
        <w:jc w:val="both"/>
        <w:rPr>
          <w:lang w:val="lv-LV"/>
        </w:rPr>
      </w:pPr>
      <w:r w:rsidRPr="00A70655">
        <w:rPr>
          <w:lang w:val="lv-LV"/>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rsidR="007E4CA7" w:rsidRPr="00A70655" w:rsidRDefault="007E4CA7" w:rsidP="007E4CA7">
      <w:pPr>
        <w:pStyle w:val="Sarakstarindkopa"/>
        <w:numPr>
          <w:ilvl w:val="2"/>
          <w:numId w:val="24"/>
        </w:numPr>
        <w:tabs>
          <w:tab w:val="left" w:pos="567"/>
        </w:tabs>
        <w:suppressAutoHyphens/>
        <w:spacing w:before="0" w:after="120"/>
        <w:jc w:val="both"/>
        <w:rPr>
          <w:lang w:val="lv-LV"/>
        </w:rPr>
      </w:pPr>
      <w:r w:rsidRPr="00A70655">
        <w:rPr>
          <w:lang w:val="lv-LV"/>
        </w:rPr>
        <w:t>Izpildītājs apņemas personas datu apstrādi veikt tikai Pasūtītāja uzdevumā un saskaņā ar Līguma nosacījumiem.</w:t>
      </w:r>
    </w:p>
    <w:p w:rsidR="007E4CA7" w:rsidRPr="00A70655" w:rsidRDefault="007E4CA7" w:rsidP="007E4CA7">
      <w:pPr>
        <w:pStyle w:val="Sarakstarindkopa"/>
        <w:numPr>
          <w:ilvl w:val="1"/>
          <w:numId w:val="24"/>
        </w:numPr>
        <w:tabs>
          <w:tab w:val="left" w:pos="208"/>
          <w:tab w:val="left" w:pos="709"/>
          <w:tab w:val="left" w:pos="993"/>
          <w:tab w:val="left" w:pos="9639"/>
        </w:tabs>
        <w:suppressAutoHyphens/>
        <w:spacing w:before="0" w:after="120"/>
        <w:ind w:right="-142"/>
        <w:jc w:val="both"/>
        <w:rPr>
          <w:lang w:val="lv-LV"/>
        </w:rPr>
      </w:pPr>
      <w:r w:rsidRPr="00A70655">
        <w:rPr>
          <w:lang w:val="lv-LV"/>
        </w:rPr>
        <w:t xml:space="preserve"> 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rsidR="007E4CA7" w:rsidRPr="00A70655" w:rsidRDefault="007E4CA7" w:rsidP="007E4CA7">
      <w:pPr>
        <w:pStyle w:val="Sarakstarindkopa"/>
        <w:numPr>
          <w:ilvl w:val="1"/>
          <w:numId w:val="24"/>
        </w:numPr>
        <w:tabs>
          <w:tab w:val="left" w:pos="567"/>
          <w:tab w:val="left" w:pos="993"/>
          <w:tab w:val="left" w:pos="9639"/>
        </w:tabs>
        <w:suppressAutoHyphens/>
        <w:spacing w:before="0" w:after="120"/>
        <w:ind w:right="-142"/>
        <w:jc w:val="both"/>
        <w:rPr>
          <w:lang w:val="lv-LV"/>
        </w:rPr>
      </w:pPr>
      <w:r w:rsidRPr="00A70655">
        <w:rPr>
          <w:lang w:val="lv-LV"/>
        </w:rPr>
        <w:t>Izpildītāja saistības personas datu apstrādē:</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 xml:space="preserve">Izpildītājs apņemas nekavējoties informēt Pasūtītāju par </w:t>
      </w:r>
      <w:proofErr w:type="spellStart"/>
      <w:r w:rsidRPr="00A70655">
        <w:rPr>
          <w:lang w:val="lv-LV"/>
        </w:rPr>
        <w:t>tiesībsargājošo</w:t>
      </w:r>
      <w:proofErr w:type="spellEnd"/>
      <w:r w:rsidRPr="00A70655">
        <w:rPr>
          <w:lang w:val="lv-LV"/>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Izpildītājs apņemas nodrošināt visu darbību ar personas datiem uzskaitīšanu, kā arī nodrošināt iespēju noteikt personas datus, kuri bijuši apstrādāti bez attiecīga pilnvarojuma.</w:t>
      </w:r>
    </w:p>
    <w:p w:rsidR="007E4CA7" w:rsidRPr="00A70655" w:rsidRDefault="007E4CA7" w:rsidP="007E4CA7">
      <w:pPr>
        <w:pStyle w:val="Sarakstarindkopa"/>
        <w:numPr>
          <w:ilvl w:val="1"/>
          <w:numId w:val="24"/>
        </w:numPr>
        <w:tabs>
          <w:tab w:val="left" w:pos="567"/>
          <w:tab w:val="left" w:pos="993"/>
          <w:tab w:val="left" w:pos="9639"/>
        </w:tabs>
        <w:suppressAutoHyphens/>
        <w:spacing w:before="0" w:after="120"/>
        <w:ind w:right="-142"/>
        <w:jc w:val="both"/>
        <w:rPr>
          <w:lang w:val="lv-LV"/>
        </w:rPr>
      </w:pPr>
      <w:r w:rsidRPr="00A70655">
        <w:rPr>
          <w:lang w:val="lv-LV"/>
        </w:rPr>
        <w:t xml:space="preserve"> Pasūtītāja saistības personas datu apstrādē:</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Pasūtītājs apņemas, pēc datu subjekta pieprasījuma saņemšanas, sniegt datu subjektam visu to informāciju, kuru tas ir tiesīgs saņemt atbilstoši Latvijas Republikā spēkā esošajiem normatīvajiem aktiem.</w:t>
      </w:r>
    </w:p>
    <w:p w:rsidR="007E4CA7" w:rsidRPr="00A70655" w:rsidRDefault="007E4CA7" w:rsidP="007E4CA7">
      <w:pPr>
        <w:pStyle w:val="Sarakstarindkopa"/>
        <w:numPr>
          <w:ilvl w:val="2"/>
          <w:numId w:val="24"/>
        </w:numPr>
        <w:tabs>
          <w:tab w:val="left" w:pos="567"/>
          <w:tab w:val="left" w:pos="993"/>
        </w:tabs>
        <w:suppressAutoHyphens/>
        <w:spacing w:before="0" w:after="120"/>
        <w:jc w:val="both"/>
        <w:rPr>
          <w:lang w:val="lv-LV"/>
        </w:rPr>
      </w:pPr>
      <w:r w:rsidRPr="00A70655">
        <w:rPr>
          <w:lang w:val="lv-LV"/>
        </w:rPr>
        <w:t>Pasūtītājs apņemas nodrošināt Izpildītāju ar visu informāciju, t.sk. iekšējiem normatīvajiem un citiem dokumentiem, kas skar personas datu aizsardzības jomu.</w:t>
      </w:r>
    </w:p>
    <w:p w:rsidR="007E4CA7" w:rsidRPr="00A70655" w:rsidRDefault="007E4CA7" w:rsidP="007E4CA7">
      <w:pPr>
        <w:pStyle w:val="Sarakstarindkopa"/>
        <w:numPr>
          <w:ilvl w:val="1"/>
          <w:numId w:val="24"/>
        </w:numPr>
        <w:tabs>
          <w:tab w:val="left" w:pos="208"/>
          <w:tab w:val="left" w:pos="709"/>
          <w:tab w:val="left" w:pos="9639"/>
        </w:tabs>
        <w:suppressAutoHyphens/>
        <w:spacing w:before="0" w:after="120"/>
        <w:ind w:right="-142"/>
        <w:jc w:val="both"/>
        <w:rPr>
          <w:lang w:val="lv-LV"/>
        </w:rPr>
      </w:pPr>
      <w:r w:rsidRPr="00A70655">
        <w:rPr>
          <w:lang w:val="lv-LV"/>
        </w:rPr>
        <w:t xml:space="preserve"> Personas datu obligāto tehnisko aizsardzību Puses īsteno ar fiziskiem un loģiskiem aizsardzības līdzekļiem, nodrošinot: </w:t>
      </w:r>
    </w:p>
    <w:p w:rsidR="007E4CA7" w:rsidRPr="00A70655" w:rsidRDefault="007E4CA7" w:rsidP="007E4CA7">
      <w:pPr>
        <w:pStyle w:val="Sarakstarindkopa"/>
        <w:numPr>
          <w:ilvl w:val="2"/>
          <w:numId w:val="24"/>
        </w:numPr>
        <w:tabs>
          <w:tab w:val="left" w:pos="567"/>
          <w:tab w:val="left" w:pos="851"/>
          <w:tab w:val="left" w:pos="993"/>
        </w:tabs>
        <w:suppressAutoHyphens/>
        <w:spacing w:before="0" w:after="120"/>
        <w:jc w:val="both"/>
        <w:rPr>
          <w:lang w:val="lv-LV"/>
        </w:rPr>
      </w:pPr>
      <w:r w:rsidRPr="00A70655">
        <w:rPr>
          <w:lang w:val="lv-LV"/>
        </w:rPr>
        <w:t xml:space="preserve">aizsardzību pret fiziskās iedarbības radītu personas datu apdraudējumu; </w:t>
      </w:r>
    </w:p>
    <w:p w:rsidR="007E4CA7" w:rsidRPr="00A70655" w:rsidRDefault="007E4CA7" w:rsidP="007E4CA7">
      <w:pPr>
        <w:pStyle w:val="Sarakstarindkopa"/>
        <w:numPr>
          <w:ilvl w:val="2"/>
          <w:numId w:val="24"/>
        </w:numPr>
        <w:tabs>
          <w:tab w:val="left" w:pos="567"/>
          <w:tab w:val="left" w:pos="851"/>
          <w:tab w:val="left" w:pos="993"/>
        </w:tabs>
        <w:suppressAutoHyphens/>
        <w:spacing w:before="0" w:after="120"/>
        <w:ind w:left="284" w:firstLine="0"/>
        <w:jc w:val="both"/>
        <w:rPr>
          <w:lang w:val="lv-LV"/>
        </w:rPr>
      </w:pPr>
      <w:r w:rsidRPr="00A70655">
        <w:rPr>
          <w:lang w:val="lv-LV"/>
        </w:rPr>
        <w:t xml:space="preserve">aizsardzību, kuru realizē ar programmatūras līdzekļiem, parolēm, šifrēšanu un citiem loģiskās </w:t>
      </w:r>
      <w:r w:rsidRPr="00A70655">
        <w:rPr>
          <w:lang w:val="lv-LV"/>
        </w:rPr>
        <w:lastRenderedPageBreak/>
        <w:t>aizsardzības līdzekļiem.</w:t>
      </w:r>
    </w:p>
    <w:p w:rsidR="007E4CA7" w:rsidRPr="00A70655" w:rsidRDefault="007E4CA7" w:rsidP="007E4CA7">
      <w:pPr>
        <w:pStyle w:val="Sarakstarindkopa"/>
        <w:numPr>
          <w:ilvl w:val="1"/>
          <w:numId w:val="24"/>
        </w:numPr>
        <w:tabs>
          <w:tab w:val="left" w:pos="208"/>
          <w:tab w:val="left" w:pos="709"/>
          <w:tab w:val="left" w:pos="9639"/>
        </w:tabs>
        <w:suppressAutoHyphens/>
        <w:spacing w:before="0" w:after="120"/>
        <w:ind w:left="284" w:right="-142" w:firstLine="0"/>
        <w:jc w:val="both"/>
        <w:rPr>
          <w:lang w:val="lv-LV"/>
        </w:rPr>
      </w:pPr>
      <w:r w:rsidRPr="00A70655">
        <w:rPr>
          <w:lang w:val="lv-LV"/>
        </w:rPr>
        <w:t xml:space="preserve">Puses vienojas, ka, izbeidzot personas datu apstrādi, Izpildītājs nodod atpakaļ Pasūtītājam visus saņemtos personas datus (t.sk. piekļuvi šādiem datiem) un to kopijas vai iznīcina visus no Pasūtītāja saņemtos personas datus un </w:t>
      </w:r>
      <w:proofErr w:type="spellStart"/>
      <w:r w:rsidRPr="00A70655">
        <w:rPr>
          <w:lang w:val="lv-LV"/>
        </w:rPr>
        <w:t>rakstveidā</w:t>
      </w:r>
      <w:proofErr w:type="spellEnd"/>
      <w:r w:rsidRPr="00A70655">
        <w:rPr>
          <w:lang w:val="lv-LV"/>
        </w:rPr>
        <w:t xml:space="preserve"> apliecina datu (vai piekļuves) iznīcināšanas faktu.</w:t>
      </w:r>
    </w:p>
    <w:p w:rsidR="007E4CA7" w:rsidRPr="00A70655" w:rsidRDefault="007E4CA7" w:rsidP="007E4CA7">
      <w:pPr>
        <w:pStyle w:val="Sarakstarindkopa"/>
        <w:numPr>
          <w:ilvl w:val="1"/>
          <w:numId w:val="24"/>
        </w:numPr>
        <w:tabs>
          <w:tab w:val="left" w:pos="208"/>
          <w:tab w:val="left" w:pos="709"/>
          <w:tab w:val="left" w:pos="9639"/>
        </w:tabs>
        <w:suppressAutoHyphens/>
        <w:spacing w:before="0" w:after="120"/>
        <w:ind w:left="284" w:right="-142" w:firstLine="0"/>
        <w:jc w:val="both"/>
        <w:rPr>
          <w:lang w:val="lv-LV"/>
        </w:rPr>
      </w:pPr>
      <w:r w:rsidRPr="00A70655">
        <w:rPr>
          <w:lang w:val="lv-LV"/>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rsidR="00466A94" w:rsidRPr="00A70655" w:rsidRDefault="00466A94" w:rsidP="00466A94">
      <w:pPr>
        <w:pStyle w:val="Virsraksts2"/>
        <w:keepNext w:val="0"/>
        <w:keepLines w:val="0"/>
        <w:numPr>
          <w:ilvl w:val="0"/>
          <w:numId w:val="24"/>
        </w:numPr>
        <w:tabs>
          <w:tab w:val="left" w:pos="612"/>
          <w:tab w:val="left" w:pos="613"/>
        </w:tabs>
        <w:spacing w:before="240" w:after="120"/>
        <w:ind w:left="357" w:hanging="357"/>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KONFIDENCIALITĀTE</w:t>
      </w:r>
    </w:p>
    <w:p w:rsidR="00466A94" w:rsidRPr="00A70655" w:rsidRDefault="00466A94" w:rsidP="00466A94">
      <w:pPr>
        <w:pStyle w:val="Sarakstarindkopa"/>
        <w:numPr>
          <w:ilvl w:val="1"/>
          <w:numId w:val="24"/>
        </w:numPr>
        <w:tabs>
          <w:tab w:val="left" w:pos="942"/>
        </w:tabs>
        <w:spacing w:before="114"/>
        <w:ind w:left="284" w:right="-1" w:firstLine="0"/>
        <w:jc w:val="both"/>
        <w:rPr>
          <w:lang w:val="lv-LV"/>
        </w:rPr>
      </w:pPr>
      <w:r w:rsidRPr="00A70655">
        <w:rPr>
          <w:lang w:val="lv-LV"/>
        </w:rPr>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w:t>
      </w:r>
      <w:r w:rsidRPr="00A70655">
        <w:rPr>
          <w:spacing w:val="-7"/>
          <w:lang w:val="lv-LV"/>
        </w:rPr>
        <w:t xml:space="preserve"> </w:t>
      </w:r>
      <w:r w:rsidRPr="00A70655">
        <w:rPr>
          <w:lang w:val="lv-LV"/>
        </w:rPr>
        <w:t>vienojoties.</w:t>
      </w:r>
    </w:p>
    <w:p w:rsidR="00466A94" w:rsidRPr="00A70655" w:rsidRDefault="00466A94" w:rsidP="00466A94">
      <w:pPr>
        <w:pStyle w:val="Sarakstarindkopa"/>
        <w:numPr>
          <w:ilvl w:val="1"/>
          <w:numId w:val="24"/>
        </w:numPr>
        <w:tabs>
          <w:tab w:val="left" w:pos="942"/>
        </w:tabs>
        <w:spacing w:before="114"/>
        <w:ind w:left="284" w:right="-1" w:firstLine="0"/>
        <w:jc w:val="both"/>
        <w:rPr>
          <w:lang w:val="lv-LV"/>
        </w:rPr>
      </w:pPr>
      <w:r w:rsidRPr="00A70655">
        <w:rPr>
          <w:lang w:val="lv-LV"/>
        </w:rPr>
        <w:t>Izpildītājs nodrošina, ka personas, kas ir iesaistītas Līguma izpildē ievēros 8.1.punkta nosacījumus.</w:t>
      </w:r>
    </w:p>
    <w:p w:rsidR="00466A94" w:rsidRPr="00A70655" w:rsidRDefault="00466A94" w:rsidP="00466A94">
      <w:pPr>
        <w:pStyle w:val="Virsraksts2"/>
        <w:keepNext w:val="0"/>
        <w:keepLines w:val="0"/>
        <w:numPr>
          <w:ilvl w:val="0"/>
          <w:numId w:val="24"/>
        </w:numPr>
        <w:tabs>
          <w:tab w:val="left" w:pos="612"/>
          <w:tab w:val="left" w:pos="613"/>
        </w:tabs>
        <w:spacing w:before="240" w:after="120"/>
        <w:ind w:left="612" w:hanging="39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NEPĀRVARAMA</w:t>
      </w:r>
      <w:r w:rsidRPr="00A70655">
        <w:rPr>
          <w:rFonts w:ascii="Times New Roman" w:hAnsi="Times New Roman" w:cs="Times New Roman"/>
          <w:b/>
          <w:color w:val="auto"/>
          <w:spacing w:val="-1"/>
          <w:sz w:val="22"/>
          <w:szCs w:val="22"/>
          <w:lang w:val="lv-LV"/>
        </w:rPr>
        <w:t xml:space="preserve"> </w:t>
      </w:r>
      <w:r w:rsidRPr="00A70655">
        <w:rPr>
          <w:rFonts w:ascii="Times New Roman" w:hAnsi="Times New Roman" w:cs="Times New Roman"/>
          <w:b/>
          <w:color w:val="auto"/>
          <w:sz w:val="22"/>
          <w:szCs w:val="22"/>
          <w:lang w:val="lv-LV"/>
        </w:rPr>
        <w:t>VARA</w:t>
      </w:r>
    </w:p>
    <w:p w:rsidR="00466A94" w:rsidRPr="00A70655" w:rsidRDefault="00466A94" w:rsidP="00466A94">
      <w:pPr>
        <w:pStyle w:val="Sarakstarindkopa"/>
        <w:numPr>
          <w:ilvl w:val="1"/>
          <w:numId w:val="24"/>
        </w:numPr>
        <w:tabs>
          <w:tab w:val="left" w:pos="942"/>
        </w:tabs>
        <w:spacing w:before="116"/>
        <w:ind w:left="284" w:right="-1" w:firstLine="76"/>
        <w:jc w:val="both"/>
        <w:rPr>
          <w:lang w:val="lv-LV"/>
        </w:rPr>
      </w:pPr>
      <w:r w:rsidRPr="00A70655">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A70655">
        <w:rPr>
          <w:spacing w:val="-12"/>
          <w:lang w:val="lv-LV"/>
        </w:rPr>
        <w:t xml:space="preserve"> </w:t>
      </w:r>
      <w:r w:rsidRPr="00A70655">
        <w:rPr>
          <w:lang w:val="lv-LV"/>
        </w:rPr>
        <w:t>robežās).</w:t>
      </w:r>
    </w:p>
    <w:p w:rsidR="00466A94" w:rsidRPr="00A70655" w:rsidRDefault="00466A94" w:rsidP="00466A94">
      <w:pPr>
        <w:pStyle w:val="Sarakstarindkopa"/>
        <w:numPr>
          <w:ilvl w:val="1"/>
          <w:numId w:val="24"/>
        </w:numPr>
        <w:tabs>
          <w:tab w:val="left" w:pos="942"/>
        </w:tabs>
        <w:spacing w:before="116"/>
        <w:ind w:left="284" w:right="-1" w:firstLine="76"/>
        <w:jc w:val="both"/>
        <w:rPr>
          <w:lang w:val="lv-LV"/>
        </w:rPr>
      </w:pPr>
      <w:r w:rsidRPr="00A70655">
        <w:rPr>
          <w:lang w:val="lv-LV"/>
        </w:rPr>
        <w:t xml:space="preserve">Ja minēto apstākļu (Līguma 9.1. punkts) dēļ Līgums nedarbojas ilgāk par 30 (trīsdesmit) dienām, katrai Pusei ir tiesības atteikties no Līguma izpildes, par to </w:t>
      </w:r>
      <w:proofErr w:type="spellStart"/>
      <w:r w:rsidRPr="00A70655">
        <w:rPr>
          <w:lang w:val="lv-LV"/>
        </w:rPr>
        <w:t>rakstveidā</w:t>
      </w:r>
      <w:proofErr w:type="spellEnd"/>
      <w:r w:rsidRPr="00A70655">
        <w:rPr>
          <w:lang w:val="lv-LV"/>
        </w:rPr>
        <w:t xml:space="preserve"> brīdinot otru Pusi vismaz 10 (desmit) dienas iepriekš. Šajā gadījumā neviena Līguma Puse nevar prasīt atlīdzināt zaudējumus, kas radušies šī Līguma izbeigšanas</w:t>
      </w:r>
      <w:r w:rsidRPr="00A70655">
        <w:rPr>
          <w:spacing w:val="-9"/>
          <w:lang w:val="lv-LV"/>
        </w:rPr>
        <w:t xml:space="preserve"> </w:t>
      </w:r>
      <w:r w:rsidRPr="00A70655">
        <w:rPr>
          <w:lang w:val="lv-LV"/>
        </w:rPr>
        <w:t>rezultātā.</w:t>
      </w:r>
    </w:p>
    <w:p w:rsidR="00466A94" w:rsidRPr="00A70655" w:rsidRDefault="00466A94" w:rsidP="00466A94">
      <w:pPr>
        <w:pStyle w:val="Virsraksts2"/>
        <w:keepNext w:val="0"/>
        <w:tabs>
          <w:tab w:val="left" w:pos="614"/>
        </w:tabs>
        <w:spacing w:before="1"/>
        <w:rPr>
          <w:rFonts w:ascii="Times New Roman" w:hAnsi="Times New Roman" w:cs="Times New Roman"/>
          <w:color w:val="auto"/>
          <w:sz w:val="22"/>
          <w:szCs w:val="22"/>
          <w:lang w:val="lv-LV"/>
        </w:rPr>
      </w:pPr>
    </w:p>
    <w:p w:rsidR="00466A94" w:rsidRPr="00A70655" w:rsidRDefault="00466A94" w:rsidP="00466A94">
      <w:pPr>
        <w:pStyle w:val="Virsraksts2"/>
        <w:keepNext w:val="0"/>
        <w:keepLines w:val="0"/>
        <w:numPr>
          <w:ilvl w:val="0"/>
          <w:numId w:val="24"/>
        </w:numPr>
        <w:tabs>
          <w:tab w:val="left" w:pos="614"/>
        </w:tabs>
        <w:spacing w:before="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DOMSTARPĪBAS UN</w:t>
      </w:r>
      <w:r w:rsidRPr="00A70655">
        <w:rPr>
          <w:rFonts w:ascii="Times New Roman" w:hAnsi="Times New Roman" w:cs="Times New Roman"/>
          <w:b/>
          <w:color w:val="auto"/>
          <w:spacing w:val="-3"/>
          <w:sz w:val="22"/>
          <w:szCs w:val="22"/>
          <w:lang w:val="lv-LV"/>
        </w:rPr>
        <w:t xml:space="preserve"> </w:t>
      </w:r>
      <w:r w:rsidRPr="00A70655">
        <w:rPr>
          <w:rFonts w:ascii="Times New Roman" w:hAnsi="Times New Roman" w:cs="Times New Roman"/>
          <w:b/>
          <w:color w:val="auto"/>
          <w:sz w:val="22"/>
          <w:szCs w:val="22"/>
          <w:lang w:val="lv-LV"/>
        </w:rPr>
        <w:t>STRĪDI</w:t>
      </w:r>
    </w:p>
    <w:p w:rsidR="00466A94" w:rsidRPr="00A70655" w:rsidRDefault="00466A94" w:rsidP="00466A94">
      <w:pPr>
        <w:pStyle w:val="Sarakstarindkopa"/>
        <w:numPr>
          <w:ilvl w:val="1"/>
          <w:numId w:val="24"/>
        </w:numPr>
        <w:tabs>
          <w:tab w:val="left" w:pos="942"/>
        </w:tabs>
        <w:spacing w:before="115"/>
        <w:ind w:left="426" w:right="-1" w:hanging="66"/>
        <w:jc w:val="both"/>
        <w:rPr>
          <w:lang w:val="lv-LV"/>
        </w:rPr>
      </w:pPr>
      <w:r w:rsidRPr="00A70655">
        <w:rPr>
          <w:lang w:val="lv-LV"/>
        </w:rPr>
        <w:t>Puses apņemas visus strīdus un domstarpības, kas var rasties sakarā ar Līgumu, risināt pārrunās, ja vienošanos nav bijis iespējams panākt, tad minētā strīda izskatīšana var notikt Latvijas Republikas tiesā normatīvajos  aktos paredzētajā kārtībā.</w:t>
      </w:r>
    </w:p>
    <w:p w:rsidR="00466A94" w:rsidRPr="00A70655" w:rsidRDefault="00466A94" w:rsidP="00466A94">
      <w:pPr>
        <w:pStyle w:val="Virsraksts2"/>
        <w:keepNext w:val="0"/>
        <w:keepLines w:val="0"/>
        <w:numPr>
          <w:ilvl w:val="0"/>
          <w:numId w:val="24"/>
        </w:numPr>
        <w:tabs>
          <w:tab w:val="left" w:pos="614"/>
        </w:tabs>
        <w:spacing w:before="240" w:after="120"/>
        <w:ind w:left="357" w:hanging="357"/>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CITI</w:t>
      </w:r>
      <w:r w:rsidRPr="00A70655">
        <w:rPr>
          <w:rFonts w:ascii="Times New Roman" w:hAnsi="Times New Roman" w:cs="Times New Roman"/>
          <w:b/>
          <w:color w:val="auto"/>
          <w:spacing w:val="-1"/>
          <w:sz w:val="22"/>
          <w:szCs w:val="22"/>
          <w:lang w:val="lv-LV"/>
        </w:rPr>
        <w:t xml:space="preserve"> </w:t>
      </w:r>
      <w:r w:rsidRPr="00A70655">
        <w:rPr>
          <w:rFonts w:ascii="Times New Roman" w:hAnsi="Times New Roman" w:cs="Times New Roman"/>
          <w:b/>
          <w:color w:val="auto"/>
          <w:sz w:val="22"/>
          <w:szCs w:val="22"/>
          <w:lang w:val="lv-LV"/>
        </w:rPr>
        <w:t>NOTEIKUMI</w:t>
      </w:r>
    </w:p>
    <w:p w:rsidR="00466A94" w:rsidRPr="00A70655" w:rsidRDefault="00466A94" w:rsidP="00466A94">
      <w:pPr>
        <w:pStyle w:val="Sarakstarindkopa"/>
        <w:numPr>
          <w:ilvl w:val="1"/>
          <w:numId w:val="24"/>
        </w:numPr>
        <w:tabs>
          <w:tab w:val="left" w:pos="942"/>
        </w:tabs>
        <w:spacing w:before="68"/>
        <w:ind w:left="426" w:right="-1" w:hanging="66"/>
        <w:jc w:val="both"/>
        <w:rPr>
          <w:lang w:val="lv-LV"/>
        </w:rPr>
      </w:pPr>
      <w:r w:rsidRPr="00A70655">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466A94" w:rsidRPr="00A70655" w:rsidRDefault="00466A94" w:rsidP="00466A94">
      <w:pPr>
        <w:pStyle w:val="Sarakstarindkopa"/>
        <w:numPr>
          <w:ilvl w:val="1"/>
          <w:numId w:val="24"/>
        </w:numPr>
        <w:tabs>
          <w:tab w:val="left" w:pos="942"/>
        </w:tabs>
        <w:spacing w:before="68"/>
        <w:ind w:left="426" w:right="-1" w:hanging="66"/>
        <w:jc w:val="both"/>
        <w:rPr>
          <w:lang w:val="lv-LV"/>
        </w:rPr>
      </w:pPr>
      <w:r w:rsidRPr="00A70655">
        <w:rPr>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A70655">
        <w:rPr>
          <w:spacing w:val="-3"/>
          <w:lang w:val="lv-LV"/>
        </w:rPr>
        <w:t xml:space="preserve"> </w:t>
      </w:r>
      <w:r w:rsidRPr="00A70655">
        <w:rPr>
          <w:lang w:val="lv-LV"/>
        </w:rPr>
        <w:t>iepriekš.</w:t>
      </w:r>
    </w:p>
    <w:p w:rsidR="00466A94" w:rsidRPr="00A70655" w:rsidRDefault="00466A94" w:rsidP="00466A94">
      <w:pPr>
        <w:pStyle w:val="Sarakstarindkopa"/>
        <w:numPr>
          <w:ilvl w:val="1"/>
          <w:numId w:val="24"/>
        </w:numPr>
        <w:tabs>
          <w:tab w:val="left" w:pos="942"/>
        </w:tabs>
        <w:spacing w:before="68"/>
        <w:ind w:left="426" w:right="-1" w:hanging="66"/>
        <w:jc w:val="both"/>
        <w:rPr>
          <w:lang w:val="lv-LV"/>
        </w:rPr>
      </w:pPr>
      <w:r w:rsidRPr="00A70655">
        <w:rPr>
          <w:lang w:val="lv-LV"/>
        </w:rPr>
        <w:t>Neviena no Pusēm nedrīkst nodot savas tiesības, kas saistītas ar Līgumu un izriet no tā, trešajai personai bez otras Puses rakstiskas</w:t>
      </w:r>
      <w:r w:rsidRPr="00A70655">
        <w:rPr>
          <w:spacing w:val="-7"/>
          <w:lang w:val="lv-LV"/>
        </w:rPr>
        <w:t xml:space="preserve"> </w:t>
      </w:r>
      <w:r w:rsidRPr="00A70655">
        <w:rPr>
          <w:lang w:val="lv-LV"/>
        </w:rPr>
        <w:t>piekrišanas.</w:t>
      </w:r>
    </w:p>
    <w:p w:rsidR="00466A94" w:rsidRPr="00A70655" w:rsidRDefault="00466A94" w:rsidP="00466A94">
      <w:pPr>
        <w:pStyle w:val="Sarakstarindkopa"/>
        <w:numPr>
          <w:ilvl w:val="1"/>
          <w:numId w:val="24"/>
        </w:numPr>
        <w:tabs>
          <w:tab w:val="left" w:pos="942"/>
        </w:tabs>
        <w:spacing w:before="68"/>
        <w:ind w:left="426" w:right="-1" w:hanging="66"/>
        <w:jc w:val="both"/>
        <w:rPr>
          <w:lang w:val="lv-LV"/>
        </w:rPr>
      </w:pPr>
      <w:r w:rsidRPr="00A70655">
        <w:rPr>
          <w:spacing w:val="-3"/>
          <w:lang w:val="lv-LV"/>
        </w:rPr>
        <w:t>Lai nodrošinātu Līguma izpildi, Puses nozīmē atbildīgās personas šī Līguma saistību izpildei:</w:t>
      </w:r>
    </w:p>
    <w:p w:rsidR="00466A94" w:rsidRPr="00A70655" w:rsidRDefault="00466A94" w:rsidP="00466A94">
      <w:pPr>
        <w:pStyle w:val="Sarakstarindkopa"/>
        <w:numPr>
          <w:ilvl w:val="2"/>
          <w:numId w:val="24"/>
        </w:numPr>
        <w:shd w:val="clear" w:color="auto" w:fill="FFFFFF"/>
        <w:tabs>
          <w:tab w:val="left" w:leader="underscore" w:pos="5947"/>
        </w:tabs>
        <w:suppressAutoHyphens/>
        <w:adjustRightInd w:val="0"/>
        <w:spacing w:before="68" w:line="274" w:lineRule="exact"/>
        <w:ind w:right="-1"/>
        <w:jc w:val="both"/>
        <w:rPr>
          <w:spacing w:val="-1"/>
          <w:lang w:val="lv-LV"/>
        </w:rPr>
      </w:pPr>
      <w:r w:rsidRPr="00A70655">
        <w:rPr>
          <w:lang w:val="lv-LV"/>
        </w:rPr>
        <w:t xml:space="preserve">no Pasūtītāja puses: </w:t>
      </w:r>
      <w:r w:rsidRPr="00A70655">
        <w:rPr>
          <w:spacing w:val="-1"/>
          <w:lang w:val="lv-LV"/>
        </w:rPr>
        <w:t>______________________________________, tālr. +371___________________.</w:t>
      </w:r>
    </w:p>
    <w:p w:rsidR="00466A94" w:rsidRPr="00A70655" w:rsidRDefault="00466A94" w:rsidP="00466A94">
      <w:pPr>
        <w:pStyle w:val="Sarakstarindkopa"/>
        <w:numPr>
          <w:ilvl w:val="2"/>
          <w:numId w:val="24"/>
        </w:numPr>
        <w:shd w:val="clear" w:color="auto" w:fill="FFFFFF"/>
        <w:tabs>
          <w:tab w:val="left" w:leader="underscore" w:pos="5947"/>
        </w:tabs>
        <w:suppressAutoHyphens/>
        <w:adjustRightInd w:val="0"/>
        <w:spacing w:before="68" w:line="274" w:lineRule="exact"/>
        <w:ind w:right="-1"/>
        <w:jc w:val="both"/>
        <w:rPr>
          <w:spacing w:val="-1"/>
          <w:lang w:val="lv-LV"/>
        </w:rPr>
      </w:pPr>
      <w:r w:rsidRPr="00A70655">
        <w:rPr>
          <w:spacing w:val="-1"/>
          <w:lang w:val="lv-LV"/>
        </w:rPr>
        <w:t>no Izpildītāja puses: ______________________________________, tālr. +371___________________.</w:t>
      </w:r>
    </w:p>
    <w:p w:rsidR="007E4CA7" w:rsidRPr="00A70655" w:rsidRDefault="007E4CA7" w:rsidP="007E4CA7">
      <w:pPr>
        <w:pStyle w:val="Sarakstarindkopa"/>
        <w:numPr>
          <w:ilvl w:val="1"/>
          <w:numId w:val="24"/>
        </w:numPr>
        <w:tabs>
          <w:tab w:val="left" w:pos="942"/>
        </w:tabs>
        <w:spacing w:before="68"/>
        <w:ind w:left="426" w:right="-1" w:hanging="66"/>
        <w:jc w:val="both"/>
        <w:rPr>
          <w:lang w:val="lv-LV"/>
        </w:rPr>
      </w:pPr>
      <w:r w:rsidRPr="00A70655">
        <w:rPr>
          <w:lang w:val="lv-LV"/>
        </w:rPr>
        <w:lastRenderedPageBreak/>
        <w:t>Puses apstrādā otras puses 11.4.punkta norādīto darbinieku personas  datus tikai līguma 1.punktā paredzētā Pakalpojuma sniegšanas nolūkam un tādā apjomā, kas nepieciešams šī Līguma noteikumu izpildei. Pasūtītājs īsteno organizatoriskus un tehniskus drošības pasākumus ar mērķi nodrošināt Izpildītāja datu aizsardzību un uzraudzīt Izpildītāja datu apstrādi.</w:t>
      </w:r>
    </w:p>
    <w:p w:rsidR="00466A94" w:rsidRPr="00A70655" w:rsidRDefault="00466A94" w:rsidP="00466A94">
      <w:pPr>
        <w:pStyle w:val="Sarakstarindkopa"/>
        <w:numPr>
          <w:ilvl w:val="1"/>
          <w:numId w:val="24"/>
        </w:numPr>
        <w:tabs>
          <w:tab w:val="left" w:pos="993"/>
        </w:tabs>
        <w:spacing w:beforeLines="68" w:before="163" w:line="237" w:lineRule="auto"/>
        <w:ind w:left="426" w:right="-1" w:hanging="66"/>
        <w:jc w:val="both"/>
        <w:rPr>
          <w:lang w:val="lv-LV"/>
        </w:rPr>
      </w:pPr>
      <w:r w:rsidRPr="00A70655">
        <w:rPr>
          <w:lang w:val="lv-LV"/>
        </w:rPr>
        <w:t xml:space="preserve">Līgums ir sastādīta divos eksemplāros uz </w:t>
      </w:r>
      <w:r w:rsidR="000B6812" w:rsidRPr="00A70655">
        <w:rPr>
          <w:lang w:val="lv-LV"/>
        </w:rPr>
        <w:t>5</w:t>
      </w:r>
      <w:r w:rsidRPr="00A70655">
        <w:rPr>
          <w:lang w:val="lv-LV"/>
        </w:rPr>
        <w:t xml:space="preserve"> (</w:t>
      </w:r>
      <w:r w:rsidR="000B6812" w:rsidRPr="00A70655">
        <w:rPr>
          <w:lang w:val="lv-LV"/>
        </w:rPr>
        <w:t>piecām</w:t>
      </w:r>
      <w:r w:rsidRPr="00A70655">
        <w:rPr>
          <w:lang w:val="lv-LV"/>
        </w:rPr>
        <w:t>) lapām ar vienādu juridisko spēku, no kuriem viens glabājas pie Pasūtītāja, bet otrs pie</w:t>
      </w:r>
      <w:r w:rsidRPr="00A70655">
        <w:rPr>
          <w:spacing w:val="-11"/>
          <w:lang w:val="lv-LV"/>
        </w:rPr>
        <w:t xml:space="preserve"> </w:t>
      </w:r>
      <w:r w:rsidRPr="00A70655">
        <w:rPr>
          <w:lang w:val="lv-LV"/>
        </w:rPr>
        <w:t>Izpildītāja.</w:t>
      </w:r>
    </w:p>
    <w:p w:rsidR="00466A94" w:rsidRPr="00A70655" w:rsidRDefault="00466A94" w:rsidP="00466A94">
      <w:pPr>
        <w:pStyle w:val="Sarakstarindkopa"/>
        <w:numPr>
          <w:ilvl w:val="1"/>
          <w:numId w:val="24"/>
        </w:numPr>
        <w:tabs>
          <w:tab w:val="left" w:pos="709"/>
          <w:tab w:val="left" w:pos="851"/>
        </w:tabs>
        <w:spacing w:beforeLines="68" w:before="163" w:line="237" w:lineRule="auto"/>
        <w:ind w:left="426" w:right="-1" w:hanging="66"/>
        <w:jc w:val="both"/>
        <w:rPr>
          <w:lang w:val="lv-LV"/>
        </w:rPr>
      </w:pPr>
      <w:r w:rsidRPr="00A70655">
        <w:rPr>
          <w:lang w:val="lv-LV"/>
        </w:rPr>
        <w:t xml:space="preserve">   Līgums satur šādus pielikumus, kas ir Līguma neatņemama</w:t>
      </w:r>
      <w:r w:rsidRPr="00A70655">
        <w:rPr>
          <w:spacing w:val="-5"/>
          <w:lang w:val="lv-LV"/>
        </w:rPr>
        <w:t xml:space="preserve"> </w:t>
      </w:r>
      <w:r w:rsidRPr="00A70655">
        <w:rPr>
          <w:lang w:val="lv-LV"/>
        </w:rPr>
        <w:t>sastāvdaļa:</w:t>
      </w:r>
    </w:p>
    <w:p w:rsidR="00466A94" w:rsidRPr="00A70655" w:rsidRDefault="00466A94" w:rsidP="00466A94">
      <w:pPr>
        <w:pStyle w:val="Sarakstarindkopa"/>
        <w:numPr>
          <w:ilvl w:val="2"/>
          <w:numId w:val="24"/>
        </w:numPr>
        <w:tabs>
          <w:tab w:val="left" w:pos="942"/>
        </w:tabs>
        <w:spacing w:beforeLines="68" w:before="163" w:line="275" w:lineRule="exact"/>
        <w:ind w:right="-1"/>
        <w:rPr>
          <w:lang w:val="lv-LV"/>
        </w:rPr>
      </w:pPr>
      <w:r w:rsidRPr="00A70655">
        <w:rPr>
          <w:lang w:val="lv-LV"/>
        </w:rPr>
        <w:t>1.pielikums – Tehniskā specifikācija</w:t>
      </w:r>
      <w:r w:rsidR="00EC0840" w:rsidRPr="00A70655">
        <w:rPr>
          <w:lang w:val="lv-LV"/>
        </w:rPr>
        <w:t xml:space="preserve"> </w:t>
      </w:r>
      <w:r w:rsidRPr="00A70655">
        <w:rPr>
          <w:lang w:val="lv-LV"/>
        </w:rPr>
        <w:t xml:space="preserve">uz __ </w:t>
      </w:r>
      <w:proofErr w:type="spellStart"/>
      <w:r w:rsidRPr="00A70655">
        <w:rPr>
          <w:lang w:val="lv-LV"/>
        </w:rPr>
        <w:t>lp</w:t>
      </w:r>
      <w:proofErr w:type="spellEnd"/>
      <w:r w:rsidRPr="00A70655">
        <w:rPr>
          <w:lang w:val="lv-LV"/>
        </w:rPr>
        <w:t>.</w:t>
      </w:r>
    </w:p>
    <w:p w:rsidR="00EC0840" w:rsidRPr="00A70655" w:rsidRDefault="00EC0840" w:rsidP="00466A94">
      <w:pPr>
        <w:pStyle w:val="Sarakstarindkopa"/>
        <w:numPr>
          <w:ilvl w:val="2"/>
          <w:numId w:val="24"/>
        </w:numPr>
        <w:tabs>
          <w:tab w:val="left" w:pos="942"/>
        </w:tabs>
        <w:spacing w:beforeLines="68" w:before="163" w:line="275" w:lineRule="exact"/>
        <w:ind w:right="-1"/>
        <w:rPr>
          <w:lang w:val="lv-LV"/>
        </w:rPr>
      </w:pPr>
      <w:r w:rsidRPr="00A70655">
        <w:rPr>
          <w:lang w:val="lv-LV"/>
        </w:rPr>
        <w:t>2.pielikums – Finanšu piedāvājums uz ___</w:t>
      </w:r>
      <w:proofErr w:type="spellStart"/>
      <w:r w:rsidRPr="00A70655">
        <w:rPr>
          <w:lang w:val="lv-LV"/>
        </w:rPr>
        <w:t>lp</w:t>
      </w:r>
      <w:proofErr w:type="spellEnd"/>
      <w:r w:rsidRPr="00A70655">
        <w:rPr>
          <w:lang w:val="lv-LV"/>
        </w:rPr>
        <w:t>.</w:t>
      </w:r>
    </w:p>
    <w:p w:rsidR="00EC0840" w:rsidRPr="00A70655" w:rsidRDefault="00FE63D8" w:rsidP="00466A94">
      <w:pPr>
        <w:pStyle w:val="Sarakstarindkopa"/>
        <w:numPr>
          <w:ilvl w:val="2"/>
          <w:numId w:val="24"/>
        </w:numPr>
        <w:tabs>
          <w:tab w:val="left" w:pos="942"/>
        </w:tabs>
        <w:spacing w:beforeLines="68" w:before="163" w:line="275" w:lineRule="exact"/>
        <w:ind w:right="-1"/>
        <w:rPr>
          <w:lang w:val="lv-LV"/>
        </w:rPr>
      </w:pPr>
      <w:r w:rsidRPr="00A70655">
        <w:rPr>
          <w:lang w:val="lv-LV"/>
        </w:rPr>
        <w:t>3</w:t>
      </w:r>
      <w:r w:rsidR="00EC0840" w:rsidRPr="00A70655">
        <w:rPr>
          <w:lang w:val="lv-LV"/>
        </w:rPr>
        <w:t>.pielikums – Apliecinājuma veidlapa uz __.</w:t>
      </w:r>
      <w:proofErr w:type="spellStart"/>
      <w:r w:rsidR="00EC0840" w:rsidRPr="00A70655">
        <w:rPr>
          <w:lang w:val="lv-LV"/>
        </w:rPr>
        <w:t>lp</w:t>
      </w:r>
      <w:proofErr w:type="spellEnd"/>
    </w:p>
    <w:p w:rsidR="000B6812" w:rsidRPr="00A70655" w:rsidRDefault="00FE63D8" w:rsidP="00466A94">
      <w:pPr>
        <w:pStyle w:val="Sarakstarindkopa"/>
        <w:numPr>
          <w:ilvl w:val="2"/>
          <w:numId w:val="24"/>
        </w:numPr>
        <w:tabs>
          <w:tab w:val="left" w:pos="942"/>
        </w:tabs>
        <w:spacing w:beforeLines="68" w:before="163" w:line="275" w:lineRule="exact"/>
        <w:ind w:right="-1"/>
        <w:rPr>
          <w:lang w:val="lv-LV"/>
        </w:rPr>
      </w:pPr>
      <w:r w:rsidRPr="00A70655">
        <w:rPr>
          <w:lang w:val="lv-LV"/>
        </w:rPr>
        <w:t>4</w:t>
      </w:r>
      <w:r w:rsidR="00EC0840" w:rsidRPr="00A70655">
        <w:rPr>
          <w:lang w:val="lv-LV"/>
        </w:rPr>
        <w:t xml:space="preserve">.pielikums – </w:t>
      </w:r>
      <w:r w:rsidR="000B6812" w:rsidRPr="00A70655">
        <w:rPr>
          <w:lang w:val="lv-LV"/>
        </w:rPr>
        <w:t xml:space="preserve">Pieņemšanas – nodošanas akta veidlapa uz __ </w:t>
      </w:r>
      <w:proofErr w:type="spellStart"/>
      <w:r w:rsidR="000B6812" w:rsidRPr="00A70655">
        <w:rPr>
          <w:lang w:val="lv-LV"/>
        </w:rPr>
        <w:t>lp</w:t>
      </w:r>
      <w:proofErr w:type="spellEnd"/>
      <w:r w:rsidR="000B6812" w:rsidRPr="00A70655">
        <w:rPr>
          <w:lang w:val="lv-LV"/>
        </w:rPr>
        <w:t>.</w:t>
      </w:r>
    </w:p>
    <w:p w:rsidR="00466A94" w:rsidRPr="00A70655" w:rsidRDefault="00466A94" w:rsidP="00466A94">
      <w:pPr>
        <w:pStyle w:val="Pamatteksts"/>
        <w:spacing w:before="2"/>
        <w:rPr>
          <w:sz w:val="22"/>
          <w:szCs w:val="22"/>
          <w:lang w:val="lv-LV"/>
        </w:rPr>
      </w:pPr>
    </w:p>
    <w:p w:rsidR="00466A94" w:rsidRPr="00A70655" w:rsidRDefault="00466A94" w:rsidP="00466A94">
      <w:pPr>
        <w:pStyle w:val="Virsraksts2"/>
        <w:keepNext w:val="0"/>
        <w:keepLines w:val="0"/>
        <w:numPr>
          <w:ilvl w:val="0"/>
          <w:numId w:val="24"/>
        </w:numPr>
        <w:tabs>
          <w:tab w:val="left" w:pos="613"/>
        </w:tabs>
        <w:spacing w:before="0"/>
        <w:ind w:left="612" w:hanging="391"/>
        <w:jc w:val="center"/>
        <w:rPr>
          <w:rFonts w:ascii="Times New Roman" w:hAnsi="Times New Roman" w:cs="Times New Roman"/>
          <w:b/>
          <w:color w:val="auto"/>
          <w:sz w:val="22"/>
          <w:szCs w:val="22"/>
          <w:lang w:val="lv-LV"/>
        </w:rPr>
      </w:pPr>
      <w:r w:rsidRPr="00A70655">
        <w:rPr>
          <w:rFonts w:ascii="Times New Roman" w:hAnsi="Times New Roman" w:cs="Times New Roman"/>
          <w:b/>
          <w:color w:val="auto"/>
          <w:sz w:val="22"/>
          <w:szCs w:val="22"/>
          <w:lang w:val="lv-LV"/>
        </w:rPr>
        <w:t>LĪDZĒJU REKVIZĪTI UN</w:t>
      </w:r>
      <w:r w:rsidRPr="00A70655">
        <w:rPr>
          <w:rFonts w:ascii="Times New Roman" w:hAnsi="Times New Roman" w:cs="Times New Roman"/>
          <w:b/>
          <w:color w:val="auto"/>
          <w:spacing w:val="-3"/>
          <w:sz w:val="22"/>
          <w:szCs w:val="22"/>
          <w:lang w:val="lv-LV"/>
        </w:rPr>
        <w:t xml:space="preserve"> </w:t>
      </w:r>
      <w:r w:rsidRPr="00A70655">
        <w:rPr>
          <w:rFonts w:ascii="Times New Roman" w:hAnsi="Times New Roman" w:cs="Times New Roman"/>
          <w:b/>
          <w:color w:val="auto"/>
          <w:sz w:val="22"/>
          <w:szCs w:val="22"/>
          <w:lang w:val="lv-LV"/>
        </w:rPr>
        <w:t>PARAKSTI</w:t>
      </w:r>
    </w:p>
    <w:p w:rsidR="00466A94" w:rsidRPr="00A70655" w:rsidRDefault="00466A94" w:rsidP="00466A94">
      <w:pPr>
        <w:rPr>
          <w:lang w:val="lv-LV"/>
        </w:rPr>
      </w:pPr>
    </w:p>
    <w:p w:rsidR="006D148F" w:rsidRPr="00A70655" w:rsidRDefault="00466A94" w:rsidP="007E4CA7">
      <w:pPr>
        <w:pStyle w:val="Virsraksts2"/>
        <w:keepNext w:val="0"/>
        <w:tabs>
          <w:tab w:val="left" w:pos="613"/>
        </w:tabs>
        <w:ind w:left="612"/>
        <w:rPr>
          <w:rFonts w:ascii="Times New Roman" w:hAnsi="Times New Roman" w:cs="Times New Roman"/>
          <w:b/>
          <w:color w:val="auto"/>
          <w:sz w:val="22"/>
          <w:szCs w:val="22"/>
          <w:lang w:val="lv-LV"/>
        </w:rPr>
      </w:pPr>
      <w:r w:rsidRPr="00A70655">
        <w:rPr>
          <w:rFonts w:ascii="Times New Roman" w:hAnsi="Times New Roman" w:cs="Times New Roman"/>
          <w:b/>
          <w:color w:val="auto"/>
          <w:spacing w:val="-6"/>
          <w:sz w:val="22"/>
          <w:szCs w:val="22"/>
          <w:lang w:val="lv-LV"/>
        </w:rPr>
        <w:t xml:space="preserve">      </w:t>
      </w:r>
    </w:p>
    <w:p w:rsidR="00FE63D8" w:rsidRPr="00A70655" w:rsidRDefault="00FE63D8" w:rsidP="00466A94">
      <w:pPr>
        <w:shd w:val="clear" w:color="auto" w:fill="FFFFFF"/>
        <w:tabs>
          <w:tab w:val="left" w:pos="396"/>
        </w:tabs>
        <w:spacing w:line="281" w:lineRule="exact"/>
        <w:ind w:right="-1"/>
        <w:jc w:val="right"/>
        <w:rPr>
          <w:lang w:val="lv-LV"/>
        </w:rPr>
      </w:pPr>
    </w:p>
    <w:p w:rsidR="00466A94" w:rsidRPr="00A70655" w:rsidRDefault="001C2C83" w:rsidP="00466A94">
      <w:pPr>
        <w:shd w:val="clear" w:color="auto" w:fill="FFFFFF"/>
        <w:tabs>
          <w:tab w:val="left" w:pos="396"/>
        </w:tabs>
        <w:spacing w:line="281" w:lineRule="exact"/>
        <w:ind w:right="-1"/>
        <w:jc w:val="right"/>
        <w:rPr>
          <w:lang w:val="lv-LV"/>
        </w:rPr>
      </w:pPr>
      <w:r w:rsidRPr="00A70655">
        <w:rPr>
          <w:lang w:val="lv-LV"/>
        </w:rPr>
        <w:t>1. p</w:t>
      </w:r>
      <w:r w:rsidR="00466A94" w:rsidRPr="00A70655">
        <w:rPr>
          <w:lang w:val="lv-LV"/>
        </w:rPr>
        <w:t>ielikums</w:t>
      </w:r>
    </w:p>
    <w:p w:rsidR="00466A94" w:rsidRPr="00A70655" w:rsidRDefault="00466A94" w:rsidP="00466A94">
      <w:pPr>
        <w:shd w:val="clear" w:color="auto" w:fill="FFFFFF"/>
        <w:tabs>
          <w:tab w:val="left" w:pos="396"/>
        </w:tabs>
        <w:spacing w:line="281" w:lineRule="exact"/>
        <w:ind w:right="-1"/>
        <w:jc w:val="right"/>
        <w:rPr>
          <w:lang w:val="lv-LV"/>
        </w:rPr>
      </w:pPr>
      <w:r w:rsidRPr="00A70655">
        <w:rPr>
          <w:lang w:val="lv-LV"/>
        </w:rPr>
        <w:t>201</w:t>
      </w:r>
      <w:r w:rsidR="007E4CA7" w:rsidRPr="00A70655">
        <w:rPr>
          <w:lang w:val="lv-LV"/>
        </w:rPr>
        <w:t>9</w:t>
      </w:r>
      <w:r w:rsidRPr="00A70655">
        <w:rPr>
          <w:lang w:val="lv-LV"/>
        </w:rPr>
        <w:t>.gada ___._________</w:t>
      </w:r>
    </w:p>
    <w:p w:rsidR="00466A94" w:rsidRPr="00A70655" w:rsidRDefault="00466A94" w:rsidP="00466A94">
      <w:pPr>
        <w:shd w:val="clear" w:color="auto" w:fill="FFFFFF"/>
        <w:tabs>
          <w:tab w:val="left" w:pos="396"/>
        </w:tabs>
        <w:spacing w:line="281" w:lineRule="exact"/>
        <w:ind w:right="-1"/>
        <w:jc w:val="right"/>
        <w:rPr>
          <w:lang w:val="lv-LV"/>
        </w:rPr>
      </w:pPr>
      <w:r w:rsidRPr="00A70655">
        <w:rPr>
          <w:lang w:val="lv-LV"/>
        </w:rPr>
        <w:t>Līgumam Nr._____________</w:t>
      </w:r>
    </w:p>
    <w:p w:rsidR="00466A94" w:rsidRPr="00A70655" w:rsidRDefault="00466A94" w:rsidP="00466A94">
      <w:pPr>
        <w:shd w:val="clear" w:color="auto" w:fill="FFFFFF"/>
        <w:tabs>
          <w:tab w:val="left" w:pos="396"/>
        </w:tabs>
        <w:spacing w:after="274" w:line="281" w:lineRule="exact"/>
        <w:ind w:right="-1"/>
        <w:rPr>
          <w:lang w:val="lv-LV"/>
        </w:rPr>
      </w:pPr>
    </w:p>
    <w:p w:rsidR="00466A94" w:rsidRPr="00A70655" w:rsidRDefault="00466A94" w:rsidP="00466A94">
      <w:pPr>
        <w:shd w:val="clear" w:color="auto" w:fill="FFFFFF"/>
        <w:tabs>
          <w:tab w:val="left" w:pos="142"/>
        </w:tabs>
        <w:spacing w:after="274" w:line="281" w:lineRule="exact"/>
        <w:ind w:right="-1"/>
        <w:jc w:val="center"/>
        <w:rPr>
          <w:b/>
          <w:lang w:val="lv-LV"/>
        </w:rPr>
      </w:pPr>
      <w:r w:rsidRPr="00A70655">
        <w:rPr>
          <w:b/>
          <w:lang w:val="lv-LV"/>
        </w:rPr>
        <w:t xml:space="preserve">TEHNISKĀ SPECIFIKĀCIJA </w:t>
      </w:r>
    </w:p>
    <w:p w:rsidR="00466A94" w:rsidRPr="00A70655" w:rsidRDefault="00466A94" w:rsidP="00466A94">
      <w:pPr>
        <w:shd w:val="clear" w:color="auto" w:fill="FFFFFF"/>
        <w:tabs>
          <w:tab w:val="left" w:pos="396"/>
        </w:tabs>
        <w:spacing w:after="274" w:line="281" w:lineRule="exact"/>
        <w:ind w:right="-1"/>
        <w:rPr>
          <w:lang w:val="lv-LV"/>
        </w:rPr>
      </w:pPr>
    </w:p>
    <w:p w:rsidR="00FE63D8" w:rsidRPr="00A70655" w:rsidRDefault="00FE63D8" w:rsidP="00FE63D8">
      <w:pPr>
        <w:shd w:val="clear" w:color="auto" w:fill="FFFFFF"/>
        <w:tabs>
          <w:tab w:val="left" w:pos="396"/>
        </w:tabs>
        <w:spacing w:line="281" w:lineRule="exact"/>
        <w:ind w:right="-1"/>
        <w:jc w:val="right"/>
        <w:rPr>
          <w:lang w:val="lv-LV"/>
        </w:rPr>
      </w:pPr>
      <w:r w:rsidRPr="00A70655">
        <w:rPr>
          <w:lang w:val="lv-LV"/>
        </w:rPr>
        <w:t>2. pielikums</w:t>
      </w:r>
    </w:p>
    <w:p w:rsidR="00FE63D8" w:rsidRPr="00A70655" w:rsidRDefault="00FE63D8" w:rsidP="00FE63D8">
      <w:pPr>
        <w:shd w:val="clear" w:color="auto" w:fill="FFFFFF"/>
        <w:tabs>
          <w:tab w:val="left" w:pos="396"/>
        </w:tabs>
        <w:spacing w:line="281" w:lineRule="exact"/>
        <w:ind w:right="-1"/>
        <w:jc w:val="right"/>
        <w:rPr>
          <w:lang w:val="lv-LV"/>
        </w:rPr>
      </w:pPr>
      <w:r w:rsidRPr="00A70655">
        <w:rPr>
          <w:lang w:val="lv-LV"/>
        </w:rPr>
        <w:t>201</w:t>
      </w:r>
      <w:r w:rsidR="007E4CA7" w:rsidRPr="00A70655">
        <w:rPr>
          <w:lang w:val="lv-LV"/>
        </w:rPr>
        <w:t>9</w:t>
      </w:r>
      <w:r w:rsidRPr="00A70655">
        <w:rPr>
          <w:lang w:val="lv-LV"/>
        </w:rPr>
        <w:t>.gada ___._________</w:t>
      </w:r>
    </w:p>
    <w:p w:rsidR="00FE63D8" w:rsidRPr="00A70655" w:rsidRDefault="00FE63D8" w:rsidP="00FE63D8">
      <w:pPr>
        <w:shd w:val="clear" w:color="auto" w:fill="FFFFFF"/>
        <w:tabs>
          <w:tab w:val="left" w:pos="396"/>
        </w:tabs>
        <w:spacing w:line="281" w:lineRule="exact"/>
        <w:ind w:right="-1"/>
        <w:jc w:val="right"/>
        <w:rPr>
          <w:lang w:val="lv-LV"/>
        </w:rPr>
      </w:pPr>
      <w:r w:rsidRPr="00A70655">
        <w:rPr>
          <w:lang w:val="lv-LV"/>
        </w:rPr>
        <w:t>Līgumam Nr._____________</w:t>
      </w:r>
    </w:p>
    <w:p w:rsidR="00FE63D8" w:rsidRPr="00A70655" w:rsidRDefault="00FE63D8" w:rsidP="00FE63D8">
      <w:pPr>
        <w:shd w:val="clear" w:color="auto" w:fill="FFFFFF"/>
        <w:tabs>
          <w:tab w:val="left" w:pos="396"/>
        </w:tabs>
        <w:spacing w:after="274" w:line="281" w:lineRule="exact"/>
        <w:ind w:right="-1"/>
        <w:rPr>
          <w:lang w:val="lv-LV"/>
        </w:rPr>
      </w:pPr>
    </w:p>
    <w:p w:rsidR="00FE63D8" w:rsidRPr="00A70655" w:rsidRDefault="00FE63D8" w:rsidP="00FE63D8">
      <w:pPr>
        <w:shd w:val="clear" w:color="auto" w:fill="FFFFFF"/>
        <w:tabs>
          <w:tab w:val="left" w:pos="142"/>
        </w:tabs>
        <w:spacing w:after="274" w:line="281" w:lineRule="exact"/>
        <w:ind w:right="-1"/>
        <w:jc w:val="center"/>
        <w:rPr>
          <w:b/>
          <w:lang w:val="lv-LV"/>
        </w:rPr>
      </w:pPr>
      <w:r w:rsidRPr="00A70655">
        <w:rPr>
          <w:b/>
          <w:lang w:val="lv-LV"/>
        </w:rPr>
        <w:t>FINANŠU PIEDĀVĀJUMS</w:t>
      </w:r>
    </w:p>
    <w:p w:rsidR="001C2C83" w:rsidRPr="00A70655" w:rsidRDefault="001C2C83" w:rsidP="007E4CA7">
      <w:pPr>
        <w:rPr>
          <w:lang w:val="lv-LV"/>
        </w:rPr>
      </w:pPr>
    </w:p>
    <w:p w:rsidR="001C2C83" w:rsidRPr="00A70655" w:rsidRDefault="00FE63D8" w:rsidP="001C2C83">
      <w:pPr>
        <w:shd w:val="clear" w:color="auto" w:fill="FFFFFF"/>
        <w:tabs>
          <w:tab w:val="left" w:pos="396"/>
        </w:tabs>
        <w:spacing w:line="281" w:lineRule="exact"/>
        <w:ind w:right="-1"/>
        <w:jc w:val="right"/>
        <w:rPr>
          <w:lang w:val="lv-LV"/>
        </w:rPr>
      </w:pPr>
      <w:r w:rsidRPr="00A70655">
        <w:rPr>
          <w:lang w:val="lv-LV"/>
        </w:rPr>
        <w:t>3</w:t>
      </w:r>
      <w:r w:rsidR="001C2C83" w:rsidRPr="00A70655">
        <w:rPr>
          <w:lang w:val="lv-LV"/>
        </w:rPr>
        <w:t>. pielikums</w:t>
      </w:r>
    </w:p>
    <w:p w:rsidR="001C2C83" w:rsidRPr="00A70655" w:rsidRDefault="001C2C83" w:rsidP="001C2C83">
      <w:pPr>
        <w:shd w:val="clear" w:color="auto" w:fill="FFFFFF"/>
        <w:tabs>
          <w:tab w:val="left" w:pos="396"/>
        </w:tabs>
        <w:spacing w:line="281" w:lineRule="exact"/>
        <w:ind w:right="-1"/>
        <w:jc w:val="right"/>
        <w:rPr>
          <w:lang w:val="lv-LV"/>
        </w:rPr>
      </w:pPr>
      <w:r w:rsidRPr="00A70655">
        <w:rPr>
          <w:lang w:val="lv-LV"/>
        </w:rPr>
        <w:t>201</w:t>
      </w:r>
      <w:r w:rsidR="007E4CA7" w:rsidRPr="00A70655">
        <w:rPr>
          <w:lang w:val="lv-LV"/>
        </w:rPr>
        <w:t>9</w:t>
      </w:r>
      <w:r w:rsidRPr="00A70655">
        <w:rPr>
          <w:lang w:val="lv-LV"/>
        </w:rPr>
        <w:t>.gada ___._________</w:t>
      </w:r>
    </w:p>
    <w:p w:rsidR="001C2C83" w:rsidRPr="00A70655" w:rsidRDefault="001C2C83" w:rsidP="001C2C83">
      <w:pPr>
        <w:shd w:val="clear" w:color="auto" w:fill="FFFFFF"/>
        <w:tabs>
          <w:tab w:val="left" w:pos="396"/>
        </w:tabs>
        <w:spacing w:line="281" w:lineRule="exact"/>
        <w:ind w:right="-1"/>
        <w:jc w:val="right"/>
        <w:rPr>
          <w:lang w:val="lv-LV"/>
        </w:rPr>
      </w:pPr>
      <w:r w:rsidRPr="00A70655">
        <w:rPr>
          <w:lang w:val="lv-LV"/>
        </w:rPr>
        <w:t>Līgumam Nr._____________</w:t>
      </w:r>
    </w:p>
    <w:p w:rsidR="0089155B" w:rsidRPr="00A70655" w:rsidRDefault="0089155B" w:rsidP="001C2C83">
      <w:pPr>
        <w:shd w:val="clear" w:color="auto" w:fill="FFFFFF"/>
        <w:tabs>
          <w:tab w:val="left" w:pos="396"/>
        </w:tabs>
        <w:spacing w:line="281" w:lineRule="exact"/>
        <w:ind w:right="-1"/>
        <w:jc w:val="right"/>
        <w:rPr>
          <w:lang w:val="lv-LV"/>
        </w:rPr>
      </w:pPr>
    </w:p>
    <w:p w:rsidR="0089155B" w:rsidRPr="00A70655" w:rsidRDefault="0089155B" w:rsidP="001C2C83">
      <w:pPr>
        <w:shd w:val="clear" w:color="auto" w:fill="FFFFFF"/>
        <w:tabs>
          <w:tab w:val="left" w:pos="396"/>
        </w:tabs>
        <w:spacing w:line="281" w:lineRule="exact"/>
        <w:ind w:right="-1"/>
        <w:jc w:val="right"/>
        <w:rPr>
          <w:lang w:val="lv-LV"/>
        </w:rPr>
      </w:pPr>
    </w:p>
    <w:p w:rsidR="001C2C83" w:rsidRPr="00A70655" w:rsidRDefault="007E4CA7" w:rsidP="007E4CA7">
      <w:pPr>
        <w:shd w:val="clear" w:color="auto" w:fill="FFFFFF"/>
        <w:tabs>
          <w:tab w:val="left" w:pos="6930"/>
        </w:tabs>
        <w:spacing w:after="274" w:line="281" w:lineRule="exact"/>
        <w:ind w:right="-1"/>
        <w:jc w:val="center"/>
        <w:rPr>
          <w:b/>
          <w:bCs/>
          <w:lang w:val="lv-LV"/>
        </w:rPr>
      </w:pPr>
      <w:r w:rsidRPr="00A70655">
        <w:rPr>
          <w:b/>
          <w:bCs/>
          <w:lang w:val="lv-LV"/>
        </w:rPr>
        <w:t>APLIECINĀJUMA VEIDLAPA</w:t>
      </w:r>
    </w:p>
    <w:p w:rsidR="007E4CA7" w:rsidRPr="00A70655" w:rsidRDefault="007E4CA7" w:rsidP="007E4CA7">
      <w:pPr>
        <w:shd w:val="clear" w:color="auto" w:fill="FFFFFF"/>
        <w:tabs>
          <w:tab w:val="left" w:pos="396"/>
        </w:tabs>
        <w:spacing w:line="281" w:lineRule="exact"/>
        <w:ind w:right="-1"/>
        <w:jc w:val="right"/>
        <w:rPr>
          <w:lang w:val="lv-LV"/>
        </w:rPr>
      </w:pPr>
      <w:r w:rsidRPr="00A70655">
        <w:rPr>
          <w:lang w:val="lv-LV"/>
        </w:rPr>
        <w:t>4. pielikums</w:t>
      </w:r>
    </w:p>
    <w:p w:rsidR="007E4CA7" w:rsidRPr="00A70655" w:rsidRDefault="007E4CA7" w:rsidP="007E4CA7">
      <w:pPr>
        <w:shd w:val="clear" w:color="auto" w:fill="FFFFFF"/>
        <w:tabs>
          <w:tab w:val="left" w:pos="396"/>
        </w:tabs>
        <w:spacing w:line="281" w:lineRule="exact"/>
        <w:ind w:right="-1"/>
        <w:jc w:val="right"/>
        <w:rPr>
          <w:lang w:val="lv-LV"/>
        </w:rPr>
      </w:pPr>
      <w:r w:rsidRPr="00A70655">
        <w:rPr>
          <w:lang w:val="lv-LV"/>
        </w:rPr>
        <w:t>2019.gada ___._________</w:t>
      </w:r>
    </w:p>
    <w:p w:rsidR="007E4CA7" w:rsidRPr="00A70655" w:rsidRDefault="007E4CA7" w:rsidP="007E4CA7">
      <w:pPr>
        <w:shd w:val="clear" w:color="auto" w:fill="FFFFFF"/>
        <w:tabs>
          <w:tab w:val="left" w:pos="396"/>
        </w:tabs>
        <w:spacing w:line="281" w:lineRule="exact"/>
        <w:ind w:right="-1"/>
        <w:jc w:val="right"/>
        <w:rPr>
          <w:lang w:val="lv-LV"/>
        </w:rPr>
      </w:pPr>
      <w:r w:rsidRPr="00A70655">
        <w:rPr>
          <w:lang w:val="lv-LV"/>
        </w:rPr>
        <w:t>Līgumam Nr._____________</w:t>
      </w:r>
    </w:p>
    <w:p w:rsidR="007E4CA7" w:rsidRPr="00A70655" w:rsidRDefault="007E4CA7" w:rsidP="007E4CA7">
      <w:pPr>
        <w:shd w:val="clear" w:color="auto" w:fill="FFFFFF"/>
        <w:tabs>
          <w:tab w:val="left" w:pos="6930"/>
        </w:tabs>
        <w:spacing w:after="274" w:line="281" w:lineRule="exact"/>
        <w:ind w:right="-1"/>
        <w:jc w:val="center"/>
        <w:rPr>
          <w:b/>
          <w:bCs/>
          <w:lang w:val="lv-LV"/>
        </w:rPr>
      </w:pPr>
    </w:p>
    <w:p w:rsidR="007E4CA7" w:rsidRPr="00A70655" w:rsidRDefault="007E4CA7" w:rsidP="007E4CA7">
      <w:pPr>
        <w:shd w:val="clear" w:color="auto" w:fill="FFFFFF"/>
        <w:tabs>
          <w:tab w:val="left" w:pos="6930"/>
        </w:tabs>
        <w:spacing w:after="274" w:line="281" w:lineRule="exact"/>
        <w:ind w:right="-1"/>
        <w:jc w:val="center"/>
        <w:rPr>
          <w:b/>
          <w:bCs/>
          <w:lang w:val="lv-LV"/>
        </w:rPr>
      </w:pPr>
      <w:r w:rsidRPr="00A70655">
        <w:rPr>
          <w:b/>
          <w:bCs/>
          <w:lang w:val="lv-LV"/>
        </w:rPr>
        <w:t>PIEŅEMŠANAS – NODOŠANAS AKTA VEIDLAPA</w:t>
      </w:r>
    </w:p>
    <w:p w:rsidR="007E4CA7" w:rsidRPr="00A70655" w:rsidRDefault="007E4CA7" w:rsidP="007E4CA7">
      <w:pPr>
        <w:shd w:val="clear" w:color="auto" w:fill="FFFFFF"/>
        <w:tabs>
          <w:tab w:val="left" w:pos="6930"/>
        </w:tabs>
        <w:spacing w:after="274" w:line="281" w:lineRule="exact"/>
        <w:ind w:right="-1"/>
        <w:jc w:val="center"/>
        <w:rPr>
          <w:b/>
          <w:bCs/>
          <w:lang w:val="lv-LV"/>
        </w:rPr>
      </w:pPr>
    </w:p>
    <w:sectPr w:rsidR="007E4CA7" w:rsidRPr="00A70655" w:rsidSect="00E11A30">
      <w:footerReference w:type="default" r:id="rId13"/>
      <w:pgSz w:w="11910" w:h="16840"/>
      <w:pgMar w:top="851" w:right="879" w:bottom="851" w:left="1599"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5F" w:rsidRDefault="0054705F">
      <w:r>
        <w:separator/>
      </w:r>
    </w:p>
  </w:endnote>
  <w:endnote w:type="continuationSeparator" w:id="0">
    <w:p w:rsidR="0054705F" w:rsidRDefault="0054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EC" w:rsidRDefault="00671DEC">
    <w:pPr>
      <w:pStyle w:val="Pamatteksts"/>
      <w:spacing w:line="14" w:lineRule="auto"/>
      <w:rPr>
        <w:sz w:val="20"/>
      </w:rPr>
    </w:pPr>
    <w:r>
      <w:rPr>
        <w:noProof/>
      </w:rPr>
      <mc:AlternateContent>
        <mc:Choice Requires="wps">
          <w:drawing>
            <wp:anchor distT="0" distB="0" distL="114300" distR="114300" simplePos="0" relativeHeight="503306672" behindDoc="1" locked="0" layoutInCell="1" allowOverlap="1">
              <wp:simplePos x="0" y="0"/>
              <wp:positionH relativeFrom="page">
                <wp:posOffset>3943350</wp:posOffset>
              </wp:positionH>
              <wp:positionV relativeFrom="bottomMargin">
                <wp:align>top</wp:align>
              </wp:positionV>
              <wp:extent cx="381000" cy="17526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DEC" w:rsidRDefault="00671DEC">
                          <w:pPr>
                            <w:pStyle w:val="Pamatteksts"/>
                            <w:spacing w:before="10"/>
                            <w:ind w:left="40"/>
                          </w:pPr>
                          <w:r>
                            <w:fldChar w:fldCharType="begin"/>
                          </w:r>
                          <w:r>
                            <w:instrText xml:space="preserve"> PAGE </w:instrText>
                          </w:r>
                          <w:r>
                            <w:fldChar w:fldCharType="separate"/>
                          </w:r>
                          <w:r w:rsidR="00E368E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pt;margin-top:0;width:30pt;height:13.8pt;z-index:-980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" filled="f" stroked="f">
              <v:textbox inset="0,0,0,0">
                <w:txbxContent>
                  <w:p w:rsidR="00671DEC" w:rsidRDefault="00671DEC">
                    <w:pPr>
                      <w:pStyle w:val="Pamatteksts"/>
                      <w:spacing w:before="10"/>
                      <w:ind w:left="40"/>
                    </w:pPr>
                    <w:r>
                      <w:fldChar w:fldCharType="begin"/>
                    </w:r>
                    <w:r>
                      <w:instrText xml:space="preserve"> PAGE </w:instrText>
                    </w:r>
                    <w:r>
                      <w:fldChar w:fldCharType="separate"/>
                    </w:r>
                    <w:r w:rsidR="00E368E8">
                      <w:rPr>
                        <w:noProof/>
                      </w:rPr>
                      <w:t>4</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5F" w:rsidRDefault="0054705F">
      <w:r>
        <w:separator/>
      </w:r>
    </w:p>
  </w:footnote>
  <w:footnote w:type="continuationSeparator" w:id="0">
    <w:p w:rsidR="0054705F" w:rsidRDefault="0054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766533"/>
    <w:multiLevelType w:val="multilevel"/>
    <w:tmpl w:val="58F2B37A"/>
    <w:lvl w:ilvl="0">
      <w:start w:val="20"/>
      <w:numFmt w:val="upperLetter"/>
      <w:lvlText w:val="%1"/>
      <w:lvlJc w:val="left"/>
      <w:pPr>
        <w:ind w:left="7269" w:hanging="303"/>
      </w:pPr>
      <w:rPr>
        <w:rFonts w:hint="default"/>
      </w:rPr>
    </w:lvl>
    <w:lvl w:ilvl="1">
      <w:start w:val="10"/>
      <w:numFmt w:val="upperLetter"/>
      <w:lvlText w:val="%1.%2"/>
      <w:lvlJc w:val="left"/>
      <w:pPr>
        <w:ind w:left="7269" w:hanging="303"/>
      </w:pPr>
      <w:rPr>
        <w:rFonts w:ascii="Times New Roman" w:eastAsia="Times New Roman" w:hAnsi="Times New Roman" w:cs="Times New Roman" w:hint="default"/>
        <w:spacing w:val="-1"/>
        <w:w w:val="99"/>
        <w:sz w:val="24"/>
        <w:szCs w:val="24"/>
      </w:rPr>
    </w:lvl>
    <w:lvl w:ilvl="2">
      <w:start w:val="1"/>
      <w:numFmt w:val="decimal"/>
      <w:lvlText w:val="%3."/>
      <w:lvlJc w:val="left"/>
      <w:pPr>
        <w:ind w:left="8538" w:hanging="152"/>
      </w:pPr>
      <w:rPr>
        <w:rFonts w:ascii="Times New Roman" w:eastAsia="Times New Roman" w:hAnsi="Times New Roman" w:cs="Times New Roman" w:hint="default"/>
        <w:spacing w:val="0"/>
        <w:w w:val="99"/>
        <w:sz w:val="20"/>
        <w:szCs w:val="20"/>
      </w:rPr>
    </w:lvl>
    <w:lvl w:ilvl="3">
      <w:numFmt w:val="bullet"/>
      <w:lvlText w:val="•"/>
      <w:lvlJc w:val="left"/>
      <w:pPr>
        <w:ind w:left="8719" w:hanging="152"/>
      </w:pPr>
      <w:rPr>
        <w:rFonts w:hint="default"/>
      </w:rPr>
    </w:lvl>
    <w:lvl w:ilvl="4">
      <w:numFmt w:val="bullet"/>
      <w:lvlText w:val="•"/>
      <w:lvlJc w:val="left"/>
      <w:pPr>
        <w:ind w:left="8808" w:hanging="152"/>
      </w:pPr>
      <w:rPr>
        <w:rFonts w:hint="default"/>
      </w:rPr>
    </w:lvl>
    <w:lvl w:ilvl="5">
      <w:numFmt w:val="bullet"/>
      <w:lvlText w:val="•"/>
      <w:lvlJc w:val="left"/>
      <w:pPr>
        <w:ind w:left="8898" w:hanging="152"/>
      </w:pPr>
      <w:rPr>
        <w:rFonts w:hint="default"/>
      </w:rPr>
    </w:lvl>
    <w:lvl w:ilvl="6">
      <w:numFmt w:val="bullet"/>
      <w:lvlText w:val="•"/>
      <w:lvlJc w:val="left"/>
      <w:pPr>
        <w:ind w:left="8988" w:hanging="152"/>
      </w:pPr>
      <w:rPr>
        <w:rFonts w:hint="default"/>
      </w:rPr>
    </w:lvl>
    <w:lvl w:ilvl="7">
      <w:numFmt w:val="bullet"/>
      <w:lvlText w:val="•"/>
      <w:lvlJc w:val="left"/>
      <w:pPr>
        <w:ind w:left="9077" w:hanging="152"/>
      </w:pPr>
      <w:rPr>
        <w:rFonts w:hint="default"/>
      </w:rPr>
    </w:lvl>
    <w:lvl w:ilvl="8">
      <w:numFmt w:val="bullet"/>
      <w:lvlText w:val="•"/>
      <w:lvlJc w:val="left"/>
      <w:pPr>
        <w:ind w:left="9167" w:hanging="152"/>
      </w:pPr>
      <w:rPr>
        <w:rFonts w:hint="default"/>
      </w:r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5B64A26"/>
    <w:multiLevelType w:val="multilevel"/>
    <w:tmpl w:val="2112F286"/>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7773C"/>
    <w:multiLevelType w:val="multilevel"/>
    <w:tmpl w:val="F0F6D184"/>
    <w:lvl w:ilvl="0">
      <w:start w:val="5"/>
      <w:numFmt w:val="decimal"/>
      <w:lvlText w:val="%1."/>
      <w:lvlJc w:val="left"/>
      <w:pPr>
        <w:ind w:left="360" w:hanging="360"/>
      </w:pPr>
      <w:rPr>
        <w:rFonts w:hint="default"/>
      </w:rPr>
    </w:lvl>
    <w:lvl w:ilvl="1">
      <w:start w:val="4"/>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5" w15:restartNumberingAfterBreak="0">
    <w:nsid w:val="259E4C34"/>
    <w:multiLevelType w:val="multilevel"/>
    <w:tmpl w:val="CF8E0DDA"/>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0"/>
        <w:w w:val="100"/>
      </w:rPr>
    </w:lvl>
    <w:lvl w:ilvl="2">
      <w:start w:val="1"/>
      <w:numFmt w:val="decimal"/>
      <w:lvlText w:val="%1.%2.%3."/>
      <w:lvlJc w:val="left"/>
      <w:pPr>
        <w:ind w:left="941" w:hanging="720"/>
      </w:pPr>
      <w:rPr>
        <w:rFonts w:ascii="Times New Roman" w:eastAsia="Times New Roman" w:hAnsi="Times New Roman" w:cs="Times New Roman" w:hint="default"/>
        <w:b w:val="0"/>
        <w:color w:val="000000" w:themeColor="text1"/>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6" w15:restartNumberingAfterBreak="0">
    <w:nsid w:val="27EE08AA"/>
    <w:multiLevelType w:val="hybridMultilevel"/>
    <w:tmpl w:val="253A6E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52083D"/>
    <w:multiLevelType w:val="multilevel"/>
    <w:tmpl w:val="F2868156"/>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b w:val="0"/>
        <w:bCs w:val="0"/>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8" w15:restartNumberingAfterBreak="0">
    <w:nsid w:val="2D5D7A6E"/>
    <w:multiLevelType w:val="multilevel"/>
    <w:tmpl w:val="49444D8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1F2178"/>
    <w:multiLevelType w:val="multilevel"/>
    <w:tmpl w:val="45B0E8D0"/>
    <w:lvl w:ilvl="0">
      <w:start w:val="1"/>
      <w:numFmt w:val="decimal"/>
      <w:lvlText w:val="%1."/>
      <w:lvlJc w:val="left"/>
      <w:pPr>
        <w:ind w:left="450" w:hanging="450"/>
      </w:pPr>
      <w:rPr>
        <w:rFonts w:hint="default"/>
        <w:b/>
      </w:rPr>
    </w:lvl>
    <w:lvl w:ilvl="1">
      <w:start w:val="1"/>
      <w:numFmt w:val="decimal"/>
      <w:lvlText w:val="%1.%2."/>
      <w:lvlJc w:val="left"/>
      <w:pPr>
        <w:ind w:left="1018" w:hanging="450"/>
      </w:pPr>
      <w:rPr>
        <w:rFonts w:ascii="Times New Roman" w:hAnsi="Times New Roman" w:cs="Times New Roman"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C90D2A"/>
    <w:multiLevelType w:val="multilevel"/>
    <w:tmpl w:val="CF8E0DDA"/>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0"/>
        <w:w w:val="100"/>
      </w:rPr>
    </w:lvl>
    <w:lvl w:ilvl="2">
      <w:start w:val="1"/>
      <w:numFmt w:val="decimal"/>
      <w:lvlText w:val="%1.%2.%3."/>
      <w:lvlJc w:val="left"/>
      <w:pPr>
        <w:ind w:left="941" w:hanging="720"/>
      </w:pPr>
      <w:rPr>
        <w:rFonts w:ascii="Times New Roman" w:eastAsia="Times New Roman" w:hAnsi="Times New Roman" w:cs="Times New Roman" w:hint="default"/>
        <w:b w:val="0"/>
        <w:color w:val="000000" w:themeColor="text1"/>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1" w15:restartNumberingAfterBreak="0">
    <w:nsid w:val="37C078B5"/>
    <w:multiLevelType w:val="multilevel"/>
    <w:tmpl w:val="31E47B7C"/>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30"/>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12" w15:restartNumberingAfterBreak="0">
    <w:nsid w:val="3A591E6B"/>
    <w:multiLevelType w:val="multilevel"/>
    <w:tmpl w:val="670820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193C28"/>
    <w:multiLevelType w:val="hybridMultilevel"/>
    <w:tmpl w:val="C640092A"/>
    <w:lvl w:ilvl="0" w:tplc="0B7025B8">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48B62AF9"/>
    <w:multiLevelType w:val="multilevel"/>
    <w:tmpl w:val="C6F6824C"/>
    <w:lvl w:ilvl="0">
      <w:start w:val="4"/>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23"/>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15" w15:restartNumberingAfterBreak="0">
    <w:nsid w:val="4A560257"/>
    <w:multiLevelType w:val="multilevel"/>
    <w:tmpl w:val="CF8E0DDA"/>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0"/>
        <w:w w:val="100"/>
      </w:rPr>
    </w:lvl>
    <w:lvl w:ilvl="2">
      <w:start w:val="1"/>
      <w:numFmt w:val="decimal"/>
      <w:lvlText w:val="%1.%2.%3."/>
      <w:lvlJc w:val="left"/>
      <w:pPr>
        <w:ind w:left="941" w:hanging="720"/>
      </w:pPr>
      <w:rPr>
        <w:rFonts w:ascii="Times New Roman" w:eastAsia="Times New Roman" w:hAnsi="Times New Roman" w:cs="Times New Roman" w:hint="default"/>
        <w:b w:val="0"/>
        <w:color w:val="000000" w:themeColor="text1"/>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6" w15:restartNumberingAfterBreak="0">
    <w:nsid w:val="4ECF20B4"/>
    <w:multiLevelType w:val="hybridMultilevel"/>
    <w:tmpl w:val="C20E0B88"/>
    <w:lvl w:ilvl="0" w:tplc="9EEEB1AA">
      <w:start w:val="1"/>
      <w:numFmt w:val="decimal"/>
      <w:lvlText w:val="%1."/>
      <w:lvlJc w:val="left"/>
      <w:pPr>
        <w:ind w:left="3838" w:hanging="240"/>
        <w:jc w:val="right"/>
      </w:pPr>
      <w:rPr>
        <w:rFonts w:ascii="Times New Roman" w:eastAsia="Times New Roman" w:hAnsi="Times New Roman" w:cs="Times New Roman" w:hint="default"/>
        <w:b/>
        <w:bCs/>
        <w:spacing w:val="-4"/>
        <w:w w:val="99"/>
        <w:sz w:val="24"/>
        <w:szCs w:val="24"/>
      </w:rPr>
    </w:lvl>
    <w:lvl w:ilvl="1" w:tplc="3C944D60">
      <w:numFmt w:val="bullet"/>
      <w:lvlText w:val="•"/>
      <w:lvlJc w:val="left"/>
      <w:pPr>
        <w:ind w:left="4398" w:hanging="240"/>
      </w:pPr>
      <w:rPr>
        <w:rFonts w:hint="default"/>
      </w:rPr>
    </w:lvl>
    <w:lvl w:ilvl="2" w:tplc="CA128F0A">
      <w:numFmt w:val="bullet"/>
      <w:lvlText w:val="•"/>
      <w:lvlJc w:val="left"/>
      <w:pPr>
        <w:ind w:left="4957" w:hanging="240"/>
      </w:pPr>
      <w:rPr>
        <w:rFonts w:hint="default"/>
      </w:rPr>
    </w:lvl>
    <w:lvl w:ilvl="3" w:tplc="0316DB8C">
      <w:numFmt w:val="bullet"/>
      <w:lvlText w:val="•"/>
      <w:lvlJc w:val="left"/>
      <w:pPr>
        <w:ind w:left="5515" w:hanging="240"/>
      </w:pPr>
      <w:rPr>
        <w:rFonts w:hint="default"/>
      </w:rPr>
    </w:lvl>
    <w:lvl w:ilvl="4" w:tplc="31A8726A">
      <w:numFmt w:val="bullet"/>
      <w:lvlText w:val="•"/>
      <w:lvlJc w:val="left"/>
      <w:pPr>
        <w:ind w:left="6074" w:hanging="240"/>
      </w:pPr>
      <w:rPr>
        <w:rFonts w:hint="default"/>
      </w:rPr>
    </w:lvl>
    <w:lvl w:ilvl="5" w:tplc="CFE2963C">
      <w:numFmt w:val="bullet"/>
      <w:lvlText w:val="•"/>
      <w:lvlJc w:val="left"/>
      <w:pPr>
        <w:ind w:left="6633" w:hanging="240"/>
      </w:pPr>
      <w:rPr>
        <w:rFonts w:hint="default"/>
      </w:rPr>
    </w:lvl>
    <w:lvl w:ilvl="6" w:tplc="096015B4">
      <w:numFmt w:val="bullet"/>
      <w:lvlText w:val="•"/>
      <w:lvlJc w:val="left"/>
      <w:pPr>
        <w:ind w:left="7191" w:hanging="240"/>
      </w:pPr>
      <w:rPr>
        <w:rFonts w:hint="default"/>
      </w:rPr>
    </w:lvl>
    <w:lvl w:ilvl="7" w:tplc="E4CACCA6">
      <w:numFmt w:val="bullet"/>
      <w:lvlText w:val="•"/>
      <w:lvlJc w:val="left"/>
      <w:pPr>
        <w:ind w:left="7750" w:hanging="240"/>
      </w:pPr>
      <w:rPr>
        <w:rFonts w:hint="default"/>
      </w:rPr>
    </w:lvl>
    <w:lvl w:ilvl="8" w:tplc="9516EDAE">
      <w:numFmt w:val="bullet"/>
      <w:lvlText w:val="•"/>
      <w:lvlJc w:val="left"/>
      <w:pPr>
        <w:ind w:left="8309" w:hanging="240"/>
      </w:pPr>
      <w:rPr>
        <w:rFonts w:hint="default"/>
      </w:rPr>
    </w:lvl>
  </w:abstractNum>
  <w:abstractNum w:abstractNumId="17" w15:restartNumberingAfterBreak="0">
    <w:nsid w:val="50C02B77"/>
    <w:multiLevelType w:val="multilevel"/>
    <w:tmpl w:val="2864E43E"/>
    <w:lvl w:ilvl="0">
      <w:start w:val="3"/>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6"/>
        <w:w w:val="99"/>
        <w:sz w:val="24"/>
        <w:szCs w:val="24"/>
      </w:rPr>
    </w:lvl>
    <w:lvl w:ilvl="2">
      <w:start w:val="1"/>
      <w:numFmt w:val="decimal"/>
      <w:lvlText w:val="%1.%2.%3."/>
      <w:lvlJc w:val="left"/>
      <w:pPr>
        <w:ind w:left="1520" w:hanging="852"/>
      </w:pPr>
      <w:rPr>
        <w:rFonts w:ascii="Times New Roman" w:eastAsia="Times New Roman" w:hAnsi="Times New Roman" w:cs="Times New Roman" w:hint="default"/>
        <w:spacing w:val="-1"/>
        <w:w w:val="99"/>
        <w:sz w:val="24"/>
        <w:szCs w:val="24"/>
      </w:rPr>
    </w:lvl>
    <w:lvl w:ilvl="3">
      <w:numFmt w:val="bullet"/>
      <w:lvlText w:val="•"/>
      <w:lvlJc w:val="left"/>
      <w:pPr>
        <w:ind w:left="3276" w:hanging="852"/>
      </w:pPr>
      <w:rPr>
        <w:rFonts w:hint="default"/>
      </w:rPr>
    </w:lvl>
    <w:lvl w:ilvl="4">
      <w:numFmt w:val="bullet"/>
      <w:lvlText w:val="•"/>
      <w:lvlJc w:val="left"/>
      <w:pPr>
        <w:ind w:left="4155" w:hanging="852"/>
      </w:pPr>
      <w:rPr>
        <w:rFonts w:hint="default"/>
      </w:rPr>
    </w:lvl>
    <w:lvl w:ilvl="5">
      <w:numFmt w:val="bullet"/>
      <w:lvlText w:val="•"/>
      <w:lvlJc w:val="left"/>
      <w:pPr>
        <w:ind w:left="5033" w:hanging="852"/>
      </w:pPr>
      <w:rPr>
        <w:rFonts w:hint="default"/>
      </w:rPr>
    </w:lvl>
    <w:lvl w:ilvl="6">
      <w:numFmt w:val="bullet"/>
      <w:lvlText w:val="•"/>
      <w:lvlJc w:val="left"/>
      <w:pPr>
        <w:ind w:left="5912" w:hanging="852"/>
      </w:pPr>
      <w:rPr>
        <w:rFonts w:hint="default"/>
      </w:rPr>
    </w:lvl>
    <w:lvl w:ilvl="7">
      <w:numFmt w:val="bullet"/>
      <w:lvlText w:val="•"/>
      <w:lvlJc w:val="left"/>
      <w:pPr>
        <w:ind w:left="6790" w:hanging="852"/>
      </w:pPr>
      <w:rPr>
        <w:rFonts w:hint="default"/>
      </w:rPr>
    </w:lvl>
    <w:lvl w:ilvl="8">
      <w:numFmt w:val="bullet"/>
      <w:lvlText w:val="•"/>
      <w:lvlJc w:val="left"/>
      <w:pPr>
        <w:ind w:left="7669" w:hanging="852"/>
      </w:pPr>
      <w:rPr>
        <w:rFonts w:hint="default"/>
      </w:rPr>
    </w:lvl>
  </w:abstractNum>
  <w:abstractNum w:abstractNumId="18" w15:restartNumberingAfterBreak="0">
    <w:nsid w:val="55683635"/>
    <w:multiLevelType w:val="hybridMultilevel"/>
    <w:tmpl w:val="F0965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2F2FE4"/>
    <w:multiLevelType w:val="multilevel"/>
    <w:tmpl w:val="D9A405C2"/>
    <w:lvl w:ilvl="0">
      <w:start w:val="6"/>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8"/>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20" w15:restartNumberingAfterBreak="0">
    <w:nsid w:val="597F3066"/>
    <w:multiLevelType w:val="hybridMultilevel"/>
    <w:tmpl w:val="D8C485F8"/>
    <w:lvl w:ilvl="0" w:tplc="0426000F">
      <w:start w:val="1"/>
      <w:numFmt w:val="decimal"/>
      <w:lvlText w:val="%1."/>
      <w:lvlJc w:val="left"/>
      <w:pPr>
        <w:ind w:left="739" w:hanging="360"/>
      </w:pPr>
    </w:lvl>
    <w:lvl w:ilvl="1" w:tplc="04260019" w:tentative="1">
      <w:start w:val="1"/>
      <w:numFmt w:val="lowerLetter"/>
      <w:lvlText w:val="%2."/>
      <w:lvlJc w:val="left"/>
      <w:pPr>
        <w:ind w:left="1459" w:hanging="360"/>
      </w:pPr>
    </w:lvl>
    <w:lvl w:ilvl="2" w:tplc="0426001B" w:tentative="1">
      <w:start w:val="1"/>
      <w:numFmt w:val="lowerRoman"/>
      <w:lvlText w:val="%3."/>
      <w:lvlJc w:val="right"/>
      <w:pPr>
        <w:ind w:left="2179" w:hanging="180"/>
      </w:pPr>
    </w:lvl>
    <w:lvl w:ilvl="3" w:tplc="0426000F" w:tentative="1">
      <w:start w:val="1"/>
      <w:numFmt w:val="decimal"/>
      <w:lvlText w:val="%4."/>
      <w:lvlJc w:val="left"/>
      <w:pPr>
        <w:ind w:left="2899" w:hanging="360"/>
      </w:pPr>
    </w:lvl>
    <w:lvl w:ilvl="4" w:tplc="04260019" w:tentative="1">
      <w:start w:val="1"/>
      <w:numFmt w:val="lowerLetter"/>
      <w:lvlText w:val="%5."/>
      <w:lvlJc w:val="left"/>
      <w:pPr>
        <w:ind w:left="3619" w:hanging="360"/>
      </w:pPr>
    </w:lvl>
    <w:lvl w:ilvl="5" w:tplc="0426001B" w:tentative="1">
      <w:start w:val="1"/>
      <w:numFmt w:val="lowerRoman"/>
      <w:lvlText w:val="%6."/>
      <w:lvlJc w:val="right"/>
      <w:pPr>
        <w:ind w:left="4339" w:hanging="180"/>
      </w:pPr>
    </w:lvl>
    <w:lvl w:ilvl="6" w:tplc="0426000F" w:tentative="1">
      <w:start w:val="1"/>
      <w:numFmt w:val="decimal"/>
      <w:lvlText w:val="%7."/>
      <w:lvlJc w:val="left"/>
      <w:pPr>
        <w:ind w:left="5059" w:hanging="360"/>
      </w:pPr>
    </w:lvl>
    <w:lvl w:ilvl="7" w:tplc="04260019" w:tentative="1">
      <w:start w:val="1"/>
      <w:numFmt w:val="lowerLetter"/>
      <w:lvlText w:val="%8."/>
      <w:lvlJc w:val="left"/>
      <w:pPr>
        <w:ind w:left="5779" w:hanging="360"/>
      </w:pPr>
    </w:lvl>
    <w:lvl w:ilvl="8" w:tplc="0426001B" w:tentative="1">
      <w:start w:val="1"/>
      <w:numFmt w:val="lowerRoman"/>
      <w:lvlText w:val="%9."/>
      <w:lvlJc w:val="right"/>
      <w:pPr>
        <w:ind w:left="6499" w:hanging="180"/>
      </w:pPr>
    </w:lvl>
  </w:abstractNum>
  <w:abstractNum w:abstractNumId="21" w15:restartNumberingAfterBreak="0">
    <w:nsid w:val="5B5750EC"/>
    <w:multiLevelType w:val="multilevel"/>
    <w:tmpl w:val="45C05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CF43BC"/>
    <w:multiLevelType w:val="hybridMultilevel"/>
    <w:tmpl w:val="928C92BA"/>
    <w:lvl w:ilvl="0" w:tplc="5D1EAFCC">
      <w:start w:val="1"/>
      <w:numFmt w:val="decimal"/>
      <w:lvlText w:val="%1."/>
      <w:lvlJc w:val="left"/>
      <w:pPr>
        <w:ind w:left="481" w:hanging="360"/>
      </w:pPr>
      <w:rPr>
        <w:rFonts w:ascii="Times New Roman" w:eastAsia="Times New Roman" w:hAnsi="Times New Roman" w:cs="Times New Roman" w:hint="default"/>
        <w:w w:val="100"/>
        <w:sz w:val="22"/>
        <w:szCs w:val="22"/>
      </w:rPr>
    </w:lvl>
    <w:lvl w:ilvl="1" w:tplc="C7B647F0">
      <w:numFmt w:val="bullet"/>
      <w:lvlText w:val=""/>
      <w:lvlJc w:val="left"/>
      <w:pPr>
        <w:ind w:left="841" w:hanging="360"/>
      </w:pPr>
      <w:rPr>
        <w:rFonts w:ascii="Symbol" w:eastAsia="Symbol" w:hAnsi="Symbol" w:cs="Symbol" w:hint="default"/>
        <w:w w:val="100"/>
        <w:sz w:val="24"/>
        <w:szCs w:val="24"/>
      </w:rPr>
    </w:lvl>
    <w:lvl w:ilvl="2" w:tplc="2F787476">
      <w:numFmt w:val="bullet"/>
      <w:lvlText w:val="•"/>
      <w:lvlJc w:val="left"/>
      <w:pPr>
        <w:ind w:left="1845" w:hanging="360"/>
      </w:pPr>
      <w:rPr>
        <w:rFonts w:hint="default"/>
      </w:rPr>
    </w:lvl>
    <w:lvl w:ilvl="3" w:tplc="65AAC3FC">
      <w:numFmt w:val="bullet"/>
      <w:lvlText w:val="•"/>
      <w:lvlJc w:val="left"/>
      <w:pPr>
        <w:ind w:left="2850" w:hanging="360"/>
      </w:pPr>
      <w:rPr>
        <w:rFonts w:hint="default"/>
      </w:rPr>
    </w:lvl>
    <w:lvl w:ilvl="4" w:tplc="495CBBAA">
      <w:numFmt w:val="bullet"/>
      <w:lvlText w:val="•"/>
      <w:lvlJc w:val="left"/>
      <w:pPr>
        <w:ind w:left="3855" w:hanging="360"/>
      </w:pPr>
      <w:rPr>
        <w:rFonts w:hint="default"/>
      </w:rPr>
    </w:lvl>
    <w:lvl w:ilvl="5" w:tplc="E36C28B6">
      <w:numFmt w:val="bullet"/>
      <w:lvlText w:val="•"/>
      <w:lvlJc w:val="left"/>
      <w:pPr>
        <w:ind w:left="4860" w:hanging="360"/>
      </w:pPr>
      <w:rPr>
        <w:rFonts w:hint="default"/>
      </w:rPr>
    </w:lvl>
    <w:lvl w:ilvl="6" w:tplc="12663FEC">
      <w:numFmt w:val="bullet"/>
      <w:lvlText w:val="•"/>
      <w:lvlJc w:val="left"/>
      <w:pPr>
        <w:ind w:left="5865" w:hanging="360"/>
      </w:pPr>
      <w:rPr>
        <w:rFonts w:hint="default"/>
      </w:rPr>
    </w:lvl>
    <w:lvl w:ilvl="7" w:tplc="BFA8429A">
      <w:numFmt w:val="bullet"/>
      <w:lvlText w:val="•"/>
      <w:lvlJc w:val="left"/>
      <w:pPr>
        <w:ind w:left="6870" w:hanging="360"/>
      </w:pPr>
      <w:rPr>
        <w:rFonts w:hint="default"/>
      </w:rPr>
    </w:lvl>
    <w:lvl w:ilvl="8" w:tplc="823836C8">
      <w:numFmt w:val="bullet"/>
      <w:lvlText w:val="•"/>
      <w:lvlJc w:val="left"/>
      <w:pPr>
        <w:ind w:left="7876" w:hanging="360"/>
      </w:pPr>
      <w:rPr>
        <w:rFonts w:hint="default"/>
      </w:rPr>
    </w:lvl>
  </w:abstractNum>
  <w:abstractNum w:abstractNumId="23" w15:restartNumberingAfterBreak="0">
    <w:nsid w:val="5E9118EE"/>
    <w:multiLevelType w:val="hybridMultilevel"/>
    <w:tmpl w:val="1436C3F0"/>
    <w:lvl w:ilvl="0" w:tplc="3E1E5C74">
      <w:start w:val="6"/>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4" w15:restartNumberingAfterBreak="0">
    <w:nsid w:val="5E970802"/>
    <w:multiLevelType w:val="multilevel"/>
    <w:tmpl w:val="D0CA76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26" w15:restartNumberingAfterBreak="0">
    <w:nsid w:val="63285131"/>
    <w:multiLevelType w:val="multilevel"/>
    <w:tmpl w:val="B7CC84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767113"/>
    <w:multiLevelType w:val="multilevel"/>
    <w:tmpl w:val="CB6683A8"/>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snapToGrid w:val="0"/>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snapToGrid w:val="0"/>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D57CB"/>
    <w:multiLevelType w:val="multilevel"/>
    <w:tmpl w:val="027EF4AC"/>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29" w15:restartNumberingAfterBreak="0">
    <w:nsid w:val="6C460D05"/>
    <w:multiLevelType w:val="multilevel"/>
    <w:tmpl w:val="75A26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DB2B1F"/>
    <w:multiLevelType w:val="multilevel"/>
    <w:tmpl w:val="FA622D86"/>
    <w:lvl w:ilvl="0">
      <w:start w:val="12"/>
      <w:numFmt w:val="decimal"/>
      <w:lvlText w:val="%1."/>
      <w:lvlJc w:val="left"/>
      <w:pPr>
        <w:ind w:left="645" w:hanging="645"/>
      </w:pPr>
      <w:rPr>
        <w:rFonts w:hint="default"/>
      </w:rPr>
    </w:lvl>
    <w:lvl w:ilvl="1">
      <w:start w:val="1"/>
      <w:numFmt w:val="decimal"/>
      <w:lvlText w:val="%1.%2."/>
      <w:lvlJc w:val="left"/>
      <w:pPr>
        <w:ind w:left="1101" w:hanging="645"/>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448" w:hanging="1800"/>
      </w:pPr>
      <w:rPr>
        <w:rFonts w:hint="default"/>
      </w:rPr>
    </w:lvl>
  </w:abstractNum>
  <w:abstractNum w:abstractNumId="31" w15:restartNumberingAfterBreak="0">
    <w:nsid w:val="6F8C2770"/>
    <w:multiLevelType w:val="multilevel"/>
    <w:tmpl w:val="544AED98"/>
    <w:lvl w:ilvl="0">
      <w:start w:val="13"/>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3" w15:restartNumberingAfterBreak="0">
    <w:nsid w:val="72FE3F35"/>
    <w:multiLevelType w:val="hybridMultilevel"/>
    <w:tmpl w:val="8B1423C4"/>
    <w:lvl w:ilvl="0" w:tplc="E512A08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FF3D3D"/>
    <w:multiLevelType w:val="multilevel"/>
    <w:tmpl w:val="31026AAC"/>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2B47B1"/>
    <w:multiLevelType w:val="multilevel"/>
    <w:tmpl w:val="29F064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0F5D49"/>
    <w:multiLevelType w:val="multilevel"/>
    <w:tmpl w:val="16A4F3F6"/>
    <w:lvl w:ilvl="0">
      <w:start w:val="1"/>
      <w:numFmt w:val="decimal"/>
      <w:lvlText w:val="%1."/>
      <w:lvlJc w:val="left"/>
      <w:pPr>
        <w:ind w:left="481" w:hanging="360"/>
      </w:pPr>
      <w:rPr>
        <w:rFonts w:hint="default"/>
        <w:b/>
        <w:bCs/>
        <w:w w:val="100"/>
      </w:rPr>
    </w:lvl>
    <w:lvl w:ilvl="1">
      <w:start w:val="1"/>
      <w:numFmt w:val="decimal"/>
      <w:pStyle w:val="Style1"/>
      <w:lvlText w:val="%1.%2."/>
      <w:lvlJc w:val="left"/>
      <w:pPr>
        <w:ind w:left="913" w:hanging="433"/>
      </w:pPr>
      <w:rPr>
        <w:rFonts w:ascii="Times New Roman" w:eastAsia="Times New Roman" w:hAnsi="Times New Roman" w:cs="Times New Roman" w:hint="default"/>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37" w15:restartNumberingAfterBreak="0">
    <w:nsid w:val="76747FC0"/>
    <w:multiLevelType w:val="hybridMultilevel"/>
    <w:tmpl w:val="AC94507C"/>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15C30"/>
    <w:multiLevelType w:val="multilevel"/>
    <w:tmpl w:val="EE026520"/>
    <w:lvl w:ilvl="0">
      <w:start w:val="13"/>
      <w:numFmt w:val="decimal"/>
      <w:lvlText w:val="%1."/>
      <w:lvlJc w:val="left"/>
      <w:pPr>
        <w:ind w:left="480" w:hanging="480"/>
      </w:pPr>
      <w:rPr>
        <w:rFonts w:hint="default"/>
      </w:rPr>
    </w:lvl>
    <w:lvl w:ilvl="1">
      <w:start w:val="6"/>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15:restartNumberingAfterBreak="0">
    <w:nsid w:val="7D8350AA"/>
    <w:multiLevelType w:val="hybridMultilevel"/>
    <w:tmpl w:val="593A9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1"/>
  </w:num>
  <w:num w:numId="3">
    <w:abstractNumId w:val="14"/>
  </w:num>
  <w:num w:numId="4">
    <w:abstractNumId w:val="17"/>
  </w:num>
  <w:num w:numId="5">
    <w:abstractNumId w:val="2"/>
  </w:num>
  <w:num w:numId="6">
    <w:abstractNumId w:val="25"/>
  </w:num>
  <w:num w:numId="7">
    <w:abstractNumId w:val="16"/>
  </w:num>
  <w:num w:numId="8">
    <w:abstractNumId w:val="22"/>
  </w:num>
  <w:num w:numId="9">
    <w:abstractNumId w:val="1"/>
  </w:num>
  <w:num w:numId="10">
    <w:abstractNumId w:val="7"/>
  </w:num>
  <w:num w:numId="11">
    <w:abstractNumId w:val="30"/>
  </w:num>
  <w:num w:numId="12">
    <w:abstractNumId w:val="20"/>
  </w:num>
  <w:num w:numId="13">
    <w:abstractNumId w:val="39"/>
  </w:num>
  <w:num w:numId="14">
    <w:abstractNumId w:val="4"/>
  </w:num>
  <w:num w:numId="15">
    <w:abstractNumId w:val="33"/>
  </w:num>
  <w:num w:numId="16">
    <w:abstractNumId w:val="6"/>
  </w:num>
  <w:num w:numId="17">
    <w:abstractNumId w:val="26"/>
  </w:num>
  <w:num w:numId="18">
    <w:abstractNumId w:val="24"/>
  </w:num>
  <w:num w:numId="19">
    <w:abstractNumId w:val="37"/>
  </w:num>
  <w:num w:numId="20">
    <w:abstractNumId w:val="34"/>
  </w:num>
  <w:num w:numId="21">
    <w:abstractNumId w:val="28"/>
  </w:num>
  <w:num w:numId="22">
    <w:abstractNumId w:val="10"/>
  </w:num>
  <w:num w:numId="23">
    <w:abstractNumId w:val="23"/>
  </w:num>
  <w:num w:numId="24">
    <w:abstractNumId w:val="35"/>
  </w:num>
  <w:num w:numId="25">
    <w:abstractNumId w:val="21"/>
  </w:num>
  <w:num w:numId="26">
    <w:abstractNumId w:val="12"/>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8"/>
  </w:num>
  <w:num w:numId="32">
    <w:abstractNumId w:val="31"/>
  </w:num>
  <w:num w:numId="33">
    <w:abstractNumId w:val="9"/>
  </w:num>
  <w:num w:numId="34">
    <w:abstractNumId w:val="15"/>
  </w:num>
  <w:num w:numId="35">
    <w:abstractNumId w:val="5"/>
  </w:num>
  <w:num w:numId="36">
    <w:abstractNumId w:val="8"/>
  </w:num>
  <w:num w:numId="37">
    <w:abstractNumId w:val="3"/>
  </w:num>
  <w:num w:numId="38">
    <w:abstractNumId w:val="36"/>
  </w:num>
  <w:num w:numId="39">
    <w:abstractNumId w:val="0"/>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64"/>
    <w:rsid w:val="00023824"/>
    <w:rsid w:val="00046880"/>
    <w:rsid w:val="00074051"/>
    <w:rsid w:val="000820E1"/>
    <w:rsid w:val="000907A3"/>
    <w:rsid w:val="00094654"/>
    <w:rsid w:val="000B6812"/>
    <w:rsid w:val="000B75CD"/>
    <w:rsid w:val="000D4A67"/>
    <w:rsid w:val="000D74DB"/>
    <w:rsid w:val="001037AC"/>
    <w:rsid w:val="001125B9"/>
    <w:rsid w:val="00132C9E"/>
    <w:rsid w:val="0013592A"/>
    <w:rsid w:val="00156BAD"/>
    <w:rsid w:val="0016237A"/>
    <w:rsid w:val="00174FC4"/>
    <w:rsid w:val="001A0D6E"/>
    <w:rsid w:val="001B6B56"/>
    <w:rsid w:val="001C1A0E"/>
    <w:rsid w:val="001C2C83"/>
    <w:rsid w:val="001C6F96"/>
    <w:rsid w:val="001D363C"/>
    <w:rsid w:val="001D5449"/>
    <w:rsid w:val="001D644C"/>
    <w:rsid w:val="001D6809"/>
    <w:rsid w:val="001E4241"/>
    <w:rsid w:val="0020164F"/>
    <w:rsid w:val="002249CC"/>
    <w:rsid w:val="00227D18"/>
    <w:rsid w:val="00237D28"/>
    <w:rsid w:val="00240842"/>
    <w:rsid w:val="00247C1D"/>
    <w:rsid w:val="00253BC4"/>
    <w:rsid w:val="002710D5"/>
    <w:rsid w:val="002A7A74"/>
    <w:rsid w:val="002C54F2"/>
    <w:rsid w:val="002C65BC"/>
    <w:rsid w:val="00300FD7"/>
    <w:rsid w:val="00317827"/>
    <w:rsid w:val="0032601C"/>
    <w:rsid w:val="0033263B"/>
    <w:rsid w:val="003349C8"/>
    <w:rsid w:val="00355E69"/>
    <w:rsid w:val="00360F86"/>
    <w:rsid w:val="00362EC1"/>
    <w:rsid w:val="00364343"/>
    <w:rsid w:val="00373B9A"/>
    <w:rsid w:val="003823A9"/>
    <w:rsid w:val="00390704"/>
    <w:rsid w:val="003C5245"/>
    <w:rsid w:val="004068E1"/>
    <w:rsid w:val="00413D07"/>
    <w:rsid w:val="00430564"/>
    <w:rsid w:val="0043476E"/>
    <w:rsid w:val="00466A94"/>
    <w:rsid w:val="00494A4E"/>
    <w:rsid w:val="004950B4"/>
    <w:rsid w:val="00496EE7"/>
    <w:rsid w:val="004A0085"/>
    <w:rsid w:val="004E3107"/>
    <w:rsid w:val="004E6792"/>
    <w:rsid w:val="004F0F47"/>
    <w:rsid w:val="004F7385"/>
    <w:rsid w:val="00504552"/>
    <w:rsid w:val="00504F4F"/>
    <w:rsid w:val="005055B2"/>
    <w:rsid w:val="0051547E"/>
    <w:rsid w:val="00515BCB"/>
    <w:rsid w:val="00541B62"/>
    <w:rsid w:val="00544080"/>
    <w:rsid w:val="0054562D"/>
    <w:rsid w:val="0054705F"/>
    <w:rsid w:val="00557861"/>
    <w:rsid w:val="00592657"/>
    <w:rsid w:val="005A5975"/>
    <w:rsid w:val="005D0B49"/>
    <w:rsid w:val="005E555C"/>
    <w:rsid w:val="00601C22"/>
    <w:rsid w:val="00615FD9"/>
    <w:rsid w:val="00626924"/>
    <w:rsid w:val="0066218B"/>
    <w:rsid w:val="00667950"/>
    <w:rsid w:val="00671DEC"/>
    <w:rsid w:val="0067524B"/>
    <w:rsid w:val="00693AF4"/>
    <w:rsid w:val="006A3188"/>
    <w:rsid w:val="006B1A0A"/>
    <w:rsid w:val="006D148F"/>
    <w:rsid w:val="006E2CA2"/>
    <w:rsid w:val="006F2263"/>
    <w:rsid w:val="006F6072"/>
    <w:rsid w:val="007054D8"/>
    <w:rsid w:val="00715B1E"/>
    <w:rsid w:val="00733F95"/>
    <w:rsid w:val="00753866"/>
    <w:rsid w:val="00762A8A"/>
    <w:rsid w:val="00765ED7"/>
    <w:rsid w:val="00782C4E"/>
    <w:rsid w:val="00794C1D"/>
    <w:rsid w:val="007A568A"/>
    <w:rsid w:val="007B2345"/>
    <w:rsid w:val="007C7B5B"/>
    <w:rsid w:val="007D14B9"/>
    <w:rsid w:val="007E2CF4"/>
    <w:rsid w:val="007E4CA7"/>
    <w:rsid w:val="007E7404"/>
    <w:rsid w:val="00821932"/>
    <w:rsid w:val="00850E4B"/>
    <w:rsid w:val="0086164A"/>
    <w:rsid w:val="00864CD8"/>
    <w:rsid w:val="00871627"/>
    <w:rsid w:val="0089155B"/>
    <w:rsid w:val="00893963"/>
    <w:rsid w:val="008C4B62"/>
    <w:rsid w:val="008E7906"/>
    <w:rsid w:val="008F5FAC"/>
    <w:rsid w:val="009061E1"/>
    <w:rsid w:val="00932974"/>
    <w:rsid w:val="009555E5"/>
    <w:rsid w:val="00955A2F"/>
    <w:rsid w:val="009631C6"/>
    <w:rsid w:val="00985A28"/>
    <w:rsid w:val="009A295D"/>
    <w:rsid w:val="009A6B76"/>
    <w:rsid w:val="009B7E6E"/>
    <w:rsid w:val="009C148F"/>
    <w:rsid w:val="009C2B3E"/>
    <w:rsid w:val="009D0850"/>
    <w:rsid w:val="009D442D"/>
    <w:rsid w:val="009F493B"/>
    <w:rsid w:val="00A111D6"/>
    <w:rsid w:val="00A16078"/>
    <w:rsid w:val="00A16180"/>
    <w:rsid w:val="00A34C65"/>
    <w:rsid w:val="00A56F2C"/>
    <w:rsid w:val="00A62093"/>
    <w:rsid w:val="00A70655"/>
    <w:rsid w:val="00A84120"/>
    <w:rsid w:val="00A926DC"/>
    <w:rsid w:val="00A95E6D"/>
    <w:rsid w:val="00A95F14"/>
    <w:rsid w:val="00A97C25"/>
    <w:rsid w:val="00AA0FA9"/>
    <w:rsid w:val="00AB5B94"/>
    <w:rsid w:val="00AB6BE9"/>
    <w:rsid w:val="00AD67F0"/>
    <w:rsid w:val="00AE0339"/>
    <w:rsid w:val="00AE73FA"/>
    <w:rsid w:val="00B03528"/>
    <w:rsid w:val="00B1656D"/>
    <w:rsid w:val="00B251FD"/>
    <w:rsid w:val="00B27446"/>
    <w:rsid w:val="00B32BC8"/>
    <w:rsid w:val="00B4357D"/>
    <w:rsid w:val="00B50270"/>
    <w:rsid w:val="00B65C5C"/>
    <w:rsid w:val="00B6627E"/>
    <w:rsid w:val="00B66CB4"/>
    <w:rsid w:val="00B84FAB"/>
    <w:rsid w:val="00B92743"/>
    <w:rsid w:val="00B96CCB"/>
    <w:rsid w:val="00BB4A46"/>
    <w:rsid w:val="00BC1FF5"/>
    <w:rsid w:val="00BC3A22"/>
    <w:rsid w:val="00BC6A51"/>
    <w:rsid w:val="00BD4106"/>
    <w:rsid w:val="00BD4A3E"/>
    <w:rsid w:val="00C13FB6"/>
    <w:rsid w:val="00C34BCE"/>
    <w:rsid w:val="00C414C5"/>
    <w:rsid w:val="00C70289"/>
    <w:rsid w:val="00C74EA0"/>
    <w:rsid w:val="00C7598A"/>
    <w:rsid w:val="00C85EBF"/>
    <w:rsid w:val="00CB6493"/>
    <w:rsid w:val="00D16EB2"/>
    <w:rsid w:val="00D3086A"/>
    <w:rsid w:val="00D34AEC"/>
    <w:rsid w:val="00D564E2"/>
    <w:rsid w:val="00D640A6"/>
    <w:rsid w:val="00D75316"/>
    <w:rsid w:val="00D834B3"/>
    <w:rsid w:val="00D86159"/>
    <w:rsid w:val="00D9684B"/>
    <w:rsid w:val="00DA6609"/>
    <w:rsid w:val="00DB10D0"/>
    <w:rsid w:val="00DD7CDE"/>
    <w:rsid w:val="00DF3B23"/>
    <w:rsid w:val="00DF5DCF"/>
    <w:rsid w:val="00E11A30"/>
    <w:rsid w:val="00E368E8"/>
    <w:rsid w:val="00E4680C"/>
    <w:rsid w:val="00E501CF"/>
    <w:rsid w:val="00E5035A"/>
    <w:rsid w:val="00E74D02"/>
    <w:rsid w:val="00E8544A"/>
    <w:rsid w:val="00E972EB"/>
    <w:rsid w:val="00EB6BDC"/>
    <w:rsid w:val="00EC0840"/>
    <w:rsid w:val="00EC3F80"/>
    <w:rsid w:val="00EE7FA1"/>
    <w:rsid w:val="00F00665"/>
    <w:rsid w:val="00F06D5A"/>
    <w:rsid w:val="00F301D9"/>
    <w:rsid w:val="00F43019"/>
    <w:rsid w:val="00F46C1F"/>
    <w:rsid w:val="00F50D0B"/>
    <w:rsid w:val="00F53DB6"/>
    <w:rsid w:val="00F60A95"/>
    <w:rsid w:val="00F82D49"/>
    <w:rsid w:val="00FE4EA7"/>
    <w:rsid w:val="00FE63D8"/>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CF9B"/>
  <w15:docId w15:val="{735A5F65-3291-4249-B0BD-FD63C15F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rPr>
  </w:style>
  <w:style w:type="paragraph" w:styleId="Virsraksts1">
    <w:name w:val="heading 1"/>
    <w:basedOn w:val="Parasts"/>
    <w:uiPriority w:val="1"/>
    <w:qFormat/>
    <w:pPr>
      <w:ind w:left="4083" w:hanging="240"/>
      <w:outlineLvl w:val="0"/>
    </w:pPr>
    <w:rPr>
      <w:b/>
      <w:bCs/>
      <w:sz w:val="24"/>
      <w:szCs w:val="24"/>
    </w:rPr>
  </w:style>
  <w:style w:type="paragraph" w:styleId="Virsraksts2">
    <w:name w:val="heading 2"/>
    <w:basedOn w:val="Parasts"/>
    <w:next w:val="Parasts"/>
    <w:link w:val="Virsraksts2Rakstz"/>
    <w:uiPriority w:val="9"/>
    <w:unhideWhenUsed/>
    <w:qFormat/>
    <w:rsid w:val="00B435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aliases w:val="Virsraksti,2"/>
    <w:basedOn w:val="Parasts"/>
    <w:link w:val="SarakstarindkopaRakstz"/>
    <w:uiPriority w:val="34"/>
    <w:qFormat/>
    <w:pPr>
      <w:spacing w:before="119"/>
      <w:ind w:left="668" w:hanging="567"/>
    </w:pPr>
  </w:style>
  <w:style w:type="paragraph" w:customStyle="1" w:styleId="TableParagraph">
    <w:name w:val="Table Paragraph"/>
    <w:basedOn w:val="Parasts"/>
    <w:uiPriority w:val="1"/>
    <w:qFormat/>
    <w:pPr>
      <w:ind w:left="100"/>
    </w:pPr>
  </w:style>
  <w:style w:type="character" w:styleId="Hipersaite">
    <w:name w:val="Hyperlink"/>
    <w:basedOn w:val="Noklusjumarindkopasfonts"/>
    <w:uiPriority w:val="99"/>
    <w:unhideWhenUsed/>
    <w:rsid w:val="00F00665"/>
    <w:rPr>
      <w:color w:val="0000FF" w:themeColor="hyperlink"/>
      <w:u w:val="single"/>
    </w:rPr>
  </w:style>
  <w:style w:type="character" w:customStyle="1" w:styleId="SarakstarindkopaRakstz">
    <w:name w:val="Saraksta rindkopa Rakstz."/>
    <w:aliases w:val="Virsraksti Rakstz.,2 Rakstz."/>
    <w:link w:val="Sarakstarindkopa"/>
    <w:uiPriority w:val="34"/>
    <w:locked/>
    <w:rsid w:val="00DF3B23"/>
    <w:rPr>
      <w:rFonts w:ascii="Times New Roman" w:eastAsia="Times New Roman" w:hAnsi="Times New Roman" w:cs="Times New Roman"/>
    </w:rPr>
  </w:style>
  <w:style w:type="paragraph" w:styleId="Balonteksts">
    <w:name w:val="Balloon Text"/>
    <w:basedOn w:val="Parasts"/>
    <w:link w:val="BalontekstsRakstz"/>
    <w:uiPriority w:val="99"/>
    <w:semiHidden/>
    <w:unhideWhenUsed/>
    <w:rsid w:val="00C85EB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5EBF"/>
    <w:rPr>
      <w:rFonts w:ascii="Segoe UI" w:eastAsia="Times New Roman" w:hAnsi="Segoe UI" w:cs="Segoe UI"/>
      <w:sz w:val="18"/>
      <w:szCs w:val="18"/>
    </w:rPr>
  </w:style>
  <w:style w:type="character" w:customStyle="1" w:styleId="Virsraksts2Rakstz">
    <w:name w:val="Virsraksts 2 Rakstz."/>
    <w:basedOn w:val="Noklusjumarindkopasfonts"/>
    <w:link w:val="Virsraksts2"/>
    <w:uiPriority w:val="9"/>
    <w:rsid w:val="00B4357D"/>
    <w:rPr>
      <w:rFonts w:asciiTheme="majorHAnsi" w:eastAsiaTheme="majorEastAsia" w:hAnsiTheme="majorHAnsi" w:cstheme="majorBidi"/>
      <w:color w:val="365F91" w:themeColor="accent1" w:themeShade="BF"/>
      <w:sz w:val="26"/>
      <w:szCs w:val="26"/>
    </w:rPr>
  </w:style>
  <w:style w:type="paragraph" w:styleId="Galvene">
    <w:name w:val="header"/>
    <w:basedOn w:val="Parasts"/>
    <w:link w:val="GalveneRakstz"/>
    <w:uiPriority w:val="99"/>
    <w:unhideWhenUsed/>
    <w:rsid w:val="00850E4B"/>
    <w:pPr>
      <w:tabs>
        <w:tab w:val="center" w:pos="4153"/>
        <w:tab w:val="right" w:pos="8306"/>
      </w:tabs>
    </w:pPr>
  </w:style>
  <w:style w:type="character" w:customStyle="1" w:styleId="GalveneRakstz">
    <w:name w:val="Galvene Rakstz."/>
    <w:basedOn w:val="Noklusjumarindkopasfonts"/>
    <w:link w:val="Galvene"/>
    <w:uiPriority w:val="99"/>
    <w:rsid w:val="00850E4B"/>
    <w:rPr>
      <w:rFonts w:ascii="Times New Roman" w:eastAsia="Times New Roman" w:hAnsi="Times New Roman" w:cs="Times New Roman"/>
    </w:rPr>
  </w:style>
  <w:style w:type="paragraph" w:styleId="Kjene">
    <w:name w:val="footer"/>
    <w:aliases w:val="Char5 Char"/>
    <w:basedOn w:val="Parasts"/>
    <w:link w:val="KjeneRakstz"/>
    <w:unhideWhenUsed/>
    <w:rsid w:val="00850E4B"/>
    <w:pPr>
      <w:tabs>
        <w:tab w:val="center" w:pos="4153"/>
        <w:tab w:val="right" w:pos="8306"/>
      </w:tabs>
    </w:pPr>
  </w:style>
  <w:style w:type="character" w:customStyle="1" w:styleId="KjeneRakstz">
    <w:name w:val="Kājene Rakstz."/>
    <w:aliases w:val="Char5 Char Rakstz."/>
    <w:basedOn w:val="Noklusjumarindkopasfonts"/>
    <w:link w:val="Kjene"/>
    <w:rsid w:val="00850E4B"/>
    <w:rPr>
      <w:rFonts w:ascii="Times New Roman" w:eastAsia="Times New Roman" w:hAnsi="Times New Roman" w:cs="Times New Roman"/>
    </w:rPr>
  </w:style>
  <w:style w:type="table" w:styleId="Reatabula">
    <w:name w:val="Table Grid"/>
    <w:basedOn w:val="Parastatabula"/>
    <w:uiPriority w:val="39"/>
    <w:rsid w:val="00E4680C"/>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466A94"/>
    <w:rPr>
      <w:b/>
      <w:bCs/>
    </w:rPr>
  </w:style>
  <w:style w:type="paragraph" w:customStyle="1" w:styleId="1Lgumam">
    <w:name w:val="1. Līgumam"/>
    <w:basedOn w:val="Parasts"/>
    <w:qFormat/>
    <w:rsid w:val="007E2CF4"/>
    <w:pPr>
      <w:widowControl/>
      <w:numPr>
        <w:numId w:val="28"/>
      </w:numPr>
      <w:autoSpaceDE/>
      <w:autoSpaceDN/>
      <w:spacing w:before="240"/>
      <w:jc w:val="center"/>
    </w:pPr>
    <w:rPr>
      <w:rFonts w:eastAsia="Calibri"/>
      <w:b/>
      <w:sz w:val="24"/>
      <w:szCs w:val="24"/>
      <w:lang w:val="x-none" w:eastAsia="x-none"/>
    </w:rPr>
  </w:style>
  <w:style w:type="character" w:customStyle="1" w:styleId="11LgumamChar">
    <w:name w:val="1.1. Līgumam Char"/>
    <w:link w:val="11Lgumam"/>
    <w:locked/>
    <w:rsid w:val="007E2CF4"/>
    <w:rPr>
      <w:rFonts w:ascii="Calibri" w:eastAsia="Calibri" w:hAnsi="Calibri" w:cs="Times New Roman"/>
      <w:szCs w:val="24"/>
      <w:lang w:val="x-none" w:eastAsia="x-none"/>
    </w:rPr>
  </w:style>
  <w:style w:type="paragraph" w:customStyle="1" w:styleId="11Lgumam">
    <w:name w:val="1.1. Līgumam"/>
    <w:basedOn w:val="Parasts"/>
    <w:link w:val="11LgumamChar"/>
    <w:qFormat/>
    <w:rsid w:val="007E2CF4"/>
    <w:pPr>
      <w:widowControl/>
      <w:numPr>
        <w:ilvl w:val="1"/>
        <w:numId w:val="28"/>
      </w:numPr>
      <w:autoSpaceDE/>
      <w:autoSpaceDN/>
      <w:jc w:val="both"/>
    </w:pPr>
    <w:rPr>
      <w:rFonts w:ascii="Calibri" w:eastAsia="Calibri" w:hAnsi="Calibri"/>
      <w:szCs w:val="24"/>
      <w:lang w:val="x-none" w:eastAsia="x-none"/>
    </w:rPr>
  </w:style>
  <w:style w:type="paragraph" w:customStyle="1" w:styleId="111Lgumam">
    <w:name w:val="1.1.1. Līgumam"/>
    <w:basedOn w:val="11Lgumam"/>
    <w:qFormat/>
    <w:rsid w:val="007E2CF4"/>
    <w:pPr>
      <w:numPr>
        <w:ilvl w:val="2"/>
      </w:numPr>
      <w:tabs>
        <w:tab w:val="num" w:pos="360"/>
      </w:tabs>
      <w:ind w:left="2160" w:hanging="720"/>
    </w:pPr>
    <w:rPr>
      <w:lang w:val="lv-LV"/>
    </w:rPr>
  </w:style>
  <w:style w:type="paragraph" w:customStyle="1" w:styleId="1111lgumam">
    <w:name w:val="1.1.1.1. līgumam"/>
    <w:basedOn w:val="111Lgumam"/>
    <w:qFormat/>
    <w:rsid w:val="007E2CF4"/>
    <w:pPr>
      <w:numPr>
        <w:ilvl w:val="3"/>
      </w:numPr>
      <w:tabs>
        <w:tab w:val="num" w:pos="360"/>
      </w:tabs>
      <w:ind w:left="2520" w:hanging="720"/>
    </w:pPr>
  </w:style>
  <w:style w:type="paragraph" w:customStyle="1" w:styleId="Sarakstarindkopa1">
    <w:name w:val="Saraksta rindkopa1"/>
    <w:basedOn w:val="Parasts"/>
    <w:qFormat/>
    <w:rsid w:val="00373B9A"/>
    <w:pPr>
      <w:widowControl/>
      <w:autoSpaceDE/>
      <w:autoSpaceDN/>
      <w:spacing w:after="200" w:line="276" w:lineRule="auto"/>
      <w:ind w:left="720"/>
    </w:pPr>
    <w:rPr>
      <w:rFonts w:ascii="Calibri" w:eastAsia="Calibri" w:hAnsi="Calibri" w:cs="Calibri"/>
      <w:lang w:val="lv-LV" w:eastAsia="lv-LV"/>
    </w:rPr>
  </w:style>
  <w:style w:type="paragraph" w:styleId="Pamatteksts2">
    <w:name w:val="Body Text 2"/>
    <w:basedOn w:val="Parasts"/>
    <w:link w:val="Pamatteksts2Rakstz"/>
    <w:uiPriority w:val="99"/>
    <w:semiHidden/>
    <w:unhideWhenUsed/>
    <w:rsid w:val="00B50270"/>
    <w:pPr>
      <w:spacing w:after="120" w:line="480" w:lineRule="auto"/>
    </w:pPr>
  </w:style>
  <w:style w:type="character" w:customStyle="1" w:styleId="Pamatteksts2Rakstz">
    <w:name w:val="Pamatteksts 2 Rakstz."/>
    <w:basedOn w:val="Noklusjumarindkopasfonts"/>
    <w:link w:val="Pamatteksts2"/>
    <w:uiPriority w:val="99"/>
    <w:semiHidden/>
    <w:rsid w:val="00B50270"/>
    <w:rPr>
      <w:rFonts w:ascii="Times New Roman" w:eastAsia="Times New Roman" w:hAnsi="Times New Roman" w:cs="Times New Roman"/>
    </w:rPr>
  </w:style>
  <w:style w:type="table" w:customStyle="1" w:styleId="TableGrid1">
    <w:name w:val="Table Grid1"/>
    <w:basedOn w:val="Parastatabula"/>
    <w:next w:val="Reatabula"/>
    <w:uiPriority w:val="39"/>
    <w:rsid w:val="000B6812"/>
    <w:pPr>
      <w:widowControl/>
      <w:autoSpaceDE/>
      <w:autoSpaceDN/>
      <w:ind w:firstLine="720"/>
    </w:pPr>
    <w:rPr>
      <w:rFonts w:ascii="Times New Roman" w:hAnsi="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3FA"/>
    <w:pPr>
      <w:widowControl/>
      <w:adjustRightInd w:val="0"/>
    </w:pPr>
    <w:rPr>
      <w:rFonts w:ascii="Times New Roman" w:hAnsi="Times New Roman" w:cs="Times New Roman"/>
      <w:color w:val="000000"/>
      <w:sz w:val="24"/>
      <w:szCs w:val="24"/>
      <w:lang w:val="lv-LV"/>
    </w:rPr>
  </w:style>
  <w:style w:type="character" w:customStyle="1" w:styleId="Bodytext2">
    <w:name w:val="Body text (2)_"/>
    <w:basedOn w:val="Noklusjumarindkopasfonts"/>
    <w:link w:val="Bodytext20"/>
    <w:rsid w:val="009631C6"/>
    <w:rPr>
      <w:rFonts w:ascii="Times New Roman" w:eastAsia="Times New Roman" w:hAnsi="Times New Roman" w:cs="Times New Roman"/>
      <w:shd w:val="clear" w:color="auto" w:fill="FFFFFF"/>
    </w:rPr>
  </w:style>
  <w:style w:type="paragraph" w:customStyle="1" w:styleId="Bodytext20">
    <w:name w:val="Body text (2)"/>
    <w:basedOn w:val="Parasts"/>
    <w:link w:val="Bodytext2"/>
    <w:rsid w:val="009631C6"/>
    <w:pPr>
      <w:shd w:val="clear" w:color="auto" w:fill="FFFFFF"/>
      <w:autoSpaceDE/>
      <w:autoSpaceDN/>
      <w:spacing w:line="0" w:lineRule="atLeast"/>
    </w:pPr>
  </w:style>
  <w:style w:type="character" w:styleId="Neatrisintapieminana">
    <w:name w:val="Unresolved Mention"/>
    <w:basedOn w:val="Noklusjumarindkopasfonts"/>
    <w:uiPriority w:val="99"/>
    <w:semiHidden/>
    <w:unhideWhenUsed/>
    <w:rsid w:val="00A16078"/>
    <w:rPr>
      <w:color w:val="605E5C"/>
      <w:shd w:val="clear" w:color="auto" w:fill="E1DFDD"/>
    </w:rPr>
  </w:style>
  <w:style w:type="paragraph" w:customStyle="1" w:styleId="Style1">
    <w:name w:val="Style1"/>
    <w:autoRedefine/>
    <w:rsid w:val="002C65BC"/>
    <w:pPr>
      <w:widowControl/>
      <w:numPr>
        <w:ilvl w:val="1"/>
        <w:numId w:val="38"/>
      </w:numPr>
      <w:tabs>
        <w:tab w:val="left" w:pos="993"/>
        <w:tab w:val="left" w:pos="1418"/>
        <w:tab w:val="left" w:pos="1843"/>
        <w:tab w:val="left" w:pos="2127"/>
        <w:tab w:val="left" w:pos="9072"/>
      </w:tabs>
      <w:autoSpaceDE/>
      <w:autoSpaceDN/>
      <w:spacing w:line="300" w:lineRule="auto"/>
      <w:jc w:val="both"/>
    </w:pPr>
    <w:rPr>
      <w:rFonts w:ascii="Times New Roman" w:eastAsia="Times New Roman" w:hAnsi="Times New Roman" w:cs="Times New Roman"/>
      <w:bCs/>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545">
      <w:bodyDiv w:val="1"/>
      <w:marLeft w:val="0"/>
      <w:marRight w:val="0"/>
      <w:marTop w:val="0"/>
      <w:marBottom w:val="0"/>
      <w:divBdr>
        <w:top w:val="none" w:sz="0" w:space="0" w:color="auto"/>
        <w:left w:val="none" w:sz="0" w:space="0" w:color="auto"/>
        <w:bottom w:val="none" w:sz="0" w:space="0" w:color="auto"/>
        <w:right w:val="none" w:sz="0" w:space="0" w:color="auto"/>
      </w:divBdr>
    </w:div>
    <w:div w:id="6950265">
      <w:bodyDiv w:val="1"/>
      <w:marLeft w:val="0"/>
      <w:marRight w:val="0"/>
      <w:marTop w:val="0"/>
      <w:marBottom w:val="0"/>
      <w:divBdr>
        <w:top w:val="none" w:sz="0" w:space="0" w:color="auto"/>
        <w:left w:val="none" w:sz="0" w:space="0" w:color="auto"/>
        <w:bottom w:val="none" w:sz="0" w:space="0" w:color="auto"/>
        <w:right w:val="none" w:sz="0" w:space="0" w:color="auto"/>
      </w:divBdr>
    </w:div>
    <w:div w:id="483012996">
      <w:bodyDiv w:val="1"/>
      <w:marLeft w:val="0"/>
      <w:marRight w:val="0"/>
      <w:marTop w:val="0"/>
      <w:marBottom w:val="0"/>
      <w:divBdr>
        <w:top w:val="none" w:sz="0" w:space="0" w:color="auto"/>
        <w:left w:val="none" w:sz="0" w:space="0" w:color="auto"/>
        <w:bottom w:val="none" w:sz="0" w:space="0" w:color="auto"/>
        <w:right w:val="none" w:sz="0" w:space="0" w:color="auto"/>
      </w:divBdr>
    </w:div>
    <w:div w:id="1275213595">
      <w:bodyDiv w:val="1"/>
      <w:marLeft w:val="0"/>
      <w:marRight w:val="0"/>
      <w:marTop w:val="0"/>
      <w:marBottom w:val="0"/>
      <w:divBdr>
        <w:top w:val="none" w:sz="0" w:space="0" w:color="auto"/>
        <w:left w:val="none" w:sz="0" w:space="0" w:color="auto"/>
        <w:bottom w:val="none" w:sz="0" w:space="0" w:color="auto"/>
        <w:right w:val="none" w:sz="0" w:space="0" w:color="auto"/>
      </w:divBdr>
    </w:div>
    <w:div w:id="1504854470">
      <w:bodyDiv w:val="1"/>
      <w:marLeft w:val="0"/>
      <w:marRight w:val="0"/>
      <w:marTop w:val="0"/>
      <w:marBottom w:val="0"/>
      <w:divBdr>
        <w:top w:val="none" w:sz="0" w:space="0" w:color="auto"/>
        <w:left w:val="none" w:sz="0" w:space="0" w:color="auto"/>
        <w:bottom w:val="none" w:sz="0" w:space="0" w:color="auto"/>
        <w:right w:val="none" w:sz="0" w:space="0" w:color="auto"/>
      </w:divBdr>
    </w:div>
    <w:div w:id="159967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2549-E802-40AB-9EC0-B48CAC83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20756</Words>
  <Characters>11832</Characters>
  <Application>Microsoft Office Word</Application>
  <DocSecurity>0</DocSecurity>
  <Lines>98</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18</cp:revision>
  <cp:lastPrinted>2019-08-29T11:55:00Z</cp:lastPrinted>
  <dcterms:created xsi:type="dcterms:W3CDTF">2018-08-07T07:37:00Z</dcterms:created>
  <dcterms:modified xsi:type="dcterms:W3CDTF">2019-08-29T12:32:00Z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Acrobat PDFMaker 15 for Word</vt:lpwstr>
  </property>
  <property fmtid="{D5CDD505-2E9C-101B-9397-08002B2CF9AE}" pid="4" name="LastSaved">
    <vt:filetime>2018-03-28T00:00:00Z</vt:filetime>
  </property>
</Properties>
</file>