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9C9" w:rsidRDefault="000B2682" w:rsidP="000B268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</w:t>
      </w:r>
      <w:r w:rsidR="00B149C9">
        <w:rPr>
          <w:rFonts w:ascii="Times New Roman" w:hAnsi="Times New Roman"/>
          <w:szCs w:val="24"/>
        </w:rPr>
        <w:t xml:space="preserve">pašvaldības iestādes </w:t>
      </w:r>
    </w:p>
    <w:p w:rsidR="00D162E3" w:rsidRDefault="003C5CA8" w:rsidP="00CB5A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“Sporta pārvalde” vadītājs</w:t>
      </w:r>
    </w:p>
    <w:p w:rsidR="000B2682" w:rsidRPr="00D162E3" w:rsidRDefault="003C5CA8" w:rsidP="00D162E3">
      <w:pPr>
        <w:pStyle w:val="a"/>
        <w:suppressLineNumbers w:val="0"/>
        <w:jc w:val="right"/>
        <w:rPr>
          <w:b w:val="0"/>
          <w:bCs w:val="0"/>
        </w:rPr>
      </w:pPr>
      <w:r>
        <w:rPr>
          <w:b w:val="0"/>
          <w:bCs w:val="0"/>
        </w:rPr>
        <w:t xml:space="preserve">___________________ </w:t>
      </w:r>
      <w:proofErr w:type="spellStart"/>
      <w:r>
        <w:rPr>
          <w:b w:val="0"/>
          <w:bCs w:val="0"/>
        </w:rPr>
        <w:t>J.Stivriņš</w:t>
      </w:r>
      <w:proofErr w:type="spellEnd"/>
    </w:p>
    <w:p w:rsidR="000B2682" w:rsidRDefault="00BA1032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proofErr w:type="gramStart"/>
      <w:r>
        <w:rPr>
          <w:rFonts w:ascii="Times New Roman" w:hAnsi="Times New Roman"/>
          <w:sz w:val="22"/>
          <w:szCs w:val="22"/>
          <w:lang w:eastAsia="en-US"/>
        </w:rPr>
        <w:t>2019.gada</w:t>
      </w:r>
      <w:proofErr w:type="gramEnd"/>
      <w:r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0F2212">
        <w:rPr>
          <w:rFonts w:ascii="Times New Roman" w:hAnsi="Times New Roman"/>
          <w:sz w:val="22"/>
          <w:szCs w:val="22"/>
          <w:lang w:eastAsia="en-US"/>
        </w:rPr>
        <w:t>4</w:t>
      </w:r>
      <w:r w:rsidR="00B149C9">
        <w:rPr>
          <w:rFonts w:ascii="Times New Roman" w:hAnsi="Times New Roman"/>
          <w:sz w:val="22"/>
          <w:szCs w:val="22"/>
          <w:lang w:eastAsia="en-US"/>
        </w:rPr>
        <w:t>.</w:t>
      </w:r>
      <w:r w:rsidR="000F2212">
        <w:rPr>
          <w:rFonts w:ascii="Times New Roman" w:hAnsi="Times New Roman"/>
          <w:sz w:val="22"/>
          <w:szCs w:val="22"/>
          <w:lang w:eastAsia="en-US"/>
        </w:rPr>
        <w:t>martā</w:t>
      </w:r>
    </w:p>
    <w:p w:rsidR="000B2682" w:rsidRDefault="000B2682" w:rsidP="000B2682">
      <w:pPr>
        <w:jc w:val="right"/>
        <w:rPr>
          <w:rFonts w:ascii="Times New Roman" w:hAnsi="Times New Roman"/>
          <w:sz w:val="16"/>
          <w:szCs w:val="24"/>
        </w:rPr>
      </w:pPr>
    </w:p>
    <w:p w:rsidR="00D162E3" w:rsidRDefault="00D162E3" w:rsidP="000B2682">
      <w:pPr>
        <w:jc w:val="center"/>
        <w:rPr>
          <w:rFonts w:ascii="Times New Roman" w:hAnsi="Times New Roman"/>
          <w:b/>
          <w:szCs w:val="24"/>
        </w:rPr>
      </w:pPr>
    </w:p>
    <w:p w:rsidR="003C5CA8" w:rsidRDefault="000B2682" w:rsidP="00D162E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PUBLICĒTĀ INFORMATĪVĀ ZIŅOJUMA</w:t>
      </w:r>
    </w:p>
    <w:p w:rsidR="00D162E3" w:rsidRPr="0074474D" w:rsidRDefault="00D162E3" w:rsidP="0074474D">
      <w:pPr>
        <w:jc w:val="center"/>
        <w:rPr>
          <w:rFonts w:ascii="Times New Roman" w:hAnsi="Times New Roman"/>
          <w:b/>
        </w:rPr>
      </w:pPr>
    </w:p>
    <w:p w:rsidR="00EC6F72" w:rsidRPr="003D5504" w:rsidRDefault="000F2212" w:rsidP="00EC6F72">
      <w:pPr>
        <w:tabs>
          <w:tab w:val="left" w:pos="0"/>
        </w:tabs>
        <w:spacing w:line="276" w:lineRule="auto"/>
        <w:jc w:val="center"/>
        <w:rPr>
          <w:b/>
          <w:bCs/>
          <w:color w:val="000000"/>
        </w:rPr>
      </w:pPr>
      <w:r>
        <w:rPr>
          <w:b/>
          <w:bCs/>
        </w:rPr>
        <w:t>Medaļu un kausu iegāde</w:t>
      </w:r>
      <w:r w:rsidRPr="003D5504">
        <w:rPr>
          <w:b/>
          <w:bCs/>
        </w:rPr>
        <w:t xml:space="preserve"> Daugavpils pilsētas pašvaldības iestādes “Sporta pārvalde” vajadzībām</w:t>
      </w:r>
    </w:p>
    <w:p w:rsidR="000B2682" w:rsidRDefault="000B2682" w:rsidP="00B4451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paziņojums</w:t>
      </w:r>
    </w:p>
    <w:p w:rsidR="000B2682" w:rsidRDefault="00D162E3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Daugavpilī</w:t>
      </w:r>
      <w:r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proofErr w:type="gramStart"/>
      <w:r w:rsidR="00F77EA2">
        <w:rPr>
          <w:rFonts w:ascii="Times New Roman" w:hAnsi="Times New Roman"/>
          <w:szCs w:val="24"/>
        </w:rPr>
        <w:t xml:space="preserve">    </w:t>
      </w:r>
      <w:proofErr w:type="gramEnd"/>
      <w:r w:rsidR="00B149C9">
        <w:rPr>
          <w:b/>
          <w:bCs/>
          <w:sz w:val="22"/>
          <w:szCs w:val="22"/>
        </w:rPr>
        <w:t>201</w:t>
      </w:r>
      <w:r w:rsidR="00BA1032">
        <w:rPr>
          <w:b/>
          <w:bCs/>
          <w:sz w:val="22"/>
          <w:szCs w:val="22"/>
        </w:rPr>
        <w:t>9</w:t>
      </w:r>
      <w:r w:rsidR="00B149C9">
        <w:rPr>
          <w:b/>
          <w:bCs/>
          <w:sz w:val="22"/>
          <w:szCs w:val="22"/>
        </w:rPr>
        <w:t xml:space="preserve">. gada </w:t>
      </w:r>
      <w:r w:rsidR="000F2212">
        <w:rPr>
          <w:b/>
          <w:bCs/>
          <w:sz w:val="22"/>
          <w:szCs w:val="22"/>
        </w:rPr>
        <w:t>4</w:t>
      </w:r>
      <w:r w:rsidR="003C5CA8">
        <w:rPr>
          <w:b/>
          <w:bCs/>
          <w:sz w:val="22"/>
          <w:szCs w:val="22"/>
        </w:rPr>
        <w:t>.</w:t>
      </w:r>
      <w:r w:rsidR="000F2212">
        <w:rPr>
          <w:b/>
          <w:bCs/>
          <w:sz w:val="22"/>
          <w:szCs w:val="22"/>
        </w:rPr>
        <w:t>martā</w:t>
      </w:r>
    </w:p>
    <w:p w:rsidR="000B2682" w:rsidRDefault="000B2682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</w:p>
    <w:tbl>
      <w:tblPr>
        <w:tblW w:w="111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120"/>
      </w:tblGrid>
      <w:tr w:rsidR="000B2682" w:rsidTr="00BA1032">
        <w:trPr>
          <w:trHeight w:val="4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Iepirkuma procedūras veids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8F12AA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Pasūtītājs nepiemēro Publisko iepirkumu likumā noteiktās iepirkuma procedūras, jo paredzamā līgumcena: Līdz </w:t>
            </w:r>
            <w:r w:rsidR="0074474D">
              <w:rPr>
                <w:b/>
                <w:bCs/>
                <w:szCs w:val="24"/>
                <w:lang w:eastAsia="en-US"/>
              </w:rPr>
              <w:t xml:space="preserve">EUR </w:t>
            </w:r>
            <w:r w:rsidR="00CB5A21">
              <w:rPr>
                <w:b/>
                <w:bCs/>
                <w:szCs w:val="24"/>
                <w:lang w:eastAsia="en-US"/>
              </w:rPr>
              <w:t>10</w:t>
            </w:r>
            <w:r>
              <w:rPr>
                <w:b/>
                <w:bCs/>
                <w:szCs w:val="24"/>
                <w:lang w:eastAsia="en-US"/>
              </w:rPr>
              <w:t>000</w:t>
            </w:r>
            <w:r>
              <w:rPr>
                <w:bCs/>
                <w:szCs w:val="24"/>
                <w:lang w:eastAsia="en-US"/>
              </w:rPr>
              <w:t xml:space="preserve"> bez pievienotās vērtības nodokļa</w:t>
            </w:r>
            <w:r w:rsidR="000B22A0">
              <w:rPr>
                <w:bCs/>
                <w:szCs w:val="24"/>
                <w:lang w:eastAsia="en-US"/>
              </w:rPr>
              <w:t xml:space="preserve"> būvdarbiem </w:t>
            </w:r>
          </w:p>
        </w:tc>
      </w:tr>
      <w:tr w:rsidR="000B2682" w:rsidTr="00BA1032">
        <w:trPr>
          <w:trHeight w:val="8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>
              <w:rPr>
                <w:szCs w:val="24"/>
                <w:u w:val="single"/>
                <w:lang w:eastAsia="en-US"/>
              </w:rPr>
              <w:t xml:space="preserve">Publikācija Daugavpils domes </w:t>
            </w:r>
            <w:proofErr w:type="gramStart"/>
            <w:r>
              <w:rPr>
                <w:szCs w:val="24"/>
                <w:u w:val="single"/>
                <w:lang w:eastAsia="en-US"/>
              </w:rPr>
              <w:t>mājas lapā</w:t>
            </w:r>
            <w:proofErr w:type="gramEnd"/>
            <w:r>
              <w:rPr>
                <w:szCs w:val="24"/>
                <w:u w:val="single"/>
                <w:lang w:eastAsia="en-US"/>
              </w:rPr>
              <w:t xml:space="preserve"> (</w:t>
            </w:r>
            <w:proofErr w:type="spellStart"/>
            <w:r>
              <w:rPr>
                <w:szCs w:val="24"/>
                <w:u w:val="single"/>
                <w:lang w:eastAsia="en-US"/>
              </w:rPr>
              <w:t>www.daugavpils.lv</w:t>
            </w:r>
            <w:proofErr w:type="spellEnd"/>
            <w:r>
              <w:rPr>
                <w:szCs w:val="24"/>
                <w:u w:val="single"/>
                <w:lang w:eastAsia="en-US"/>
              </w:rPr>
              <w:t>):</w:t>
            </w:r>
          </w:p>
          <w:p w:rsidR="000B2682" w:rsidRDefault="000F2212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22.02</w:t>
            </w:r>
            <w:r w:rsidR="007607D7">
              <w:rPr>
                <w:szCs w:val="24"/>
                <w:lang w:eastAsia="en-US"/>
              </w:rPr>
              <w:t>.201</w:t>
            </w:r>
            <w:r w:rsidR="00BA1032">
              <w:rPr>
                <w:szCs w:val="24"/>
                <w:lang w:eastAsia="en-US"/>
              </w:rPr>
              <w:t>9</w:t>
            </w:r>
            <w:r w:rsidR="000B2682">
              <w:rPr>
                <w:szCs w:val="24"/>
                <w:lang w:eastAsia="en-US"/>
              </w:rPr>
              <w:t>. – Informatīvs paziņojums pretendentiem</w:t>
            </w:r>
          </w:p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lang w:eastAsia="en-US"/>
              </w:rPr>
            </w:pPr>
          </w:p>
        </w:tc>
      </w:tr>
      <w:tr w:rsidR="000B2682" w:rsidTr="00BA1032">
        <w:trPr>
          <w:trHeight w:val="4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Pasūtītāja nosaukums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CB5A21" w:rsidRDefault="00B149C9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CB5A21">
              <w:rPr>
                <w:bCs/>
                <w:sz w:val="22"/>
                <w:szCs w:val="22"/>
                <w:lang w:eastAsia="en-US"/>
              </w:rPr>
              <w:t>Daugavpils pilsētas pašvaldības iestāde “Sporta pārvalde”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3C5CA8" w:rsidRPr="00CB5A21">
              <w:rPr>
                <w:rFonts w:ascii="Times New Roman" w:hAnsi="Times New Roman"/>
                <w:szCs w:val="24"/>
                <w:lang w:eastAsia="en-US"/>
              </w:rPr>
              <w:t>Stacijas ielā 4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 xml:space="preserve"> Daugavpils, LV-5401, reģ. Nr. </w:t>
            </w:r>
            <w:r w:rsidRPr="00CB5A21">
              <w:rPr>
                <w:color w:val="0D0D0D" w:themeColor="text1" w:themeTint="F2"/>
                <w:lang w:eastAsia="ru-RU"/>
              </w:rPr>
              <w:t>90011647754</w:t>
            </w:r>
          </w:p>
        </w:tc>
      </w:tr>
      <w:tr w:rsidR="000B2682" w:rsidTr="00BA1032">
        <w:trPr>
          <w:trHeight w:val="4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B4451F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B4451F">
              <w:rPr>
                <w:szCs w:val="24"/>
                <w:lang w:eastAsia="en-US"/>
              </w:rPr>
              <w:t>Līguma priekšmets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0F2212" w:rsidRDefault="000F2212" w:rsidP="000F2212">
            <w:pPr>
              <w:tabs>
                <w:tab w:val="left" w:pos="0"/>
              </w:tabs>
              <w:spacing w:line="276" w:lineRule="auto"/>
              <w:rPr>
                <w:rFonts w:ascii="Times New Roman" w:hAnsi="Times New Roman"/>
                <w:bCs/>
                <w:color w:val="000000"/>
              </w:rPr>
            </w:pPr>
            <w:r w:rsidRPr="000F2212">
              <w:rPr>
                <w:rFonts w:ascii="Times New Roman" w:hAnsi="Times New Roman"/>
                <w:bCs/>
              </w:rPr>
              <w:t>Medaļu un kausu iegāde Daugavpils pilsētas pašvaldības iestādes “Sporta pārvalde”</w:t>
            </w:r>
            <w:r w:rsidRPr="000F2212">
              <w:rPr>
                <w:rFonts w:ascii="Times New Roman" w:hAnsi="Times New Roman"/>
                <w:bCs/>
              </w:rPr>
              <w:t xml:space="preserve"> </w:t>
            </w:r>
            <w:r w:rsidRPr="000F2212">
              <w:rPr>
                <w:rFonts w:ascii="Times New Roman" w:hAnsi="Times New Roman"/>
                <w:bCs/>
              </w:rPr>
              <w:t>vajadzībām</w:t>
            </w:r>
          </w:p>
        </w:tc>
      </w:tr>
      <w:tr w:rsidR="000B2682" w:rsidTr="00BA1032"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Saskaņā ar tehnisko specifikāciju</w:t>
            </w:r>
          </w:p>
        </w:tc>
      </w:tr>
      <w:tr w:rsidR="000B2682" w:rsidTr="00BA1032">
        <w:trPr>
          <w:trHeight w:val="68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:rsidR="000B2682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Tr="00BA1032">
        <w:trPr>
          <w:trHeight w:val="6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5F" w:rsidRPr="005E4E5F" w:rsidRDefault="000B2682" w:rsidP="005E4E5F">
            <w:pPr>
              <w:spacing w:after="120"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E4E5F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proofErr w:type="gramStart"/>
            <w:r w:rsidR="00A92729">
              <w:rPr>
                <w:rFonts w:ascii="Times New Roman" w:hAnsi="Times New Roman"/>
                <w:b/>
                <w:bCs/>
              </w:rPr>
              <w:t>201</w:t>
            </w:r>
            <w:r w:rsidR="000F2212">
              <w:rPr>
                <w:rFonts w:ascii="Times New Roman" w:hAnsi="Times New Roman"/>
                <w:b/>
                <w:bCs/>
              </w:rPr>
              <w:t>9.gada</w:t>
            </w:r>
            <w:proofErr w:type="gramEnd"/>
            <w:r w:rsidR="000F2212">
              <w:rPr>
                <w:rFonts w:ascii="Times New Roman" w:hAnsi="Times New Roman"/>
                <w:b/>
                <w:bCs/>
              </w:rPr>
              <w:t xml:space="preserve"> 28</w:t>
            </w:r>
            <w:r w:rsidR="005E4E5F" w:rsidRPr="005E4E5F">
              <w:rPr>
                <w:rFonts w:ascii="Times New Roman" w:hAnsi="Times New Roman"/>
                <w:b/>
                <w:bCs/>
              </w:rPr>
              <w:t>.</w:t>
            </w:r>
            <w:r w:rsidR="00EC6F72">
              <w:rPr>
                <w:rFonts w:ascii="Times New Roman" w:hAnsi="Times New Roman"/>
                <w:b/>
                <w:bCs/>
              </w:rPr>
              <w:t>febru</w:t>
            </w:r>
            <w:r w:rsidR="00BA1032">
              <w:rPr>
                <w:rFonts w:ascii="Times New Roman" w:hAnsi="Times New Roman"/>
                <w:b/>
                <w:bCs/>
              </w:rPr>
              <w:t>ārīm</w:t>
            </w:r>
            <w:r w:rsidR="005E4E5F" w:rsidRPr="005E4E5F">
              <w:rPr>
                <w:rFonts w:ascii="Times New Roman" w:hAnsi="Times New Roman"/>
                <w:b/>
                <w:bCs/>
              </w:rPr>
              <w:t>, plkst.1</w:t>
            </w:r>
            <w:r w:rsidR="00EC6F72">
              <w:rPr>
                <w:rFonts w:ascii="Times New Roman" w:hAnsi="Times New Roman"/>
                <w:b/>
                <w:bCs/>
              </w:rPr>
              <w:t>1</w:t>
            </w:r>
            <w:r w:rsidR="005E4E5F" w:rsidRPr="005E4E5F">
              <w:rPr>
                <w:rFonts w:ascii="Times New Roman" w:hAnsi="Times New Roman"/>
                <w:b/>
                <w:bCs/>
              </w:rPr>
              <w:t>:00</w:t>
            </w:r>
            <w:r w:rsidR="005E4E5F" w:rsidRPr="005E4E5F">
              <w:rPr>
                <w:rFonts w:ascii="Times New Roman" w:hAnsi="Times New Roman"/>
                <w:bCs/>
              </w:rPr>
              <w:t xml:space="preserve"> personiski pēc adreses Stacijas iela 47A, Da</w:t>
            </w:r>
            <w:r w:rsidR="009827E7">
              <w:rPr>
                <w:rFonts w:ascii="Times New Roman" w:hAnsi="Times New Roman"/>
                <w:bCs/>
              </w:rPr>
              <w:t>ugavpils, LV-5401, 1.stāvā, 106</w:t>
            </w:r>
            <w:r w:rsidR="005E4E5F" w:rsidRPr="005E4E5F">
              <w:rPr>
                <w:rFonts w:ascii="Times New Roman" w:hAnsi="Times New Roman"/>
                <w:bCs/>
              </w:rPr>
              <w:t xml:space="preserve">.kab. vai skenētā veidā uz </w:t>
            </w:r>
            <w:hyperlink r:id="rId7" w:history="1">
              <w:r w:rsidR="005E4E5F" w:rsidRPr="005E4E5F">
                <w:rPr>
                  <w:rStyle w:val="Hyperlink"/>
                  <w:rFonts w:ascii="Times New Roman" w:hAnsi="Times New Roman"/>
                </w:rPr>
                <w:t>sport@daugavpils.lv</w:t>
              </w:r>
            </w:hyperlink>
            <w:r w:rsidR="005E4E5F" w:rsidRPr="005E4E5F">
              <w:rPr>
                <w:rFonts w:ascii="Times New Roman" w:hAnsi="Times New Roman"/>
              </w:rPr>
              <w:t xml:space="preserve"> </w:t>
            </w:r>
          </w:p>
          <w:p w:rsidR="000B2682" w:rsidRPr="005E4E5F" w:rsidRDefault="000B2682" w:rsidP="003C5CA8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0B2682" w:rsidTr="00D34A85">
        <w:trPr>
          <w:trHeight w:val="1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149C9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Iesniegtie piedāvājumi - pretendenta nosaukums, piedāvātā cena un citas ziņas, kas raksturo piedāvājumu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EC6F72" w:rsidP="00D34A85">
            <w:pPr>
              <w:pStyle w:val="BodyTextIndent2"/>
              <w:tabs>
                <w:tab w:val="left" w:pos="41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</w:t>
            </w:r>
            <w:r w:rsidRPr="000F2212">
              <w:t>SIA “</w:t>
            </w:r>
            <w:proofErr w:type="spellStart"/>
            <w:r w:rsidR="000F2212" w:rsidRPr="000F2212">
              <w:t>Sa-Ša</w:t>
            </w:r>
            <w:proofErr w:type="spellEnd"/>
            <w:r w:rsidR="000F2212" w:rsidRPr="000F2212">
              <w:t xml:space="preserve"> </w:t>
            </w:r>
            <w:proofErr w:type="spellStart"/>
            <w:r w:rsidR="000F2212" w:rsidRPr="000F2212">
              <w:t>print</w:t>
            </w:r>
            <w:proofErr w:type="spellEnd"/>
            <w:r w:rsidR="00D34A85" w:rsidRPr="000F2212">
              <w:t>” –</w:t>
            </w:r>
            <w:r w:rsidR="000F2212" w:rsidRPr="000F2212">
              <w:t xml:space="preserve"> 84.33</w:t>
            </w:r>
            <w:r w:rsidRPr="000F2212">
              <w:t xml:space="preserve"> </w:t>
            </w:r>
            <w:r w:rsidR="00D34A85" w:rsidRPr="000F2212">
              <w:t>bez PVN (</w:t>
            </w:r>
            <w:r w:rsidR="000F2212" w:rsidRPr="000F2212">
              <w:t>astoņdesmit četri</w:t>
            </w:r>
            <w:r w:rsidRPr="000F2212">
              <w:t xml:space="preserve"> </w:t>
            </w:r>
            <w:proofErr w:type="spellStart"/>
            <w:r w:rsidRPr="000F2212">
              <w:t>euro</w:t>
            </w:r>
            <w:proofErr w:type="spellEnd"/>
            <w:r w:rsidRPr="000F2212">
              <w:t xml:space="preserve"> </w:t>
            </w:r>
            <w:r w:rsidR="000F2212" w:rsidRPr="000F2212">
              <w:t>33</w:t>
            </w:r>
            <w:r w:rsidR="00D34A85" w:rsidRPr="000F2212">
              <w:t xml:space="preserve"> centi)</w:t>
            </w:r>
            <w:r w:rsidRPr="000F2212">
              <w:t xml:space="preserve"> kopā par </w:t>
            </w:r>
            <w:r w:rsidR="000F2212" w:rsidRPr="000F2212">
              <w:t>komplektu.</w:t>
            </w:r>
          </w:p>
          <w:p w:rsidR="00D34A85" w:rsidRDefault="00EC6F72" w:rsidP="00D34A85">
            <w:pPr>
              <w:pStyle w:val="BodyTextIndent2"/>
              <w:tabs>
                <w:tab w:val="left" w:pos="41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  <w:r w:rsidR="000F2212">
              <w:rPr>
                <w:szCs w:val="24"/>
                <w:lang w:eastAsia="en-US"/>
              </w:rPr>
              <w:t xml:space="preserve">. </w:t>
            </w:r>
            <w:r w:rsidR="000F2212">
              <w:rPr>
                <w:szCs w:val="24"/>
                <w:lang w:eastAsia="en-US"/>
              </w:rPr>
              <w:t>SIA “</w:t>
            </w:r>
            <w:proofErr w:type="spellStart"/>
            <w:r w:rsidR="000F2212">
              <w:rPr>
                <w:szCs w:val="24"/>
                <w:lang w:eastAsia="en-US"/>
              </w:rPr>
              <w:t>Geka</w:t>
            </w:r>
            <w:proofErr w:type="spellEnd"/>
            <w:r w:rsidR="000F2212">
              <w:rPr>
                <w:szCs w:val="24"/>
                <w:lang w:eastAsia="en-US"/>
              </w:rPr>
              <w:t>” –</w:t>
            </w:r>
            <w:r w:rsidR="000F2212">
              <w:rPr>
                <w:szCs w:val="24"/>
                <w:lang w:eastAsia="en-US"/>
              </w:rPr>
              <w:t xml:space="preserve"> 101.12</w:t>
            </w:r>
            <w:r w:rsidR="000F2212">
              <w:rPr>
                <w:szCs w:val="24"/>
                <w:lang w:eastAsia="en-US"/>
              </w:rPr>
              <w:t xml:space="preserve"> bez PVN (</w:t>
            </w:r>
            <w:r w:rsidR="000F2212">
              <w:rPr>
                <w:szCs w:val="24"/>
                <w:lang w:eastAsia="en-US"/>
              </w:rPr>
              <w:t xml:space="preserve">viens simts viens </w:t>
            </w:r>
            <w:proofErr w:type="spellStart"/>
            <w:r w:rsidR="000F2212">
              <w:rPr>
                <w:szCs w:val="24"/>
                <w:lang w:eastAsia="en-US"/>
              </w:rPr>
              <w:t>euro</w:t>
            </w:r>
            <w:proofErr w:type="spellEnd"/>
            <w:r w:rsidR="000F2212">
              <w:rPr>
                <w:szCs w:val="24"/>
                <w:lang w:eastAsia="en-US"/>
              </w:rPr>
              <w:t xml:space="preserve"> </w:t>
            </w:r>
            <w:r w:rsidR="000F2212">
              <w:rPr>
                <w:szCs w:val="24"/>
                <w:lang w:eastAsia="en-US"/>
              </w:rPr>
              <w:t>12</w:t>
            </w:r>
            <w:r w:rsidR="000F2212">
              <w:rPr>
                <w:szCs w:val="24"/>
                <w:lang w:eastAsia="en-US"/>
              </w:rPr>
              <w:t xml:space="preserve"> centi) kopā par komplektu.</w:t>
            </w:r>
          </w:p>
          <w:p w:rsidR="000F2212" w:rsidRDefault="000F2212" w:rsidP="00D34A85">
            <w:pPr>
              <w:pStyle w:val="BodyTextIndent2"/>
              <w:tabs>
                <w:tab w:val="left" w:pos="41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</w:t>
            </w:r>
            <w:r>
              <w:rPr>
                <w:szCs w:val="24"/>
                <w:lang w:eastAsia="en-US"/>
              </w:rPr>
              <w:t>. SIA “</w:t>
            </w:r>
            <w:r>
              <w:rPr>
                <w:szCs w:val="24"/>
                <w:lang w:eastAsia="en-US"/>
              </w:rPr>
              <w:t>IVS-D</w:t>
            </w:r>
            <w:r>
              <w:rPr>
                <w:szCs w:val="24"/>
                <w:lang w:eastAsia="en-US"/>
              </w:rPr>
              <w:t>” –</w:t>
            </w:r>
            <w:r>
              <w:rPr>
                <w:szCs w:val="24"/>
                <w:lang w:eastAsia="en-US"/>
              </w:rPr>
              <w:t xml:space="preserve"> 102.83</w:t>
            </w:r>
            <w:r>
              <w:rPr>
                <w:szCs w:val="24"/>
                <w:lang w:eastAsia="en-US"/>
              </w:rPr>
              <w:t xml:space="preserve"> bez PVN (viens simts </w:t>
            </w:r>
            <w:r>
              <w:rPr>
                <w:szCs w:val="24"/>
                <w:lang w:eastAsia="en-US"/>
              </w:rPr>
              <w:t xml:space="preserve">divi </w:t>
            </w:r>
            <w:proofErr w:type="spellStart"/>
            <w:r>
              <w:rPr>
                <w:szCs w:val="24"/>
                <w:lang w:eastAsia="en-US"/>
              </w:rPr>
              <w:t>euro</w:t>
            </w:r>
            <w:proofErr w:type="spellEnd"/>
            <w:r>
              <w:rPr>
                <w:szCs w:val="24"/>
                <w:lang w:eastAsia="en-US"/>
              </w:rPr>
              <w:t xml:space="preserve"> </w:t>
            </w:r>
            <w:r>
              <w:rPr>
                <w:szCs w:val="24"/>
                <w:lang w:eastAsia="en-US"/>
              </w:rPr>
              <w:t>83</w:t>
            </w:r>
            <w:r>
              <w:rPr>
                <w:szCs w:val="24"/>
                <w:lang w:eastAsia="en-US"/>
              </w:rPr>
              <w:t xml:space="preserve"> centi) kopā par komplektu.</w:t>
            </w:r>
          </w:p>
          <w:p w:rsidR="00D34A85" w:rsidRPr="009827E7" w:rsidRDefault="00D34A85" w:rsidP="00EC6F72">
            <w:pPr>
              <w:pStyle w:val="BodyTextIndent2"/>
              <w:tabs>
                <w:tab w:val="left" w:pos="41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</w:p>
        </w:tc>
      </w:tr>
      <w:tr w:rsidR="000B2682" w:rsidTr="00BA1032">
        <w:trPr>
          <w:trHeight w:val="183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Tā pretendenta nosaukums, ar kuru nolemts slēgt līgumu, līgumcena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12" w:rsidRDefault="00661DDD" w:rsidP="000F2212">
            <w:pPr>
              <w:pStyle w:val="BodyTextIndent2"/>
              <w:tabs>
                <w:tab w:val="left" w:pos="419"/>
              </w:tabs>
              <w:spacing w:line="276" w:lineRule="auto"/>
              <w:ind w:firstLine="0"/>
              <w:rPr>
                <w:iCs/>
                <w:szCs w:val="24"/>
                <w:lang w:eastAsia="en-US"/>
              </w:rPr>
            </w:pPr>
            <w:r>
              <w:rPr>
                <w:iCs/>
                <w:szCs w:val="24"/>
                <w:lang w:eastAsia="en-US"/>
              </w:rPr>
              <w:t>Iepirkums pabeigts bez rezultāta.</w:t>
            </w:r>
            <w:bookmarkStart w:id="0" w:name="_GoBack"/>
            <w:bookmarkEnd w:id="0"/>
          </w:p>
          <w:p w:rsidR="000B2682" w:rsidRPr="009827E7" w:rsidRDefault="000F2212" w:rsidP="000F2212">
            <w:pPr>
              <w:pStyle w:val="BodyTextIndent2"/>
              <w:tabs>
                <w:tab w:val="left" w:pos="419"/>
              </w:tabs>
              <w:spacing w:line="276" w:lineRule="auto"/>
              <w:ind w:firstLine="0"/>
              <w:rPr>
                <w:iCs/>
                <w:szCs w:val="24"/>
                <w:lang w:eastAsia="en-US"/>
              </w:rPr>
            </w:pPr>
            <w:r>
              <w:rPr>
                <w:iCs/>
                <w:szCs w:val="24"/>
                <w:lang w:eastAsia="en-US"/>
              </w:rPr>
              <w:t xml:space="preserve">Tiks veikti labojumi tehniskajā specifikācija </w:t>
            </w:r>
          </w:p>
        </w:tc>
      </w:tr>
    </w:tbl>
    <w:p w:rsidR="000B2682" w:rsidRDefault="000B2682" w:rsidP="000B2682">
      <w:pPr>
        <w:rPr>
          <w:rFonts w:ascii="Times New Roman" w:hAnsi="Times New Roman"/>
          <w:szCs w:val="24"/>
        </w:rPr>
      </w:pPr>
    </w:p>
    <w:p w:rsidR="00BF7071" w:rsidRDefault="00BF7071"/>
    <w:sectPr w:rsidR="00BF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F2F"/>
    <w:rsid w:val="000B22A0"/>
    <w:rsid w:val="000B2682"/>
    <w:rsid w:val="000F2212"/>
    <w:rsid w:val="003C5CA8"/>
    <w:rsid w:val="003E76C1"/>
    <w:rsid w:val="005E4E5F"/>
    <w:rsid w:val="006128C0"/>
    <w:rsid w:val="00631AEF"/>
    <w:rsid w:val="00661DDD"/>
    <w:rsid w:val="006D1265"/>
    <w:rsid w:val="0074474D"/>
    <w:rsid w:val="007607D7"/>
    <w:rsid w:val="0089140D"/>
    <w:rsid w:val="008F12AA"/>
    <w:rsid w:val="009801DB"/>
    <w:rsid w:val="009827E7"/>
    <w:rsid w:val="009A0E2C"/>
    <w:rsid w:val="00A92729"/>
    <w:rsid w:val="00AE0F2F"/>
    <w:rsid w:val="00B149C9"/>
    <w:rsid w:val="00B4451F"/>
    <w:rsid w:val="00BA1032"/>
    <w:rsid w:val="00BC4EAF"/>
    <w:rsid w:val="00BD1116"/>
    <w:rsid w:val="00BF7071"/>
    <w:rsid w:val="00C51358"/>
    <w:rsid w:val="00CB5A21"/>
    <w:rsid w:val="00D162E3"/>
    <w:rsid w:val="00D341F7"/>
    <w:rsid w:val="00D34A85"/>
    <w:rsid w:val="00EC6F72"/>
    <w:rsid w:val="00F7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port@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06050-8D63-4E98-B109-CFAE76EC7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1181</Words>
  <Characters>674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27</cp:revision>
  <cp:lastPrinted>2019-03-04T15:19:00Z</cp:lastPrinted>
  <dcterms:created xsi:type="dcterms:W3CDTF">2017-06-09T06:16:00Z</dcterms:created>
  <dcterms:modified xsi:type="dcterms:W3CDTF">2019-03-04T15:28:00Z</dcterms:modified>
</cp:coreProperties>
</file>