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D8197E">
        <w:rPr>
          <w:rFonts w:eastAsia="Times New Roman"/>
          <w:bCs/>
          <w:lang w:eastAsia="ar-SA"/>
        </w:rPr>
        <w:t>9</w:t>
      </w:r>
      <w:r w:rsidRPr="00CF1BEC">
        <w:rPr>
          <w:rFonts w:eastAsia="Times New Roman"/>
          <w:bCs/>
          <w:lang w:eastAsia="ar-SA"/>
        </w:rPr>
        <w:t xml:space="preserve">.gada </w:t>
      </w:r>
      <w:r w:rsidR="009E5A4E">
        <w:rPr>
          <w:rFonts w:eastAsia="Times New Roman"/>
          <w:bCs/>
          <w:lang w:eastAsia="ar-SA"/>
        </w:rPr>
        <w:t>26</w:t>
      </w:r>
      <w:r w:rsidR="004F1B96">
        <w:rPr>
          <w:rFonts w:eastAsia="Times New Roman"/>
          <w:bCs/>
          <w:lang w:eastAsia="ar-SA"/>
        </w:rPr>
        <w:t>.februārī</w:t>
      </w:r>
    </w:p>
    <w:p w:rsidR="00874943" w:rsidRDefault="00687980" w:rsidP="00874943">
      <w:pPr>
        <w:suppressAutoHyphens/>
        <w:rPr>
          <w:rFonts w:eastAsia="Times New Roman"/>
          <w:bCs/>
          <w:lang w:eastAsia="ar-SA"/>
        </w:rPr>
      </w:pPr>
      <w:r>
        <w:rPr>
          <w:rFonts w:eastAsia="Times New Roman"/>
          <w:bCs/>
          <w:lang w:eastAsia="ar-SA"/>
        </w:rPr>
        <w:t>Nr. DBJSS201</w:t>
      </w:r>
      <w:r w:rsidR="004F1B96">
        <w:rPr>
          <w:rFonts w:eastAsia="Times New Roman"/>
          <w:bCs/>
          <w:lang w:eastAsia="ar-SA"/>
        </w:rPr>
        <w:t>9/</w:t>
      </w:r>
      <w:r w:rsidR="009E5A4E">
        <w:rPr>
          <w:rFonts w:eastAsia="Times New Roman"/>
          <w:bCs/>
          <w:lang w:eastAsia="ar-SA"/>
        </w:rPr>
        <w:t>4</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D73F7" w:rsidRDefault="00B11F1D" w:rsidP="00B11F1D">
      <w:pPr>
        <w:suppressAutoHyphens/>
        <w:jc w:val="center"/>
        <w:rPr>
          <w:rFonts w:eastAsia="Times New Roman"/>
          <w:b/>
          <w:bCs/>
          <w:lang w:eastAsia="en-US"/>
        </w:rPr>
      </w:pPr>
      <w:r>
        <w:rPr>
          <w:rFonts w:eastAsia="Times New Roman"/>
          <w:b/>
          <w:bCs/>
          <w:lang w:eastAsia="en-US"/>
        </w:rPr>
        <w:t xml:space="preserve"> LVF “</w:t>
      </w:r>
      <w:r w:rsidR="00D8197E">
        <w:rPr>
          <w:rFonts w:eastAsia="Times New Roman"/>
          <w:b/>
          <w:bCs/>
          <w:lang w:eastAsia="en-US"/>
        </w:rPr>
        <w:t>Jaunatnes volejbola čempionāts</w:t>
      </w:r>
      <w:r>
        <w:rPr>
          <w:rFonts w:eastAsia="Times New Roman"/>
          <w:b/>
          <w:bCs/>
          <w:lang w:eastAsia="en-US"/>
        </w:rPr>
        <w:t>”</w:t>
      </w:r>
      <w:r w:rsidRPr="00B11F1D">
        <w:rPr>
          <w:rFonts w:eastAsia="Times New Roman"/>
          <w:b/>
          <w:bCs/>
          <w:lang w:eastAsia="en-US"/>
        </w:rPr>
        <w:t xml:space="preserve"> </w:t>
      </w:r>
      <w:r w:rsidR="009E5A4E">
        <w:rPr>
          <w:rFonts w:eastAsia="Times New Roman"/>
          <w:b/>
          <w:bCs/>
          <w:lang w:eastAsia="en-US"/>
        </w:rPr>
        <w:t xml:space="preserve">U- 17 </w:t>
      </w:r>
      <w:r w:rsidR="00D8197E">
        <w:rPr>
          <w:rFonts w:eastAsia="Times New Roman"/>
          <w:b/>
          <w:bCs/>
          <w:lang w:eastAsia="en-US"/>
        </w:rPr>
        <w:t xml:space="preserve">zēnu grupai </w:t>
      </w:r>
      <w:r w:rsidR="00C63457">
        <w:rPr>
          <w:rFonts w:eastAsia="Times New Roman"/>
          <w:b/>
          <w:bCs/>
          <w:lang w:eastAsia="en-US"/>
        </w:rPr>
        <w:t xml:space="preserve">sacensību </w:t>
      </w:r>
      <w:r w:rsidR="004452FA">
        <w:rPr>
          <w:rFonts w:eastAsia="Times New Roman"/>
          <w:b/>
          <w:bCs/>
          <w:lang w:eastAsia="en-US"/>
        </w:rPr>
        <w:t>o</w:t>
      </w:r>
      <w:r w:rsidR="004452FA" w:rsidRPr="004452FA">
        <w:rPr>
          <w:rFonts w:eastAsia="Times New Roman"/>
          <w:b/>
          <w:bCs/>
          <w:lang w:eastAsia="en-US"/>
        </w:rPr>
        <w:t>rganizēšana</w:t>
      </w:r>
      <w:r w:rsidR="00F45CDD">
        <w:rPr>
          <w:rFonts w:eastAsia="Times New Roman"/>
          <w:b/>
          <w:bCs/>
          <w:lang w:eastAsia="en-US"/>
        </w:rPr>
        <w:t>s</w:t>
      </w:r>
      <w:r w:rsidR="004452FA" w:rsidRPr="004452FA">
        <w:rPr>
          <w:rFonts w:eastAsia="Times New Roman"/>
          <w:b/>
          <w:bCs/>
          <w:lang w:eastAsia="en-US"/>
        </w:rPr>
        <w:t xml:space="preserve"> un tiesāšana</w:t>
      </w:r>
      <w:r w:rsidR="00F45CDD">
        <w:rPr>
          <w:rFonts w:eastAsia="Times New Roman"/>
          <w:b/>
          <w:bCs/>
          <w:lang w:eastAsia="en-US"/>
        </w:rPr>
        <w:t>s nodrošināšana</w:t>
      </w:r>
      <w:r w:rsidR="00B45CCB">
        <w:rPr>
          <w:rFonts w:eastAsia="Times New Roman"/>
          <w:b/>
          <w:bCs/>
          <w:lang w:eastAsia="en-US"/>
        </w:rPr>
        <w:t xml:space="preserve"> </w:t>
      </w:r>
    </w:p>
    <w:p w:rsidR="00B11F1D" w:rsidRPr="00CF1BEC" w:rsidRDefault="00B11F1D" w:rsidP="00B11F1D">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9E5A4E" w:rsidP="00763752">
            <w:pPr>
              <w:suppressAutoHyphens/>
              <w:jc w:val="both"/>
              <w:rPr>
                <w:rFonts w:eastAsia="Times New Roman"/>
                <w:lang w:eastAsia="en-US"/>
              </w:rPr>
            </w:pPr>
            <w:r>
              <w:rPr>
                <w:rFonts w:eastAsia="Times New Roman"/>
                <w:lang w:eastAsia="en-US"/>
              </w:rPr>
              <w:t>Treneris: N.Čemodanovs, Tel.:28210372</w:t>
            </w:r>
          </w:p>
          <w:p w:rsidR="00A02666" w:rsidRPr="00CF1BEC" w:rsidRDefault="00A02666" w:rsidP="00EC26DF">
            <w:pPr>
              <w:suppressAutoHyphens/>
              <w:jc w:val="both"/>
              <w:rPr>
                <w:rFonts w:eastAsia="Times New Roman"/>
                <w:lang w:eastAsia="en-US"/>
              </w:rPr>
            </w:pPr>
            <w:r>
              <w:rPr>
                <w:rFonts w:eastAsia="Times New Roman"/>
                <w:lang w:eastAsia="en-US"/>
              </w:rPr>
              <w:t>e-pasts:</w:t>
            </w:r>
            <w:r w:rsidR="00F45CDD">
              <w:rPr>
                <w:rFonts w:eastAsia="Times New Roman"/>
                <w:lang w:eastAsia="en-US"/>
              </w:rPr>
              <w:t xml:space="preserve"> </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D8197E" w:rsidRPr="00D8197E" w:rsidRDefault="002478EE" w:rsidP="00D8197E">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Pr>
          <w:rFonts w:eastAsia="Times New Roman"/>
          <w:b/>
          <w:bCs/>
          <w:lang w:eastAsia="en-US"/>
        </w:rPr>
        <w:t>:</w:t>
      </w:r>
      <w:r w:rsidR="00C63457" w:rsidRPr="00C63457">
        <w:rPr>
          <w:rFonts w:eastAsia="Times New Roman"/>
          <w:b/>
          <w:bCs/>
          <w:lang w:eastAsia="en-US"/>
        </w:rPr>
        <w:t xml:space="preserve"> </w:t>
      </w:r>
      <w:r w:rsidR="00D8197E" w:rsidRPr="00D8197E">
        <w:rPr>
          <w:rFonts w:eastAsia="Times New Roman"/>
          <w:bCs/>
          <w:lang w:eastAsia="en-US"/>
        </w:rPr>
        <w:t>LVF “Jaun</w:t>
      </w:r>
      <w:r w:rsidR="004F1B96">
        <w:rPr>
          <w:rFonts w:eastAsia="Times New Roman"/>
          <w:bCs/>
          <w:lang w:eastAsia="en-US"/>
        </w:rPr>
        <w:t>atnes volejbola čempionāts” U-1</w:t>
      </w:r>
      <w:r w:rsidR="009E5A4E">
        <w:rPr>
          <w:rFonts w:eastAsia="Times New Roman"/>
          <w:bCs/>
          <w:lang w:eastAsia="en-US"/>
        </w:rPr>
        <w:t>7</w:t>
      </w:r>
      <w:r w:rsidR="00D8197E" w:rsidRPr="00D8197E">
        <w:rPr>
          <w:rFonts w:eastAsia="Times New Roman"/>
          <w:bCs/>
          <w:lang w:eastAsia="en-US"/>
        </w:rPr>
        <w:t xml:space="preserve"> zēnu grupai sacensību organizēšanas un tiesāšanas nodrošināšana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9E5A4E">
        <w:rPr>
          <w:rFonts w:eastAsia="Times New Roman"/>
          <w:bCs/>
          <w:lang w:eastAsia="en-US"/>
        </w:rPr>
        <w:t>234,00</w:t>
      </w:r>
      <w:r w:rsidR="00B5550B">
        <w:rPr>
          <w:rFonts w:eastAsia="Times New Roman"/>
          <w:bCs/>
          <w:lang w:eastAsia="en-US"/>
        </w:rPr>
        <w:t xml:space="preserve"> 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D8197E">
        <w:rPr>
          <w:rFonts w:eastAsia="Times New Roman"/>
          <w:bCs/>
          <w:lang w:eastAsia="en-US"/>
        </w:rPr>
        <w:t>9</w:t>
      </w:r>
      <w:r w:rsidR="00B86D8D">
        <w:rPr>
          <w:rFonts w:eastAsia="Times New Roman"/>
          <w:bCs/>
          <w:lang w:eastAsia="en-US"/>
        </w:rPr>
        <w:t>.gada</w:t>
      </w:r>
      <w:r w:rsidR="003E0D0B">
        <w:rPr>
          <w:rFonts w:eastAsia="Times New Roman"/>
          <w:bCs/>
          <w:lang w:eastAsia="en-US"/>
        </w:rPr>
        <w:t xml:space="preserve"> </w:t>
      </w:r>
      <w:r w:rsidR="009E5A4E">
        <w:rPr>
          <w:rFonts w:eastAsia="Times New Roman"/>
          <w:bCs/>
          <w:lang w:eastAsia="en-US"/>
        </w:rPr>
        <w:t>no 9. – 10.martam</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D8197E">
        <w:rPr>
          <w:rFonts w:eastAsia="Times New Roman"/>
          <w:b/>
          <w:bCs/>
          <w:lang w:eastAsia="en-US"/>
        </w:rPr>
        <w:t>9</w:t>
      </w:r>
      <w:r w:rsidR="00763752" w:rsidRPr="00CF1BEC">
        <w:rPr>
          <w:rFonts w:eastAsia="Times New Roman"/>
          <w:b/>
          <w:bCs/>
          <w:lang w:eastAsia="en-US"/>
        </w:rPr>
        <w:t>.gada</w:t>
      </w:r>
      <w:r w:rsidR="007D73F7">
        <w:rPr>
          <w:rFonts w:eastAsia="Times New Roman"/>
          <w:b/>
          <w:bCs/>
          <w:lang w:eastAsia="en-US"/>
        </w:rPr>
        <w:t xml:space="preserve"> </w:t>
      </w:r>
      <w:r w:rsidR="009E5A4E">
        <w:rPr>
          <w:rFonts w:eastAsia="Times New Roman"/>
          <w:b/>
          <w:bCs/>
          <w:lang w:eastAsia="en-US"/>
        </w:rPr>
        <w:t>1.martam</w:t>
      </w:r>
      <w:r w:rsidR="00D70E3C">
        <w:rPr>
          <w:rFonts w:eastAsia="Times New Roman"/>
          <w:b/>
          <w:bCs/>
          <w:lang w:eastAsia="en-US"/>
        </w:rPr>
        <w:t xml:space="preserve"> plkst.1</w:t>
      </w:r>
      <w:r w:rsidR="00B11F1D">
        <w:rPr>
          <w:rFonts w:eastAsia="Times New Roman"/>
          <w:b/>
          <w:bCs/>
          <w:lang w:eastAsia="en-US"/>
        </w:rPr>
        <w:t>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8"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C63457" w:rsidRDefault="00C63457" w:rsidP="00C63457">
      <w:pPr>
        <w:suppressAutoHyphens/>
        <w:spacing w:after="200" w:line="276" w:lineRule="auto"/>
        <w:ind w:left="720"/>
        <w:rPr>
          <w:rFonts w:eastAsia="Times New Roman"/>
          <w:lang w:eastAsia="ar-SA"/>
        </w:rPr>
      </w:pPr>
    </w:p>
    <w:p w:rsidR="00D94404" w:rsidRPr="00122D7D" w:rsidRDefault="00D94404" w:rsidP="004452FA">
      <w:pPr>
        <w:pStyle w:val="ListParagraph"/>
        <w:ind w:firstLine="720"/>
        <w:jc w:val="center"/>
        <w:rPr>
          <w:b/>
        </w:rPr>
      </w:pPr>
      <w:bookmarkStart w:id="0" w:name="OLE_LINK1"/>
      <w:bookmarkStart w:id="1" w:name="OLE_LINK2"/>
      <w:r>
        <w:lastRenderedPageBreak/>
        <w:t xml:space="preserve">                                      </w:t>
      </w:r>
      <w:r w:rsidR="000729D6">
        <w:t xml:space="preserve"> </w:t>
      </w:r>
      <w:r>
        <w:t xml:space="preserve">                                                                   </w:t>
      </w:r>
      <w:r w:rsidR="00BB3859">
        <w:t xml:space="preserve"> </w:t>
      </w: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D94404">
      <w:pPr>
        <w:jc w:val="both"/>
      </w:pPr>
      <w:r w:rsidRPr="00D94404">
        <w:rPr>
          <w:b/>
        </w:rPr>
        <w:t xml:space="preserve">Veicamā darba uzdevumi: </w:t>
      </w:r>
      <w:r w:rsidR="00290610">
        <w:t>volejbola sacensību organizēšana un tiesāšana</w:t>
      </w:r>
      <w:r>
        <w:t>;</w:t>
      </w:r>
    </w:p>
    <w:p w:rsidR="00C63457" w:rsidRDefault="00D94404" w:rsidP="00D8197E">
      <w:pPr>
        <w:suppressAutoHyphens/>
        <w:spacing w:after="120"/>
        <w:jc w:val="both"/>
        <w:rPr>
          <w:rFonts w:eastAsia="Times New Roman"/>
          <w:bCs/>
          <w:lang w:eastAsia="en-US"/>
        </w:rPr>
      </w:pPr>
      <w:r w:rsidRPr="00D94404">
        <w:rPr>
          <w:b/>
        </w:rPr>
        <w:t xml:space="preserve">Pasūtījuma izpildināšana: </w:t>
      </w:r>
      <w:r w:rsidR="00D8197E">
        <w:rPr>
          <w:rFonts w:eastAsia="Times New Roman"/>
          <w:bCs/>
          <w:lang w:eastAsia="en-US"/>
        </w:rPr>
        <w:t xml:space="preserve">2019.gada </w:t>
      </w:r>
      <w:r w:rsidR="009E5A4E">
        <w:rPr>
          <w:rFonts w:eastAsia="Times New Roman"/>
          <w:bCs/>
          <w:lang w:eastAsia="en-US"/>
        </w:rPr>
        <w:t>no 9. – 10.martam</w:t>
      </w:r>
      <w:r w:rsidR="00D8197E">
        <w:rPr>
          <w:rFonts w:eastAsia="Times New Roman"/>
          <w:bCs/>
          <w:lang w:eastAsia="en-US"/>
        </w:rPr>
        <w:t>;</w:t>
      </w:r>
    </w:p>
    <w:p w:rsidR="00D94404" w:rsidRDefault="00290610" w:rsidP="00D94404">
      <w:pPr>
        <w:jc w:val="both"/>
      </w:pPr>
      <w:r>
        <w:rPr>
          <w:b/>
        </w:rPr>
        <w:t>Norises vieta</w:t>
      </w:r>
      <w:r w:rsidR="00D94404" w:rsidRPr="00D94404">
        <w:rPr>
          <w:b/>
        </w:rPr>
        <w:t>:</w:t>
      </w:r>
      <w:r>
        <w:t xml:space="preserve"> </w:t>
      </w:r>
      <w:r w:rsidR="004F1B96">
        <w:t>Kandavas iela 17a</w:t>
      </w:r>
      <w:r w:rsidR="00D8197E">
        <w:t xml:space="preserve">, </w:t>
      </w:r>
      <w:r>
        <w:t>Daugavpils</w:t>
      </w:r>
    </w:p>
    <w:p w:rsidR="00D94404" w:rsidRDefault="00D94404" w:rsidP="00D94404">
      <w:pPr>
        <w:pStyle w:val="ListParagraph"/>
        <w:jc w:val="both"/>
      </w:pPr>
    </w:p>
    <w:tbl>
      <w:tblPr>
        <w:tblStyle w:val="TableGrid"/>
        <w:tblW w:w="10343" w:type="dxa"/>
        <w:tblLayout w:type="fixed"/>
        <w:tblLook w:val="04A0" w:firstRow="1" w:lastRow="0" w:firstColumn="1" w:lastColumn="0" w:noHBand="0" w:noVBand="1"/>
      </w:tblPr>
      <w:tblGrid>
        <w:gridCol w:w="562"/>
        <w:gridCol w:w="3090"/>
        <w:gridCol w:w="5415"/>
        <w:gridCol w:w="1276"/>
      </w:tblGrid>
      <w:tr w:rsidR="00021100" w:rsidTr="00F45CDD">
        <w:tc>
          <w:tcPr>
            <w:tcW w:w="562" w:type="dxa"/>
          </w:tcPr>
          <w:p w:rsidR="00021100" w:rsidRPr="00CE7F4E" w:rsidRDefault="00EC26DF" w:rsidP="008A2F86">
            <w:pPr>
              <w:jc w:val="both"/>
              <w:rPr>
                <w:b/>
              </w:rPr>
            </w:pPr>
            <w:r>
              <w:rPr>
                <w:b/>
              </w:rPr>
              <w:t>N</w:t>
            </w:r>
            <w:r w:rsidR="00C63457">
              <w:rPr>
                <w:b/>
              </w:rPr>
              <w:t>.p.k</w:t>
            </w:r>
          </w:p>
        </w:tc>
        <w:tc>
          <w:tcPr>
            <w:tcW w:w="3090" w:type="dxa"/>
          </w:tcPr>
          <w:p w:rsidR="00021100" w:rsidRPr="00CE7F4E" w:rsidRDefault="00290610" w:rsidP="008A2F86">
            <w:pPr>
              <w:jc w:val="center"/>
              <w:rPr>
                <w:b/>
              </w:rPr>
            </w:pPr>
            <w:r>
              <w:rPr>
                <w:b/>
              </w:rPr>
              <w:t>Pakalpojuma</w:t>
            </w:r>
            <w:r w:rsidR="00021100" w:rsidRPr="00CE7F4E">
              <w:rPr>
                <w:b/>
              </w:rPr>
              <w:t xml:space="preserve"> nosaukums</w:t>
            </w:r>
          </w:p>
        </w:tc>
        <w:tc>
          <w:tcPr>
            <w:tcW w:w="5415"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D8197E" w:rsidTr="00F45CDD">
        <w:tc>
          <w:tcPr>
            <w:tcW w:w="562" w:type="dxa"/>
          </w:tcPr>
          <w:p w:rsidR="00D8197E" w:rsidRPr="00CE7F4E" w:rsidRDefault="00D8197E" w:rsidP="00D8197E">
            <w:pPr>
              <w:rPr>
                <w:b/>
              </w:rPr>
            </w:pPr>
            <w:r w:rsidRPr="00CE7F4E">
              <w:rPr>
                <w:b/>
              </w:rPr>
              <w:t>1.</w:t>
            </w:r>
          </w:p>
        </w:tc>
        <w:tc>
          <w:tcPr>
            <w:tcW w:w="3090" w:type="dxa"/>
          </w:tcPr>
          <w:p w:rsidR="00D8197E" w:rsidRPr="00CE7F4E" w:rsidRDefault="00D8197E" w:rsidP="009E5A4E">
            <w:pPr>
              <w:jc w:val="center"/>
              <w:rPr>
                <w:b/>
              </w:rPr>
            </w:pPr>
            <w:r>
              <w:rPr>
                <w:b/>
              </w:rPr>
              <w:t>LVF “Kausa izcīņa jauniešiem” sacensīb</w:t>
            </w:r>
            <w:r w:rsidR="009E5A4E">
              <w:rPr>
                <w:b/>
              </w:rPr>
              <w:t>u organizēšana un tiesāšana U-17</w:t>
            </w:r>
            <w:r>
              <w:rPr>
                <w:b/>
              </w:rPr>
              <w:t xml:space="preserve"> (</w:t>
            </w:r>
            <w:r w:rsidR="009E5A4E">
              <w:rPr>
                <w:b/>
              </w:rPr>
              <w:t>zēni</w:t>
            </w:r>
            <w:r>
              <w:rPr>
                <w:b/>
              </w:rPr>
              <w:t>)</w:t>
            </w:r>
          </w:p>
        </w:tc>
        <w:tc>
          <w:tcPr>
            <w:tcW w:w="5415" w:type="dxa"/>
          </w:tcPr>
          <w:p w:rsidR="00D8197E" w:rsidRDefault="00D8197E" w:rsidP="00D8197E">
            <w:pPr>
              <w:jc w:val="both"/>
            </w:pPr>
            <w:r>
              <w:t>Pretendentam jānodrošina sacensību organizācija un tiesāšana, kas iekļauj sevī:</w:t>
            </w:r>
          </w:p>
        </w:tc>
        <w:tc>
          <w:tcPr>
            <w:tcW w:w="1276" w:type="dxa"/>
          </w:tcPr>
          <w:p w:rsidR="00D8197E" w:rsidRDefault="00D8197E" w:rsidP="00D8197E">
            <w:pPr>
              <w:jc w:val="center"/>
            </w:pPr>
            <w:r>
              <w:t>1</w:t>
            </w:r>
          </w:p>
        </w:tc>
      </w:tr>
      <w:tr w:rsidR="00BB3859" w:rsidTr="00F45CDD">
        <w:tc>
          <w:tcPr>
            <w:tcW w:w="562" w:type="dxa"/>
          </w:tcPr>
          <w:p w:rsidR="00BB3859" w:rsidRPr="00CE7F4E" w:rsidRDefault="00BB3859" w:rsidP="008A2F86">
            <w:pPr>
              <w:rPr>
                <w:b/>
              </w:rPr>
            </w:pPr>
          </w:p>
        </w:tc>
        <w:tc>
          <w:tcPr>
            <w:tcW w:w="3090" w:type="dxa"/>
          </w:tcPr>
          <w:p w:rsidR="00BB3859" w:rsidRDefault="00BB3859" w:rsidP="008A2F86">
            <w:pPr>
              <w:jc w:val="both"/>
              <w:rPr>
                <w:b/>
              </w:rPr>
            </w:pPr>
          </w:p>
        </w:tc>
        <w:tc>
          <w:tcPr>
            <w:tcW w:w="5415" w:type="dxa"/>
          </w:tcPr>
          <w:p w:rsidR="00BB3859" w:rsidRDefault="00BB3859"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B3859" w:rsidRDefault="00BB3859"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B3859" w:rsidRDefault="00BB3859" w:rsidP="00BB3859">
            <w:pPr>
              <w:pStyle w:val="ListParagraph"/>
              <w:numPr>
                <w:ilvl w:val="0"/>
                <w:numId w:val="8"/>
              </w:numPr>
              <w:jc w:val="both"/>
            </w:pPr>
            <w:r>
              <w:t>Spēles laukums jābūt sagatavots spēlei 45 min. pirms spēles sākuma un tiek novākts uzreiz pēc pēdējās spēles.</w:t>
            </w:r>
          </w:p>
        </w:tc>
        <w:tc>
          <w:tcPr>
            <w:tcW w:w="1276" w:type="dxa"/>
          </w:tcPr>
          <w:p w:rsidR="00BB3859" w:rsidRDefault="00BB3859" w:rsidP="003E0D0B">
            <w:pPr>
              <w:jc w:val="center"/>
            </w:pPr>
          </w:p>
        </w:tc>
      </w:tr>
    </w:tbl>
    <w:p w:rsidR="00B11F1D" w:rsidRPr="00CE7F4E" w:rsidRDefault="00B11F1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44066">
        <w:t>lietvedības pārzine</w:t>
      </w:r>
      <w:r>
        <w:t xml:space="preserve">                                           </w:t>
      </w:r>
      <w:r w:rsidR="00544066">
        <w:t>I.Krišjāne</w:t>
      </w:r>
    </w:p>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D8197E">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763752" w:rsidP="00122D7D">
      <w:pPr>
        <w:suppressAutoHyphens/>
        <w:rPr>
          <w:rFonts w:eastAsia="Times New Roman"/>
          <w:b/>
          <w:lang w:eastAsia="ar-SA"/>
        </w:rPr>
      </w:pPr>
      <w:r w:rsidRPr="00614B6D">
        <w:rPr>
          <w:rFonts w:eastAsia="Times New Roman"/>
          <w:b/>
          <w:lang w:eastAsia="ar-SA"/>
        </w:rPr>
        <w:t>Piedāvājam</w:t>
      </w:r>
      <w:r w:rsidR="00614B6D">
        <w:rPr>
          <w:rFonts w:eastAsia="Times New Roman"/>
          <w:bCs/>
          <w:lang w:eastAsia="en-US"/>
        </w:rPr>
        <w:t>:</w:t>
      </w:r>
      <w:r w:rsidR="00B11F1D" w:rsidRPr="00B11F1D">
        <w:rPr>
          <w:rFonts w:eastAsia="Times New Roman"/>
          <w:bCs/>
          <w:lang w:eastAsia="en-US"/>
        </w:rPr>
        <w:t xml:space="preserve"> </w:t>
      </w:r>
      <w:r w:rsidR="00D8197E" w:rsidRPr="00D8197E">
        <w:rPr>
          <w:rFonts w:eastAsia="Times New Roman"/>
          <w:bCs/>
          <w:lang w:eastAsia="en-US"/>
        </w:rPr>
        <w:t>LVF “Jaun</w:t>
      </w:r>
      <w:r w:rsidR="009E5A4E">
        <w:rPr>
          <w:rFonts w:eastAsia="Times New Roman"/>
          <w:bCs/>
          <w:lang w:eastAsia="en-US"/>
        </w:rPr>
        <w:t>atnes volejbola čempionāts” U-17</w:t>
      </w:r>
      <w:r w:rsidR="00D8197E" w:rsidRPr="00D8197E">
        <w:rPr>
          <w:rFonts w:eastAsia="Times New Roman"/>
          <w:bCs/>
          <w:lang w:eastAsia="en-US"/>
        </w:rPr>
        <w:t xml:space="preserve"> zēnu grupai sacensību o</w:t>
      </w:r>
      <w:r w:rsidR="00D8197E">
        <w:rPr>
          <w:rFonts w:eastAsia="Times New Roman"/>
          <w:bCs/>
          <w:lang w:eastAsia="en-US"/>
        </w:rPr>
        <w:t>rganizēšanu un tiesāšanu</w:t>
      </w:r>
      <w:r w:rsidR="00D8197E" w:rsidRPr="00D8197E">
        <w:rPr>
          <w:rFonts w:eastAsia="Times New Roman"/>
          <w:bCs/>
          <w:lang w:eastAsia="en-US"/>
        </w:rPr>
        <w:t xml:space="preserve"> </w:t>
      </w:r>
      <w:r w:rsidR="00F20EF7">
        <w:rPr>
          <w:rFonts w:eastAsia="Times New Roman"/>
          <w:lang w:eastAsia="ar-SA"/>
        </w:rPr>
        <w:t>par šādu cenu</w:t>
      </w:r>
      <w:r w:rsidRPr="00B35CEE">
        <w:rPr>
          <w:rFonts w:eastAsia="Times New Roman"/>
          <w:b/>
          <w:lang w:eastAsia="ar-SA"/>
        </w:rPr>
        <w:t>:</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10"/>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r>
              <w:rPr>
                <w:rFonts w:eastAsia="Times New Roman"/>
                <w:lang w:eastAsia="ar-SA"/>
              </w:rPr>
              <w:t>Reģ.Nr.</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D8197E" w:rsidTr="00F45CDD">
        <w:tc>
          <w:tcPr>
            <w:tcW w:w="704" w:type="dxa"/>
          </w:tcPr>
          <w:p w:rsidR="00D8197E" w:rsidRPr="00CE7F4E" w:rsidRDefault="00D8197E" w:rsidP="00D8197E">
            <w:pPr>
              <w:rPr>
                <w:b/>
              </w:rPr>
            </w:pPr>
            <w:r w:rsidRPr="00CE7F4E">
              <w:rPr>
                <w:b/>
              </w:rPr>
              <w:t>1.</w:t>
            </w:r>
          </w:p>
        </w:tc>
        <w:tc>
          <w:tcPr>
            <w:tcW w:w="2268" w:type="dxa"/>
          </w:tcPr>
          <w:p w:rsidR="00D8197E" w:rsidRPr="00CE7F4E" w:rsidRDefault="00D8197E" w:rsidP="009E5A4E">
            <w:pPr>
              <w:jc w:val="center"/>
              <w:rPr>
                <w:b/>
              </w:rPr>
            </w:pPr>
            <w:r>
              <w:rPr>
                <w:b/>
              </w:rPr>
              <w:t>LVF “Kausa izcīņa jauniešiem” sacensīb</w:t>
            </w:r>
            <w:r w:rsidR="009E5A4E">
              <w:rPr>
                <w:b/>
              </w:rPr>
              <w:t>u organizēšana un tiesāšana U-17</w:t>
            </w:r>
            <w:r>
              <w:rPr>
                <w:b/>
              </w:rPr>
              <w:t xml:space="preserve"> (</w:t>
            </w:r>
            <w:r w:rsidR="009E5A4E">
              <w:rPr>
                <w:b/>
              </w:rPr>
              <w:t>zēni</w:t>
            </w:r>
            <w:r>
              <w:rPr>
                <w:b/>
              </w:rPr>
              <w:t>)</w:t>
            </w:r>
          </w:p>
        </w:tc>
        <w:tc>
          <w:tcPr>
            <w:tcW w:w="4253" w:type="dxa"/>
          </w:tcPr>
          <w:p w:rsidR="00D8197E" w:rsidRDefault="00D8197E" w:rsidP="00D8197E">
            <w:pPr>
              <w:jc w:val="both"/>
            </w:pPr>
            <w:r>
              <w:t>Pretendentam jānodrošina sacensību organizācija un tiesāšana, kas iekļauj sevī:</w:t>
            </w:r>
          </w:p>
        </w:tc>
        <w:tc>
          <w:tcPr>
            <w:tcW w:w="1417" w:type="dxa"/>
          </w:tcPr>
          <w:p w:rsidR="00D8197E" w:rsidRDefault="00D8197E" w:rsidP="00D8197E">
            <w:pPr>
              <w:jc w:val="center"/>
            </w:pPr>
            <w:r>
              <w:t>1</w:t>
            </w:r>
          </w:p>
        </w:tc>
        <w:tc>
          <w:tcPr>
            <w:tcW w:w="1134" w:type="dxa"/>
          </w:tcPr>
          <w:p w:rsidR="00D8197E" w:rsidRDefault="00D8197E" w:rsidP="00D8197E">
            <w:pPr>
              <w:jc w:val="center"/>
            </w:pPr>
          </w:p>
        </w:tc>
      </w:tr>
      <w:tr w:rsidR="00D8197E" w:rsidTr="00F45CDD">
        <w:tc>
          <w:tcPr>
            <w:tcW w:w="704" w:type="dxa"/>
          </w:tcPr>
          <w:p w:rsidR="00D8197E" w:rsidRPr="00CE7F4E" w:rsidRDefault="00D8197E" w:rsidP="00D8197E">
            <w:pPr>
              <w:rPr>
                <w:b/>
              </w:rPr>
            </w:pPr>
          </w:p>
        </w:tc>
        <w:tc>
          <w:tcPr>
            <w:tcW w:w="2268" w:type="dxa"/>
          </w:tcPr>
          <w:p w:rsidR="00D8197E" w:rsidRDefault="00D8197E" w:rsidP="00D8197E">
            <w:pPr>
              <w:jc w:val="both"/>
              <w:rPr>
                <w:b/>
              </w:rPr>
            </w:pPr>
          </w:p>
        </w:tc>
        <w:tc>
          <w:tcPr>
            <w:tcW w:w="4253" w:type="dxa"/>
          </w:tcPr>
          <w:p w:rsidR="00D8197E" w:rsidRDefault="00D8197E" w:rsidP="00D8197E">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D8197E" w:rsidRDefault="00D8197E" w:rsidP="00D8197E">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D8197E" w:rsidRDefault="00D8197E" w:rsidP="00D8197E">
            <w:pPr>
              <w:pStyle w:val="ListParagraph"/>
              <w:numPr>
                <w:ilvl w:val="0"/>
                <w:numId w:val="8"/>
              </w:numPr>
              <w:jc w:val="both"/>
            </w:pPr>
            <w:r>
              <w:t xml:space="preserve">Spēles laukums jābūt sagatavots spēlei 45 min. pirms spēles </w:t>
            </w:r>
            <w:r>
              <w:lastRenderedPageBreak/>
              <w:t>sākuma un tiek novākts uzreiz pēc pēdējās spēles.</w:t>
            </w:r>
          </w:p>
        </w:tc>
        <w:tc>
          <w:tcPr>
            <w:tcW w:w="1417" w:type="dxa"/>
          </w:tcPr>
          <w:p w:rsidR="00D8197E" w:rsidRDefault="00D8197E" w:rsidP="00D8197E">
            <w:pPr>
              <w:jc w:val="center"/>
            </w:pPr>
          </w:p>
        </w:tc>
        <w:tc>
          <w:tcPr>
            <w:tcW w:w="1134" w:type="dxa"/>
          </w:tcPr>
          <w:p w:rsidR="00D8197E" w:rsidRDefault="00D8197E" w:rsidP="00D8197E">
            <w:pPr>
              <w:jc w:val="center"/>
            </w:pPr>
          </w:p>
        </w:tc>
      </w:tr>
      <w:tr w:rsidR="00614B6D" w:rsidTr="00F45CDD">
        <w:tc>
          <w:tcPr>
            <w:tcW w:w="7225" w:type="dxa"/>
            <w:gridSpan w:val="3"/>
          </w:tcPr>
          <w:p w:rsidR="00614B6D" w:rsidRDefault="00614B6D" w:rsidP="00931D24">
            <w:pPr>
              <w:rPr>
                <w:b/>
              </w:rPr>
            </w:pPr>
            <w:r>
              <w:rPr>
                <w:b/>
              </w:rPr>
              <w:t>KOPĀ:</w:t>
            </w:r>
          </w:p>
          <w:p w:rsidR="00614B6D" w:rsidRDefault="00614B6D" w:rsidP="00931D24">
            <w:pPr>
              <w:pStyle w:val="ListParagraph"/>
              <w:numPr>
                <w:ilvl w:val="0"/>
                <w:numId w:val="8"/>
              </w:numPr>
              <w:jc w:val="both"/>
            </w:pPr>
          </w:p>
        </w:tc>
        <w:tc>
          <w:tcPr>
            <w:tcW w:w="1417" w:type="dxa"/>
          </w:tcPr>
          <w:p w:rsidR="00614B6D" w:rsidRDefault="00614B6D" w:rsidP="00931D24">
            <w:pPr>
              <w:jc w:val="center"/>
            </w:pPr>
          </w:p>
        </w:tc>
        <w:tc>
          <w:tcPr>
            <w:tcW w:w="1134" w:type="dxa"/>
          </w:tcPr>
          <w:p w:rsidR="00614B6D" w:rsidRDefault="00614B6D" w:rsidP="00931D24">
            <w:pPr>
              <w:jc w:val="center"/>
            </w:pPr>
          </w:p>
        </w:tc>
      </w:tr>
    </w:tbl>
    <w:p w:rsidR="00763752" w:rsidRPr="00CF1BEC" w:rsidRDefault="00763752" w:rsidP="00763752">
      <w:pPr>
        <w:suppressAutoHyphens/>
        <w:ind w:firstLine="709"/>
        <w:jc w:val="both"/>
        <w:rPr>
          <w:rFonts w:eastAsia="Times New Roman"/>
          <w:lang w:eastAsia="ar-SA"/>
        </w:rPr>
      </w:pPr>
    </w:p>
    <w:p w:rsidR="00FA57A3" w:rsidRDefault="00FA57A3" w:rsidP="00BB6F93"/>
    <w:p w:rsidR="00BB6F93" w:rsidRDefault="00BB6F93" w:rsidP="00BB6F93">
      <w:r>
        <w:t>3. Mēs apliecinām, kā:</w:t>
      </w:r>
    </w:p>
    <w:p w:rsidR="00614B6D" w:rsidRPr="00614B6D" w:rsidRDefault="00F82FEB" w:rsidP="00614B6D">
      <w:pPr>
        <w:pStyle w:val="ListParagraph"/>
        <w:numPr>
          <w:ilvl w:val="0"/>
          <w:numId w:val="12"/>
        </w:numPr>
        <w:ind w:left="1276"/>
        <w:jc w:val="both"/>
        <w:rPr>
          <w:rFonts w:eastAsia="Times New Roman"/>
          <w:bCs/>
          <w:lang w:eastAsia="en-US"/>
        </w:rPr>
      </w:pPr>
      <w:r>
        <w:t xml:space="preserve">Līguma izpildes termiņš </w:t>
      </w:r>
      <w:r w:rsidR="004F1B96">
        <w:rPr>
          <w:rFonts w:eastAsia="Times New Roman"/>
          <w:bCs/>
          <w:lang w:eastAsia="en-US"/>
        </w:rPr>
        <w:t xml:space="preserve">2019.gada </w:t>
      </w:r>
      <w:r w:rsidR="0016498F">
        <w:rPr>
          <w:rFonts w:eastAsia="Times New Roman"/>
          <w:bCs/>
          <w:lang w:eastAsia="en-US"/>
        </w:rPr>
        <w:t>no 9. – 10.martam</w:t>
      </w:r>
      <w:r w:rsidR="00614B6D" w:rsidRPr="00614B6D">
        <w:rPr>
          <w:rFonts w:eastAsia="Times New Roman"/>
          <w:bCs/>
          <w:lang w:eastAsia="en-US"/>
        </w:rPr>
        <w:t>;</w:t>
      </w:r>
    </w:p>
    <w:p w:rsidR="00F82FEB" w:rsidRDefault="00F82FEB" w:rsidP="0057789D">
      <w:pPr>
        <w:pStyle w:val="ListParagraph"/>
        <w:numPr>
          <w:ilvl w:val="0"/>
          <w:numId w:val="7"/>
        </w:numPr>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p>
    <w:p w:rsidR="00F82FEB" w:rsidRDefault="00F82FEB" w:rsidP="00F82FEB">
      <w:pPr>
        <w:keepLines/>
        <w:widowControl w:val="0"/>
        <w:suppressAutoHyphens/>
        <w:jc w:val="both"/>
      </w:pPr>
      <w:bookmarkStart w:id="2" w:name="_GoBack"/>
      <w:bookmarkEnd w:id="2"/>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CC42D8">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9B9" w:rsidRDefault="003449B9" w:rsidP="00B46840">
      <w:r>
        <w:separator/>
      </w:r>
    </w:p>
  </w:endnote>
  <w:endnote w:type="continuationSeparator" w:id="0">
    <w:p w:rsidR="003449B9" w:rsidRDefault="003449B9"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9B9" w:rsidRDefault="003449B9" w:rsidP="00B46840">
      <w:r>
        <w:separator/>
      </w:r>
    </w:p>
  </w:footnote>
  <w:footnote w:type="continuationSeparator" w:id="0">
    <w:p w:rsidR="003449B9" w:rsidRDefault="003449B9"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6DE9"/>
    <w:rsid w:val="00021100"/>
    <w:rsid w:val="000452A6"/>
    <w:rsid w:val="000729D6"/>
    <w:rsid w:val="00085D53"/>
    <w:rsid w:val="000A3350"/>
    <w:rsid w:val="000B0AE8"/>
    <w:rsid w:val="000F5930"/>
    <w:rsid w:val="00112826"/>
    <w:rsid w:val="001143E1"/>
    <w:rsid w:val="00114D77"/>
    <w:rsid w:val="00122D7D"/>
    <w:rsid w:val="0013794B"/>
    <w:rsid w:val="0016498F"/>
    <w:rsid w:val="00166BFD"/>
    <w:rsid w:val="001C0105"/>
    <w:rsid w:val="001F7C7C"/>
    <w:rsid w:val="00207A89"/>
    <w:rsid w:val="00233F93"/>
    <w:rsid w:val="002455FF"/>
    <w:rsid w:val="002478EE"/>
    <w:rsid w:val="00264007"/>
    <w:rsid w:val="00290610"/>
    <w:rsid w:val="00292C53"/>
    <w:rsid w:val="002B2824"/>
    <w:rsid w:val="002B3BA9"/>
    <w:rsid w:val="002B594E"/>
    <w:rsid w:val="002C11B5"/>
    <w:rsid w:val="002F3D1B"/>
    <w:rsid w:val="00334048"/>
    <w:rsid w:val="0034254A"/>
    <w:rsid w:val="003449B9"/>
    <w:rsid w:val="00371D53"/>
    <w:rsid w:val="00371F4F"/>
    <w:rsid w:val="003B48A9"/>
    <w:rsid w:val="003E0D0B"/>
    <w:rsid w:val="003E1B46"/>
    <w:rsid w:val="004452FA"/>
    <w:rsid w:val="004C2D2D"/>
    <w:rsid w:val="004D0B2C"/>
    <w:rsid w:val="004E179D"/>
    <w:rsid w:val="004F1B96"/>
    <w:rsid w:val="005122E6"/>
    <w:rsid w:val="005166B0"/>
    <w:rsid w:val="00540E72"/>
    <w:rsid w:val="00544066"/>
    <w:rsid w:val="0057768F"/>
    <w:rsid w:val="0059195F"/>
    <w:rsid w:val="005B6ECC"/>
    <w:rsid w:val="005B7275"/>
    <w:rsid w:val="00614B6D"/>
    <w:rsid w:val="00623C8B"/>
    <w:rsid w:val="00636F05"/>
    <w:rsid w:val="00681342"/>
    <w:rsid w:val="00687980"/>
    <w:rsid w:val="006A5D55"/>
    <w:rsid w:val="006C5149"/>
    <w:rsid w:val="006D3533"/>
    <w:rsid w:val="0070155E"/>
    <w:rsid w:val="00706737"/>
    <w:rsid w:val="00713CC0"/>
    <w:rsid w:val="00727C3B"/>
    <w:rsid w:val="007560D5"/>
    <w:rsid w:val="007572A0"/>
    <w:rsid w:val="00763752"/>
    <w:rsid w:val="00777531"/>
    <w:rsid w:val="007A0D9D"/>
    <w:rsid w:val="007A61D3"/>
    <w:rsid w:val="007A67A1"/>
    <w:rsid w:val="007A7B96"/>
    <w:rsid w:val="007B4FA4"/>
    <w:rsid w:val="007C3227"/>
    <w:rsid w:val="007D73F7"/>
    <w:rsid w:val="007F6B8F"/>
    <w:rsid w:val="00833B3D"/>
    <w:rsid w:val="0084024C"/>
    <w:rsid w:val="00856B7F"/>
    <w:rsid w:val="008671B6"/>
    <w:rsid w:val="00874943"/>
    <w:rsid w:val="00876B03"/>
    <w:rsid w:val="008B7743"/>
    <w:rsid w:val="008C6DC8"/>
    <w:rsid w:val="008E4FCD"/>
    <w:rsid w:val="008E7C41"/>
    <w:rsid w:val="0092163D"/>
    <w:rsid w:val="0093791A"/>
    <w:rsid w:val="00945D34"/>
    <w:rsid w:val="00961330"/>
    <w:rsid w:val="0096159E"/>
    <w:rsid w:val="00994E8C"/>
    <w:rsid w:val="009C0406"/>
    <w:rsid w:val="009D0451"/>
    <w:rsid w:val="009E5A4E"/>
    <w:rsid w:val="009E7E33"/>
    <w:rsid w:val="009F3ED2"/>
    <w:rsid w:val="00A02666"/>
    <w:rsid w:val="00A23C2A"/>
    <w:rsid w:val="00AB5238"/>
    <w:rsid w:val="00AC26BE"/>
    <w:rsid w:val="00AD051E"/>
    <w:rsid w:val="00AD2F6C"/>
    <w:rsid w:val="00B01C6C"/>
    <w:rsid w:val="00B11F1D"/>
    <w:rsid w:val="00B3022C"/>
    <w:rsid w:val="00B35CEE"/>
    <w:rsid w:val="00B45CCB"/>
    <w:rsid w:val="00B46840"/>
    <w:rsid w:val="00B5550B"/>
    <w:rsid w:val="00B86D8D"/>
    <w:rsid w:val="00BB3859"/>
    <w:rsid w:val="00BB6F93"/>
    <w:rsid w:val="00BC60D9"/>
    <w:rsid w:val="00BD2B8B"/>
    <w:rsid w:val="00C2477C"/>
    <w:rsid w:val="00C33745"/>
    <w:rsid w:val="00C62424"/>
    <w:rsid w:val="00C63457"/>
    <w:rsid w:val="00CA5FA5"/>
    <w:rsid w:val="00CB3790"/>
    <w:rsid w:val="00CC1525"/>
    <w:rsid w:val="00CC42D8"/>
    <w:rsid w:val="00CD64D2"/>
    <w:rsid w:val="00CE2CF3"/>
    <w:rsid w:val="00CF1BEC"/>
    <w:rsid w:val="00D23CDB"/>
    <w:rsid w:val="00D6550A"/>
    <w:rsid w:val="00D662FF"/>
    <w:rsid w:val="00D70E3C"/>
    <w:rsid w:val="00D75CA7"/>
    <w:rsid w:val="00D8197E"/>
    <w:rsid w:val="00D94404"/>
    <w:rsid w:val="00DA30D1"/>
    <w:rsid w:val="00DA67B9"/>
    <w:rsid w:val="00DD2C92"/>
    <w:rsid w:val="00DE4807"/>
    <w:rsid w:val="00DE4C8E"/>
    <w:rsid w:val="00E020F2"/>
    <w:rsid w:val="00E142FA"/>
    <w:rsid w:val="00E302C5"/>
    <w:rsid w:val="00E63079"/>
    <w:rsid w:val="00E63C50"/>
    <w:rsid w:val="00E833EB"/>
    <w:rsid w:val="00EA4F46"/>
    <w:rsid w:val="00EC26DF"/>
    <w:rsid w:val="00EC4F57"/>
    <w:rsid w:val="00EE5E42"/>
    <w:rsid w:val="00EF74CE"/>
    <w:rsid w:val="00F1431E"/>
    <w:rsid w:val="00F20E21"/>
    <w:rsid w:val="00F20EF7"/>
    <w:rsid w:val="00F33FDC"/>
    <w:rsid w:val="00F45CDD"/>
    <w:rsid w:val="00F57553"/>
    <w:rsid w:val="00F71D48"/>
    <w:rsid w:val="00F82FEB"/>
    <w:rsid w:val="00F84C5E"/>
    <w:rsid w:val="00FA57A3"/>
    <w:rsid w:val="00FD4297"/>
    <w:rsid w:val="00FF6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B990F-887F-4CEF-BE97-94519FA7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4F8D9-5E2E-4E20-A7E6-AA9FC7EB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14</cp:revision>
  <cp:lastPrinted>2019-01-31T07:20:00Z</cp:lastPrinted>
  <dcterms:created xsi:type="dcterms:W3CDTF">2018-09-27T06:07:00Z</dcterms:created>
  <dcterms:modified xsi:type="dcterms:W3CDTF">2019-02-26T08:42:00Z</dcterms:modified>
</cp:coreProperties>
</file>