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D7D6" w14:textId="77777777" w:rsidR="006B3D45" w:rsidRPr="00D30B4C" w:rsidRDefault="006B3D45" w:rsidP="006B3D45">
      <w:pPr>
        <w:ind w:right="-625"/>
        <w:jc w:val="right"/>
        <w:rPr>
          <w:rFonts w:eastAsia="Times New Roman"/>
          <w:b/>
          <w:color w:val="000000"/>
          <w:sz w:val="22"/>
          <w:szCs w:val="22"/>
          <w:lang w:eastAsia="ar-SA"/>
        </w:rPr>
      </w:pPr>
      <w:r w:rsidRPr="00554593">
        <w:t> </w:t>
      </w:r>
      <w:r>
        <w:tab/>
      </w:r>
      <w:r w:rsidRPr="00D30B4C">
        <w:rPr>
          <w:rFonts w:eastAsia="Times New Roman"/>
          <w:b/>
          <w:color w:val="000000"/>
          <w:sz w:val="22"/>
          <w:szCs w:val="22"/>
          <w:lang w:eastAsia="ar-SA"/>
        </w:rPr>
        <w:t>APSTIPRINU:</w:t>
      </w:r>
    </w:p>
    <w:p w14:paraId="3D52187D" w14:textId="77777777" w:rsidR="006B3D45" w:rsidRPr="00D30B4C" w:rsidRDefault="006B3D45" w:rsidP="006B3D45">
      <w:pPr>
        <w:ind w:right="-625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D30B4C">
        <w:rPr>
          <w:rFonts w:eastAsia="Times New Roman"/>
          <w:bCs/>
          <w:color w:val="000000"/>
          <w:sz w:val="22"/>
          <w:szCs w:val="22"/>
          <w:lang w:eastAsia="en-GB"/>
        </w:rPr>
        <w:t>SIA “Labiekārtošana-D”</w:t>
      </w:r>
    </w:p>
    <w:p w14:paraId="1182550B" w14:textId="77777777" w:rsidR="006B3D45" w:rsidRPr="00D30B4C" w:rsidRDefault="006B3D45" w:rsidP="006B3D45">
      <w:pPr>
        <w:ind w:right="-625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D30B4C">
        <w:rPr>
          <w:rFonts w:eastAsia="Times New Roman"/>
          <w:bCs/>
          <w:color w:val="000000"/>
          <w:sz w:val="22"/>
          <w:szCs w:val="22"/>
          <w:lang w:eastAsia="en-GB"/>
        </w:rPr>
        <w:t>valdes loceklis</w:t>
      </w:r>
    </w:p>
    <w:p w14:paraId="50055479" w14:textId="77777777" w:rsidR="006B3D45" w:rsidRPr="00D30B4C" w:rsidRDefault="006B3D45" w:rsidP="006B3D45">
      <w:pPr>
        <w:ind w:right="-625"/>
        <w:jc w:val="right"/>
        <w:rPr>
          <w:rFonts w:eastAsia="Times New Roman"/>
          <w:bCs/>
          <w:color w:val="000000"/>
          <w:sz w:val="22"/>
          <w:szCs w:val="22"/>
          <w:lang w:eastAsia="en-GB"/>
        </w:rPr>
      </w:pPr>
    </w:p>
    <w:p w14:paraId="778678C0" w14:textId="77777777" w:rsidR="006B3D45" w:rsidRPr="00D30B4C" w:rsidRDefault="006B3D45" w:rsidP="006B3D45">
      <w:pPr>
        <w:ind w:right="-625"/>
        <w:jc w:val="right"/>
        <w:rPr>
          <w:rFonts w:eastAsia="Times New Roman"/>
          <w:color w:val="000000"/>
          <w:sz w:val="22"/>
          <w:szCs w:val="22"/>
          <w:lang w:eastAsia="en-GB"/>
        </w:rPr>
      </w:pPr>
      <w:r w:rsidRPr="00D30B4C">
        <w:rPr>
          <w:rFonts w:eastAsia="Times New Roman"/>
          <w:bCs/>
          <w:color w:val="000000"/>
          <w:sz w:val="22"/>
          <w:szCs w:val="22"/>
          <w:lang w:eastAsia="en-GB"/>
        </w:rPr>
        <w:t>_____</w:t>
      </w:r>
      <w:r>
        <w:rPr>
          <w:rFonts w:eastAsia="Times New Roman"/>
          <w:bCs/>
          <w:color w:val="000000"/>
          <w:sz w:val="22"/>
          <w:szCs w:val="22"/>
          <w:lang w:eastAsia="en-GB"/>
        </w:rPr>
        <w:t xml:space="preserve">______________ </w:t>
      </w:r>
      <w:proofErr w:type="spellStart"/>
      <w:r>
        <w:rPr>
          <w:rFonts w:eastAsia="Times New Roman"/>
          <w:bCs/>
          <w:color w:val="000000"/>
          <w:sz w:val="22"/>
          <w:szCs w:val="22"/>
          <w:lang w:eastAsia="en-GB"/>
        </w:rPr>
        <w:t>N.Ignatjevs</w:t>
      </w:r>
      <w:proofErr w:type="spellEnd"/>
    </w:p>
    <w:p w14:paraId="7CD352EF" w14:textId="77777777" w:rsidR="006B3D45" w:rsidRPr="00D30B4C" w:rsidRDefault="006B3D45" w:rsidP="006B3D45">
      <w:pPr>
        <w:ind w:right="-625"/>
        <w:rPr>
          <w:rFonts w:eastAsia="Times New Roman"/>
          <w:color w:val="000000"/>
          <w:sz w:val="22"/>
          <w:szCs w:val="22"/>
          <w:lang w:eastAsia="en-GB"/>
        </w:rPr>
      </w:pPr>
    </w:p>
    <w:p w14:paraId="52219E53" w14:textId="25B2CFCF" w:rsidR="006B3D45" w:rsidRPr="00D30B4C" w:rsidRDefault="006B3D45" w:rsidP="006B3D45">
      <w:pPr>
        <w:keepNext/>
        <w:ind w:right="-625"/>
        <w:jc w:val="right"/>
        <w:outlineLvl w:val="0"/>
        <w:rPr>
          <w:rFonts w:eastAsia="Times New Roman"/>
          <w:color w:val="000000"/>
          <w:sz w:val="22"/>
          <w:szCs w:val="22"/>
          <w:lang w:eastAsia="en-GB"/>
        </w:rPr>
      </w:pPr>
      <w:r>
        <w:rPr>
          <w:rFonts w:eastAsia="Times New Roman"/>
          <w:color w:val="000000"/>
          <w:sz w:val="22"/>
          <w:szCs w:val="22"/>
          <w:lang w:eastAsia="en-GB"/>
        </w:rPr>
        <w:t xml:space="preserve">Daugavpilī, 2019.gada </w:t>
      </w:r>
      <w:r w:rsidRPr="00D81BE6">
        <w:rPr>
          <w:rFonts w:eastAsia="Times New Roman"/>
          <w:color w:val="000000"/>
          <w:sz w:val="22"/>
          <w:szCs w:val="22"/>
          <w:lang w:eastAsia="en-GB"/>
        </w:rPr>
        <w:t>0</w:t>
      </w:r>
      <w:r w:rsidR="003A3E6C">
        <w:rPr>
          <w:rFonts w:eastAsia="Times New Roman"/>
          <w:color w:val="000000"/>
          <w:sz w:val="22"/>
          <w:szCs w:val="22"/>
          <w:lang w:eastAsia="en-GB"/>
        </w:rPr>
        <w:t>8</w:t>
      </w:r>
      <w:r w:rsidRPr="00D81BE6">
        <w:rPr>
          <w:rFonts w:eastAsia="Times New Roman"/>
          <w:color w:val="000000"/>
          <w:sz w:val="22"/>
          <w:szCs w:val="22"/>
          <w:lang w:eastAsia="en-GB"/>
        </w:rPr>
        <w:t>.</w:t>
      </w:r>
      <w:r>
        <w:rPr>
          <w:rFonts w:eastAsia="Times New Roman"/>
          <w:color w:val="000000"/>
          <w:sz w:val="22"/>
          <w:szCs w:val="22"/>
          <w:lang w:eastAsia="en-GB"/>
        </w:rPr>
        <w:t>janvārī</w:t>
      </w:r>
    </w:p>
    <w:p w14:paraId="6EC3A799" w14:textId="77777777" w:rsidR="006B3D45" w:rsidRPr="00F42EB9" w:rsidRDefault="006B3D45" w:rsidP="006B3D45">
      <w:pPr>
        <w:ind w:right="-908"/>
        <w:jc w:val="both"/>
        <w:rPr>
          <w:sz w:val="22"/>
          <w:szCs w:val="22"/>
        </w:rPr>
      </w:pPr>
    </w:p>
    <w:p w14:paraId="6301836E" w14:textId="51634286" w:rsidR="006B3D45" w:rsidRPr="00F42EB9" w:rsidRDefault="006B3D45" w:rsidP="006B3D45">
      <w:pPr>
        <w:ind w:left="-284" w:right="-908"/>
        <w:jc w:val="center"/>
        <w:rPr>
          <w:b/>
          <w:sz w:val="22"/>
          <w:szCs w:val="22"/>
        </w:rPr>
      </w:pPr>
      <w:r w:rsidRPr="00F42EB9">
        <w:rPr>
          <w:b/>
          <w:sz w:val="22"/>
          <w:szCs w:val="22"/>
        </w:rPr>
        <w:t>UZAICINĀJUMS</w:t>
      </w:r>
      <w:r w:rsidR="00606560">
        <w:rPr>
          <w:b/>
          <w:sz w:val="22"/>
          <w:szCs w:val="22"/>
        </w:rPr>
        <w:t xml:space="preserve"> </w:t>
      </w:r>
      <w:bookmarkStart w:id="0" w:name="_Hlk534703891"/>
      <w:r w:rsidR="00F9365B">
        <w:rPr>
          <w:b/>
          <w:sz w:val="22"/>
          <w:szCs w:val="22"/>
        </w:rPr>
        <w:t xml:space="preserve">ID </w:t>
      </w:r>
      <w:r w:rsidR="00606560">
        <w:rPr>
          <w:b/>
          <w:sz w:val="22"/>
          <w:szCs w:val="22"/>
        </w:rPr>
        <w:t xml:space="preserve">Nr. </w:t>
      </w:r>
      <w:r w:rsidR="00F25E12" w:rsidRPr="00F25E12">
        <w:rPr>
          <w:b/>
          <w:sz w:val="22"/>
          <w:szCs w:val="22"/>
        </w:rPr>
        <w:t>L 2019/01-A</w:t>
      </w:r>
    </w:p>
    <w:bookmarkEnd w:id="0"/>
    <w:p w14:paraId="4C1BEDB3" w14:textId="77777777" w:rsidR="006B3D45" w:rsidRPr="00F42EB9" w:rsidRDefault="006B3D45" w:rsidP="006B3D45">
      <w:pPr>
        <w:ind w:left="-284" w:right="-908"/>
        <w:jc w:val="center"/>
        <w:rPr>
          <w:sz w:val="22"/>
          <w:szCs w:val="22"/>
        </w:rPr>
      </w:pPr>
    </w:p>
    <w:p w14:paraId="667AC497" w14:textId="77777777" w:rsidR="006B3D45" w:rsidRPr="00F42EB9" w:rsidRDefault="006B3D45" w:rsidP="006B3D45">
      <w:pPr>
        <w:ind w:left="-284" w:right="-908"/>
        <w:jc w:val="center"/>
        <w:rPr>
          <w:sz w:val="22"/>
          <w:szCs w:val="22"/>
        </w:rPr>
      </w:pPr>
      <w:r w:rsidRPr="00F42EB9">
        <w:rPr>
          <w:sz w:val="22"/>
          <w:szCs w:val="22"/>
        </w:rPr>
        <w:t>Sabiedrība ar ierobežotu atbildību "Labiekārtošana-D"</w:t>
      </w:r>
    </w:p>
    <w:p w14:paraId="0ED4C986" w14:textId="77777777" w:rsidR="006B3D45" w:rsidRPr="00F42EB9" w:rsidRDefault="006B3D45" w:rsidP="006B3D45">
      <w:pPr>
        <w:ind w:left="-284" w:right="-908"/>
        <w:jc w:val="center"/>
        <w:rPr>
          <w:sz w:val="22"/>
          <w:szCs w:val="22"/>
        </w:rPr>
      </w:pPr>
      <w:r w:rsidRPr="00F42EB9">
        <w:rPr>
          <w:sz w:val="22"/>
          <w:szCs w:val="22"/>
        </w:rPr>
        <w:t>uzaicina potenciālos pretendentus piedalīties aptaujā par līguma piešķiršanas tiesībām</w:t>
      </w:r>
    </w:p>
    <w:p w14:paraId="1443C60A" w14:textId="77777777" w:rsidR="006B3D45" w:rsidRPr="00F42EB9" w:rsidRDefault="006B3D45" w:rsidP="006B3D45">
      <w:pPr>
        <w:ind w:left="-284" w:right="-908"/>
        <w:jc w:val="center"/>
        <w:rPr>
          <w:b/>
          <w:sz w:val="22"/>
          <w:szCs w:val="22"/>
        </w:rPr>
      </w:pPr>
      <w:r w:rsidRPr="00F42EB9">
        <w:rPr>
          <w:b/>
          <w:sz w:val="22"/>
          <w:szCs w:val="22"/>
        </w:rPr>
        <w:t>“Mikročipu, medikamentu un instrumentu piegāde Daugavpils dzīvnieku patversmes vajadzībām”</w:t>
      </w:r>
    </w:p>
    <w:p w14:paraId="0711357E" w14:textId="77777777" w:rsidR="006B3D45" w:rsidRPr="00D30B4C" w:rsidRDefault="006B3D45" w:rsidP="006B3D45">
      <w:pPr>
        <w:ind w:left="-284" w:right="-908"/>
        <w:jc w:val="center"/>
        <w:rPr>
          <w:b/>
        </w:rPr>
      </w:pPr>
    </w:p>
    <w:p w14:paraId="3A3DDDAB" w14:textId="77777777" w:rsidR="006B3D45" w:rsidRPr="00156F24" w:rsidRDefault="006B3D45" w:rsidP="006B3D45">
      <w:pPr>
        <w:keepNext/>
        <w:numPr>
          <w:ilvl w:val="0"/>
          <w:numId w:val="1"/>
        </w:numPr>
        <w:ind w:left="360"/>
        <w:jc w:val="both"/>
        <w:outlineLvl w:val="1"/>
        <w:rPr>
          <w:rFonts w:eastAsia="Times New Roman"/>
          <w:bCs/>
          <w:color w:val="000000"/>
          <w:sz w:val="22"/>
          <w:szCs w:val="22"/>
          <w:lang w:eastAsia="en-GB"/>
        </w:rPr>
      </w:pPr>
      <w:r w:rsidRPr="00156F24">
        <w:rPr>
          <w:rFonts w:eastAsia="Times New Roman"/>
          <w:bCs/>
          <w:color w:val="000000"/>
          <w:sz w:val="22"/>
          <w:szCs w:val="22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6B3D45" w:rsidRPr="00D30B4C" w14:paraId="26076EED" w14:textId="77777777" w:rsidTr="001C6D7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BA1E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F84C" w14:textId="77777777" w:rsidR="006B3D45" w:rsidRPr="00D30B4C" w:rsidRDefault="006B3D45" w:rsidP="001C6D77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Sabiedrība ar ierobežotu atbildību "Labiekārtošana-D"</w:t>
            </w:r>
          </w:p>
        </w:tc>
      </w:tr>
      <w:tr w:rsidR="006B3D45" w:rsidRPr="00D30B4C" w14:paraId="707DADAD" w14:textId="77777777" w:rsidTr="001C6D7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428F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0DDE" w14:textId="77777777" w:rsidR="006B3D45" w:rsidRPr="00D30B4C" w:rsidRDefault="006B3D45" w:rsidP="001C6D77">
            <w:pPr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1.P</w:t>
            </w: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asažieru  iela 6, Daugavpils, LV-5401</w:t>
            </w:r>
          </w:p>
        </w:tc>
      </w:tr>
      <w:tr w:rsidR="006B3D45" w:rsidRPr="00D30B4C" w14:paraId="20AC47E6" w14:textId="77777777" w:rsidTr="001C6D7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B040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30B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Reģ.Nr</w:t>
            </w:r>
            <w:proofErr w:type="spellEnd"/>
            <w:r w:rsidRPr="00D30B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807" w14:textId="77777777" w:rsidR="006B3D45" w:rsidRPr="008C2522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8C2522">
              <w:rPr>
                <w:rFonts w:eastAsia="Times New Roman"/>
                <w:bCs/>
                <w:color w:val="000000"/>
                <w:sz w:val="22"/>
                <w:szCs w:val="22"/>
                <w:lang w:eastAsia="en-GB"/>
              </w:rPr>
              <w:t>41503003033</w:t>
            </w:r>
          </w:p>
        </w:tc>
      </w:tr>
      <w:tr w:rsidR="006B3D45" w:rsidRPr="00D30B4C" w14:paraId="11178292" w14:textId="77777777" w:rsidTr="001C6D7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16DA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9EF" w14:textId="77777777" w:rsidR="006B3D45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Sabiedrības ar ierobežotu atbildību "Labiekārtošana-D" </w:t>
            </w:r>
          </w:p>
          <w:p w14:paraId="2FE8CD44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</w:rPr>
              <w:t xml:space="preserve">Dzīvnieku patversmes darbu vadītāja </w:t>
            </w:r>
            <w:r w:rsidRPr="00C8223A">
              <w:rPr>
                <w:sz w:val="22"/>
                <w:szCs w:val="22"/>
              </w:rPr>
              <w:t>Oksana Bondare</w:t>
            </w: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,</w:t>
            </w: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tālr.:</w:t>
            </w:r>
            <w:r w:rsidRPr="00C8223A">
              <w:rPr>
                <w:sz w:val="22"/>
                <w:szCs w:val="22"/>
              </w:rPr>
              <w:t xml:space="preserve"> 27819333</w:t>
            </w: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6B3D45" w:rsidRPr="00D30B4C" w14:paraId="4F1852AE" w14:textId="77777777" w:rsidTr="001C6D77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DED9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136E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654 57652</w:t>
            </w:r>
          </w:p>
        </w:tc>
      </w:tr>
      <w:tr w:rsidR="006B3D45" w:rsidRPr="00D30B4C" w14:paraId="06BD9C6B" w14:textId="77777777" w:rsidTr="001C6D77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B061" w14:textId="77777777" w:rsidR="006B3D45" w:rsidRPr="00D30B4C" w:rsidRDefault="006B3D45" w:rsidP="001C6D7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AE7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Pirmdiena</w:t>
            </w:r>
          </w:p>
          <w:p w14:paraId="4D290EE3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Otrdiena</w:t>
            </w:r>
          </w:p>
          <w:p w14:paraId="3B2CF4C1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Trešdiena</w:t>
            </w:r>
          </w:p>
          <w:p w14:paraId="46B6653B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Ceturtdiena</w:t>
            </w:r>
          </w:p>
          <w:p w14:paraId="5E566F75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257" w14:textId="77777777" w:rsidR="006B3D45" w:rsidRPr="00D30B4C" w:rsidRDefault="006B3D45" w:rsidP="001C6D77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18.00</w:t>
            </w:r>
          </w:p>
          <w:p w14:paraId="2ED83098" w14:textId="77777777" w:rsidR="006B3D45" w:rsidRPr="00D30B4C" w:rsidRDefault="006B3D45" w:rsidP="001C6D77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14:paraId="36CCFAA8" w14:textId="77777777" w:rsidR="006B3D45" w:rsidRPr="00D30B4C" w:rsidRDefault="006B3D45" w:rsidP="001C6D77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sz w:val="22"/>
                <w:szCs w:val="22"/>
                <w:lang w:eastAsia="en-GB"/>
              </w:rPr>
              <w:t>No 08.00 līdz 12.00 un no 12.30 līdz 16.30</w:t>
            </w:r>
          </w:p>
          <w:p w14:paraId="70B8C4C9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16.30</w:t>
            </w:r>
          </w:p>
          <w:p w14:paraId="7B625757" w14:textId="77777777" w:rsidR="006B3D45" w:rsidRPr="00D30B4C" w:rsidRDefault="006B3D45" w:rsidP="001C6D77">
            <w:pPr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30B4C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08.00 līdz 12.00 un no 12.30 līdz 15.00</w:t>
            </w:r>
          </w:p>
        </w:tc>
      </w:tr>
    </w:tbl>
    <w:p w14:paraId="3326796E" w14:textId="0E7FCF51" w:rsidR="006B3D45" w:rsidRPr="002909C2" w:rsidRDefault="006B3D45" w:rsidP="006B3D45">
      <w:pPr>
        <w:pStyle w:val="ListParagraph"/>
        <w:numPr>
          <w:ilvl w:val="0"/>
          <w:numId w:val="1"/>
        </w:numPr>
        <w:ind w:left="142" w:right="-908" w:hanging="426"/>
        <w:jc w:val="both"/>
        <w:rPr>
          <w:sz w:val="22"/>
          <w:szCs w:val="22"/>
        </w:rPr>
      </w:pPr>
      <w:r w:rsidRPr="002909C2">
        <w:rPr>
          <w:bCs/>
          <w:sz w:val="22"/>
          <w:szCs w:val="22"/>
          <w:lang w:eastAsia="en-US"/>
        </w:rPr>
        <w:t>Paredzamā līgumcena</w:t>
      </w:r>
      <w:r w:rsidR="00C228E2">
        <w:rPr>
          <w:bCs/>
          <w:sz w:val="22"/>
          <w:szCs w:val="22"/>
          <w:lang w:eastAsia="en-US"/>
        </w:rPr>
        <w:t xml:space="preserve"> uz visam iepirkuma daļām</w:t>
      </w:r>
      <w:r w:rsidRPr="002909C2">
        <w:rPr>
          <w:bCs/>
          <w:sz w:val="22"/>
          <w:szCs w:val="22"/>
          <w:lang w:eastAsia="en-US"/>
        </w:rPr>
        <w:t>:</w:t>
      </w:r>
      <w:r>
        <w:rPr>
          <w:bCs/>
          <w:sz w:val="22"/>
          <w:szCs w:val="22"/>
        </w:rPr>
        <w:t xml:space="preserve"> līdz </w:t>
      </w:r>
      <w:r w:rsidR="00C228E2">
        <w:rPr>
          <w:bCs/>
          <w:sz w:val="22"/>
          <w:szCs w:val="22"/>
        </w:rPr>
        <w:t>9 999,00</w:t>
      </w:r>
      <w:r w:rsidRPr="002909C2">
        <w:rPr>
          <w:bCs/>
          <w:sz w:val="22"/>
          <w:szCs w:val="22"/>
        </w:rPr>
        <w:t xml:space="preserve"> EUR bez PVN. </w:t>
      </w:r>
      <w:r w:rsidRPr="002909C2">
        <w:rPr>
          <w:sz w:val="22"/>
          <w:szCs w:val="22"/>
        </w:rPr>
        <w:t>Katrā cenu aptaujas daļā tiks slēgts atsevišķs līgums.</w:t>
      </w:r>
    </w:p>
    <w:p w14:paraId="660D5284" w14:textId="77777777" w:rsidR="006B3D45" w:rsidRPr="00156F24" w:rsidRDefault="006B3D45" w:rsidP="006B3D45">
      <w:pPr>
        <w:pStyle w:val="ListParagraph"/>
        <w:numPr>
          <w:ilvl w:val="0"/>
          <w:numId w:val="1"/>
        </w:numPr>
        <w:tabs>
          <w:tab w:val="clear" w:pos="720"/>
          <w:tab w:val="num" w:pos="142"/>
        </w:tabs>
        <w:ind w:right="-908" w:hanging="1004"/>
        <w:jc w:val="both"/>
        <w:rPr>
          <w:sz w:val="22"/>
          <w:szCs w:val="22"/>
        </w:rPr>
      </w:pPr>
      <w:r w:rsidRPr="00156F24">
        <w:rPr>
          <w:sz w:val="22"/>
          <w:szCs w:val="22"/>
        </w:rPr>
        <w:t>Piegādājamo preču apraksts: 2.pielikumā.</w:t>
      </w:r>
    </w:p>
    <w:p w14:paraId="28237ED3" w14:textId="77777777" w:rsidR="006B3D45" w:rsidRPr="00FD585A" w:rsidRDefault="006B3D45" w:rsidP="006B3D45">
      <w:pPr>
        <w:pStyle w:val="ListParagraph"/>
        <w:numPr>
          <w:ilvl w:val="0"/>
          <w:numId w:val="1"/>
        </w:numPr>
        <w:ind w:left="142" w:right="-908" w:hanging="426"/>
        <w:jc w:val="both"/>
        <w:rPr>
          <w:sz w:val="22"/>
          <w:szCs w:val="22"/>
        </w:rPr>
      </w:pPr>
      <w:r w:rsidRPr="00FD585A">
        <w:rPr>
          <w:bCs/>
          <w:sz w:val="22"/>
          <w:szCs w:val="22"/>
        </w:rPr>
        <w:t>Kritērijs, pēc kura tiks izvēlēts piegādātājs:</w:t>
      </w:r>
      <w:r w:rsidRPr="00FD585A">
        <w:rPr>
          <w:b/>
          <w:bCs/>
          <w:sz w:val="22"/>
          <w:szCs w:val="22"/>
        </w:rPr>
        <w:t xml:space="preserve"> </w:t>
      </w:r>
      <w:r w:rsidRPr="00C539A3">
        <w:rPr>
          <w:bCs/>
          <w:sz w:val="22"/>
          <w:szCs w:val="22"/>
        </w:rPr>
        <w:t>piedāvājums</w:t>
      </w:r>
      <w:r>
        <w:rPr>
          <w:bCs/>
          <w:sz w:val="22"/>
          <w:szCs w:val="22"/>
        </w:rPr>
        <w:t xml:space="preserve"> ar viszemāko cenu</w:t>
      </w:r>
      <w:r w:rsidRPr="00C539A3">
        <w:rPr>
          <w:bCs/>
          <w:sz w:val="22"/>
          <w:szCs w:val="22"/>
        </w:rPr>
        <w:t>.</w:t>
      </w:r>
    </w:p>
    <w:p w14:paraId="74C53B91" w14:textId="77777777" w:rsidR="006B3D45" w:rsidRPr="00943951" w:rsidRDefault="006B3D45" w:rsidP="006B3D45">
      <w:pPr>
        <w:pStyle w:val="ListParagraph"/>
        <w:numPr>
          <w:ilvl w:val="0"/>
          <w:numId w:val="1"/>
        </w:numPr>
        <w:ind w:left="142" w:right="-908" w:hanging="426"/>
        <w:jc w:val="both"/>
        <w:rPr>
          <w:sz w:val="22"/>
          <w:szCs w:val="22"/>
        </w:rPr>
      </w:pPr>
      <w:r w:rsidRPr="00FD585A">
        <w:rPr>
          <w:bCs/>
          <w:sz w:val="22"/>
          <w:szCs w:val="22"/>
        </w:rPr>
        <w:t xml:space="preserve">Pretendents iesniedz piedāvājumu, </w:t>
      </w:r>
      <w:r w:rsidRPr="00943951">
        <w:rPr>
          <w:b/>
          <w:bCs/>
          <w:sz w:val="22"/>
          <w:szCs w:val="22"/>
        </w:rPr>
        <w:t>aizpildot</w:t>
      </w:r>
      <w:r w:rsidRPr="00943951">
        <w:rPr>
          <w:b/>
          <w:sz w:val="22"/>
          <w:szCs w:val="22"/>
        </w:rPr>
        <w:t xml:space="preserve"> pielikumus Nr.1, Nr.2, Nr.3.</w:t>
      </w:r>
    </w:p>
    <w:p w14:paraId="4D8B1E7D" w14:textId="77777777" w:rsidR="006B3D45" w:rsidRPr="00943951" w:rsidRDefault="006B3D45" w:rsidP="006B3D45">
      <w:pPr>
        <w:numPr>
          <w:ilvl w:val="0"/>
          <w:numId w:val="1"/>
        </w:numPr>
        <w:tabs>
          <w:tab w:val="clear" w:pos="720"/>
          <w:tab w:val="num" w:pos="142"/>
        </w:tabs>
        <w:ind w:left="142" w:right="-908" w:hanging="426"/>
        <w:jc w:val="both"/>
        <w:rPr>
          <w:b/>
          <w:color w:val="000000"/>
          <w:sz w:val="22"/>
          <w:szCs w:val="22"/>
        </w:rPr>
      </w:pPr>
      <w:r w:rsidRPr="00943951">
        <w:rPr>
          <w:bCs/>
          <w:sz w:val="22"/>
          <w:szCs w:val="22"/>
        </w:rPr>
        <w:t>Piedāvājums iesniedzams līdz</w:t>
      </w:r>
      <w:r w:rsidRPr="00943951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  <w:r w:rsidRPr="00943951">
        <w:rPr>
          <w:b/>
          <w:bCs/>
          <w:sz w:val="22"/>
          <w:szCs w:val="22"/>
        </w:rPr>
        <w:t>.gada 1</w:t>
      </w:r>
      <w:r>
        <w:rPr>
          <w:b/>
          <w:bCs/>
          <w:sz w:val="22"/>
          <w:szCs w:val="22"/>
        </w:rPr>
        <w:t>1</w:t>
      </w:r>
      <w:r w:rsidRPr="0094395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janārim</w:t>
      </w:r>
      <w:r w:rsidRPr="00943951">
        <w:rPr>
          <w:b/>
          <w:bCs/>
          <w:sz w:val="22"/>
          <w:szCs w:val="22"/>
        </w:rPr>
        <w:t xml:space="preserve"> plkst.15:00 </w:t>
      </w:r>
      <w:r w:rsidRPr="00943951">
        <w:rPr>
          <w:bCs/>
          <w:sz w:val="22"/>
          <w:szCs w:val="22"/>
        </w:rPr>
        <w:t>Sabiedrībā ar ierobežotu atbildību "Labiekārtošana-D", 1.Pasažieru  ielā 6, Daugavpilī, LV-5401, 4.kabinetā,</w:t>
      </w:r>
      <w:r w:rsidRPr="00943951">
        <w:rPr>
          <w:b/>
          <w:bCs/>
          <w:sz w:val="22"/>
          <w:szCs w:val="22"/>
        </w:rPr>
        <w:t xml:space="preserve"> </w:t>
      </w:r>
      <w:r w:rsidRPr="00943951">
        <w:rPr>
          <w:bCs/>
          <w:sz w:val="22"/>
          <w:szCs w:val="22"/>
        </w:rPr>
        <w:t>vai</w:t>
      </w:r>
      <w:r w:rsidRPr="00943951">
        <w:rPr>
          <w:b/>
          <w:bCs/>
          <w:sz w:val="22"/>
          <w:szCs w:val="22"/>
        </w:rPr>
        <w:t xml:space="preserve"> </w:t>
      </w:r>
      <w:r w:rsidRPr="00943951">
        <w:rPr>
          <w:bCs/>
          <w:sz w:val="22"/>
          <w:szCs w:val="22"/>
          <w:lang w:eastAsia="en-US"/>
        </w:rPr>
        <w:t xml:space="preserve">elektroniski skenētajā veidā </w:t>
      </w:r>
      <w:r w:rsidRPr="00943951">
        <w:rPr>
          <w:bCs/>
          <w:sz w:val="22"/>
          <w:szCs w:val="22"/>
        </w:rPr>
        <w:t>sūtot uz e-pasta adresi</w:t>
      </w:r>
      <w:r w:rsidRPr="00943951">
        <w:rPr>
          <w:bCs/>
          <w:sz w:val="22"/>
          <w:szCs w:val="22"/>
          <w:lang w:eastAsia="en-US"/>
        </w:rPr>
        <w:t>:</w:t>
      </w:r>
      <w:r w:rsidRPr="00943951">
        <w:rPr>
          <w:b/>
          <w:bCs/>
          <w:sz w:val="22"/>
          <w:szCs w:val="22"/>
          <w:lang w:eastAsia="en-US"/>
        </w:rPr>
        <w:t xml:space="preserve"> </w:t>
      </w:r>
      <w:hyperlink r:id="rId7" w:history="1">
        <w:r w:rsidRPr="00DA5B4C">
          <w:rPr>
            <w:rStyle w:val="Hyperlink"/>
            <w:b/>
            <w:bCs/>
            <w:sz w:val="22"/>
            <w:szCs w:val="22"/>
            <w:lang w:eastAsia="en-US"/>
          </w:rPr>
          <w:t>iepirkumi@labiekartosana.lv</w:t>
        </w:r>
      </w:hyperlink>
    </w:p>
    <w:p w14:paraId="6D1D8224" w14:textId="77777777" w:rsidR="006B3D45" w:rsidRPr="008153E4" w:rsidRDefault="006B3D45" w:rsidP="006B3D45">
      <w:pPr>
        <w:pStyle w:val="ListParagraph"/>
        <w:numPr>
          <w:ilvl w:val="0"/>
          <w:numId w:val="1"/>
        </w:numPr>
        <w:ind w:left="142" w:right="-908" w:hanging="426"/>
        <w:jc w:val="both"/>
        <w:rPr>
          <w:sz w:val="22"/>
          <w:szCs w:val="22"/>
        </w:rPr>
      </w:pPr>
      <w:r w:rsidRPr="00D34B5B">
        <w:rPr>
          <w:bCs/>
          <w:sz w:val="22"/>
          <w:szCs w:val="22"/>
        </w:rPr>
        <w:t>Citi nosacījumi:</w:t>
      </w:r>
      <w:r w:rsidRPr="00D34B5B">
        <w:rPr>
          <w:b/>
          <w:bCs/>
          <w:sz w:val="22"/>
          <w:szCs w:val="22"/>
        </w:rPr>
        <w:t xml:space="preserve"> </w:t>
      </w:r>
    </w:p>
    <w:p w14:paraId="20168C07" w14:textId="77777777" w:rsidR="006B3D45" w:rsidRPr="008153E4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 w:rsidRPr="00D34B5B">
        <w:rPr>
          <w:bCs/>
          <w:sz w:val="22"/>
          <w:szCs w:val="22"/>
        </w:rPr>
        <w:t>piedāvājumu var ie</w:t>
      </w:r>
      <w:r>
        <w:rPr>
          <w:bCs/>
          <w:sz w:val="22"/>
          <w:szCs w:val="22"/>
        </w:rPr>
        <w:t xml:space="preserve">sniegt par vienu, </w:t>
      </w:r>
      <w:r w:rsidRPr="00D34B5B">
        <w:rPr>
          <w:bCs/>
          <w:sz w:val="22"/>
          <w:szCs w:val="22"/>
        </w:rPr>
        <w:t xml:space="preserve">vairākām </w:t>
      </w:r>
      <w:r>
        <w:rPr>
          <w:bCs/>
          <w:sz w:val="22"/>
          <w:szCs w:val="22"/>
        </w:rPr>
        <w:t>vai visām cenu aptaujas daļām;</w:t>
      </w:r>
    </w:p>
    <w:p w14:paraId="1C06A038" w14:textId="77777777" w:rsidR="006B3D45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Pr="008153E4">
        <w:rPr>
          <w:sz w:val="22"/>
          <w:szCs w:val="22"/>
        </w:rPr>
        <w:t xml:space="preserve">iedāvājuma cenā (EUR) jāiekļauj visas pakalpojuma izmaksas (tajā skaitā, bet ne tikai – darba samaksa, peļņa, piegādes izdevumi, u.c.), nodokļi un nodevas, </w:t>
      </w:r>
      <w:r>
        <w:rPr>
          <w:sz w:val="22"/>
          <w:szCs w:val="22"/>
        </w:rPr>
        <w:t>kas saistītas ar līguma izpildi;</w:t>
      </w:r>
    </w:p>
    <w:p w14:paraId="453D363F" w14:textId="77777777" w:rsidR="006B3D45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400316">
        <w:rPr>
          <w:sz w:val="22"/>
          <w:szCs w:val="22"/>
        </w:rPr>
        <w:t xml:space="preserve">zpildītājs veiks </w:t>
      </w:r>
      <w:r w:rsidRPr="00DD4A19">
        <w:rPr>
          <w:sz w:val="22"/>
          <w:szCs w:val="22"/>
        </w:rPr>
        <w:t>preču  piegādi, saņemot no Pasūtītāja konkrētus pasūtījumus, kurās ir norādīts preču piegādes apjoms. Par pasūtījumu uzskatāms</w:t>
      </w:r>
      <w:r>
        <w:rPr>
          <w:sz w:val="22"/>
          <w:szCs w:val="22"/>
        </w:rPr>
        <w:t xml:space="preserve"> pasūtītāja</w:t>
      </w:r>
      <w:r w:rsidRPr="00565F3B">
        <w:rPr>
          <w:sz w:val="22"/>
          <w:szCs w:val="22"/>
        </w:rPr>
        <w:t xml:space="preserve"> pilnvarotā pārstāvja rakstiski izteikts pieprasījums p</w:t>
      </w:r>
      <w:r>
        <w:rPr>
          <w:sz w:val="22"/>
          <w:szCs w:val="22"/>
        </w:rPr>
        <w:t>ārdot preces vai iepriekš saskaņots preču pārdošanas grafiks;</w:t>
      </w:r>
    </w:p>
    <w:p w14:paraId="5856E7AD" w14:textId="77777777" w:rsidR="006B3D45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>
        <w:rPr>
          <w:sz w:val="22"/>
          <w:szCs w:val="22"/>
        </w:rPr>
        <w:t>piegādes termiņš – septiņu darba dienu laikā no pasūtījuma saņemšanas;</w:t>
      </w:r>
    </w:p>
    <w:p w14:paraId="1902BB0E" w14:textId="77777777" w:rsidR="006B3D45" w:rsidRPr="004C6B8C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piegādes vieta - </w:t>
      </w:r>
      <w:r w:rsidRPr="00C8223A">
        <w:rPr>
          <w:snapToGrid w:val="0"/>
          <w:sz w:val="22"/>
          <w:szCs w:val="22"/>
        </w:rPr>
        <w:t>Piekrastes iela 2, Daugavpils</w:t>
      </w:r>
      <w:r>
        <w:rPr>
          <w:snapToGrid w:val="0"/>
          <w:sz w:val="22"/>
          <w:szCs w:val="22"/>
        </w:rPr>
        <w:t>;</w:t>
      </w:r>
    </w:p>
    <w:p w14:paraId="18CECE72" w14:textId="77777777" w:rsidR="006B3D45" w:rsidRPr="000E79FC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 w:rsidRPr="000E79FC">
        <w:rPr>
          <w:snapToGrid w:val="0"/>
          <w:sz w:val="22"/>
          <w:szCs w:val="22"/>
        </w:rPr>
        <w:t xml:space="preserve">apmaksas termiņš: </w:t>
      </w:r>
      <w:r w:rsidRPr="000E79FC">
        <w:rPr>
          <w:sz w:val="22"/>
          <w:szCs w:val="22"/>
        </w:rPr>
        <w:t>45 (četrdesmit piecu) dienu laikā pēc attiecīgā rēķina saņemšanas dienas;</w:t>
      </w:r>
    </w:p>
    <w:p w14:paraId="50D2B465" w14:textId="77777777" w:rsidR="006B3D45" w:rsidRPr="000E79FC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 w:rsidRPr="000E79FC">
        <w:rPr>
          <w:bCs/>
          <w:sz w:val="22"/>
          <w:szCs w:val="22"/>
        </w:rPr>
        <w:t>Iepirkuma procedūrā drīkst piedalīties LR Komercreģistrā reģistrētas un atbilstošā ārvalstu reģistrā reģistrētas fiziskās, juridiskās personas vai personu apvienības</w:t>
      </w:r>
      <w:r w:rsidRPr="000E79FC">
        <w:rPr>
          <w:rFonts w:eastAsia="Calibri"/>
          <w:sz w:val="22"/>
          <w:szCs w:val="22"/>
        </w:rPr>
        <w:t>;</w:t>
      </w:r>
    </w:p>
    <w:p w14:paraId="3E5F5D62" w14:textId="77777777" w:rsidR="006B3D45" w:rsidRPr="000E79FC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 w:rsidRPr="000E79FC">
        <w:rPr>
          <w:bCs/>
          <w:sz w:val="22"/>
          <w:szCs w:val="22"/>
        </w:rPr>
        <w:t>Latvijā reģistrētam pretendentam reģistrācijas apliecības kopija nav jāiesniedz;</w:t>
      </w:r>
    </w:p>
    <w:p w14:paraId="6B8E5882" w14:textId="7D7AFB58" w:rsidR="006B3D45" w:rsidRPr="00EC355E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 w:rsidRPr="000E79FC">
        <w:rPr>
          <w:bCs/>
          <w:sz w:val="22"/>
          <w:szCs w:val="22"/>
        </w:rPr>
        <w:t>ja pretendents nav reģistrēts Latvijā, tam jāiesniedz reģistrācijas valstī izsniegtas reģistrācijas apliecības kopija;</w:t>
      </w:r>
    </w:p>
    <w:p w14:paraId="72096A42" w14:textId="7D997EB4" w:rsidR="00EC355E" w:rsidRPr="000E79FC" w:rsidRDefault="00B836F0" w:rsidP="006B3D45">
      <w:pPr>
        <w:pStyle w:val="ListParagraph"/>
        <w:numPr>
          <w:ilvl w:val="0"/>
          <w:numId w:val="2"/>
        </w:numPr>
        <w:ind w:right="-9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Pretendentam jābūt spēkā esošai licencei </w:t>
      </w:r>
      <w:r w:rsidRPr="00B836F0">
        <w:rPr>
          <w:sz w:val="22"/>
          <w:szCs w:val="22"/>
        </w:rPr>
        <w:t>ar speciālās darbības nosacījumu "veterināro zāļu izplatīšana"</w:t>
      </w:r>
      <w:r>
        <w:rPr>
          <w:sz w:val="22"/>
          <w:szCs w:val="22"/>
        </w:rPr>
        <w:t xml:space="preserve"> </w:t>
      </w:r>
      <w:r w:rsidRPr="00B836F0">
        <w:rPr>
          <w:sz w:val="22"/>
          <w:szCs w:val="22"/>
          <w:u w:val="single"/>
        </w:rPr>
        <w:t>(piedāvājumam pievienot licences kopiju</w:t>
      </w:r>
      <w:r>
        <w:rPr>
          <w:sz w:val="22"/>
          <w:szCs w:val="22"/>
        </w:rPr>
        <w:t>).</w:t>
      </w:r>
    </w:p>
    <w:p w14:paraId="4EE6603F" w14:textId="77777777" w:rsidR="006B3D45" w:rsidRPr="006101DC" w:rsidRDefault="006B3D45" w:rsidP="006B3D45">
      <w:pPr>
        <w:pStyle w:val="ListParagraph"/>
        <w:numPr>
          <w:ilvl w:val="0"/>
          <w:numId w:val="2"/>
        </w:numPr>
        <w:ind w:right="-908"/>
        <w:jc w:val="both"/>
        <w:rPr>
          <w:bCs/>
          <w:sz w:val="22"/>
          <w:szCs w:val="22"/>
        </w:rPr>
      </w:pPr>
      <w:r w:rsidRPr="000E79FC">
        <w:rPr>
          <w:bCs/>
          <w:sz w:val="22"/>
          <w:szCs w:val="22"/>
        </w:rPr>
        <w:t>Pretendentam i</w:t>
      </w:r>
      <w:r>
        <w:rPr>
          <w:bCs/>
          <w:sz w:val="22"/>
          <w:szCs w:val="22"/>
        </w:rPr>
        <w:t xml:space="preserve">epriekšējo 2 </w:t>
      </w:r>
      <w:r w:rsidRPr="006101DC">
        <w:rPr>
          <w:bCs/>
          <w:sz w:val="22"/>
          <w:szCs w:val="22"/>
        </w:rPr>
        <w:t>(divu) gadu laikā līdz piedāvājuma iesniegšanas brīdim jābūt veiksmīga pieredze tādu pašu vai līdzīgu pakalpojumu sniegšanā.</w:t>
      </w:r>
    </w:p>
    <w:p w14:paraId="770735D0" w14:textId="77777777" w:rsidR="006B3D45" w:rsidRPr="002265B7" w:rsidRDefault="006B3D45" w:rsidP="006B3D45">
      <w:pPr>
        <w:pStyle w:val="ListParagraph"/>
        <w:ind w:left="502" w:right="-908"/>
        <w:jc w:val="both"/>
        <w:rPr>
          <w:bCs/>
          <w:sz w:val="22"/>
          <w:szCs w:val="22"/>
        </w:rPr>
      </w:pPr>
    </w:p>
    <w:p w14:paraId="6AA8601A" w14:textId="77777777" w:rsidR="006B3D45" w:rsidRPr="00AC323B" w:rsidRDefault="006B3D45" w:rsidP="006B3D45">
      <w:pPr>
        <w:suppressAutoHyphens/>
        <w:ind w:right="-902"/>
        <w:jc w:val="both"/>
        <w:rPr>
          <w:i/>
          <w:lang w:eastAsia="ar-SA"/>
        </w:rPr>
      </w:pPr>
      <w:r w:rsidRPr="00B80E86">
        <w:rPr>
          <w:i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B80E86">
        <w:rPr>
          <w:i/>
          <w:lang w:eastAsia="ar-SA"/>
        </w:rPr>
        <w:t>euro</w:t>
      </w:r>
      <w:proofErr w:type="spellEnd"/>
      <w:r w:rsidRPr="00B80E86">
        <w:rPr>
          <w:i/>
          <w:lang w:eastAsia="ar-SA"/>
        </w:rPr>
        <w:t xml:space="preserve"> 10 000. Sludinājums tiek publicēts pēc brīvprātības principa, izpildot Publiskas personas finanšu līdzekļu un mantas izšķērdēšanas novēršanas likuma 3. panta trešā punkta prasības.</w:t>
      </w:r>
    </w:p>
    <w:p w14:paraId="587BA2E1" w14:textId="77777777" w:rsidR="006B3D45" w:rsidRPr="00BD31EE" w:rsidRDefault="006B3D45" w:rsidP="006B3D45">
      <w:pPr>
        <w:ind w:right="-902"/>
        <w:rPr>
          <w:sz w:val="16"/>
          <w:szCs w:val="16"/>
          <w:lang w:eastAsia="en-US"/>
        </w:rPr>
      </w:pPr>
    </w:p>
    <w:p w14:paraId="1A247EFD" w14:textId="77777777" w:rsidR="006B3D45" w:rsidRPr="00BD31EE" w:rsidRDefault="006B3D45" w:rsidP="006B3D45">
      <w:pPr>
        <w:rPr>
          <w:sz w:val="16"/>
          <w:szCs w:val="16"/>
          <w:lang w:eastAsia="en-US"/>
        </w:rPr>
      </w:pPr>
      <w:proofErr w:type="spellStart"/>
      <w:r>
        <w:rPr>
          <w:sz w:val="16"/>
          <w:szCs w:val="16"/>
          <w:lang w:eastAsia="en-US"/>
        </w:rPr>
        <w:t>S.Pankeviča</w:t>
      </w:r>
      <w:proofErr w:type="spellEnd"/>
      <w:r>
        <w:rPr>
          <w:sz w:val="16"/>
          <w:szCs w:val="16"/>
          <w:lang w:eastAsia="en-US"/>
        </w:rPr>
        <w:t>,</w:t>
      </w:r>
      <w:r w:rsidRPr="00BD31EE">
        <w:rPr>
          <w:sz w:val="16"/>
          <w:szCs w:val="16"/>
          <w:lang w:eastAsia="en-US"/>
        </w:rPr>
        <w:t xml:space="preserve"> 65457654</w:t>
      </w:r>
    </w:p>
    <w:p w14:paraId="05285CF2" w14:textId="77777777" w:rsidR="006B3D45" w:rsidRPr="00BD31EE" w:rsidRDefault="006B3D45" w:rsidP="006B3D45">
      <w:pPr>
        <w:rPr>
          <w:sz w:val="16"/>
          <w:szCs w:val="16"/>
          <w:lang w:eastAsia="en-US"/>
        </w:rPr>
      </w:pPr>
    </w:p>
    <w:p w14:paraId="788269C1" w14:textId="77777777" w:rsidR="006B3D45" w:rsidRDefault="006B3D45" w:rsidP="006B3D45">
      <w:pPr>
        <w:keepNext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</w:p>
    <w:p w14:paraId="3E201A02" w14:textId="77777777" w:rsidR="006B3D45" w:rsidRDefault="006B3D45" w:rsidP="006B3D45">
      <w:pPr>
        <w:keepNext/>
        <w:ind w:right="-1044"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  <w:r>
        <w:rPr>
          <w:rFonts w:eastAsia="Times New Roman"/>
          <w:bCs/>
          <w:i/>
          <w:iCs/>
          <w:kern w:val="1"/>
          <w:lang w:eastAsia="ru-RU"/>
        </w:rPr>
        <w:t>1.Pielikums</w:t>
      </w:r>
    </w:p>
    <w:p w14:paraId="7092932B" w14:textId="77777777" w:rsidR="006B3D45" w:rsidRDefault="006B3D45" w:rsidP="006B3D45">
      <w:pPr>
        <w:keepNext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6B3D45" w:rsidRPr="00E24C2D" w14:paraId="48EF53A6" w14:textId="77777777" w:rsidTr="001C6D77">
        <w:tc>
          <w:tcPr>
            <w:tcW w:w="5353" w:type="dxa"/>
            <w:shd w:val="clear" w:color="auto" w:fill="auto"/>
          </w:tcPr>
          <w:p w14:paraId="4224CDA9" w14:textId="77777777" w:rsidR="006B3D45" w:rsidRPr="00E24C2D" w:rsidRDefault="006B3D45" w:rsidP="001C6D7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8F29BBF" w14:textId="77777777" w:rsidR="006B3D45" w:rsidRPr="00E24C2D" w:rsidRDefault="006B3D45" w:rsidP="001C6D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Sabiedrībai</w:t>
            </w:r>
            <w:r w:rsidRPr="00E24C2D">
              <w:rPr>
                <w:b/>
                <w:sz w:val="22"/>
                <w:szCs w:val="22"/>
              </w:rPr>
              <w:t xml:space="preserve"> ar ierobežotu atbildību</w:t>
            </w:r>
            <w:r w:rsidRPr="00E24C2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E4DAF93" w14:textId="77777777" w:rsidR="006B3D45" w:rsidRPr="00E24C2D" w:rsidRDefault="006B3D45" w:rsidP="001C6D77">
            <w:pPr>
              <w:rPr>
                <w:b/>
                <w:bCs/>
                <w:sz w:val="22"/>
                <w:szCs w:val="22"/>
              </w:rPr>
            </w:pPr>
            <w:r w:rsidRPr="00E24C2D">
              <w:rPr>
                <w:b/>
                <w:bCs/>
                <w:sz w:val="22"/>
                <w:szCs w:val="22"/>
              </w:rPr>
              <w:t>„Labiekārtošana–D”,</w:t>
            </w:r>
          </w:p>
          <w:p w14:paraId="7555754A" w14:textId="77777777" w:rsidR="006B3D45" w:rsidRPr="00E24C2D" w:rsidRDefault="006B3D45" w:rsidP="001C6D77">
            <w:pPr>
              <w:suppressAutoHyphens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24C2D"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  <w:t>1. Pasažieru iela 6, Daugavpils,                                                                                             LV-5401, Latvija</w:t>
            </w:r>
          </w:p>
          <w:p w14:paraId="6A817E62" w14:textId="77777777" w:rsidR="006B3D45" w:rsidRPr="00E24C2D" w:rsidRDefault="006B3D45" w:rsidP="001C6D77">
            <w:pPr>
              <w:suppressAutoHyphens/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14:paraId="04DA6207" w14:textId="77777777" w:rsidR="006B3D45" w:rsidRPr="00E24C2D" w:rsidRDefault="006B3D45" w:rsidP="001C6D7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</w:tbl>
    <w:p w14:paraId="2068EE7C" w14:textId="77777777" w:rsidR="006B3D45" w:rsidRPr="00E24C2D" w:rsidRDefault="006B3D45" w:rsidP="006B3D45">
      <w:pPr>
        <w:rPr>
          <w:sz w:val="22"/>
          <w:szCs w:val="22"/>
        </w:rPr>
      </w:pPr>
      <w:r w:rsidRPr="00E24C2D"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7491C317" w14:textId="77777777" w:rsidR="006B3D45" w:rsidRPr="00E24C2D" w:rsidRDefault="006B3D45" w:rsidP="006B3D45">
      <w:pPr>
        <w:tabs>
          <w:tab w:val="left" w:pos="900"/>
          <w:tab w:val="left" w:pos="3150"/>
        </w:tabs>
        <w:rPr>
          <w:sz w:val="22"/>
          <w:szCs w:val="22"/>
        </w:rPr>
      </w:pPr>
    </w:p>
    <w:p w14:paraId="16F64477" w14:textId="3775B7C0" w:rsidR="006B3D45" w:rsidRPr="00E24C2D" w:rsidRDefault="006B3D45" w:rsidP="006B3D45">
      <w:pPr>
        <w:jc w:val="center"/>
        <w:rPr>
          <w:b/>
          <w:caps/>
          <w:sz w:val="22"/>
          <w:szCs w:val="22"/>
        </w:rPr>
      </w:pPr>
      <w:r w:rsidRPr="00E24C2D">
        <w:rPr>
          <w:b/>
          <w:caps/>
          <w:sz w:val="22"/>
          <w:szCs w:val="22"/>
        </w:rPr>
        <w:t>PIET</w:t>
      </w:r>
      <w:r>
        <w:rPr>
          <w:b/>
          <w:caps/>
          <w:sz w:val="22"/>
          <w:szCs w:val="22"/>
        </w:rPr>
        <w:t>EIKUMS PAR PIEDALĪŠANOS UZAICINĀJUM</w:t>
      </w:r>
      <w:r w:rsidRPr="00E24C2D">
        <w:rPr>
          <w:b/>
          <w:caps/>
          <w:sz w:val="22"/>
          <w:szCs w:val="22"/>
        </w:rPr>
        <w:t xml:space="preserve">ā </w:t>
      </w:r>
      <w:r w:rsidR="00F9365B" w:rsidRPr="00F9365B">
        <w:rPr>
          <w:b/>
          <w:caps/>
          <w:sz w:val="22"/>
          <w:szCs w:val="22"/>
        </w:rPr>
        <w:t xml:space="preserve">ID Nr. </w:t>
      </w:r>
      <w:r w:rsidR="00BC1D8A" w:rsidRPr="00BC1D8A">
        <w:rPr>
          <w:b/>
          <w:caps/>
          <w:sz w:val="22"/>
          <w:szCs w:val="22"/>
        </w:rPr>
        <w:t>L 2019/01-A</w:t>
      </w:r>
    </w:p>
    <w:p w14:paraId="00AD4D7F" w14:textId="77777777" w:rsidR="006B3D45" w:rsidRPr="00E24C2D" w:rsidRDefault="006B3D45" w:rsidP="006B3D45">
      <w:pPr>
        <w:tabs>
          <w:tab w:val="num" w:pos="720"/>
        </w:tabs>
        <w:jc w:val="both"/>
        <w:rPr>
          <w:rFonts w:eastAsia="Lucida Sans Unicode"/>
          <w:color w:val="000000"/>
          <w:sz w:val="22"/>
          <w:szCs w:val="22"/>
          <w:lang w:eastAsia="ar-SA"/>
        </w:rPr>
      </w:pPr>
    </w:p>
    <w:p w14:paraId="1382A076" w14:textId="77777777" w:rsidR="006B3D45" w:rsidRPr="00E40AF6" w:rsidRDefault="006B3D45" w:rsidP="006B3D45">
      <w:pPr>
        <w:pStyle w:val="Heading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40AF6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E40AF6">
        <w:rPr>
          <w:rFonts w:ascii="Times New Roman" w:hAnsi="Times New Roman" w:cs="Times New Roman"/>
          <w:color w:val="auto"/>
          <w:sz w:val="22"/>
          <w:szCs w:val="22"/>
        </w:rPr>
        <w:t>Mikročipu, medikamentu un instrumentu piegāde Daugavpils dzīvnieku patversmes vajadzībām</w:t>
      </w:r>
      <w:r w:rsidRPr="00E40AF6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15527F80" w14:textId="77777777" w:rsidR="006B3D45" w:rsidRPr="00E40AF6" w:rsidRDefault="006B3D45" w:rsidP="006B3D45">
      <w:pPr>
        <w:jc w:val="both"/>
        <w:rPr>
          <w:sz w:val="22"/>
          <w:szCs w:val="22"/>
        </w:rPr>
      </w:pPr>
    </w:p>
    <w:p w14:paraId="18F20C0F" w14:textId="77777777" w:rsidR="006B3D45" w:rsidRPr="00E40AF6" w:rsidRDefault="006B3D45" w:rsidP="006B3D45">
      <w:pPr>
        <w:ind w:right="-1050"/>
        <w:jc w:val="both"/>
        <w:rPr>
          <w:sz w:val="22"/>
          <w:szCs w:val="22"/>
        </w:rPr>
      </w:pPr>
      <w:r w:rsidRPr="00E40AF6">
        <w:rPr>
          <w:sz w:val="22"/>
          <w:szCs w:val="22"/>
        </w:rPr>
        <w:t xml:space="preserve">Pretendents [pretendenta nosaukums], </w:t>
      </w:r>
      <w:proofErr w:type="spellStart"/>
      <w:r w:rsidRPr="00E40AF6">
        <w:rPr>
          <w:rFonts w:eastAsia="SimSun"/>
          <w:sz w:val="22"/>
          <w:szCs w:val="22"/>
        </w:rPr>
        <w:t>reģ</w:t>
      </w:r>
      <w:proofErr w:type="spellEnd"/>
      <w:r w:rsidRPr="00E40AF6">
        <w:rPr>
          <w:rFonts w:eastAsia="SimSun"/>
          <w:sz w:val="22"/>
          <w:szCs w:val="22"/>
        </w:rPr>
        <w:t xml:space="preserve">. Nr. [reģistrācijas numurs], [adrese], tā [personas, kas paraksta, pilnvarojums, amats, vārds, uzvārds] </w:t>
      </w:r>
      <w:r w:rsidRPr="00E40AF6">
        <w:rPr>
          <w:sz w:val="22"/>
          <w:szCs w:val="22"/>
        </w:rPr>
        <w:t>personā, ar š</w:t>
      </w:r>
      <w:r w:rsidRPr="00E40AF6">
        <w:rPr>
          <w:rFonts w:eastAsia="SimSun"/>
          <w:sz w:val="22"/>
          <w:szCs w:val="22"/>
        </w:rPr>
        <w:t>ā</w:t>
      </w:r>
      <w:r w:rsidRPr="00E40AF6">
        <w:rPr>
          <w:sz w:val="22"/>
          <w:szCs w:val="22"/>
        </w:rPr>
        <w:t xml:space="preserve"> pieteikuma iesniegšanu: </w:t>
      </w:r>
    </w:p>
    <w:p w14:paraId="18C56046" w14:textId="77777777" w:rsidR="006B3D45" w:rsidRPr="00E40AF6" w:rsidRDefault="006B3D45" w:rsidP="006B3D45">
      <w:pPr>
        <w:ind w:right="-1050"/>
        <w:jc w:val="both"/>
        <w:rPr>
          <w:sz w:val="22"/>
          <w:szCs w:val="22"/>
        </w:rPr>
      </w:pPr>
    </w:p>
    <w:p w14:paraId="670B1DD4" w14:textId="77777777" w:rsidR="006B3D45" w:rsidRPr="00E40AF6" w:rsidRDefault="006B3D45" w:rsidP="006B3D45">
      <w:pPr>
        <w:numPr>
          <w:ilvl w:val="0"/>
          <w:numId w:val="3"/>
        </w:numPr>
        <w:tabs>
          <w:tab w:val="num" w:pos="720"/>
        </w:tabs>
        <w:ind w:right="-1050"/>
        <w:jc w:val="both"/>
        <w:rPr>
          <w:bCs/>
          <w:sz w:val="22"/>
          <w:szCs w:val="22"/>
        </w:rPr>
      </w:pPr>
      <w:r w:rsidRPr="00E40AF6">
        <w:rPr>
          <w:sz w:val="22"/>
          <w:szCs w:val="22"/>
        </w:rPr>
        <w:t xml:space="preserve">Piesakās piedalīties uzaicinājumā </w:t>
      </w:r>
      <w:r w:rsidRPr="00E40AF6">
        <w:rPr>
          <w:bCs/>
          <w:sz w:val="22"/>
          <w:szCs w:val="22"/>
        </w:rPr>
        <w:t>“</w:t>
      </w:r>
      <w:r w:rsidRPr="00E40AF6">
        <w:rPr>
          <w:sz w:val="22"/>
          <w:szCs w:val="22"/>
        </w:rPr>
        <w:t>Mikročipu, medikamentu un instrumentu piegāde Daugavpils dzīvnieku patversmes vajadzībām</w:t>
      </w:r>
      <w:r w:rsidRPr="00E40AF6">
        <w:rPr>
          <w:bCs/>
          <w:sz w:val="22"/>
          <w:szCs w:val="22"/>
        </w:rPr>
        <w:t>”.</w:t>
      </w:r>
    </w:p>
    <w:p w14:paraId="30843FA5" w14:textId="77777777" w:rsidR="006B3D45" w:rsidRDefault="006B3D45" w:rsidP="006B3D45">
      <w:pPr>
        <w:numPr>
          <w:ilvl w:val="0"/>
          <w:numId w:val="3"/>
        </w:numPr>
        <w:tabs>
          <w:tab w:val="left" w:pos="360"/>
          <w:tab w:val="left" w:pos="709"/>
        </w:tabs>
        <w:ind w:right="-1050"/>
        <w:jc w:val="both"/>
        <w:rPr>
          <w:sz w:val="22"/>
          <w:szCs w:val="22"/>
        </w:rPr>
      </w:pPr>
      <w:r w:rsidRPr="00E24C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Apņemas ievērot uzaicinājuma tehniskajā specifikācijā minētās </w:t>
      </w:r>
      <w:r w:rsidRPr="00E24C2D">
        <w:rPr>
          <w:sz w:val="22"/>
          <w:szCs w:val="22"/>
        </w:rPr>
        <w:t xml:space="preserve">prasības. </w:t>
      </w:r>
    </w:p>
    <w:p w14:paraId="5C8A7535" w14:textId="77777777" w:rsidR="006B3D45" w:rsidRPr="002F4AA9" w:rsidRDefault="006B3D45" w:rsidP="006B3D45">
      <w:pPr>
        <w:numPr>
          <w:ilvl w:val="0"/>
          <w:numId w:val="3"/>
        </w:numPr>
        <w:tabs>
          <w:tab w:val="left" w:pos="360"/>
          <w:tab w:val="left" w:pos="709"/>
        </w:tabs>
        <w:ind w:right="-1050"/>
        <w:jc w:val="both"/>
        <w:rPr>
          <w:sz w:val="22"/>
          <w:szCs w:val="22"/>
        </w:rPr>
      </w:pPr>
      <w:r w:rsidRPr="00F12237">
        <w:rPr>
          <w:sz w:val="22"/>
          <w:szCs w:val="22"/>
        </w:rPr>
        <w:t>Atzīst s</w:t>
      </w:r>
      <w:r>
        <w:rPr>
          <w:sz w:val="22"/>
          <w:szCs w:val="22"/>
        </w:rPr>
        <w:t xml:space="preserve">ava piedāvājuma spēkā esamību 10 kalendārās dienas </w:t>
      </w:r>
      <w:r w:rsidRPr="00F12237">
        <w:rPr>
          <w:sz w:val="22"/>
          <w:szCs w:val="22"/>
        </w:rPr>
        <w:t xml:space="preserve">no datuma, kas ir noteikts kā </w:t>
      </w:r>
      <w:r w:rsidRPr="00564E92">
        <w:rPr>
          <w:sz w:val="22"/>
          <w:szCs w:val="22"/>
        </w:rPr>
        <w:t xml:space="preserve">aptaujas procedūras piedāvājumu iesniegšanas pēdējais termiņš, bet gadījumā, ja tiek atzīts par </w:t>
      </w:r>
      <w:r w:rsidRPr="002F4AA9">
        <w:rPr>
          <w:sz w:val="22"/>
          <w:szCs w:val="22"/>
        </w:rPr>
        <w:t>uzvarētāju - līdz attiecīgā līguma noslēgšanai.</w:t>
      </w:r>
    </w:p>
    <w:p w14:paraId="46BF4B0B" w14:textId="77777777" w:rsidR="006B3D45" w:rsidRPr="00E24C2D" w:rsidRDefault="006B3D45" w:rsidP="006B3D45">
      <w:pPr>
        <w:numPr>
          <w:ilvl w:val="0"/>
          <w:numId w:val="3"/>
        </w:numPr>
        <w:tabs>
          <w:tab w:val="left" w:pos="360"/>
          <w:tab w:val="left" w:pos="709"/>
        </w:tabs>
        <w:ind w:right="-1050"/>
        <w:jc w:val="both"/>
        <w:rPr>
          <w:sz w:val="22"/>
          <w:szCs w:val="22"/>
        </w:rPr>
      </w:pPr>
      <w:r w:rsidRPr="00E24C2D">
        <w:rPr>
          <w:sz w:val="22"/>
          <w:szCs w:val="22"/>
        </w:rPr>
        <w:t>Apņemas (ja Pasūtītājs izvēlējies šo piedāvājumu) slēgt līgumu un izpildīt visus līguma pamatnosacījumus.</w:t>
      </w:r>
    </w:p>
    <w:p w14:paraId="33AEC834" w14:textId="77777777" w:rsidR="006B3D45" w:rsidRPr="00E24C2D" w:rsidRDefault="006B3D45" w:rsidP="006B3D45">
      <w:pPr>
        <w:numPr>
          <w:ilvl w:val="0"/>
          <w:numId w:val="3"/>
        </w:numPr>
        <w:tabs>
          <w:tab w:val="left" w:pos="360"/>
          <w:tab w:val="left" w:pos="709"/>
        </w:tabs>
        <w:ind w:right="-1050"/>
        <w:jc w:val="both"/>
        <w:rPr>
          <w:sz w:val="22"/>
          <w:szCs w:val="22"/>
        </w:rPr>
      </w:pPr>
      <w:r w:rsidRPr="00E24C2D">
        <w:rPr>
          <w:sz w:val="22"/>
          <w:szCs w:val="22"/>
        </w:rPr>
        <w:t>Apliecina, ka ir iesniedzis tikai patiesu informāciju.</w:t>
      </w:r>
    </w:p>
    <w:p w14:paraId="5343393F" w14:textId="77777777" w:rsidR="006B3D45" w:rsidRPr="00E24C2D" w:rsidRDefault="006B3D45" w:rsidP="006B3D45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6B3D45" w:rsidRPr="00E24C2D" w14:paraId="330F5E89" w14:textId="77777777" w:rsidTr="001C6D77">
        <w:trPr>
          <w:trHeight w:val="361"/>
        </w:trPr>
        <w:tc>
          <w:tcPr>
            <w:tcW w:w="2694" w:type="dxa"/>
            <w:shd w:val="pct5" w:color="auto" w:fill="FFFFFF"/>
          </w:tcPr>
          <w:p w14:paraId="54F8153B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Pretendents</w:t>
            </w:r>
          </w:p>
        </w:tc>
        <w:tc>
          <w:tcPr>
            <w:tcW w:w="6662" w:type="dxa"/>
          </w:tcPr>
          <w:p w14:paraId="4C534F20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5BD14E7F" w14:textId="77777777" w:rsidTr="001C6D77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14:paraId="6FAA746D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 xml:space="preserve">Reģistrācijas Nr. </w:t>
            </w:r>
          </w:p>
        </w:tc>
        <w:tc>
          <w:tcPr>
            <w:tcW w:w="6662" w:type="dxa"/>
            <w:vAlign w:val="center"/>
          </w:tcPr>
          <w:p w14:paraId="79415E73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507632AC" w14:textId="77777777" w:rsidTr="001C6D77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14:paraId="07BD4D8F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Adrese:</w:t>
            </w:r>
          </w:p>
        </w:tc>
        <w:tc>
          <w:tcPr>
            <w:tcW w:w="6662" w:type="dxa"/>
            <w:vAlign w:val="center"/>
          </w:tcPr>
          <w:p w14:paraId="04551E40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759BA480" w14:textId="77777777" w:rsidTr="001C6D77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14:paraId="6182DDE1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6662" w:type="dxa"/>
            <w:vAlign w:val="center"/>
          </w:tcPr>
          <w:p w14:paraId="7486E211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74422226" w14:textId="77777777" w:rsidTr="001C6D77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6F02CC4A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Kontaktpersonas tālr./fakss, e-pasts</w:t>
            </w:r>
          </w:p>
        </w:tc>
        <w:tc>
          <w:tcPr>
            <w:tcW w:w="6662" w:type="dxa"/>
            <w:vAlign w:val="center"/>
          </w:tcPr>
          <w:p w14:paraId="59643495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7152C0FB" w14:textId="77777777" w:rsidTr="001C6D77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28250CD5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nosaukums, filiāle</w:t>
            </w:r>
          </w:p>
        </w:tc>
        <w:tc>
          <w:tcPr>
            <w:tcW w:w="6662" w:type="dxa"/>
            <w:vAlign w:val="center"/>
          </w:tcPr>
          <w:p w14:paraId="306A1920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117EF970" w14:textId="77777777" w:rsidTr="001C6D77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0EC24DA7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Bankas kods</w:t>
            </w:r>
          </w:p>
        </w:tc>
        <w:tc>
          <w:tcPr>
            <w:tcW w:w="6662" w:type="dxa"/>
            <w:vAlign w:val="center"/>
          </w:tcPr>
          <w:p w14:paraId="4F29CBDF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02E912AD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4F3405D8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Norēķinu konts</w:t>
            </w:r>
          </w:p>
        </w:tc>
        <w:tc>
          <w:tcPr>
            <w:tcW w:w="6662" w:type="dxa"/>
            <w:vAlign w:val="center"/>
          </w:tcPr>
          <w:p w14:paraId="19D1063D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78594A11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427E3962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7F6C49D4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25C0180D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147B585A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6662" w:type="dxa"/>
            <w:vAlign w:val="center"/>
          </w:tcPr>
          <w:p w14:paraId="5AF93701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00CE61AF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556779C5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6662" w:type="dxa"/>
            <w:vAlign w:val="center"/>
          </w:tcPr>
          <w:p w14:paraId="7DB76C9B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522C412E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0886354B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662" w:type="dxa"/>
            <w:vAlign w:val="center"/>
          </w:tcPr>
          <w:p w14:paraId="1FB73300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  <w:tr w:rsidR="006B3D45" w:rsidRPr="00E24C2D" w14:paraId="50744A32" w14:textId="77777777" w:rsidTr="001C6D77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06CD706C" w14:textId="77777777" w:rsidR="006B3D45" w:rsidRPr="00E24C2D" w:rsidRDefault="006B3D45" w:rsidP="001C6D77">
            <w:pPr>
              <w:jc w:val="both"/>
              <w:rPr>
                <w:b/>
                <w:sz w:val="22"/>
                <w:szCs w:val="22"/>
              </w:rPr>
            </w:pPr>
            <w:r w:rsidRPr="00E24C2D">
              <w:rPr>
                <w:b/>
                <w:sz w:val="22"/>
                <w:szCs w:val="22"/>
              </w:rPr>
              <w:t>Zīmogs</w:t>
            </w:r>
          </w:p>
        </w:tc>
        <w:tc>
          <w:tcPr>
            <w:tcW w:w="6662" w:type="dxa"/>
            <w:vAlign w:val="center"/>
          </w:tcPr>
          <w:p w14:paraId="125E8DD8" w14:textId="77777777" w:rsidR="006B3D45" w:rsidRPr="00E24C2D" w:rsidRDefault="006B3D45" w:rsidP="001C6D77">
            <w:pPr>
              <w:rPr>
                <w:sz w:val="22"/>
                <w:szCs w:val="22"/>
              </w:rPr>
            </w:pPr>
          </w:p>
        </w:tc>
      </w:tr>
    </w:tbl>
    <w:p w14:paraId="184F38E2" w14:textId="77777777" w:rsidR="006B3D45" w:rsidRPr="00B80E86" w:rsidRDefault="006B3D45" w:rsidP="006B3D45">
      <w:pPr>
        <w:jc w:val="both"/>
        <w:rPr>
          <w:iCs/>
          <w:sz w:val="24"/>
          <w:szCs w:val="24"/>
        </w:rPr>
      </w:pPr>
      <w:r w:rsidRPr="00E24C2D">
        <w:rPr>
          <w:sz w:val="22"/>
          <w:szCs w:val="22"/>
        </w:rPr>
        <w:t xml:space="preserve">* </w:t>
      </w:r>
      <w:r w:rsidRPr="00E24C2D">
        <w:rPr>
          <w:iCs/>
          <w:sz w:val="22"/>
          <w:szCs w:val="22"/>
        </w:rPr>
        <w:t>Pretendenta vai tā pilnvarotās personas vārds, uzvārds</w:t>
      </w:r>
      <w:r>
        <w:rPr>
          <w:iCs/>
          <w:sz w:val="22"/>
          <w:szCs w:val="22"/>
        </w:rPr>
        <w:t xml:space="preserve"> </w:t>
      </w:r>
      <w:r w:rsidRPr="00B80E86">
        <w:rPr>
          <w:iCs/>
          <w:sz w:val="24"/>
          <w:szCs w:val="24"/>
        </w:rPr>
        <w:t>(pievienot pilnvaru)</w:t>
      </w:r>
    </w:p>
    <w:p w14:paraId="3245EBFA" w14:textId="77777777" w:rsidR="006B3D45" w:rsidRPr="0044360B" w:rsidRDefault="006B3D45" w:rsidP="006B3D45">
      <w:pPr>
        <w:spacing w:before="60" w:after="60"/>
        <w:rPr>
          <w:iCs/>
          <w:sz w:val="22"/>
          <w:szCs w:val="22"/>
        </w:rPr>
      </w:pPr>
    </w:p>
    <w:p w14:paraId="3F7AA04D" w14:textId="77777777" w:rsidR="006B3D45" w:rsidRDefault="006B3D45" w:rsidP="006B3D45">
      <w:pPr>
        <w:keepNext/>
        <w:ind w:right="-1044"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  <w:r>
        <w:rPr>
          <w:rFonts w:eastAsia="Times New Roman"/>
          <w:bCs/>
          <w:i/>
          <w:iCs/>
          <w:kern w:val="1"/>
          <w:lang w:eastAsia="ru-RU"/>
        </w:rPr>
        <w:lastRenderedPageBreak/>
        <w:t>2.Pielikums</w:t>
      </w:r>
    </w:p>
    <w:p w14:paraId="5E647294" w14:textId="77777777" w:rsidR="006B3D45" w:rsidRPr="00444036" w:rsidRDefault="006B3D45" w:rsidP="006B3D45">
      <w:pPr>
        <w:keepNext/>
        <w:outlineLvl w:val="2"/>
        <w:rPr>
          <w:rFonts w:eastAsia="Times New Roman"/>
          <w:b/>
          <w:bCs/>
          <w:iCs/>
          <w:kern w:val="1"/>
          <w:lang w:eastAsia="ru-RU"/>
        </w:rPr>
      </w:pPr>
    </w:p>
    <w:p w14:paraId="4E8C71FB" w14:textId="1314EC6A" w:rsidR="006B3D45" w:rsidRPr="00444036" w:rsidRDefault="006B3D45" w:rsidP="006B3D45">
      <w:pPr>
        <w:keepNext/>
        <w:jc w:val="center"/>
        <w:outlineLvl w:val="2"/>
        <w:rPr>
          <w:rFonts w:eastAsia="Times New Roman"/>
          <w:b/>
          <w:bCs/>
          <w:iCs/>
          <w:kern w:val="1"/>
          <w:lang w:eastAsia="ru-RU"/>
        </w:rPr>
      </w:pPr>
      <w:r w:rsidRPr="00444036">
        <w:rPr>
          <w:rFonts w:eastAsia="Times New Roman"/>
          <w:b/>
          <w:bCs/>
          <w:iCs/>
          <w:kern w:val="1"/>
          <w:lang w:eastAsia="ru-RU"/>
        </w:rPr>
        <w:t>FINANŠU PIEDĀVĀJUMS</w:t>
      </w:r>
      <w:r w:rsidR="003B2205">
        <w:rPr>
          <w:rFonts w:eastAsia="Times New Roman"/>
          <w:b/>
          <w:bCs/>
          <w:iCs/>
          <w:kern w:val="1"/>
          <w:lang w:eastAsia="ru-RU"/>
        </w:rPr>
        <w:t xml:space="preserve"> ZAICINĀJUMAM </w:t>
      </w:r>
      <w:r w:rsidR="003B2205" w:rsidRPr="003B2205">
        <w:rPr>
          <w:rFonts w:eastAsia="Times New Roman"/>
          <w:b/>
          <w:bCs/>
          <w:iCs/>
          <w:kern w:val="1"/>
          <w:lang w:eastAsia="ru-RU"/>
        </w:rPr>
        <w:t xml:space="preserve">ID Nr. </w:t>
      </w:r>
      <w:r w:rsidR="0099363A" w:rsidRPr="0099363A">
        <w:rPr>
          <w:rFonts w:eastAsia="Times New Roman"/>
          <w:b/>
          <w:bCs/>
          <w:iCs/>
          <w:kern w:val="1"/>
          <w:lang w:eastAsia="ru-RU"/>
        </w:rPr>
        <w:t>L 2019/01-A</w:t>
      </w:r>
    </w:p>
    <w:p w14:paraId="7CFD7855" w14:textId="77777777" w:rsidR="006B3D45" w:rsidRPr="00444036" w:rsidRDefault="006B3D45" w:rsidP="006B3D45">
      <w:pPr>
        <w:spacing w:before="60" w:after="60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Y="-66"/>
        <w:tblW w:w="5717" w:type="pct"/>
        <w:tblLook w:val="0000" w:firstRow="0" w:lastRow="0" w:firstColumn="0" w:lastColumn="0" w:noHBand="0" w:noVBand="0"/>
      </w:tblPr>
      <w:tblGrid>
        <w:gridCol w:w="2003"/>
        <w:gridCol w:w="7490"/>
      </w:tblGrid>
      <w:tr w:rsidR="006B3D45" w:rsidRPr="00444036" w14:paraId="6CBC5FD3" w14:textId="77777777" w:rsidTr="00EB6762">
        <w:trPr>
          <w:cantSplit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007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Kam: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CB" w14:textId="77777777" w:rsidR="006B3D45" w:rsidRPr="00444036" w:rsidRDefault="006B3D45" w:rsidP="001C6D77">
            <w:pPr>
              <w:rPr>
                <w:rFonts w:eastAsia="Times New Roman"/>
                <w:b/>
                <w:bCs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Sabiedrība</w:t>
            </w:r>
            <w:r>
              <w:rPr>
                <w:rFonts w:eastAsia="Times New Roman"/>
                <w:lang w:eastAsia="ru-RU"/>
              </w:rPr>
              <w:t>i</w:t>
            </w:r>
            <w:r w:rsidRPr="00444036">
              <w:rPr>
                <w:rFonts w:eastAsia="Times New Roman"/>
                <w:lang w:eastAsia="ru-RU"/>
              </w:rPr>
              <w:t xml:space="preserve"> ar ierobežotu atbildību „Labiekārtošana–D”, 1.Pasažieru iela 6, Daugavpils, </w:t>
            </w:r>
            <w:r w:rsidRPr="00444036">
              <w:rPr>
                <w:rFonts w:eastAsia="Times New Roman"/>
                <w:bCs/>
                <w:lang w:eastAsia="ru-RU"/>
              </w:rPr>
              <w:t>LV-5401, Latvija</w:t>
            </w:r>
          </w:p>
        </w:tc>
      </w:tr>
      <w:tr w:rsidR="006B3D45" w:rsidRPr="00444036" w14:paraId="47974358" w14:textId="77777777" w:rsidTr="00EB6762">
        <w:trPr>
          <w:trHeight w:val="45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7D1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Pakalpojuma sniedzējs</w:t>
            </w:r>
            <w:r w:rsidRPr="00444036">
              <w:rPr>
                <w:rFonts w:eastAsia="Times New Roman"/>
                <w:lang w:eastAsia="ru-RU"/>
              </w:rPr>
              <w:t xml:space="preserve"> vai </w:t>
            </w:r>
            <w:r>
              <w:rPr>
                <w:rFonts w:eastAsia="Times New Roman"/>
                <w:lang w:eastAsia="ru-RU"/>
              </w:rPr>
              <w:t>tā apvienība</w:t>
            </w:r>
            <w:r w:rsidRPr="00444036">
              <w:rPr>
                <w:rFonts w:eastAsia="Times New Roman"/>
                <w:lang w:eastAsia="ru-RU"/>
              </w:rPr>
              <w:t>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1A2" w14:textId="77777777" w:rsidR="006B3D45" w:rsidRPr="00444036" w:rsidRDefault="006B3D45" w:rsidP="001C6D77">
            <w:pPr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</w:t>
            </w:r>
          </w:p>
        </w:tc>
      </w:tr>
      <w:tr w:rsidR="006B3D45" w:rsidRPr="00444036" w14:paraId="05DCF2A9" w14:textId="77777777" w:rsidTr="00EB67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B9A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Reģistrācijas Nr.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440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</w:p>
        </w:tc>
      </w:tr>
      <w:tr w:rsidR="006B3D45" w:rsidRPr="00444036" w14:paraId="3A183B2B" w14:textId="77777777" w:rsidTr="00EB67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4D8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Adrese: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5D4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</w:p>
        </w:tc>
      </w:tr>
      <w:tr w:rsidR="006B3D45" w:rsidRPr="00444036" w14:paraId="23138636" w14:textId="77777777" w:rsidTr="00EB67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2B4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 xml:space="preserve">Kontaktpersona, tās tālrunis, fakss un </w:t>
            </w:r>
          </w:p>
          <w:p w14:paraId="55144450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e-pasts: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180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</w:p>
        </w:tc>
      </w:tr>
      <w:tr w:rsidR="006B3D45" w:rsidRPr="00444036" w14:paraId="5B6FAEC2" w14:textId="77777777" w:rsidTr="00EB67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DA0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444036">
              <w:rPr>
                <w:rFonts w:eastAsia="Times New Roman"/>
                <w:lang w:eastAsia="ru-RU"/>
              </w:rPr>
              <w:t>Datums: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BF4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</w:p>
        </w:tc>
      </w:tr>
      <w:tr w:rsidR="006B3D45" w:rsidRPr="00444036" w14:paraId="2A93B67B" w14:textId="77777777" w:rsidTr="00EB67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0B3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  <w:r w:rsidRPr="0030225D">
              <w:rPr>
                <w:rFonts w:eastAsia="Times New Roman"/>
                <w:lang w:eastAsia="ru-RU"/>
              </w:rPr>
              <w:t xml:space="preserve">Pakalpojuma sniedzējs vai tā apvienība </w:t>
            </w:r>
            <w:r w:rsidRPr="00444036">
              <w:rPr>
                <w:rFonts w:eastAsia="Times New Roman"/>
                <w:lang w:eastAsia="ru-RU"/>
              </w:rPr>
              <w:t>bankas rekvizīti: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644" w14:textId="77777777" w:rsidR="006B3D45" w:rsidRPr="00444036" w:rsidRDefault="006B3D45" w:rsidP="001C6D77">
            <w:pPr>
              <w:rPr>
                <w:rFonts w:eastAsia="Times New Roman"/>
                <w:lang w:eastAsia="ru-RU"/>
              </w:rPr>
            </w:pPr>
          </w:p>
        </w:tc>
      </w:tr>
    </w:tbl>
    <w:p w14:paraId="7FCC561C" w14:textId="77777777" w:rsidR="006B3D45" w:rsidRDefault="006B3D45" w:rsidP="006B3D45">
      <w:pPr>
        <w:pStyle w:val="BodyTextIndent3"/>
        <w:ind w:right="-1050"/>
        <w:rPr>
          <w:sz w:val="22"/>
          <w:szCs w:val="22"/>
        </w:rPr>
      </w:pPr>
      <w:r w:rsidRPr="00762154">
        <w:rPr>
          <w:sz w:val="22"/>
          <w:szCs w:val="22"/>
        </w:rPr>
        <w:t xml:space="preserve">Piedāvājam </w:t>
      </w:r>
      <w:r>
        <w:rPr>
          <w:sz w:val="22"/>
          <w:szCs w:val="22"/>
        </w:rPr>
        <w:t xml:space="preserve">veikt cenu </w:t>
      </w:r>
      <w:r w:rsidRPr="00EF7D15">
        <w:rPr>
          <w:sz w:val="22"/>
          <w:szCs w:val="22"/>
        </w:rPr>
        <w:t xml:space="preserve">aptaujas “Mikročipu, medikamentu un instrumentu piegāde Daugavpils dzīvnieku patversmes vajadzībām” (___.daļā(-s) </w:t>
      </w:r>
      <w:r w:rsidRPr="005B1BD4">
        <w:rPr>
          <w:b/>
          <w:i/>
          <w:sz w:val="22"/>
          <w:szCs w:val="22"/>
        </w:rPr>
        <w:t>ierakstīt daļ</w:t>
      </w:r>
      <w:r>
        <w:rPr>
          <w:b/>
          <w:i/>
          <w:sz w:val="22"/>
          <w:szCs w:val="22"/>
        </w:rPr>
        <w:t>as numuru vai daļu numurus</w:t>
      </w:r>
      <w:r w:rsidRPr="00EF7D15">
        <w:rPr>
          <w:sz w:val="22"/>
          <w:szCs w:val="22"/>
        </w:rPr>
        <w:t>) minēto preču piegādi</w:t>
      </w:r>
      <w:r w:rsidRPr="004457A5">
        <w:rPr>
          <w:bCs/>
          <w:sz w:val="22"/>
          <w:szCs w:val="22"/>
        </w:rPr>
        <w:t xml:space="preserve"> saskaņā ar </w:t>
      </w:r>
      <w:r w:rsidRPr="004457A5">
        <w:rPr>
          <w:sz w:val="22"/>
          <w:szCs w:val="22"/>
        </w:rPr>
        <w:t>nolikuma nos</w:t>
      </w:r>
      <w:r w:rsidRPr="00762154">
        <w:rPr>
          <w:sz w:val="22"/>
          <w:szCs w:val="22"/>
        </w:rPr>
        <w:t xml:space="preserve">acījumiem par cenu: </w:t>
      </w:r>
    </w:p>
    <w:p w14:paraId="5D1070AC" w14:textId="77777777" w:rsidR="006B3D45" w:rsidRDefault="006B3D45" w:rsidP="006B3D45">
      <w:pPr>
        <w:jc w:val="both"/>
        <w:rPr>
          <w:rFonts w:eastAsia="Times New Roman"/>
          <w:lang w:eastAsia="ru-RU"/>
        </w:rPr>
      </w:pPr>
    </w:p>
    <w:p w14:paraId="5ABF641A" w14:textId="77777777" w:rsidR="006B3D45" w:rsidRPr="00444036" w:rsidRDefault="006B3D45" w:rsidP="006B3D45">
      <w:pPr>
        <w:jc w:val="both"/>
        <w:rPr>
          <w:rFonts w:eastAsia="Times New Roman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05"/>
        <w:gridCol w:w="1346"/>
        <w:gridCol w:w="1843"/>
        <w:gridCol w:w="1843"/>
      </w:tblGrid>
      <w:tr w:rsidR="006B3D45" w:rsidRPr="00444036" w14:paraId="57046104" w14:textId="77777777" w:rsidTr="001C6D77">
        <w:tc>
          <w:tcPr>
            <w:tcW w:w="3227" w:type="dxa"/>
            <w:vAlign w:val="center"/>
          </w:tcPr>
          <w:p w14:paraId="7B702FAE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14:paraId="19E2182E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Preces nosaukums</w:t>
            </w:r>
          </w:p>
        </w:tc>
        <w:tc>
          <w:tcPr>
            <w:tcW w:w="1205" w:type="dxa"/>
            <w:vAlign w:val="center"/>
          </w:tcPr>
          <w:p w14:paraId="11C65AD4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44036">
              <w:rPr>
                <w:rFonts w:eastAsia="Times New Roman"/>
                <w:b/>
                <w:color w:val="000000"/>
              </w:rPr>
              <w:t>Mērvienība</w:t>
            </w:r>
          </w:p>
        </w:tc>
        <w:tc>
          <w:tcPr>
            <w:tcW w:w="1346" w:type="dxa"/>
            <w:vAlign w:val="center"/>
          </w:tcPr>
          <w:p w14:paraId="019740C0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Daudzums</w:t>
            </w:r>
            <w:r w:rsidRPr="00444036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229BAF0A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996C955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44036">
              <w:rPr>
                <w:rFonts w:eastAsia="Times New Roman"/>
                <w:b/>
                <w:lang w:eastAsia="ru-RU"/>
              </w:rPr>
              <w:t xml:space="preserve">Vienas vienības cena </w:t>
            </w:r>
          </w:p>
          <w:p w14:paraId="38B697C9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44036">
              <w:rPr>
                <w:rFonts w:eastAsia="Times New Roman"/>
                <w:b/>
                <w:lang w:eastAsia="ru-RU"/>
              </w:rPr>
              <w:t>(EUR)</w:t>
            </w:r>
            <w:r>
              <w:rPr>
                <w:rFonts w:eastAsia="Times New Roman"/>
                <w:b/>
                <w:lang w:eastAsia="ru-RU"/>
              </w:rPr>
              <w:t xml:space="preserve"> bez PVN</w:t>
            </w:r>
          </w:p>
        </w:tc>
        <w:tc>
          <w:tcPr>
            <w:tcW w:w="1843" w:type="dxa"/>
            <w:vAlign w:val="center"/>
          </w:tcPr>
          <w:p w14:paraId="4FE9CA58" w14:textId="77777777" w:rsidR="006B3D45" w:rsidRPr="00444036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Izmaksas kopā ar piegādi (EUR) bez PVN</w:t>
            </w:r>
          </w:p>
        </w:tc>
      </w:tr>
      <w:tr w:rsidR="006B3D45" w:rsidRPr="00444036" w14:paraId="5EBA7525" w14:textId="77777777" w:rsidTr="001C6D77">
        <w:tc>
          <w:tcPr>
            <w:tcW w:w="9464" w:type="dxa"/>
            <w:gridSpan w:val="5"/>
            <w:vAlign w:val="center"/>
          </w:tcPr>
          <w:p w14:paraId="5E0AC87E" w14:textId="77777777" w:rsidR="006B3D45" w:rsidRPr="00A42FED" w:rsidRDefault="006B3D45" w:rsidP="001C6D77">
            <w:pPr>
              <w:jc w:val="center"/>
              <w:rPr>
                <w:b/>
              </w:rPr>
            </w:pPr>
            <w:r w:rsidRPr="00A42FED">
              <w:rPr>
                <w:rFonts w:eastAsia="Times New Roman"/>
                <w:b/>
                <w:lang w:eastAsia="ru-RU"/>
              </w:rPr>
              <w:t>1.DAĻA-Mikročipi</w:t>
            </w:r>
            <w:r>
              <w:rPr>
                <w:rFonts w:eastAsia="Times New Roman"/>
                <w:b/>
                <w:lang w:eastAsia="ru-RU"/>
              </w:rPr>
              <w:t>*</w:t>
            </w:r>
          </w:p>
        </w:tc>
      </w:tr>
      <w:tr w:rsidR="006B3D45" w:rsidRPr="00444036" w14:paraId="3C36C302" w14:textId="77777777" w:rsidTr="001C6D77">
        <w:tc>
          <w:tcPr>
            <w:tcW w:w="3227" w:type="dxa"/>
          </w:tcPr>
          <w:p w14:paraId="322CF172" w14:textId="77777777" w:rsidR="006B3D45" w:rsidRPr="00A42FED" w:rsidRDefault="006B3D45" w:rsidP="001C6D77">
            <w:pPr>
              <w:pStyle w:val="TableContents"/>
              <w:ind w:left="1080"/>
              <w:rPr>
                <w:rFonts w:cs="Times New Roman"/>
                <w:sz w:val="20"/>
                <w:szCs w:val="20"/>
                <w:lang w:val="lv-LV"/>
              </w:rPr>
            </w:pPr>
            <w:r>
              <w:rPr>
                <w:rFonts w:cs="Times New Roman"/>
                <w:sz w:val="20"/>
                <w:szCs w:val="20"/>
                <w:lang w:val="lv-LV"/>
              </w:rPr>
              <w:t>1.</w:t>
            </w:r>
            <w:r w:rsidRPr="00A42FED">
              <w:rPr>
                <w:rFonts w:cs="Times New Roman"/>
                <w:sz w:val="20"/>
                <w:szCs w:val="20"/>
                <w:lang w:val="lv-LV"/>
              </w:rPr>
              <w:t>Mikročipi</w:t>
            </w:r>
          </w:p>
        </w:tc>
        <w:tc>
          <w:tcPr>
            <w:tcW w:w="1205" w:type="dxa"/>
            <w:vAlign w:val="center"/>
          </w:tcPr>
          <w:p w14:paraId="01377690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proofErr w:type="spellStart"/>
            <w:r w:rsidRPr="00A42FED">
              <w:rPr>
                <w:rFonts w:cs="Times New Roman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  <w:vAlign w:val="center"/>
          </w:tcPr>
          <w:p w14:paraId="47CC251D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500</w:t>
            </w:r>
          </w:p>
        </w:tc>
        <w:tc>
          <w:tcPr>
            <w:tcW w:w="1843" w:type="dxa"/>
            <w:vAlign w:val="center"/>
          </w:tcPr>
          <w:p w14:paraId="7DB8A937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40ACED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D1B1F3E" w14:textId="77777777" w:rsidTr="001C6D77">
        <w:tc>
          <w:tcPr>
            <w:tcW w:w="7621" w:type="dxa"/>
            <w:gridSpan w:val="4"/>
          </w:tcPr>
          <w:p w14:paraId="1BE40570" w14:textId="77777777" w:rsidR="006B3D45" w:rsidRPr="00A42FED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15B147C5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B13FED2" w14:textId="77777777" w:rsidTr="001C6D77">
        <w:tc>
          <w:tcPr>
            <w:tcW w:w="9464" w:type="dxa"/>
            <w:gridSpan w:val="5"/>
            <w:vAlign w:val="center"/>
          </w:tcPr>
          <w:p w14:paraId="248A5CBA" w14:textId="77777777" w:rsidR="006B3D45" w:rsidRPr="00A42FED" w:rsidRDefault="006B3D45" w:rsidP="001C6D77">
            <w:pPr>
              <w:jc w:val="center"/>
              <w:rPr>
                <w:b/>
              </w:rPr>
            </w:pPr>
            <w:r w:rsidRPr="00A42FED">
              <w:rPr>
                <w:rFonts w:eastAsia="Times New Roman"/>
                <w:b/>
                <w:lang w:eastAsia="ru-RU"/>
              </w:rPr>
              <w:t>2.DAĻA-Diegi</w:t>
            </w:r>
            <w:r>
              <w:rPr>
                <w:rFonts w:eastAsia="Times New Roman"/>
                <w:b/>
                <w:lang w:eastAsia="ru-RU"/>
              </w:rPr>
              <w:t>*</w:t>
            </w:r>
          </w:p>
        </w:tc>
      </w:tr>
      <w:tr w:rsidR="006B3D45" w:rsidRPr="00444036" w14:paraId="09EB979B" w14:textId="77777777" w:rsidTr="001C6D77">
        <w:tc>
          <w:tcPr>
            <w:tcW w:w="3227" w:type="dxa"/>
          </w:tcPr>
          <w:p w14:paraId="7923A16B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>
              <w:rPr>
                <w:rFonts w:cs="Times New Roman"/>
                <w:sz w:val="20"/>
                <w:szCs w:val="20"/>
                <w:lang w:val="lv-LV"/>
              </w:rPr>
              <w:t>1.</w:t>
            </w:r>
            <w:r w:rsidRPr="00A42FED">
              <w:rPr>
                <w:rFonts w:cs="Times New Roman"/>
                <w:sz w:val="20"/>
                <w:szCs w:val="20"/>
                <w:lang w:val="lv-LV"/>
              </w:rPr>
              <w:t>Supramid 1-0</w:t>
            </w:r>
          </w:p>
        </w:tc>
        <w:tc>
          <w:tcPr>
            <w:tcW w:w="1205" w:type="dxa"/>
          </w:tcPr>
          <w:p w14:paraId="66F46BB2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49D4862C" w14:textId="77777777" w:rsidR="006B3D45" w:rsidRPr="00F17FF0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792C1F25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CB3D47D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AD07C1A" w14:textId="77777777" w:rsidTr="001C6D77">
        <w:tc>
          <w:tcPr>
            <w:tcW w:w="3227" w:type="dxa"/>
          </w:tcPr>
          <w:p w14:paraId="2E23C0C5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>
              <w:rPr>
                <w:rFonts w:cs="Times New Roman"/>
                <w:sz w:val="20"/>
                <w:szCs w:val="20"/>
                <w:lang w:val="lv-LV"/>
              </w:rPr>
              <w:t>2.</w:t>
            </w:r>
            <w:r w:rsidRPr="00A42FED">
              <w:rPr>
                <w:rFonts w:cs="Times New Roman"/>
                <w:sz w:val="20"/>
                <w:szCs w:val="20"/>
                <w:lang w:val="lv-LV"/>
              </w:rPr>
              <w:t>Supramid 2-0</w:t>
            </w:r>
          </w:p>
        </w:tc>
        <w:tc>
          <w:tcPr>
            <w:tcW w:w="1205" w:type="dxa"/>
          </w:tcPr>
          <w:p w14:paraId="2CA70688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1EB25564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843" w:type="dxa"/>
            <w:vAlign w:val="center"/>
          </w:tcPr>
          <w:p w14:paraId="3A82A9D5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1BA1550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727769A" w14:textId="77777777" w:rsidTr="001C6D77">
        <w:tc>
          <w:tcPr>
            <w:tcW w:w="3227" w:type="dxa"/>
          </w:tcPr>
          <w:p w14:paraId="4B35A359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3.Supramid 3-0</w:t>
            </w:r>
          </w:p>
        </w:tc>
        <w:tc>
          <w:tcPr>
            <w:tcW w:w="1205" w:type="dxa"/>
          </w:tcPr>
          <w:p w14:paraId="63C8661F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1A029678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843" w:type="dxa"/>
            <w:vAlign w:val="center"/>
          </w:tcPr>
          <w:p w14:paraId="70533FF3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C93C9F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88390B8" w14:textId="77777777" w:rsidTr="001C6D77">
        <w:tc>
          <w:tcPr>
            <w:tcW w:w="3227" w:type="dxa"/>
          </w:tcPr>
          <w:p w14:paraId="3FFDDFCA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4.Vicril 1-0</w:t>
            </w:r>
          </w:p>
        </w:tc>
        <w:tc>
          <w:tcPr>
            <w:tcW w:w="1205" w:type="dxa"/>
          </w:tcPr>
          <w:p w14:paraId="097F2D51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6EFA233C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843" w:type="dxa"/>
            <w:vAlign w:val="center"/>
          </w:tcPr>
          <w:p w14:paraId="0D26B873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17ECCCD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4DB910B" w14:textId="77777777" w:rsidTr="001C6D77">
        <w:tc>
          <w:tcPr>
            <w:tcW w:w="3227" w:type="dxa"/>
          </w:tcPr>
          <w:p w14:paraId="0A5397D2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5.Vicril 2-0</w:t>
            </w:r>
          </w:p>
        </w:tc>
        <w:tc>
          <w:tcPr>
            <w:tcW w:w="1205" w:type="dxa"/>
          </w:tcPr>
          <w:p w14:paraId="43F416E0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061E6313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843" w:type="dxa"/>
            <w:vAlign w:val="center"/>
          </w:tcPr>
          <w:p w14:paraId="56CB7F42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7DDD906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146B4EA" w14:textId="77777777" w:rsidTr="001C6D77">
        <w:tc>
          <w:tcPr>
            <w:tcW w:w="3227" w:type="dxa"/>
          </w:tcPr>
          <w:p w14:paraId="26585958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6.Vicril 3-0</w:t>
            </w:r>
          </w:p>
        </w:tc>
        <w:tc>
          <w:tcPr>
            <w:tcW w:w="1205" w:type="dxa"/>
          </w:tcPr>
          <w:p w14:paraId="266852AC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m</w:t>
            </w:r>
          </w:p>
        </w:tc>
        <w:tc>
          <w:tcPr>
            <w:tcW w:w="1346" w:type="dxa"/>
          </w:tcPr>
          <w:p w14:paraId="0B3851D3" w14:textId="77777777" w:rsidR="006B3D45" w:rsidRPr="00A42FED" w:rsidRDefault="006B3D45" w:rsidP="001C6D7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A42FED">
              <w:rPr>
                <w:rFonts w:cs="Times New Roman"/>
                <w:sz w:val="20"/>
                <w:szCs w:val="20"/>
                <w:lang w:val="lv-LV"/>
              </w:rPr>
              <w:t>30</w:t>
            </w:r>
          </w:p>
        </w:tc>
        <w:tc>
          <w:tcPr>
            <w:tcW w:w="1843" w:type="dxa"/>
            <w:vAlign w:val="center"/>
          </w:tcPr>
          <w:p w14:paraId="0AA7CE1E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9B0CCB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45667D8" w14:textId="77777777" w:rsidTr="001C6D77">
        <w:tc>
          <w:tcPr>
            <w:tcW w:w="7621" w:type="dxa"/>
            <w:gridSpan w:val="4"/>
          </w:tcPr>
          <w:p w14:paraId="409767CC" w14:textId="77777777" w:rsidR="006B3D45" w:rsidRPr="00A42FED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Kopā:</w:t>
            </w:r>
          </w:p>
        </w:tc>
        <w:tc>
          <w:tcPr>
            <w:tcW w:w="1843" w:type="dxa"/>
            <w:vAlign w:val="center"/>
          </w:tcPr>
          <w:p w14:paraId="0B75E171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B6D22BB" w14:textId="77777777" w:rsidTr="001C6D77">
        <w:tc>
          <w:tcPr>
            <w:tcW w:w="9464" w:type="dxa"/>
            <w:gridSpan w:val="5"/>
            <w:vAlign w:val="center"/>
          </w:tcPr>
          <w:p w14:paraId="41DAA15C" w14:textId="77777777" w:rsidR="006B3D45" w:rsidRPr="00A42FED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Narkozes/eitanāzijas līdzekļi*</w:t>
            </w:r>
          </w:p>
        </w:tc>
      </w:tr>
      <w:tr w:rsidR="006B3D45" w:rsidRPr="00444036" w14:paraId="6ECE3B41" w14:textId="77777777" w:rsidTr="001C6D77">
        <w:tc>
          <w:tcPr>
            <w:tcW w:w="3227" w:type="dxa"/>
          </w:tcPr>
          <w:p w14:paraId="24DA57BF" w14:textId="77777777" w:rsidR="006B3D45" w:rsidRPr="00AE21E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AE21E5">
              <w:rPr>
                <w:sz w:val="20"/>
                <w:szCs w:val="20"/>
                <w:lang w:val="lv-LV"/>
              </w:rPr>
              <w:t>Ketamin 10%</w:t>
            </w:r>
          </w:p>
        </w:tc>
        <w:tc>
          <w:tcPr>
            <w:tcW w:w="1205" w:type="dxa"/>
          </w:tcPr>
          <w:p w14:paraId="6764FEF2" w14:textId="77777777" w:rsidR="006B3D45" w:rsidRPr="00D2684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D26847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28956B79" w14:textId="77777777" w:rsidR="006B3D45" w:rsidRPr="00D2684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500</w:t>
            </w:r>
          </w:p>
        </w:tc>
        <w:tc>
          <w:tcPr>
            <w:tcW w:w="1843" w:type="dxa"/>
            <w:vAlign w:val="center"/>
          </w:tcPr>
          <w:p w14:paraId="0748C778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18F727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352E5D2" w14:textId="77777777" w:rsidTr="001C6D77">
        <w:tc>
          <w:tcPr>
            <w:tcW w:w="3227" w:type="dxa"/>
          </w:tcPr>
          <w:p w14:paraId="78C40D45" w14:textId="77777777" w:rsidR="006B3D45" w:rsidRPr="00AE21E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AE21E5">
              <w:rPr>
                <w:sz w:val="20"/>
                <w:szCs w:val="20"/>
                <w:lang w:val="lv-LV"/>
              </w:rPr>
              <w:t>Xylazine 2%</w:t>
            </w:r>
          </w:p>
        </w:tc>
        <w:tc>
          <w:tcPr>
            <w:tcW w:w="1205" w:type="dxa"/>
          </w:tcPr>
          <w:p w14:paraId="143DF632" w14:textId="77777777" w:rsidR="006B3D45" w:rsidRPr="00D2684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D26847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281AA5D2" w14:textId="77777777" w:rsidR="006B3D45" w:rsidRPr="00D2684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500</w:t>
            </w:r>
          </w:p>
        </w:tc>
        <w:tc>
          <w:tcPr>
            <w:tcW w:w="1843" w:type="dxa"/>
            <w:vAlign w:val="center"/>
          </w:tcPr>
          <w:p w14:paraId="215831F9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F81D846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7D6AE5D" w14:textId="77777777" w:rsidTr="001C6D77">
        <w:tc>
          <w:tcPr>
            <w:tcW w:w="3227" w:type="dxa"/>
          </w:tcPr>
          <w:p w14:paraId="5E4794CF" w14:textId="77777777" w:rsidR="006B3D45" w:rsidRPr="00AE21E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3.T61</w:t>
            </w:r>
            <w:r w:rsidRPr="00AE21E5">
              <w:rPr>
                <w:sz w:val="20"/>
                <w:szCs w:val="20"/>
                <w:lang w:val="lv-LV"/>
              </w:rPr>
              <w:t xml:space="preserve"> vai analogs</w:t>
            </w:r>
          </w:p>
        </w:tc>
        <w:tc>
          <w:tcPr>
            <w:tcW w:w="1205" w:type="dxa"/>
          </w:tcPr>
          <w:p w14:paraId="7B24BC23" w14:textId="77777777" w:rsidR="006B3D45" w:rsidRPr="00D2684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D26847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4B527CFB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vAlign w:val="center"/>
          </w:tcPr>
          <w:p w14:paraId="3691832C" w14:textId="77777777" w:rsidR="006B3D45" w:rsidRPr="00A42FE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7620E99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32B2F5F" w14:textId="77777777" w:rsidTr="001C6D77">
        <w:tc>
          <w:tcPr>
            <w:tcW w:w="7621" w:type="dxa"/>
            <w:gridSpan w:val="4"/>
          </w:tcPr>
          <w:p w14:paraId="61EC1B1F" w14:textId="77777777" w:rsidR="006B3D45" w:rsidRPr="00A42FED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39D95F56" w14:textId="77777777" w:rsidR="006B3D45" w:rsidRPr="00A42FE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A6E20BE" w14:textId="77777777" w:rsidTr="001C6D77">
        <w:tc>
          <w:tcPr>
            <w:tcW w:w="9464" w:type="dxa"/>
            <w:gridSpan w:val="5"/>
            <w:vAlign w:val="center"/>
          </w:tcPr>
          <w:p w14:paraId="0AC53425" w14:textId="77777777" w:rsidR="006B3D45" w:rsidRPr="00A42FED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Antiparazitārie</w:t>
            </w:r>
            <w:proofErr w:type="spellEnd"/>
            <w:r>
              <w:rPr>
                <w:b/>
                <w:bCs/>
              </w:rPr>
              <w:t xml:space="preserve"> līdzekļi*</w:t>
            </w:r>
          </w:p>
        </w:tc>
      </w:tr>
      <w:tr w:rsidR="006B3D45" w:rsidRPr="00444036" w14:paraId="63B09CB7" w14:textId="77777777" w:rsidTr="001C6D77">
        <w:tc>
          <w:tcPr>
            <w:tcW w:w="3227" w:type="dxa"/>
          </w:tcPr>
          <w:p w14:paraId="7DEB06CA" w14:textId="77777777" w:rsidR="006B3D45" w:rsidRPr="00CA2E6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CA2E66">
              <w:rPr>
                <w:sz w:val="20"/>
                <w:szCs w:val="20"/>
                <w:lang w:val="lv-LV"/>
              </w:rPr>
              <w:t>Fipronil 402 mg</w:t>
            </w:r>
            <w:r>
              <w:rPr>
                <w:sz w:val="20"/>
                <w:szCs w:val="20"/>
                <w:lang w:val="lv-LV"/>
              </w:rPr>
              <w:t xml:space="preserve"> + s-</w:t>
            </w:r>
            <w:proofErr w:type="spellStart"/>
            <w:r>
              <w:rPr>
                <w:sz w:val="20"/>
                <w:szCs w:val="20"/>
                <w:lang w:val="lv-LV"/>
              </w:rPr>
              <w:t>metoprem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361.8 </w:t>
            </w:r>
            <w:proofErr w:type="spellStart"/>
            <w:r>
              <w:rPr>
                <w:sz w:val="20"/>
                <w:szCs w:val="20"/>
                <w:lang w:val="lv-LV"/>
              </w:rPr>
              <w:t>mhg</w:t>
            </w:r>
            <w:proofErr w:type="spellEnd"/>
          </w:p>
        </w:tc>
        <w:tc>
          <w:tcPr>
            <w:tcW w:w="1205" w:type="dxa"/>
          </w:tcPr>
          <w:p w14:paraId="3C70778F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6F1C45"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41A76C4F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4EF2F7DA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A1B4846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EE34EE6" w14:textId="77777777" w:rsidTr="001C6D77">
        <w:tc>
          <w:tcPr>
            <w:tcW w:w="3227" w:type="dxa"/>
          </w:tcPr>
          <w:p w14:paraId="0978F8EB" w14:textId="77777777" w:rsidR="006B3D45" w:rsidRPr="00CA2E6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CA2E66">
              <w:rPr>
                <w:sz w:val="20"/>
                <w:szCs w:val="20"/>
                <w:lang w:val="lv-LV"/>
              </w:rPr>
              <w:t>Dehinel</w:t>
            </w:r>
          </w:p>
        </w:tc>
        <w:tc>
          <w:tcPr>
            <w:tcW w:w="1205" w:type="dxa"/>
          </w:tcPr>
          <w:p w14:paraId="00F1FA16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6F1C45"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5E13BFA2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</w:t>
            </w:r>
            <w:r w:rsidRPr="006F1C45">
              <w:rPr>
                <w:sz w:val="20"/>
                <w:szCs w:val="20"/>
                <w:lang w:val="lv-LV"/>
              </w:rPr>
              <w:t>00</w:t>
            </w:r>
          </w:p>
        </w:tc>
        <w:tc>
          <w:tcPr>
            <w:tcW w:w="1843" w:type="dxa"/>
            <w:vAlign w:val="center"/>
          </w:tcPr>
          <w:p w14:paraId="36AB990C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01B3593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2BF5F44" w14:textId="77777777" w:rsidTr="001C6D77">
        <w:tc>
          <w:tcPr>
            <w:tcW w:w="3227" w:type="dxa"/>
          </w:tcPr>
          <w:p w14:paraId="5156A931" w14:textId="77777777" w:rsidR="006B3D45" w:rsidRPr="00CA2E6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  <w:r w:rsidRPr="00CA2E66">
              <w:rPr>
                <w:sz w:val="20"/>
                <w:szCs w:val="20"/>
                <w:lang w:val="lv-LV"/>
              </w:rPr>
              <w:t>Biomectin 1%</w:t>
            </w:r>
          </w:p>
        </w:tc>
        <w:tc>
          <w:tcPr>
            <w:tcW w:w="1205" w:type="dxa"/>
          </w:tcPr>
          <w:p w14:paraId="04A59C43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6F1C45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6068798D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</w:t>
            </w:r>
            <w:r w:rsidRPr="006F1C45">
              <w:rPr>
                <w:sz w:val="20"/>
                <w:szCs w:val="20"/>
                <w:lang w:val="lv-LV"/>
              </w:rPr>
              <w:t>00</w:t>
            </w:r>
          </w:p>
        </w:tc>
        <w:tc>
          <w:tcPr>
            <w:tcW w:w="1843" w:type="dxa"/>
            <w:vAlign w:val="center"/>
          </w:tcPr>
          <w:p w14:paraId="230BED71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BA0CC03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3990919" w14:textId="77777777" w:rsidTr="001C6D77">
        <w:tc>
          <w:tcPr>
            <w:tcW w:w="3227" w:type="dxa"/>
          </w:tcPr>
          <w:p w14:paraId="02B674D2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4. </w:t>
            </w:r>
            <w:proofErr w:type="spellStart"/>
            <w:r>
              <w:rPr>
                <w:sz w:val="20"/>
                <w:szCs w:val="20"/>
                <w:lang w:val="lv-LV"/>
              </w:rPr>
              <w:t>Milprazon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suņiem 5-25 kg</w:t>
            </w:r>
          </w:p>
        </w:tc>
        <w:tc>
          <w:tcPr>
            <w:tcW w:w="1205" w:type="dxa"/>
          </w:tcPr>
          <w:p w14:paraId="2CAC49D9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6899E516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72F67EB1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67363F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3C47256" w14:textId="77777777" w:rsidTr="001C6D77">
        <w:tc>
          <w:tcPr>
            <w:tcW w:w="3227" w:type="dxa"/>
          </w:tcPr>
          <w:p w14:paraId="70FEC172" w14:textId="77777777" w:rsidR="006B3D45" w:rsidRDefault="006B3D45" w:rsidP="001C6D77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Milprazon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suņiem līdz 5 kg</w:t>
            </w:r>
          </w:p>
        </w:tc>
        <w:tc>
          <w:tcPr>
            <w:tcW w:w="1205" w:type="dxa"/>
          </w:tcPr>
          <w:p w14:paraId="7850298C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3656D8DF" w14:textId="77777777" w:rsidR="006B3D45" w:rsidRPr="006F1C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3CCAA3FA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0173CE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CA47114" w14:textId="77777777" w:rsidTr="001C6D77">
        <w:tc>
          <w:tcPr>
            <w:tcW w:w="3227" w:type="dxa"/>
          </w:tcPr>
          <w:p w14:paraId="0263388B" w14:textId="77777777" w:rsidR="006B3D45" w:rsidRDefault="006B3D45" w:rsidP="001C6D77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Milprazon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kaķiem līdz 2 kg</w:t>
            </w:r>
          </w:p>
        </w:tc>
        <w:tc>
          <w:tcPr>
            <w:tcW w:w="1205" w:type="dxa"/>
          </w:tcPr>
          <w:p w14:paraId="337CE42B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594A1DE3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0B697D43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8F7271D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2DCB6D0" w14:textId="77777777" w:rsidTr="001C6D77">
        <w:tc>
          <w:tcPr>
            <w:tcW w:w="3227" w:type="dxa"/>
          </w:tcPr>
          <w:p w14:paraId="7B92FB88" w14:textId="77777777" w:rsidR="006B3D45" w:rsidRDefault="006B3D45" w:rsidP="001C6D77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Milprazon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kaķiem 16/40</w:t>
            </w:r>
          </w:p>
        </w:tc>
        <w:tc>
          <w:tcPr>
            <w:tcW w:w="1205" w:type="dxa"/>
          </w:tcPr>
          <w:p w14:paraId="50C88691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37DF53C0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0D9CB5E2" w14:textId="77777777" w:rsidR="006B3D45" w:rsidRPr="006F1C45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FFA5D5E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9E46AA9" w14:textId="77777777" w:rsidTr="001C6D77">
        <w:tc>
          <w:tcPr>
            <w:tcW w:w="7621" w:type="dxa"/>
            <w:gridSpan w:val="4"/>
          </w:tcPr>
          <w:p w14:paraId="785E3754" w14:textId="77777777" w:rsidR="006B3D45" w:rsidRPr="006F1C45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517D95B0" w14:textId="77777777" w:rsidR="006B3D45" w:rsidRPr="006F1C45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0ED6EF0" w14:textId="77777777" w:rsidTr="001C6D77">
        <w:tc>
          <w:tcPr>
            <w:tcW w:w="9464" w:type="dxa"/>
            <w:gridSpan w:val="5"/>
            <w:vAlign w:val="center"/>
          </w:tcPr>
          <w:p w14:paraId="2ADCBA8D" w14:textId="77777777" w:rsidR="006B3D45" w:rsidRPr="006F1C45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Antibiotikas*</w:t>
            </w:r>
          </w:p>
        </w:tc>
      </w:tr>
      <w:tr w:rsidR="006B3D45" w:rsidRPr="00444036" w14:paraId="785FF095" w14:textId="77777777" w:rsidTr="001C6D77">
        <w:tc>
          <w:tcPr>
            <w:tcW w:w="3227" w:type="dxa"/>
          </w:tcPr>
          <w:p w14:paraId="5FC5E479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CC5111">
              <w:rPr>
                <w:sz w:val="20"/>
                <w:szCs w:val="20"/>
                <w:lang w:val="lv-LV"/>
              </w:rPr>
              <w:t>Synulox</w:t>
            </w:r>
          </w:p>
        </w:tc>
        <w:tc>
          <w:tcPr>
            <w:tcW w:w="1205" w:type="dxa"/>
          </w:tcPr>
          <w:p w14:paraId="45DAD664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CC5111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775F8B66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CC511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773B66D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2A3C81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371851D7" w14:textId="77777777" w:rsidTr="001C6D77">
        <w:tc>
          <w:tcPr>
            <w:tcW w:w="3227" w:type="dxa"/>
          </w:tcPr>
          <w:p w14:paraId="139D8E86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CC5111">
              <w:rPr>
                <w:sz w:val="20"/>
                <w:szCs w:val="20"/>
                <w:lang w:val="lv-LV"/>
              </w:rPr>
              <w:t>Linco-spectin</w:t>
            </w:r>
          </w:p>
        </w:tc>
        <w:tc>
          <w:tcPr>
            <w:tcW w:w="1205" w:type="dxa"/>
          </w:tcPr>
          <w:p w14:paraId="1E71710A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CC5111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010A559E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CC511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04833EBB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0A457B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7AE5F66" w14:textId="77777777" w:rsidTr="001C6D77">
        <w:tc>
          <w:tcPr>
            <w:tcW w:w="3227" w:type="dxa"/>
          </w:tcPr>
          <w:p w14:paraId="3B086AA4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  <w:r w:rsidRPr="00CC5111">
              <w:rPr>
                <w:sz w:val="20"/>
                <w:szCs w:val="20"/>
                <w:lang w:val="lv-LV"/>
              </w:rPr>
              <w:t>Enrobioflox 5%</w:t>
            </w:r>
          </w:p>
        </w:tc>
        <w:tc>
          <w:tcPr>
            <w:tcW w:w="1205" w:type="dxa"/>
          </w:tcPr>
          <w:p w14:paraId="4CEFDEA2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CC5111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293CCA83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CC511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C31DF61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0535345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2E92D5A" w14:textId="77777777" w:rsidTr="001C6D77">
        <w:tc>
          <w:tcPr>
            <w:tcW w:w="3227" w:type="dxa"/>
          </w:tcPr>
          <w:p w14:paraId="578EA405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4.</w:t>
            </w:r>
            <w:r w:rsidRPr="00CC5111">
              <w:rPr>
                <w:sz w:val="20"/>
                <w:szCs w:val="20"/>
                <w:lang w:val="lv-LV"/>
              </w:rPr>
              <w:t>Gentamicin 5%</w:t>
            </w:r>
          </w:p>
        </w:tc>
        <w:tc>
          <w:tcPr>
            <w:tcW w:w="1205" w:type="dxa"/>
          </w:tcPr>
          <w:p w14:paraId="16373719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CC5111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5F498768" w14:textId="77777777" w:rsidR="006B3D45" w:rsidRPr="00CC511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CC5111"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22DC8C01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1F3D96F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4B72ACA" w14:textId="77777777" w:rsidTr="001C6D77">
        <w:tc>
          <w:tcPr>
            <w:tcW w:w="7621" w:type="dxa"/>
            <w:gridSpan w:val="4"/>
          </w:tcPr>
          <w:p w14:paraId="467D87C0" w14:textId="77777777" w:rsidR="006B3D45" w:rsidRPr="00CC5111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58CDA81C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43438FF" w14:textId="77777777" w:rsidTr="001C6D77">
        <w:tc>
          <w:tcPr>
            <w:tcW w:w="9464" w:type="dxa"/>
            <w:gridSpan w:val="5"/>
            <w:vAlign w:val="center"/>
          </w:tcPr>
          <w:p w14:paraId="61F16172" w14:textId="77777777" w:rsidR="006B3D45" w:rsidRPr="00CC5111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Kortikosteroīdie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lidzekļi</w:t>
            </w:r>
            <w:proofErr w:type="spellEnd"/>
            <w:r>
              <w:rPr>
                <w:b/>
                <w:bCs/>
              </w:rPr>
              <w:t>*</w:t>
            </w:r>
          </w:p>
        </w:tc>
      </w:tr>
      <w:tr w:rsidR="006B3D45" w:rsidRPr="00444036" w14:paraId="7E6CC4D9" w14:textId="77777777" w:rsidTr="001C6D77">
        <w:tc>
          <w:tcPr>
            <w:tcW w:w="3227" w:type="dxa"/>
          </w:tcPr>
          <w:p w14:paraId="627B354C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EC11D6">
              <w:rPr>
                <w:sz w:val="20"/>
                <w:szCs w:val="20"/>
                <w:lang w:val="lv-LV"/>
              </w:rPr>
              <w:t>Dexametasone 0,2%</w:t>
            </w:r>
          </w:p>
        </w:tc>
        <w:tc>
          <w:tcPr>
            <w:tcW w:w="1205" w:type="dxa"/>
          </w:tcPr>
          <w:p w14:paraId="2BB89A53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EC11D6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64052357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EC11D6"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34299B7F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B3F1747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387D5607" w14:textId="77777777" w:rsidTr="001C6D77">
        <w:tc>
          <w:tcPr>
            <w:tcW w:w="3227" w:type="dxa"/>
          </w:tcPr>
          <w:p w14:paraId="2DC8B2AB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EC11D6">
              <w:rPr>
                <w:sz w:val="20"/>
                <w:szCs w:val="20"/>
                <w:lang w:val="lv-LV"/>
              </w:rPr>
              <w:t>Prednisolone</w:t>
            </w:r>
          </w:p>
        </w:tc>
        <w:tc>
          <w:tcPr>
            <w:tcW w:w="1205" w:type="dxa"/>
          </w:tcPr>
          <w:p w14:paraId="077B0B16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EC11D6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166510FA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EC11D6"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3E491353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771C17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2EC2FE91" w14:textId="77777777" w:rsidTr="001C6D77">
        <w:tc>
          <w:tcPr>
            <w:tcW w:w="3227" w:type="dxa"/>
          </w:tcPr>
          <w:p w14:paraId="3B5A22CF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3.Depedin</w:t>
            </w:r>
          </w:p>
        </w:tc>
        <w:tc>
          <w:tcPr>
            <w:tcW w:w="1205" w:type="dxa"/>
          </w:tcPr>
          <w:p w14:paraId="0BF637FE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7FCEC81D" w14:textId="77777777" w:rsidR="006B3D45" w:rsidRPr="00EC11D6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3ADFED42" w14:textId="77777777" w:rsidR="006B3D45" w:rsidRPr="00CC511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B9DC608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B8253AC" w14:textId="77777777" w:rsidTr="001C6D77">
        <w:tc>
          <w:tcPr>
            <w:tcW w:w="7621" w:type="dxa"/>
            <w:gridSpan w:val="4"/>
          </w:tcPr>
          <w:p w14:paraId="09ACDC77" w14:textId="77777777" w:rsidR="006B3D45" w:rsidRPr="00CC5111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Kopā:</w:t>
            </w:r>
          </w:p>
        </w:tc>
        <w:tc>
          <w:tcPr>
            <w:tcW w:w="1843" w:type="dxa"/>
            <w:vAlign w:val="center"/>
          </w:tcPr>
          <w:p w14:paraId="47928843" w14:textId="77777777" w:rsidR="006B3D45" w:rsidRPr="00CC511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3133B00F" w14:textId="77777777" w:rsidTr="001C6D77">
        <w:tc>
          <w:tcPr>
            <w:tcW w:w="9464" w:type="dxa"/>
            <w:gridSpan w:val="5"/>
            <w:vAlign w:val="center"/>
          </w:tcPr>
          <w:p w14:paraId="31D0C574" w14:textId="77777777" w:rsidR="006B3D45" w:rsidRPr="00CC5111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7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Vītamīni</w:t>
            </w:r>
            <w:proofErr w:type="spellEnd"/>
            <w:r>
              <w:rPr>
                <w:b/>
                <w:bCs/>
              </w:rPr>
              <w:t>/piedevas*</w:t>
            </w:r>
          </w:p>
        </w:tc>
      </w:tr>
      <w:tr w:rsidR="006B3D45" w:rsidRPr="00444036" w14:paraId="7D8B5823" w14:textId="77777777" w:rsidTr="001C6D77">
        <w:tc>
          <w:tcPr>
            <w:tcW w:w="3227" w:type="dxa"/>
          </w:tcPr>
          <w:p w14:paraId="26F5FCC7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607161">
              <w:rPr>
                <w:sz w:val="20"/>
                <w:szCs w:val="20"/>
                <w:lang w:val="lv-LV"/>
              </w:rPr>
              <w:t>Biocatalin</w:t>
            </w:r>
          </w:p>
        </w:tc>
        <w:tc>
          <w:tcPr>
            <w:tcW w:w="1205" w:type="dxa"/>
          </w:tcPr>
          <w:p w14:paraId="45EF2327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607161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0224663D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60716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972E82F" w14:textId="77777777" w:rsidR="006B3D45" w:rsidRPr="0060716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8422B7E" w14:textId="77777777" w:rsidR="006B3D45" w:rsidRPr="0060716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09383DB" w14:textId="77777777" w:rsidTr="001C6D77">
        <w:tc>
          <w:tcPr>
            <w:tcW w:w="3227" w:type="dxa"/>
          </w:tcPr>
          <w:p w14:paraId="65C12EF9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607161">
              <w:rPr>
                <w:sz w:val="20"/>
                <w:szCs w:val="20"/>
                <w:lang w:val="lv-LV"/>
              </w:rPr>
              <w:t>Probiotikas/prebiotikas</w:t>
            </w:r>
          </w:p>
        </w:tc>
        <w:tc>
          <w:tcPr>
            <w:tcW w:w="1205" w:type="dxa"/>
          </w:tcPr>
          <w:p w14:paraId="3F33F4D4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607161">
              <w:rPr>
                <w:sz w:val="20"/>
                <w:szCs w:val="20"/>
                <w:lang w:val="lv-LV"/>
              </w:rPr>
              <w:t>Tab</w:t>
            </w:r>
            <w:proofErr w:type="spellEnd"/>
            <w:r w:rsidRPr="00607161">
              <w:rPr>
                <w:sz w:val="20"/>
                <w:szCs w:val="20"/>
                <w:lang w:val="lv-LV"/>
              </w:rPr>
              <w:t>/ kapsulas</w:t>
            </w:r>
          </w:p>
        </w:tc>
        <w:tc>
          <w:tcPr>
            <w:tcW w:w="1346" w:type="dxa"/>
          </w:tcPr>
          <w:p w14:paraId="474431D9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60716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E391A97" w14:textId="77777777" w:rsidR="006B3D45" w:rsidRPr="0060716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FBDD4A5" w14:textId="77777777" w:rsidR="006B3D45" w:rsidRPr="0060716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583A0B6" w14:textId="77777777" w:rsidTr="001C6D77">
        <w:tc>
          <w:tcPr>
            <w:tcW w:w="3227" w:type="dxa"/>
          </w:tcPr>
          <w:p w14:paraId="363607BB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  <w:r w:rsidRPr="00607161">
              <w:rPr>
                <w:sz w:val="20"/>
                <w:szCs w:val="20"/>
                <w:lang w:val="lv-LV"/>
              </w:rPr>
              <w:t>Fermaktiv pulveris</w:t>
            </w:r>
          </w:p>
        </w:tc>
        <w:tc>
          <w:tcPr>
            <w:tcW w:w="1205" w:type="dxa"/>
          </w:tcPr>
          <w:p w14:paraId="51D359FD" w14:textId="77777777" w:rsidR="006B3D45" w:rsidRPr="00607161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607161">
              <w:rPr>
                <w:sz w:val="20"/>
                <w:szCs w:val="20"/>
                <w:lang w:val="lv-LV"/>
              </w:rPr>
              <w:t>g</w:t>
            </w:r>
          </w:p>
        </w:tc>
        <w:tc>
          <w:tcPr>
            <w:tcW w:w="1346" w:type="dxa"/>
          </w:tcPr>
          <w:p w14:paraId="34302809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607161">
              <w:rPr>
                <w:sz w:val="20"/>
                <w:szCs w:val="20"/>
                <w:lang w:val="lv-LV"/>
              </w:rPr>
              <w:t>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67CB50A" w14:textId="77777777" w:rsidR="006B3D45" w:rsidRPr="00607161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3A1D51" w14:textId="77777777" w:rsidR="006B3D45" w:rsidRPr="0060716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8ED7260" w14:textId="77777777" w:rsidTr="001C6D77">
        <w:tc>
          <w:tcPr>
            <w:tcW w:w="7621" w:type="dxa"/>
            <w:gridSpan w:val="4"/>
          </w:tcPr>
          <w:p w14:paraId="55B962B9" w14:textId="77777777" w:rsidR="006B3D45" w:rsidRPr="00607161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Kopā:</w:t>
            </w:r>
          </w:p>
        </w:tc>
        <w:tc>
          <w:tcPr>
            <w:tcW w:w="1843" w:type="dxa"/>
            <w:vAlign w:val="center"/>
          </w:tcPr>
          <w:p w14:paraId="440D2FBE" w14:textId="77777777" w:rsidR="006B3D45" w:rsidRPr="00607161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D3FC423" w14:textId="77777777" w:rsidTr="001C6D77">
        <w:tc>
          <w:tcPr>
            <w:tcW w:w="9464" w:type="dxa"/>
            <w:gridSpan w:val="5"/>
            <w:vAlign w:val="center"/>
          </w:tcPr>
          <w:p w14:paraId="5849AB5C" w14:textId="77777777" w:rsidR="006B3D45" w:rsidRPr="00CC5111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8</w:t>
            </w:r>
            <w:r w:rsidRPr="00A42FED">
              <w:rPr>
                <w:rFonts w:eastAsia="Times New Roman"/>
                <w:b/>
                <w:lang w:eastAsia="ru-RU"/>
              </w:rPr>
              <w:t>.DAĻA-</w:t>
            </w:r>
            <w:r>
              <w:rPr>
                <w:b/>
                <w:bCs/>
              </w:rPr>
              <w:t xml:space="preserve"> Vakcīnas*</w:t>
            </w:r>
          </w:p>
        </w:tc>
      </w:tr>
      <w:tr w:rsidR="006B3D45" w:rsidRPr="00444036" w14:paraId="2AB934A7" w14:textId="77777777" w:rsidTr="001C6D77">
        <w:tc>
          <w:tcPr>
            <w:tcW w:w="3227" w:type="dxa"/>
          </w:tcPr>
          <w:p w14:paraId="325432C8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1.Vakcīna pret tra</w:t>
            </w:r>
            <w:r w:rsidRPr="00414507">
              <w:rPr>
                <w:sz w:val="20"/>
                <w:szCs w:val="20"/>
                <w:lang w:val="lv-LV"/>
              </w:rPr>
              <w:t>kumsērgu</w:t>
            </w:r>
          </w:p>
        </w:tc>
        <w:tc>
          <w:tcPr>
            <w:tcW w:w="1205" w:type="dxa"/>
          </w:tcPr>
          <w:p w14:paraId="632CE1BE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14507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4BDD33FA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414507">
              <w:rPr>
                <w:sz w:val="20"/>
                <w:szCs w:val="20"/>
                <w:lang w:val="lv-LV"/>
              </w:rPr>
              <w:t>10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center"/>
          </w:tcPr>
          <w:p w14:paraId="001FE4A0" w14:textId="77777777" w:rsidR="006B3D45" w:rsidRPr="00414507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9289B1" w14:textId="77777777" w:rsidR="006B3D45" w:rsidRPr="00414507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4483697" w14:textId="77777777" w:rsidTr="001C6D77">
        <w:tc>
          <w:tcPr>
            <w:tcW w:w="3227" w:type="dxa"/>
          </w:tcPr>
          <w:p w14:paraId="1E25BB5E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414507">
              <w:rPr>
                <w:sz w:val="20"/>
                <w:szCs w:val="20"/>
                <w:lang w:val="lv-LV"/>
              </w:rPr>
              <w:t xml:space="preserve">Biocan </w:t>
            </w:r>
            <w:proofErr w:type="spellStart"/>
            <w:r w:rsidRPr="00414507">
              <w:rPr>
                <w:sz w:val="20"/>
                <w:szCs w:val="20"/>
                <w:lang w:val="lv-LV"/>
              </w:rPr>
              <w:t>DHPPi</w:t>
            </w:r>
            <w:proofErr w:type="spellEnd"/>
            <w:r w:rsidRPr="00414507">
              <w:rPr>
                <w:sz w:val="20"/>
                <w:szCs w:val="20"/>
                <w:lang w:val="lv-LV"/>
              </w:rPr>
              <w:t xml:space="preserve"> (vai analogs)</w:t>
            </w:r>
          </w:p>
        </w:tc>
        <w:tc>
          <w:tcPr>
            <w:tcW w:w="1205" w:type="dxa"/>
          </w:tcPr>
          <w:p w14:paraId="2891D0AE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14507">
              <w:rPr>
                <w:sz w:val="20"/>
                <w:szCs w:val="20"/>
                <w:lang w:val="lv-LV"/>
              </w:rPr>
              <w:t>devas</w:t>
            </w:r>
          </w:p>
        </w:tc>
        <w:tc>
          <w:tcPr>
            <w:tcW w:w="1346" w:type="dxa"/>
          </w:tcPr>
          <w:p w14:paraId="7CFF5A48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6B376966" w14:textId="77777777" w:rsidR="006B3D45" w:rsidRPr="00414507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7D367F6" w14:textId="77777777" w:rsidR="006B3D45" w:rsidRPr="00414507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A3E9970" w14:textId="77777777" w:rsidTr="001C6D77">
        <w:tc>
          <w:tcPr>
            <w:tcW w:w="3227" w:type="dxa"/>
          </w:tcPr>
          <w:p w14:paraId="3162F9C0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  <w:r w:rsidRPr="00414507">
              <w:rPr>
                <w:sz w:val="20"/>
                <w:szCs w:val="20"/>
                <w:lang w:val="lv-LV"/>
              </w:rPr>
              <w:t>Vakcīna pret leptospirozi</w:t>
            </w:r>
          </w:p>
        </w:tc>
        <w:tc>
          <w:tcPr>
            <w:tcW w:w="1205" w:type="dxa"/>
          </w:tcPr>
          <w:p w14:paraId="3D140BBF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14507">
              <w:rPr>
                <w:sz w:val="20"/>
                <w:szCs w:val="20"/>
                <w:lang w:val="lv-LV"/>
              </w:rPr>
              <w:t>devas</w:t>
            </w:r>
          </w:p>
        </w:tc>
        <w:tc>
          <w:tcPr>
            <w:tcW w:w="1346" w:type="dxa"/>
          </w:tcPr>
          <w:p w14:paraId="451385CA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 w:rsidRPr="00414507">
              <w:rPr>
                <w:sz w:val="20"/>
                <w:szCs w:val="20"/>
                <w:lang w:val="lv-LV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9006356" w14:textId="77777777" w:rsidR="006B3D45" w:rsidRPr="00414507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EEFA2A0" w14:textId="77777777" w:rsidR="006B3D45" w:rsidRPr="00414507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126AEAFE" w14:textId="77777777" w:rsidTr="001C6D77">
        <w:tc>
          <w:tcPr>
            <w:tcW w:w="3227" w:type="dxa"/>
          </w:tcPr>
          <w:p w14:paraId="1E9111D7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4.</w:t>
            </w:r>
            <w:r w:rsidRPr="00414507">
              <w:rPr>
                <w:sz w:val="20"/>
                <w:szCs w:val="20"/>
                <w:lang w:val="lv-LV"/>
              </w:rPr>
              <w:t xml:space="preserve">Versifel </w:t>
            </w:r>
            <w:r>
              <w:rPr>
                <w:sz w:val="20"/>
                <w:szCs w:val="20"/>
                <w:lang w:val="lv-LV"/>
              </w:rPr>
              <w:t xml:space="preserve">CRV/ </w:t>
            </w:r>
            <w:proofErr w:type="spellStart"/>
            <w:r>
              <w:rPr>
                <w:sz w:val="20"/>
                <w:szCs w:val="20"/>
                <w:lang w:val="lv-LV"/>
              </w:rPr>
              <w:t>Nobivac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tricat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(vai analogs</w:t>
            </w:r>
            <w:r w:rsidRPr="00414507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1205" w:type="dxa"/>
          </w:tcPr>
          <w:p w14:paraId="3E6628C4" w14:textId="77777777" w:rsidR="006B3D45" w:rsidRPr="00414507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14507">
              <w:rPr>
                <w:sz w:val="20"/>
                <w:szCs w:val="20"/>
                <w:lang w:val="lv-LV"/>
              </w:rPr>
              <w:t>devas</w:t>
            </w:r>
          </w:p>
        </w:tc>
        <w:tc>
          <w:tcPr>
            <w:tcW w:w="1346" w:type="dxa"/>
          </w:tcPr>
          <w:p w14:paraId="7036C1DD" w14:textId="77777777" w:rsidR="006B3D45" w:rsidRPr="00F17FF0" w:rsidRDefault="006B3D45" w:rsidP="001C6D7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v-LV"/>
              </w:rPr>
              <w:t>200</w:t>
            </w:r>
          </w:p>
        </w:tc>
        <w:tc>
          <w:tcPr>
            <w:tcW w:w="1843" w:type="dxa"/>
            <w:vAlign w:val="center"/>
          </w:tcPr>
          <w:p w14:paraId="7FB8333E" w14:textId="77777777" w:rsidR="006B3D45" w:rsidRPr="00414507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892CA62" w14:textId="77777777" w:rsidR="006B3D45" w:rsidRPr="00414507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008D3B98" w14:textId="77777777" w:rsidTr="001C6D77">
        <w:tc>
          <w:tcPr>
            <w:tcW w:w="7621" w:type="dxa"/>
            <w:gridSpan w:val="4"/>
          </w:tcPr>
          <w:p w14:paraId="2AC5E080" w14:textId="77777777" w:rsidR="006B3D45" w:rsidRPr="00414507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04425A42" w14:textId="77777777" w:rsidR="006B3D45" w:rsidRPr="00414507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4A7572D" w14:textId="77777777" w:rsidTr="001C6D77">
        <w:tc>
          <w:tcPr>
            <w:tcW w:w="9464" w:type="dxa"/>
            <w:gridSpan w:val="5"/>
            <w:vAlign w:val="center"/>
          </w:tcPr>
          <w:p w14:paraId="4533F0BD" w14:textId="77777777" w:rsidR="006B3D45" w:rsidRPr="00414507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9</w:t>
            </w:r>
            <w:r w:rsidRPr="00A42FED">
              <w:rPr>
                <w:rFonts w:eastAsia="Times New Roman"/>
                <w:b/>
                <w:lang w:eastAsia="ru-RU"/>
              </w:rPr>
              <w:t>.DAĻA</w:t>
            </w:r>
            <w:r>
              <w:rPr>
                <w:rFonts w:eastAsia="Times New Roman"/>
                <w:b/>
                <w:lang w:eastAsia="ru-RU"/>
              </w:rPr>
              <w:t>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Nesteroīdie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lidzekļi</w:t>
            </w:r>
            <w:proofErr w:type="spellEnd"/>
            <w:r>
              <w:rPr>
                <w:b/>
                <w:bCs/>
              </w:rPr>
              <w:t>*</w:t>
            </w:r>
          </w:p>
        </w:tc>
      </w:tr>
      <w:tr w:rsidR="006B3D45" w:rsidRPr="00444036" w14:paraId="18BC9640" w14:textId="77777777" w:rsidTr="001C6D77">
        <w:tc>
          <w:tcPr>
            <w:tcW w:w="3227" w:type="dxa"/>
          </w:tcPr>
          <w:p w14:paraId="52C860D1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  <w:r w:rsidRPr="00734259">
              <w:rPr>
                <w:sz w:val="20"/>
                <w:szCs w:val="20"/>
                <w:lang w:val="lv-LV"/>
              </w:rPr>
              <w:t>Ketofen 1%</w:t>
            </w:r>
          </w:p>
        </w:tc>
        <w:tc>
          <w:tcPr>
            <w:tcW w:w="1205" w:type="dxa"/>
          </w:tcPr>
          <w:p w14:paraId="6C371B59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734259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192114FA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734259"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843" w:type="dxa"/>
            <w:vAlign w:val="center"/>
          </w:tcPr>
          <w:p w14:paraId="252E872D" w14:textId="77777777" w:rsidR="006B3D45" w:rsidRPr="00734259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5048059" w14:textId="77777777" w:rsidR="006B3D45" w:rsidRPr="00734259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2234471A" w14:textId="77777777" w:rsidTr="001C6D77">
        <w:tc>
          <w:tcPr>
            <w:tcW w:w="3227" w:type="dxa"/>
          </w:tcPr>
          <w:p w14:paraId="15DCC668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  <w:r w:rsidRPr="00734259">
              <w:rPr>
                <w:sz w:val="20"/>
                <w:szCs w:val="20"/>
                <w:lang w:val="lv-LV"/>
              </w:rPr>
              <w:t>Meloksikams 2%</w:t>
            </w:r>
          </w:p>
        </w:tc>
        <w:tc>
          <w:tcPr>
            <w:tcW w:w="1205" w:type="dxa"/>
          </w:tcPr>
          <w:p w14:paraId="51B43D40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734259">
              <w:rPr>
                <w:sz w:val="20"/>
                <w:szCs w:val="20"/>
                <w:lang w:val="lv-LV"/>
              </w:rPr>
              <w:t>ml</w:t>
            </w:r>
          </w:p>
        </w:tc>
        <w:tc>
          <w:tcPr>
            <w:tcW w:w="1346" w:type="dxa"/>
          </w:tcPr>
          <w:p w14:paraId="0A9EA64E" w14:textId="77777777" w:rsidR="006B3D45" w:rsidRPr="00734259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734259"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035EC0F4" w14:textId="77777777" w:rsidR="006B3D45" w:rsidRPr="00734259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51CF01C" w14:textId="77777777" w:rsidR="006B3D45" w:rsidRPr="00734259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52AC1DAB" w14:textId="77777777" w:rsidTr="001C6D77">
        <w:tc>
          <w:tcPr>
            <w:tcW w:w="7621" w:type="dxa"/>
            <w:gridSpan w:val="4"/>
          </w:tcPr>
          <w:p w14:paraId="4A987D9F" w14:textId="77777777" w:rsidR="006B3D45" w:rsidRPr="00734259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Kopā:</w:t>
            </w:r>
          </w:p>
        </w:tc>
        <w:tc>
          <w:tcPr>
            <w:tcW w:w="1843" w:type="dxa"/>
            <w:vAlign w:val="center"/>
          </w:tcPr>
          <w:p w14:paraId="57181A0C" w14:textId="77777777" w:rsidR="006B3D45" w:rsidRPr="00734259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BF265EF" w14:textId="77777777" w:rsidTr="001C6D77">
        <w:tc>
          <w:tcPr>
            <w:tcW w:w="9464" w:type="dxa"/>
            <w:gridSpan w:val="5"/>
            <w:vAlign w:val="center"/>
          </w:tcPr>
          <w:p w14:paraId="2FFB04C2" w14:textId="77777777" w:rsidR="006B3D45" w:rsidRPr="00734259" w:rsidRDefault="006B3D45" w:rsidP="001C6D77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10</w:t>
            </w:r>
            <w:r w:rsidRPr="00A42FED">
              <w:rPr>
                <w:rFonts w:eastAsia="Times New Roman"/>
                <w:b/>
                <w:lang w:eastAsia="ru-RU"/>
              </w:rPr>
              <w:t>.DAĻA</w:t>
            </w:r>
            <w:r>
              <w:rPr>
                <w:rFonts w:eastAsia="Times New Roman"/>
                <w:b/>
                <w:lang w:eastAsia="ru-RU"/>
              </w:rPr>
              <w:t>-</w:t>
            </w:r>
            <w:r>
              <w:rPr>
                <w:b/>
                <w:bCs/>
              </w:rPr>
              <w:t>Humani Medikamenti</w:t>
            </w:r>
          </w:p>
        </w:tc>
      </w:tr>
      <w:tr w:rsidR="006B3D45" w:rsidRPr="00444036" w14:paraId="29E98BBE" w14:textId="77777777" w:rsidTr="001C6D77">
        <w:trPr>
          <w:trHeight w:val="271"/>
        </w:trPr>
        <w:tc>
          <w:tcPr>
            <w:tcW w:w="3227" w:type="dxa"/>
          </w:tcPr>
          <w:p w14:paraId="2D3D6B66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lv-LV"/>
              </w:rPr>
              <w:t>Tobrex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lv-LV"/>
              </w:rPr>
              <w:t>gtt</w:t>
            </w:r>
            <w:proofErr w:type="spellEnd"/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05" w:type="dxa"/>
          </w:tcPr>
          <w:p w14:paraId="284DFF46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</w:t>
            </w:r>
            <w:r w:rsidRPr="00897CAD">
              <w:rPr>
                <w:sz w:val="20"/>
                <w:szCs w:val="20"/>
                <w:lang w:val="lv-LV"/>
              </w:rPr>
              <w:t>ab</w:t>
            </w:r>
            <w:proofErr w:type="spellEnd"/>
          </w:p>
        </w:tc>
        <w:tc>
          <w:tcPr>
            <w:tcW w:w="1346" w:type="dxa"/>
          </w:tcPr>
          <w:p w14:paraId="5346E464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843" w:type="dxa"/>
            <w:vAlign w:val="center"/>
          </w:tcPr>
          <w:p w14:paraId="61B4A080" w14:textId="77777777" w:rsidR="006B3D45" w:rsidRPr="00897CA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7E35F9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DF9E5F3" w14:textId="77777777" w:rsidTr="001C6D77">
        <w:trPr>
          <w:trHeight w:val="289"/>
        </w:trPr>
        <w:tc>
          <w:tcPr>
            <w:tcW w:w="3227" w:type="dxa"/>
          </w:tcPr>
          <w:p w14:paraId="7FA2BC48" w14:textId="77777777" w:rsidR="006B3D45" w:rsidRDefault="006B3D45" w:rsidP="001C6D77">
            <w:pPr>
              <w:pStyle w:val="TableContents"/>
              <w:ind w:left="99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2.Tobrex </w:t>
            </w:r>
            <w:proofErr w:type="spellStart"/>
            <w:r>
              <w:rPr>
                <w:sz w:val="20"/>
                <w:szCs w:val="20"/>
                <w:lang w:val="lv-LV"/>
              </w:rPr>
              <w:t>ung</w:t>
            </w:r>
            <w:proofErr w:type="spellEnd"/>
          </w:p>
        </w:tc>
        <w:tc>
          <w:tcPr>
            <w:tcW w:w="1205" w:type="dxa"/>
          </w:tcPr>
          <w:p w14:paraId="211E0234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17475C09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843" w:type="dxa"/>
            <w:vAlign w:val="center"/>
          </w:tcPr>
          <w:p w14:paraId="27A28243" w14:textId="77777777" w:rsidR="006B3D45" w:rsidRPr="00897CA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06C18A3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2937B43E" w14:textId="77777777" w:rsidTr="001C6D77">
        <w:trPr>
          <w:trHeight w:val="526"/>
        </w:trPr>
        <w:tc>
          <w:tcPr>
            <w:tcW w:w="3227" w:type="dxa"/>
          </w:tcPr>
          <w:p w14:paraId="26F79915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3.Tobradex </w:t>
            </w:r>
            <w:proofErr w:type="spellStart"/>
            <w:r>
              <w:rPr>
                <w:sz w:val="20"/>
                <w:szCs w:val="20"/>
                <w:lang w:val="lv-LV"/>
              </w:rPr>
              <w:t>gtt</w:t>
            </w:r>
            <w:proofErr w:type="spellEnd"/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05" w:type="dxa"/>
          </w:tcPr>
          <w:p w14:paraId="03B89393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5B0212D1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1843" w:type="dxa"/>
            <w:vAlign w:val="center"/>
          </w:tcPr>
          <w:p w14:paraId="7998C067" w14:textId="77777777" w:rsidR="006B3D45" w:rsidRPr="00897CAD" w:rsidRDefault="006B3D45" w:rsidP="001C6D77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41A1F82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67CD78A6" w14:textId="77777777" w:rsidTr="001C6D77">
        <w:trPr>
          <w:trHeight w:val="526"/>
        </w:trPr>
        <w:tc>
          <w:tcPr>
            <w:tcW w:w="3227" w:type="dxa"/>
          </w:tcPr>
          <w:p w14:paraId="590A654B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4.Tobradex </w:t>
            </w:r>
            <w:proofErr w:type="spellStart"/>
            <w:r>
              <w:rPr>
                <w:sz w:val="20"/>
                <w:szCs w:val="20"/>
                <w:lang w:val="lv-LV"/>
              </w:rPr>
              <w:t>ung</w:t>
            </w:r>
            <w:proofErr w:type="spellEnd"/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05" w:type="dxa"/>
          </w:tcPr>
          <w:p w14:paraId="7EDCE5FA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7B6FB20F" w14:textId="77777777" w:rsidR="006B3D45" w:rsidRPr="00897CAD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</w:t>
            </w:r>
          </w:p>
        </w:tc>
        <w:tc>
          <w:tcPr>
            <w:tcW w:w="1843" w:type="dxa"/>
            <w:vAlign w:val="center"/>
          </w:tcPr>
          <w:p w14:paraId="070EEE9A" w14:textId="77777777" w:rsidR="006B3D45" w:rsidRPr="00897CA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E434E1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7AA28A1A" w14:textId="77777777" w:rsidTr="001C6D77">
        <w:trPr>
          <w:trHeight w:val="526"/>
        </w:trPr>
        <w:tc>
          <w:tcPr>
            <w:tcW w:w="3227" w:type="dxa"/>
          </w:tcPr>
          <w:p w14:paraId="509A5B22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5.Itraconozole kaps.</w:t>
            </w:r>
          </w:p>
        </w:tc>
        <w:tc>
          <w:tcPr>
            <w:tcW w:w="1205" w:type="dxa"/>
          </w:tcPr>
          <w:p w14:paraId="4CA71798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4140FFCE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75A256A7" w14:textId="77777777" w:rsidR="006B3D45" w:rsidRPr="00897CA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FE3362F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22711A34" w14:textId="77777777" w:rsidTr="001C6D77">
        <w:trPr>
          <w:trHeight w:val="526"/>
        </w:trPr>
        <w:tc>
          <w:tcPr>
            <w:tcW w:w="3227" w:type="dxa"/>
          </w:tcPr>
          <w:p w14:paraId="48991057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6.Lysthenon </w:t>
            </w:r>
            <w:proofErr w:type="spellStart"/>
            <w:r>
              <w:rPr>
                <w:sz w:val="20"/>
                <w:szCs w:val="20"/>
                <w:lang w:val="lv-LV"/>
              </w:rPr>
              <w:t>amp</w:t>
            </w:r>
            <w:proofErr w:type="spellEnd"/>
            <w:r>
              <w:rPr>
                <w:sz w:val="20"/>
                <w:szCs w:val="20"/>
                <w:lang w:val="lv-LV"/>
              </w:rPr>
              <w:t>.</w:t>
            </w:r>
          </w:p>
        </w:tc>
        <w:tc>
          <w:tcPr>
            <w:tcW w:w="1205" w:type="dxa"/>
          </w:tcPr>
          <w:p w14:paraId="3314AE0D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346" w:type="dxa"/>
          </w:tcPr>
          <w:p w14:paraId="3B65F766" w14:textId="77777777" w:rsidR="006B3D45" w:rsidRDefault="006B3D45" w:rsidP="001C6D7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100</w:t>
            </w:r>
          </w:p>
        </w:tc>
        <w:tc>
          <w:tcPr>
            <w:tcW w:w="1843" w:type="dxa"/>
            <w:vAlign w:val="center"/>
          </w:tcPr>
          <w:p w14:paraId="51D0D341" w14:textId="77777777" w:rsidR="006B3D45" w:rsidRPr="00897CAD" w:rsidRDefault="006B3D45" w:rsidP="001C6D7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3453E3A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  <w:tr w:rsidR="006B3D45" w:rsidRPr="00444036" w14:paraId="4C9A714B" w14:textId="77777777" w:rsidTr="001C6D77">
        <w:trPr>
          <w:trHeight w:val="526"/>
        </w:trPr>
        <w:tc>
          <w:tcPr>
            <w:tcW w:w="7621" w:type="dxa"/>
            <w:gridSpan w:val="4"/>
          </w:tcPr>
          <w:p w14:paraId="6806FC47" w14:textId="77777777" w:rsidR="006B3D45" w:rsidRPr="00897CAD" w:rsidRDefault="006B3D45" w:rsidP="001C6D77">
            <w:pPr>
              <w:jc w:val="righ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Kopā: </w:t>
            </w:r>
          </w:p>
        </w:tc>
        <w:tc>
          <w:tcPr>
            <w:tcW w:w="1843" w:type="dxa"/>
            <w:vAlign w:val="center"/>
          </w:tcPr>
          <w:p w14:paraId="6F092341" w14:textId="77777777" w:rsidR="006B3D45" w:rsidRPr="00897CAD" w:rsidRDefault="006B3D45" w:rsidP="001C6D77">
            <w:pPr>
              <w:jc w:val="center"/>
              <w:rPr>
                <w:b/>
              </w:rPr>
            </w:pPr>
          </w:p>
        </w:tc>
      </w:tr>
    </w:tbl>
    <w:p w14:paraId="5BF92DAD" w14:textId="77777777" w:rsidR="006B3D45" w:rsidRDefault="006B3D45" w:rsidP="006B3D45">
      <w:pPr>
        <w:pStyle w:val="BodyTextIndent3"/>
        <w:ind w:firstLine="0"/>
        <w:jc w:val="left"/>
        <w:rPr>
          <w:sz w:val="18"/>
          <w:szCs w:val="18"/>
        </w:rPr>
      </w:pPr>
    </w:p>
    <w:p w14:paraId="015A211D" w14:textId="77777777" w:rsidR="006B3D45" w:rsidRPr="00B42B7C" w:rsidRDefault="006B3D45" w:rsidP="006B3D45">
      <w:pPr>
        <w:pStyle w:val="BodyTextIndent3"/>
        <w:ind w:right="-1044" w:firstLine="0"/>
        <w:jc w:val="left"/>
        <w:rPr>
          <w:sz w:val="18"/>
          <w:szCs w:val="18"/>
        </w:rPr>
      </w:pPr>
      <w:r w:rsidRPr="00B42B7C">
        <w:rPr>
          <w:sz w:val="18"/>
          <w:szCs w:val="18"/>
        </w:rPr>
        <w:t>* Pretendents drīkst iesniegt piedāvājumu par vienu vai visām iepirku</w:t>
      </w:r>
      <w:r>
        <w:rPr>
          <w:sz w:val="18"/>
          <w:szCs w:val="18"/>
        </w:rPr>
        <w:t xml:space="preserve">ma daļām, piedāvājot attiecīgās </w:t>
      </w:r>
      <w:r w:rsidRPr="00B42B7C">
        <w:rPr>
          <w:sz w:val="18"/>
          <w:szCs w:val="18"/>
        </w:rPr>
        <w:t>ie</w:t>
      </w:r>
      <w:r>
        <w:rPr>
          <w:sz w:val="18"/>
          <w:szCs w:val="18"/>
        </w:rPr>
        <w:t>pirkuma daļas visas pozīcijas.</w:t>
      </w:r>
    </w:p>
    <w:p w14:paraId="79B51226" w14:textId="77777777" w:rsidR="006B3D45" w:rsidRDefault="006B3D45" w:rsidP="006B3D45">
      <w:pPr>
        <w:ind w:right="-908"/>
        <w:jc w:val="both"/>
      </w:pPr>
    </w:p>
    <w:p w14:paraId="328639FC" w14:textId="77777777" w:rsidR="006B3D45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  <w:r w:rsidRPr="00BF1837">
        <w:rPr>
          <w:bCs/>
          <w:sz w:val="22"/>
          <w:szCs w:val="22"/>
        </w:rPr>
        <w:t>P</w:t>
      </w:r>
      <w:r w:rsidRPr="00BF1837">
        <w:rPr>
          <w:sz w:val="22"/>
          <w:szCs w:val="22"/>
        </w:rPr>
        <w:t xml:space="preserve">iedāvājuma cenā (EUR) </w:t>
      </w:r>
      <w:r>
        <w:rPr>
          <w:sz w:val="22"/>
          <w:szCs w:val="22"/>
        </w:rPr>
        <w:t xml:space="preserve">ir </w:t>
      </w:r>
      <w:r w:rsidRPr="00BF1837">
        <w:rPr>
          <w:sz w:val="22"/>
          <w:szCs w:val="22"/>
        </w:rPr>
        <w:t>iek</w:t>
      </w:r>
      <w:r>
        <w:rPr>
          <w:sz w:val="22"/>
          <w:szCs w:val="22"/>
        </w:rPr>
        <w:t>ļauti</w:t>
      </w:r>
      <w:r w:rsidRPr="00BF1837">
        <w:rPr>
          <w:sz w:val="22"/>
          <w:szCs w:val="22"/>
        </w:rPr>
        <w:t xml:space="preserve"> visas pakalpojuma izmaksas (tajā skaitā, bet ne tikai – darba samaksa,</w:t>
      </w:r>
    </w:p>
    <w:p w14:paraId="626B596D" w14:textId="77777777" w:rsidR="006B3D45" w:rsidRPr="00BF1837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peļņa, piegādes</w:t>
      </w:r>
      <w:r w:rsidRPr="00BF1837">
        <w:rPr>
          <w:sz w:val="22"/>
          <w:szCs w:val="22"/>
        </w:rPr>
        <w:t xml:space="preserve"> izdevumi, u.c.), nodokļi un nodevas, kas saistītas ar līguma izpildi.</w:t>
      </w:r>
    </w:p>
    <w:p w14:paraId="4B52A57B" w14:textId="77777777" w:rsidR="006B3D45" w:rsidRDefault="006B3D45" w:rsidP="006B3D45">
      <w:pPr>
        <w:tabs>
          <w:tab w:val="left" w:pos="-142"/>
        </w:tabs>
        <w:ind w:right="-1050"/>
        <w:jc w:val="both"/>
        <w:rPr>
          <w:sz w:val="22"/>
          <w:szCs w:val="22"/>
        </w:rPr>
      </w:pPr>
    </w:p>
    <w:p w14:paraId="3CA33554" w14:textId="77777777" w:rsidR="006B3D45" w:rsidRPr="00BF1837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  <w:r w:rsidRPr="00BF1837">
        <w:rPr>
          <w:sz w:val="22"/>
          <w:szCs w:val="22"/>
        </w:rPr>
        <w:t xml:space="preserve">-Ar šo mēs apstiprinām, ka mūsu piedāvājums atbilst </w:t>
      </w:r>
      <w:r>
        <w:rPr>
          <w:sz w:val="22"/>
          <w:szCs w:val="22"/>
        </w:rPr>
        <w:t>nolikumā</w:t>
      </w:r>
      <w:r w:rsidRPr="00BF1837">
        <w:rPr>
          <w:sz w:val="22"/>
          <w:szCs w:val="22"/>
        </w:rPr>
        <w:t xml:space="preserve"> norādītajām prasībām.</w:t>
      </w:r>
    </w:p>
    <w:p w14:paraId="5C41A298" w14:textId="77777777" w:rsidR="006B3D45" w:rsidRPr="00525EB5" w:rsidRDefault="006B3D45" w:rsidP="006B3D45">
      <w:pPr>
        <w:pStyle w:val="Header"/>
        <w:tabs>
          <w:tab w:val="left" w:pos="-142"/>
        </w:tabs>
        <w:ind w:left="-142" w:right="-1050"/>
        <w:jc w:val="both"/>
        <w:rPr>
          <w:sz w:val="22"/>
          <w:szCs w:val="22"/>
        </w:rPr>
      </w:pPr>
      <w:r w:rsidRPr="00BF1837">
        <w:rPr>
          <w:sz w:val="22"/>
          <w:szCs w:val="22"/>
        </w:rPr>
        <w:t>-Ar šo mēs apstiprinām, ka mūsu piedāvājums ir spēkā</w:t>
      </w:r>
      <w:r w:rsidRPr="00BF18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BF18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F1837">
        <w:rPr>
          <w:sz w:val="22"/>
          <w:szCs w:val="22"/>
        </w:rPr>
        <w:t xml:space="preserve">desmit) </w:t>
      </w:r>
      <w:r>
        <w:rPr>
          <w:sz w:val="22"/>
          <w:szCs w:val="22"/>
        </w:rPr>
        <w:t xml:space="preserve">kalendārās </w:t>
      </w:r>
      <w:r w:rsidRPr="00BF1837">
        <w:rPr>
          <w:sz w:val="22"/>
          <w:szCs w:val="22"/>
        </w:rPr>
        <w:t>dienas no datuma, kas ir noteikts kā aptaujas procedūras piedāvājum</w:t>
      </w:r>
      <w:r>
        <w:rPr>
          <w:sz w:val="22"/>
          <w:szCs w:val="22"/>
        </w:rPr>
        <w:t xml:space="preserve">u iesniegšanas pēdējais termiņš, </w:t>
      </w:r>
      <w:r w:rsidRPr="00564E92">
        <w:rPr>
          <w:sz w:val="22"/>
          <w:szCs w:val="22"/>
        </w:rPr>
        <w:t xml:space="preserve">bet gadījumā, ja tiek atzīts par </w:t>
      </w:r>
      <w:r w:rsidRPr="002F4AA9">
        <w:rPr>
          <w:sz w:val="22"/>
          <w:szCs w:val="22"/>
        </w:rPr>
        <w:t>uzvarētāju - līdz attiecīgā līguma noslēgšanai.</w:t>
      </w:r>
    </w:p>
    <w:p w14:paraId="5D077B35" w14:textId="77777777" w:rsidR="006B3D45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F1837">
        <w:rPr>
          <w:sz w:val="22"/>
          <w:szCs w:val="22"/>
        </w:rPr>
        <w:t>Ar šo mēs apstiprinām, ka Piedāvājums ir galīgs un netiks m</w:t>
      </w:r>
      <w:r>
        <w:rPr>
          <w:sz w:val="22"/>
          <w:szCs w:val="22"/>
        </w:rPr>
        <w:t>ainīts.</w:t>
      </w:r>
    </w:p>
    <w:p w14:paraId="030E7FDE" w14:textId="77777777" w:rsidR="006B3D45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</w:p>
    <w:p w14:paraId="5E4C126E" w14:textId="77777777" w:rsidR="006B3D45" w:rsidRDefault="006B3D45" w:rsidP="006B3D45">
      <w:pPr>
        <w:tabs>
          <w:tab w:val="left" w:pos="-142"/>
        </w:tabs>
        <w:ind w:left="-142" w:right="-1050"/>
        <w:jc w:val="both"/>
        <w:rPr>
          <w:sz w:val="22"/>
          <w:szCs w:val="22"/>
        </w:rPr>
      </w:pPr>
      <w:r>
        <w:rPr>
          <w:sz w:val="22"/>
          <w:szCs w:val="22"/>
        </w:rPr>
        <w:t>Apņemamies nodrošināt preču piegādi septiņu darba dienu laikā no rakstiskā pieprasījuma saņemšanas.</w:t>
      </w:r>
    </w:p>
    <w:p w14:paraId="276BFB4E" w14:textId="77777777" w:rsidR="006B3D45" w:rsidRDefault="006B3D45" w:rsidP="006B3D45">
      <w:pPr>
        <w:ind w:right="-908"/>
        <w:jc w:val="both"/>
      </w:pPr>
    </w:p>
    <w:p w14:paraId="749494AF" w14:textId="77777777" w:rsidR="006B3D45" w:rsidRDefault="006B3D45" w:rsidP="006B3D45">
      <w:pPr>
        <w:keepLines/>
        <w:widowControl w:val="0"/>
        <w:jc w:val="both"/>
        <w:rPr>
          <w:rFonts w:eastAsia="Times New Roman"/>
          <w:lang w:eastAsia="en-GB"/>
        </w:rPr>
      </w:pPr>
    </w:p>
    <w:p w14:paraId="0318E401" w14:textId="77777777" w:rsidR="006B3D45" w:rsidRDefault="006B3D45" w:rsidP="006B3D45">
      <w:pPr>
        <w:keepLines/>
        <w:widowControl w:val="0"/>
        <w:ind w:left="425"/>
        <w:jc w:val="both"/>
        <w:rPr>
          <w:rFonts w:eastAsia="Times New Roman"/>
          <w:lang w:eastAsia="en-GB"/>
        </w:rPr>
      </w:pPr>
      <w:r w:rsidRPr="00E34EA0">
        <w:rPr>
          <w:rFonts w:eastAsia="Times New Roman"/>
          <w:lang w:eastAsia="en-GB"/>
        </w:rPr>
        <w:t>Paraksta pretendents vai tā pilnvarota persona (pilnvarotai personai pievieno pilnvaru):</w:t>
      </w:r>
    </w:p>
    <w:p w14:paraId="6CEFB987" w14:textId="77777777" w:rsidR="006B3D45" w:rsidRPr="00E34EA0" w:rsidRDefault="006B3D45" w:rsidP="006B3D45">
      <w:pPr>
        <w:keepLines/>
        <w:widowControl w:val="0"/>
        <w:ind w:left="425"/>
        <w:jc w:val="both"/>
        <w:rPr>
          <w:rFonts w:eastAsia="Times New Roman"/>
          <w:lang w:eastAsia="en-GB"/>
        </w:rPr>
      </w:pPr>
    </w:p>
    <w:tbl>
      <w:tblPr>
        <w:tblpPr w:leftFromText="180" w:rightFromText="180" w:vertAnchor="text" w:horzAnchor="margin" w:tblpXSpec="center" w:tblpY="142"/>
        <w:tblW w:w="9493" w:type="dxa"/>
        <w:tblLayout w:type="fixed"/>
        <w:tblLook w:val="04A0" w:firstRow="1" w:lastRow="0" w:firstColumn="1" w:lastColumn="0" w:noHBand="0" w:noVBand="1"/>
      </w:tblPr>
      <w:tblGrid>
        <w:gridCol w:w="3361"/>
        <w:gridCol w:w="6132"/>
      </w:tblGrid>
      <w:tr w:rsidR="006B3D45" w:rsidRPr="00E34EA0" w14:paraId="18D6D09A" w14:textId="77777777" w:rsidTr="006B3D45">
        <w:trPr>
          <w:trHeight w:val="35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D4E9B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bCs/>
                <w:lang w:eastAsia="en-GB"/>
              </w:rPr>
            </w:pPr>
            <w:r w:rsidRPr="00E34EA0">
              <w:rPr>
                <w:rFonts w:eastAsia="Times New Roman"/>
                <w:bCs/>
                <w:lang w:eastAsia="en-GB"/>
              </w:rPr>
              <w:t>Vārds, uzvārds, amats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3B4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en-GB"/>
              </w:rPr>
            </w:pPr>
          </w:p>
        </w:tc>
      </w:tr>
      <w:tr w:rsidR="006B3D45" w:rsidRPr="00E34EA0" w14:paraId="2B54E7FD" w14:textId="77777777" w:rsidTr="006B3D45">
        <w:trPr>
          <w:trHeight w:val="337"/>
        </w:trPr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0D601E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bCs/>
                <w:lang w:eastAsia="en-GB"/>
              </w:rPr>
            </w:pPr>
            <w:r w:rsidRPr="00E34EA0">
              <w:rPr>
                <w:rFonts w:eastAsia="Times New Roman"/>
                <w:bCs/>
                <w:lang w:eastAsia="en-GB"/>
              </w:rPr>
              <w:lastRenderedPageBreak/>
              <w:t xml:space="preserve">Paraksts </w:t>
            </w:r>
          </w:p>
        </w:tc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D0CE8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en-GB"/>
              </w:rPr>
            </w:pPr>
          </w:p>
        </w:tc>
      </w:tr>
      <w:tr w:rsidR="006B3D45" w:rsidRPr="00E34EA0" w14:paraId="0FA78537" w14:textId="77777777" w:rsidTr="006B3D45">
        <w:trPr>
          <w:trHeight w:val="403"/>
        </w:trPr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4A83A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bCs/>
                <w:lang w:eastAsia="en-GB"/>
              </w:rPr>
            </w:pPr>
            <w:r w:rsidRPr="00E34EA0">
              <w:rPr>
                <w:rFonts w:eastAsia="Times New Roman"/>
                <w:bCs/>
                <w:lang w:eastAsia="en-GB"/>
              </w:rPr>
              <w:t>Datums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B8AD" w14:textId="77777777" w:rsidR="006B3D45" w:rsidRPr="00E34EA0" w:rsidRDefault="006B3D45" w:rsidP="001C6D77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en-GB"/>
              </w:rPr>
            </w:pPr>
          </w:p>
        </w:tc>
      </w:tr>
    </w:tbl>
    <w:p w14:paraId="28AE4395" w14:textId="77777777" w:rsidR="006B3D45" w:rsidRPr="00E34EA0" w:rsidRDefault="006B3D45" w:rsidP="006B3D45">
      <w:pPr>
        <w:ind w:right="-908"/>
        <w:jc w:val="both"/>
      </w:pPr>
    </w:p>
    <w:p w14:paraId="4063723C" w14:textId="77777777" w:rsidR="006B3D45" w:rsidRPr="00E34EA0" w:rsidRDefault="006B3D45" w:rsidP="006B3D45">
      <w:pPr>
        <w:ind w:right="-908"/>
        <w:jc w:val="both"/>
      </w:pPr>
    </w:p>
    <w:p w14:paraId="42225019" w14:textId="77777777" w:rsidR="006B3D45" w:rsidRPr="00E34EA0" w:rsidRDefault="006B3D45" w:rsidP="006B3D45">
      <w:pPr>
        <w:ind w:right="-908"/>
        <w:jc w:val="both"/>
      </w:pPr>
    </w:p>
    <w:p w14:paraId="3967A2ED" w14:textId="77777777" w:rsidR="006B3D45" w:rsidRDefault="006B3D45" w:rsidP="006B3D45">
      <w:pPr>
        <w:ind w:right="-908"/>
      </w:pPr>
    </w:p>
    <w:p w14:paraId="57E241C0" w14:textId="77777777" w:rsidR="006B3D45" w:rsidRDefault="006B3D45" w:rsidP="006B3D45">
      <w:pPr>
        <w:ind w:right="-908"/>
        <w:jc w:val="both"/>
      </w:pPr>
    </w:p>
    <w:p w14:paraId="1E0152EC" w14:textId="77777777" w:rsidR="006B3D45" w:rsidRDefault="006B3D45" w:rsidP="006B3D45">
      <w:pPr>
        <w:ind w:right="-908"/>
        <w:jc w:val="both"/>
      </w:pPr>
    </w:p>
    <w:p w14:paraId="33D6D7FD" w14:textId="77777777" w:rsidR="006B3D45" w:rsidRDefault="006B3D45" w:rsidP="006B3D45">
      <w:pPr>
        <w:ind w:right="-908"/>
        <w:jc w:val="both"/>
      </w:pPr>
    </w:p>
    <w:p w14:paraId="5428DDD9" w14:textId="77777777" w:rsidR="006B3D45" w:rsidRDefault="006B3D45" w:rsidP="006B3D45">
      <w:pPr>
        <w:ind w:right="-908"/>
        <w:jc w:val="both"/>
      </w:pPr>
    </w:p>
    <w:p w14:paraId="3ED3BEF9" w14:textId="77777777" w:rsidR="006B3D45" w:rsidRDefault="006B3D45" w:rsidP="006B3D45">
      <w:pPr>
        <w:ind w:right="-908"/>
        <w:jc w:val="both"/>
      </w:pPr>
    </w:p>
    <w:p w14:paraId="5C523AEF" w14:textId="77777777" w:rsidR="006B3D45" w:rsidRDefault="006B3D45" w:rsidP="006B3D45">
      <w:pPr>
        <w:keepNext/>
        <w:ind w:right="-1044"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  <w:r>
        <w:rPr>
          <w:rFonts w:eastAsia="Times New Roman"/>
          <w:bCs/>
          <w:i/>
          <w:iCs/>
          <w:kern w:val="1"/>
          <w:lang w:eastAsia="ru-RU"/>
        </w:rPr>
        <w:t>3.Pielikums</w:t>
      </w:r>
    </w:p>
    <w:p w14:paraId="59ABD2EA" w14:textId="77777777" w:rsidR="006B3D45" w:rsidRDefault="006B3D45" w:rsidP="006B3D45">
      <w:pPr>
        <w:keepNext/>
        <w:ind w:right="-1044"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</w:p>
    <w:p w14:paraId="2FC75105" w14:textId="77777777" w:rsidR="006B3D45" w:rsidRDefault="006B3D45" w:rsidP="006B3D45">
      <w:pPr>
        <w:keepNext/>
        <w:ind w:right="-1044"/>
        <w:jc w:val="right"/>
        <w:outlineLvl w:val="2"/>
        <w:rPr>
          <w:rFonts w:eastAsia="Times New Roman"/>
          <w:bCs/>
          <w:i/>
          <w:iCs/>
          <w:kern w:val="1"/>
          <w:lang w:eastAsia="ru-RU"/>
        </w:rPr>
      </w:pPr>
    </w:p>
    <w:p w14:paraId="0C7C09E1" w14:textId="30011903" w:rsidR="006B3D45" w:rsidRDefault="006B3D45" w:rsidP="006B3D45">
      <w:pPr>
        <w:jc w:val="center"/>
        <w:rPr>
          <w:b/>
          <w:bCs/>
          <w:sz w:val="23"/>
          <w:szCs w:val="23"/>
        </w:rPr>
      </w:pPr>
      <w:r w:rsidRPr="001477FA">
        <w:rPr>
          <w:b/>
          <w:bCs/>
          <w:sz w:val="23"/>
          <w:szCs w:val="23"/>
        </w:rPr>
        <w:t>APLIECINĀJUMS PAR PIEREDZI</w:t>
      </w:r>
      <w:r w:rsidR="003B2205">
        <w:rPr>
          <w:b/>
          <w:bCs/>
          <w:sz w:val="23"/>
          <w:szCs w:val="23"/>
        </w:rPr>
        <w:t xml:space="preserve"> UZAICINĀJUMAM</w:t>
      </w:r>
      <w:r w:rsidR="003B2205" w:rsidRPr="003B2205">
        <w:t xml:space="preserve"> </w:t>
      </w:r>
      <w:r w:rsidR="003B2205" w:rsidRPr="003B2205">
        <w:rPr>
          <w:b/>
          <w:bCs/>
          <w:sz w:val="23"/>
          <w:szCs w:val="23"/>
        </w:rPr>
        <w:t xml:space="preserve">ID Nr. </w:t>
      </w:r>
      <w:r w:rsidR="0099363A" w:rsidRPr="0099363A">
        <w:rPr>
          <w:b/>
          <w:bCs/>
          <w:sz w:val="23"/>
          <w:szCs w:val="23"/>
        </w:rPr>
        <w:t>L 2019/01-A</w:t>
      </w:r>
    </w:p>
    <w:p w14:paraId="0D93C725" w14:textId="77777777" w:rsidR="006B3D45" w:rsidRPr="001477FA" w:rsidRDefault="006B3D45" w:rsidP="006B3D45">
      <w:pPr>
        <w:jc w:val="center"/>
        <w:rPr>
          <w:b/>
          <w:bCs/>
          <w:sz w:val="23"/>
          <w:szCs w:val="23"/>
        </w:rPr>
      </w:pPr>
    </w:p>
    <w:p w14:paraId="794B9813" w14:textId="77777777" w:rsidR="006B3D45" w:rsidRPr="001477FA" w:rsidRDefault="006B3D45" w:rsidP="006B3D45">
      <w:pPr>
        <w:rPr>
          <w:b/>
          <w:bCs/>
          <w:sz w:val="23"/>
          <w:szCs w:val="23"/>
        </w:rPr>
      </w:pPr>
    </w:p>
    <w:p w14:paraId="64161599" w14:textId="77777777" w:rsidR="006B3D45" w:rsidRPr="00C217B2" w:rsidRDefault="006B3D45" w:rsidP="006B3D45">
      <w:pPr>
        <w:ind w:right="-1044"/>
        <w:jc w:val="right"/>
        <w:rPr>
          <w:b/>
          <w:bCs/>
          <w:sz w:val="22"/>
          <w:szCs w:val="22"/>
        </w:rPr>
      </w:pPr>
      <w:r w:rsidRPr="00C217B2">
        <w:rPr>
          <w:b/>
          <w:bCs/>
          <w:sz w:val="22"/>
          <w:szCs w:val="22"/>
        </w:rPr>
        <w:t>Sabiedrībai ar ierobežotu</w:t>
      </w:r>
    </w:p>
    <w:p w14:paraId="3E4782CC" w14:textId="77777777" w:rsidR="006B3D45" w:rsidRPr="00C217B2" w:rsidRDefault="006B3D45" w:rsidP="006B3D45">
      <w:pPr>
        <w:ind w:right="-1044"/>
        <w:jc w:val="right"/>
        <w:rPr>
          <w:b/>
          <w:bCs/>
          <w:sz w:val="22"/>
          <w:szCs w:val="22"/>
        </w:rPr>
      </w:pPr>
      <w:r w:rsidRPr="00C217B2">
        <w:rPr>
          <w:b/>
          <w:bCs/>
          <w:sz w:val="22"/>
          <w:szCs w:val="22"/>
        </w:rPr>
        <w:t>atbildību "Labiekārtošana-D"</w:t>
      </w:r>
    </w:p>
    <w:p w14:paraId="58719B62" w14:textId="77777777" w:rsidR="006B3D45" w:rsidRPr="00C217B2" w:rsidRDefault="006B3D45" w:rsidP="006B3D45">
      <w:pPr>
        <w:ind w:right="-1044"/>
        <w:jc w:val="right"/>
        <w:rPr>
          <w:b/>
          <w:bCs/>
          <w:sz w:val="22"/>
          <w:szCs w:val="22"/>
        </w:rPr>
      </w:pPr>
      <w:r w:rsidRPr="00C217B2">
        <w:rPr>
          <w:b/>
          <w:bCs/>
          <w:sz w:val="22"/>
          <w:szCs w:val="22"/>
        </w:rPr>
        <w:t>1.Pasažieru 6, Daugavpils, LV-5401</w:t>
      </w:r>
    </w:p>
    <w:p w14:paraId="1962DF30" w14:textId="77777777" w:rsidR="006B3D45" w:rsidRPr="00C217B2" w:rsidRDefault="006B3D45" w:rsidP="006B3D45">
      <w:pPr>
        <w:ind w:right="-1333"/>
        <w:jc w:val="right"/>
        <w:rPr>
          <w:b/>
          <w:bCs/>
          <w:sz w:val="22"/>
          <w:szCs w:val="22"/>
        </w:rPr>
      </w:pPr>
    </w:p>
    <w:p w14:paraId="0118ED16" w14:textId="77777777" w:rsidR="006B3D45" w:rsidRPr="00C217B2" w:rsidRDefault="006B3D45" w:rsidP="006B3D45">
      <w:pPr>
        <w:ind w:right="-1050"/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1. Pretendenta nosaukums:___________________________________________________________</w:t>
      </w:r>
    </w:p>
    <w:p w14:paraId="344C24C2" w14:textId="77777777" w:rsidR="006B3D45" w:rsidRPr="00C217B2" w:rsidRDefault="006B3D45" w:rsidP="006B3D45">
      <w:pPr>
        <w:ind w:right="-1050"/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Reģistrēts Komercreģistrā ar Nr.:______________________________________________________</w:t>
      </w:r>
    </w:p>
    <w:p w14:paraId="682AF00E" w14:textId="77777777" w:rsidR="006B3D45" w:rsidRDefault="006B3D45" w:rsidP="006B3D45">
      <w:pPr>
        <w:rPr>
          <w:b/>
          <w:bCs/>
          <w:sz w:val="22"/>
          <w:szCs w:val="22"/>
        </w:rPr>
      </w:pPr>
    </w:p>
    <w:p w14:paraId="52483CA9" w14:textId="77777777" w:rsidR="006B3D45" w:rsidRPr="00C217B2" w:rsidRDefault="006B3D45" w:rsidP="006B3D45">
      <w:pPr>
        <w:rPr>
          <w:b/>
          <w:bCs/>
          <w:sz w:val="22"/>
          <w:szCs w:val="22"/>
        </w:rPr>
      </w:pPr>
    </w:p>
    <w:p w14:paraId="384C1362" w14:textId="77777777" w:rsidR="006B3D45" w:rsidRPr="00C217B2" w:rsidRDefault="006B3D45" w:rsidP="006B3D45">
      <w:pPr>
        <w:ind w:right="-1044" w:firstLine="720"/>
        <w:jc w:val="both"/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Apliecinām, ka mums iepriekšējo 2 (divu) gadu laikā līdz piedāvājuma iesniegšanas brīdim ir veiksmīga pieredze tādu pašu vai līdzīgu pakalpojumu sniegšanā:</w:t>
      </w:r>
    </w:p>
    <w:p w14:paraId="59907755" w14:textId="77777777" w:rsidR="006B3D45" w:rsidRDefault="006B3D45" w:rsidP="006B3D45">
      <w:pPr>
        <w:jc w:val="right"/>
        <w:rPr>
          <w:b/>
          <w:bCs/>
          <w:sz w:val="22"/>
          <w:szCs w:val="22"/>
        </w:rPr>
      </w:pPr>
    </w:p>
    <w:p w14:paraId="163EE4D4" w14:textId="77777777" w:rsidR="006B3D45" w:rsidRPr="00C217B2" w:rsidRDefault="006B3D45" w:rsidP="006B3D45">
      <w:pPr>
        <w:jc w:val="right"/>
        <w:rPr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91"/>
        <w:gridCol w:w="2783"/>
        <w:gridCol w:w="3657"/>
      </w:tblGrid>
      <w:tr w:rsidR="006B3D45" w:rsidRPr="00631CE5" w14:paraId="109E6AAE" w14:textId="77777777" w:rsidTr="001C6D77">
        <w:tc>
          <w:tcPr>
            <w:tcW w:w="1433" w:type="dxa"/>
            <w:shd w:val="clear" w:color="auto" w:fill="auto"/>
            <w:vAlign w:val="center"/>
          </w:tcPr>
          <w:p w14:paraId="05DD508B" w14:textId="77777777" w:rsidR="006B3D45" w:rsidRPr="00631CE5" w:rsidRDefault="006B3D45" w:rsidP="001C6D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31CE5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631CE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78877" w14:textId="77777777" w:rsidR="006B3D45" w:rsidRPr="00631CE5" w:rsidRDefault="006B3D45" w:rsidP="001C6D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1CE5">
              <w:rPr>
                <w:b/>
                <w:bCs/>
                <w:sz w:val="22"/>
                <w:szCs w:val="22"/>
              </w:rPr>
              <w:t>Līguma darbības termiņš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CEAF7E7" w14:textId="77777777" w:rsidR="006B3D45" w:rsidRPr="00631CE5" w:rsidRDefault="006B3D45" w:rsidP="001C6D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1CE5">
              <w:rPr>
                <w:b/>
                <w:bCs/>
                <w:sz w:val="22"/>
                <w:szCs w:val="22"/>
              </w:rPr>
              <w:t>Līguma priekšmeta īss apraksts (preces nosaukums, apjoms, summa EUR bez PVN)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D351502" w14:textId="77777777" w:rsidR="006B3D45" w:rsidRPr="00631CE5" w:rsidRDefault="006B3D45" w:rsidP="001C6D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1CE5">
              <w:rPr>
                <w:b/>
                <w:bCs/>
                <w:sz w:val="22"/>
                <w:szCs w:val="22"/>
              </w:rPr>
              <w:t>Pakalpojumu saņēmējs, kontaktpersona,</w:t>
            </w:r>
          </w:p>
          <w:p w14:paraId="7873E17D" w14:textId="77777777" w:rsidR="006B3D45" w:rsidRPr="00631CE5" w:rsidRDefault="006B3D45" w:rsidP="001C6D77">
            <w:pPr>
              <w:jc w:val="center"/>
              <w:rPr>
                <w:b/>
                <w:bCs/>
                <w:sz w:val="22"/>
                <w:szCs w:val="22"/>
              </w:rPr>
            </w:pPr>
            <w:r w:rsidRPr="00631CE5">
              <w:rPr>
                <w:b/>
                <w:bCs/>
                <w:sz w:val="22"/>
                <w:szCs w:val="22"/>
              </w:rPr>
              <w:t>tālrunis</w:t>
            </w:r>
          </w:p>
        </w:tc>
      </w:tr>
      <w:tr w:rsidR="006B3D45" w:rsidRPr="00631CE5" w14:paraId="64AF251F" w14:textId="77777777" w:rsidTr="001C6D77">
        <w:tc>
          <w:tcPr>
            <w:tcW w:w="1433" w:type="dxa"/>
            <w:shd w:val="clear" w:color="auto" w:fill="auto"/>
            <w:vAlign w:val="center"/>
          </w:tcPr>
          <w:p w14:paraId="286F48D7" w14:textId="77777777" w:rsidR="006B3D45" w:rsidRPr="00631CE5" w:rsidRDefault="006B3D45" w:rsidP="001C6D77">
            <w:pPr>
              <w:jc w:val="center"/>
              <w:rPr>
                <w:bCs/>
                <w:sz w:val="22"/>
                <w:szCs w:val="22"/>
              </w:rPr>
            </w:pPr>
            <w:r w:rsidRPr="00631CE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591" w:type="dxa"/>
            <w:shd w:val="clear" w:color="auto" w:fill="auto"/>
          </w:tcPr>
          <w:p w14:paraId="504A195A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45BB62D8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40CBC772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B3D45" w:rsidRPr="00631CE5" w14:paraId="1AE4EB91" w14:textId="77777777" w:rsidTr="001C6D77">
        <w:tc>
          <w:tcPr>
            <w:tcW w:w="1433" w:type="dxa"/>
            <w:shd w:val="clear" w:color="auto" w:fill="auto"/>
            <w:vAlign w:val="center"/>
          </w:tcPr>
          <w:p w14:paraId="2E3005C2" w14:textId="77777777" w:rsidR="006B3D45" w:rsidRPr="00631CE5" w:rsidRDefault="006B3D45" w:rsidP="001C6D77">
            <w:pPr>
              <w:jc w:val="center"/>
              <w:rPr>
                <w:bCs/>
                <w:sz w:val="22"/>
                <w:szCs w:val="22"/>
              </w:rPr>
            </w:pPr>
            <w:r w:rsidRPr="00631CE5">
              <w:rPr>
                <w:bCs/>
                <w:sz w:val="22"/>
                <w:szCs w:val="22"/>
              </w:rPr>
              <w:t xml:space="preserve">   2…</w:t>
            </w:r>
          </w:p>
        </w:tc>
        <w:tc>
          <w:tcPr>
            <w:tcW w:w="1591" w:type="dxa"/>
            <w:shd w:val="clear" w:color="auto" w:fill="auto"/>
          </w:tcPr>
          <w:p w14:paraId="0359A1BF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209ECDB1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0745C6B6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B3D45" w:rsidRPr="00631CE5" w14:paraId="5BD5D6C3" w14:textId="77777777" w:rsidTr="001C6D77">
        <w:tc>
          <w:tcPr>
            <w:tcW w:w="1433" w:type="dxa"/>
            <w:shd w:val="clear" w:color="auto" w:fill="auto"/>
          </w:tcPr>
          <w:p w14:paraId="5B2DDD09" w14:textId="77777777" w:rsidR="006B3D45" w:rsidRPr="00631CE5" w:rsidRDefault="006B3D45" w:rsidP="001C6D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shd w:val="clear" w:color="auto" w:fill="auto"/>
          </w:tcPr>
          <w:p w14:paraId="0985876D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14:paraId="62A91C50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0CB0205A" w14:textId="77777777" w:rsidR="006B3D45" w:rsidRPr="00631CE5" w:rsidRDefault="006B3D45" w:rsidP="001C6D77">
            <w:pPr>
              <w:ind w:left="1559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59CEE47" w14:textId="77777777" w:rsidR="006B3D45" w:rsidRDefault="006B3D45" w:rsidP="006B3D45">
      <w:pPr>
        <w:rPr>
          <w:b/>
          <w:bCs/>
          <w:sz w:val="22"/>
          <w:szCs w:val="22"/>
        </w:rPr>
      </w:pPr>
    </w:p>
    <w:p w14:paraId="606DE1CC" w14:textId="77777777" w:rsidR="006B3D45" w:rsidRPr="00C217B2" w:rsidRDefault="006B3D45" w:rsidP="006B3D45">
      <w:pPr>
        <w:rPr>
          <w:b/>
          <w:bCs/>
          <w:sz w:val="22"/>
          <w:szCs w:val="22"/>
        </w:rPr>
      </w:pPr>
    </w:p>
    <w:p w14:paraId="727C3E4D" w14:textId="77777777" w:rsidR="006B3D45" w:rsidRPr="00C217B2" w:rsidRDefault="006B3D45" w:rsidP="006B3D45">
      <w:pPr>
        <w:tabs>
          <w:tab w:val="left" w:pos="9356"/>
        </w:tabs>
        <w:ind w:right="-1044"/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2. Ar šo uzņemos pilnu atbildību par apliecinājumā ietverto ziņu patiesumu un atbilstību</w:t>
      </w:r>
      <w:r>
        <w:rPr>
          <w:bCs/>
          <w:sz w:val="22"/>
          <w:szCs w:val="22"/>
        </w:rPr>
        <w:t xml:space="preserve"> </w:t>
      </w:r>
      <w:r w:rsidRPr="00C217B2">
        <w:rPr>
          <w:bCs/>
          <w:sz w:val="22"/>
          <w:szCs w:val="22"/>
        </w:rPr>
        <w:t>faktiskajai situācijai.</w:t>
      </w:r>
    </w:p>
    <w:p w14:paraId="236EFF18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743CFD94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62D90A01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3B61B04A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2DB4DE40" w14:textId="77777777" w:rsidR="006B3D45" w:rsidRPr="00C217B2" w:rsidRDefault="006B3D45" w:rsidP="006B3D45">
      <w:pPr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Paraksts:__________________________</w:t>
      </w:r>
    </w:p>
    <w:p w14:paraId="0EBF0F26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52B4ECBC" w14:textId="77777777" w:rsidR="006B3D45" w:rsidRPr="00C217B2" w:rsidRDefault="006B3D45" w:rsidP="006B3D45">
      <w:pPr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Vārds, uzvārds:_____________________</w:t>
      </w:r>
    </w:p>
    <w:p w14:paraId="01EAD087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284E718F" w14:textId="77777777" w:rsidR="006B3D45" w:rsidRPr="00C217B2" w:rsidRDefault="006B3D45" w:rsidP="006B3D45">
      <w:pPr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Amats:____________________________</w:t>
      </w:r>
    </w:p>
    <w:p w14:paraId="64673C5D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67839C37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3F0CE16B" w14:textId="77777777" w:rsidR="006B3D45" w:rsidRPr="00C217B2" w:rsidRDefault="006B3D45" w:rsidP="006B3D45">
      <w:pPr>
        <w:rPr>
          <w:bCs/>
          <w:sz w:val="22"/>
          <w:szCs w:val="22"/>
        </w:rPr>
      </w:pPr>
    </w:p>
    <w:p w14:paraId="6C308DE0" w14:textId="77777777" w:rsidR="006B3D45" w:rsidRPr="00C217B2" w:rsidRDefault="006B3D45" w:rsidP="006B3D45">
      <w:pPr>
        <w:rPr>
          <w:bCs/>
          <w:sz w:val="22"/>
          <w:szCs w:val="22"/>
        </w:rPr>
      </w:pPr>
      <w:r w:rsidRPr="00C217B2">
        <w:rPr>
          <w:bCs/>
          <w:sz w:val="22"/>
          <w:szCs w:val="22"/>
        </w:rPr>
        <w:t>Apliecinājums sagatavots un parakstīts 201</w:t>
      </w:r>
      <w:r>
        <w:rPr>
          <w:bCs/>
          <w:sz w:val="22"/>
          <w:szCs w:val="22"/>
        </w:rPr>
        <w:t>9</w:t>
      </w:r>
      <w:r w:rsidRPr="00C217B2">
        <w:rPr>
          <w:bCs/>
          <w:sz w:val="22"/>
          <w:szCs w:val="22"/>
        </w:rPr>
        <w:t>. gada ___. ______________</w:t>
      </w:r>
    </w:p>
    <w:p w14:paraId="1DBFB992" w14:textId="77777777" w:rsidR="006B3D45" w:rsidRPr="00C217B2" w:rsidRDefault="006B3D45" w:rsidP="006B3D45">
      <w:pPr>
        <w:rPr>
          <w:sz w:val="22"/>
          <w:szCs w:val="22"/>
        </w:rPr>
      </w:pPr>
    </w:p>
    <w:p w14:paraId="6120E974" w14:textId="77777777" w:rsidR="00AF44DA" w:rsidRPr="006B3D45" w:rsidRDefault="00AF44DA" w:rsidP="006B3D45">
      <w:bookmarkStart w:id="1" w:name="_GoBack"/>
      <w:bookmarkEnd w:id="1"/>
    </w:p>
    <w:sectPr w:rsidR="00AF44DA" w:rsidRPr="006B3D45" w:rsidSect="00E05B76">
      <w:footerReference w:type="default" r:id="rId8"/>
      <w:pgSz w:w="11906" w:h="16838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5119" w14:textId="77777777" w:rsidR="002F71AB" w:rsidRDefault="002F71AB">
      <w:r>
        <w:separator/>
      </w:r>
    </w:p>
  </w:endnote>
  <w:endnote w:type="continuationSeparator" w:id="0">
    <w:p w14:paraId="35FA6F39" w14:textId="77777777" w:rsidR="002F71AB" w:rsidRDefault="002F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075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4916" w14:textId="77777777" w:rsidR="00E37F1A" w:rsidRDefault="00292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E2AE59" w14:textId="77777777" w:rsidR="00E37F1A" w:rsidRDefault="002F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978E" w14:textId="77777777" w:rsidR="002F71AB" w:rsidRDefault="002F71AB">
      <w:r>
        <w:separator/>
      </w:r>
    </w:p>
  </w:footnote>
  <w:footnote w:type="continuationSeparator" w:id="0">
    <w:p w14:paraId="6565E855" w14:textId="77777777" w:rsidR="002F71AB" w:rsidRDefault="002F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85A6AE30"/>
    <w:lvl w:ilvl="0" w:tplc="D364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563FE"/>
    <w:multiLevelType w:val="hybridMultilevel"/>
    <w:tmpl w:val="1CDEE7EA"/>
    <w:lvl w:ilvl="0" w:tplc="BBE26DF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6D6153"/>
    <w:multiLevelType w:val="hybridMultilevel"/>
    <w:tmpl w:val="956E01E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63"/>
    <w:rsid w:val="00041763"/>
    <w:rsid w:val="002726A7"/>
    <w:rsid w:val="002925CD"/>
    <w:rsid w:val="002F71AB"/>
    <w:rsid w:val="003A3E6C"/>
    <w:rsid w:val="003B2205"/>
    <w:rsid w:val="00547870"/>
    <w:rsid w:val="00587663"/>
    <w:rsid w:val="005B0A78"/>
    <w:rsid w:val="00606560"/>
    <w:rsid w:val="006B3D45"/>
    <w:rsid w:val="008D04E0"/>
    <w:rsid w:val="0099363A"/>
    <w:rsid w:val="009A6603"/>
    <w:rsid w:val="00A701AE"/>
    <w:rsid w:val="00AE2AB4"/>
    <w:rsid w:val="00AF44DA"/>
    <w:rsid w:val="00B836F0"/>
    <w:rsid w:val="00BA7350"/>
    <w:rsid w:val="00BC1D8A"/>
    <w:rsid w:val="00C228E2"/>
    <w:rsid w:val="00EB6762"/>
    <w:rsid w:val="00EC355E"/>
    <w:rsid w:val="00F25E12"/>
    <w:rsid w:val="00F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6DD4"/>
  <w15:chartTrackingRefBased/>
  <w15:docId w15:val="{2B566BD0-F3F9-4815-8722-BE498206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6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587663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5876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8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7663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8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663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TableContents">
    <w:name w:val="Table Contents"/>
    <w:basedOn w:val="Normal"/>
    <w:rsid w:val="0058766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ru-RU" w:eastAsia="zh-CN" w:bidi="hi-IN"/>
    </w:rPr>
  </w:style>
  <w:style w:type="paragraph" w:styleId="BodyTextIndent3">
    <w:name w:val="Body Text Indent 3"/>
    <w:aliases w:val=" Char"/>
    <w:basedOn w:val="Normal"/>
    <w:link w:val="BodyTextIndent3Char"/>
    <w:rsid w:val="00587663"/>
    <w:pPr>
      <w:ind w:firstLine="720"/>
      <w:jc w:val="both"/>
    </w:pPr>
    <w:rPr>
      <w:rFonts w:eastAsia="Times New Roman"/>
      <w:sz w:val="24"/>
      <w:szCs w:val="24"/>
      <w:lang w:eastAsia="en-US"/>
    </w:rPr>
  </w:style>
  <w:style w:type="character" w:customStyle="1" w:styleId="BodyTextIndent3Char">
    <w:name w:val="Body Text Indent 3 Char"/>
    <w:aliases w:val=" Char Char"/>
    <w:basedOn w:val="DefaultParagraphFont"/>
    <w:link w:val="BodyTextIndent3"/>
    <w:rsid w:val="0058766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6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6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pirkumi@labiekartosa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5821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22</cp:revision>
  <cp:lastPrinted>2019-01-08T07:44:00Z</cp:lastPrinted>
  <dcterms:created xsi:type="dcterms:W3CDTF">2019-01-07T06:37:00Z</dcterms:created>
  <dcterms:modified xsi:type="dcterms:W3CDTF">2019-01-08T08:25:00Z</dcterms:modified>
</cp:coreProperties>
</file>