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1E004E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2018.gada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30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CB5A21">
        <w:rPr>
          <w:rFonts w:ascii="Times New Roman" w:hAnsi="Times New Roman"/>
          <w:sz w:val="22"/>
          <w:szCs w:val="22"/>
          <w:lang w:eastAsia="en-US"/>
        </w:rPr>
        <w:t>okto</w:t>
      </w:r>
      <w:r w:rsidR="00BD1116">
        <w:rPr>
          <w:rFonts w:ascii="Times New Roman" w:hAnsi="Times New Roman"/>
          <w:sz w:val="22"/>
          <w:szCs w:val="22"/>
          <w:lang w:eastAsia="en-US"/>
        </w:rPr>
        <w:t>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B4451F" w:rsidRPr="001E004E" w:rsidRDefault="001E004E" w:rsidP="001E004E">
      <w:pPr>
        <w:jc w:val="center"/>
        <w:rPr>
          <w:b/>
          <w:bCs/>
          <w:cap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>
        <w:rPr>
          <w:b/>
          <w:bCs/>
          <w:caps/>
        </w:rPr>
        <w:t>ĒDINĀŠANAS PAKALPOJUMU SNIEGŠANA daugavpils pilsetās pašvaldības iestādes “Sporta pārvalde” RĪKOTĀJāS macību treniņu nometnēs</w:t>
      </w:r>
      <w:r>
        <w:rPr>
          <w:b/>
          <w:bCs/>
          <w:lang w:eastAsia="en-US"/>
        </w:rPr>
        <w:t>”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B149C9">
        <w:rPr>
          <w:b/>
          <w:bCs/>
          <w:sz w:val="22"/>
          <w:szCs w:val="22"/>
        </w:rPr>
        <w:t xml:space="preserve">2018. gada </w:t>
      </w:r>
      <w:r w:rsidR="001E004E">
        <w:rPr>
          <w:b/>
          <w:bCs/>
          <w:sz w:val="22"/>
          <w:szCs w:val="22"/>
        </w:rPr>
        <w:t>30</w:t>
      </w:r>
      <w:r w:rsidR="003C5CA8">
        <w:rPr>
          <w:b/>
          <w:bCs/>
          <w:sz w:val="22"/>
          <w:szCs w:val="22"/>
        </w:rPr>
        <w:t>.</w:t>
      </w:r>
      <w:r w:rsidR="009A0E2C">
        <w:rPr>
          <w:b/>
          <w:bCs/>
          <w:sz w:val="22"/>
          <w:szCs w:val="22"/>
        </w:rPr>
        <w:t>okto</w:t>
      </w:r>
      <w:r w:rsidR="00BD1116">
        <w:rPr>
          <w:b/>
          <w:bCs/>
          <w:sz w:val="22"/>
          <w:szCs w:val="22"/>
        </w:rPr>
        <w:t>brī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CB5A21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1E004E">
              <w:rPr>
                <w:szCs w:val="24"/>
                <w:lang w:eastAsia="en-US"/>
              </w:rPr>
              <w:t>7</w:t>
            </w:r>
            <w:r>
              <w:rPr>
                <w:szCs w:val="24"/>
                <w:lang w:eastAsia="en-US"/>
              </w:rPr>
              <w:t>.10</w:t>
            </w:r>
            <w:r w:rsidR="007607D7">
              <w:rPr>
                <w:szCs w:val="24"/>
                <w:lang w:eastAsia="en-US"/>
              </w:rPr>
              <w:t>.201</w:t>
            </w:r>
            <w:r w:rsidR="00B149C9">
              <w:rPr>
                <w:szCs w:val="24"/>
                <w:lang w:eastAsia="en-US"/>
              </w:rPr>
              <w:t>8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4E" w:rsidRPr="001E004E" w:rsidRDefault="001E004E" w:rsidP="001E004E">
            <w:pPr>
              <w:rPr>
                <w:b/>
                <w:bCs/>
                <w:cap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„</w:t>
            </w:r>
            <w:r>
              <w:rPr>
                <w:b/>
                <w:bCs/>
              </w:rPr>
              <w:t>Ēdināšanas pakalpojumu sniegšana Daugavpils pilsētās pašvaldības iestādes “sporta pārvalde” rīkotājās mācību treniņu nometnēs</w:t>
            </w:r>
            <w:r>
              <w:rPr>
                <w:b/>
                <w:bCs/>
                <w:lang w:eastAsia="en-US"/>
              </w:rPr>
              <w:t>”</w:t>
            </w:r>
          </w:p>
          <w:p w:rsidR="000B2682" w:rsidRPr="00B4451F" w:rsidRDefault="000B2682" w:rsidP="00BD1116">
            <w:pPr>
              <w:rPr>
                <w:bCs/>
                <w:szCs w:val="24"/>
              </w:rPr>
            </w:pP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1E004E">
              <w:rPr>
                <w:rFonts w:ascii="Times New Roman" w:hAnsi="Times New Roman"/>
                <w:b/>
                <w:bCs/>
              </w:rPr>
              <w:t>2018.gada</w:t>
            </w:r>
            <w:proofErr w:type="gramEnd"/>
            <w:r w:rsidR="001E004E">
              <w:rPr>
                <w:rFonts w:ascii="Times New Roman" w:hAnsi="Times New Roman"/>
                <w:b/>
                <w:bCs/>
              </w:rPr>
              <w:t xml:space="preserve"> 25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CB5A21">
              <w:rPr>
                <w:rFonts w:ascii="Times New Roman" w:hAnsi="Times New Roman"/>
                <w:b/>
                <w:bCs/>
              </w:rPr>
              <w:t>okto</w:t>
            </w:r>
            <w:r w:rsidR="005E4E5F" w:rsidRPr="005E4E5F">
              <w:rPr>
                <w:rFonts w:ascii="Times New Roman" w:hAnsi="Times New Roman"/>
                <w:b/>
                <w:bCs/>
              </w:rPr>
              <w:t>brim, plkst.1</w:t>
            </w:r>
            <w:r w:rsidR="001E004E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Daugavpils, LV-5401, 1.stāvā, 105b.kab.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eGrid"/>
              <w:tblW w:w="7842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898"/>
              <w:gridCol w:w="1604"/>
              <w:gridCol w:w="1134"/>
              <w:gridCol w:w="1134"/>
              <w:gridCol w:w="1134"/>
              <w:gridCol w:w="993"/>
              <w:gridCol w:w="945"/>
            </w:tblGrid>
            <w:tr w:rsidR="001E004E" w:rsidTr="001E004E">
              <w:trPr>
                <w:trHeight w:val="270"/>
              </w:trPr>
              <w:tc>
                <w:tcPr>
                  <w:tcW w:w="898" w:type="dxa"/>
                  <w:vMerge w:val="restart"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t>Nr. p.k</w:t>
                  </w:r>
                  <w:r w:rsidRPr="001E004E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1604" w:type="dxa"/>
                  <w:vMerge w:val="restart"/>
                  <w:tcBorders>
                    <w:right w:val="single" w:sz="4" w:space="0" w:color="auto"/>
                  </w:tcBorders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1E004E">
                    <w:rPr>
                      <w:szCs w:val="24"/>
                    </w:rPr>
                    <w:t>Pretendenta nosaukums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</w:p>
              </w:tc>
            </w:tr>
            <w:tr w:rsidR="001E004E" w:rsidRPr="00564774" w:rsidTr="001E004E">
              <w:trPr>
                <w:trHeight w:val="180"/>
              </w:trPr>
              <w:tc>
                <w:tcPr>
                  <w:tcW w:w="898" w:type="dxa"/>
                  <w:vMerge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604" w:type="dxa"/>
                  <w:vMerge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1E004E">
                    <w:rPr>
                      <w:szCs w:val="24"/>
                    </w:rPr>
                    <w:t>1.</w:t>
                  </w:r>
                  <w:r w:rsidRPr="001E004E">
                    <w:rPr>
                      <w:szCs w:val="24"/>
                    </w:rPr>
                    <w:br/>
                  </w:r>
                  <w:r w:rsidRPr="001E004E">
                    <w:rPr>
                      <w:szCs w:val="24"/>
                    </w:rPr>
                    <w:t>Daļā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1E004E">
                    <w:rPr>
                      <w:szCs w:val="24"/>
                    </w:rPr>
                    <w:t>2.</w:t>
                  </w:r>
                  <w:r w:rsidRPr="001E004E">
                    <w:rPr>
                      <w:szCs w:val="24"/>
                    </w:rPr>
                    <w:br/>
                    <w:t>Daļā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1E004E">
                    <w:rPr>
                      <w:szCs w:val="24"/>
                    </w:rPr>
                    <w:t>3</w:t>
                  </w:r>
                  <w:r w:rsidRPr="001E004E">
                    <w:rPr>
                      <w:szCs w:val="24"/>
                    </w:rPr>
                    <w:br/>
                  </w:r>
                  <w:r w:rsidRPr="001E004E">
                    <w:rPr>
                      <w:szCs w:val="24"/>
                    </w:rPr>
                    <w:t>Daļā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1E004E">
                    <w:rPr>
                      <w:szCs w:val="24"/>
                    </w:rPr>
                    <w:t>4.</w:t>
                  </w:r>
                </w:p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1E004E">
                    <w:rPr>
                      <w:szCs w:val="24"/>
                    </w:rPr>
                    <w:t>Daļā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</w:tcBorders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1E004E">
                    <w:rPr>
                      <w:szCs w:val="24"/>
                    </w:rPr>
                    <w:t>5.</w:t>
                  </w:r>
                </w:p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1E004E">
                    <w:rPr>
                      <w:szCs w:val="24"/>
                    </w:rPr>
                    <w:t>Daļā</w:t>
                  </w:r>
                </w:p>
              </w:tc>
            </w:tr>
            <w:tr w:rsidR="001E004E" w:rsidRPr="00CB767C" w:rsidTr="001E004E">
              <w:tc>
                <w:tcPr>
                  <w:tcW w:w="898" w:type="dxa"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604" w:type="dxa"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SIA</w:t>
                  </w:r>
                  <w:bookmarkStart w:id="0" w:name="_GoBack"/>
                  <w:bookmarkEnd w:id="0"/>
                  <w:r w:rsidRPr="001E004E">
                    <w:rPr>
                      <w:szCs w:val="24"/>
                    </w:rPr>
                    <w:t xml:space="preserve"> “INRI”</w:t>
                  </w:r>
                </w:p>
              </w:tc>
              <w:tc>
                <w:tcPr>
                  <w:tcW w:w="1134" w:type="dxa"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t>493.00</w:t>
                  </w:r>
                </w:p>
              </w:tc>
              <w:tc>
                <w:tcPr>
                  <w:tcW w:w="1134" w:type="dxa"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t>690.20</w:t>
                  </w:r>
                </w:p>
              </w:tc>
              <w:tc>
                <w:tcPr>
                  <w:tcW w:w="1134" w:type="dxa"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t>493.00</w:t>
                  </w:r>
                </w:p>
              </w:tc>
              <w:tc>
                <w:tcPr>
                  <w:tcW w:w="993" w:type="dxa"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t>986.00</w:t>
                  </w:r>
                </w:p>
              </w:tc>
              <w:tc>
                <w:tcPr>
                  <w:tcW w:w="945" w:type="dxa"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t>690.20</w:t>
                  </w:r>
                </w:p>
              </w:tc>
            </w:tr>
            <w:tr w:rsidR="001E004E" w:rsidRPr="00CB767C" w:rsidTr="001E004E">
              <w:tc>
                <w:tcPr>
                  <w:tcW w:w="898" w:type="dxa"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1604" w:type="dxa"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SIA</w:t>
                  </w:r>
                  <w:r w:rsidRPr="001E004E">
                    <w:rPr>
                      <w:szCs w:val="24"/>
                    </w:rPr>
                    <w:br/>
                    <w:t xml:space="preserve">“Latgales </w:t>
                  </w:r>
                  <w:proofErr w:type="spellStart"/>
                  <w:r w:rsidRPr="001E004E">
                    <w:rPr>
                      <w:szCs w:val="24"/>
                    </w:rPr>
                    <w:t>optima</w:t>
                  </w:r>
                  <w:proofErr w:type="spellEnd"/>
                  <w:r w:rsidRPr="001E004E">
                    <w:rPr>
                      <w:szCs w:val="24"/>
                    </w:rPr>
                    <w:t>”</w:t>
                  </w:r>
                </w:p>
              </w:tc>
              <w:tc>
                <w:tcPr>
                  <w:tcW w:w="1134" w:type="dxa"/>
                </w:tcPr>
                <w:p w:rsidR="001E004E" w:rsidRPr="001E004E" w:rsidRDefault="001E004E" w:rsidP="001E004E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br/>
                  </w:r>
                </w:p>
              </w:tc>
              <w:tc>
                <w:tcPr>
                  <w:tcW w:w="1134" w:type="dxa"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br/>
                  </w:r>
                  <w:r w:rsidRPr="001E004E">
                    <w:rPr>
                      <w:b/>
                      <w:szCs w:val="24"/>
                    </w:rPr>
                    <w:t>694.21</w:t>
                  </w:r>
                </w:p>
              </w:tc>
              <w:tc>
                <w:tcPr>
                  <w:tcW w:w="1134" w:type="dxa"/>
                </w:tcPr>
                <w:p w:rsidR="001E004E" w:rsidRPr="001E004E" w:rsidRDefault="001E004E" w:rsidP="00FF2E82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1E004E" w:rsidRPr="001E004E" w:rsidRDefault="001E004E" w:rsidP="001E004E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br/>
                  </w:r>
                  <w:r w:rsidRPr="001E004E">
                    <w:rPr>
                      <w:b/>
                      <w:szCs w:val="24"/>
                    </w:rPr>
                    <w:t>991.74</w:t>
                  </w:r>
                </w:p>
              </w:tc>
              <w:tc>
                <w:tcPr>
                  <w:tcW w:w="945" w:type="dxa"/>
                </w:tcPr>
                <w:p w:rsidR="001E004E" w:rsidRPr="001E004E" w:rsidRDefault="001E004E" w:rsidP="001E004E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1E004E">
                    <w:rPr>
                      <w:b/>
                      <w:szCs w:val="24"/>
                    </w:rPr>
                    <w:br/>
                  </w:r>
                </w:p>
              </w:tc>
            </w:tr>
          </w:tbl>
          <w:p w:rsidR="000B2682" w:rsidRDefault="000B2682" w:rsidP="001E004E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4E" w:rsidRDefault="001E004E" w:rsidP="001E004E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iCs/>
                <w:szCs w:val="24"/>
              </w:rPr>
            </w:pPr>
            <w:r w:rsidRPr="00CB767C">
              <w:rPr>
                <w:iCs/>
                <w:szCs w:val="24"/>
                <w:lang w:val="en-US"/>
              </w:rPr>
              <w:t>1</w:t>
            </w:r>
            <w:r>
              <w:rPr>
                <w:iCs/>
                <w:szCs w:val="24"/>
              </w:rPr>
              <w:t>.Daļā – 493.00</w:t>
            </w:r>
            <w:r>
              <w:rPr>
                <w:iCs/>
                <w:szCs w:val="24"/>
              </w:rPr>
              <w:t xml:space="preserve"> bez PVN – </w:t>
            </w:r>
            <w:r>
              <w:rPr>
                <w:iCs/>
                <w:szCs w:val="24"/>
              </w:rPr>
              <w:t>SIA “INRI”</w:t>
            </w:r>
          </w:p>
          <w:p w:rsidR="001E004E" w:rsidRDefault="001E004E" w:rsidP="001E004E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2.Daļā – 690.2</w:t>
            </w:r>
            <w:r>
              <w:rPr>
                <w:iCs/>
                <w:szCs w:val="24"/>
              </w:rPr>
              <w:t xml:space="preserve">0 bez </w:t>
            </w:r>
            <w:proofErr w:type="gramStart"/>
            <w:r>
              <w:rPr>
                <w:iCs/>
                <w:szCs w:val="24"/>
              </w:rPr>
              <w:t>PVN- S</w:t>
            </w:r>
            <w:proofErr w:type="gramEnd"/>
            <w:r>
              <w:rPr>
                <w:iCs/>
                <w:szCs w:val="24"/>
              </w:rPr>
              <w:t>IA “INRI”</w:t>
            </w:r>
          </w:p>
          <w:p w:rsidR="001E004E" w:rsidRDefault="001E004E" w:rsidP="001E004E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3.Daļā –</w:t>
            </w:r>
            <w:r>
              <w:rPr>
                <w:iCs/>
                <w:szCs w:val="24"/>
              </w:rPr>
              <w:t xml:space="preserve"> 493.00 </w:t>
            </w:r>
            <w:r>
              <w:rPr>
                <w:iCs/>
                <w:szCs w:val="24"/>
              </w:rPr>
              <w:t>bez PVN -</w:t>
            </w:r>
            <w:proofErr w:type="gramStart"/>
            <w:r>
              <w:rPr>
                <w:iCs/>
                <w:szCs w:val="24"/>
              </w:rPr>
              <w:t xml:space="preserve">  </w:t>
            </w:r>
            <w:proofErr w:type="gramEnd"/>
            <w:r>
              <w:rPr>
                <w:iCs/>
                <w:szCs w:val="24"/>
              </w:rPr>
              <w:t>SIA “INRI”</w:t>
            </w:r>
          </w:p>
          <w:p w:rsidR="001E004E" w:rsidRDefault="001E004E" w:rsidP="001E004E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4.Daļā – 986.00</w:t>
            </w:r>
            <w:r>
              <w:rPr>
                <w:iCs/>
                <w:szCs w:val="24"/>
              </w:rPr>
              <w:t xml:space="preserve"> bez PVN – SIA “INRI”</w:t>
            </w:r>
          </w:p>
          <w:p w:rsidR="000B2682" w:rsidRDefault="001E004E" w:rsidP="001E004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  <w:r>
              <w:rPr>
                <w:iCs/>
                <w:szCs w:val="24"/>
              </w:rPr>
              <w:t>5.Daļā –</w:t>
            </w:r>
            <w:r>
              <w:rPr>
                <w:iCs/>
                <w:szCs w:val="24"/>
              </w:rPr>
              <w:t xml:space="preserve"> 690.20 </w:t>
            </w:r>
            <w:r>
              <w:rPr>
                <w:iCs/>
                <w:szCs w:val="24"/>
              </w:rPr>
              <w:t>bez PVN – SIA “INRI””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E004E"/>
    <w:rsid w:val="003C5CA8"/>
    <w:rsid w:val="003E76C1"/>
    <w:rsid w:val="004D5905"/>
    <w:rsid w:val="005E4E5F"/>
    <w:rsid w:val="006128C0"/>
    <w:rsid w:val="0074474D"/>
    <w:rsid w:val="007607D7"/>
    <w:rsid w:val="0089140D"/>
    <w:rsid w:val="008F12AA"/>
    <w:rsid w:val="009801DB"/>
    <w:rsid w:val="009A0E2C"/>
    <w:rsid w:val="00AE0F2F"/>
    <w:rsid w:val="00B149C9"/>
    <w:rsid w:val="00B4451F"/>
    <w:rsid w:val="00BD1116"/>
    <w:rsid w:val="00BF7071"/>
    <w:rsid w:val="00C51358"/>
    <w:rsid w:val="00CB5A21"/>
    <w:rsid w:val="00D162E3"/>
    <w:rsid w:val="00D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6324-0AB7-4A6D-9DD6-956A349A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18</cp:revision>
  <cp:lastPrinted>2018-10-28T08:05:00Z</cp:lastPrinted>
  <dcterms:created xsi:type="dcterms:W3CDTF">2017-06-09T06:16:00Z</dcterms:created>
  <dcterms:modified xsi:type="dcterms:W3CDTF">2018-10-28T08:10:00Z</dcterms:modified>
</cp:coreProperties>
</file>