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7E" w:rsidRDefault="00A9127E" w:rsidP="00A9127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A9127E" w:rsidRDefault="00A9127E" w:rsidP="00A9127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A9127E" w:rsidRDefault="00A9127E" w:rsidP="00A9127E">
      <w:pPr>
        <w:suppressAutoHyphens/>
        <w:jc w:val="right"/>
        <w:rPr>
          <w:rFonts w:eastAsia="Times New Roman"/>
          <w:bCs/>
          <w:lang w:eastAsia="ar-SA"/>
        </w:rPr>
      </w:pPr>
    </w:p>
    <w:p w:rsidR="00A9127E" w:rsidRDefault="00A9127E" w:rsidP="00A9127E">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18.oktobrī</w:t>
      </w:r>
    </w:p>
    <w:p w:rsidR="00A9127E" w:rsidRPr="00CF1BEC" w:rsidRDefault="00A9127E" w:rsidP="00A9127E">
      <w:pPr>
        <w:suppressAutoHyphens/>
        <w:rPr>
          <w:rFonts w:eastAsia="Times New Roman"/>
          <w:b/>
          <w:bCs/>
          <w:caps/>
          <w:lang w:eastAsia="ar-SA"/>
        </w:rPr>
      </w:pPr>
      <w:r>
        <w:rPr>
          <w:rFonts w:eastAsia="Times New Roman"/>
          <w:bCs/>
          <w:lang w:eastAsia="ar-SA"/>
        </w:rPr>
        <w:t>Nr. DISVS201</w:t>
      </w:r>
      <w:r>
        <w:rPr>
          <w:rFonts w:eastAsia="Times New Roman"/>
          <w:bCs/>
          <w:lang w:eastAsia="ar-SA"/>
        </w:rPr>
        <w:t>8/26</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7C0800" w:rsidP="00075221">
      <w:pPr>
        <w:pStyle w:val="ListParagraph"/>
        <w:jc w:val="center"/>
        <w:rPr>
          <w:rFonts w:eastAsia="Times New Roman"/>
          <w:b/>
          <w:bCs/>
          <w:i/>
        </w:rPr>
      </w:pPr>
      <w:r>
        <w:rPr>
          <w:rFonts w:eastAsia="Times New Roman"/>
          <w:b/>
          <w:bCs/>
        </w:rPr>
        <w:t xml:space="preserve"> </w:t>
      </w:r>
      <w:r w:rsidR="003F1C7F">
        <w:rPr>
          <w:rFonts w:eastAsia="Times New Roman"/>
          <w:b/>
          <w:bCs/>
        </w:rPr>
        <w:t>S</w:t>
      </w:r>
      <w:r>
        <w:rPr>
          <w:rFonts w:eastAsia="Times New Roman"/>
          <w:b/>
          <w:bCs/>
        </w:rPr>
        <w:t xml:space="preserve">acensībām </w:t>
      </w:r>
      <w:r w:rsidR="003F1C7F">
        <w:rPr>
          <w:rFonts w:eastAsia="Times New Roman"/>
          <w:b/>
          <w:bCs/>
        </w:rPr>
        <w:t xml:space="preserve">ložu šaušanā “Daugavpils </w:t>
      </w:r>
      <w:r w:rsidR="00A9127E">
        <w:rPr>
          <w:rFonts w:eastAsia="Times New Roman"/>
          <w:b/>
          <w:bCs/>
        </w:rPr>
        <w:t>ISV</w:t>
      </w:r>
      <w:r w:rsidR="003F1C7F">
        <w:rPr>
          <w:rFonts w:eastAsia="Times New Roman"/>
          <w:b/>
          <w:bCs/>
        </w:rPr>
        <w:t xml:space="preserve">S kausa izcīņa ložu šaušanā” </w:t>
      </w:r>
      <w:r>
        <w:rPr>
          <w:rFonts w:eastAsia="Times New Roman"/>
          <w:b/>
          <w:bCs/>
        </w:rPr>
        <w:t>a</w:t>
      </w:r>
      <w:r w:rsidR="00E81CCE">
        <w:rPr>
          <w:rFonts w:eastAsia="Times New Roman"/>
          <w:b/>
          <w:bCs/>
        </w:rPr>
        <w:t>p</w:t>
      </w:r>
      <w:r w:rsidR="00E81CCE" w:rsidRPr="00E81CCE">
        <w:rPr>
          <w:rFonts w:eastAsia="Times New Roman"/>
          <w:b/>
          <w:bCs/>
        </w:rPr>
        <w:t>balvojumu izgatavošana</w:t>
      </w:r>
      <w:r w:rsidR="00A9127E">
        <w:rPr>
          <w:rFonts w:eastAsia="Times New Roman"/>
          <w:b/>
          <w:bCs/>
        </w:rPr>
        <w:t>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9127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A9127E" w:rsidRPr="00CF1BEC" w:rsidRDefault="00A9127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9127E" w:rsidRPr="00CF1BEC" w:rsidRDefault="00A9127E" w:rsidP="00961B46">
            <w:pPr>
              <w:suppressAutoHyphens/>
              <w:jc w:val="both"/>
              <w:rPr>
                <w:rFonts w:eastAsia="Times New Roman"/>
                <w:bCs/>
                <w:lang w:eastAsia="en-US"/>
              </w:rPr>
            </w:pPr>
            <w:r>
              <w:rPr>
                <w:rFonts w:eastAsia="Times New Roman"/>
                <w:bCs/>
                <w:lang w:eastAsia="en-US"/>
              </w:rPr>
              <w:t>Daugavpils Individuālo sporta veidu skola</w:t>
            </w:r>
          </w:p>
        </w:tc>
      </w:tr>
      <w:tr w:rsidR="00A9127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A9127E" w:rsidRPr="00CF1BEC" w:rsidRDefault="00A9127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9127E" w:rsidRPr="00CF1BEC" w:rsidRDefault="00A9127E" w:rsidP="00961B4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A9127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A9127E" w:rsidRPr="00CF1BEC" w:rsidRDefault="00A9127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A9127E" w:rsidRPr="00CF1BEC" w:rsidRDefault="00A9127E" w:rsidP="00961B46">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A9127E" w:rsidRDefault="00A9127E" w:rsidP="00A9127E">
            <w:pPr>
              <w:suppressAutoHyphens/>
              <w:jc w:val="both"/>
              <w:rPr>
                <w:rFonts w:eastAsia="Times New Roman"/>
                <w:lang w:eastAsia="en-US"/>
              </w:rPr>
            </w:pPr>
            <w:r>
              <w:rPr>
                <w:rFonts w:eastAsia="Times New Roman"/>
                <w:lang w:eastAsia="en-US"/>
              </w:rPr>
              <w:t>Treneris Dmitrijs Vasiļjevs, mob.26033296</w:t>
            </w:r>
          </w:p>
          <w:p w:rsidR="00A02666" w:rsidRPr="00CF1BEC" w:rsidRDefault="00A9127E" w:rsidP="00A9127E">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3F1C7F" w:rsidRPr="003F1C7F" w:rsidRDefault="001A0389" w:rsidP="003F1C7F">
      <w:pPr>
        <w:rPr>
          <w:rFonts w:eastAsia="Times New Roman"/>
          <w:bCs/>
          <w:i/>
        </w:rPr>
      </w:pPr>
      <w:r w:rsidRPr="003F1C7F">
        <w:rPr>
          <w:rFonts w:eastAsia="Times New Roman"/>
          <w:b/>
          <w:bCs/>
          <w:lang w:eastAsia="en-US"/>
        </w:rPr>
        <w:t>2</w:t>
      </w:r>
      <w:r w:rsidR="00A9127E">
        <w:rPr>
          <w:rFonts w:eastAsia="Times New Roman"/>
          <w:b/>
          <w:bCs/>
          <w:lang w:eastAsia="en-US"/>
        </w:rPr>
        <w:t xml:space="preserve">. Iepirkuma </w:t>
      </w:r>
      <w:proofErr w:type="spellStart"/>
      <w:r w:rsidR="00A9127E">
        <w:rPr>
          <w:rFonts w:eastAsia="Times New Roman"/>
          <w:b/>
          <w:bCs/>
          <w:lang w:eastAsia="en-US"/>
        </w:rPr>
        <w:t>priekšmets</w:t>
      </w:r>
      <w:bookmarkStart w:id="0" w:name="_GoBack"/>
      <w:r w:rsidR="00A9127E">
        <w:rPr>
          <w:rFonts w:eastAsia="Times New Roman"/>
          <w:b/>
          <w:bCs/>
          <w:lang w:eastAsia="en-US"/>
        </w:rPr>
        <w:t>:</w:t>
      </w:r>
      <w:r w:rsidR="003F1C7F" w:rsidRPr="003F1C7F">
        <w:rPr>
          <w:rFonts w:eastAsia="Times New Roman"/>
          <w:bCs/>
        </w:rPr>
        <w:t>“Daugavpils</w:t>
      </w:r>
      <w:proofErr w:type="spellEnd"/>
      <w:r w:rsidR="003F1C7F" w:rsidRPr="003F1C7F">
        <w:rPr>
          <w:rFonts w:eastAsia="Times New Roman"/>
          <w:bCs/>
        </w:rPr>
        <w:t xml:space="preserve"> </w:t>
      </w:r>
      <w:r w:rsidR="00A9127E">
        <w:rPr>
          <w:rFonts w:eastAsia="Times New Roman"/>
          <w:bCs/>
        </w:rPr>
        <w:t>ISV</w:t>
      </w:r>
      <w:r w:rsidR="003F1C7F" w:rsidRPr="003F1C7F">
        <w:rPr>
          <w:rFonts w:eastAsia="Times New Roman"/>
          <w:bCs/>
        </w:rPr>
        <w:t>S kausa izcīņa</w:t>
      </w:r>
      <w:r w:rsidR="003F1C7F">
        <w:rPr>
          <w:rFonts w:eastAsia="Times New Roman"/>
          <w:bCs/>
        </w:rPr>
        <w:t>s</w:t>
      </w:r>
      <w:r w:rsidR="003F1C7F" w:rsidRPr="003F1C7F">
        <w:rPr>
          <w:rFonts w:eastAsia="Times New Roman"/>
          <w:bCs/>
        </w:rPr>
        <w:t xml:space="preserve"> ložu šaušanā” apbalvojumu </w:t>
      </w:r>
      <w:r w:rsidR="00A9127E">
        <w:rPr>
          <w:rFonts w:eastAsia="Times New Roman"/>
          <w:bCs/>
        </w:rPr>
        <w:t>i</w:t>
      </w:r>
      <w:r w:rsidR="003F1C7F" w:rsidRPr="003F1C7F">
        <w:rPr>
          <w:rFonts w:eastAsia="Times New Roman"/>
          <w:bCs/>
        </w:rPr>
        <w:t>zgatavošana</w:t>
      </w:r>
      <w:bookmarkEnd w:id="0"/>
    </w:p>
    <w:p w:rsidR="00A02666" w:rsidRDefault="001A0389" w:rsidP="0026034F">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A9127E">
        <w:rPr>
          <w:rFonts w:eastAsia="Times New Roman"/>
          <w:bCs/>
          <w:lang w:eastAsia="en-US"/>
        </w:rPr>
        <w:t>45</w:t>
      </w:r>
      <w:r w:rsidR="003F1C7F">
        <w:rPr>
          <w:rFonts w:eastAsia="Times New Roman"/>
          <w:bCs/>
          <w:lang w:eastAsia="en-US"/>
        </w:rPr>
        <w:t>,00</w:t>
      </w:r>
      <w:r w:rsidR="00B5550B">
        <w:rPr>
          <w:rFonts w:eastAsia="Times New Roman"/>
          <w:bCs/>
          <w:lang w:eastAsia="en-US"/>
        </w:rPr>
        <w:t xml:space="preserve"> bez PVN</w:t>
      </w:r>
    </w:p>
    <w:p w:rsidR="00A02666" w:rsidRPr="00496C6C" w:rsidRDefault="001A0389" w:rsidP="00763752">
      <w:pPr>
        <w:suppressAutoHyphens/>
        <w:spacing w:after="120"/>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A9127E">
        <w:rPr>
          <w:rFonts w:eastAsia="Times New Roman"/>
          <w:b/>
          <w:bCs/>
          <w:lang w:eastAsia="en-US"/>
        </w:rPr>
        <w:t>8</w:t>
      </w:r>
      <w:r w:rsidR="00B86D8D" w:rsidRPr="00F46E2A">
        <w:rPr>
          <w:rFonts w:eastAsia="Times New Roman"/>
          <w:b/>
          <w:bCs/>
          <w:lang w:eastAsia="en-US"/>
        </w:rPr>
        <w:t xml:space="preserve">.gada </w:t>
      </w:r>
      <w:r w:rsidR="00A9127E">
        <w:rPr>
          <w:rFonts w:eastAsia="Times New Roman"/>
          <w:b/>
          <w:bCs/>
          <w:lang w:eastAsia="en-US"/>
        </w:rPr>
        <w:t>1</w:t>
      </w:r>
      <w:r w:rsidR="003F1C7F">
        <w:rPr>
          <w:rFonts w:eastAsia="Times New Roman"/>
          <w:b/>
          <w:bCs/>
          <w:lang w:eastAsia="en-US"/>
        </w:rPr>
        <w:t>.</w:t>
      </w:r>
      <w:r w:rsidR="00A9127E">
        <w:rPr>
          <w:rFonts w:eastAsia="Times New Roman"/>
          <w:b/>
          <w:bCs/>
          <w:lang w:eastAsia="en-US"/>
        </w:rPr>
        <w:t>novem</w:t>
      </w:r>
      <w:r w:rsidR="003F1C7F">
        <w:rPr>
          <w:rFonts w:eastAsia="Times New Roman"/>
          <w:b/>
          <w:bCs/>
          <w:lang w:eastAsia="en-US"/>
        </w:rPr>
        <w:t>bris</w:t>
      </w:r>
    </w:p>
    <w:p w:rsidR="00A02666" w:rsidRDefault="001A0389" w:rsidP="00A912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A9127E" w:rsidRDefault="00A9127E" w:rsidP="00A9127E">
      <w:pPr>
        <w:suppressAutoHyphens/>
        <w:jc w:val="both"/>
      </w:pPr>
      <w:r>
        <w:t>5.1.Pretendents ir reģistrēts Latvijas Republikas Uzņēmumu reģistrā vai līdzvērtīgā reģistrā ārvalstīs;</w:t>
      </w:r>
    </w:p>
    <w:p w:rsidR="00A9127E" w:rsidRDefault="00A9127E" w:rsidP="00A9127E">
      <w:pPr>
        <w:suppressAutoHyphens/>
        <w:jc w:val="both"/>
      </w:pPr>
      <w:r>
        <w:t>5.2. Pretendentam ir pieredze tehniskajā specifikācijā minētā pakalpojuma sniegšanā;</w:t>
      </w:r>
    </w:p>
    <w:p w:rsidR="00A9127E" w:rsidRDefault="00A9127E" w:rsidP="00A9127E">
      <w:r>
        <w:t>5.3. Pretendentam ir jābūt nodrošinātai mājas lapai, lai būtu iespēja iepazīties ar preču klāstu;</w:t>
      </w:r>
    </w:p>
    <w:p w:rsidR="00A9127E" w:rsidRDefault="00A9127E" w:rsidP="00A9127E">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A9127E" w:rsidRDefault="00A9127E" w:rsidP="00A9127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9127E" w:rsidRDefault="00A9127E" w:rsidP="00A9127E">
      <w:pPr>
        <w:suppressAutoHyphens/>
        <w:jc w:val="both"/>
        <w:rPr>
          <w:rFonts w:eastAsia="Times New Roman"/>
          <w:bCs/>
          <w:lang w:eastAsia="en-US"/>
        </w:rPr>
      </w:pPr>
      <w:r>
        <w:rPr>
          <w:rFonts w:eastAsia="Times New Roman"/>
          <w:bCs/>
          <w:lang w:eastAsia="en-US"/>
        </w:rPr>
        <w:t>5.6. Pretendentam nav tiesību mainīt piedāvātās preces aprakstu;</w:t>
      </w:r>
    </w:p>
    <w:p w:rsidR="00A9127E" w:rsidRDefault="00A9127E" w:rsidP="000729D6">
      <w:pPr>
        <w:suppressAutoHyphens/>
        <w:jc w:val="both"/>
        <w:rPr>
          <w:rFonts w:eastAsia="Times New Roman"/>
          <w:b/>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A9127E">
        <w:rPr>
          <w:rFonts w:eastAsia="Times New Roman"/>
          <w:b/>
          <w:bCs/>
          <w:lang w:eastAsia="en-US"/>
        </w:rPr>
        <w:t>8</w:t>
      </w:r>
      <w:r w:rsidR="00763752" w:rsidRPr="00CF1BEC">
        <w:rPr>
          <w:rFonts w:eastAsia="Times New Roman"/>
          <w:b/>
          <w:bCs/>
          <w:lang w:eastAsia="en-US"/>
        </w:rPr>
        <w:t xml:space="preserve">.gada </w:t>
      </w:r>
      <w:r w:rsidR="00A9127E">
        <w:rPr>
          <w:rFonts w:eastAsia="Times New Roman"/>
          <w:b/>
          <w:bCs/>
          <w:lang w:eastAsia="en-US"/>
        </w:rPr>
        <w:t>19</w:t>
      </w:r>
      <w:r w:rsidR="00021100">
        <w:rPr>
          <w:rFonts w:eastAsia="Times New Roman"/>
          <w:b/>
          <w:bCs/>
          <w:lang w:eastAsia="en-US"/>
        </w:rPr>
        <w:t>.</w:t>
      </w:r>
      <w:r w:rsidR="007C0800">
        <w:rPr>
          <w:rFonts w:eastAsia="Times New Roman"/>
          <w:b/>
          <w:bCs/>
          <w:lang w:eastAsia="en-US"/>
        </w:rPr>
        <w:t>okto</w:t>
      </w:r>
      <w:r w:rsidR="00DC03A6">
        <w:rPr>
          <w:rFonts w:eastAsia="Times New Roman"/>
          <w:b/>
          <w:bCs/>
          <w:lang w:eastAsia="en-US"/>
        </w:rPr>
        <w:t>bri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A9127E">
        <w:rPr>
          <w:rFonts w:eastAsia="Times New Roman"/>
          <w:b/>
          <w:bCs/>
          <w:lang w:eastAsia="en-US"/>
        </w:rPr>
        <w:t>5</w:t>
      </w:r>
      <w:r w:rsidR="00763752" w:rsidRPr="00CF1BEC">
        <w:rPr>
          <w:rFonts w:eastAsia="Times New Roman"/>
          <w:b/>
          <w:bCs/>
          <w:lang w:eastAsia="en-US"/>
        </w:rPr>
        <w:t xml:space="preserve">.00 </w:t>
      </w:r>
    </w:p>
    <w:p w:rsidR="0084024C" w:rsidRDefault="001A0389" w:rsidP="00A912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A912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A9127E">
        <w:rPr>
          <w:rFonts w:eastAsia="Times New Roman"/>
          <w:bCs/>
          <w:lang w:eastAsia="en-US"/>
        </w:rPr>
        <w:t>2</w:t>
      </w:r>
      <w:r w:rsidR="0084024C">
        <w:rPr>
          <w:rFonts w:eastAsia="Times New Roman"/>
          <w:bCs/>
          <w:lang w:eastAsia="en-US"/>
        </w:rPr>
        <w:t>)</w:t>
      </w:r>
    </w:p>
    <w:p w:rsidR="0084024C" w:rsidRPr="0084024C" w:rsidRDefault="001A0389" w:rsidP="00A912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A9127E">
        <w:rPr>
          <w:rFonts w:eastAsia="Times New Roman"/>
          <w:color w:val="0070C0"/>
          <w:lang w:eastAsia="en-US"/>
        </w:rPr>
        <w:t>disv</w:t>
      </w:r>
      <w:r w:rsidR="00A9127E" w:rsidRPr="0084024C">
        <w:rPr>
          <w:rFonts w:eastAsia="Times New Roman"/>
          <w:color w:val="0070C0"/>
          <w:lang w:eastAsia="en-US"/>
        </w:rPr>
        <w:t>s@</w:t>
      </w:r>
      <w:r w:rsidR="00A9127E">
        <w:rPr>
          <w:rFonts w:eastAsia="Times New Roman"/>
          <w:color w:val="0070C0"/>
          <w:lang w:eastAsia="en-US"/>
        </w:rPr>
        <w:t>daugavpils</w:t>
      </w:r>
      <w:r w:rsidR="00A9127E"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E81CCE" w:rsidRP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0E55A8">
        <w:rPr>
          <w:rFonts w:eastAsia="Times New Roman"/>
          <w:lang w:eastAsia="ar-SA"/>
        </w:rPr>
        <w:t>Finanšu-tehniskā piedāvājuma forma.</w:t>
      </w:r>
      <w:bookmarkStart w:id="1" w:name="OLE_LINK1"/>
      <w:bookmarkStart w:id="2" w:name="OLE_LINK2"/>
      <w:r w:rsidR="000E55A8">
        <w:t xml:space="preserve">                  </w:t>
      </w:r>
      <w:r w:rsidR="00D94404">
        <w:t xml:space="preserve">                 </w:t>
      </w:r>
      <w:r w:rsidR="000729D6">
        <w:t xml:space="preserve"> </w:t>
      </w:r>
      <w:r w:rsidR="00D94404">
        <w:t xml:space="preserve">                                                          </w:t>
      </w:r>
    </w:p>
    <w:p w:rsidR="00D94404" w:rsidRPr="00587F16" w:rsidRDefault="00D94404" w:rsidP="00E81CCE">
      <w:pPr>
        <w:pStyle w:val="ListParagraph"/>
        <w:ind w:left="7920"/>
        <w:jc w:val="center"/>
        <w:rPr>
          <w:b/>
        </w:rPr>
      </w:pPr>
      <w:r>
        <w:lastRenderedPageBreak/>
        <w:t xml:space="preserve">  </w:t>
      </w:r>
      <w:r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B86D8D" w:rsidRPr="00B86D8D">
        <w:t>apbalvojumu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A9127E">
        <w:rPr>
          <w:rFonts w:eastAsia="Times New Roman"/>
          <w:bCs/>
          <w:color w:val="000000"/>
          <w:lang w:eastAsia="en-GB"/>
        </w:rPr>
        <w:t>8</w:t>
      </w:r>
      <w:r w:rsidR="00B86D8D">
        <w:rPr>
          <w:rFonts w:eastAsia="Times New Roman"/>
          <w:bCs/>
          <w:color w:val="000000"/>
          <w:lang w:eastAsia="en-GB"/>
        </w:rPr>
        <w:t xml:space="preserve">.gada </w:t>
      </w:r>
      <w:r w:rsidR="00A9127E">
        <w:rPr>
          <w:rFonts w:eastAsia="Times New Roman"/>
          <w:bCs/>
          <w:color w:val="000000"/>
          <w:lang w:eastAsia="en-GB"/>
        </w:rPr>
        <w:t>1</w:t>
      </w:r>
      <w:r w:rsidR="0026331F">
        <w:rPr>
          <w:rFonts w:eastAsia="Times New Roman"/>
          <w:bCs/>
          <w:color w:val="000000"/>
          <w:lang w:eastAsia="en-GB"/>
        </w:rPr>
        <w:t>.</w:t>
      </w:r>
      <w:r w:rsidR="00A9127E">
        <w:rPr>
          <w:rFonts w:eastAsia="Times New Roman"/>
          <w:bCs/>
          <w:color w:val="000000"/>
          <w:lang w:eastAsia="en-GB"/>
        </w:rPr>
        <w:t>novem</w:t>
      </w:r>
      <w:r w:rsidR="0026331F">
        <w:rPr>
          <w:rFonts w:eastAsia="Times New Roman"/>
          <w:bCs/>
          <w:color w:val="000000"/>
          <w:lang w:eastAsia="en-GB"/>
        </w:rPr>
        <w:t>bris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0E55A8" w:rsidRDefault="000E55A8" w:rsidP="00D94404">
      <w:pPr>
        <w:jc w:val="both"/>
      </w:pPr>
    </w:p>
    <w:p w:rsidR="00D94404" w:rsidRDefault="00D94404" w:rsidP="00D94404">
      <w:pPr>
        <w:pStyle w:val="ListParagraph"/>
        <w:jc w:val="both"/>
      </w:pPr>
    </w:p>
    <w:tbl>
      <w:tblPr>
        <w:tblStyle w:val="TableGrid"/>
        <w:tblW w:w="10342" w:type="dxa"/>
        <w:tblLayout w:type="fixed"/>
        <w:tblLook w:val="04A0" w:firstRow="1" w:lastRow="0" w:firstColumn="1" w:lastColumn="0" w:noHBand="0" w:noVBand="1"/>
      </w:tblPr>
      <w:tblGrid>
        <w:gridCol w:w="704"/>
        <w:gridCol w:w="2977"/>
        <w:gridCol w:w="4111"/>
        <w:gridCol w:w="1275"/>
        <w:gridCol w:w="1275"/>
      </w:tblGrid>
      <w:tr w:rsidR="0026331F" w:rsidTr="0026331F">
        <w:tc>
          <w:tcPr>
            <w:tcW w:w="704" w:type="dxa"/>
          </w:tcPr>
          <w:p w:rsidR="0026331F" w:rsidRPr="00CE7F4E" w:rsidRDefault="0026331F" w:rsidP="008A2F86">
            <w:pPr>
              <w:jc w:val="both"/>
              <w:rPr>
                <w:b/>
              </w:rPr>
            </w:pPr>
            <w:proofErr w:type="spellStart"/>
            <w:r>
              <w:rPr>
                <w:b/>
              </w:rPr>
              <w:t>Nr.p.k</w:t>
            </w:r>
            <w:proofErr w:type="spellEnd"/>
            <w:r>
              <w:rPr>
                <w:b/>
              </w:rPr>
              <w:t>.</w:t>
            </w:r>
          </w:p>
        </w:tc>
        <w:tc>
          <w:tcPr>
            <w:tcW w:w="2977" w:type="dxa"/>
          </w:tcPr>
          <w:p w:rsidR="0026331F" w:rsidRPr="00CE7F4E" w:rsidRDefault="0026331F" w:rsidP="008A2F86">
            <w:pPr>
              <w:jc w:val="center"/>
              <w:rPr>
                <w:b/>
              </w:rPr>
            </w:pPr>
            <w:r w:rsidRPr="00CE7F4E">
              <w:rPr>
                <w:b/>
              </w:rPr>
              <w:t>Preces nosaukums</w:t>
            </w:r>
          </w:p>
        </w:tc>
        <w:tc>
          <w:tcPr>
            <w:tcW w:w="4111" w:type="dxa"/>
          </w:tcPr>
          <w:p w:rsidR="0026331F" w:rsidRPr="00CE7F4E" w:rsidRDefault="0026331F" w:rsidP="008A2F86">
            <w:pPr>
              <w:jc w:val="center"/>
              <w:rPr>
                <w:b/>
              </w:rPr>
            </w:pPr>
            <w:r w:rsidRPr="00CE7F4E">
              <w:rPr>
                <w:b/>
              </w:rPr>
              <w:t>Apraksts</w:t>
            </w:r>
          </w:p>
        </w:tc>
        <w:tc>
          <w:tcPr>
            <w:tcW w:w="1275" w:type="dxa"/>
          </w:tcPr>
          <w:p w:rsidR="0026331F" w:rsidRPr="00CE7F4E" w:rsidRDefault="0026331F" w:rsidP="008A2F86">
            <w:pPr>
              <w:jc w:val="center"/>
              <w:rPr>
                <w:b/>
              </w:rPr>
            </w:pPr>
            <w:r w:rsidRPr="000C632C">
              <w:rPr>
                <w:b/>
              </w:rPr>
              <w:t>Mērvienība</w:t>
            </w:r>
          </w:p>
        </w:tc>
        <w:tc>
          <w:tcPr>
            <w:tcW w:w="1275" w:type="dxa"/>
          </w:tcPr>
          <w:p w:rsidR="0026331F" w:rsidRPr="000C632C" w:rsidRDefault="0026331F" w:rsidP="008A2F86">
            <w:pPr>
              <w:jc w:val="center"/>
              <w:rPr>
                <w:b/>
              </w:rPr>
            </w:pPr>
            <w:r>
              <w:rPr>
                <w:b/>
              </w:rPr>
              <w:t>Cena bez PVN</w:t>
            </w:r>
          </w:p>
        </w:tc>
      </w:tr>
      <w:tr w:rsidR="0026331F" w:rsidTr="0026331F">
        <w:tc>
          <w:tcPr>
            <w:tcW w:w="704" w:type="dxa"/>
          </w:tcPr>
          <w:p w:rsidR="0026331F" w:rsidRPr="00CE7F4E" w:rsidRDefault="0026331F" w:rsidP="008A2F86">
            <w:pPr>
              <w:rPr>
                <w:b/>
              </w:rPr>
            </w:pPr>
            <w:r w:rsidRPr="00CE7F4E">
              <w:rPr>
                <w:b/>
              </w:rPr>
              <w:t>1.</w:t>
            </w:r>
          </w:p>
        </w:tc>
        <w:tc>
          <w:tcPr>
            <w:tcW w:w="2977" w:type="dxa"/>
          </w:tcPr>
          <w:p w:rsidR="0026331F" w:rsidRPr="00CE7F4E" w:rsidRDefault="0026331F" w:rsidP="008A2F86">
            <w:pPr>
              <w:jc w:val="both"/>
              <w:rPr>
                <w:b/>
              </w:rPr>
            </w:pPr>
            <w:r>
              <w:rPr>
                <w:b/>
              </w:rPr>
              <w:t>Preces nosaukums</w:t>
            </w:r>
          </w:p>
        </w:tc>
        <w:tc>
          <w:tcPr>
            <w:tcW w:w="4111" w:type="dxa"/>
          </w:tcPr>
          <w:p w:rsidR="0026331F" w:rsidRDefault="0026331F" w:rsidP="008A2F86">
            <w:pPr>
              <w:jc w:val="both"/>
            </w:pPr>
          </w:p>
        </w:tc>
        <w:tc>
          <w:tcPr>
            <w:tcW w:w="1275" w:type="dxa"/>
          </w:tcPr>
          <w:p w:rsidR="0026331F" w:rsidRDefault="0026331F" w:rsidP="008A2F86">
            <w:pPr>
              <w:jc w:val="both"/>
            </w:pPr>
          </w:p>
        </w:tc>
        <w:tc>
          <w:tcPr>
            <w:tcW w:w="1275" w:type="dxa"/>
          </w:tcPr>
          <w:p w:rsidR="0026331F" w:rsidRDefault="0026331F" w:rsidP="008A2F86">
            <w:pPr>
              <w:jc w:val="both"/>
            </w:pPr>
          </w:p>
        </w:tc>
      </w:tr>
      <w:tr w:rsidR="0026331F" w:rsidTr="0026331F">
        <w:trPr>
          <w:trHeight w:val="2238"/>
        </w:trPr>
        <w:tc>
          <w:tcPr>
            <w:tcW w:w="704" w:type="dxa"/>
            <w:shd w:val="clear" w:color="auto" w:fill="auto"/>
            <w:vAlign w:val="center"/>
          </w:tcPr>
          <w:p w:rsidR="0026331F" w:rsidRPr="006D7B6A" w:rsidRDefault="00A9127E" w:rsidP="0026331F">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1</w:t>
            </w:r>
            <w:r w:rsidR="0026331F">
              <w:rPr>
                <w:rFonts w:eastAsia="Times New Roman"/>
                <w:bCs/>
                <w:color w:val="000000"/>
                <w:spacing w:val="-3"/>
                <w:lang w:eastAsia="ar-SA"/>
              </w:rPr>
              <w:t>.</w:t>
            </w:r>
          </w:p>
        </w:tc>
        <w:tc>
          <w:tcPr>
            <w:tcW w:w="2977" w:type="dxa"/>
            <w:shd w:val="clear" w:color="auto" w:fill="auto"/>
            <w:vAlign w:val="center"/>
          </w:tcPr>
          <w:p w:rsidR="0026331F" w:rsidRDefault="0026331F" w:rsidP="0026331F">
            <w:r>
              <w:t>Kauss zelta krāsā ar ložu šaušanas motīvu centrā</w:t>
            </w:r>
          </w:p>
          <w:p w:rsidR="0026331F" w:rsidRDefault="0026331F" w:rsidP="0026331F"/>
          <w:p w:rsidR="00A9127E" w:rsidRDefault="00A9127E" w:rsidP="0026331F">
            <w:r>
              <w:rPr>
                <w:noProof/>
              </w:rPr>
              <w:drawing>
                <wp:inline distT="0" distB="0" distL="0" distR="0" wp14:anchorId="57BBE132">
                  <wp:extent cx="60007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1552575"/>
                          </a:xfrm>
                          <a:prstGeom prst="rect">
                            <a:avLst/>
                          </a:prstGeom>
                          <a:noFill/>
                        </pic:spPr>
                      </pic:pic>
                    </a:graphicData>
                  </a:graphic>
                </wp:inline>
              </w:drawing>
            </w:r>
          </w:p>
          <w:p w:rsidR="0026331F" w:rsidRPr="00B779DD" w:rsidRDefault="0026331F" w:rsidP="0026331F"/>
        </w:tc>
        <w:tc>
          <w:tcPr>
            <w:tcW w:w="4111" w:type="dxa"/>
            <w:shd w:val="clear" w:color="auto" w:fill="auto"/>
          </w:tcPr>
          <w:p w:rsidR="0026331F" w:rsidRPr="007E61AE" w:rsidRDefault="0026331F" w:rsidP="00A9127E">
            <w:pPr>
              <w:jc w:val="both"/>
              <w:rPr>
                <w:rFonts w:eastAsia="Times New Roman"/>
                <w:lang w:eastAsia="ar-SA"/>
              </w:rPr>
            </w:pPr>
            <w:r>
              <w:rPr>
                <w:rFonts w:eastAsia="Times New Roman"/>
                <w:lang w:eastAsia="ar-SA"/>
              </w:rPr>
              <w:t xml:space="preserve">Plastikāta kauss zelta krāsā, h15cm ar melnu marmora pamatni 50x20mm, centrā 25mm centriņš </w:t>
            </w:r>
            <w:r>
              <w:rPr>
                <w:rFonts w:eastAsia="Times New Roman"/>
                <w:bCs/>
                <w:lang w:eastAsia="ar-SA"/>
              </w:rPr>
              <w:t xml:space="preserve"> ar ložu šaušanas motīvu, uz pamatnes krāsaina sublimācijas plāksne ar </w:t>
            </w:r>
            <w:proofErr w:type="spellStart"/>
            <w:r>
              <w:rPr>
                <w:rFonts w:eastAsia="Times New Roman"/>
                <w:bCs/>
                <w:lang w:eastAsia="ar-SA"/>
              </w:rPr>
              <w:t>personalizāciju</w:t>
            </w:r>
            <w:proofErr w:type="spellEnd"/>
            <w:r>
              <w:rPr>
                <w:rFonts w:eastAsia="Times New Roman"/>
                <w:bCs/>
                <w:lang w:eastAsia="ar-SA"/>
              </w:rPr>
              <w:t>, saskaņā ar pasūtītāja pievienoto tekstu un logo.</w:t>
            </w:r>
          </w:p>
        </w:tc>
        <w:tc>
          <w:tcPr>
            <w:tcW w:w="1275" w:type="dxa"/>
          </w:tcPr>
          <w:p w:rsidR="0026331F" w:rsidRDefault="0026331F" w:rsidP="00A9127E">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1</w:t>
            </w:r>
            <w:r w:rsidR="00A9127E">
              <w:rPr>
                <w:rFonts w:ascii="Times New Roman CYR" w:hAnsi="Times New Roman CYR" w:cs="Times New Roman CYR"/>
              </w:rPr>
              <w:t>0 gab.</w:t>
            </w:r>
          </w:p>
        </w:tc>
        <w:tc>
          <w:tcPr>
            <w:tcW w:w="1275" w:type="dxa"/>
          </w:tcPr>
          <w:p w:rsidR="0026331F" w:rsidRDefault="0026331F" w:rsidP="0026331F">
            <w:pPr>
              <w:keepNext/>
              <w:suppressAutoHyphens/>
              <w:overflowPunct w:val="0"/>
              <w:autoSpaceDE w:val="0"/>
              <w:jc w:val="center"/>
              <w:textAlignment w:val="baseline"/>
              <w:outlineLvl w:val="0"/>
              <w:rPr>
                <w:rFonts w:ascii="Times New Roman CYR" w:hAnsi="Times New Roman CYR" w:cs="Times New Roman CYR"/>
              </w:rPr>
            </w:pPr>
          </w:p>
        </w:tc>
      </w:tr>
      <w:tr w:rsidR="0026331F" w:rsidTr="0026331F">
        <w:trPr>
          <w:trHeight w:val="2238"/>
        </w:trPr>
        <w:tc>
          <w:tcPr>
            <w:tcW w:w="704" w:type="dxa"/>
            <w:shd w:val="clear" w:color="auto" w:fill="auto"/>
            <w:vAlign w:val="center"/>
          </w:tcPr>
          <w:p w:rsidR="0026331F" w:rsidRDefault="00A9127E" w:rsidP="0026331F">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r w:rsidR="0026331F">
              <w:rPr>
                <w:rFonts w:eastAsia="Times New Roman"/>
                <w:bCs/>
                <w:color w:val="000000"/>
                <w:spacing w:val="-3"/>
                <w:lang w:eastAsia="ar-SA"/>
              </w:rPr>
              <w:t>.</w:t>
            </w:r>
          </w:p>
        </w:tc>
        <w:tc>
          <w:tcPr>
            <w:tcW w:w="2977" w:type="dxa"/>
            <w:shd w:val="clear" w:color="auto" w:fill="auto"/>
          </w:tcPr>
          <w:p w:rsidR="0026331F" w:rsidRDefault="0026331F" w:rsidP="0026331F">
            <w:pPr>
              <w:rPr>
                <w:noProof/>
              </w:rPr>
            </w:pPr>
            <w:r>
              <w:rPr>
                <w:noProof/>
              </w:rPr>
              <w:t>Diploms A5 formāts ar maketēšanu un druku</w:t>
            </w:r>
          </w:p>
        </w:tc>
        <w:tc>
          <w:tcPr>
            <w:tcW w:w="4111" w:type="dxa"/>
            <w:shd w:val="clear" w:color="auto" w:fill="auto"/>
          </w:tcPr>
          <w:p w:rsidR="0026331F" w:rsidRDefault="0026331F" w:rsidP="0026331F">
            <w:pPr>
              <w:keepNext/>
              <w:suppressAutoHyphens/>
              <w:overflowPunct w:val="0"/>
              <w:autoSpaceDE w:val="0"/>
              <w:jc w:val="both"/>
              <w:textAlignment w:val="baseline"/>
              <w:outlineLvl w:val="0"/>
              <w:rPr>
                <w:rFonts w:eastAsia="Times New Roman"/>
                <w:bCs/>
                <w:lang w:eastAsia="ar-SA"/>
              </w:rPr>
            </w:pPr>
            <w:r>
              <w:rPr>
                <w:rFonts w:eastAsia="Times New Roman"/>
                <w:bCs/>
                <w:lang w:eastAsia="ar-SA"/>
              </w:rPr>
              <w:t>Papīra 350m/g diploms ar maketēšanu un druku saskaņā ar pasūtītāja pievienoto tekstu un logo.</w:t>
            </w:r>
          </w:p>
        </w:tc>
        <w:tc>
          <w:tcPr>
            <w:tcW w:w="1275" w:type="dxa"/>
          </w:tcPr>
          <w:p w:rsidR="0026331F" w:rsidRDefault="0026331F" w:rsidP="00A9127E">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3</w:t>
            </w:r>
            <w:r w:rsidR="00A9127E">
              <w:rPr>
                <w:rFonts w:ascii="Times New Roman CYR" w:hAnsi="Times New Roman CYR" w:cs="Times New Roman CYR"/>
              </w:rPr>
              <w:t>0 gab.</w:t>
            </w:r>
          </w:p>
        </w:tc>
        <w:tc>
          <w:tcPr>
            <w:tcW w:w="1275" w:type="dxa"/>
          </w:tcPr>
          <w:p w:rsidR="0026331F" w:rsidRDefault="0026331F" w:rsidP="00A9127E">
            <w:pPr>
              <w:keepNext/>
              <w:suppressAutoHyphens/>
              <w:overflowPunct w:val="0"/>
              <w:autoSpaceDE w:val="0"/>
              <w:textAlignment w:val="baseline"/>
              <w:outlineLvl w:val="0"/>
              <w:rPr>
                <w:rFonts w:ascii="Times New Roman CYR" w:hAnsi="Times New Roman CYR" w:cs="Times New Roman CYR"/>
              </w:rPr>
            </w:pPr>
          </w:p>
        </w:tc>
      </w:tr>
    </w:tbl>
    <w:p w:rsidR="005D2C82" w:rsidRDefault="005D2C82" w:rsidP="009C0406"/>
    <w:p w:rsidR="005D2C82" w:rsidRDefault="005D2C82" w:rsidP="009C0406"/>
    <w:p w:rsidR="005D2C82" w:rsidRDefault="005D2C82" w:rsidP="009C0406"/>
    <w:p w:rsidR="009C0406" w:rsidRDefault="000E55A8" w:rsidP="009C0406">
      <w:r>
        <w:t>T</w:t>
      </w:r>
      <w:r w:rsidR="009C0406">
        <w:t>ehnisko specifikāciju sagatavoja</w:t>
      </w:r>
    </w:p>
    <w:p w:rsidR="009C0406" w:rsidRDefault="009C0406" w:rsidP="009C0406">
      <w:r>
        <w:t xml:space="preserve">Daugavpils Bērnu un jaunatnes sporta skolas metodiķe                                                          J. </w:t>
      </w:r>
      <w:proofErr w:type="spellStart"/>
      <w:r>
        <w:t>Dedele</w:t>
      </w:r>
      <w:proofErr w:type="spellEnd"/>
    </w:p>
    <w:p w:rsidR="009A3527" w:rsidRDefault="009A3527" w:rsidP="009C0406"/>
    <w:p w:rsidR="009A3527" w:rsidRDefault="009A3527" w:rsidP="009C0406"/>
    <w:p w:rsidR="0015655B" w:rsidRDefault="0015655B" w:rsidP="009C0406"/>
    <w:p w:rsidR="0015655B" w:rsidRDefault="0015655B" w:rsidP="009C0406"/>
    <w:p w:rsidR="0015655B" w:rsidRDefault="0015655B" w:rsidP="009C0406"/>
    <w:p w:rsidR="0015655B" w:rsidRDefault="0015655B" w:rsidP="009C0406"/>
    <w:p w:rsidR="0015655B" w:rsidRDefault="0015655B" w:rsidP="009C0406"/>
    <w:p w:rsidR="0015655B" w:rsidRDefault="0015655B" w:rsidP="009C0406"/>
    <w:p w:rsidR="0015655B" w:rsidRDefault="0015655B" w:rsidP="009C0406"/>
    <w:p w:rsidR="0015655B" w:rsidRDefault="0015655B" w:rsidP="009C0406"/>
    <w:p w:rsidR="0015655B" w:rsidRDefault="0015655B" w:rsidP="009C0406"/>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15655B">
        <w:rPr>
          <w:rFonts w:eastAsia="Times New Roman"/>
          <w:lang w:eastAsia="ar-SA"/>
        </w:rPr>
        <w:t>8</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6331F" w:rsidRPr="00CF1BEC" w:rsidRDefault="0026331F" w:rsidP="00763752">
      <w:pPr>
        <w:tabs>
          <w:tab w:val="left" w:pos="-114"/>
          <w:tab w:val="left" w:pos="-57"/>
        </w:tabs>
        <w:suppressAutoHyphens/>
        <w:jc w:val="center"/>
        <w:rPr>
          <w:rFonts w:eastAsia="Times New Roman"/>
          <w:b/>
          <w:bCs/>
          <w:lang w:eastAsia="ar-SA"/>
        </w:rPr>
      </w:pP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9A3527">
        <w:rPr>
          <w:rFonts w:eastAsia="Times New Roman"/>
          <w:lang w:eastAsia="ar-SA"/>
        </w:rPr>
        <w:t>a</w:t>
      </w:r>
      <w:r w:rsidR="00021100" w:rsidRPr="009A3527">
        <w:rPr>
          <w:rFonts w:eastAsia="Times New Roman"/>
          <w:lang w:eastAsia="ar-SA"/>
        </w:rPr>
        <w:t>pbalvojum</w:t>
      </w:r>
      <w:r w:rsidR="00B5550B" w:rsidRPr="009A3527">
        <w:rPr>
          <w:rFonts w:eastAsia="Times New Roman"/>
          <w:lang w:eastAsia="ar-SA"/>
        </w:rPr>
        <w:t>us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26331F" w:rsidRDefault="0026331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26331F" w:rsidRPr="00211B41" w:rsidTr="00CF5C04">
        <w:trPr>
          <w:cantSplit/>
        </w:trPr>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26331F" w:rsidRDefault="0026331F" w:rsidP="00CF5C04">
            <w:r w:rsidRPr="00FD29D1">
              <w:t xml:space="preserve">Daugavpils </w:t>
            </w:r>
            <w:r w:rsidR="0015655B">
              <w:t xml:space="preserve">Individuālo </w:t>
            </w:r>
            <w:r>
              <w:t>sporta</w:t>
            </w:r>
            <w:r w:rsidR="0015655B">
              <w:t xml:space="preserve"> veidu</w:t>
            </w:r>
            <w:r>
              <w:t xml:space="preserve"> skolai, </w:t>
            </w:r>
          </w:p>
          <w:p w:rsidR="0026331F" w:rsidRPr="00FD29D1" w:rsidRDefault="0026331F" w:rsidP="00CF5C04">
            <w:r>
              <w:t>Kandavas iela 17a, Daugavpils, LV-5401</w:t>
            </w:r>
          </w:p>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rPr>
          <w:trHeight w:val="454"/>
        </w:trPr>
        <w:tc>
          <w:tcPr>
            <w:tcW w:w="1092" w:type="pct"/>
            <w:tcBorders>
              <w:top w:val="single" w:sz="4" w:space="0" w:color="auto"/>
              <w:left w:val="single" w:sz="4" w:space="0" w:color="auto"/>
              <w:bottom w:val="single" w:sz="4" w:space="0" w:color="auto"/>
              <w:right w:val="single" w:sz="4" w:space="0" w:color="auto"/>
            </w:tcBorders>
            <w:hideMark/>
          </w:tcPr>
          <w:p w:rsidR="0026331F" w:rsidRDefault="0026331F" w:rsidP="00CF5C04">
            <w:pPr>
              <w:tabs>
                <w:tab w:val="left" w:pos="-114"/>
                <w:tab w:val="left" w:pos="-57"/>
              </w:tabs>
              <w:suppressAutoHyphens/>
              <w:jc w:val="both"/>
              <w:rPr>
                <w:rFonts w:eastAsia="Times New Roman"/>
                <w:lang w:eastAsia="ar-SA"/>
              </w:rPr>
            </w:pPr>
            <w:r>
              <w:rPr>
                <w:rFonts w:eastAsia="Times New Roman"/>
                <w:lang w:eastAsia="ar-SA"/>
              </w:rPr>
              <w:t>Pretendents,</w:t>
            </w:r>
          </w:p>
          <w:p w:rsidR="0026331F" w:rsidRPr="00211B41" w:rsidRDefault="0026331F" w:rsidP="00CF5C04">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bl>
    <w:p w:rsidR="0026331F" w:rsidRDefault="0026331F" w:rsidP="00763752">
      <w:pPr>
        <w:tabs>
          <w:tab w:val="left" w:pos="-114"/>
          <w:tab w:val="left" w:pos="-57"/>
        </w:tabs>
        <w:suppressAutoHyphens/>
        <w:jc w:val="both"/>
        <w:rPr>
          <w:rFonts w:eastAsia="Times New Roman"/>
          <w:b/>
          <w:lang w:eastAsia="ar-SA"/>
        </w:rPr>
      </w:pPr>
    </w:p>
    <w:tbl>
      <w:tblPr>
        <w:tblStyle w:val="TableGrid"/>
        <w:tblW w:w="10060" w:type="dxa"/>
        <w:tblLayout w:type="fixed"/>
        <w:tblLook w:val="04A0" w:firstRow="1" w:lastRow="0" w:firstColumn="1" w:lastColumn="0" w:noHBand="0" w:noVBand="1"/>
      </w:tblPr>
      <w:tblGrid>
        <w:gridCol w:w="704"/>
        <w:gridCol w:w="2693"/>
        <w:gridCol w:w="4111"/>
        <w:gridCol w:w="1418"/>
        <w:gridCol w:w="1134"/>
      </w:tblGrid>
      <w:tr w:rsidR="0026331F" w:rsidTr="0026331F">
        <w:tc>
          <w:tcPr>
            <w:tcW w:w="704" w:type="dxa"/>
          </w:tcPr>
          <w:p w:rsidR="0026331F" w:rsidRPr="00CE7F4E" w:rsidRDefault="0026331F" w:rsidP="00CF5C04">
            <w:pPr>
              <w:jc w:val="both"/>
              <w:rPr>
                <w:b/>
              </w:rPr>
            </w:pPr>
            <w:proofErr w:type="spellStart"/>
            <w:r>
              <w:rPr>
                <w:b/>
              </w:rPr>
              <w:t>Nr.p.k</w:t>
            </w:r>
            <w:proofErr w:type="spellEnd"/>
            <w:r>
              <w:rPr>
                <w:b/>
              </w:rPr>
              <w:t>.</w:t>
            </w:r>
          </w:p>
        </w:tc>
        <w:tc>
          <w:tcPr>
            <w:tcW w:w="2693" w:type="dxa"/>
          </w:tcPr>
          <w:p w:rsidR="0026331F" w:rsidRPr="00CE7F4E" w:rsidRDefault="0026331F" w:rsidP="00CF5C04">
            <w:pPr>
              <w:jc w:val="center"/>
              <w:rPr>
                <w:b/>
              </w:rPr>
            </w:pPr>
            <w:r w:rsidRPr="00CE7F4E">
              <w:rPr>
                <w:b/>
              </w:rPr>
              <w:t>Preces nosaukums</w:t>
            </w:r>
          </w:p>
        </w:tc>
        <w:tc>
          <w:tcPr>
            <w:tcW w:w="4111" w:type="dxa"/>
          </w:tcPr>
          <w:p w:rsidR="0026331F" w:rsidRPr="00CE7F4E" w:rsidRDefault="0026331F" w:rsidP="00CF5C04">
            <w:pPr>
              <w:jc w:val="center"/>
              <w:rPr>
                <w:b/>
              </w:rPr>
            </w:pPr>
            <w:r w:rsidRPr="00CE7F4E">
              <w:rPr>
                <w:b/>
              </w:rPr>
              <w:t>Apraksts</w:t>
            </w:r>
          </w:p>
        </w:tc>
        <w:tc>
          <w:tcPr>
            <w:tcW w:w="1418" w:type="dxa"/>
          </w:tcPr>
          <w:p w:rsidR="0026331F" w:rsidRPr="00CE7F4E" w:rsidRDefault="0026331F" w:rsidP="00CF5C04">
            <w:pPr>
              <w:jc w:val="center"/>
              <w:rPr>
                <w:b/>
              </w:rPr>
            </w:pPr>
            <w:r w:rsidRPr="000C632C">
              <w:rPr>
                <w:b/>
              </w:rPr>
              <w:t>Mērvienība</w:t>
            </w:r>
          </w:p>
        </w:tc>
        <w:tc>
          <w:tcPr>
            <w:tcW w:w="1134" w:type="dxa"/>
          </w:tcPr>
          <w:p w:rsidR="0026331F" w:rsidRPr="000C632C" w:rsidRDefault="0026331F" w:rsidP="00CF5C04">
            <w:pPr>
              <w:jc w:val="center"/>
              <w:rPr>
                <w:b/>
              </w:rPr>
            </w:pPr>
            <w:r>
              <w:rPr>
                <w:b/>
              </w:rPr>
              <w:t>Cena bez PVN</w:t>
            </w:r>
          </w:p>
        </w:tc>
      </w:tr>
      <w:tr w:rsidR="0026331F" w:rsidTr="0026331F">
        <w:tc>
          <w:tcPr>
            <w:tcW w:w="704" w:type="dxa"/>
          </w:tcPr>
          <w:p w:rsidR="0026331F" w:rsidRPr="00CE7F4E" w:rsidRDefault="0026331F" w:rsidP="00CF5C04">
            <w:pPr>
              <w:rPr>
                <w:b/>
              </w:rPr>
            </w:pPr>
            <w:r w:rsidRPr="00CE7F4E">
              <w:rPr>
                <w:b/>
              </w:rPr>
              <w:t>1.</w:t>
            </w:r>
          </w:p>
        </w:tc>
        <w:tc>
          <w:tcPr>
            <w:tcW w:w="2693" w:type="dxa"/>
          </w:tcPr>
          <w:p w:rsidR="0026331F" w:rsidRPr="00CE7F4E" w:rsidRDefault="0026331F" w:rsidP="00CF5C04">
            <w:pPr>
              <w:jc w:val="both"/>
              <w:rPr>
                <w:b/>
              </w:rPr>
            </w:pPr>
            <w:r>
              <w:rPr>
                <w:b/>
              </w:rPr>
              <w:t>Preces nosaukums</w:t>
            </w:r>
          </w:p>
        </w:tc>
        <w:tc>
          <w:tcPr>
            <w:tcW w:w="4111" w:type="dxa"/>
          </w:tcPr>
          <w:p w:rsidR="0026331F" w:rsidRDefault="0026331F" w:rsidP="00CF5C04">
            <w:pPr>
              <w:jc w:val="both"/>
            </w:pPr>
          </w:p>
        </w:tc>
        <w:tc>
          <w:tcPr>
            <w:tcW w:w="1418" w:type="dxa"/>
          </w:tcPr>
          <w:p w:rsidR="0026331F" w:rsidRDefault="0026331F" w:rsidP="00CF5C04">
            <w:pPr>
              <w:jc w:val="both"/>
            </w:pPr>
          </w:p>
        </w:tc>
        <w:tc>
          <w:tcPr>
            <w:tcW w:w="1134" w:type="dxa"/>
          </w:tcPr>
          <w:p w:rsidR="0026331F" w:rsidRDefault="0026331F" w:rsidP="00CF5C04">
            <w:pPr>
              <w:jc w:val="both"/>
            </w:pPr>
          </w:p>
        </w:tc>
      </w:tr>
      <w:tr w:rsidR="0015655B" w:rsidTr="0015655B">
        <w:trPr>
          <w:trHeight w:val="2360"/>
        </w:trPr>
        <w:tc>
          <w:tcPr>
            <w:tcW w:w="704" w:type="dxa"/>
            <w:shd w:val="clear" w:color="auto" w:fill="auto"/>
            <w:vAlign w:val="center"/>
          </w:tcPr>
          <w:p w:rsidR="0015655B" w:rsidRPr="006D7B6A" w:rsidRDefault="0015655B" w:rsidP="00961B46">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1.</w:t>
            </w:r>
          </w:p>
        </w:tc>
        <w:tc>
          <w:tcPr>
            <w:tcW w:w="2693" w:type="dxa"/>
            <w:shd w:val="clear" w:color="auto" w:fill="auto"/>
            <w:vAlign w:val="center"/>
          </w:tcPr>
          <w:p w:rsidR="0015655B" w:rsidRDefault="0015655B" w:rsidP="00961B46">
            <w:r>
              <w:t>Kauss zelta krāsā ar ložu šaušanas motīvu centrā</w:t>
            </w:r>
          </w:p>
          <w:p w:rsidR="0015655B" w:rsidRDefault="0015655B" w:rsidP="00961B46"/>
          <w:p w:rsidR="0015655B" w:rsidRDefault="0015655B" w:rsidP="00961B46">
            <w:r>
              <w:rPr>
                <w:noProof/>
              </w:rPr>
              <w:drawing>
                <wp:inline distT="0" distB="0" distL="0" distR="0" wp14:anchorId="18CE413F" wp14:editId="3BA9BA52">
                  <wp:extent cx="361950" cy="936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936473"/>
                          </a:xfrm>
                          <a:prstGeom prst="rect">
                            <a:avLst/>
                          </a:prstGeom>
                          <a:noFill/>
                        </pic:spPr>
                      </pic:pic>
                    </a:graphicData>
                  </a:graphic>
                </wp:inline>
              </w:drawing>
            </w:r>
          </w:p>
          <w:p w:rsidR="0015655B" w:rsidRPr="00B779DD" w:rsidRDefault="0015655B" w:rsidP="00961B46"/>
        </w:tc>
        <w:tc>
          <w:tcPr>
            <w:tcW w:w="4111" w:type="dxa"/>
            <w:shd w:val="clear" w:color="auto" w:fill="auto"/>
          </w:tcPr>
          <w:p w:rsidR="0015655B" w:rsidRPr="007E61AE" w:rsidRDefault="0015655B" w:rsidP="00961B46">
            <w:pPr>
              <w:jc w:val="both"/>
              <w:rPr>
                <w:rFonts w:eastAsia="Times New Roman"/>
                <w:lang w:eastAsia="ar-SA"/>
              </w:rPr>
            </w:pPr>
            <w:r>
              <w:rPr>
                <w:rFonts w:eastAsia="Times New Roman"/>
                <w:lang w:eastAsia="ar-SA"/>
              </w:rPr>
              <w:t xml:space="preserve">Plastikāta kauss zelta krāsā, h15cm ar melnu marmora pamatni 50x20mm, centrā 25mm centriņš </w:t>
            </w:r>
            <w:r>
              <w:rPr>
                <w:rFonts w:eastAsia="Times New Roman"/>
                <w:bCs/>
                <w:lang w:eastAsia="ar-SA"/>
              </w:rPr>
              <w:t xml:space="preserve"> ar ložu šaušanas motīvu, uz pamatnes krāsaina sublimācijas plāksne ar </w:t>
            </w:r>
            <w:proofErr w:type="spellStart"/>
            <w:r>
              <w:rPr>
                <w:rFonts w:eastAsia="Times New Roman"/>
                <w:bCs/>
                <w:lang w:eastAsia="ar-SA"/>
              </w:rPr>
              <w:t>personalizāciju</w:t>
            </w:r>
            <w:proofErr w:type="spellEnd"/>
            <w:r>
              <w:rPr>
                <w:rFonts w:eastAsia="Times New Roman"/>
                <w:bCs/>
                <w:lang w:eastAsia="ar-SA"/>
              </w:rPr>
              <w:t>, saskaņā ar pasūtītāja pievienoto tekstu un logo.</w:t>
            </w:r>
          </w:p>
        </w:tc>
        <w:tc>
          <w:tcPr>
            <w:tcW w:w="1418" w:type="dxa"/>
          </w:tcPr>
          <w:p w:rsidR="0015655B" w:rsidRDefault="0015655B" w:rsidP="00961B46">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10 gab.</w:t>
            </w:r>
          </w:p>
        </w:tc>
        <w:tc>
          <w:tcPr>
            <w:tcW w:w="1134" w:type="dxa"/>
          </w:tcPr>
          <w:p w:rsidR="0015655B" w:rsidRDefault="0015655B" w:rsidP="00CF5C04">
            <w:pPr>
              <w:keepNext/>
              <w:suppressAutoHyphens/>
              <w:overflowPunct w:val="0"/>
              <w:autoSpaceDE w:val="0"/>
              <w:jc w:val="center"/>
              <w:textAlignment w:val="baseline"/>
              <w:outlineLvl w:val="0"/>
              <w:rPr>
                <w:rFonts w:ascii="Times New Roman CYR" w:hAnsi="Times New Roman CYR" w:cs="Times New Roman CYR"/>
              </w:rPr>
            </w:pPr>
          </w:p>
        </w:tc>
      </w:tr>
      <w:tr w:rsidR="0015655B" w:rsidTr="0015655B">
        <w:trPr>
          <w:trHeight w:val="1064"/>
        </w:trPr>
        <w:tc>
          <w:tcPr>
            <w:tcW w:w="704" w:type="dxa"/>
            <w:shd w:val="clear" w:color="auto" w:fill="auto"/>
            <w:vAlign w:val="center"/>
          </w:tcPr>
          <w:p w:rsidR="0015655B" w:rsidRDefault="0015655B" w:rsidP="00961B46">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693" w:type="dxa"/>
            <w:shd w:val="clear" w:color="auto" w:fill="auto"/>
          </w:tcPr>
          <w:p w:rsidR="0015655B" w:rsidRDefault="0015655B" w:rsidP="00961B46">
            <w:pPr>
              <w:rPr>
                <w:noProof/>
              </w:rPr>
            </w:pPr>
            <w:r>
              <w:rPr>
                <w:noProof/>
              </w:rPr>
              <w:t>Diploms A5 formāts ar maketēšanu un druku</w:t>
            </w:r>
          </w:p>
        </w:tc>
        <w:tc>
          <w:tcPr>
            <w:tcW w:w="4111" w:type="dxa"/>
            <w:shd w:val="clear" w:color="auto" w:fill="auto"/>
          </w:tcPr>
          <w:p w:rsidR="0015655B" w:rsidRDefault="0015655B" w:rsidP="00961B46">
            <w:pPr>
              <w:keepNext/>
              <w:suppressAutoHyphens/>
              <w:overflowPunct w:val="0"/>
              <w:autoSpaceDE w:val="0"/>
              <w:jc w:val="both"/>
              <w:textAlignment w:val="baseline"/>
              <w:outlineLvl w:val="0"/>
              <w:rPr>
                <w:rFonts w:eastAsia="Times New Roman"/>
                <w:bCs/>
                <w:lang w:eastAsia="ar-SA"/>
              </w:rPr>
            </w:pPr>
            <w:r>
              <w:rPr>
                <w:rFonts w:eastAsia="Times New Roman"/>
                <w:bCs/>
                <w:lang w:eastAsia="ar-SA"/>
              </w:rPr>
              <w:t>Papīra 350m/g diploms ar maketēšanu un druku saskaņā ar pasūtītāja pievienoto tekstu un logo.</w:t>
            </w:r>
          </w:p>
        </w:tc>
        <w:tc>
          <w:tcPr>
            <w:tcW w:w="1418" w:type="dxa"/>
          </w:tcPr>
          <w:p w:rsidR="0015655B" w:rsidRDefault="0015655B" w:rsidP="00961B46">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30 gab.</w:t>
            </w:r>
          </w:p>
        </w:tc>
        <w:tc>
          <w:tcPr>
            <w:tcW w:w="1134" w:type="dxa"/>
          </w:tcPr>
          <w:p w:rsidR="0015655B" w:rsidRDefault="0015655B" w:rsidP="00CF5C04">
            <w:pPr>
              <w:keepNext/>
              <w:suppressAutoHyphens/>
              <w:overflowPunct w:val="0"/>
              <w:autoSpaceDE w:val="0"/>
              <w:jc w:val="center"/>
              <w:textAlignment w:val="baseline"/>
              <w:outlineLvl w:val="0"/>
              <w:rPr>
                <w:rFonts w:ascii="Times New Roman CYR" w:hAnsi="Times New Roman CYR" w:cs="Times New Roman CYR"/>
              </w:rPr>
            </w:pPr>
          </w:p>
        </w:tc>
      </w:tr>
      <w:tr w:rsidR="0026331F" w:rsidRPr="0026331F" w:rsidTr="0026331F">
        <w:trPr>
          <w:trHeight w:val="574"/>
        </w:trPr>
        <w:tc>
          <w:tcPr>
            <w:tcW w:w="7508" w:type="dxa"/>
            <w:gridSpan w:val="3"/>
            <w:shd w:val="clear" w:color="auto" w:fill="auto"/>
            <w:vAlign w:val="center"/>
          </w:tcPr>
          <w:p w:rsidR="0026331F" w:rsidRPr="0026331F" w:rsidRDefault="0026331F" w:rsidP="0015655B">
            <w:pPr>
              <w:keepNext/>
              <w:suppressAutoHyphens/>
              <w:overflowPunct w:val="0"/>
              <w:autoSpaceDE w:val="0"/>
              <w:jc w:val="right"/>
              <w:textAlignment w:val="baseline"/>
              <w:outlineLvl w:val="0"/>
              <w:rPr>
                <w:rFonts w:eastAsia="Times New Roman"/>
                <w:b/>
                <w:bCs/>
                <w:lang w:eastAsia="ar-SA"/>
              </w:rPr>
            </w:pPr>
            <w:r w:rsidRPr="0026331F">
              <w:rPr>
                <w:rFonts w:eastAsia="Times New Roman"/>
                <w:b/>
                <w:bCs/>
                <w:lang w:eastAsia="ar-SA"/>
              </w:rPr>
              <w:t>KOPĀ:</w:t>
            </w:r>
          </w:p>
        </w:tc>
        <w:tc>
          <w:tcPr>
            <w:tcW w:w="1418"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c>
          <w:tcPr>
            <w:tcW w:w="113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r>
    </w:tbl>
    <w:p w:rsidR="0049759F" w:rsidRDefault="0049759F" w:rsidP="00763752">
      <w:pPr>
        <w:tabs>
          <w:tab w:val="left" w:pos="-114"/>
          <w:tab w:val="left" w:pos="-57"/>
        </w:tabs>
        <w:suppressAutoHyphens/>
        <w:jc w:val="both"/>
        <w:rPr>
          <w:rFonts w:eastAsia="Times New Roman"/>
          <w:b/>
          <w:lang w:eastAsia="ar-SA"/>
        </w:rPr>
      </w:pPr>
    </w:p>
    <w:p w:rsidR="00BB6F93" w:rsidRDefault="00BB6F93" w:rsidP="00763752">
      <w:pPr>
        <w:tabs>
          <w:tab w:val="left" w:pos="-114"/>
          <w:tab w:val="left" w:pos="-57"/>
        </w:tabs>
        <w:suppressAutoHyphens/>
        <w:jc w:val="both"/>
        <w:rPr>
          <w:rFonts w:eastAsia="Times New Roman"/>
          <w:b/>
          <w:lang w:eastAsia="ar-SA"/>
        </w:rPr>
      </w:pPr>
    </w:p>
    <w:p w:rsidR="00BB6F93" w:rsidRDefault="00BB6F93" w:rsidP="00BB6F93">
      <w:r>
        <w:t>3. Mēs apliecinām, kā:</w:t>
      </w:r>
    </w:p>
    <w:p w:rsidR="009A3527" w:rsidRDefault="009A3527" w:rsidP="009A3527">
      <w:pPr>
        <w:pStyle w:val="ListParagraph"/>
        <w:numPr>
          <w:ilvl w:val="0"/>
          <w:numId w:val="7"/>
        </w:numPr>
      </w:pPr>
      <w:r>
        <w:t xml:space="preserve">Līguma izpildes termiņš līdz </w:t>
      </w:r>
      <w:r w:rsidR="0015655B">
        <w:rPr>
          <w:b/>
        </w:rPr>
        <w:t>2018</w:t>
      </w:r>
      <w:r>
        <w:rPr>
          <w:b/>
        </w:rPr>
        <w:t xml:space="preserve"> gada</w:t>
      </w:r>
      <w:r w:rsidR="007C0800">
        <w:rPr>
          <w:b/>
        </w:rPr>
        <w:t xml:space="preserve"> </w:t>
      </w:r>
      <w:r w:rsidR="0015655B">
        <w:rPr>
          <w:b/>
        </w:rPr>
        <w:t>1</w:t>
      </w:r>
      <w:r w:rsidR="0026331F">
        <w:rPr>
          <w:b/>
        </w:rPr>
        <w:t>.</w:t>
      </w:r>
      <w:r w:rsidR="0015655B">
        <w:rPr>
          <w:b/>
        </w:rPr>
        <w:t>novem</w:t>
      </w:r>
      <w:r w:rsidR="0026331F">
        <w:rPr>
          <w:b/>
        </w:rPr>
        <w:t>brim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52" w:rsidRDefault="00467D52" w:rsidP="00B46840">
      <w:r>
        <w:separator/>
      </w:r>
    </w:p>
  </w:endnote>
  <w:endnote w:type="continuationSeparator" w:id="0">
    <w:p w:rsidR="00467D52" w:rsidRDefault="00467D5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52" w:rsidRDefault="00467D52" w:rsidP="00B46840">
      <w:r>
        <w:separator/>
      </w:r>
    </w:p>
  </w:footnote>
  <w:footnote w:type="continuationSeparator" w:id="0">
    <w:p w:rsidR="00467D52" w:rsidRDefault="00467D5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43493"/>
    <w:rsid w:val="000729D6"/>
    <w:rsid w:val="00075221"/>
    <w:rsid w:val="000A3350"/>
    <w:rsid w:val="000B0AE8"/>
    <w:rsid w:val="000E066E"/>
    <w:rsid w:val="000E55A8"/>
    <w:rsid w:val="000F08E8"/>
    <w:rsid w:val="000F5930"/>
    <w:rsid w:val="00112826"/>
    <w:rsid w:val="001143E1"/>
    <w:rsid w:val="00153638"/>
    <w:rsid w:val="0015655B"/>
    <w:rsid w:val="00166BFD"/>
    <w:rsid w:val="00174430"/>
    <w:rsid w:val="001A0389"/>
    <w:rsid w:val="001B609A"/>
    <w:rsid w:val="001D1BF5"/>
    <w:rsid w:val="001E7A0E"/>
    <w:rsid w:val="00233F2B"/>
    <w:rsid w:val="00233F93"/>
    <w:rsid w:val="00236398"/>
    <w:rsid w:val="002455FF"/>
    <w:rsid w:val="0026034F"/>
    <w:rsid w:val="0026331F"/>
    <w:rsid w:val="00290D7C"/>
    <w:rsid w:val="002B2824"/>
    <w:rsid w:val="002B3BA9"/>
    <w:rsid w:val="002B594E"/>
    <w:rsid w:val="002C11B5"/>
    <w:rsid w:val="00352C4E"/>
    <w:rsid w:val="00371F4F"/>
    <w:rsid w:val="003903D4"/>
    <w:rsid w:val="003B48A9"/>
    <w:rsid w:val="003E1B46"/>
    <w:rsid w:val="003F1C7F"/>
    <w:rsid w:val="003F5F7B"/>
    <w:rsid w:val="004148C2"/>
    <w:rsid w:val="00421E72"/>
    <w:rsid w:val="00437B39"/>
    <w:rsid w:val="004671B8"/>
    <w:rsid w:val="00467D52"/>
    <w:rsid w:val="004777E1"/>
    <w:rsid w:val="004963AD"/>
    <w:rsid w:val="00496C6C"/>
    <w:rsid w:val="0049759F"/>
    <w:rsid w:val="004A325E"/>
    <w:rsid w:val="004B1AF4"/>
    <w:rsid w:val="004B70F6"/>
    <w:rsid w:val="004C2D2D"/>
    <w:rsid w:val="00540E72"/>
    <w:rsid w:val="00587F16"/>
    <w:rsid w:val="005D2C82"/>
    <w:rsid w:val="005F7589"/>
    <w:rsid w:val="00636F05"/>
    <w:rsid w:val="00684B7C"/>
    <w:rsid w:val="0069009D"/>
    <w:rsid w:val="006B1D67"/>
    <w:rsid w:val="006E216F"/>
    <w:rsid w:val="0070155E"/>
    <w:rsid w:val="00706737"/>
    <w:rsid w:val="0072451E"/>
    <w:rsid w:val="00727C3B"/>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51030"/>
    <w:rsid w:val="008671B6"/>
    <w:rsid w:val="008B7743"/>
    <w:rsid w:val="008C6DC8"/>
    <w:rsid w:val="008E4FCD"/>
    <w:rsid w:val="008E7C41"/>
    <w:rsid w:val="00905B95"/>
    <w:rsid w:val="00907F64"/>
    <w:rsid w:val="0092163D"/>
    <w:rsid w:val="00945D34"/>
    <w:rsid w:val="00954078"/>
    <w:rsid w:val="00961330"/>
    <w:rsid w:val="009A3527"/>
    <w:rsid w:val="009C0406"/>
    <w:rsid w:val="009E13A1"/>
    <w:rsid w:val="009E7E33"/>
    <w:rsid w:val="009F3ED2"/>
    <w:rsid w:val="00A02666"/>
    <w:rsid w:val="00A72971"/>
    <w:rsid w:val="00A9127E"/>
    <w:rsid w:val="00AC26BE"/>
    <w:rsid w:val="00AD2F6C"/>
    <w:rsid w:val="00B3022C"/>
    <w:rsid w:val="00B35CEE"/>
    <w:rsid w:val="00B46840"/>
    <w:rsid w:val="00B5550B"/>
    <w:rsid w:val="00B86D8D"/>
    <w:rsid w:val="00BB6F93"/>
    <w:rsid w:val="00BD2B8B"/>
    <w:rsid w:val="00BF1F21"/>
    <w:rsid w:val="00C07014"/>
    <w:rsid w:val="00C16139"/>
    <w:rsid w:val="00C21306"/>
    <w:rsid w:val="00C41094"/>
    <w:rsid w:val="00C62424"/>
    <w:rsid w:val="00C771B5"/>
    <w:rsid w:val="00CA1637"/>
    <w:rsid w:val="00CD64D2"/>
    <w:rsid w:val="00CE2CF3"/>
    <w:rsid w:val="00CF1BEC"/>
    <w:rsid w:val="00D02301"/>
    <w:rsid w:val="00D23CDB"/>
    <w:rsid w:val="00D25083"/>
    <w:rsid w:val="00D6550A"/>
    <w:rsid w:val="00D662FF"/>
    <w:rsid w:val="00D94404"/>
    <w:rsid w:val="00DB4026"/>
    <w:rsid w:val="00DC03A6"/>
    <w:rsid w:val="00DC1EAD"/>
    <w:rsid w:val="00DD2C92"/>
    <w:rsid w:val="00E020F2"/>
    <w:rsid w:val="00E0337E"/>
    <w:rsid w:val="00E56CDA"/>
    <w:rsid w:val="00E81CCE"/>
    <w:rsid w:val="00E833EB"/>
    <w:rsid w:val="00EC4F57"/>
    <w:rsid w:val="00F13046"/>
    <w:rsid w:val="00F14342"/>
    <w:rsid w:val="00F46E2A"/>
    <w:rsid w:val="00F57553"/>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90FF-EEDA-4047-8A2F-84066096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2847</Words>
  <Characters>1624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5</cp:revision>
  <cp:lastPrinted>2018-10-18T09:11:00Z</cp:lastPrinted>
  <dcterms:created xsi:type="dcterms:W3CDTF">2017-10-23T08:12:00Z</dcterms:created>
  <dcterms:modified xsi:type="dcterms:W3CDTF">2018-10-18T09:13:00Z</dcterms:modified>
</cp:coreProperties>
</file>