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C7EE" w14:textId="77777777" w:rsidR="004B26AD" w:rsidRPr="00170484" w:rsidRDefault="004B26AD" w:rsidP="004B26AD">
      <w:pPr>
        <w:jc w:val="right"/>
        <w:rPr>
          <w:rFonts w:ascii="Times New Roman" w:hAnsi="Times New Roman"/>
          <w:sz w:val="22"/>
          <w:szCs w:val="22"/>
        </w:rPr>
      </w:pPr>
      <w:r w:rsidRPr="00170484">
        <w:rPr>
          <w:rFonts w:ascii="Times New Roman" w:hAnsi="Times New Roman"/>
          <w:b/>
          <w:bCs/>
          <w:caps/>
          <w:sz w:val="22"/>
          <w:szCs w:val="22"/>
        </w:rPr>
        <w:t>apstiprinĀts</w:t>
      </w:r>
      <w:r w:rsidRPr="00170484">
        <w:rPr>
          <w:rFonts w:ascii="Times New Roman" w:hAnsi="Times New Roman"/>
          <w:caps/>
          <w:sz w:val="22"/>
          <w:szCs w:val="22"/>
        </w:rPr>
        <w:br/>
      </w:r>
      <w:r w:rsidRPr="00170484">
        <w:rPr>
          <w:rFonts w:ascii="Times New Roman" w:hAnsi="Times New Roman"/>
          <w:sz w:val="22"/>
          <w:szCs w:val="22"/>
        </w:rPr>
        <w:t xml:space="preserve"> Sabiedrības ar ierobežotu atbildību ”Daugavpils ūdens” </w:t>
      </w:r>
    </w:p>
    <w:p w14:paraId="22708BD9" w14:textId="75E4CF00" w:rsidR="00D93D30" w:rsidRPr="00EC73C6" w:rsidRDefault="004B26AD" w:rsidP="004B26AD">
      <w:pPr>
        <w:jc w:val="right"/>
        <w:rPr>
          <w:rFonts w:ascii="Times New Roman" w:hAnsi="Times New Roman"/>
          <w:sz w:val="22"/>
          <w:szCs w:val="22"/>
        </w:rPr>
      </w:pPr>
      <w:r w:rsidRPr="00EC73C6">
        <w:rPr>
          <w:rFonts w:ascii="Times New Roman" w:hAnsi="Times New Roman"/>
          <w:sz w:val="22"/>
          <w:szCs w:val="22"/>
        </w:rPr>
        <w:t xml:space="preserve">Iepirkuma komisijas </w:t>
      </w:r>
      <w:r w:rsidRPr="00EC73C6">
        <w:rPr>
          <w:rFonts w:ascii="Times New Roman" w:hAnsi="Times New Roman"/>
          <w:sz w:val="22"/>
          <w:szCs w:val="22"/>
        </w:rPr>
        <w:br/>
        <w:t>202</w:t>
      </w:r>
      <w:r w:rsidR="00CF0A6F" w:rsidRPr="00EC73C6">
        <w:rPr>
          <w:rFonts w:ascii="Times New Roman" w:hAnsi="Times New Roman"/>
          <w:sz w:val="22"/>
          <w:szCs w:val="22"/>
        </w:rPr>
        <w:t>4</w:t>
      </w:r>
      <w:r w:rsidRPr="00EC73C6">
        <w:rPr>
          <w:rFonts w:ascii="Times New Roman" w:hAnsi="Times New Roman"/>
          <w:sz w:val="22"/>
          <w:szCs w:val="22"/>
        </w:rPr>
        <w:t xml:space="preserve">. gada </w:t>
      </w:r>
      <w:r w:rsidR="00EC73C6" w:rsidRPr="00EC73C6">
        <w:rPr>
          <w:rFonts w:ascii="Times New Roman" w:hAnsi="Times New Roman"/>
          <w:sz w:val="22"/>
          <w:szCs w:val="22"/>
        </w:rPr>
        <w:t>26</w:t>
      </w:r>
      <w:r w:rsidRPr="00EC73C6">
        <w:rPr>
          <w:rFonts w:ascii="Times New Roman" w:hAnsi="Times New Roman"/>
          <w:sz w:val="22"/>
          <w:szCs w:val="22"/>
        </w:rPr>
        <w:t xml:space="preserve">. </w:t>
      </w:r>
      <w:r w:rsidR="00CF0A6F" w:rsidRPr="00EC73C6">
        <w:rPr>
          <w:rFonts w:ascii="Times New Roman" w:hAnsi="Times New Roman"/>
          <w:sz w:val="22"/>
          <w:szCs w:val="22"/>
        </w:rPr>
        <w:t>janvāra</w:t>
      </w:r>
      <w:r w:rsidRPr="00EC73C6">
        <w:rPr>
          <w:rFonts w:ascii="Times New Roman" w:hAnsi="Times New Roman"/>
          <w:sz w:val="22"/>
          <w:szCs w:val="22"/>
        </w:rPr>
        <w:t xml:space="preserve"> sēdē</w:t>
      </w:r>
    </w:p>
    <w:p w14:paraId="0CC3C87C" w14:textId="3FE6D9F3" w:rsidR="004B26AD" w:rsidRPr="00170484" w:rsidRDefault="004B26AD" w:rsidP="004B26AD">
      <w:pPr>
        <w:jc w:val="right"/>
        <w:rPr>
          <w:rFonts w:ascii="Times New Roman" w:hAnsi="Times New Roman"/>
          <w:sz w:val="22"/>
          <w:szCs w:val="22"/>
        </w:rPr>
      </w:pPr>
      <w:r w:rsidRPr="00EC73C6">
        <w:rPr>
          <w:rFonts w:ascii="Times New Roman" w:hAnsi="Times New Roman"/>
          <w:sz w:val="22"/>
          <w:szCs w:val="22"/>
        </w:rPr>
        <w:t xml:space="preserve"> </w:t>
      </w:r>
      <w:r w:rsidR="00D93D30" w:rsidRPr="00EC73C6">
        <w:rPr>
          <w:rFonts w:ascii="Times New Roman" w:hAnsi="Times New Roman"/>
          <w:sz w:val="22"/>
          <w:szCs w:val="22"/>
        </w:rPr>
        <w:t>P</w:t>
      </w:r>
      <w:r w:rsidRPr="00EC73C6">
        <w:rPr>
          <w:rFonts w:ascii="Times New Roman" w:hAnsi="Times New Roman"/>
          <w:sz w:val="22"/>
          <w:szCs w:val="22"/>
        </w:rPr>
        <w:t>rot</w:t>
      </w:r>
      <w:r w:rsidR="00D93D30" w:rsidRPr="00EC73C6">
        <w:rPr>
          <w:rFonts w:ascii="Times New Roman" w:hAnsi="Times New Roman"/>
          <w:sz w:val="22"/>
          <w:szCs w:val="22"/>
        </w:rPr>
        <w:t>okols</w:t>
      </w:r>
      <w:r w:rsidR="00D93D30" w:rsidRPr="00170484">
        <w:rPr>
          <w:rFonts w:ascii="Times New Roman" w:hAnsi="Times New Roman"/>
          <w:sz w:val="22"/>
          <w:szCs w:val="22"/>
        </w:rPr>
        <w:t xml:space="preserve"> </w:t>
      </w:r>
      <w:r w:rsidRPr="00170484">
        <w:rPr>
          <w:rFonts w:ascii="Times New Roman" w:hAnsi="Times New Roman"/>
          <w:sz w:val="22"/>
          <w:szCs w:val="22"/>
        </w:rPr>
        <w:t>Nr.1</w:t>
      </w:r>
    </w:p>
    <w:p w14:paraId="4DEEFA6A" w14:textId="77777777" w:rsidR="004B26AD" w:rsidRPr="00170484" w:rsidRDefault="004B26AD" w:rsidP="004B26AD">
      <w:pPr>
        <w:pStyle w:val="a"/>
        <w:suppressLineNumbers w:val="0"/>
        <w:jc w:val="right"/>
        <w:rPr>
          <w:rFonts w:ascii="Times New Roman" w:hAnsi="Times New Roman"/>
          <w:b w:val="0"/>
          <w:bCs w:val="0"/>
          <w:sz w:val="22"/>
          <w:szCs w:val="22"/>
        </w:rPr>
      </w:pPr>
    </w:p>
    <w:p w14:paraId="64098547" w14:textId="77777777" w:rsidR="004B26AD" w:rsidRPr="00170484" w:rsidRDefault="004B26AD" w:rsidP="004B26AD">
      <w:pPr>
        <w:pStyle w:val="a"/>
        <w:suppressLineNumbers w:val="0"/>
        <w:rPr>
          <w:rFonts w:ascii="Times New Roman" w:hAnsi="Times New Roman"/>
          <w:caps/>
          <w:sz w:val="22"/>
          <w:szCs w:val="22"/>
        </w:rPr>
      </w:pPr>
    </w:p>
    <w:p w14:paraId="5C4AEDA7" w14:textId="77777777" w:rsidR="004B26AD" w:rsidRPr="00170484" w:rsidRDefault="004B26AD" w:rsidP="004B26AD">
      <w:pPr>
        <w:pStyle w:val="a"/>
        <w:suppressLineNumbers w:val="0"/>
        <w:rPr>
          <w:rFonts w:ascii="Times New Roman" w:hAnsi="Times New Roman"/>
          <w:caps/>
          <w:sz w:val="22"/>
          <w:szCs w:val="22"/>
        </w:rPr>
      </w:pPr>
    </w:p>
    <w:p w14:paraId="418BF8FC" w14:textId="77777777" w:rsidR="004B26AD" w:rsidRPr="00170484" w:rsidRDefault="004B26AD" w:rsidP="004B26AD">
      <w:pPr>
        <w:pStyle w:val="a"/>
        <w:suppressLineNumbers w:val="0"/>
        <w:rPr>
          <w:rFonts w:ascii="Times New Roman" w:hAnsi="Times New Roman"/>
          <w:sz w:val="22"/>
          <w:szCs w:val="22"/>
        </w:rPr>
      </w:pPr>
    </w:p>
    <w:p w14:paraId="31DBA2CE" w14:textId="77777777" w:rsidR="004B26AD" w:rsidRPr="00170484" w:rsidRDefault="004B26AD" w:rsidP="004B26AD">
      <w:pPr>
        <w:pStyle w:val="a"/>
        <w:suppressLineNumbers w:val="0"/>
        <w:rPr>
          <w:rFonts w:ascii="Times New Roman" w:hAnsi="Times New Roman"/>
          <w:sz w:val="22"/>
          <w:szCs w:val="22"/>
        </w:rPr>
      </w:pPr>
    </w:p>
    <w:p w14:paraId="520188B5" w14:textId="77777777" w:rsidR="004B26AD" w:rsidRPr="00170484" w:rsidRDefault="004B26AD" w:rsidP="004B26AD">
      <w:pPr>
        <w:pStyle w:val="a"/>
        <w:suppressLineNumbers w:val="0"/>
        <w:rPr>
          <w:rFonts w:ascii="Times New Roman" w:hAnsi="Times New Roman"/>
          <w:sz w:val="22"/>
          <w:szCs w:val="22"/>
        </w:rPr>
      </w:pPr>
    </w:p>
    <w:p w14:paraId="1FE679B9" w14:textId="77777777" w:rsidR="004B26AD" w:rsidRPr="00170484" w:rsidRDefault="004B26AD" w:rsidP="004B26AD">
      <w:pPr>
        <w:pStyle w:val="a"/>
        <w:suppressLineNumbers w:val="0"/>
        <w:rPr>
          <w:rFonts w:ascii="Times New Roman" w:hAnsi="Times New Roman"/>
          <w:sz w:val="22"/>
          <w:szCs w:val="22"/>
        </w:rPr>
      </w:pPr>
      <w:r w:rsidRPr="00170484">
        <w:rPr>
          <w:rFonts w:ascii="Times New Roman" w:hAnsi="Times New Roman"/>
          <w:sz w:val="22"/>
          <w:szCs w:val="22"/>
        </w:rPr>
        <w:t xml:space="preserve"> </w:t>
      </w:r>
    </w:p>
    <w:p w14:paraId="67D86C3F" w14:textId="77777777" w:rsidR="004B26AD" w:rsidRPr="00170484" w:rsidRDefault="004B26AD" w:rsidP="004B26AD">
      <w:pPr>
        <w:pStyle w:val="a"/>
        <w:suppressLineNumbers w:val="0"/>
        <w:rPr>
          <w:rFonts w:ascii="Times New Roman" w:hAnsi="Times New Roman"/>
          <w:sz w:val="22"/>
          <w:szCs w:val="22"/>
        </w:rPr>
      </w:pPr>
    </w:p>
    <w:p w14:paraId="74BD9602" w14:textId="77777777" w:rsidR="004B26AD" w:rsidRPr="00170484" w:rsidRDefault="004B26AD" w:rsidP="004B26AD">
      <w:pPr>
        <w:pStyle w:val="a"/>
        <w:suppressLineNumbers w:val="0"/>
        <w:rPr>
          <w:rFonts w:ascii="Times New Roman" w:hAnsi="Times New Roman"/>
          <w:sz w:val="28"/>
          <w:szCs w:val="28"/>
        </w:rPr>
      </w:pPr>
    </w:p>
    <w:p w14:paraId="2830C4DD" w14:textId="77777777" w:rsidR="004B26AD" w:rsidRPr="00170484" w:rsidRDefault="004B26AD" w:rsidP="004B26AD">
      <w:pPr>
        <w:pStyle w:val="a"/>
        <w:suppressLineNumbers w:val="0"/>
        <w:rPr>
          <w:rFonts w:ascii="Times New Roman" w:hAnsi="Times New Roman"/>
          <w:sz w:val="28"/>
          <w:szCs w:val="28"/>
        </w:rPr>
      </w:pPr>
    </w:p>
    <w:p w14:paraId="71FD08C1" w14:textId="77777777" w:rsidR="004B26AD" w:rsidRPr="00170484" w:rsidRDefault="004B26AD" w:rsidP="004B26AD">
      <w:pPr>
        <w:pStyle w:val="a"/>
        <w:suppressLineNumbers w:val="0"/>
        <w:rPr>
          <w:rFonts w:ascii="Times New Roman" w:hAnsi="Times New Roman"/>
          <w:caps/>
          <w:sz w:val="28"/>
          <w:szCs w:val="28"/>
        </w:rPr>
      </w:pPr>
    </w:p>
    <w:p w14:paraId="1345D657" w14:textId="06ED0599" w:rsidR="004B26AD" w:rsidRPr="00170484" w:rsidRDefault="00CF0A6F" w:rsidP="004B26AD">
      <w:pPr>
        <w:jc w:val="center"/>
        <w:rPr>
          <w:rFonts w:ascii="Times New Roman" w:hAnsi="Times New Roman"/>
          <w:sz w:val="28"/>
          <w:szCs w:val="28"/>
        </w:rPr>
      </w:pPr>
      <w:r w:rsidRPr="00170484">
        <w:rPr>
          <w:rFonts w:ascii="Times New Roman" w:hAnsi="Times New Roman"/>
          <w:sz w:val="28"/>
          <w:szCs w:val="28"/>
        </w:rPr>
        <w:t>Iepirkumu</w:t>
      </w:r>
      <w:r w:rsidR="004B26AD" w:rsidRPr="00170484">
        <w:rPr>
          <w:rFonts w:ascii="Times New Roman" w:hAnsi="Times New Roman"/>
          <w:sz w:val="28"/>
          <w:szCs w:val="28"/>
        </w:rPr>
        <w:t xml:space="preserve"> procedūras</w:t>
      </w:r>
    </w:p>
    <w:p w14:paraId="793C95C1" w14:textId="77777777" w:rsidR="004B26AD" w:rsidRPr="00170484" w:rsidRDefault="004B26AD" w:rsidP="004B26AD">
      <w:pPr>
        <w:jc w:val="center"/>
        <w:rPr>
          <w:rFonts w:ascii="Times New Roman" w:hAnsi="Times New Roman"/>
          <w:b/>
          <w:bCs/>
          <w:sz w:val="28"/>
          <w:szCs w:val="28"/>
        </w:rPr>
      </w:pPr>
    </w:p>
    <w:p w14:paraId="2449F843" w14:textId="77777777" w:rsidR="004B26AD" w:rsidRPr="00170484" w:rsidRDefault="004B26AD" w:rsidP="004B26AD">
      <w:pPr>
        <w:jc w:val="center"/>
        <w:rPr>
          <w:rFonts w:ascii="Times New Roman" w:hAnsi="Times New Roman"/>
          <w:b/>
          <w:bCs/>
          <w:sz w:val="28"/>
          <w:szCs w:val="28"/>
        </w:rPr>
      </w:pPr>
    </w:p>
    <w:p w14:paraId="44C5F297" w14:textId="2AE8BFD1" w:rsidR="004B26AD" w:rsidRPr="00170484" w:rsidRDefault="004B26AD" w:rsidP="004B26AD">
      <w:pPr>
        <w:jc w:val="center"/>
        <w:rPr>
          <w:rFonts w:ascii="Times New Roman" w:hAnsi="Times New Roman"/>
          <w:b/>
          <w:bCs/>
          <w:caps/>
          <w:sz w:val="28"/>
          <w:szCs w:val="28"/>
        </w:rPr>
      </w:pPr>
      <w:r w:rsidRPr="00170484">
        <w:rPr>
          <w:rFonts w:ascii="Times New Roman" w:hAnsi="Times New Roman"/>
          <w:b/>
          <w:bCs/>
          <w:caps/>
          <w:sz w:val="28"/>
          <w:szCs w:val="28"/>
        </w:rPr>
        <w:t>„</w:t>
      </w:r>
      <w:r w:rsidR="00CF0A6F" w:rsidRPr="00170484">
        <w:rPr>
          <w:rFonts w:ascii="Times New Roman" w:hAnsi="Times New Roman"/>
          <w:b/>
          <w:bCs/>
          <w:sz w:val="28"/>
          <w:szCs w:val="28"/>
        </w:rPr>
        <w:t>Ķīmisko reaģentu p</w:t>
      </w:r>
      <w:r w:rsidRPr="00170484">
        <w:rPr>
          <w:rFonts w:ascii="Times New Roman" w:hAnsi="Times New Roman"/>
          <w:b/>
          <w:bCs/>
          <w:sz w:val="28"/>
          <w:szCs w:val="28"/>
        </w:rPr>
        <w:t>iegāde</w:t>
      </w:r>
      <w:r w:rsidRPr="00170484">
        <w:rPr>
          <w:rFonts w:ascii="Times New Roman" w:hAnsi="Times New Roman"/>
          <w:b/>
          <w:bCs/>
          <w:caps/>
          <w:sz w:val="28"/>
          <w:szCs w:val="28"/>
        </w:rPr>
        <w:t>”</w:t>
      </w:r>
    </w:p>
    <w:p w14:paraId="78F852EF" w14:textId="77777777" w:rsidR="004B26AD" w:rsidRPr="00170484" w:rsidRDefault="004B26AD" w:rsidP="004B26AD">
      <w:pPr>
        <w:pStyle w:val="a"/>
        <w:suppressLineNumbers w:val="0"/>
        <w:rPr>
          <w:rFonts w:ascii="Times New Roman" w:hAnsi="Times New Roman"/>
          <w:b w:val="0"/>
          <w:bCs w:val="0"/>
          <w:sz w:val="28"/>
          <w:szCs w:val="28"/>
        </w:rPr>
      </w:pPr>
    </w:p>
    <w:p w14:paraId="699290FC" w14:textId="26231495" w:rsidR="004B26AD" w:rsidRPr="00170484" w:rsidRDefault="004B26AD" w:rsidP="004B26AD">
      <w:pPr>
        <w:pStyle w:val="a"/>
        <w:suppressLineNumbers w:val="0"/>
        <w:rPr>
          <w:rFonts w:ascii="Times New Roman" w:hAnsi="Times New Roman"/>
          <w:b w:val="0"/>
          <w:bCs w:val="0"/>
          <w:sz w:val="28"/>
          <w:szCs w:val="28"/>
        </w:rPr>
      </w:pPr>
      <w:r w:rsidRPr="00170484">
        <w:rPr>
          <w:rFonts w:ascii="Times New Roman" w:hAnsi="Times New Roman"/>
          <w:b w:val="0"/>
          <w:bCs w:val="0"/>
          <w:sz w:val="28"/>
          <w:szCs w:val="28"/>
        </w:rPr>
        <w:t>Identifikācijas numurs DŪ 202</w:t>
      </w:r>
      <w:r w:rsidR="00292A9C" w:rsidRPr="00170484">
        <w:rPr>
          <w:rFonts w:ascii="Times New Roman" w:hAnsi="Times New Roman"/>
          <w:b w:val="0"/>
          <w:bCs w:val="0"/>
          <w:sz w:val="28"/>
          <w:szCs w:val="28"/>
        </w:rPr>
        <w:t>4</w:t>
      </w:r>
      <w:r w:rsidR="00CF0A6F" w:rsidRPr="00170484">
        <w:rPr>
          <w:rFonts w:ascii="Times New Roman" w:hAnsi="Times New Roman"/>
          <w:b w:val="0"/>
          <w:bCs w:val="0"/>
          <w:sz w:val="28"/>
          <w:szCs w:val="28"/>
        </w:rPr>
        <w:t>/5</w:t>
      </w:r>
    </w:p>
    <w:p w14:paraId="36D0FE9F" w14:textId="77777777" w:rsidR="004B26AD" w:rsidRPr="00170484" w:rsidRDefault="004B26AD" w:rsidP="004B26AD">
      <w:pPr>
        <w:rPr>
          <w:rFonts w:ascii="Times New Roman" w:hAnsi="Times New Roman"/>
          <w:sz w:val="28"/>
          <w:szCs w:val="28"/>
        </w:rPr>
      </w:pPr>
    </w:p>
    <w:p w14:paraId="0AC4E2E5" w14:textId="77777777" w:rsidR="004B26AD" w:rsidRPr="00170484" w:rsidRDefault="004B26AD" w:rsidP="004B26AD">
      <w:pPr>
        <w:jc w:val="center"/>
        <w:rPr>
          <w:rFonts w:ascii="Times New Roman" w:hAnsi="Times New Roman"/>
          <w:caps/>
          <w:sz w:val="28"/>
          <w:szCs w:val="28"/>
        </w:rPr>
      </w:pPr>
    </w:p>
    <w:p w14:paraId="3E412975" w14:textId="77777777" w:rsidR="004B26AD" w:rsidRPr="00170484" w:rsidRDefault="004B26AD" w:rsidP="004B26AD">
      <w:pPr>
        <w:jc w:val="center"/>
        <w:rPr>
          <w:rFonts w:ascii="Times New Roman" w:hAnsi="Times New Roman"/>
          <w:b/>
          <w:bCs/>
          <w:sz w:val="28"/>
          <w:szCs w:val="28"/>
        </w:rPr>
      </w:pPr>
      <w:r w:rsidRPr="00170484">
        <w:rPr>
          <w:rFonts w:ascii="Times New Roman" w:hAnsi="Times New Roman"/>
          <w:b/>
          <w:bCs/>
          <w:caps/>
          <w:sz w:val="28"/>
          <w:szCs w:val="28"/>
        </w:rPr>
        <w:t>NOLIKUMS</w:t>
      </w:r>
    </w:p>
    <w:p w14:paraId="64E0452B" w14:textId="77777777" w:rsidR="004B26AD" w:rsidRPr="00170484" w:rsidRDefault="004B26AD" w:rsidP="004B26AD">
      <w:pPr>
        <w:rPr>
          <w:rFonts w:ascii="Times New Roman" w:hAnsi="Times New Roman"/>
          <w:sz w:val="28"/>
          <w:szCs w:val="28"/>
        </w:rPr>
      </w:pPr>
    </w:p>
    <w:p w14:paraId="0ACA7065" w14:textId="77777777" w:rsidR="004B26AD" w:rsidRPr="00170484" w:rsidRDefault="004B26AD" w:rsidP="004B26AD">
      <w:pPr>
        <w:rPr>
          <w:rFonts w:ascii="Times New Roman" w:hAnsi="Times New Roman"/>
          <w:sz w:val="28"/>
          <w:szCs w:val="28"/>
        </w:rPr>
      </w:pPr>
    </w:p>
    <w:p w14:paraId="13468A24" w14:textId="77777777" w:rsidR="004B26AD" w:rsidRPr="00170484" w:rsidRDefault="004B26AD" w:rsidP="004B26AD">
      <w:pPr>
        <w:rPr>
          <w:rFonts w:ascii="Times New Roman" w:hAnsi="Times New Roman"/>
          <w:sz w:val="28"/>
          <w:szCs w:val="28"/>
        </w:rPr>
      </w:pPr>
    </w:p>
    <w:p w14:paraId="142E4A71" w14:textId="77777777" w:rsidR="004B26AD" w:rsidRPr="00170484" w:rsidRDefault="004B26AD" w:rsidP="004B26AD">
      <w:pPr>
        <w:rPr>
          <w:rFonts w:ascii="Times New Roman" w:hAnsi="Times New Roman"/>
          <w:sz w:val="28"/>
          <w:szCs w:val="28"/>
        </w:rPr>
      </w:pPr>
    </w:p>
    <w:p w14:paraId="4EEA8FD7" w14:textId="77777777" w:rsidR="004B26AD" w:rsidRPr="00170484" w:rsidRDefault="004B26AD" w:rsidP="004B26AD">
      <w:pPr>
        <w:rPr>
          <w:rFonts w:ascii="Times New Roman" w:hAnsi="Times New Roman"/>
          <w:sz w:val="28"/>
          <w:szCs w:val="28"/>
        </w:rPr>
      </w:pPr>
    </w:p>
    <w:p w14:paraId="179D0D30" w14:textId="77777777" w:rsidR="004B26AD" w:rsidRPr="00170484" w:rsidRDefault="004B26AD" w:rsidP="004B26AD">
      <w:pPr>
        <w:rPr>
          <w:rFonts w:ascii="Times New Roman" w:hAnsi="Times New Roman"/>
          <w:sz w:val="28"/>
          <w:szCs w:val="28"/>
        </w:rPr>
      </w:pPr>
    </w:p>
    <w:p w14:paraId="7F0FBB5B" w14:textId="77777777" w:rsidR="004B26AD" w:rsidRPr="00170484" w:rsidRDefault="004B26AD" w:rsidP="004B26AD">
      <w:pPr>
        <w:rPr>
          <w:rFonts w:ascii="Times New Roman" w:hAnsi="Times New Roman"/>
          <w:sz w:val="28"/>
          <w:szCs w:val="28"/>
        </w:rPr>
      </w:pPr>
    </w:p>
    <w:p w14:paraId="199398DB" w14:textId="77777777" w:rsidR="004B26AD" w:rsidRPr="00170484" w:rsidRDefault="004B26AD" w:rsidP="004B26AD">
      <w:pPr>
        <w:rPr>
          <w:rFonts w:ascii="Times New Roman" w:hAnsi="Times New Roman"/>
          <w:sz w:val="28"/>
          <w:szCs w:val="28"/>
        </w:rPr>
      </w:pPr>
    </w:p>
    <w:p w14:paraId="4E5BDAB5" w14:textId="77777777" w:rsidR="004B26AD" w:rsidRPr="00170484" w:rsidRDefault="004B26AD" w:rsidP="004B26AD">
      <w:pPr>
        <w:rPr>
          <w:rFonts w:ascii="Times New Roman" w:hAnsi="Times New Roman"/>
          <w:sz w:val="28"/>
          <w:szCs w:val="28"/>
        </w:rPr>
      </w:pPr>
    </w:p>
    <w:p w14:paraId="34E220BB" w14:textId="77777777" w:rsidR="004B26AD" w:rsidRPr="00170484" w:rsidRDefault="004B26AD" w:rsidP="004B26AD">
      <w:pPr>
        <w:rPr>
          <w:rFonts w:ascii="Times New Roman" w:hAnsi="Times New Roman"/>
          <w:sz w:val="22"/>
          <w:szCs w:val="22"/>
        </w:rPr>
      </w:pPr>
    </w:p>
    <w:p w14:paraId="620E6AA4" w14:textId="77777777" w:rsidR="004B26AD" w:rsidRPr="00170484" w:rsidRDefault="004B26AD" w:rsidP="004B26AD">
      <w:pPr>
        <w:tabs>
          <w:tab w:val="left" w:pos="3510"/>
        </w:tabs>
        <w:rPr>
          <w:rFonts w:ascii="Times New Roman" w:hAnsi="Times New Roman"/>
          <w:sz w:val="22"/>
          <w:szCs w:val="22"/>
        </w:rPr>
      </w:pPr>
      <w:r w:rsidRPr="00170484">
        <w:rPr>
          <w:rFonts w:ascii="Times New Roman" w:hAnsi="Times New Roman"/>
          <w:sz w:val="22"/>
          <w:szCs w:val="22"/>
        </w:rPr>
        <w:tab/>
      </w:r>
    </w:p>
    <w:p w14:paraId="5E1E0512" w14:textId="77777777" w:rsidR="004B26AD" w:rsidRPr="00170484" w:rsidRDefault="004B26AD" w:rsidP="004B26AD">
      <w:pPr>
        <w:tabs>
          <w:tab w:val="left" w:pos="3510"/>
        </w:tabs>
        <w:rPr>
          <w:rFonts w:ascii="Times New Roman" w:hAnsi="Times New Roman"/>
          <w:sz w:val="22"/>
          <w:szCs w:val="22"/>
        </w:rPr>
      </w:pPr>
    </w:p>
    <w:p w14:paraId="40B5682B" w14:textId="77777777" w:rsidR="004B26AD" w:rsidRPr="00170484" w:rsidRDefault="004B26AD" w:rsidP="004B26AD">
      <w:pPr>
        <w:tabs>
          <w:tab w:val="left" w:pos="3510"/>
        </w:tabs>
        <w:rPr>
          <w:rFonts w:ascii="Times New Roman" w:hAnsi="Times New Roman"/>
          <w:sz w:val="22"/>
          <w:szCs w:val="22"/>
        </w:rPr>
      </w:pPr>
    </w:p>
    <w:p w14:paraId="0A6A114A" w14:textId="77777777" w:rsidR="004B26AD" w:rsidRPr="00170484" w:rsidRDefault="004B26AD" w:rsidP="004B26AD">
      <w:pPr>
        <w:tabs>
          <w:tab w:val="left" w:pos="3510"/>
        </w:tabs>
        <w:jc w:val="center"/>
        <w:rPr>
          <w:rFonts w:ascii="Times New Roman" w:hAnsi="Times New Roman"/>
          <w:b/>
          <w:bCs/>
          <w:sz w:val="22"/>
          <w:szCs w:val="22"/>
        </w:rPr>
      </w:pPr>
    </w:p>
    <w:p w14:paraId="22260B4B" w14:textId="77777777" w:rsidR="004B26AD" w:rsidRPr="00170484" w:rsidRDefault="004B26AD" w:rsidP="004B26AD">
      <w:pPr>
        <w:tabs>
          <w:tab w:val="left" w:pos="3510"/>
        </w:tabs>
        <w:jc w:val="center"/>
        <w:rPr>
          <w:rFonts w:ascii="Times New Roman" w:hAnsi="Times New Roman"/>
          <w:b/>
          <w:bCs/>
          <w:sz w:val="22"/>
          <w:szCs w:val="22"/>
        </w:rPr>
      </w:pPr>
    </w:p>
    <w:p w14:paraId="156C6E4F" w14:textId="77777777" w:rsidR="0002037F" w:rsidRPr="00170484" w:rsidRDefault="0002037F" w:rsidP="004B26AD">
      <w:pPr>
        <w:tabs>
          <w:tab w:val="left" w:pos="3510"/>
        </w:tabs>
        <w:rPr>
          <w:rFonts w:ascii="Times New Roman" w:hAnsi="Times New Roman"/>
          <w:b/>
          <w:bCs/>
          <w:sz w:val="22"/>
          <w:szCs w:val="22"/>
        </w:rPr>
      </w:pPr>
    </w:p>
    <w:p w14:paraId="0DAC3476" w14:textId="77777777" w:rsidR="005D3AB3" w:rsidRPr="00170484" w:rsidRDefault="005D3AB3" w:rsidP="004B26AD">
      <w:pPr>
        <w:tabs>
          <w:tab w:val="left" w:pos="3510"/>
        </w:tabs>
        <w:jc w:val="center"/>
        <w:rPr>
          <w:rFonts w:ascii="Times New Roman" w:hAnsi="Times New Roman"/>
          <w:b/>
          <w:bCs/>
          <w:sz w:val="22"/>
          <w:szCs w:val="22"/>
        </w:rPr>
      </w:pPr>
    </w:p>
    <w:p w14:paraId="4B9677B0" w14:textId="2ABF8A5B" w:rsidR="00292A9C" w:rsidRPr="00170484" w:rsidRDefault="00292A9C">
      <w:pPr>
        <w:spacing w:after="160" w:line="259" w:lineRule="auto"/>
        <w:rPr>
          <w:rFonts w:ascii="Times New Roman" w:hAnsi="Times New Roman"/>
          <w:b/>
          <w:bCs/>
          <w:sz w:val="22"/>
          <w:szCs w:val="22"/>
        </w:rPr>
      </w:pPr>
      <w:r w:rsidRPr="00170484">
        <w:rPr>
          <w:rFonts w:ascii="Times New Roman" w:hAnsi="Times New Roman"/>
          <w:b/>
          <w:bCs/>
          <w:sz w:val="22"/>
          <w:szCs w:val="22"/>
        </w:rPr>
        <w:br w:type="page"/>
      </w:r>
    </w:p>
    <w:sdt>
      <w:sdtPr>
        <w:rPr>
          <w:rFonts w:ascii="Times New Roman" w:eastAsiaTheme="minorEastAsia" w:hAnsi="Times New Roman" w:cs="Times New Roman"/>
          <w:b w:val="0"/>
          <w:bCs w:val="0"/>
          <w:kern w:val="0"/>
          <w:sz w:val="22"/>
          <w:szCs w:val="22"/>
        </w:rPr>
        <w:id w:val="-1756429555"/>
        <w:docPartObj>
          <w:docPartGallery w:val="Table of Contents"/>
          <w:docPartUnique/>
        </w:docPartObj>
      </w:sdtPr>
      <w:sdtEndPr/>
      <w:sdtContent>
        <w:p w14:paraId="7348834B" w14:textId="29F8F6FF" w:rsidR="00292A9C" w:rsidRPr="00076356" w:rsidRDefault="00292A9C">
          <w:pPr>
            <w:pStyle w:val="Saturardtjavirsraksts"/>
            <w:rPr>
              <w:rFonts w:ascii="Times New Roman" w:hAnsi="Times New Roman" w:cs="Times New Roman"/>
              <w:sz w:val="22"/>
              <w:szCs w:val="22"/>
            </w:rPr>
          </w:pPr>
          <w:r w:rsidRPr="00076356">
            <w:rPr>
              <w:rFonts w:ascii="Times New Roman" w:hAnsi="Times New Roman" w:cs="Times New Roman"/>
              <w:sz w:val="22"/>
              <w:szCs w:val="22"/>
            </w:rPr>
            <w:t>Satura rādītājs</w:t>
          </w:r>
        </w:p>
        <w:p w14:paraId="1970E1FA" w14:textId="1C693276" w:rsidR="00076356" w:rsidRPr="00076356" w:rsidRDefault="00292A9C">
          <w:pPr>
            <w:pStyle w:val="Saturs3"/>
            <w:tabs>
              <w:tab w:val="left" w:pos="426"/>
            </w:tabs>
            <w:rPr>
              <w:rFonts w:ascii="Times New Roman" w:hAnsi="Times New Roman"/>
              <w:noProof/>
              <w:kern w:val="2"/>
              <w:sz w:val="22"/>
              <w:szCs w:val="22"/>
              <w:lang w:eastAsia="lv-LV"/>
              <w14:ligatures w14:val="standardContextual"/>
            </w:rPr>
          </w:pPr>
          <w:r w:rsidRPr="00076356">
            <w:rPr>
              <w:rFonts w:ascii="Times New Roman" w:hAnsi="Times New Roman"/>
              <w:sz w:val="22"/>
              <w:szCs w:val="22"/>
            </w:rPr>
            <w:fldChar w:fldCharType="begin"/>
          </w:r>
          <w:r w:rsidRPr="00076356">
            <w:rPr>
              <w:rFonts w:ascii="Times New Roman" w:hAnsi="Times New Roman"/>
              <w:sz w:val="22"/>
              <w:szCs w:val="22"/>
            </w:rPr>
            <w:instrText xml:space="preserve"> TOC \o "1-3" \h \z \u </w:instrText>
          </w:r>
          <w:r w:rsidRPr="00076356">
            <w:rPr>
              <w:rFonts w:ascii="Times New Roman" w:hAnsi="Times New Roman"/>
              <w:sz w:val="22"/>
              <w:szCs w:val="22"/>
            </w:rPr>
            <w:fldChar w:fldCharType="separate"/>
          </w:r>
          <w:hyperlink w:anchor="_Toc157154435" w:history="1">
            <w:r w:rsidR="00076356" w:rsidRPr="00076356">
              <w:rPr>
                <w:rStyle w:val="Hipersaite"/>
                <w:rFonts w:ascii="Times New Roman" w:eastAsia="Times New Roman" w:hAnsi="Times New Roman"/>
                <w:noProof/>
                <w:sz w:val="22"/>
                <w:szCs w:val="22"/>
              </w:rPr>
              <w:t>1.</w:t>
            </w:r>
            <w:r w:rsidR="00076356" w:rsidRPr="00076356">
              <w:rPr>
                <w:rFonts w:ascii="Times New Roman" w:hAnsi="Times New Roman"/>
                <w:noProof/>
                <w:kern w:val="2"/>
                <w:sz w:val="22"/>
                <w:szCs w:val="22"/>
                <w:lang w:eastAsia="lv-LV"/>
                <w14:ligatures w14:val="standardContextual"/>
              </w:rPr>
              <w:tab/>
            </w:r>
            <w:r w:rsidR="00076356" w:rsidRPr="00076356">
              <w:rPr>
                <w:rStyle w:val="Hipersaite"/>
                <w:rFonts w:ascii="Times New Roman" w:hAnsi="Times New Roman"/>
                <w:noProof/>
                <w:sz w:val="22"/>
                <w:szCs w:val="22"/>
              </w:rPr>
              <w:t>Vispārīgā informācija</w:t>
            </w:r>
            <w:r w:rsidR="00076356" w:rsidRPr="00076356">
              <w:rPr>
                <w:rFonts w:ascii="Times New Roman" w:hAnsi="Times New Roman"/>
                <w:noProof/>
                <w:webHidden/>
                <w:sz w:val="22"/>
                <w:szCs w:val="22"/>
              </w:rPr>
              <w:tab/>
            </w:r>
            <w:r w:rsidR="00076356" w:rsidRPr="00076356">
              <w:rPr>
                <w:rFonts w:ascii="Times New Roman" w:hAnsi="Times New Roman"/>
                <w:noProof/>
                <w:webHidden/>
                <w:sz w:val="22"/>
                <w:szCs w:val="22"/>
              </w:rPr>
              <w:fldChar w:fldCharType="begin"/>
            </w:r>
            <w:r w:rsidR="00076356" w:rsidRPr="00076356">
              <w:rPr>
                <w:rFonts w:ascii="Times New Roman" w:hAnsi="Times New Roman"/>
                <w:noProof/>
                <w:webHidden/>
                <w:sz w:val="22"/>
                <w:szCs w:val="22"/>
              </w:rPr>
              <w:instrText xml:space="preserve"> PAGEREF _Toc157154435 \h </w:instrText>
            </w:r>
            <w:r w:rsidR="00076356" w:rsidRPr="00076356">
              <w:rPr>
                <w:rFonts w:ascii="Times New Roman" w:hAnsi="Times New Roman"/>
                <w:noProof/>
                <w:webHidden/>
                <w:sz w:val="22"/>
                <w:szCs w:val="22"/>
              </w:rPr>
            </w:r>
            <w:r w:rsidR="00076356" w:rsidRPr="00076356">
              <w:rPr>
                <w:rFonts w:ascii="Times New Roman" w:hAnsi="Times New Roman"/>
                <w:noProof/>
                <w:webHidden/>
                <w:sz w:val="22"/>
                <w:szCs w:val="22"/>
              </w:rPr>
              <w:fldChar w:fldCharType="separate"/>
            </w:r>
            <w:r w:rsidR="00076356" w:rsidRPr="00076356">
              <w:rPr>
                <w:rFonts w:ascii="Times New Roman" w:hAnsi="Times New Roman"/>
                <w:noProof/>
                <w:webHidden/>
                <w:sz w:val="22"/>
                <w:szCs w:val="22"/>
              </w:rPr>
              <w:t>3</w:t>
            </w:r>
            <w:r w:rsidR="00076356" w:rsidRPr="00076356">
              <w:rPr>
                <w:rFonts w:ascii="Times New Roman" w:hAnsi="Times New Roman"/>
                <w:noProof/>
                <w:webHidden/>
                <w:sz w:val="22"/>
                <w:szCs w:val="22"/>
              </w:rPr>
              <w:fldChar w:fldCharType="end"/>
            </w:r>
          </w:hyperlink>
        </w:p>
        <w:p w14:paraId="1A99F1C7" w14:textId="5494CD2A" w:rsidR="00076356" w:rsidRPr="00076356" w:rsidRDefault="00076356">
          <w:pPr>
            <w:pStyle w:val="Saturs3"/>
            <w:tabs>
              <w:tab w:val="left" w:pos="426"/>
            </w:tabs>
            <w:rPr>
              <w:rFonts w:ascii="Times New Roman" w:hAnsi="Times New Roman"/>
              <w:noProof/>
              <w:kern w:val="2"/>
              <w:sz w:val="22"/>
              <w:szCs w:val="22"/>
              <w:lang w:eastAsia="lv-LV"/>
              <w14:ligatures w14:val="standardContextual"/>
            </w:rPr>
          </w:pPr>
          <w:hyperlink w:anchor="_Toc157154436" w:history="1">
            <w:r w:rsidRPr="00076356">
              <w:rPr>
                <w:rStyle w:val="Hipersaite"/>
                <w:rFonts w:ascii="Times New Roman" w:eastAsia="Times New Roman" w:hAnsi="Times New Roman"/>
                <w:noProof/>
                <w:sz w:val="22"/>
                <w:szCs w:val="22"/>
              </w:rPr>
              <w:t>2.</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Iepirkuma priekšmeta apraksts</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_Toc157154436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3</w:t>
            </w:r>
            <w:r w:rsidRPr="00076356">
              <w:rPr>
                <w:rFonts w:ascii="Times New Roman" w:hAnsi="Times New Roman"/>
                <w:noProof/>
                <w:webHidden/>
                <w:sz w:val="22"/>
                <w:szCs w:val="22"/>
              </w:rPr>
              <w:fldChar w:fldCharType="end"/>
            </w:r>
          </w:hyperlink>
        </w:p>
        <w:p w14:paraId="1EDD3234" w14:textId="0941EA7C" w:rsidR="00076356" w:rsidRPr="00076356" w:rsidRDefault="00076356">
          <w:pPr>
            <w:pStyle w:val="Saturs3"/>
            <w:tabs>
              <w:tab w:val="left" w:pos="426"/>
            </w:tabs>
            <w:rPr>
              <w:rFonts w:ascii="Times New Roman" w:hAnsi="Times New Roman"/>
              <w:noProof/>
              <w:kern w:val="2"/>
              <w:sz w:val="22"/>
              <w:szCs w:val="22"/>
              <w:lang w:eastAsia="lv-LV"/>
              <w14:ligatures w14:val="standardContextual"/>
            </w:rPr>
          </w:pPr>
          <w:hyperlink w:anchor="_Toc157154437" w:history="1">
            <w:r w:rsidRPr="00076356">
              <w:rPr>
                <w:rStyle w:val="Hipersaite"/>
                <w:rFonts w:ascii="Times New Roman" w:hAnsi="Times New Roman"/>
                <w:noProof/>
                <w:sz w:val="22"/>
                <w:szCs w:val="22"/>
              </w:rPr>
              <w:t>3.</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Iepirkuma līguma izpildes laiks, vieta un svarīgākie nosacījumi</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_Toc157154437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3</w:t>
            </w:r>
            <w:r w:rsidRPr="00076356">
              <w:rPr>
                <w:rFonts w:ascii="Times New Roman" w:hAnsi="Times New Roman"/>
                <w:noProof/>
                <w:webHidden/>
                <w:sz w:val="22"/>
                <w:szCs w:val="22"/>
              </w:rPr>
              <w:fldChar w:fldCharType="end"/>
            </w:r>
          </w:hyperlink>
        </w:p>
        <w:p w14:paraId="26DBBAFD" w14:textId="0661FF9C" w:rsidR="00076356" w:rsidRPr="00076356" w:rsidRDefault="00076356">
          <w:pPr>
            <w:pStyle w:val="Saturs3"/>
            <w:tabs>
              <w:tab w:val="left" w:pos="426"/>
            </w:tabs>
            <w:rPr>
              <w:rFonts w:ascii="Times New Roman" w:hAnsi="Times New Roman"/>
              <w:noProof/>
              <w:kern w:val="2"/>
              <w:sz w:val="22"/>
              <w:szCs w:val="22"/>
              <w:lang w:eastAsia="lv-LV"/>
              <w14:ligatures w14:val="standardContextual"/>
            </w:rPr>
          </w:pPr>
          <w:hyperlink w:anchor="_Toc157154438" w:history="1">
            <w:r w:rsidRPr="00076356">
              <w:rPr>
                <w:rStyle w:val="Hipersaite"/>
                <w:rFonts w:ascii="Times New Roman" w:hAnsi="Times New Roman"/>
                <w:noProof/>
                <w:sz w:val="22"/>
                <w:szCs w:val="22"/>
              </w:rPr>
              <w:t>4.</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Informācija par iepirkumu</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_Toc157154438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3</w:t>
            </w:r>
            <w:r w:rsidRPr="00076356">
              <w:rPr>
                <w:rFonts w:ascii="Times New Roman" w:hAnsi="Times New Roman"/>
                <w:noProof/>
                <w:webHidden/>
                <w:sz w:val="22"/>
                <w:szCs w:val="22"/>
              </w:rPr>
              <w:fldChar w:fldCharType="end"/>
            </w:r>
          </w:hyperlink>
        </w:p>
        <w:p w14:paraId="56A13FAF" w14:textId="66D5BCC3" w:rsidR="00076356" w:rsidRPr="00076356" w:rsidRDefault="00076356">
          <w:pPr>
            <w:pStyle w:val="Saturs3"/>
            <w:tabs>
              <w:tab w:val="left" w:pos="426"/>
            </w:tabs>
            <w:rPr>
              <w:rFonts w:ascii="Times New Roman" w:hAnsi="Times New Roman"/>
              <w:noProof/>
              <w:kern w:val="2"/>
              <w:sz w:val="22"/>
              <w:szCs w:val="22"/>
              <w:lang w:eastAsia="lv-LV"/>
              <w14:ligatures w14:val="standardContextual"/>
            </w:rPr>
          </w:pPr>
          <w:hyperlink w:anchor="_Toc157154439" w:history="1">
            <w:r w:rsidRPr="00076356">
              <w:rPr>
                <w:rStyle w:val="Hipersaite"/>
                <w:rFonts w:ascii="Times New Roman" w:hAnsi="Times New Roman"/>
                <w:noProof/>
                <w:snapToGrid w:val="0"/>
                <w:sz w:val="22"/>
                <w:szCs w:val="22"/>
              </w:rPr>
              <w:t>5.</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napToGrid w:val="0"/>
                <w:sz w:val="22"/>
                <w:szCs w:val="22"/>
              </w:rPr>
              <w:t>Piedāvājumu iesniegšanas kārtība</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_Toc157154439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4</w:t>
            </w:r>
            <w:r w:rsidRPr="00076356">
              <w:rPr>
                <w:rFonts w:ascii="Times New Roman" w:hAnsi="Times New Roman"/>
                <w:noProof/>
                <w:webHidden/>
                <w:sz w:val="22"/>
                <w:szCs w:val="22"/>
              </w:rPr>
              <w:fldChar w:fldCharType="end"/>
            </w:r>
          </w:hyperlink>
        </w:p>
        <w:p w14:paraId="0314EE83" w14:textId="40FD5718" w:rsidR="00076356" w:rsidRPr="00076356" w:rsidRDefault="00076356">
          <w:pPr>
            <w:pStyle w:val="Saturs3"/>
            <w:tabs>
              <w:tab w:val="left" w:pos="426"/>
            </w:tabs>
            <w:rPr>
              <w:rFonts w:ascii="Times New Roman" w:hAnsi="Times New Roman"/>
              <w:noProof/>
              <w:kern w:val="2"/>
              <w:sz w:val="22"/>
              <w:szCs w:val="22"/>
              <w:lang w:eastAsia="lv-LV"/>
              <w14:ligatures w14:val="standardContextual"/>
            </w:rPr>
          </w:pPr>
          <w:hyperlink w:anchor="_Toc157154440" w:history="1">
            <w:r w:rsidRPr="00076356">
              <w:rPr>
                <w:rStyle w:val="Hipersaite"/>
                <w:rFonts w:ascii="Times New Roman" w:hAnsi="Times New Roman"/>
                <w:noProof/>
                <w:sz w:val="22"/>
                <w:szCs w:val="22"/>
              </w:rPr>
              <w:t>6.</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Prasības attiecībā uz piedāvājuma noformējumu un iesniegšanu</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_Toc157154440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4</w:t>
            </w:r>
            <w:r w:rsidRPr="00076356">
              <w:rPr>
                <w:rFonts w:ascii="Times New Roman" w:hAnsi="Times New Roman"/>
                <w:noProof/>
                <w:webHidden/>
                <w:sz w:val="22"/>
                <w:szCs w:val="22"/>
              </w:rPr>
              <w:fldChar w:fldCharType="end"/>
            </w:r>
          </w:hyperlink>
        </w:p>
        <w:p w14:paraId="550ECFC9" w14:textId="47F70C15" w:rsidR="00076356" w:rsidRPr="00076356" w:rsidRDefault="00076356">
          <w:pPr>
            <w:pStyle w:val="Saturs3"/>
            <w:tabs>
              <w:tab w:val="left" w:pos="426"/>
            </w:tabs>
            <w:rPr>
              <w:rFonts w:ascii="Times New Roman" w:hAnsi="Times New Roman"/>
              <w:noProof/>
              <w:kern w:val="2"/>
              <w:sz w:val="22"/>
              <w:szCs w:val="22"/>
              <w:lang w:eastAsia="lv-LV"/>
              <w14:ligatures w14:val="standardContextual"/>
            </w:rPr>
          </w:pPr>
          <w:hyperlink w:anchor="_Toc157154441" w:history="1">
            <w:r w:rsidRPr="00076356">
              <w:rPr>
                <w:rStyle w:val="Hipersaite"/>
                <w:rFonts w:ascii="Times New Roman" w:hAnsi="Times New Roman"/>
                <w:noProof/>
                <w:sz w:val="22"/>
                <w:szCs w:val="22"/>
              </w:rPr>
              <w:t>7.</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Prasības piedāvājuma nodrošinājumam un saistību izpildes nodrošinājumam</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_Toc157154441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5</w:t>
            </w:r>
            <w:r w:rsidRPr="00076356">
              <w:rPr>
                <w:rFonts w:ascii="Times New Roman" w:hAnsi="Times New Roman"/>
                <w:noProof/>
                <w:webHidden/>
                <w:sz w:val="22"/>
                <w:szCs w:val="22"/>
              </w:rPr>
              <w:fldChar w:fldCharType="end"/>
            </w:r>
          </w:hyperlink>
        </w:p>
        <w:p w14:paraId="344634B4" w14:textId="3A9FABCD" w:rsidR="00076356" w:rsidRPr="00076356" w:rsidRDefault="00076356">
          <w:pPr>
            <w:pStyle w:val="Saturs3"/>
            <w:tabs>
              <w:tab w:val="left" w:pos="426"/>
            </w:tabs>
            <w:rPr>
              <w:rFonts w:ascii="Times New Roman" w:hAnsi="Times New Roman"/>
              <w:noProof/>
              <w:kern w:val="2"/>
              <w:sz w:val="22"/>
              <w:szCs w:val="22"/>
              <w:lang w:eastAsia="lv-LV"/>
              <w14:ligatures w14:val="standardContextual"/>
            </w:rPr>
          </w:pPr>
          <w:hyperlink w:anchor="_Toc157154442" w:history="1">
            <w:r w:rsidRPr="00076356">
              <w:rPr>
                <w:rStyle w:val="Hipersaite"/>
                <w:rFonts w:ascii="Times New Roman" w:hAnsi="Times New Roman"/>
                <w:noProof/>
                <w:sz w:val="22"/>
                <w:szCs w:val="22"/>
              </w:rPr>
              <w:t>8.</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Prasības Pretendentam un iesniedzamie dokumenti</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_Toc157154442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5</w:t>
            </w:r>
            <w:r w:rsidRPr="00076356">
              <w:rPr>
                <w:rFonts w:ascii="Times New Roman" w:hAnsi="Times New Roman"/>
                <w:noProof/>
                <w:webHidden/>
                <w:sz w:val="22"/>
                <w:szCs w:val="22"/>
              </w:rPr>
              <w:fldChar w:fldCharType="end"/>
            </w:r>
          </w:hyperlink>
        </w:p>
        <w:p w14:paraId="0460B057" w14:textId="3847FB1B" w:rsidR="00076356" w:rsidRPr="00076356" w:rsidRDefault="00076356">
          <w:pPr>
            <w:pStyle w:val="Saturs3"/>
            <w:tabs>
              <w:tab w:val="left" w:pos="426"/>
            </w:tabs>
            <w:rPr>
              <w:rFonts w:ascii="Times New Roman" w:hAnsi="Times New Roman"/>
              <w:noProof/>
              <w:kern w:val="2"/>
              <w:sz w:val="22"/>
              <w:szCs w:val="22"/>
              <w:lang w:eastAsia="lv-LV"/>
              <w14:ligatures w14:val="standardContextual"/>
            </w:rPr>
          </w:pPr>
          <w:hyperlink w:anchor="_Toc157154443" w:history="1">
            <w:r w:rsidRPr="00076356">
              <w:rPr>
                <w:rStyle w:val="Hipersaite"/>
                <w:rFonts w:ascii="Times New Roman" w:hAnsi="Times New Roman"/>
                <w:noProof/>
                <w:sz w:val="22"/>
                <w:szCs w:val="22"/>
              </w:rPr>
              <w:t>9.</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Noteikumi, kā piegādātāju apvienībām ir jāizpilda prasības attiecībā uz tehniskajām un profesionālajām spējām</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_Toc157154443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6</w:t>
            </w:r>
            <w:r w:rsidRPr="00076356">
              <w:rPr>
                <w:rFonts w:ascii="Times New Roman" w:hAnsi="Times New Roman"/>
                <w:noProof/>
                <w:webHidden/>
                <w:sz w:val="22"/>
                <w:szCs w:val="22"/>
              </w:rPr>
              <w:fldChar w:fldCharType="end"/>
            </w:r>
          </w:hyperlink>
        </w:p>
        <w:p w14:paraId="0C59B002" w14:textId="4B4ABC45" w:rsidR="00076356" w:rsidRPr="00076356" w:rsidRDefault="00076356">
          <w:pPr>
            <w:pStyle w:val="Saturs3"/>
            <w:tabs>
              <w:tab w:val="left" w:pos="720"/>
            </w:tabs>
            <w:rPr>
              <w:rFonts w:ascii="Times New Roman" w:hAnsi="Times New Roman"/>
              <w:noProof/>
              <w:kern w:val="2"/>
              <w:sz w:val="22"/>
              <w:szCs w:val="22"/>
              <w:lang w:eastAsia="lv-LV"/>
              <w14:ligatures w14:val="standardContextual"/>
            </w:rPr>
          </w:pPr>
          <w:hyperlink w:anchor="_Toc157154444" w:history="1">
            <w:r w:rsidRPr="00076356">
              <w:rPr>
                <w:rStyle w:val="Hipersaite"/>
                <w:rFonts w:ascii="Times New Roman" w:hAnsi="Times New Roman"/>
                <w:noProof/>
                <w:sz w:val="22"/>
                <w:szCs w:val="22"/>
              </w:rPr>
              <w:t>10.</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Piedāvājumu vērtēšana un izvēle</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_Toc157154444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6</w:t>
            </w:r>
            <w:r w:rsidRPr="00076356">
              <w:rPr>
                <w:rFonts w:ascii="Times New Roman" w:hAnsi="Times New Roman"/>
                <w:noProof/>
                <w:webHidden/>
                <w:sz w:val="22"/>
                <w:szCs w:val="22"/>
              </w:rPr>
              <w:fldChar w:fldCharType="end"/>
            </w:r>
          </w:hyperlink>
        </w:p>
        <w:p w14:paraId="67C1EB41" w14:textId="0842A94F" w:rsidR="00076356" w:rsidRPr="00076356" w:rsidRDefault="00076356">
          <w:pPr>
            <w:pStyle w:val="Saturs3"/>
            <w:tabs>
              <w:tab w:val="left" w:pos="720"/>
            </w:tabs>
            <w:rPr>
              <w:rFonts w:ascii="Times New Roman" w:hAnsi="Times New Roman"/>
              <w:noProof/>
              <w:kern w:val="2"/>
              <w:sz w:val="22"/>
              <w:szCs w:val="22"/>
              <w:lang w:eastAsia="lv-LV"/>
              <w14:ligatures w14:val="standardContextual"/>
            </w:rPr>
          </w:pPr>
          <w:hyperlink w:anchor="_Toc157154445" w:history="1">
            <w:r w:rsidRPr="00076356">
              <w:rPr>
                <w:rStyle w:val="Hipersaite"/>
                <w:rFonts w:ascii="Times New Roman" w:hAnsi="Times New Roman"/>
                <w:noProof/>
                <w:sz w:val="22"/>
                <w:szCs w:val="22"/>
              </w:rPr>
              <w:t>11.</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Pretendenta pienākumi un tiesības</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_Toc157154445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7</w:t>
            </w:r>
            <w:r w:rsidRPr="00076356">
              <w:rPr>
                <w:rFonts w:ascii="Times New Roman" w:hAnsi="Times New Roman"/>
                <w:noProof/>
                <w:webHidden/>
                <w:sz w:val="22"/>
                <w:szCs w:val="22"/>
              </w:rPr>
              <w:fldChar w:fldCharType="end"/>
            </w:r>
          </w:hyperlink>
        </w:p>
        <w:p w14:paraId="156B151A" w14:textId="19B68245" w:rsidR="00076356" w:rsidRPr="00076356" w:rsidRDefault="00076356">
          <w:pPr>
            <w:pStyle w:val="Saturs3"/>
            <w:tabs>
              <w:tab w:val="left" w:pos="720"/>
            </w:tabs>
            <w:rPr>
              <w:rFonts w:ascii="Times New Roman" w:hAnsi="Times New Roman"/>
              <w:noProof/>
              <w:kern w:val="2"/>
              <w:sz w:val="22"/>
              <w:szCs w:val="22"/>
              <w:lang w:eastAsia="lv-LV"/>
              <w14:ligatures w14:val="standardContextual"/>
            </w:rPr>
          </w:pPr>
          <w:hyperlink w:anchor="_Toc157154446" w:history="1">
            <w:r w:rsidRPr="00076356">
              <w:rPr>
                <w:rStyle w:val="Hipersaite"/>
                <w:rFonts w:ascii="Times New Roman" w:hAnsi="Times New Roman"/>
                <w:noProof/>
                <w:sz w:val="22"/>
                <w:szCs w:val="22"/>
              </w:rPr>
              <w:t>12.</w:t>
            </w:r>
            <w:r w:rsidRPr="00076356">
              <w:rPr>
                <w:rFonts w:ascii="Times New Roman" w:hAnsi="Times New Roman"/>
                <w:noProof/>
                <w:kern w:val="2"/>
                <w:sz w:val="22"/>
                <w:szCs w:val="22"/>
                <w:lang w:eastAsia="lv-LV"/>
                <w14:ligatures w14:val="standardContextual"/>
              </w:rPr>
              <w:tab/>
            </w:r>
            <w:r w:rsidRPr="00076356">
              <w:rPr>
                <w:rStyle w:val="Hipersaite"/>
                <w:rFonts w:ascii="Times New Roman" w:hAnsi="Times New Roman"/>
                <w:noProof/>
                <w:sz w:val="22"/>
                <w:szCs w:val="22"/>
              </w:rPr>
              <w:t>Iepirkuma komisijas pienākumi un tiesības</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_Toc157154446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7</w:t>
            </w:r>
            <w:r w:rsidRPr="00076356">
              <w:rPr>
                <w:rFonts w:ascii="Times New Roman" w:hAnsi="Times New Roman"/>
                <w:noProof/>
                <w:webHidden/>
                <w:sz w:val="22"/>
                <w:szCs w:val="22"/>
              </w:rPr>
              <w:fldChar w:fldCharType="end"/>
            </w:r>
          </w:hyperlink>
        </w:p>
        <w:p w14:paraId="48153CEB" w14:textId="4504CD48" w:rsidR="00076356" w:rsidRPr="00076356" w:rsidRDefault="00076356">
          <w:pPr>
            <w:pStyle w:val="Saturs3"/>
            <w:rPr>
              <w:rFonts w:ascii="Times New Roman" w:hAnsi="Times New Roman"/>
              <w:noProof/>
              <w:kern w:val="2"/>
              <w:sz w:val="22"/>
              <w:szCs w:val="22"/>
              <w:lang w:eastAsia="lv-LV"/>
              <w14:ligatures w14:val="standardContextual"/>
            </w:rPr>
          </w:pPr>
          <w:hyperlink w:anchor="_Toc157154447" w:history="1">
            <w:r w:rsidRPr="00076356">
              <w:rPr>
                <w:rStyle w:val="Hipersaite"/>
                <w:rFonts w:ascii="Times New Roman" w:hAnsi="Times New Roman"/>
                <w:i/>
                <w:iCs/>
                <w:noProof/>
                <w:sz w:val="22"/>
                <w:szCs w:val="22"/>
              </w:rPr>
              <w:t>1.pielikums</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_Toc157154447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9</w:t>
            </w:r>
            <w:r w:rsidRPr="00076356">
              <w:rPr>
                <w:rFonts w:ascii="Times New Roman" w:hAnsi="Times New Roman"/>
                <w:noProof/>
                <w:webHidden/>
                <w:sz w:val="22"/>
                <w:szCs w:val="22"/>
              </w:rPr>
              <w:fldChar w:fldCharType="end"/>
            </w:r>
          </w:hyperlink>
        </w:p>
        <w:p w14:paraId="71CEDF3B" w14:textId="54E8C05C" w:rsidR="00076356" w:rsidRPr="00076356" w:rsidRDefault="00076356">
          <w:pPr>
            <w:pStyle w:val="Saturs3"/>
            <w:rPr>
              <w:rFonts w:ascii="Times New Roman" w:hAnsi="Times New Roman"/>
              <w:noProof/>
              <w:kern w:val="2"/>
              <w:sz w:val="22"/>
              <w:szCs w:val="22"/>
              <w:lang w:eastAsia="lv-LV"/>
              <w14:ligatures w14:val="standardContextual"/>
            </w:rPr>
          </w:pPr>
          <w:hyperlink w:anchor="_Toc157154448" w:history="1">
            <w:r w:rsidRPr="00076356">
              <w:rPr>
                <w:rStyle w:val="Hipersaite"/>
                <w:rFonts w:ascii="Times New Roman" w:hAnsi="Times New Roman"/>
                <w:i/>
                <w:iCs/>
                <w:noProof/>
                <w:sz w:val="22"/>
                <w:szCs w:val="22"/>
              </w:rPr>
              <w:t>2.pielikums</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_Toc157154448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11</w:t>
            </w:r>
            <w:r w:rsidRPr="00076356">
              <w:rPr>
                <w:rFonts w:ascii="Times New Roman" w:hAnsi="Times New Roman"/>
                <w:noProof/>
                <w:webHidden/>
                <w:sz w:val="22"/>
                <w:szCs w:val="22"/>
              </w:rPr>
              <w:fldChar w:fldCharType="end"/>
            </w:r>
          </w:hyperlink>
        </w:p>
        <w:p w14:paraId="2856CECD" w14:textId="615A0BD9" w:rsidR="00076356" w:rsidRPr="00076356" w:rsidRDefault="00076356">
          <w:pPr>
            <w:pStyle w:val="Saturs3"/>
            <w:rPr>
              <w:rFonts w:ascii="Times New Roman" w:hAnsi="Times New Roman"/>
              <w:noProof/>
              <w:kern w:val="2"/>
              <w:sz w:val="22"/>
              <w:szCs w:val="22"/>
              <w:lang w:eastAsia="lv-LV"/>
              <w14:ligatures w14:val="standardContextual"/>
            </w:rPr>
          </w:pPr>
          <w:hyperlink w:anchor="_Toc157154449" w:history="1">
            <w:r w:rsidRPr="00076356">
              <w:rPr>
                <w:rStyle w:val="Hipersaite"/>
                <w:rFonts w:ascii="Times New Roman" w:hAnsi="Times New Roman"/>
                <w:i/>
                <w:iCs/>
                <w:noProof/>
                <w:sz w:val="22"/>
                <w:szCs w:val="22"/>
              </w:rPr>
              <w:t>3.pielikums</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_Toc157154449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12</w:t>
            </w:r>
            <w:r w:rsidRPr="00076356">
              <w:rPr>
                <w:rFonts w:ascii="Times New Roman" w:hAnsi="Times New Roman"/>
                <w:noProof/>
                <w:webHidden/>
                <w:sz w:val="22"/>
                <w:szCs w:val="22"/>
              </w:rPr>
              <w:fldChar w:fldCharType="end"/>
            </w:r>
          </w:hyperlink>
        </w:p>
        <w:p w14:paraId="25484566" w14:textId="7F3F4CAE" w:rsidR="00076356" w:rsidRPr="00076356" w:rsidRDefault="00076356">
          <w:pPr>
            <w:pStyle w:val="Saturs3"/>
            <w:rPr>
              <w:rFonts w:ascii="Times New Roman" w:hAnsi="Times New Roman"/>
              <w:noProof/>
              <w:kern w:val="2"/>
              <w:sz w:val="22"/>
              <w:szCs w:val="22"/>
              <w:lang w:eastAsia="lv-LV"/>
              <w14:ligatures w14:val="standardContextual"/>
            </w:rPr>
          </w:pPr>
          <w:hyperlink w:anchor="_Toc157154450" w:history="1">
            <w:r w:rsidRPr="00076356">
              <w:rPr>
                <w:rStyle w:val="Hipersaite"/>
                <w:rFonts w:ascii="Times New Roman" w:hAnsi="Times New Roman"/>
                <w:i/>
                <w:iCs/>
                <w:noProof/>
                <w:sz w:val="22"/>
                <w:szCs w:val="22"/>
              </w:rPr>
              <w:t>4.pielikums</w:t>
            </w:r>
            <w:r w:rsidRPr="00076356">
              <w:rPr>
                <w:rFonts w:ascii="Times New Roman" w:hAnsi="Times New Roman"/>
                <w:noProof/>
                <w:webHidden/>
                <w:sz w:val="22"/>
                <w:szCs w:val="22"/>
              </w:rPr>
              <w:tab/>
            </w:r>
            <w:r w:rsidRPr="00076356">
              <w:rPr>
                <w:rFonts w:ascii="Times New Roman" w:hAnsi="Times New Roman"/>
                <w:noProof/>
                <w:webHidden/>
                <w:sz w:val="22"/>
                <w:szCs w:val="22"/>
              </w:rPr>
              <w:fldChar w:fldCharType="begin"/>
            </w:r>
            <w:r w:rsidRPr="00076356">
              <w:rPr>
                <w:rFonts w:ascii="Times New Roman" w:hAnsi="Times New Roman"/>
                <w:noProof/>
                <w:webHidden/>
                <w:sz w:val="22"/>
                <w:szCs w:val="22"/>
              </w:rPr>
              <w:instrText xml:space="preserve"> PAGEREF _Toc157154450 \h </w:instrText>
            </w:r>
            <w:r w:rsidRPr="00076356">
              <w:rPr>
                <w:rFonts w:ascii="Times New Roman" w:hAnsi="Times New Roman"/>
                <w:noProof/>
                <w:webHidden/>
                <w:sz w:val="22"/>
                <w:szCs w:val="22"/>
              </w:rPr>
            </w:r>
            <w:r w:rsidRPr="00076356">
              <w:rPr>
                <w:rFonts w:ascii="Times New Roman" w:hAnsi="Times New Roman"/>
                <w:noProof/>
                <w:webHidden/>
                <w:sz w:val="22"/>
                <w:szCs w:val="22"/>
              </w:rPr>
              <w:fldChar w:fldCharType="separate"/>
            </w:r>
            <w:r w:rsidRPr="00076356">
              <w:rPr>
                <w:rFonts w:ascii="Times New Roman" w:hAnsi="Times New Roman"/>
                <w:noProof/>
                <w:webHidden/>
                <w:sz w:val="22"/>
                <w:szCs w:val="22"/>
              </w:rPr>
              <w:t>17</w:t>
            </w:r>
            <w:r w:rsidRPr="00076356">
              <w:rPr>
                <w:rFonts w:ascii="Times New Roman" w:hAnsi="Times New Roman"/>
                <w:noProof/>
                <w:webHidden/>
                <w:sz w:val="22"/>
                <w:szCs w:val="22"/>
              </w:rPr>
              <w:fldChar w:fldCharType="end"/>
            </w:r>
          </w:hyperlink>
        </w:p>
        <w:p w14:paraId="3FE1BCFF" w14:textId="609B1300" w:rsidR="00292A9C" w:rsidRPr="00170484" w:rsidRDefault="00292A9C">
          <w:pPr>
            <w:rPr>
              <w:rFonts w:ascii="Times New Roman" w:hAnsi="Times New Roman"/>
              <w:sz w:val="22"/>
              <w:szCs w:val="22"/>
            </w:rPr>
          </w:pPr>
          <w:r w:rsidRPr="00076356">
            <w:rPr>
              <w:rFonts w:ascii="Times New Roman" w:hAnsi="Times New Roman"/>
              <w:b/>
              <w:bCs/>
              <w:sz w:val="22"/>
              <w:szCs w:val="22"/>
            </w:rPr>
            <w:fldChar w:fldCharType="end"/>
          </w:r>
        </w:p>
      </w:sdtContent>
    </w:sdt>
    <w:p w14:paraId="112B8ABF" w14:textId="6ADD80A7" w:rsidR="00292A9C" w:rsidRPr="00170484" w:rsidRDefault="00292A9C">
      <w:pPr>
        <w:spacing w:after="160" w:line="259" w:lineRule="auto"/>
        <w:rPr>
          <w:rFonts w:ascii="Times New Roman" w:hAnsi="Times New Roman"/>
          <w:b/>
          <w:bCs/>
          <w:sz w:val="22"/>
          <w:szCs w:val="22"/>
        </w:rPr>
      </w:pPr>
      <w:r w:rsidRPr="00170484">
        <w:rPr>
          <w:rFonts w:ascii="Times New Roman" w:hAnsi="Times New Roman"/>
          <w:b/>
          <w:bCs/>
          <w:sz w:val="22"/>
          <w:szCs w:val="22"/>
        </w:rPr>
        <w:br w:type="page"/>
      </w:r>
    </w:p>
    <w:p w14:paraId="4E9D6CCB" w14:textId="77777777" w:rsidR="00292A9C" w:rsidRPr="00170484" w:rsidRDefault="00292A9C" w:rsidP="004B26AD">
      <w:pPr>
        <w:tabs>
          <w:tab w:val="left" w:pos="3510"/>
        </w:tabs>
        <w:jc w:val="center"/>
        <w:rPr>
          <w:rFonts w:ascii="Times New Roman" w:hAnsi="Times New Roman"/>
          <w:b/>
          <w:bCs/>
          <w:sz w:val="22"/>
          <w:szCs w:val="22"/>
        </w:rPr>
      </w:pPr>
    </w:p>
    <w:p w14:paraId="64790CF5" w14:textId="475E7E4D" w:rsidR="004B26AD" w:rsidRPr="00170484" w:rsidRDefault="004B26AD" w:rsidP="00292A9C">
      <w:pPr>
        <w:pStyle w:val="Virsraksts3"/>
        <w:numPr>
          <w:ilvl w:val="0"/>
          <w:numId w:val="1"/>
        </w:numPr>
        <w:rPr>
          <w:rFonts w:ascii="Times New Roman" w:hAnsi="Times New Roman"/>
          <w:sz w:val="22"/>
          <w:szCs w:val="22"/>
        </w:rPr>
      </w:pPr>
      <w:bookmarkStart w:id="0" w:name="_Toc157154435"/>
      <w:r w:rsidRPr="00170484">
        <w:rPr>
          <w:rFonts w:ascii="Times New Roman" w:hAnsi="Times New Roman"/>
          <w:sz w:val="22"/>
          <w:szCs w:val="22"/>
        </w:rPr>
        <w:t>Vispārīgā informācija</w:t>
      </w:r>
      <w:bookmarkEnd w:id="0"/>
    </w:p>
    <w:p w14:paraId="2BAD9610" w14:textId="5518CFF4" w:rsidR="00BF6B7C" w:rsidRPr="00170484" w:rsidRDefault="00BF6B7C" w:rsidP="00BF6B7C">
      <w:pPr>
        <w:widowControl w:val="0"/>
        <w:numPr>
          <w:ilvl w:val="1"/>
          <w:numId w:val="1"/>
        </w:numPr>
        <w:tabs>
          <w:tab w:val="clear" w:pos="432"/>
        </w:tabs>
        <w:ind w:left="567" w:hanging="567"/>
        <w:contextualSpacing/>
        <w:jc w:val="both"/>
        <w:rPr>
          <w:rFonts w:ascii="Times New Roman" w:hAnsi="Times New Roman"/>
          <w:sz w:val="22"/>
          <w:szCs w:val="22"/>
        </w:rPr>
      </w:pPr>
      <w:r w:rsidRPr="00170484">
        <w:rPr>
          <w:rFonts w:ascii="Times New Roman" w:hAnsi="Times New Roman"/>
          <w:sz w:val="22"/>
          <w:szCs w:val="22"/>
        </w:rPr>
        <w:t>Iepirkuma procedūras nosaukums</w:t>
      </w:r>
      <w:r w:rsidRPr="00170484">
        <w:rPr>
          <w:rFonts w:ascii="Times New Roman" w:hAnsi="Times New Roman"/>
          <w:snapToGrid w:val="0"/>
          <w:sz w:val="22"/>
          <w:szCs w:val="22"/>
        </w:rPr>
        <w:t xml:space="preserve"> un </w:t>
      </w:r>
      <w:r w:rsidRPr="00170484">
        <w:rPr>
          <w:rFonts w:ascii="Times New Roman" w:hAnsi="Times New Roman"/>
          <w:sz w:val="22"/>
          <w:szCs w:val="22"/>
        </w:rPr>
        <w:t>identifikācijas numurs: “Ķīmisko reaģentu piegāde”, identifikācijas Nr. DŪ 2024/5 (turpmāk – Iepirkums)</w:t>
      </w:r>
    </w:p>
    <w:p w14:paraId="04A48712" w14:textId="7D75CFB0" w:rsidR="00BF6B7C" w:rsidRPr="00170484" w:rsidRDefault="00BF6B7C" w:rsidP="00BF6B7C">
      <w:pPr>
        <w:widowControl w:val="0"/>
        <w:numPr>
          <w:ilvl w:val="1"/>
          <w:numId w:val="1"/>
        </w:numPr>
        <w:tabs>
          <w:tab w:val="clear" w:pos="432"/>
        </w:tabs>
        <w:ind w:left="567" w:hanging="567"/>
        <w:contextualSpacing/>
        <w:jc w:val="both"/>
        <w:rPr>
          <w:rFonts w:ascii="Times New Roman" w:hAnsi="Times New Roman"/>
          <w:sz w:val="22"/>
          <w:szCs w:val="22"/>
        </w:rPr>
      </w:pPr>
      <w:r w:rsidRPr="00170484">
        <w:rPr>
          <w:rFonts w:ascii="Times New Roman" w:hAnsi="Times New Roman"/>
          <w:sz w:val="22"/>
          <w:szCs w:val="22"/>
          <w:lang w:eastAsia="ar-SA"/>
        </w:rPr>
        <w:t>Iepirkuma procedūras metode: Nolikums par iepirkumiem SIA “Daugavpils ūdens” vajadzībām.</w:t>
      </w:r>
    </w:p>
    <w:p w14:paraId="5BA08FA9" w14:textId="00697D6D" w:rsidR="00292A9C" w:rsidRPr="00170484" w:rsidRDefault="00292A9C" w:rsidP="00292A9C">
      <w:pPr>
        <w:widowControl w:val="0"/>
        <w:numPr>
          <w:ilvl w:val="1"/>
          <w:numId w:val="1"/>
        </w:numPr>
        <w:tabs>
          <w:tab w:val="clear" w:pos="432"/>
        </w:tabs>
        <w:ind w:left="567" w:hanging="567"/>
        <w:contextualSpacing/>
        <w:jc w:val="both"/>
        <w:rPr>
          <w:rFonts w:ascii="Times New Roman" w:hAnsi="Times New Roman"/>
          <w:sz w:val="22"/>
          <w:szCs w:val="22"/>
        </w:rPr>
      </w:pPr>
      <w:r w:rsidRPr="00170484">
        <w:rPr>
          <w:rFonts w:ascii="Times New Roman" w:hAnsi="Times New Roman"/>
          <w:sz w:val="22"/>
          <w:szCs w:val="22"/>
        </w:rPr>
        <w:t xml:space="preserve">Pasūtītāja nosaukums, adrese un </w:t>
      </w:r>
      <w:r w:rsidR="00BF6B7C" w:rsidRPr="00170484">
        <w:rPr>
          <w:rFonts w:ascii="Times New Roman" w:hAnsi="Times New Roman"/>
          <w:sz w:val="22"/>
          <w:szCs w:val="22"/>
        </w:rPr>
        <w:t xml:space="preserve">citi </w:t>
      </w:r>
      <w:r w:rsidRPr="00170484">
        <w:rPr>
          <w:rFonts w:ascii="Times New Roman" w:hAnsi="Times New Roman"/>
          <w:sz w:val="22"/>
          <w:szCs w:val="22"/>
        </w:rPr>
        <w:t>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292A9C" w:rsidRPr="00170484" w14:paraId="3AB650A3" w14:textId="77777777" w:rsidTr="00C867FE">
        <w:tc>
          <w:tcPr>
            <w:tcW w:w="2682" w:type="dxa"/>
            <w:tcBorders>
              <w:top w:val="single" w:sz="4" w:space="0" w:color="auto"/>
              <w:left w:val="single" w:sz="4" w:space="0" w:color="auto"/>
              <w:bottom w:val="single" w:sz="4" w:space="0" w:color="auto"/>
              <w:right w:val="single" w:sz="4" w:space="0" w:color="auto"/>
            </w:tcBorders>
          </w:tcPr>
          <w:p w14:paraId="39B43716"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1B22806"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Sabiedrība ar ierobežotu atbildību “Daugavpils ūdens” (turpmāk – SIA “Daugavpils ūdens”)</w:t>
            </w:r>
          </w:p>
        </w:tc>
      </w:tr>
      <w:tr w:rsidR="00292A9C" w:rsidRPr="00170484" w14:paraId="77679303" w14:textId="77777777" w:rsidTr="00C867FE">
        <w:tc>
          <w:tcPr>
            <w:tcW w:w="2682" w:type="dxa"/>
            <w:tcBorders>
              <w:top w:val="single" w:sz="4" w:space="0" w:color="auto"/>
              <w:left w:val="single" w:sz="4" w:space="0" w:color="auto"/>
              <w:bottom w:val="single" w:sz="4" w:space="0" w:color="auto"/>
              <w:right w:val="single" w:sz="4" w:space="0" w:color="auto"/>
            </w:tcBorders>
          </w:tcPr>
          <w:p w14:paraId="7F404A9D"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07B5B39"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41503002432</w:t>
            </w:r>
          </w:p>
        </w:tc>
      </w:tr>
      <w:tr w:rsidR="00292A9C" w:rsidRPr="00170484" w14:paraId="3315323D" w14:textId="77777777" w:rsidTr="00C867FE">
        <w:tc>
          <w:tcPr>
            <w:tcW w:w="2682" w:type="dxa"/>
            <w:tcBorders>
              <w:top w:val="single" w:sz="4" w:space="0" w:color="auto"/>
              <w:left w:val="single" w:sz="4" w:space="0" w:color="auto"/>
              <w:bottom w:val="single" w:sz="4" w:space="0" w:color="auto"/>
              <w:right w:val="single" w:sz="4" w:space="0" w:color="auto"/>
            </w:tcBorders>
          </w:tcPr>
          <w:p w14:paraId="5B7FDD37"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3565C06"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Ūdensvada iela 3, Daugavpils, LV-5401</w:t>
            </w:r>
          </w:p>
        </w:tc>
      </w:tr>
      <w:tr w:rsidR="00292A9C" w:rsidRPr="00170484" w14:paraId="67601584" w14:textId="77777777" w:rsidTr="00C867FE">
        <w:tc>
          <w:tcPr>
            <w:tcW w:w="2682" w:type="dxa"/>
            <w:tcBorders>
              <w:top w:val="single" w:sz="4" w:space="0" w:color="auto"/>
              <w:left w:val="single" w:sz="4" w:space="0" w:color="auto"/>
              <w:bottom w:val="single" w:sz="4" w:space="0" w:color="auto"/>
              <w:right w:val="single" w:sz="4" w:space="0" w:color="auto"/>
            </w:tcBorders>
          </w:tcPr>
          <w:p w14:paraId="15671917"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F3A3716" w14:textId="77777777" w:rsidR="00292A9C" w:rsidRPr="00170484" w:rsidRDefault="00292A9C" w:rsidP="00C867FE">
            <w:pPr>
              <w:rPr>
                <w:rFonts w:ascii="Times New Roman" w:hAnsi="Times New Roman"/>
                <w:bCs/>
                <w:sz w:val="22"/>
                <w:szCs w:val="22"/>
              </w:rPr>
            </w:pPr>
            <w:r w:rsidRPr="00170484">
              <w:rPr>
                <w:rFonts w:ascii="Times New Roman" w:hAnsi="Times New Roman"/>
                <w:bCs/>
                <w:sz w:val="22"/>
                <w:szCs w:val="22"/>
              </w:rPr>
              <w:t>Sabiedrības ar ierobežotu atbildību “Daugavpils ūdens” Iepirkumu komisija</w:t>
            </w:r>
          </w:p>
        </w:tc>
      </w:tr>
      <w:tr w:rsidR="00292A9C" w:rsidRPr="00170484" w14:paraId="0E3FF94C" w14:textId="77777777" w:rsidTr="00C867FE">
        <w:tc>
          <w:tcPr>
            <w:tcW w:w="2682" w:type="dxa"/>
            <w:tcBorders>
              <w:top w:val="single" w:sz="4" w:space="0" w:color="auto"/>
              <w:left w:val="single" w:sz="4" w:space="0" w:color="auto"/>
              <w:bottom w:val="single" w:sz="4" w:space="0" w:color="auto"/>
              <w:right w:val="single" w:sz="4" w:space="0" w:color="auto"/>
            </w:tcBorders>
          </w:tcPr>
          <w:p w14:paraId="6C265094"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4EE1FA0"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 xml:space="preserve">juridiskās nodaļas vecākā iepirkumu speciāliste Daina Dzalbe </w:t>
            </w:r>
          </w:p>
        </w:tc>
      </w:tr>
      <w:tr w:rsidR="00292A9C" w:rsidRPr="00170484" w14:paraId="16E79622" w14:textId="77777777" w:rsidTr="00C867FE">
        <w:tc>
          <w:tcPr>
            <w:tcW w:w="2682" w:type="dxa"/>
            <w:tcBorders>
              <w:top w:val="single" w:sz="4" w:space="0" w:color="auto"/>
              <w:left w:val="single" w:sz="4" w:space="0" w:color="auto"/>
              <w:bottom w:val="single" w:sz="4" w:space="0" w:color="auto"/>
              <w:right w:val="single" w:sz="4" w:space="0" w:color="auto"/>
            </w:tcBorders>
          </w:tcPr>
          <w:p w14:paraId="474B869D"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778231B"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+371 29993927</w:t>
            </w:r>
          </w:p>
        </w:tc>
      </w:tr>
      <w:tr w:rsidR="00292A9C" w:rsidRPr="00170484" w14:paraId="00F7B935" w14:textId="77777777" w:rsidTr="00C867FE">
        <w:tc>
          <w:tcPr>
            <w:tcW w:w="2682" w:type="dxa"/>
            <w:tcBorders>
              <w:top w:val="single" w:sz="4" w:space="0" w:color="auto"/>
              <w:left w:val="single" w:sz="4" w:space="0" w:color="auto"/>
              <w:bottom w:val="single" w:sz="4" w:space="0" w:color="auto"/>
              <w:right w:val="single" w:sz="4" w:space="0" w:color="auto"/>
            </w:tcBorders>
          </w:tcPr>
          <w:p w14:paraId="4D77493A"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4411CB8" w14:textId="210C9164" w:rsidR="00292A9C" w:rsidRPr="00170484" w:rsidRDefault="00EC73C6" w:rsidP="00C867FE">
            <w:pPr>
              <w:rPr>
                <w:rFonts w:ascii="Times New Roman" w:hAnsi="Times New Roman"/>
                <w:sz w:val="22"/>
                <w:szCs w:val="22"/>
              </w:rPr>
            </w:pPr>
            <w:hyperlink r:id="rId8" w:history="1">
              <w:r w:rsidR="009137E9" w:rsidRPr="00170484">
                <w:rPr>
                  <w:rStyle w:val="Hipersaite"/>
                  <w:rFonts w:ascii="Times New Roman" w:hAnsi="Times New Roman"/>
                  <w:snapToGrid w:val="0"/>
                  <w:sz w:val="22"/>
                  <w:szCs w:val="22"/>
                </w:rPr>
                <w:t>iepirkumi@daugavpils.udens.lv</w:t>
              </w:r>
            </w:hyperlink>
          </w:p>
        </w:tc>
      </w:tr>
      <w:tr w:rsidR="009137E9" w:rsidRPr="00170484" w14:paraId="62B3E474" w14:textId="77777777" w:rsidTr="00C867FE">
        <w:tc>
          <w:tcPr>
            <w:tcW w:w="2682" w:type="dxa"/>
            <w:tcBorders>
              <w:top w:val="single" w:sz="4" w:space="0" w:color="auto"/>
              <w:left w:val="single" w:sz="4" w:space="0" w:color="auto"/>
              <w:bottom w:val="single" w:sz="4" w:space="0" w:color="auto"/>
              <w:right w:val="single" w:sz="4" w:space="0" w:color="auto"/>
            </w:tcBorders>
          </w:tcPr>
          <w:p w14:paraId="0C704A4B" w14:textId="77777777" w:rsidR="009137E9" w:rsidRPr="00170484" w:rsidRDefault="009137E9" w:rsidP="00C867FE">
            <w:pPr>
              <w:rPr>
                <w:rFonts w:ascii="Times New Roman" w:hAnsi="Times New Roman"/>
                <w:sz w:val="22"/>
                <w:szCs w:val="22"/>
              </w:rPr>
            </w:pP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ADEDC3D" w14:textId="77777777" w:rsidR="009137E9" w:rsidRPr="00170484" w:rsidRDefault="009137E9" w:rsidP="00C867FE">
            <w:pPr>
              <w:rPr>
                <w:rFonts w:ascii="Times New Roman" w:hAnsi="Times New Roman"/>
                <w:snapToGrid w:val="0"/>
                <w:sz w:val="22"/>
                <w:szCs w:val="22"/>
              </w:rPr>
            </w:pPr>
          </w:p>
        </w:tc>
      </w:tr>
      <w:tr w:rsidR="00292A9C" w:rsidRPr="00170484" w14:paraId="161A9039" w14:textId="77777777" w:rsidTr="00C867FE">
        <w:tc>
          <w:tcPr>
            <w:tcW w:w="2682" w:type="dxa"/>
            <w:tcBorders>
              <w:left w:val="single" w:sz="4" w:space="0" w:color="auto"/>
              <w:bottom w:val="single" w:sz="4" w:space="0" w:color="auto"/>
              <w:right w:val="single" w:sz="4" w:space="0" w:color="auto"/>
            </w:tcBorders>
          </w:tcPr>
          <w:p w14:paraId="3A88CB32"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2CE805B3"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Piektdiena</w:t>
            </w:r>
          </w:p>
          <w:p w14:paraId="5C2F5C5F"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Otrdiena</w:t>
            </w:r>
          </w:p>
          <w:p w14:paraId="1FF79922"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Trešdiena</w:t>
            </w:r>
          </w:p>
          <w:p w14:paraId="78BA610D"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Ceturtdiena</w:t>
            </w:r>
          </w:p>
          <w:p w14:paraId="212A164D" w14:textId="77777777" w:rsidR="00292A9C" w:rsidRPr="00170484" w:rsidRDefault="00292A9C" w:rsidP="00C867FE">
            <w:pPr>
              <w:rPr>
                <w:rFonts w:ascii="Times New Roman" w:hAnsi="Times New Roman"/>
                <w:sz w:val="22"/>
                <w:szCs w:val="22"/>
              </w:rPr>
            </w:pPr>
            <w:r w:rsidRPr="00170484">
              <w:rPr>
                <w:rFonts w:ascii="Times New Roman" w:hAnsi="Times New Roman"/>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66A65512" w14:textId="77777777" w:rsidR="00292A9C" w:rsidRPr="00170484" w:rsidRDefault="00292A9C" w:rsidP="00875B0D">
            <w:pPr>
              <w:pStyle w:val="Sarakstarindkopa"/>
              <w:numPr>
                <w:ilvl w:val="0"/>
                <w:numId w:val="7"/>
              </w:numPr>
              <w:rPr>
                <w:rFonts w:ascii="Times New Roman" w:hAnsi="Times New Roman"/>
                <w:sz w:val="22"/>
                <w:szCs w:val="22"/>
              </w:rPr>
            </w:pPr>
            <w:r w:rsidRPr="00170484">
              <w:rPr>
                <w:rFonts w:ascii="Times New Roman" w:hAnsi="Times New Roman"/>
                <w:sz w:val="22"/>
                <w:szCs w:val="22"/>
              </w:rPr>
              <w:t>– 12.00, 12.30 – 16.30</w:t>
            </w:r>
          </w:p>
        </w:tc>
      </w:tr>
    </w:tbl>
    <w:p w14:paraId="141B97C7" w14:textId="4FABCCB6" w:rsidR="00292A9C" w:rsidRPr="009B0795" w:rsidRDefault="00292A9C" w:rsidP="00292A9C">
      <w:pPr>
        <w:pStyle w:val="Sarakstarindkopa"/>
        <w:widowControl w:val="0"/>
        <w:numPr>
          <w:ilvl w:val="1"/>
          <w:numId w:val="1"/>
        </w:numPr>
        <w:tabs>
          <w:tab w:val="num" w:pos="567"/>
        </w:tabs>
        <w:jc w:val="both"/>
        <w:rPr>
          <w:rFonts w:ascii="Times New Roman" w:hAnsi="Times New Roman"/>
          <w:snapToGrid w:val="0"/>
          <w:sz w:val="22"/>
          <w:szCs w:val="22"/>
        </w:rPr>
      </w:pPr>
      <w:r w:rsidRPr="009B0795">
        <w:rPr>
          <w:rFonts w:ascii="Times New Roman" w:hAnsi="Times New Roman"/>
          <w:sz w:val="22"/>
          <w:szCs w:val="22"/>
        </w:rPr>
        <w:t xml:space="preserve">Pasūtītāja prasībām atbilstošo piedāvājumu izvēles kritērijs: </w:t>
      </w:r>
      <w:r w:rsidR="00711ED9" w:rsidRPr="009B0795">
        <w:rPr>
          <w:rFonts w:ascii="Times New Roman" w:hAnsi="Times New Roman"/>
          <w:snapToGrid w:val="0"/>
          <w:sz w:val="22"/>
          <w:szCs w:val="22"/>
        </w:rPr>
        <w:t xml:space="preserve">saimnieciski </w:t>
      </w:r>
      <w:r w:rsidR="009137E9" w:rsidRPr="009B0795">
        <w:rPr>
          <w:rFonts w:ascii="Times New Roman" w:hAnsi="Times New Roman"/>
          <w:snapToGrid w:val="0"/>
          <w:sz w:val="22"/>
          <w:szCs w:val="22"/>
        </w:rPr>
        <w:t>vis</w:t>
      </w:r>
      <w:r w:rsidR="00711ED9" w:rsidRPr="009B0795">
        <w:rPr>
          <w:rFonts w:ascii="Times New Roman" w:hAnsi="Times New Roman"/>
          <w:snapToGrid w:val="0"/>
          <w:sz w:val="22"/>
          <w:szCs w:val="22"/>
        </w:rPr>
        <w:t>izdevīgākais piedāvājums, kuru nosaka ņemot vērā tikai cenu, t.i. piedāvājums ar zemāko cenu</w:t>
      </w:r>
      <w:r w:rsidR="00F23198" w:rsidRPr="009B0795">
        <w:rPr>
          <w:rFonts w:ascii="Times New Roman" w:hAnsi="Times New Roman"/>
          <w:snapToGrid w:val="0"/>
          <w:sz w:val="22"/>
          <w:szCs w:val="22"/>
        </w:rPr>
        <w:t>,</w:t>
      </w:r>
      <w:r w:rsidR="001155A2" w:rsidRPr="009B0795">
        <w:rPr>
          <w:rFonts w:ascii="Times New Roman" w:hAnsi="Times New Roman"/>
          <w:snapToGrid w:val="0"/>
          <w:sz w:val="22"/>
          <w:szCs w:val="22"/>
        </w:rPr>
        <w:t xml:space="preserve"> katra</w:t>
      </w:r>
      <w:r w:rsidR="00F23198" w:rsidRPr="009B0795">
        <w:rPr>
          <w:rFonts w:ascii="Times New Roman" w:hAnsi="Times New Roman"/>
          <w:snapToGrid w:val="0"/>
          <w:sz w:val="22"/>
          <w:szCs w:val="22"/>
        </w:rPr>
        <w:t>i</w:t>
      </w:r>
      <w:r w:rsidR="001155A2" w:rsidRPr="009B0795">
        <w:rPr>
          <w:rFonts w:ascii="Times New Roman" w:hAnsi="Times New Roman"/>
          <w:snapToGrid w:val="0"/>
          <w:sz w:val="22"/>
          <w:szCs w:val="22"/>
        </w:rPr>
        <w:t xml:space="preserve"> iepirkuma daļai atsevišķi.</w:t>
      </w:r>
    </w:p>
    <w:p w14:paraId="1F1120FC" w14:textId="2070AC3F" w:rsidR="004B26AD" w:rsidRPr="00170484" w:rsidRDefault="004B26AD" w:rsidP="00292A9C">
      <w:pPr>
        <w:pStyle w:val="Virsraksts3"/>
        <w:numPr>
          <w:ilvl w:val="0"/>
          <w:numId w:val="1"/>
        </w:numPr>
        <w:rPr>
          <w:rFonts w:ascii="Times New Roman" w:hAnsi="Times New Roman"/>
          <w:sz w:val="22"/>
          <w:szCs w:val="22"/>
        </w:rPr>
      </w:pPr>
      <w:bookmarkStart w:id="1" w:name="_Toc157154436"/>
      <w:r w:rsidRPr="00170484">
        <w:rPr>
          <w:rFonts w:ascii="Times New Roman" w:hAnsi="Times New Roman"/>
          <w:sz w:val="22"/>
          <w:szCs w:val="22"/>
        </w:rPr>
        <w:t>Iepirkuma priekšmeta apraksts</w:t>
      </w:r>
      <w:bookmarkEnd w:id="1"/>
    </w:p>
    <w:p w14:paraId="6F2B1AD7" w14:textId="7C6193FD" w:rsidR="004B26AD" w:rsidRPr="001155A2"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170484">
        <w:rPr>
          <w:rFonts w:ascii="Times New Roman" w:hAnsi="Times New Roman"/>
          <w:sz w:val="22"/>
          <w:szCs w:val="22"/>
        </w:rPr>
        <w:t xml:space="preserve">Iepirkuma priekšmets: </w:t>
      </w:r>
      <w:r w:rsidR="0079281D" w:rsidRPr="00170484">
        <w:rPr>
          <w:rFonts w:ascii="Times New Roman" w:hAnsi="Times New Roman"/>
          <w:sz w:val="22"/>
          <w:szCs w:val="22"/>
        </w:rPr>
        <w:t xml:space="preserve">Ķīmisko reaģentu (turpmāk – Prece, Preces) piegāde </w:t>
      </w:r>
      <w:r w:rsidR="0079281D" w:rsidRPr="001155A2">
        <w:rPr>
          <w:rFonts w:ascii="Times New Roman" w:hAnsi="Times New Roman"/>
          <w:sz w:val="22"/>
          <w:szCs w:val="22"/>
        </w:rPr>
        <w:t xml:space="preserve">saskaņā ar tehniskās specifikācijas </w:t>
      </w:r>
      <w:r w:rsidR="0079281D" w:rsidRPr="001155A2">
        <w:rPr>
          <w:rFonts w:ascii="Times New Roman" w:hAnsi="Times New Roman"/>
          <w:bCs/>
          <w:sz w:val="22"/>
          <w:szCs w:val="22"/>
        </w:rPr>
        <w:t>(1. pielikums)</w:t>
      </w:r>
      <w:r w:rsidR="0079281D" w:rsidRPr="001155A2">
        <w:rPr>
          <w:rFonts w:ascii="Times New Roman" w:hAnsi="Times New Roman"/>
          <w:sz w:val="22"/>
          <w:szCs w:val="22"/>
        </w:rPr>
        <w:t xml:space="preserve"> un </w:t>
      </w:r>
      <w:r w:rsidR="007F6F05" w:rsidRPr="001155A2">
        <w:rPr>
          <w:rFonts w:ascii="Times New Roman" w:hAnsi="Times New Roman"/>
          <w:sz w:val="22"/>
          <w:szCs w:val="22"/>
        </w:rPr>
        <w:t>vispārīgās vienošanās</w:t>
      </w:r>
      <w:r w:rsidR="0079281D" w:rsidRPr="001155A2">
        <w:rPr>
          <w:rFonts w:ascii="Times New Roman" w:hAnsi="Times New Roman"/>
          <w:sz w:val="22"/>
          <w:szCs w:val="22"/>
        </w:rPr>
        <w:t xml:space="preserve"> prasībām </w:t>
      </w:r>
      <w:r w:rsidR="0079281D" w:rsidRPr="001155A2">
        <w:rPr>
          <w:rFonts w:ascii="Times New Roman" w:hAnsi="Times New Roman"/>
          <w:bCs/>
          <w:sz w:val="22"/>
          <w:szCs w:val="22"/>
        </w:rPr>
        <w:t>(</w:t>
      </w:r>
      <w:r w:rsidR="007F6F05" w:rsidRPr="001155A2">
        <w:rPr>
          <w:rFonts w:ascii="Times New Roman" w:hAnsi="Times New Roman"/>
          <w:bCs/>
          <w:sz w:val="22"/>
          <w:szCs w:val="22"/>
        </w:rPr>
        <w:t>4</w:t>
      </w:r>
      <w:r w:rsidR="0079281D" w:rsidRPr="001155A2">
        <w:rPr>
          <w:rFonts w:ascii="Times New Roman" w:hAnsi="Times New Roman"/>
          <w:bCs/>
          <w:sz w:val="22"/>
          <w:szCs w:val="22"/>
        </w:rPr>
        <w:t>. pielikums)</w:t>
      </w:r>
      <w:r w:rsidRPr="001155A2">
        <w:rPr>
          <w:rFonts w:ascii="Times New Roman" w:hAnsi="Times New Roman"/>
          <w:sz w:val="22"/>
          <w:szCs w:val="22"/>
        </w:rPr>
        <w:t xml:space="preserve">. </w:t>
      </w:r>
    </w:p>
    <w:p w14:paraId="4759D7CB" w14:textId="6B6043A4" w:rsidR="004B26AD" w:rsidRPr="00170484"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1155A2">
        <w:rPr>
          <w:rFonts w:ascii="Times New Roman" w:hAnsi="Times New Roman"/>
          <w:sz w:val="22"/>
          <w:szCs w:val="22"/>
        </w:rPr>
        <w:t>Iepirkuma priekšmets</w:t>
      </w:r>
      <w:r w:rsidRPr="00170484">
        <w:rPr>
          <w:rFonts w:ascii="Times New Roman" w:hAnsi="Times New Roman"/>
          <w:sz w:val="22"/>
          <w:szCs w:val="22"/>
        </w:rPr>
        <w:t xml:space="preserve"> </w:t>
      </w:r>
      <w:r w:rsidR="009B0795">
        <w:rPr>
          <w:rFonts w:ascii="Times New Roman" w:hAnsi="Times New Roman"/>
          <w:b/>
          <w:bCs/>
          <w:sz w:val="22"/>
          <w:szCs w:val="22"/>
        </w:rPr>
        <w:t>nav</w:t>
      </w:r>
      <w:r w:rsidRPr="00170484">
        <w:rPr>
          <w:rFonts w:ascii="Times New Roman" w:hAnsi="Times New Roman"/>
          <w:b/>
          <w:bCs/>
          <w:sz w:val="22"/>
          <w:szCs w:val="22"/>
        </w:rPr>
        <w:t xml:space="preserve"> </w:t>
      </w:r>
      <w:r w:rsidRPr="00170484">
        <w:rPr>
          <w:rFonts w:ascii="Times New Roman" w:hAnsi="Times New Roman"/>
          <w:sz w:val="22"/>
          <w:szCs w:val="22"/>
        </w:rPr>
        <w:t>sadalīts daļās:</w:t>
      </w:r>
    </w:p>
    <w:p w14:paraId="63B1AC41" w14:textId="70638753" w:rsidR="004B26AD" w:rsidRPr="00170484"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170484">
        <w:rPr>
          <w:rFonts w:ascii="Times New Roman" w:hAnsi="Times New Roman"/>
          <w:sz w:val="22"/>
          <w:szCs w:val="22"/>
        </w:rPr>
        <w:t xml:space="preserve">Iepirkuma priekšmeta </w:t>
      </w:r>
      <w:r w:rsidRPr="00170484">
        <w:rPr>
          <w:rFonts w:ascii="Times New Roman" w:hAnsi="Times New Roman"/>
          <w:bCs/>
          <w:sz w:val="22"/>
          <w:szCs w:val="22"/>
        </w:rPr>
        <w:t>CPV kods:</w:t>
      </w:r>
      <w:r w:rsidR="0092521B" w:rsidRPr="00170484">
        <w:rPr>
          <w:rFonts w:ascii="Times New Roman" w:hAnsi="Times New Roman"/>
          <w:bCs/>
          <w:sz w:val="22"/>
          <w:szCs w:val="22"/>
        </w:rPr>
        <w:t xml:space="preserve"> 24000000</w:t>
      </w:r>
      <w:r w:rsidR="0092521B" w:rsidRPr="00170484">
        <w:rPr>
          <w:rFonts w:ascii="Times New Roman" w:hAnsi="Times New Roman"/>
          <w:sz w:val="22"/>
          <w:szCs w:val="22"/>
        </w:rPr>
        <w:t>-4 Ķīmiskie produkti</w:t>
      </w:r>
    </w:p>
    <w:p w14:paraId="168E68A1" w14:textId="77777777" w:rsidR="005463C8" w:rsidRPr="00076356" w:rsidRDefault="004B26AD" w:rsidP="005463C8">
      <w:pPr>
        <w:pStyle w:val="Sarakstarindkopa"/>
        <w:widowControl w:val="0"/>
        <w:numPr>
          <w:ilvl w:val="1"/>
          <w:numId w:val="1"/>
        </w:numPr>
        <w:tabs>
          <w:tab w:val="clear" w:pos="432"/>
        </w:tabs>
        <w:ind w:left="567" w:hanging="567"/>
        <w:jc w:val="both"/>
        <w:rPr>
          <w:rFonts w:ascii="Times New Roman" w:hAnsi="Times New Roman"/>
          <w:sz w:val="22"/>
          <w:szCs w:val="22"/>
        </w:rPr>
      </w:pPr>
      <w:r w:rsidRPr="00076356">
        <w:rPr>
          <w:rFonts w:ascii="Times New Roman" w:hAnsi="Times New Roman"/>
          <w:sz w:val="22"/>
          <w:szCs w:val="22"/>
        </w:rPr>
        <w:t>Paredzamā līgumcena:</w:t>
      </w:r>
      <w:r w:rsidRPr="00076356">
        <w:rPr>
          <w:rFonts w:ascii="Times New Roman" w:hAnsi="Times New Roman"/>
          <w:sz w:val="22"/>
          <w:szCs w:val="22"/>
          <w:lang w:eastAsia="lv-LV"/>
        </w:rPr>
        <w:t xml:space="preserve"> </w:t>
      </w:r>
      <w:r w:rsidR="009B0795" w:rsidRPr="00076356">
        <w:rPr>
          <w:rFonts w:ascii="Times New Roman" w:hAnsi="Times New Roman"/>
          <w:b/>
          <w:bCs/>
          <w:sz w:val="22"/>
          <w:szCs w:val="22"/>
          <w:lang w:eastAsia="lv-LV"/>
        </w:rPr>
        <w:t>5 100</w:t>
      </w:r>
      <w:r w:rsidR="00981E8C" w:rsidRPr="00076356">
        <w:rPr>
          <w:rFonts w:ascii="Times New Roman" w:hAnsi="Times New Roman"/>
          <w:b/>
          <w:bCs/>
          <w:sz w:val="22"/>
          <w:szCs w:val="22"/>
          <w:lang w:eastAsia="lv-LV"/>
        </w:rPr>
        <w:t>.00</w:t>
      </w:r>
      <w:r w:rsidR="00EE4F80" w:rsidRPr="00076356">
        <w:rPr>
          <w:rFonts w:ascii="Times New Roman" w:hAnsi="Times New Roman"/>
          <w:sz w:val="22"/>
          <w:szCs w:val="22"/>
          <w:lang w:eastAsia="lv-LV"/>
        </w:rPr>
        <w:t xml:space="preserve"> </w:t>
      </w:r>
      <w:r w:rsidRPr="00076356">
        <w:rPr>
          <w:rFonts w:ascii="Times New Roman" w:hAnsi="Times New Roman"/>
          <w:b/>
          <w:bCs/>
          <w:sz w:val="22"/>
          <w:szCs w:val="22"/>
          <w:lang w:eastAsia="lv-LV"/>
        </w:rPr>
        <w:t xml:space="preserve">EUR </w:t>
      </w:r>
      <w:r w:rsidRPr="00076356">
        <w:rPr>
          <w:rFonts w:ascii="Times New Roman" w:hAnsi="Times New Roman"/>
          <w:b/>
          <w:bCs/>
          <w:sz w:val="22"/>
          <w:szCs w:val="22"/>
        </w:rPr>
        <w:t>bez PVN</w:t>
      </w:r>
      <w:r w:rsidRPr="00076356">
        <w:rPr>
          <w:rFonts w:ascii="Times New Roman" w:hAnsi="Times New Roman"/>
          <w:sz w:val="22"/>
          <w:szCs w:val="22"/>
        </w:rPr>
        <w:t>.</w:t>
      </w:r>
      <w:r w:rsidR="00EE4F80" w:rsidRPr="00076356">
        <w:rPr>
          <w:rFonts w:ascii="Times New Roman" w:hAnsi="Times New Roman"/>
          <w:sz w:val="22"/>
          <w:szCs w:val="22"/>
        </w:rPr>
        <w:t xml:space="preserve"> </w:t>
      </w:r>
    </w:p>
    <w:p w14:paraId="48ADAEAA" w14:textId="44BE23A0" w:rsidR="004B26AD" w:rsidRPr="00076356" w:rsidRDefault="00D400A8" w:rsidP="005463C8">
      <w:pPr>
        <w:pStyle w:val="Sarakstarindkopa"/>
        <w:widowControl w:val="0"/>
        <w:numPr>
          <w:ilvl w:val="1"/>
          <w:numId w:val="1"/>
        </w:numPr>
        <w:tabs>
          <w:tab w:val="clear" w:pos="432"/>
        </w:tabs>
        <w:ind w:left="567" w:hanging="567"/>
        <w:jc w:val="both"/>
        <w:rPr>
          <w:rFonts w:ascii="Times New Roman" w:hAnsi="Times New Roman"/>
          <w:sz w:val="22"/>
          <w:szCs w:val="22"/>
        </w:rPr>
      </w:pPr>
      <w:r w:rsidRPr="00076356">
        <w:rPr>
          <w:rFonts w:ascii="Times New Roman" w:hAnsi="Times New Roman"/>
          <w:bCs/>
          <w:sz w:val="22"/>
          <w:szCs w:val="22"/>
        </w:rPr>
        <w:t>Pretendent</w:t>
      </w:r>
      <w:r w:rsidR="005463C8" w:rsidRPr="00076356">
        <w:rPr>
          <w:rFonts w:ascii="Times New Roman" w:hAnsi="Times New Roman"/>
          <w:bCs/>
          <w:sz w:val="22"/>
          <w:szCs w:val="22"/>
        </w:rPr>
        <w:t>am obligāti ir jāiesniedz piedāvājums tehniskajā specifikācijā norādītām 1.-28. pozīcijām, parējās tehniskajā specifikācijā</w:t>
      </w:r>
      <w:r w:rsidRPr="00076356">
        <w:rPr>
          <w:rFonts w:ascii="Times New Roman" w:hAnsi="Times New Roman"/>
          <w:bCs/>
          <w:sz w:val="22"/>
          <w:szCs w:val="22"/>
        </w:rPr>
        <w:t xml:space="preserve"> </w:t>
      </w:r>
      <w:r w:rsidR="005463C8" w:rsidRPr="00076356">
        <w:rPr>
          <w:rFonts w:ascii="Times New Roman" w:hAnsi="Times New Roman"/>
          <w:bCs/>
          <w:sz w:val="22"/>
          <w:szCs w:val="22"/>
        </w:rPr>
        <w:t>pozīcijas Pretendents iesniedz atbilstoši savām spēj</w:t>
      </w:r>
      <w:r w:rsidR="00076356" w:rsidRPr="00076356">
        <w:rPr>
          <w:rFonts w:ascii="Times New Roman" w:hAnsi="Times New Roman"/>
          <w:bCs/>
          <w:sz w:val="22"/>
          <w:szCs w:val="22"/>
        </w:rPr>
        <w:t>ā</w:t>
      </w:r>
      <w:r w:rsidR="005463C8" w:rsidRPr="00076356">
        <w:rPr>
          <w:rFonts w:ascii="Times New Roman" w:hAnsi="Times New Roman"/>
          <w:bCs/>
          <w:sz w:val="22"/>
          <w:szCs w:val="22"/>
        </w:rPr>
        <w:t>m (</w:t>
      </w:r>
      <w:r w:rsidRPr="00076356">
        <w:rPr>
          <w:rFonts w:ascii="Times New Roman" w:hAnsi="Times New Roman"/>
          <w:bCs/>
          <w:sz w:val="22"/>
          <w:szCs w:val="22"/>
        </w:rPr>
        <w:t xml:space="preserve">ir tiesīgs </w:t>
      </w:r>
      <w:bookmarkStart w:id="2" w:name="_Hlk55812173"/>
      <w:r w:rsidR="007F6F05" w:rsidRPr="00076356">
        <w:rPr>
          <w:rFonts w:ascii="Times New Roman" w:hAnsi="Times New Roman"/>
          <w:sz w:val="22"/>
          <w:szCs w:val="22"/>
        </w:rPr>
        <w:t xml:space="preserve">iesniegt piedāvājumu </w:t>
      </w:r>
      <w:r w:rsidR="005463C8" w:rsidRPr="00076356">
        <w:rPr>
          <w:rFonts w:ascii="Times New Roman" w:hAnsi="Times New Roman"/>
          <w:sz w:val="22"/>
          <w:szCs w:val="22"/>
        </w:rPr>
        <w:t xml:space="preserve">pozīcijām 29.-65. par </w:t>
      </w:r>
      <w:r w:rsidR="007F6F05" w:rsidRPr="00076356">
        <w:rPr>
          <w:rFonts w:ascii="Times New Roman" w:hAnsi="Times New Roman"/>
          <w:sz w:val="22"/>
          <w:szCs w:val="22"/>
        </w:rPr>
        <w:t>katru atsevišķi</w:t>
      </w:r>
      <w:bookmarkEnd w:id="2"/>
      <w:r w:rsidR="009B0795" w:rsidRPr="00076356">
        <w:rPr>
          <w:rFonts w:ascii="Times New Roman" w:hAnsi="Times New Roman"/>
          <w:sz w:val="22"/>
          <w:szCs w:val="22"/>
        </w:rPr>
        <w:t xml:space="preserve"> vai visām </w:t>
      </w:r>
      <w:r w:rsidR="005463C8" w:rsidRPr="00076356">
        <w:rPr>
          <w:rFonts w:ascii="Times New Roman" w:hAnsi="Times New Roman"/>
          <w:sz w:val="22"/>
          <w:szCs w:val="22"/>
        </w:rPr>
        <w:t xml:space="preserve">kopā). </w:t>
      </w:r>
      <w:r w:rsidR="005463C8" w:rsidRPr="00076356">
        <w:rPr>
          <w:rFonts w:ascii="Times New Roman" w:eastAsia="Calibri" w:hAnsi="Times New Roman"/>
          <w:bCs/>
          <w:sz w:val="22"/>
          <w:szCs w:val="22"/>
        </w:rPr>
        <w:t xml:space="preserve">Vienošanās laikā Pasūtītājs veiks konkrētas pozīcijas pasūtījumu </w:t>
      </w:r>
      <w:r w:rsidR="005463C8" w:rsidRPr="00076356">
        <w:rPr>
          <w:rFonts w:ascii="Times New Roman" w:eastAsia="Calibri" w:hAnsi="Times New Roman"/>
          <w:b/>
          <w:sz w:val="22"/>
          <w:szCs w:val="22"/>
        </w:rPr>
        <w:t>tikai</w:t>
      </w:r>
      <w:r w:rsidR="005463C8" w:rsidRPr="00076356">
        <w:rPr>
          <w:rFonts w:ascii="Times New Roman" w:eastAsia="Calibri" w:hAnsi="Times New Roman"/>
          <w:bCs/>
          <w:sz w:val="22"/>
          <w:szCs w:val="22"/>
        </w:rPr>
        <w:t xml:space="preserve"> pie izraudzīta izpildītāja, kas Iepirkuma procedūras laikā piedāvās noteiktai pozīcijai zemāko cenu.</w:t>
      </w:r>
    </w:p>
    <w:p w14:paraId="0EE07829" w14:textId="1285A906" w:rsidR="00292A9C" w:rsidRPr="00170484" w:rsidRDefault="00292A9C"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076356">
        <w:rPr>
          <w:rFonts w:ascii="Times New Roman" w:hAnsi="Times New Roman"/>
          <w:sz w:val="22"/>
          <w:szCs w:val="22"/>
        </w:rPr>
        <w:t xml:space="preserve">Pretendents </w:t>
      </w:r>
      <w:r w:rsidRPr="00076356">
        <w:rPr>
          <w:rFonts w:ascii="Times New Roman" w:hAnsi="Times New Roman"/>
          <w:b/>
          <w:bCs/>
          <w:sz w:val="22"/>
          <w:szCs w:val="22"/>
        </w:rPr>
        <w:t>nav tiesīgs</w:t>
      </w:r>
      <w:r w:rsidRPr="00076356">
        <w:rPr>
          <w:rFonts w:ascii="Times New Roman" w:hAnsi="Times New Roman"/>
          <w:sz w:val="22"/>
          <w:szCs w:val="22"/>
        </w:rPr>
        <w:t xml:space="preserve"> iesniegt piedāvājumu variantus. Viens pretendents var iesniegt tikai vienu piedāvājumu</w:t>
      </w:r>
      <w:r w:rsidRPr="00170484">
        <w:rPr>
          <w:rFonts w:ascii="Times New Roman" w:hAnsi="Times New Roman"/>
          <w:sz w:val="22"/>
          <w:szCs w:val="22"/>
        </w:rPr>
        <w:t>.</w:t>
      </w:r>
    </w:p>
    <w:p w14:paraId="394AAE51" w14:textId="47F21EC3" w:rsidR="00292A9C" w:rsidRPr="00170484" w:rsidRDefault="00292A9C" w:rsidP="00292A9C">
      <w:pPr>
        <w:pStyle w:val="Virsraksts3"/>
        <w:numPr>
          <w:ilvl w:val="0"/>
          <w:numId w:val="2"/>
        </w:numPr>
        <w:rPr>
          <w:rFonts w:ascii="Times New Roman" w:hAnsi="Times New Roman"/>
          <w:sz w:val="22"/>
          <w:szCs w:val="22"/>
        </w:rPr>
      </w:pPr>
      <w:bookmarkStart w:id="3" w:name="_Toc145677701"/>
      <w:bookmarkStart w:id="4" w:name="_Toc157154437"/>
      <w:r w:rsidRPr="00170484">
        <w:rPr>
          <w:rFonts w:ascii="Times New Roman" w:hAnsi="Times New Roman"/>
          <w:sz w:val="22"/>
          <w:szCs w:val="22"/>
        </w:rPr>
        <w:t>Iepirkuma līguma izpildes laiks, vieta un svarīgākie nosacījumi</w:t>
      </w:r>
      <w:bookmarkEnd w:id="3"/>
      <w:bookmarkEnd w:id="4"/>
    </w:p>
    <w:p w14:paraId="4CF34F88" w14:textId="77777777" w:rsidR="00B73F68" w:rsidRPr="00B73F68" w:rsidRDefault="007F6F05" w:rsidP="00B73F68">
      <w:pPr>
        <w:pStyle w:val="Sarakstarindkopa"/>
        <w:numPr>
          <w:ilvl w:val="1"/>
          <w:numId w:val="2"/>
        </w:numPr>
        <w:ind w:left="567" w:hanging="567"/>
        <w:jc w:val="both"/>
        <w:rPr>
          <w:rFonts w:ascii="Times New Roman" w:hAnsi="Times New Roman"/>
          <w:bCs/>
          <w:sz w:val="22"/>
          <w:szCs w:val="22"/>
        </w:rPr>
      </w:pPr>
      <w:r w:rsidRPr="001B232E">
        <w:rPr>
          <w:rFonts w:ascii="Times New Roman" w:hAnsi="Times New Roman"/>
          <w:sz w:val="22"/>
          <w:szCs w:val="22"/>
          <w:lang w:eastAsia="lv-LV"/>
        </w:rPr>
        <w:t>Iepirkuma procedūras rezultātā paredzēts slēgt vispārīgo vienošanos</w:t>
      </w:r>
      <w:r w:rsidR="005D3FCD" w:rsidRPr="001B232E">
        <w:rPr>
          <w:rFonts w:ascii="Times New Roman" w:hAnsi="Times New Roman"/>
          <w:sz w:val="22"/>
          <w:szCs w:val="22"/>
          <w:lang w:eastAsia="lv-LV"/>
        </w:rPr>
        <w:t xml:space="preserve"> katrai iepirkuma daļai atsevišķi</w:t>
      </w:r>
      <w:r w:rsidRPr="001B232E">
        <w:rPr>
          <w:rFonts w:ascii="Times New Roman" w:hAnsi="Times New Roman"/>
          <w:sz w:val="22"/>
          <w:szCs w:val="22"/>
          <w:lang w:eastAsia="lv-LV"/>
        </w:rPr>
        <w:t xml:space="preserve">, saskaņā ar tās projektu, kas pievienota aicinājuma 4.pielikumā, </w:t>
      </w:r>
      <w:r w:rsidR="00FC60E3" w:rsidRPr="001B232E">
        <w:rPr>
          <w:rFonts w:ascii="Times New Roman" w:hAnsi="Times New Roman"/>
          <w:sz w:val="22"/>
          <w:szCs w:val="22"/>
          <w:lang w:eastAsia="lv-LV"/>
        </w:rPr>
        <w:t>ne vairāk k</w:t>
      </w:r>
      <w:r w:rsidR="005D3FCD" w:rsidRPr="001B232E">
        <w:rPr>
          <w:rFonts w:ascii="Times New Roman" w:hAnsi="Times New Roman"/>
          <w:sz w:val="22"/>
          <w:szCs w:val="22"/>
          <w:lang w:eastAsia="lv-LV"/>
        </w:rPr>
        <w:t>ā</w:t>
      </w:r>
      <w:r w:rsidR="00FC60E3" w:rsidRPr="001B232E">
        <w:rPr>
          <w:rFonts w:ascii="Times New Roman" w:hAnsi="Times New Roman"/>
          <w:sz w:val="22"/>
          <w:szCs w:val="22"/>
          <w:lang w:eastAsia="lv-LV"/>
        </w:rPr>
        <w:t xml:space="preserve"> ar 5 (pieciem) </w:t>
      </w:r>
      <w:r w:rsidRPr="001B232E">
        <w:rPr>
          <w:rFonts w:ascii="Times New Roman" w:hAnsi="Times New Roman"/>
          <w:sz w:val="22"/>
          <w:szCs w:val="22"/>
          <w:lang w:eastAsia="lv-LV"/>
        </w:rPr>
        <w:t>Pretendentiem</w:t>
      </w:r>
      <w:r w:rsidR="005D3FCD" w:rsidRPr="001B232E">
        <w:rPr>
          <w:rFonts w:ascii="Times New Roman" w:hAnsi="Times New Roman"/>
          <w:sz w:val="22"/>
          <w:szCs w:val="22"/>
          <w:lang w:eastAsia="lv-LV"/>
        </w:rPr>
        <w:t xml:space="preserve"> katrā iepirkuma daļā</w:t>
      </w:r>
      <w:r w:rsidRPr="001B232E">
        <w:rPr>
          <w:rFonts w:ascii="Times New Roman" w:hAnsi="Times New Roman"/>
          <w:sz w:val="22"/>
          <w:szCs w:val="22"/>
          <w:lang w:eastAsia="lv-LV"/>
        </w:rPr>
        <w:t>, kuru iesniegtais piedāvājums ar iepirkumu komisijas lēmumu tiks atzīts par atbilstošu Pasūtītāja izvirzītajām prasībām un saimnieciski visizdevīgākais</w:t>
      </w:r>
      <w:r w:rsidR="00875B0D" w:rsidRPr="001B232E">
        <w:rPr>
          <w:rFonts w:ascii="Times New Roman" w:hAnsi="Times New Roman"/>
          <w:sz w:val="22"/>
          <w:szCs w:val="22"/>
          <w:lang w:eastAsia="lv-LV"/>
        </w:rPr>
        <w:t xml:space="preserve">, </w:t>
      </w:r>
      <w:r w:rsidR="00875B0D" w:rsidRPr="001B232E">
        <w:rPr>
          <w:rFonts w:ascii="Times New Roman" w:hAnsi="Times New Roman"/>
          <w:snapToGrid w:val="0"/>
          <w:sz w:val="22"/>
          <w:szCs w:val="22"/>
        </w:rPr>
        <w:t>kuru nosaka ņemot vērā tikai cenu, t.i. piedāvājums ar zemāko cenu.</w:t>
      </w:r>
    </w:p>
    <w:p w14:paraId="681FA811" w14:textId="72267110" w:rsidR="000F46E9" w:rsidRPr="00B73F68" w:rsidRDefault="007F6F05" w:rsidP="00B73F68">
      <w:pPr>
        <w:pStyle w:val="Sarakstarindkopa"/>
        <w:numPr>
          <w:ilvl w:val="1"/>
          <w:numId w:val="2"/>
        </w:numPr>
        <w:ind w:left="567" w:hanging="567"/>
        <w:jc w:val="both"/>
        <w:rPr>
          <w:rFonts w:ascii="Times New Roman" w:hAnsi="Times New Roman"/>
          <w:bCs/>
          <w:sz w:val="22"/>
          <w:szCs w:val="22"/>
        </w:rPr>
      </w:pPr>
      <w:r w:rsidRPr="00B73F68">
        <w:rPr>
          <w:rFonts w:ascii="Times New Roman" w:hAnsi="Times New Roman"/>
          <w:sz w:val="22"/>
          <w:szCs w:val="22"/>
          <w:lang w:eastAsia="lv-LV"/>
        </w:rPr>
        <w:t>Vispārīgās vienošanās darbības termiņš</w:t>
      </w:r>
      <w:r w:rsidR="009B0795" w:rsidRPr="00B73F68">
        <w:rPr>
          <w:rFonts w:ascii="Times New Roman" w:hAnsi="Times New Roman"/>
          <w:sz w:val="22"/>
          <w:szCs w:val="22"/>
          <w:lang w:eastAsia="lv-LV"/>
        </w:rPr>
        <w:t xml:space="preserve"> </w:t>
      </w:r>
      <w:r w:rsidR="00B73F68">
        <w:rPr>
          <w:rFonts w:ascii="Times New Roman" w:hAnsi="Times New Roman"/>
          <w:sz w:val="22"/>
          <w:szCs w:val="22"/>
          <w:lang w:eastAsia="lv-LV"/>
        </w:rPr>
        <w:t xml:space="preserve">– </w:t>
      </w:r>
      <w:r w:rsidRPr="00B73F68">
        <w:rPr>
          <w:rFonts w:ascii="Times New Roman" w:hAnsi="Times New Roman"/>
          <w:sz w:val="22"/>
          <w:szCs w:val="22"/>
          <w:lang w:eastAsia="lv-LV"/>
        </w:rPr>
        <w:t>no</w:t>
      </w:r>
      <w:r w:rsidR="00B73F68">
        <w:rPr>
          <w:rFonts w:ascii="Times New Roman" w:hAnsi="Times New Roman"/>
          <w:sz w:val="22"/>
          <w:szCs w:val="22"/>
          <w:lang w:eastAsia="lv-LV"/>
        </w:rPr>
        <w:t xml:space="preserve"> </w:t>
      </w:r>
      <w:r w:rsidR="003F5E36" w:rsidRPr="00B73F68">
        <w:rPr>
          <w:rFonts w:ascii="Times New Roman" w:hAnsi="Times New Roman"/>
          <w:sz w:val="22"/>
          <w:szCs w:val="22"/>
          <w:lang w:eastAsia="lv-LV"/>
        </w:rPr>
        <w:t>10.04.2024.</w:t>
      </w:r>
      <w:r w:rsidRPr="00B73F68">
        <w:rPr>
          <w:rFonts w:ascii="Times New Roman" w:hAnsi="Times New Roman"/>
          <w:sz w:val="22"/>
          <w:szCs w:val="22"/>
          <w:lang w:eastAsia="lv-LV"/>
        </w:rPr>
        <w:t xml:space="preserve"> līdz brīdim kamēr tiek sasniegts Pasūtītāja organizētā iepirkuma ietvaros noteiktais limits jeb maksimālā preču piegādes kopējā vērtība. Jebkurā gadījumā vispārīgā vienošanās darbojas ne ilgāk par 12 (divpadsmit) mēnešiem no tās </w:t>
      </w:r>
      <w:r w:rsidR="00135A36">
        <w:rPr>
          <w:rFonts w:ascii="Times New Roman" w:hAnsi="Times New Roman"/>
          <w:sz w:val="22"/>
          <w:szCs w:val="22"/>
          <w:lang w:eastAsia="lv-LV"/>
        </w:rPr>
        <w:t>darbības laika</w:t>
      </w:r>
      <w:r w:rsidR="00135A36">
        <w:rPr>
          <w:rFonts w:ascii="Times New Roman" w:hAnsi="Times New Roman"/>
          <w:sz w:val="22"/>
          <w:szCs w:val="22"/>
        </w:rPr>
        <w:t>.</w:t>
      </w:r>
    </w:p>
    <w:p w14:paraId="72B5878D" w14:textId="1FB13DE7" w:rsidR="000F46E9" w:rsidRPr="00170484" w:rsidRDefault="007F6F05" w:rsidP="007642B4">
      <w:pPr>
        <w:pStyle w:val="Sarakstarindkopa"/>
        <w:numPr>
          <w:ilvl w:val="1"/>
          <w:numId w:val="2"/>
        </w:numPr>
        <w:ind w:left="567" w:hanging="567"/>
        <w:rPr>
          <w:rFonts w:ascii="Times New Roman" w:hAnsi="Times New Roman"/>
          <w:bCs/>
          <w:sz w:val="22"/>
          <w:szCs w:val="22"/>
        </w:rPr>
      </w:pPr>
      <w:r w:rsidRPr="00170484">
        <w:rPr>
          <w:rFonts w:ascii="Times New Roman" w:hAnsi="Times New Roman"/>
          <w:bCs/>
          <w:sz w:val="22"/>
          <w:szCs w:val="22"/>
        </w:rPr>
        <w:t>Preču piegādes</w:t>
      </w:r>
      <w:r w:rsidR="000F46E9" w:rsidRPr="00170484">
        <w:rPr>
          <w:rFonts w:ascii="Times New Roman" w:hAnsi="Times New Roman"/>
          <w:bCs/>
          <w:sz w:val="22"/>
          <w:szCs w:val="22"/>
        </w:rPr>
        <w:t xml:space="preserve"> vieta: </w:t>
      </w:r>
      <w:r w:rsidRPr="00170484">
        <w:rPr>
          <w:rFonts w:ascii="Times New Roman" w:hAnsi="Times New Roman"/>
          <w:bCs/>
          <w:sz w:val="22"/>
          <w:szCs w:val="22"/>
        </w:rPr>
        <w:t xml:space="preserve">Ūdensvada iela 3, </w:t>
      </w:r>
      <w:r w:rsidR="000F46E9" w:rsidRPr="00170484">
        <w:rPr>
          <w:rFonts w:ascii="Times New Roman" w:hAnsi="Times New Roman"/>
          <w:bCs/>
          <w:sz w:val="22"/>
          <w:szCs w:val="22"/>
        </w:rPr>
        <w:t>Daugavpils.</w:t>
      </w:r>
    </w:p>
    <w:p w14:paraId="539E473A" w14:textId="77777777" w:rsidR="004B26AD" w:rsidRPr="00170484" w:rsidRDefault="004B26AD" w:rsidP="00A55219">
      <w:pPr>
        <w:jc w:val="both"/>
        <w:rPr>
          <w:rFonts w:ascii="Times New Roman" w:hAnsi="Times New Roman"/>
          <w:b/>
          <w:sz w:val="22"/>
          <w:szCs w:val="22"/>
          <w:u w:val="single"/>
        </w:rPr>
      </w:pPr>
    </w:p>
    <w:p w14:paraId="7A1F609F" w14:textId="6CB7C67E" w:rsidR="004B26AD" w:rsidRPr="00170484" w:rsidRDefault="004B26AD" w:rsidP="00A55219">
      <w:pPr>
        <w:pStyle w:val="Virsraksts3"/>
        <w:numPr>
          <w:ilvl w:val="0"/>
          <w:numId w:val="2"/>
        </w:numPr>
        <w:spacing w:before="0" w:after="0"/>
        <w:rPr>
          <w:rFonts w:ascii="Times New Roman" w:hAnsi="Times New Roman"/>
          <w:sz w:val="22"/>
          <w:szCs w:val="22"/>
        </w:rPr>
      </w:pPr>
      <w:bookmarkStart w:id="5" w:name="_Toc157154438"/>
      <w:r w:rsidRPr="00170484">
        <w:rPr>
          <w:rFonts w:ascii="Times New Roman" w:hAnsi="Times New Roman"/>
          <w:sz w:val="22"/>
          <w:szCs w:val="22"/>
        </w:rPr>
        <w:t>Informācija par iepirkumu</w:t>
      </w:r>
      <w:bookmarkEnd w:id="5"/>
    </w:p>
    <w:p w14:paraId="7FF074C6" w14:textId="063C7AFB" w:rsidR="00A55219" w:rsidRPr="00170484" w:rsidRDefault="00A55219" w:rsidP="00A55219">
      <w:pPr>
        <w:widowControl w:val="0"/>
        <w:numPr>
          <w:ilvl w:val="1"/>
          <w:numId w:val="2"/>
        </w:numPr>
        <w:ind w:left="567" w:hanging="567"/>
        <w:contextualSpacing/>
        <w:jc w:val="both"/>
        <w:rPr>
          <w:rFonts w:ascii="Times New Roman" w:hAnsi="Times New Roman"/>
          <w:bCs/>
          <w:snapToGrid w:val="0"/>
          <w:color w:val="008FFA"/>
          <w:sz w:val="22"/>
          <w:szCs w:val="22"/>
        </w:rPr>
      </w:pPr>
      <w:r w:rsidRPr="00170484">
        <w:rPr>
          <w:rFonts w:ascii="Times New Roman" w:hAnsi="Times New Roman"/>
          <w:bCs/>
          <w:snapToGrid w:val="0"/>
          <w:sz w:val="22"/>
          <w:szCs w:val="22"/>
        </w:rPr>
        <w:t xml:space="preserve">Informāciju par iepirkumu Pasūtītājs publicē </w:t>
      </w:r>
      <w:r w:rsidR="00B73F68">
        <w:rPr>
          <w:rFonts w:ascii="Times New Roman" w:hAnsi="Times New Roman"/>
          <w:bCs/>
          <w:snapToGrid w:val="0"/>
          <w:sz w:val="22"/>
          <w:szCs w:val="22"/>
        </w:rPr>
        <w:t>uzņēmuma</w:t>
      </w:r>
      <w:r w:rsidRPr="00170484">
        <w:rPr>
          <w:rFonts w:ascii="Times New Roman" w:hAnsi="Times New Roman"/>
          <w:bCs/>
          <w:snapToGrid w:val="0"/>
          <w:sz w:val="22"/>
          <w:szCs w:val="22"/>
        </w:rPr>
        <w:t xml:space="preserve"> </w:t>
      </w:r>
      <w:r w:rsidR="00875B0D" w:rsidRPr="00170484">
        <w:rPr>
          <w:rFonts w:ascii="Times New Roman" w:hAnsi="Times New Roman"/>
          <w:bCs/>
          <w:snapToGrid w:val="0"/>
          <w:sz w:val="22"/>
          <w:szCs w:val="22"/>
        </w:rPr>
        <w:t>tīmekļa vietnē</w:t>
      </w:r>
      <w:r w:rsidRPr="00170484">
        <w:rPr>
          <w:rFonts w:ascii="Times New Roman" w:hAnsi="Times New Roman"/>
          <w:bCs/>
          <w:snapToGrid w:val="0"/>
          <w:sz w:val="22"/>
          <w:szCs w:val="22"/>
        </w:rPr>
        <w:t xml:space="preserve"> </w:t>
      </w:r>
      <w:hyperlink r:id="rId9" w:history="1">
        <w:r w:rsidRPr="00170484">
          <w:rPr>
            <w:rFonts w:ascii="Times New Roman" w:hAnsi="Times New Roman"/>
            <w:bCs/>
            <w:snapToGrid w:val="0"/>
            <w:color w:val="0000FF"/>
            <w:sz w:val="22"/>
            <w:szCs w:val="22"/>
            <w:u w:val="single"/>
          </w:rPr>
          <w:t>www.daugavpils.udens.lv</w:t>
        </w:r>
      </w:hyperlink>
      <w:r w:rsidRPr="00170484">
        <w:rPr>
          <w:rFonts w:ascii="Times New Roman" w:hAnsi="Times New Roman"/>
          <w:bCs/>
          <w:snapToGrid w:val="0"/>
          <w:sz w:val="22"/>
          <w:szCs w:val="22"/>
        </w:rPr>
        <w:t xml:space="preserve"> – sadaļā “</w:t>
      </w:r>
      <w:r w:rsidRPr="00170484">
        <w:rPr>
          <w:rFonts w:ascii="Times New Roman" w:hAnsi="Times New Roman"/>
          <w:sz w:val="22"/>
          <w:szCs w:val="22"/>
        </w:rPr>
        <w:t>Iepirkumi un mantas atsavināšana</w:t>
      </w:r>
      <w:r w:rsidRPr="00170484">
        <w:rPr>
          <w:rFonts w:ascii="Times New Roman" w:hAnsi="Times New Roman"/>
          <w:bCs/>
          <w:snapToGrid w:val="0"/>
          <w:sz w:val="22"/>
          <w:szCs w:val="22"/>
        </w:rPr>
        <w:t xml:space="preserve">”, Daugavpils valstspilsētas pašvaldības </w:t>
      </w:r>
      <w:r w:rsidR="00875B0D" w:rsidRPr="00170484">
        <w:rPr>
          <w:rFonts w:ascii="Times New Roman" w:hAnsi="Times New Roman"/>
          <w:bCs/>
          <w:snapToGrid w:val="0"/>
          <w:sz w:val="22"/>
          <w:szCs w:val="22"/>
        </w:rPr>
        <w:t>tīmekļa vietnē</w:t>
      </w:r>
      <w:r w:rsidRPr="00170484">
        <w:rPr>
          <w:rFonts w:ascii="Times New Roman" w:hAnsi="Times New Roman"/>
          <w:bCs/>
          <w:snapToGrid w:val="0"/>
          <w:sz w:val="22"/>
          <w:szCs w:val="22"/>
        </w:rPr>
        <w:t xml:space="preserve"> </w:t>
      </w:r>
      <w:hyperlink r:id="rId10" w:history="1">
        <w:r w:rsidRPr="00170484">
          <w:rPr>
            <w:rFonts w:ascii="Times New Roman" w:hAnsi="Times New Roman"/>
            <w:color w:val="0000FF"/>
            <w:sz w:val="22"/>
            <w:szCs w:val="22"/>
            <w:u w:val="single"/>
          </w:rPr>
          <w:t>www.daugavpils.lv</w:t>
        </w:r>
      </w:hyperlink>
      <w:r w:rsidRPr="00170484">
        <w:rPr>
          <w:rFonts w:ascii="Times New Roman" w:hAnsi="Times New Roman"/>
          <w:color w:val="0000FF"/>
          <w:sz w:val="22"/>
          <w:szCs w:val="22"/>
          <w:u w:val="single"/>
        </w:rPr>
        <w:t>,</w:t>
      </w:r>
      <w:r w:rsidR="00875B0D" w:rsidRPr="00170484">
        <w:rPr>
          <w:rFonts w:ascii="Times New Roman" w:hAnsi="Times New Roman"/>
          <w:sz w:val="22"/>
          <w:szCs w:val="22"/>
        </w:rPr>
        <w:t xml:space="preserve"> kā arī </w:t>
      </w:r>
      <w:r w:rsidRPr="00170484">
        <w:rPr>
          <w:rFonts w:ascii="Times New Roman" w:hAnsi="Times New Roman"/>
          <w:sz w:val="22"/>
          <w:szCs w:val="22"/>
        </w:rPr>
        <w:t xml:space="preserve">iepirkumu datubāzē </w:t>
      </w:r>
      <w:hyperlink r:id="rId11" w:history="1">
        <w:r w:rsidRPr="00170484">
          <w:rPr>
            <w:rFonts w:ascii="Times New Roman" w:hAnsi="Times New Roman"/>
            <w:color w:val="0000FF"/>
            <w:sz w:val="22"/>
            <w:szCs w:val="22"/>
            <w:u w:val="single"/>
          </w:rPr>
          <w:t>www.iepirkumi.lv</w:t>
        </w:r>
      </w:hyperlink>
      <w:r w:rsidRPr="00170484">
        <w:rPr>
          <w:rFonts w:ascii="Times New Roman" w:hAnsi="Times New Roman"/>
          <w:sz w:val="22"/>
          <w:szCs w:val="22"/>
        </w:rPr>
        <w:t>.</w:t>
      </w:r>
    </w:p>
    <w:p w14:paraId="1A082C42" w14:textId="6A84DE53" w:rsidR="004B26AD" w:rsidRPr="00170484" w:rsidRDefault="00A55219" w:rsidP="00A55219">
      <w:pPr>
        <w:widowControl w:val="0"/>
        <w:numPr>
          <w:ilvl w:val="1"/>
          <w:numId w:val="2"/>
        </w:numPr>
        <w:ind w:left="567" w:hanging="567"/>
        <w:contextualSpacing/>
        <w:jc w:val="both"/>
        <w:rPr>
          <w:rFonts w:ascii="Times New Roman" w:hAnsi="Times New Roman"/>
          <w:bCs/>
          <w:snapToGrid w:val="0"/>
          <w:color w:val="008FFA"/>
          <w:sz w:val="22"/>
          <w:szCs w:val="22"/>
        </w:rPr>
      </w:pPr>
      <w:r w:rsidRPr="00170484">
        <w:rPr>
          <w:rFonts w:ascii="Times New Roman" w:hAnsi="Times New Roman"/>
          <w:bCs/>
          <w:sz w:val="22"/>
          <w:szCs w:val="22"/>
        </w:rPr>
        <w:lastRenderedPageBreak/>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1FCE884D" w14:textId="77777777" w:rsidR="000F46E9" w:rsidRPr="00170484" w:rsidRDefault="000F46E9" w:rsidP="00A55219">
      <w:pPr>
        <w:widowControl w:val="0"/>
        <w:ind w:left="567"/>
        <w:contextualSpacing/>
        <w:jc w:val="both"/>
        <w:rPr>
          <w:rFonts w:ascii="Times New Roman" w:hAnsi="Times New Roman"/>
          <w:bCs/>
          <w:snapToGrid w:val="0"/>
          <w:color w:val="008FFA"/>
          <w:sz w:val="22"/>
          <w:szCs w:val="22"/>
        </w:rPr>
      </w:pPr>
    </w:p>
    <w:p w14:paraId="362235BE" w14:textId="270A2A74" w:rsidR="000F46E9" w:rsidRPr="00170484" w:rsidRDefault="000F46E9" w:rsidP="00A55219">
      <w:pPr>
        <w:pStyle w:val="Virsraksts3"/>
        <w:numPr>
          <w:ilvl w:val="0"/>
          <w:numId w:val="2"/>
        </w:numPr>
        <w:spacing w:before="0" w:after="0"/>
        <w:ind w:left="567" w:hanging="567"/>
        <w:rPr>
          <w:rFonts w:ascii="Times New Roman" w:hAnsi="Times New Roman"/>
          <w:snapToGrid w:val="0"/>
          <w:sz w:val="22"/>
          <w:szCs w:val="22"/>
        </w:rPr>
      </w:pPr>
      <w:bookmarkStart w:id="6" w:name="_Toc157154439"/>
      <w:r w:rsidRPr="00170484">
        <w:rPr>
          <w:rFonts w:ascii="Times New Roman" w:hAnsi="Times New Roman"/>
          <w:snapToGrid w:val="0"/>
          <w:sz w:val="22"/>
          <w:szCs w:val="22"/>
        </w:rPr>
        <w:t>Piedāvājumu iesniegšanas kārtība</w:t>
      </w:r>
      <w:bookmarkEnd w:id="6"/>
    </w:p>
    <w:p w14:paraId="3FC67825" w14:textId="77777777" w:rsidR="00A55219" w:rsidRPr="00170484" w:rsidRDefault="00A55219" w:rsidP="00A55219">
      <w:pPr>
        <w:pStyle w:val="Sarakstarindkopa"/>
        <w:widowControl w:val="0"/>
        <w:numPr>
          <w:ilvl w:val="1"/>
          <w:numId w:val="2"/>
        </w:numPr>
        <w:ind w:left="567" w:hanging="567"/>
        <w:jc w:val="both"/>
        <w:rPr>
          <w:rFonts w:ascii="Times New Roman" w:hAnsi="Times New Roman"/>
          <w:sz w:val="22"/>
          <w:szCs w:val="22"/>
        </w:rPr>
      </w:pPr>
      <w:r w:rsidRPr="00170484">
        <w:rPr>
          <w:rFonts w:ascii="Times New Roman" w:hAnsi="Times New Roman"/>
          <w:sz w:val="22"/>
          <w:szCs w:val="22"/>
        </w:rPr>
        <w:t>Piedāvājumu jāiesniedz personīgi nosūtot pa pastu, vai elektroniski, ja piedāvājums ir parakstīts ar drošu elektronisko parakstu.</w:t>
      </w:r>
    </w:p>
    <w:p w14:paraId="3BFBFA6F" w14:textId="41006F5F" w:rsidR="00A55219" w:rsidRPr="00170484"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170484">
        <w:rPr>
          <w:rFonts w:ascii="Times New Roman" w:hAnsi="Times New Roman"/>
          <w:sz w:val="22"/>
          <w:szCs w:val="22"/>
        </w:rPr>
        <w:t xml:space="preserve">Iesniegšanas vieta – SIA “Daugavpils ūdens”, Ūdensvada ielā 3, Daugavpilī, Latvijas Republika, </w:t>
      </w:r>
      <w:r w:rsidRPr="00170484">
        <w:rPr>
          <w:rFonts w:ascii="Times New Roman" w:hAnsi="Times New Roman"/>
          <w:sz w:val="22"/>
          <w:szCs w:val="22"/>
        </w:rPr>
        <w:br/>
        <w:t xml:space="preserve">LV-5401, administratīvā ēka, 106.kab., vai, ja piedāvājums tiks sūtīts elektroniski, uz e-pasta adresi </w:t>
      </w:r>
      <w:hyperlink r:id="rId12" w:history="1">
        <w:r w:rsidR="00875B0D" w:rsidRPr="00170484">
          <w:rPr>
            <w:rStyle w:val="Hipersaite"/>
            <w:rFonts w:ascii="Times New Roman" w:hAnsi="Times New Roman"/>
            <w:sz w:val="22"/>
            <w:szCs w:val="22"/>
          </w:rPr>
          <w:t>iepirkumi@daugavpils.udens.lv</w:t>
        </w:r>
      </w:hyperlink>
      <w:r w:rsidRPr="00170484">
        <w:rPr>
          <w:rFonts w:ascii="Times New Roman" w:hAnsi="Times New Roman"/>
          <w:color w:val="0000FF"/>
          <w:sz w:val="22"/>
          <w:szCs w:val="22"/>
          <w:u w:val="single"/>
        </w:rPr>
        <w:t>,</w:t>
      </w:r>
      <w:r w:rsidRPr="00170484">
        <w:rPr>
          <w:rFonts w:ascii="Times New Roman" w:hAnsi="Times New Roman"/>
          <w:color w:val="0000FF"/>
          <w:sz w:val="22"/>
          <w:szCs w:val="22"/>
        </w:rPr>
        <w:t xml:space="preserve"> </w:t>
      </w:r>
      <w:r w:rsidRPr="00170484">
        <w:rPr>
          <w:rFonts w:ascii="Times New Roman" w:hAnsi="Times New Roman"/>
          <w:sz w:val="22"/>
          <w:szCs w:val="22"/>
        </w:rPr>
        <w:t xml:space="preserve">sūtījuma tēmā norādot iepirkuma nosaukumu un identifikācijas numuru ar norādi par piedāvājuma atvēršanas datumu un laiku. </w:t>
      </w:r>
    </w:p>
    <w:p w14:paraId="4CC349BE" w14:textId="77777777" w:rsidR="00A55219" w:rsidRPr="00170484"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170484">
        <w:rPr>
          <w:rFonts w:ascii="Times New Roman" w:hAnsi="Times New Roman"/>
          <w:sz w:val="22"/>
          <w:szCs w:val="22"/>
        </w:rPr>
        <w:t xml:space="preserve">Pasta sūtījumam jābūt nogādātam 5.2. punktā norādītajā adresē līdz 5.4. punktā noteiktajam termiņam un par to pilnu atbildību uzņemas pretendents. </w:t>
      </w:r>
    </w:p>
    <w:p w14:paraId="7AF0DA8E" w14:textId="32FB671F" w:rsidR="00A55219" w:rsidRPr="00EC73C6"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170484">
        <w:rPr>
          <w:rFonts w:ascii="Times New Roman" w:hAnsi="Times New Roman"/>
          <w:sz w:val="22"/>
          <w:szCs w:val="22"/>
        </w:rPr>
        <w:t xml:space="preserve">Piedāvājuma iesniegšanas termiņš – līdz </w:t>
      </w:r>
      <w:r w:rsidRPr="00170484">
        <w:rPr>
          <w:rFonts w:ascii="Times New Roman" w:hAnsi="Times New Roman"/>
          <w:b/>
          <w:bCs/>
          <w:sz w:val="22"/>
          <w:szCs w:val="22"/>
        </w:rPr>
        <w:t>202</w:t>
      </w:r>
      <w:r w:rsidR="00875B0D" w:rsidRPr="00170484">
        <w:rPr>
          <w:rFonts w:ascii="Times New Roman" w:hAnsi="Times New Roman"/>
          <w:b/>
          <w:bCs/>
          <w:sz w:val="22"/>
          <w:szCs w:val="22"/>
        </w:rPr>
        <w:t>4</w:t>
      </w:r>
      <w:r w:rsidRPr="00170484">
        <w:rPr>
          <w:rFonts w:ascii="Times New Roman" w:hAnsi="Times New Roman"/>
          <w:b/>
          <w:bCs/>
          <w:sz w:val="22"/>
          <w:szCs w:val="22"/>
        </w:rPr>
        <w:t xml:space="preserve">. </w:t>
      </w:r>
      <w:r w:rsidRPr="00EC73C6">
        <w:rPr>
          <w:rFonts w:ascii="Times New Roman" w:hAnsi="Times New Roman"/>
          <w:b/>
          <w:bCs/>
          <w:sz w:val="22"/>
          <w:szCs w:val="22"/>
        </w:rPr>
        <w:t xml:space="preserve">gada </w:t>
      </w:r>
      <w:r w:rsidR="00EC73C6" w:rsidRPr="00EC73C6">
        <w:rPr>
          <w:rFonts w:ascii="Times New Roman" w:hAnsi="Times New Roman"/>
          <w:b/>
          <w:bCs/>
          <w:sz w:val="22"/>
          <w:szCs w:val="22"/>
        </w:rPr>
        <w:t>12</w:t>
      </w:r>
      <w:r w:rsidRPr="00EC73C6">
        <w:rPr>
          <w:rFonts w:ascii="Times New Roman" w:hAnsi="Times New Roman"/>
          <w:b/>
          <w:bCs/>
          <w:sz w:val="22"/>
          <w:szCs w:val="22"/>
        </w:rPr>
        <w:t xml:space="preserve">. </w:t>
      </w:r>
      <w:r w:rsidR="00875B0D" w:rsidRPr="00EC73C6">
        <w:rPr>
          <w:rFonts w:ascii="Times New Roman" w:hAnsi="Times New Roman"/>
          <w:b/>
          <w:bCs/>
          <w:sz w:val="22"/>
          <w:szCs w:val="22"/>
        </w:rPr>
        <w:t>februārim,</w:t>
      </w:r>
      <w:r w:rsidRPr="00EC73C6">
        <w:rPr>
          <w:rFonts w:ascii="Times New Roman" w:hAnsi="Times New Roman"/>
          <w:b/>
          <w:bCs/>
          <w:sz w:val="22"/>
          <w:szCs w:val="22"/>
        </w:rPr>
        <w:t xml:space="preserve"> plkst. 1</w:t>
      </w:r>
      <w:r w:rsidR="00E6205E" w:rsidRPr="00EC73C6">
        <w:rPr>
          <w:rFonts w:ascii="Times New Roman" w:hAnsi="Times New Roman"/>
          <w:b/>
          <w:bCs/>
          <w:sz w:val="22"/>
          <w:szCs w:val="22"/>
        </w:rPr>
        <w:t>0</w:t>
      </w:r>
      <w:r w:rsidRPr="00EC73C6">
        <w:rPr>
          <w:rFonts w:ascii="Times New Roman" w:hAnsi="Times New Roman"/>
          <w:b/>
          <w:bCs/>
          <w:sz w:val="22"/>
          <w:szCs w:val="22"/>
        </w:rPr>
        <w:t>.</w:t>
      </w:r>
      <w:r w:rsidR="00EC73C6" w:rsidRPr="00EC73C6">
        <w:rPr>
          <w:rFonts w:ascii="Times New Roman" w:hAnsi="Times New Roman"/>
          <w:b/>
          <w:bCs/>
          <w:sz w:val="22"/>
          <w:szCs w:val="22"/>
        </w:rPr>
        <w:t>3</w:t>
      </w:r>
      <w:r w:rsidRPr="00EC73C6">
        <w:rPr>
          <w:rFonts w:ascii="Times New Roman" w:hAnsi="Times New Roman"/>
          <w:b/>
          <w:bCs/>
          <w:sz w:val="22"/>
          <w:szCs w:val="22"/>
        </w:rPr>
        <w:t>0</w:t>
      </w:r>
      <w:r w:rsidRPr="00EC73C6">
        <w:rPr>
          <w:rFonts w:ascii="Times New Roman" w:hAnsi="Times New Roman"/>
          <w:sz w:val="22"/>
          <w:szCs w:val="22"/>
        </w:rPr>
        <w:t xml:space="preserve">. </w:t>
      </w:r>
    </w:p>
    <w:p w14:paraId="04FD864E" w14:textId="4E77E481" w:rsidR="00A55219" w:rsidRPr="00170484"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EC73C6">
        <w:rPr>
          <w:rFonts w:ascii="Times New Roman" w:hAnsi="Times New Roman"/>
          <w:sz w:val="22"/>
          <w:szCs w:val="22"/>
        </w:rPr>
        <w:t xml:space="preserve">Iesniegto piedāvājumu atvēršana notiks </w:t>
      </w:r>
      <w:r w:rsidRPr="00EC73C6">
        <w:rPr>
          <w:rFonts w:ascii="Times New Roman" w:hAnsi="Times New Roman"/>
          <w:b/>
          <w:bCs/>
          <w:sz w:val="22"/>
          <w:szCs w:val="22"/>
        </w:rPr>
        <w:t>202</w:t>
      </w:r>
      <w:r w:rsidR="00875B0D" w:rsidRPr="00EC73C6">
        <w:rPr>
          <w:rFonts w:ascii="Times New Roman" w:hAnsi="Times New Roman"/>
          <w:b/>
          <w:bCs/>
          <w:sz w:val="22"/>
          <w:szCs w:val="22"/>
        </w:rPr>
        <w:t>4</w:t>
      </w:r>
      <w:r w:rsidRPr="00EC73C6">
        <w:rPr>
          <w:rFonts w:ascii="Times New Roman" w:hAnsi="Times New Roman"/>
          <w:b/>
          <w:bCs/>
          <w:sz w:val="22"/>
          <w:szCs w:val="22"/>
        </w:rPr>
        <w:t xml:space="preserve">. gada </w:t>
      </w:r>
      <w:r w:rsidR="00EC73C6" w:rsidRPr="00EC73C6">
        <w:rPr>
          <w:rFonts w:ascii="Times New Roman" w:hAnsi="Times New Roman"/>
          <w:b/>
          <w:bCs/>
          <w:sz w:val="22"/>
          <w:szCs w:val="22"/>
        </w:rPr>
        <w:t>12</w:t>
      </w:r>
      <w:r w:rsidRPr="00EC73C6">
        <w:rPr>
          <w:rFonts w:ascii="Times New Roman" w:hAnsi="Times New Roman"/>
          <w:b/>
          <w:bCs/>
          <w:sz w:val="22"/>
          <w:szCs w:val="22"/>
        </w:rPr>
        <w:t xml:space="preserve">. </w:t>
      </w:r>
      <w:r w:rsidR="00875B0D" w:rsidRPr="00EC73C6">
        <w:rPr>
          <w:rFonts w:ascii="Times New Roman" w:hAnsi="Times New Roman"/>
          <w:b/>
          <w:bCs/>
          <w:sz w:val="22"/>
          <w:szCs w:val="22"/>
        </w:rPr>
        <w:t>februār</w:t>
      </w:r>
      <w:r w:rsidRPr="00EC73C6">
        <w:rPr>
          <w:rFonts w:ascii="Times New Roman" w:hAnsi="Times New Roman"/>
          <w:b/>
          <w:bCs/>
          <w:sz w:val="22"/>
          <w:szCs w:val="22"/>
        </w:rPr>
        <w:t>ī, plkst</w:t>
      </w:r>
      <w:r w:rsidRPr="00170484">
        <w:rPr>
          <w:rFonts w:ascii="Times New Roman" w:hAnsi="Times New Roman"/>
          <w:b/>
          <w:bCs/>
          <w:sz w:val="22"/>
          <w:szCs w:val="22"/>
        </w:rPr>
        <w:t>. 1</w:t>
      </w:r>
      <w:r w:rsidR="00E6205E" w:rsidRPr="00170484">
        <w:rPr>
          <w:rFonts w:ascii="Times New Roman" w:hAnsi="Times New Roman"/>
          <w:b/>
          <w:bCs/>
          <w:sz w:val="22"/>
          <w:szCs w:val="22"/>
        </w:rPr>
        <w:t>0</w:t>
      </w:r>
      <w:r w:rsidRPr="00170484">
        <w:rPr>
          <w:rFonts w:ascii="Times New Roman" w:hAnsi="Times New Roman"/>
          <w:b/>
          <w:bCs/>
          <w:sz w:val="22"/>
          <w:szCs w:val="22"/>
        </w:rPr>
        <w:t>.</w:t>
      </w:r>
      <w:r w:rsidR="00EC73C6">
        <w:rPr>
          <w:rFonts w:ascii="Times New Roman" w:hAnsi="Times New Roman"/>
          <w:b/>
          <w:bCs/>
          <w:sz w:val="22"/>
          <w:szCs w:val="22"/>
        </w:rPr>
        <w:t>3</w:t>
      </w:r>
      <w:r w:rsidRPr="00170484">
        <w:rPr>
          <w:rFonts w:ascii="Times New Roman" w:hAnsi="Times New Roman"/>
          <w:b/>
          <w:bCs/>
          <w:sz w:val="22"/>
          <w:szCs w:val="22"/>
        </w:rPr>
        <w:t>0</w:t>
      </w:r>
      <w:r w:rsidRPr="00170484">
        <w:rPr>
          <w:rFonts w:ascii="Times New Roman" w:hAnsi="Times New Roman"/>
          <w:sz w:val="22"/>
          <w:szCs w:val="22"/>
        </w:rPr>
        <w:t xml:space="preserve">, SIA “Daugavpils ūdens” Ūdensvada ielā 3, Daugavpilī administratīvajā ēkas apspriežu zālē. Piedāvājumu atvēršanā ir atklāta, līdz ar to, tajā var piedalīties visi interesenti. </w:t>
      </w:r>
    </w:p>
    <w:p w14:paraId="0D16169C" w14:textId="77777777" w:rsidR="00A55219" w:rsidRPr="00170484" w:rsidRDefault="00A55219" w:rsidP="00A55219">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170484">
        <w:rPr>
          <w:rFonts w:ascii="Times New Roman" w:hAnsi="Times New Roman"/>
          <w:sz w:val="22"/>
          <w:szCs w:val="22"/>
        </w:rPr>
        <w:t>Piedāvājums, kas iesniegts pēc minētā termiņa, netiks izskatīts un neatvērts tiks atdots vai nosūtīts atpakaļ iesniedzējam.</w:t>
      </w:r>
    </w:p>
    <w:p w14:paraId="236E21F6" w14:textId="77777777" w:rsidR="00A55219" w:rsidRPr="00170484" w:rsidRDefault="00A55219" w:rsidP="00A55219">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170484">
        <w:rPr>
          <w:rFonts w:ascii="Times New Roman" w:hAnsi="Times New Roman"/>
          <w:sz w:val="22"/>
          <w:szCs w:val="22"/>
        </w:rPr>
        <w:t xml:space="preserve">Elektroniski iesniegts piedāvājums, kurš tiks iesniegts neievērojot šī nolikumā noteiktās prasības elektronisko piedāvājumu iesniegšanai, netiks izskatīts. </w:t>
      </w:r>
    </w:p>
    <w:p w14:paraId="53199230" w14:textId="77777777" w:rsidR="00A55219" w:rsidRPr="00170484" w:rsidRDefault="00A55219" w:rsidP="00026231">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170484">
        <w:rPr>
          <w:rFonts w:ascii="Times New Roman" w:hAnsi="Times New Roman"/>
          <w:sz w:val="22"/>
          <w:szCs w:val="22"/>
        </w:rPr>
        <w:t xml:space="preserve">Piedāvājumu vērtēšanu un lēmumu pieņemšanu komisija veic slēgtā sēdē. </w:t>
      </w:r>
    </w:p>
    <w:p w14:paraId="170A21A4" w14:textId="77777777" w:rsidR="00A55219" w:rsidRPr="00170484" w:rsidRDefault="00A55219" w:rsidP="00026231">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170484">
        <w:rPr>
          <w:rFonts w:ascii="Times New Roman" w:hAnsi="Times New Roman"/>
          <w:sz w:val="22"/>
          <w:szCs w:val="22"/>
        </w:rPr>
        <w:t xml:space="preserve">Pretendenta iesniegtais piedāvājums nozīmē pilnīgu šīs iepirkuma procedūras nolikuma noteikumu pieņemšanu un atbildību par to izpildi. </w:t>
      </w:r>
    </w:p>
    <w:p w14:paraId="645ACB27" w14:textId="77777777" w:rsidR="00026231" w:rsidRPr="00170484" w:rsidRDefault="00026231" w:rsidP="00026231">
      <w:pPr>
        <w:pStyle w:val="Sarakstarindkopa"/>
        <w:widowControl w:val="0"/>
        <w:autoSpaceDE w:val="0"/>
        <w:autoSpaceDN w:val="0"/>
        <w:adjustRightInd w:val="0"/>
        <w:ind w:left="567"/>
        <w:jc w:val="both"/>
        <w:rPr>
          <w:rFonts w:ascii="Times New Roman" w:hAnsi="Times New Roman"/>
          <w:sz w:val="22"/>
          <w:szCs w:val="22"/>
        </w:rPr>
      </w:pPr>
    </w:p>
    <w:p w14:paraId="1E1D247D" w14:textId="15BF3D2A" w:rsidR="00026231" w:rsidRPr="00170484" w:rsidRDefault="00026231" w:rsidP="00026231">
      <w:pPr>
        <w:pStyle w:val="Virsraksts3"/>
        <w:numPr>
          <w:ilvl w:val="0"/>
          <w:numId w:val="2"/>
        </w:numPr>
        <w:spacing w:before="0" w:after="0"/>
        <w:rPr>
          <w:rFonts w:ascii="Times New Roman" w:hAnsi="Times New Roman"/>
          <w:sz w:val="22"/>
          <w:szCs w:val="22"/>
        </w:rPr>
      </w:pPr>
      <w:bookmarkStart w:id="7" w:name="_Toc145677704"/>
      <w:bookmarkStart w:id="8" w:name="_Toc157154440"/>
      <w:r w:rsidRPr="00170484">
        <w:rPr>
          <w:rFonts w:ascii="Times New Roman" w:hAnsi="Times New Roman"/>
          <w:sz w:val="22"/>
          <w:szCs w:val="22"/>
        </w:rPr>
        <w:t>Prasības attiecībā uz piedāvājuma noformējumu un iesniegšanu</w:t>
      </w:r>
      <w:bookmarkEnd w:id="7"/>
      <w:bookmarkEnd w:id="8"/>
    </w:p>
    <w:p w14:paraId="5F0D8E6C" w14:textId="77777777" w:rsidR="00026231" w:rsidRPr="00170484" w:rsidRDefault="00026231" w:rsidP="00026231">
      <w:pPr>
        <w:pStyle w:val="Sarakstarindkopa"/>
        <w:numPr>
          <w:ilvl w:val="1"/>
          <w:numId w:val="2"/>
        </w:numPr>
        <w:ind w:left="567" w:hanging="567"/>
        <w:jc w:val="both"/>
        <w:rPr>
          <w:rFonts w:ascii="Times New Roman" w:hAnsi="Times New Roman"/>
          <w:kern w:val="32"/>
          <w:sz w:val="22"/>
          <w:szCs w:val="22"/>
        </w:rPr>
      </w:pPr>
      <w:r w:rsidRPr="00170484">
        <w:rPr>
          <w:rFonts w:ascii="Times New Roman" w:hAnsi="Times New Roman"/>
          <w:sz w:val="22"/>
          <w:szCs w:val="22"/>
        </w:rPr>
        <w:t>Pretendents sagatavo un iesniedz piedāvājumu saskaņā ar iepirkuma procedūras dokumentu prasībām.</w:t>
      </w:r>
    </w:p>
    <w:p w14:paraId="261DBC39" w14:textId="77777777" w:rsidR="00026231" w:rsidRPr="00170484" w:rsidRDefault="00026231" w:rsidP="00026231">
      <w:pPr>
        <w:pStyle w:val="Sarakstarindkopa"/>
        <w:numPr>
          <w:ilvl w:val="1"/>
          <w:numId w:val="2"/>
        </w:numPr>
        <w:ind w:left="567" w:hanging="567"/>
        <w:jc w:val="both"/>
        <w:rPr>
          <w:rFonts w:ascii="Times New Roman" w:hAnsi="Times New Roman"/>
          <w:kern w:val="32"/>
          <w:sz w:val="22"/>
          <w:szCs w:val="22"/>
        </w:rPr>
      </w:pPr>
      <w:r w:rsidRPr="00170484">
        <w:rPr>
          <w:rFonts w:ascii="Times New Roman" w:hAnsi="Times New Roman"/>
          <w:sz w:val="22"/>
          <w:szCs w:val="22"/>
        </w:rPr>
        <w:t xml:space="preserve">Ja piedāvājumu sagatavo un iesniedz elektroniski, piegādātājs ir tiesīgs ar vienu drošu elektronisko parakstu parakstīt visus dokumentus kā vienu kopumu vai katru atsevišķi. </w:t>
      </w:r>
    </w:p>
    <w:p w14:paraId="5DCA9B44" w14:textId="77777777" w:rsidR="00026231" w:rsidRPr="00170484" w:rsidRDefault="00026231" w:rsidP="00026231">
      <w:pPr>
        <w:pStyle w:val="Sarakstarindkopa"/>
        <w:numPr>
          <w:ilvl w:val="1"/>
          <w:numId w:val="2"/>
        </w:numPr>
        <w:ind w:left="567" w:hanging="567"/>
        <w:jc w:val="both"/>
        <w:rPr>
          <w:rFonts w:ascii="Times New Roman" w:hAnsi="Times New Roman"/>
          <w:kern w:val="32"/>
          <w:sz w:val="22"/>
          <w:szCs w:val="22"/>
        </w:rPr>
      </w:pPr>
      <w:r w:rsidRPr="00170484">
        <w:rPr>
          <w:rFonts w:ascii="Times New Roman" w:hAnsi="Times New Roman"/>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40B36143" w14:textId="77777777" w:rsidR="00026231" w:rsidRPr="00170484" w:rsidRDefault="00026231" w:rsidP="00026231">
      <w:pPr>
        <w:pStyle w:val="Sarakstarindkopa"/>
        <w:numPr>
          <w:ilvl w:val="1"/>
          <w:numId w:val="2"/>
        </w:numPr>
        <w:ind w:left="567" w:hanging="567"/>
        <w:jc w:val="both"/>
        <w:rPr>
          <w:rFonts w:ascii="Times New Roman" w:hAnsi="Times New Roman"/>
          <w:kern w:val="32"/>
          <w:sz w:val="22"/>
          <w:szCs w:val="22"/>
        </w:rPr>
      </w:pPr>
      <w:r w:rsidRPr="00170484">
        <w:rPr>
          <w:rFonts w:ascii="Times New Roman" w:hAnsi="Times New Roman"/>
          <w:sz w:val="22"/>
          <w:szCs w:val="22"/>
        </w:rPr>
        <w:t>Piedāvājums jāiesniedz slēgtā aploksnē un aizzīmogotā iepakojumā (aploksnē). Uz iepakojuma jānorāda:</w:t>
      </w:r>
    </w:p>
    <w:p w14:paraId="3CA70DD9" w14:textId="77777777" w:rsidR="00026231" w:rsidRPr="00170484" w:rsidRDefault="00026231" w:rsidP="00026231">
      <w:pPr>
        <w:widowControl w:val="0"/>
        <w:ind w:left="567"/>
        <w:jc w:val="center"/>
        <w:rPr>
          <w:rFonts w:ascii="Times New Roman" w:hAnsi="Times New Roman"/>
          <w:b/>
          <w:bCs/>
          <w:snapToGrid w:val="0"/>
          <w:sz w:val="22"/>
          <w:szCs w:val="22"/>
        </w:rPr>
      </w:pPr>
      <w:r w:rsidRPr="00170484">
        <w:rPr>
          <w:rFonts w:ascii="Times New Roman" w:hAnsi="Times New Roman"/>
          <w:b/>
          <w:bCs/>
          <w:snapToGrid w:val="0"/>
          <w:sz w:val="22"/>
          <w:szCs w:val="22"/>
        </w:rPr>
        <w:t>Sabiedrības ar ierobežotu atbildību “Daugavpils ūdens”</w:t>
      </w:r>
    </w:p>
    <w:p w14:paraId="6FCB14BF" w14:textId="77777777" w:rsidR="00026231" w:rsidRPr="00170484" w:rsidRDefault="00026231" w:rsidP="00026231">
      <w:pPr>
        <w:widowControl w:val="0"/>
        <w:ind w:left="567"/>
        <w:jc w:val="center"/>
        <w:rPr>
          <w:rFonts w:ascii="Times New Roman" w:hAnsi="Times New Roman"/>
          <w:b/>
          <w:bCs/>
          <w:snapToGrid w:val="0"/>
          <w:sz w:val="22"/>
          <w:szCs w:val="22"/>
        </w:rPr>
      </w:pPr>
      <w:r w:rsidRPr="00170484">
        <w:rPr>
          <w:rFonts w:ascii="Times New Roman" w:hAnsi="Times New Roman"/>
          <w:b/>
          <w:bCs/>
          <w:snapToGrid w:val="0"/>
          <w:sz w:val="22"/>
          <w:szCs w:val="22"/>
        </w:rPr>
        <w:t>Ūdensvada iela 3, Daugavpils, Latvija, LV – 5401</w:t>
      </w:r>
    </w:p>
    <w:p w14:paraId="5CE7D833" w14:textId="77777777" w:rsidR="00026231" w:rsidRPr="00170484" w:rsidRDefault="00026231" w:rsidP="00026231">
      <w:pPr>
        <w:widowControl w:val="0"/>
        <w:ind w:left="567"/>
        <w:jc w:val="center"/>
        <w:rPr>
          <w:rFonts w:ascii="Times New Roman" w:hAnsi="Times New Roman"/>
          <w:b/>
          <w:bCs/>
          <w:snapToGrid w:val="0"/>
          <w:sz w:val="22"/>
          <w:szCs w:val="22"/>
        </w:rPr>
      </w:pPr>
      <w:r w:rsidRPr="00170484">
        <w:rPr>
          <w:rFonts w:ascii="Times New Roman" w:hAnsi="Times New Roman"/>
          <w:b/>
          <w:bCs/>
          <w:snapToGrid w:val="0"/>
          <w:sz w:val="22"/>
          <w:szCs w:val="22"/>
        </w:rPr>
        <w:t>Piedāvājums iepirkuma procedūrai</w:t>
      </w:r>
    </w:p>
    <w:p w14:paraId="455DFD43" w14:textId="23FC8CEF" w:rsidR="00026231" w:rsidRPr="00170484" w:rsidRDefault="00026231" w:rsidP="00026231">
      <w:pPr>
        <w:widowControl w:val="0"/>
        <w:ind w:left="567"/>
        <w:jc w:val="center"/>
        <w:rPr>
          <w:rFonts w:ascii="Times New Roman" w:hAnsi="Times New Roman"/>
          <w:b/>
          <w:bCs/>
          <w:sz w:val="22"/>
          <w:szCs w:val="22"/>
        </w:rPr>
      </w:pPr>
      <w:r w:rsidRPr="00170484">
        <w:rPr>
          <w:rFonts w:ascii="Times New Roman" w:hAnsi="Times New Roman"/>
          <w:b/>
          <w:bCs/>
          <w:sz w:val="22"/>
          <w:szCs w:val="22"/>
        </w:rPr>
        <w:t>“</w:t>
      </w:r>
      <w:r w:rsidR="00DD3289" w:rsidRPr="00170484">
        <w:rPr>
          <w:rFonts w:ascii="Times New Roman" w:hAnsi="Times New Roman"/>
          <w:b/>
          <w:bCs/>
          <w:sz w:val="22"/>
          <w:szCs w:val="22"/>
        </w:rPr>
        <w:t>Ķīmisko un mikrobioloģisko reaģentu piegāde</w:t>
      </w:r>
      <w:r w:rsidRPr="00170484">
        <w:rPr>
          <w:rFonts w:ascii="Times New Roman" w:hAnsi="Times New Roman"/>
          <w:b/>
          <w:bCs/>
          <w:sz w:val="22"/>
          <w:szCs w:val="22"/>
        </w:rPr>
        <w:t>”</w:t>
      </w:r>
    </w:p>
    <w:p w14:paraId="41C9B9EC" w14:textId="6B907AF4" w:rsidR="00026231" w:rsidRPr="00170484" w:rsidRDefault="00026231" w:rsidP="00026231">
      <w:pPr>
        <w:widowControl w:val="0"/>
        <w:ind w:left="567"/>
        <w:jc w:val="center"/>
        <w:rPr>
          <w:rFonts w:ascii="Times New Roman" w:hAnsi="Times New Roman"/>
          <w:b/>
          <w:bCs/>
          <w:sz w:val="22"/>
          <w:szCs w:val="22"/>
        </w:rPr>
      </w:pPr>
      <w:r w:rsidRPr="00170484">
        <w:rPr>
          <w:rFonts w:ascii="Times New Roman" w:hAnsi="Times New Roman"/>
          <w:b/>
          <w:bCs/>
          <w:sz w:val="22"/>
          <w:szCs w:val="22"/>
        </w:rPr>
        <w:t xml:space="preserve"> identifikācijas Nr. DŪ 202</w:t>
      </w:r>
      <w:r w:rsidR="00460940" w:rsidRPr="00170484">
        <w:rPr>
          <w:rFonts w:ascii="Times New Roman" w:hAnsi="Times New Roman"/>
          <w:b/>
          <w:bCs/>
          <w:sz w:val="22"/>
          <w:szCs w:val="22"/>
        </w:rPr>
        <w:t>4</w:t>
      </w:r>
      <w:r w:rsidR="00DD3289" w:rsidRPr="00170484">
        <w:rPr>
          <w:rFonts w:ascii="Times New Roman" w:hAnsi="Times New Roman"/>
          <w:b/>
          <w:bCs/>
          <w:sz w:val="22"/>
          <w:szCs w:val="22"/>
        </w:rPr>
        <w:t>/5</w:t>
      </w:r>
    </w:p>
    <w:p w14:paraId="72EE709E" w14:textId="5F950E2E" w:rsidR="00026231" w:rsidRPr="00170484" w:rsidRDefault="00026231" w:rsidP="00026231">
      <w:pPr>
        <w:widowControl w:val="0"/>
        <w:ind w:left="567"/>
        <w:jc w:val="center"/>
        <w:rPr>
          <w:rFonts w:ascii="Times New Roman" w:hAnsi="Times New Roman"/>
          <w:b/>
          <w:bCs/>
          <w:snapToGrid w:val="0"/>
          <w:sz w:val="22"/>
          <w:szCs w:val="22"/>
        </w:rPr>
      </w:pPr>
      <w:r w:rsidRPr="00170484">
        <w:rPr>
          <w:rFonts w:ascii="Times New Roman" w:hAnsi="Times New Roman"/>
          <w:b/>
          <w:bCs/>
          <w:snapToGrid w:val="0"/>
          <w:sz w:val="22"/>
          <w:szCs w:val="22"/>
        </w:rPr>
        <w:t>Neatvērt līdz 202</w:t>
      </w:r>
      <w:r w:rsidR="00DD3289" w:rsidRPr="00170484">
        <w:rPr>
          <w:rFonts w:ascii="Times New Roman" w:hAnsi="Times New Roman"/>
          <w:b/>
          <w:bCs/>
          <w:snapToGrid w:val="0"/>
          <w:sz w:val="22"/>
          <w:szCs w:val="22"/>
        </w:rPr>
        <w:t>4</w:t>
      </w:r>
      <w:r w:rsidRPr="00170484">
        <w:rPr>
          <w:rFonts w:ascii="Times New Roman" w:hAnsi="Times New Roman"/>
          <w:b/>
          <w:bCs/>
          <w:snapToGrid w:val="0"/>
          <w:sz w:val="22"/>
          <w:szCs w:val="22"/>
        </w:rPr>
        <w:t xml:space="preserve">. gada </w:t>
      </w:r>
      <w:r w:rsidR="00EC73C6" w:rsidRPr="00EC73C6">
        <w:rPr>
          <w:rFonts w:ascii="Times New Roman" w:hAnsi="Times New Roman"/>
          <w:b/>
          <w:bCs/>
          <w:snapToGrid w:val="0"/>
          <w:sz w:val="22"/>
          <w:szCs w:val="22"/>
        </w:rPr>
        <w:t>12</w:t>
      </w:r>
      <w:r w:rsidRPr="00EC73C6">
        <w:rPr>
          <w:rFonts w:ascii="Times New Roman" w:hAnsi="Times New Roman"/>
          <w:b/>
          <w:bCs/>
          <w:snapToGrid w:val="0"/>
          <w:sz w:val="22"/>
          <w:szCs w:val="22"/>
        </w:rPr>
        <w:t xml:space="preserve">. </w:t>
      </w:r>
      <w:r w:rsidR="00DD3289" w:rsidRPr="00EC73C6">
        <w:rPr>
          <w:rFonts w:ascii="Times New Roman" w:hAnsi="Times New Roman"/>
          <w:b/>
          <w:bCs/>
          <w:snapToGrid w:val="0"/>
          <w:sz w:val="22"/>
          <w:szCs w:val="22"/>
        </w:rPr>
        <w:t>februā</w:t>
      </w:r>
      <w:r w:rsidR="00460940" w:rsidRPr="00EC73C6">
        <w:rPr>
          <w:rFonts w:ascii="Times New Roman" w:hAnsi="Times New Roman"/>
          <w:b/>
          <w:bCs/>
          <w:snapToGrid w:val="0"/>
          <w:sz w:val="22"/>
          <w:szCs w:val="22"/>
        </w:rPr>
        <w:t>rī</w:t>
      </w:r>
      <w:r w:rsidRPr="00EC73C6">
        <w:rPr>
          <w:rFonts w:ascii="Times New Roman" w:hAnsi="Times New Roman"/>
          <w:b/>
          <w:bCs/>
          <w:snapToGrid w:val="0"/>
          <w:sz w:val="22"/>
          <w:szCs w:val="22"/>
        </w:rPr>
        <w:t xml:space="preserve"> plkst. 1</w:t>
      </w:r>
      <w:r w:rsidR="00E6205E" w:rsidRPr="00EC73C6">
        <w:rPr>
          <w:rFonts w:ascii="Times New Roman" w:hAnsi="Times New Roman"/>
          <w:b/>
          <w:bCs/>
          <w:snapToGrid w:val="0"/>
          <w:sz w:val="22"/>
          <w:szCs w:val="22"/>
        </w:rPr>
        <w:t>0</w:t>
      </w:r>
      <w:r w:rsidRPr="00170484">
        <w:rPr>
          <w:rFonts w:ascii="Times New Roman" w:hAnsi="Times New Roman"/>
          <w:b/>
          <w:bCs/>
          <w:snapToGrid w:val="0"/>
          <w:sz w:val="22"/>
          <w:szCs w:val="22"/>
        </w:rPr>
        <w:t>.</w:t>
      </w:r>
      <w:r w:rsidR="00EC73C6">
        <w:rPr>
          <w:rFonts w:ascii="Times New Roman" w:hAnsi="Times New Roman"/>
          <w:b/>
          <w:bCs/>
          <w:snapToGrid w:val="0"/>
          <w:sz w:val="22"/>
          <w:szCs w:val="22"/>
        </w:rPr>
        <w:t>3</w:t>
      </w:r>
      <w:r w:rsidRPr="00170484">
        <w:rPr>
          <w:rFonts w:ascii="Times New Roman" w:hAnsi="Times New Roman"/>
          <w:b/>
          <w:bCs/>
          <w:snapToGrid w:val="0"/>
          <w:sz w:val="22"/>
          <w:szCs w:val="22"/>
        </w:rPr>
        <w:t>0</w:t>
      </w:r>
    </w:p>
    <w:p w14:paraId="40634E17" w14:textId="77777777" w:rsidR="00026231" w:rsidRPr="00170484" w:rsidRDefault="00026231" w:rsidP="00026231">
      <w:pPr>
        <w:widowControl w:val="0"/>
        <w:ind w:left="567"/>
        <w:jc w:val="center"/>
        <w:rPr>
          <w:rFonts w:ascii="Times New Roman" w:hAnsi="Times New Roman"/>
          <w:b/>
          <w:bCs/>
          <w:snapToGrid w:val="0"/>
          <w:sz w:val="22"/>
          <w:szCs w:val="22"/>
        </w:rPr>
      </w:pPr>
      <w:r w:rsidRPr="00170484">
        <w:rPr>
          <w:rFonts w:ascii="Times New Roman" w:hAnsi="Times New Roman"/>
          <w:b/>
          <w:bCs/>
          <w:snapToGrid w:val="0"/>
          <w:sz w:val="22"/>
          <w:szCs w:val="22"/>
          <w:highlight w:val="yellow"/>
        </w:rPr>
        <w:t>&lt;Pretendenta nosaukums, juridiskā adrese un reģistrācijas numurs, kontaktpersona, tālrunis&gt;</w:t>
      </w:r>
    </w:p>
    <w:p w14:paraId="3CB7A963" w14:textId="77777777" w:rsidR="00026231" w:rsidRPr="00170484" w:rsidRDefault="00026231" w:rsidP="00026231">
      <w:pPr>
        <w:widowControl w:val="0"/>
        <w:ind w:left="567"/>
        <w:jc w:val="center"/>
        <w:rPr>
          <w:rFonts w:ascii="Times New Roman" w:hAnsi="Times New Roman"/>
          <w:sz w:val="22"/>
          <w:szCs w:val="22"/>
        </w:rPr>
      </w:pPr>
    </w:p>
    <w:p w14:paraId="6CEA1D6B" w14:textId="77777777" w:rsidR="00026231" w:rsidRPr="00170484" w:rsidRDefault="00026231" w:rsidP="00D1023C">
      <w:pPr>
        <w:widowControl w:val="0"/>
        <w:ind w:left="567"/>
        <w:jc w:val="both"/>
        <w:rPr>
          <w:rFonts w:ascii="Times New Roman" w:hAnsi="Times New Roman"/>
          <w:sz w:val="22"/>
          <w:szCs w:val="22"/>
        </w:rPr>
      </w:pPr>
      <w:r w:rsidRPr="00170484">
        <w:rPr>
          <w:rFonts w:ascii="Times New Roman" w:hAnsi="Times New Roman"/>
          <w:sz w:val="22"/>
          <w:szCs w:val="22"/>
        </w:rPr>
        <w:t>Ja piedāvājumu iesniedz elektroniski, iepirkuma procedūras nosaukumu un identifikācijas numuru ar norādi par piedāvājuma atvēršanas datumu un laiku ir jāiekļauj elektroniskās vēstules tēmā.</w:t>
      </w:r>
    </w:p>
    <w:p w14:paraId="6C7785A2" w14:textId="77777777" w:rsidR="00026231" w:rsidRPr="00170484" w:rsidRDefault="00026231" w:rsidP="00D1023C">
      <w:pPr>
        <w:widowControl w:val="0"/>
        <w:ind w:left="567" w:hanging="567"/>
        <w:jc w:val="both"/>
        <w:rPr>
          <w:rFonts w:ascii="Times New Roman" w:hAnsi="Times New Roman"/>
          <w:sz w:val="22"/>
          <w:szCs w:val="22"/>
          <w:highlight w:val="yellow"/>
        </w:rPr>
      </w:pPr>
    </w:p>
    <w:p w14:paraId="404E8A1E" w14:textId="77777777" w:rsidR="00026231" w:rsidRPr="00170484" w:rsidRDefault="00026231" w:rsidP="00026231">
      <w:pPr>
        <w:pStyle w:val="Sarakstarindkopa"/>
        <w:widowControl w:val="0"/>
        <w:numPr>
          <w:ilvl w:val="1"/>
          <w:numId w:val="2"/>
        </w:numPr>
        <w:ind w:left="567" w:hanging="567"/>
        <w:jc w:val="both"/>
        <w:rPr>
          <w:rFonts w:ascii="Times New Roman" w:hAnsi="Times New Roman"/>
          <w:sz w:val="22"/>
          <w:szCs w:val="22"/>
        </w:rPr>
      </w:pPr>
      <w:r w:rsidRPr="00170484">
        <w:rPr>
          <w:rFonts w:ascii="Times New Roman" w:hAnsi="Times New Roman"/>
          <w:sz w:val="22"/>
          <w:szCs w:val="22"/>
        </w:rPr>
        <w:t>Piedāvājuma sākumā pēc titullapas jābūt piedāvājuma satura rādītājam, aiz kura seko visi pārējie piedāvājumā iekļaujamie dokumenti.</w:t>
      </w:r>
    </w:p>
    <w:p w14:paraId="20157AE4" w14:textId="77777777" w:rsidR="00026231" w:rsidRPr="00170484" w:rsidRDefault="00026231" w:rsidP="00026231">
      <w:pPr>
        <w:pStyle w:val="Sarakstarindkopa"/>
        <w:widowControl w:val="0"/>
        <w:numPr>
          <w:ilvl w:val="1"/>
          <w:numId w:val="2"/>
        </w:numPr>
        <w:ind w:left="567" w:hanging="567"/>
        <w:jc w:val="both"/>
        <w:rPr>
          <w:rFonts w:ascii="Times New Roman" w:hAnsi="Times New Roman"/>
          <w:sz w:val="22"/>
          <w:szCs w:val="22"/>
        </w:rPr>
      </w:pPr>
      <w:r w:rsidRPr="00170484">
        <w:rPr>
          <w:rFonts w:ascii="Times New Roman" w:hAnsi="Times New Roman"/>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73183612" w14:textId="77777777" w:rsidR="00026231" w:rsidRPr="00170484" w:rsidRDefault="00026231" w:rsidP="00026231">
      <w:pPr>
        <w:pStyle w:val="Sarakstarindkopa"/>
        <w:widowControl w:val="0"/>
        <w:numPr>
          <w:ilvl w:val="1"/>
          <w:numId w:val="2"/>
        </w:numPr>
        <w:ind w:left="567" w:hanging="567"/>
        <w:jc w:val="both"/>
        <w:rPr>
          <w:rFonts w:ascii="Times New Roman" w:hAnsi="Times New Roman"/>
          <w:sz w:val="22"/>
          <w:szCs w:val="22"/>
        </w:rPr>
      </w:pPr>
      <w:r w:rsidRPr="00170484">
        <w:rPr>
          <w:rFonts w:ascii="Times New Roman" w:hAnsi="Times New Roman"/>
          <w:sz w:val="22"/>
          <w:szCs w:val="22"/>
        </w:rPr>
        <w:t xml:space="preserve">Visiem piedāvājumā iekļautajiem dokumentiem </w:t>
      </w:r>
      <w:r w:rsidRPr="00170484">
        <w:rPr>
          <w:rFonts w:ascii="Times New Roman" w:hAnsi="Times New Roman"/>
          <w:b/>
          <w:bCs/>
          <w:i/>
          <w:iCs/>
          <w:sz w:val="22"/>
          <w:szCs w:val="22"/>
          <w:u w:val="single"/>
        </w:rPr>
        <w:t>(izņemot piedāvājuma nodrošinājumu, ja tāds ir paredzēts)</w:t>
      </w:r>
      <w:r w:rsidRPr="00170484">
        <w:rPr>
          <w:rFonts w:ascii="Times New Roman" w:hAnsi="Times New Roman"/>
          <w:sz w:val="22"/>
          <w:szCs w:val="22"/>
        </w:rPr>
        <w:t xml:space="preserve"> jābūt caurauklotiem un apzīmogotiem tā, lai to nebūtu iespējams atdalīt, visām lapām jābūt sanumurētām. Piedāvājuma nodrošinājums, ja tāds paredzēts, iesniedzams kā atsevišķs dokuments. </w:t>
      </w:r>
    </w:p>
    <w:p w14:paraId="02DF480E" w14:textId="77777777" w:rsidR="00026231" w:rsidRPr="00170484" w:rsidRDefault="00026231" w:rsidP="00026231">
      <w:pPr>
        <w:pStyle w:val="Sarakstarindkopa"/>
        <w:widowControl w:val="0"/>
        <w:numPr>
          <w:ilvl w:val="1"/>
          <w:numId w:val="2"/>
        </w:numPr>
        <w:ind w:left="567" w:hanging="567"/>
        <w:jc w:val="both"/>
        <w:rPr>
          <w:rFonts w:ascii="Times New Roman" w:hAnsi="Times New Roman"/>
          <w:sz w:val="22"/>
          <w:szCs w:val="22"/>
        </w:rPr>
      </w:pPr>
      <w:r w:rsidRPr="00170484">
        <w:rPr>
          <w:rFonts w:ascii="Times New Roman" w:hAnsi="Times New Roman"/>
          <w:sz w:val="22"/>
          <w:szCs w:val="22"/>
        </w:rPr>
        <w:t xml:space="preserve">Pretendents iesniedz parakstītu piedāvājumu. Piedāvājumu paraksta Pretendenta amatpersona, </w:t>
      </w:r>
      <w:r w:rsidRPr="00170484">
        <w:rPr>
          <w:rFonts w:ascii="Times New Roman" w:hAnsi="Times New Roman"/>
          <w:sz w:val="22"/>
          <w:szCs w:val="22"/>
        </w:rPr>
        <w:lastRenderedPageBreak/>
        <w:t xml:space="preserve">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 </w:t>
      </w:r>
    </w:p>
    <w:p w14:paraId="4ADBE9C6" w14:textId="77777777" w:rsidR="00026231" w:rsidRPr="00170484" w:rsidRDefault="00026231" w:rsidP="00026231">
      <w:pPr>
        <w:pStyle w:val="Sarakstarindkopa"/>
        <w:widowControl w:val="0"/>
        <w:numPr>
          <w:ilvl w:val="1"/>
          <w:numId w:val="2"/>
        </w:numPr>
        <w:ind w:left="567" w:hanging="567"/>
        <w:jc w:val="both"/>
        <w:rPr>
          <w:rFonts w:ascii="Times New Roman" w:hAnsi="Times New Roman"/>
          <w:sz w:val="22"/>
          <w:szCs w:val="22"/>
        </w:rPr>
      </w:pPr>
      <w:r w:rsidRPr="00170484">
        <w:rPr>
          <w:rFonts w:ascii="Times New Roman" w:hAnsi="Times New Roman"/>
          <w:sz w:val="22"/>
          <w:szCs w:val="22"/>
        </w:rPr>
        <w:t xml:space="preserve">Pieteikums un finanšu piedāvājums jāsagatavo saskaņā ar iepirkuma procedūras nolikumam pievienotajām veidnēm. </w:t>
      </w:r>
    </w:p>
    <w:p w14:paraId="71A41C9B" w14:textId="77777777" w:rsidR="00026231" w:rsidRPr="00170484" w:rsidRDefault="00026231" w:rsidP="00026231">
      <w:pPr>
        <w:pStyle w:val="Sarakstarindkopa"/>
        <w:widowControl w:val="0"/>
        <w:numPr>
          <w:ilvl w:val="1"/>
          <w:numId w:val="2"/>
        </w:numPr>
        <w:ind w:left="567" w:hanging="567"/>
        <w:jc w:val="both"/>
        <w:rPr>
          <w:rFonts w:ascii="Times New Roman" w:hAnsi="Times New Roman"/>
          <w:sz w:val="22"/>
          <w:szCs w:val="22"/>
        </w:rPr>
      </w:pPr>
      <w:r w:rsidRPr="00170484">
        <w:rPr>
          <w:rFonts w:ascii="Times New Roman" w:hAnsi="Times New Roman"/>
          <w:sz w:val="22"/>
          <w:szCs w:val="22"/>
        </w:rPr>
        <w:t>Pretendentu iesniegtie dokumenti pēc iepirkuma pabeigšanas netiek atdoti atpakaļ (izņemot piedāvājuma nodrošinājumu, ja tāds paredzēts).</w:t>
      </w:r>
    </w:p>
    <w:p w14:paraId="4C034A60" w14:textId="72D1BD65" w:rsidR="00301A69" w:rsidRPr="00170484" w:rsidRDefault="00301A69" w:rsidP="00875B0D">
      <w:pPr>
        <w:pStyle w:val="Virsraksts3"/>
        <w:numPr>
          <w:ilvl w:val="0"/>
          <w:numId w:val="8"/>
        </w:numPr>
        <w:rPr>
          <w:rFonts w:ascii="Times New Roman" w:hAnsi="Times New Roman"/>
          <w:sz w:val="22"/>
          <w:szCs w:val="22"/>
        </w:rPr>
      </w:pPr>
      <w:bookmarkStart w:id="9" w:name="_Toc143506597"/>
      <w:bookmarkStart w:id="10" w:name="_Toc145677705"/>
      <w:bookmarkStart w:id="11" w:name="_Toc157154441"/>
      <w:r w:rsidRPr="00170484">
        <w:rPr>
          <w:rFonts w:ascii="Times New Roman" w:hAnsi="Times New Roman"/>
          <w:sz w:val="22"/>
          <w:szCs w:val="22"/>
        </w:rPr>
        <w:t>Prasības piedāvājuma nodrošinājumam un saistību izpildes nodrošinājumam</w:t>
      </w:r>
      <w:bookmarkEnd w:id="9"/>
      <w:bookmarkEnd w:id="10"/>
      <w:bookmarkEnd w:id="11"/>
    </w:p>
    <w:p w14:paraId="3549289B" w14:textId="77777777" w:rsidR="00301A69" w:rsidRPr="00170484" w:rsidRDefault="00301A69" w:rsidP="00875B0D">
      <w:pPr>
        <w:pStyle w:val="Sarakstarindkopa"/>
        <w:numPr>
          <w:ilvl w:val="1"/>
          <w:numId w:val="8"/>
        </w:numPr>
        <w:ind w:left="567" w:hanging="567"/>
        <w:rPr>
          <w:rFonts w:ascii="Times New Roman" w:hAnsi="Times New Roman"/>
          <w:b/>
          <w:sz w:val="22"/>
          <w:szCs w:val="22"/>
        </w:rPr>
      </w:pPr>
      <w:r w:rsidRPr="00170484">
        <w:rPr>
          <w:rFonts w:ascii="Times New Roman" w:hAnsi="Times New Roman"/>
          <w:sz w:val="22"/>
          <w:szCs w:val="22"/>
        </w:rPr>
        <w:t xml:space="preserve">Piedāvājuma nodrošinājums </w:t>
      </w:r>
      <w:r w:rsidRPr="00170484">
        <w:rPr>
          <w:rFonts w:ascii="Times New Roman" w:hAnsi="Times New Roman"/>
          <w:b/>
          <w:sz w:val="22"/>
          <w:szCs w:val="22"/>
        </w:rPr>
        <w:t>nav</w:t>
      </w:r>
      <w:r w:rsidRPr="00170484">
        <w:rPr>
          <w:rFonts w:ascii="Times New Roman" w:hAnsi="Times New Roman"/>
          <w:sz w:val="22"/>
          <w:szCs w:val="22"/>
        </w:rPr>
        <w:t xml:space="preserve"> paredzēts.</w:t>
      </w:r>
    </w:p>
    <w:p w14:paraId="52A79315" w14:textId="77777777" w:rsidR="00301A69" w:rsidRPr="00170484" w:rsidRDefault="00301A69" w:rsidP="00875B0D">
      <w:pPr>
        <w:pStyle w:val="Sarakstarindkopa"/>
        <w:numPr>
          <w:ilvl w:val="1"/>
          <w:numId w:val="8"/>
        </w:numPr>
        <w:ind w:left="567" w:hanging="567"/>
        <w:rPr>
          <w:rFonts w:ascii="Times New Roman" w:hAnsi="Times New Roman"/>
          <w:b/>
          <w:sz w:val="22"/>
          <w:szCs w:val="22"/>
        </w:rPr>
      </w:pPr>
      <w:r w:rsidRPr="00170484">
        <w:rPr>
          <w:rFonts w:ascii="Times New Roman" w:hAnsi="Times New Roman"/>
          <w:sz w:val="22"/>
          <w:szCs w:val="22"/>
        </w:rPr>
        <w:t xml:space="preserve">Līguma izpildes garantija </w:t>
      </w:r>
      <w:r w:rsidRPr="00170484">
        <w:rPr>
          <w:rFonts w:ascii="Times New Roman" w:hAnsi="Times New Roman"/>
          <w:b/>
          <w:sz w:val="22"/>
          <w:szCs w:val="22"/>
        </w:rPr>
        <w:t>nav</w:t>
      </w:r>
      <w:r w:rsidRPr="00170484">
        <w:rPr>
          <w:rFonts w:ascii="Times New Roman" w:hAnsi="Times New Roman"/>
          <w:sz w:val="22"/>
          <w:szCs w:val="22"/>
        </w:rPr>
        <w:t xml:space="preserve"> paredzēta.</w:t>
      </w:r>
    </w:p>
    <w:p w14:paraId="08E4C918" w14:textId="14E1B6E4" w:rsidR="00301A69" w:rsidRPr="00170484" w:rsidRDefault="00301A69" w:rsidP="00875B0D">
      <w:pPr>
        <w:pStyle w:val="Sarakstarindkopa"/>
        <w:numPr>
          <w:ilvl w:val="1"/>
          <w:numId w:val="8"/>
        </w:numPr>
        <w:ind w:left="567" w:hanging="567"/>
        <w:rPr>
          <w:rFonts w:ascii="Times New Roman" w:hAnsi="Times New Roman"/>
          <w:sz w:val="22"/>
          <w:szCs w:val="22"/>
        </w:rPr>
      </w:pPr>
      <w:r w:rsidRPr="00170484">
        <w:rPr>
          <w:rFonts w:ascii="Times New Roman" w:hAnsi="Times New Roman"/>
          <w:sz w:val="22"/>
          <w:szCs w:val="22"/>
        </w:rPr>
        <w:t xml:space="preserve">Piedāvājuma derīguma termiņš: </w:t>
      </w:r>
      <w:r w:rsidRPr="00170484">
        <w:rPr>
          <w:rFonts w:ascii="Times New Roman" w:hAnsi="Times New Roman"/>
          <w:b/>
          <w:bCs/>
          <w:sz w:val="22"/>
          <w:szCs w:val="22"/>
        </w:rPr>
        <w:t>60 dienas</w:t>
      </w:r>
      <w:r w:rsidRPr="00170484">
        <w:rPr>
          <w:rFonts w:ascii="Times New Roman" w:hAnsi="Times New Roman"/>
          <w:sz w:val="22"/>
          <w:szCs w:val="22"/>
        </w:rPr>
        <w:t xml:space="preserve"> no piedāvājumu iesniegšanas termiņa beigām (nolikuma 5.4. punkts).</w:t>
      </w:r>
    </w:p>
    <w:p w14:paraId="41658C28" w14:textId="1346D029" w:rsidR="009C6A64" w:rsidRPr="00170484" w:rsidRDefault="009C6A64" w:rsidP="00875B0D">
      <w:pPr>
        <w:pStyle w:val="Virsraksts3"/>
        <w:numPr>
          <w:ilvl w:val="0"/>
          <w:numId w:val="8"/>
        </w:numPr>
        <w:rPr>
          <w:rFonts w:ascii="Times New Roman" w:hAnsi="Times New Roman"/>
          <w:sz w:val="22"/>
          <w:szCs w:val="22"/>
        </w:rPr>
      </w:pPr>
      <w:bookmarkStart w:id="12" w:name="_Toc157154442"/>
      <w:r w:rsidRPr="00170484">
        <w:rPr>
          <w:rFonts w:ascii="Times New Roman" w:hAnsi="Times New Roman"/>
          <w:sz w:val="22"/>
          <w:szCs w:val="22"/>
        </w:rPr>
        <w:t>Prasības Pretendentam un iesniedzamie dokumenti</w:t>
      </w:r>
      <w:bookmarkEnd w:id="12"/>
    </w:p>
    <w:p w14:paraId="540806BC" w14:textId="725E1FF3" w:rsidR="009C6A64" w:rsidRPr="00170484" w:rsidRDefault="009C6A64" w:rsidP="0000475E">
      <w:pPr>
        <w:jc w:val="both"/>
        <w:rPr>
          <w:rFonts w:ascii="Times New Roman" w:hAnsi="Times New Roman"/>
          <w:sz w:val="22"/>
          <w:szCs w:val="22"/>
        </w:rPr>
      </w:pPr>
      <w:r w:rsidRPr="00170484">
        <w:rPr>
          <w:rFonts w:ascii="Times New Roman" w:hAnsi="Times New Roman"/>
          <w:sz w:val="22"/>
          <w:szCs w:val="22"/>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p w14:paraId="1FFCAE15" w14:textId="77777777" w:rsidR="009C6A64" w:rsidRPr="00170484" w:rsidRDefault="009C6A64" w:rsidP="009C6A64">
      <w:pPr>
        <w:jc w:val="both"/>
        <w:rPr>
          <w:rFonts w:ascii="Times New Roman" w:hAnsi="Times New Roman"/>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906"/>
        <w:gridCol w:w="4284"/>
      </w:tblGrid>
      <w:tr w:rsidR="003E76BE" w:rsidRPr="00170484" w14:paraId="742EC4BC" w14:textId="77777777" w:rsidTr="00BA341F">
        <w:trPr>
          <w:trHeight w:val="491"/>
        </w:trPr>
        <w:tc>
          <w:tcPr>
            <w:tcW w:w="551" w:type="pct"/>
            <w:shd w:val="clear" w:color="auto" w:fill="auto"/>
          </w:tcPr>
          <w:p w14:paraId="6BC1237C" w14:textId="551AC390" w:rsidR="009C6A64" w:rsidRPr="00170484" w:rsidRDefault="009C6A64" w:rsidP="006E30A2">
            <w:pPr>
              <w:spacing w:before="120"/>
              <w:jc w:val="center"/>
              <w:rPr>
                <w:rFonts w:ascii="Times New Roman" w:hAnsi="Times New Roman"/>
                <w:b/>
                <w:sz w:val="20"/>
                <w:szCs w:val="20"/>
                <w:lang w:eastAsia="lv-LV"/>
              </w:rPr>
            </w:pPr>
            <w:r w:rsidRPr="00170484">
              <w:rPr>
                <w:rFonts w:ascii="Times New Roman" w:hAnsi="Times New Roman"/>
                <w:b/>
                <w:sz w:val="20"/>
                <w:szCs w:val="20"/>
                <w:lang w:eastAsia="lv-LV"/>
              </w:rPr>
              <w:t>Nr.</w:t>
            </w:r>
            <w:r w:rsidR="006B6BD7" w:rsidRPr="00170484">
              <w:rPr>
                <w:rFonts w:ascii="Times New Roman" w:hAnsi="Times New Roman"/>
                <w:b/>
                <w:sz w:val="20"/>
                <w:szCs w:val="20"/>
                <w:lang w:eastAsia="lv-LV"/>
              </w:rPr>
              <w:t xml:space="preserve"> </w:t>
            </w:r>
            <w:r w:rsidRPr="00170484">
              <w:rPr>
                <w:rFonts w:ascii="Times New Roman" w:hAnsi="Times New Roman"/>
                <w:b/>
                <w:sz w:val="20"/>
                <w:szCs w:val="20"/>
                <w:lang w:eastAsia="lv-LV"/>
              </w:rPr>
              <w:t>p.k.</w:t>
            </w:r>
          </w:p>
        </w:tc>
        <w:tc>
          <w:tcPr>
            <w:tcW w:w="2122" w:type="pct"/>
          </w:tcPr>
          <w:p w14:paraId="299CF2CC" w14:textId="2A5F27B1" w:rsidR="009C6A64" w:rsidRPr="00170484" w:rsidRDefault="009C6A64" w:rsidP="00C77ED6">
            <w:pPr>
              <w:spacing w:before="120"/>
              <w:jc w:val="center"/>
              <w:rPr>
                <w:rFonts w:ascii="Times New Roman" w:hAnsi="Times New Roman"/>
                <w:b/>
                <w:sz w:val="20"/>
                <w:szCs w:val="20"/>
                <w:lang w:eastAsia="lv-LV"/>
              </w:rPr>
            </w:pPr>
            <w:r w:rsidRPr="00170484">
              <w:rPr>
                <w:rFonts w:ascii="Times New Roman" w:hAnsi="Times New Roman"/>
                <w:b/>
                <w:sz w:val="20"/>
                <w:szCs w:val="20"/>
                <w:lang w:eastAsia="lv-LV"/>
              </w:rPr>
              <w:t>Kvalifikācijas prasības</w:t>
            </w:r>
          </w:p>
        </w:tc>
        <w:tc>
          <w:tcPr>
            <w:tcW w:w="2327" w:type="pct"/>
            <w:shd w:val="clear" w:color="auto" w:fill="auto"/>
            <w:vAlign w:val="center"/>
          </w:tcPr>
          <w:p w14:paraId="6B7B4C66" w14:textId="345485C7" w:rsidR="009C6A64" w:rsidRPr="00170484" w:rsidRDefault="009C6A64" w:rsidP="00C77ED6">
            <w:pPr>
              <w:spacing w:before="120"/>
              <w:jc w:val="center"/>
              <w:rPr>
                <w:rFonts w:ascii="Times New Roman" w:hAnsi="Times New Roman"/>
                <w:b/>
                <w:sz w:val="20"/>
                <w:szCs w:val="20"/>
                <w:lang w:eastAsia="lv-LV"/>
              </w:rPr>
            </w:pPr>
            <w:r w:rsidRPr="00170484">
              <w:rPr>
                <w:rFonts w:ascii="Times New Roman" w:hAnsi="Times New Roman"/>
                <w:b/>
                <w:sz w:val="20"/>
                <w:szCs w:val="20"/>
                <w:lang w:eastAsia="lv-LV"/>
              </w:rPr>
              <w:t>Iesniedzamie dokumenti un informācija  kvalifikācijas prasību apliecināšanai</w:t>
            </w:r>
          </w:p>
        </w:tc>
      </w:tr>
      <w:tr w:rsidR="003E76BE" w:rsidRPr="00170484" w14:paraId="5DBB1C71" w14:textId="77777777" w:rsidTr="00BA341F">
        <w:trPr>
          <w:trHeight w:val="1549"/>
        </w:trPr>
        <w:tc>
          <w:tcPr>
            <w:tcW w:w="551" w:type="pct"/>
            <w:shd w:val="clear" w:color="auto" w:fill="auto"/>
          </w:tcPr>
          <w:p w14:paraId="1B2751D5" w14:textId="1776E5B2" w:rsidR="009C6A64" w:rsidRPr="00170484" w:rsidRDefault="009C6A64" w:rsidP="00875B0D">
            <w:pPr>
              <w:pStyle w:val="Sarakstarindkopa"/>
              <w:numPr>
                <w:ilvl w:val="1"/>
                <w:numId w:val="8"/>
              </w:numPr>
              <w:tabs>
                <w:tab w:val="left" w:pos="284"/>
              </w:tabs>
              <w:jc w:val="center"/>
              <w:rPr>
                <w:rFonts w:ascii="Times New Roman" w:hAnsi="Times New Roman"/>
                <w:b/>
                <w:sz w:val="20"/>
                <w:szCs w:val="20"/>
              </w:rPr>
            </w:pPr>
          </w:p>
        </w:tc>
        <w:tc>
          <w:tcPr>
            <w:tcW w:w="2122" w:type="pct"/>
          </w:tcPr>
          <w:p w14:paraId="00D4C9F5" w14:textId="52B5F142" w:rsidR="009C6A64" w:rsidRPr="00170484" w:rsidRDefault="009C6A64" w:rsidP="00481222">
            <w:pPr>
              <w:jc w:val="both"/>
              <w:rPr>
                <w:rFonts w:ascii="Times New Roman" w:hAnsi="Times New Roman"/>
                <w:sz w:val="20"/>
                <w:szCs w:val="20"/>
                <w:lang w:eastAsia="lv-LV"/>
              </w:rPr>
            </w:pPr>
            <w:r w:rsidRPr="00170484">
              <w:rPr>
                <w:rFonts w:ascii="Times New Roman" w:hAnsi="Times New Roman"/>
                <w:sz w:val="20"/>
                <w:szCs w:val="20"/>
                <w:lang w:eastAsia="lv-LV"/>
              </w:rPr>
              <w:t xml:space="preserve">Pretendents </w:t>
            </w:r>
            <w:r w:rsidRPr="00170484">
              <w:rPr>
                <w:rFonts w:ascii="Times New Roman" w:hAnsi="Times New Roman"/>
                <w:sz w:val="20"/>
                <w:szCs w:val="20"/>
              </w:rPr>
              <w:t>ir</w:t>
            </w:r>
            <w:r w:rsidRPr="00170484">
              <w:rPr>
                <w:rFonts w:ascii="Times New Roman" w:hAnsi="Times New Roman"/>
                <w:sz w:val="20"/>
                <w:szCs w:val="20"/>
                <w:lang w:eastAsia="lv-LV"/>
              </w:rPr>
              <w:t xml:space="preserve"> normatīvajos aktos noteiktajā kārtībā reģistrēts </w:t>
            </w:r>
            <w:r w:rsidRPr="00170484">
              <w:rPr>
                <w:rFonts w:ascii="Times New Roman" w:hAnsi="Times New Roman"/>
                <w:b/>
                <w:sz w:val="20"/>
                <w:szCs w:val="20"/>
                <w:lang w:eastAsia="lv-LV"/>
              </w:rPr>
              <w:t>komercreģistrā vai līdzvērtīgā reģistrā ārvalstīs</w:t>
            </w:r>
            <w:r w:rsidRPr="00170484">
              <w:rPr>
                <w:rFonts w:ascii="Times New Roman" w:hAnsi="Times New Roman"/>
                <w:sz w:val="20"/>
                <w:szCs w:val="20"/>
                <w:lang w:eastAsia="lv-LV"/>
              </w:rPr>
              <w:t xml:space="preserve">. Prasība attiecas arī uz </w:t>
            </w:r>
            <w:r w:rsidRPr="00170484">
              <w:rPr>
                <w:rFonts w:ascii="Times New Roman" w:hAnsi="Times New Roman"/>
                <w:bCs/>
                <w:sz w:val="20"/>
                <w:szCs w:val="20"/>
                <w:lang w:eastAsia="lv-LV"/>
              </w:rPr>
              <w:t>personālsabiedrības biedru, piegādātāju apvienības dalībnieku (ja piedāvājumu iesniedz personālsabiedrība vai piegādātāju apvienība) vai apakšuzņēmēju (ja pretendents plāno piesaistīt apakšuzņēmēju).</w:t>
            </w:r>
          </w:p>
        </w:tc>
        <w:tc>
          <w:tcPr>
            <w:tcW w:w="2327" w:type="pct"/>
            <w:shd w:val="clear" w:color="auto" w:fill="auto"/>
          </w:tcPr>
          <w:p w14:paraId="3BB8A0B6" w14:textId="77777777" w:rsidR="00A75BB3" w:rsidRPr="00170484" w:rsidRDefault="00A75BB3" w:rsidP="00A75BB3">
            <w:pPr>
              <w:ind w:right="-58"/>
              <w:jc w:val="both"/>
              <w:rPr>
                <w:rFonts w:ascii="Times New Roman" w:hAnsi="Times New Roman"/>
                <w:sz w:val="20"/>
                <w:szCs w:val="20"/>
              </w:rPr>
            </w:pPr>
            <w:r w:rsidRPr="00170484">
              <w:rPr>
                <w:rFonts w:ascii="Times New Roman" w:hAnsi="Times New Roman"/>
                <w:sz w:val="20"/>
                <w:szCs w:val="20"/>
              </w:rPr>
              <w:t xml:space="preserve">Par Latvijā reģistrētiem Pretendentiem Pasūtītājam pašam jāpārliecinās Uzņēmumu reģistra mājas lapā </w:t>
            </w:r>
            <w:hyperlink r:id="rId13" w:history="1">
              <w:r w:rsidRPr="00170484">
                <w:rPr>
                  <w:rStyle w:val="Hipersaite"/>
                  <w:rFonts w:ascii="Times New Roman" w:hAnsi="Times New Roman"/>
                  <w:sz w:val="20"/>
                  <w:szCs w:val="20"/>
                </w:rPr>
                <w:t>www.ur.gov.lv</w:t>
              </w:r>
            </w:hyperlink>
            <w:r w:rsidRPr="00170484">
              <w:rPr>
                <w:rFonts w:ascii="Times New Roman" w:hAnsi="Times New Roman"/>
                <w:sz w:val="20"/>
                <w:szCs w:val="20"/>
              </w:rPr>
              <w:t xml:space="preserve"> </w:t>
            </w:r>
          </w:p>
          <w:p w14:paraId="34FA45F4" w14:textId="77777777" w:rsidR="00A75BB3" w:rsidRPr="00170484" w:rsidRDefault="00A75BB3" w:rsidP="00A75BB3">
            <w:pPr>
              <w:ind w:right="-58"/>
              <w:jc w:val="both"/>
              <w:rPr>
                <w:rFonts w:ascii="Times New Roman" w:hAnsi="Times New Roman"/>
                <w:sz w:val="20"/>
                <w:szCs w:val="20"/>
              </w:rPr>
            </w:pPr>
          </w:p>
          <w:p w14:paraId="6FA9BCC1" w14:textId="2FCFB20C" w:rsidR="009C6A64" w:rsidRPr="00170484" w:rsidRDefault="00A75BB3" w:rsidP="00A75BB3">
            <w:pPr>
              <w:jc w:val="both"/>
              <w:rPr>
                <w:rFonts w:ascii="Times New Roman" w:hAnsi="Times New Roman"/>
                <w:sz w:val="20"/>
                <w:szCs w:val="20"/>
              </w:rPr>
            </w:pPr>
            <w:r w:rsidRPr="00170484">
              <w:rPr>
                <w:rFonts w:ascii="Times New Roman" w:hAnsi="Times New Roman"/>
                <w:sz w:val="20"/>
                <w:szCs w:val="20"/>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481222" w:rsidRPr="00170484" w14:paraId="725AEEB2" w14:textId="77777777" w:rsidTr="00BA341F">
        <w:trPr>
          <w:trHeight w:val="841"/>
        </w:trPr>
        <w:tc>
          <w:tcPr>
            <w:tcW w:w="551" w:type="pct"/>
            <w:shd w:val="clear" w:color="auto" w:fill="auto"/>
          </w:tcPr>
          <w:p w14:paraId="0255409D" w14:textId="57756573" w:rsidR="00481222" w:rsidRPr="00170484" w:rsidRDefault="00481222" w:rsidP="00875B0D">
            <w:pPr>
              <w:pStyle w:val="Sarakstarindkopa"/>
              <w:numPr>
                <w:ilvl w:val="1"/>
                <w:numId w:val="8"/>
              </w:numPr>
              <w:tabs>
                <w:tab w:val="left" w:pos="284"/>
              </w:tabs>
              <w:jc w:val="center"/>
              <w:rPr>
                <w:rFonts w:ascii="Times New Roman" w:hAnsi="Times New Roman"/>
                <w:b/>
                <w:sz w:val="20"/>
                <w:szCs w:val="20"/>
              </w:rPr>
            </w:pPr>
          </w:p>
        </w:tc>
        <w:tc>
          <w:tcPr>
            <w:tcW w:w="2122" w:type="pct"/>
          </w:tcPr>
          <w:p w14:paraId="1B9C8455" w14:textId="148CB996" w:rsidR="00481222" w:rsidRPr="00170484" w:rsidRDefault="00481222" w:rsidP="00481222">
            <w:pPr>
              <w:jc w:val="both"/>
              <w:rPr>
                <w:rFonts w:ascii="Times New Roman" w:hAnsi="Times New Roman"/>
                <w:sz w:val="20"/>
                <w:szCs w:val="20"/>
                <w:lang w:eastAsia="lv-LV"/>
              </w:rPr>
            </w:pPr>
            <w:r w:rsidRPr="00170484">
              <w:rPr>
                <w:rFonts w:ascii="Times New Roman" w:hAnsi="Times New Roman"/>
                <w:sz w:val="20"/>
                <w:szCs w:val="20"/>
                <w:lang w:eastAsia="lv-LV"/>
              </w:rPr>
              <w:t>Piedāvājumu ir parakstījusi paraksttiesīgā persona.</w:t>
            </w:r>
          </w:p>
        </w:tc>
        <w:tc>
          <w:tcPr>
            <w:tcW w:w="2327" w:type="pct"/>
            <w:shd w:val="clear" w:color="auto" w:fill="auto"/>
          </w:tcPr>
          <w:p w14:paraId="1F8A8D91" w14:textId="77777777" w:rsidR="00481222" w:rsidRPr="00170484" w:rsidRDefault="00481222" w:rsidP="00481222">
            <w:pPr>
              <w:jc w:val="both"/>
              <w:rPr>
                <w:rFonts w:ascii="Times New Roman" w:hAnsi="Times New Roman"/>
                <w:sz w:val="20"/>
                <w:szCs w:val="20"/>
                <w:lang w:eastAsia="lv-LV"/>
              </w:rPr>
            </w:pPr>
            <w:r w:rsidRPr="00170484">
              <w:rPr>
                <w:rFonts w:ascii="Times New Roman" w:hAnsi="Times New Roman"/>
                <w:sz w:val="20"/>
                <w:szCs w:val="20"/>
                <w:lang w:eastAsia="lv-LV"/>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2165B816" w14:textId="0ED0C311" w:rsidR="00481222" w:rsidRPr="00170484" w:rsidRDefault="00481222" w:rsidP="00481222">
            <w:pPr>
              <w:jc w:val="both"/>
              <w:rPr>
                <w:rFonts w:ascii="Times New Roman" w:hAnsi="Times New Roman"/>
                <w:sz w:val="20"/>
                <w:szCs w:val="20"/>
                <w:lang w:eastAsia="lv-LV"/>
              </w:rPr>
            </w:pPr>
            <w:r w:rsidRPr="00170484">
              <w:rPr>
                <w:rFonts w:ascii="Times New Roman" w:hAnsi="Times New Roman"/>
                <w:sz w:val="20"/>
                <w:szCs w:val="20"/>
                <w:lang w:eastAsia="lv-LV"/>
              </w:rPr>
              <w:t xml:space="preserve">Par Latvijā reģistrētiem Pretendentiem Pasūtītājam pašam jāpārliecinās Uzņēmumu reģistra mājas lapā </w:t>
            </w:r>
            <w:hyperlink r:id="rId14" w:history="1">
              <w:r w:rsidRPr="00170484">
                <w:rPr>
                  <w:rStyle w:val="Hipersaite"/>
                  <w:rFonts w:ascii="Times New Roman" w:hAnsi="Times New Roman"/>
                  <w:sz w:val="20"/>
                  <w:szCs w:val="20"/>
                  <w:lang w:eastAsia="lv-LV"/>
                </w:rPr>
                <w:t>www.ur.gov.lv</w:t>
              </w:r>
            </w:hyperlink>
            <w:r w:rsidRPr="00170484">
              <w:rPr>
                <w:rFonts w:ascii="Times New Roman" w:hAnsi="Times New Roman"/>
                <w:sz w:val="20"/>
                <w:szCs w:val="20"/>
                <w:lang w:eastAsia="lv-LV"/>
              </w:rPr>
              <w:t xml:space="preserve">. </w:t>
            </w:r>
          </w:p>
          <w:p w14:paraId="5E8D6B51" w14:textId="5653F79C" w:rsidR="00481222" w:rsidRPr="00170484" w:rsidRDefault="00481222" w:rsidP="00481222">
            <w:pPr>
              <w:jc w:val="both"/>
              <w:rPr>
                <w:rFonts w:ascii="Times New Roman" w:hAnsi="Times New Roman"/>
                <w:sz w:val="20"/>
                <w:szCs w:val="20"/>
                <w:lang w:eastAsia="lv-LV"/>
              </w:rPr>
            </w:pPr>
            <w:r w:rsidRPr="00170484">
              <w:rPr>
                <w:rFonts w:ascii="Times New Roman" w:hAnsi="Times New Roman"/>
                <w:sz w:val="20"/>
                <w:szCs w:val="20"/>
                <w:lang w:eastAsia="lv-LV"/>
              </w:rPr>
              <w:t>Ja piedāvājumu paraksta pilnvarotā persona, piedāvājumam jāpievieno pilnvaras oriģināls vai apliecināta kopija.</w:t>
            </w:r>
          </w:p>
        </w:tc>
      </w:tr>
      <w:tr w:rsidR="009C6A64" w:rsidRPr="00170484" w14:paraId="38D13BC7" w14:textId="77777777" w:rsidTr="00BA341F">
        <w:tc>
          <w:tcPr>
            <w:tcW w:w="551" w:type="pct"/>
            <w:shd w:val="clear" w:color="auto" w:fill="auto"/>
          </w:tcPr>
          <w:p w14:paraId="0E16D387" w14:textId="0C61E0FC" w:rsidR="009C6A64" w:rsidRPr="00170484" w:rsidRDefault="009C6A64" w:rsidP="00875B0D">
            <w:pPr>
              <w:pStyle w:val="Sarakstarindkopa"/>
              <w:numPr>
                <w:ilvl w:val="1"/>
                <w:numId w:val="8"/>
              </w:numPr>
              <w:tabs>
                <w:tab w:val="left" w:pos="360"/>
              </w:tabs>
              <w:jc w:val="center"/>
              <w:rPr>
                <w:rFonts w:ascii="Times New Roman" w:hAnsi="Times New Roman"/>
                <w:bCs/>
                <w:sz w:val="20"/>
                <w:szCs w:val="20"/>
              </w:rPr>
            </w:pPr>
          </w:p>
        </w:tc>
        <w:tc>
          <w:tcPr>
            <w:tcW w:w="2122" w:type="pct"/>
          </w:tcPr>
          <w:p w14:paraId="1CBD88DC" w14:textId="2D6BBEE3" w:rsidR="009C6A64" w:rsidRPr="00170484" w:rsidRDefault="00DD3289" w:rsidP="00481222">
            <w:pPr>
              <w:tabs>
                <w:tab w:val="left" w:pos="360"/>
              </w:tabs>
              <w:jc w:val="both"/>
              <w:rPr>
                <w:rFonts w:ascii="Times New Roman" w:hAnsi="Times New Roman"/>
                <w:sz w:val="20"/>
                <w:szCs w:val="20"/>
              </w:rPr>
            </w:pPr>
            <w:r w:rsidRPr="00170484">
              <w:rPr>
                <w:rFonts w:ascii="Times New Roman" w:hAnsi="Times New Roman"/>
                <w:sz w:val="20"/>
                <w:szCs w:val="20"/>
              </w:rPr>
              <w:t>Pretendenta pieteikums dalībai iepirkumā, kas apliecina Pretendenta apņemšanos piegādāt preces saskaņā ar aicinājuma prasībām.</w:t>
            </w:r>
          </w:p>
        </w:tc>
        <w:tc>
          <w:tcPr>
            <w:tcW w:w="2327" w:type="pct"/>
            <w:shd w:val="clear" w:color="auto" w:fill="auto"/>
          </w:tcPr>
          <w:p w14:paraId="2E3816D9" w14:textId="2B15027B" w:rsidR="00DB61B0" w:rsidRPr="00170484" w:rsidRDefault="00DD3289" w:rsidP="00E5690B">
            <w:pPr>
              <w:jc w:val="both"/>
              <w:rPr>
                <w:rFonts w:ascii="Times New Roman" w:hAnsi="Times New Roman"/>
                <w:bCs/>
                <w:sz w:val="20"/>
                <w:szCs w:val="20"/>
              </w:rPr>
            </w:pPr>
            <w:r w:rsidRPr="00170484">
              <w:rPr>
                <w:rFonts w:ascii="Times New Roman" w:hAnsi="Times New Roman"/>
                <w:b/>
                <w:bCs/>
                <w:sz w:val="20"/>
                <w:szCs w:val="20"/>
              </w:rPr>
              <w:t>Pieteikums</w:t>
            </w:r>
            <w:r w:rsidRPr="00170484">
              <w:rPr>
                <w:rFonts w:ascii="Times New Roman" w:hAnsi="Times New Roman"/>
                <w:sz w:val="20"/>
                <w:szCs w:val="20"/>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DD3289" w:rsidRPr="00170484" w14:paraId="48013D62" w14:textId="77777777" w:rsidTr="00BA341F">
        <w:tc>
          <w:tcPr>
            <w:tcW w:w="551" w:type="pct"/>
            <w:shd w:val="clear" w:color="auto" w:fill="auto"/>
          </w:tcPr>
          <w:p w14:paraId="07F0D383" w14:textId="77777777" w:rsidR="00DD3289" w:rsidRPr="00170484" w:rsidRDefault="00DD3289" w:rsidP="00875B0D">
            <w:pPr>
              <w:pStyle w:val="Sarakstarindkopa"/>
              <w:numPr>
                <w:ilvl w:val="1"/>
                <w:numId w:val="8"/>
              </w:numPr>
              <w:tabs>
                <w:tab w:val="left" w:pos="360"/>
              </w:tabs>
              <w:jc w:val="center"/>
              <w:rPr>
                <w:rFonts w:ascii="Times New Roman" w:hAnsi="Times New Roman"/>
                <w:bCs/>
                <w:sz w:val="20"/>
                <w:szCs w:val="20"/>
              </w:rPr>
            </w:pPr>
          </w:p>
        </w:tc>
        <w:tc>
          <w:tcPr>
            <w:tcW w:w="2122" w:type="pct"/>
          </w:tcPr>
          <w:p w14:paraId="3CEF02CF" w14:textId="60395265" w:rsidR="00DD3289" w:rsidRPr="00170484" w:rsidRDefault="00DD3289" w:rsidP="00481222">
            <w:pPr>
              <w:tabs>
                <w:tab w:val="left" w:pos="360"/>
              </w:tabs>
              <w:jc w:val="both"/>
              <w:rPr>
                <w:rFonts w:ascii="Times New Roman" w:hAnsi="Times New Roman"/>
                <w:sz w:val="20"/>
                <w:szCs w:val="20"/>
              </w:rPr>
            </w:pPr>
            <w:r w:rsidRPr="00170484">
              <w:rPr>
                <w:rFonts w:ascii="Times New Roman" w:eastAsia="Calibri" w:hAnsi="Times New Roman"/>
                <w:sz w:val="20"/>
                <w:szCs w:val="20"/>
              </w:rPr>
              <w:t>Parakstīts finanšu piedāvājums.</w:t>
            </w:r>
          </w:p>
        </w:tc>
        <w:tc>
          <w:tcPr>
            <w:tcW w:w="2327" w:type="pct"/>
            <w:shd w:val="clear" w:color="auto" w:fill="auto"/>
          </w:tcPr>
          <w:p w14:paraId="0FE25553" w14:textId="77777777" w:rsidR="00DD3289" w:rsidRPr="00170484" w:rsidRDefault="00DD3289" w:rsidP="00E5690B">
            <w:pPr>
              <w:jc w:val="both"/>
              <w:rPr>
                <w:rFonts w:ascii="Times New Roman" w:eastAsia="Calibri" w:hAnsi="Times New Roman"/>
                <w:sz w:val="20"/>
                <w:szCs w:val="20"/>
              </w:rPr>
            </w:pPr>
            <w:r w:rsidRPr="00170484">
              <w:rPr>
                <w:rFonts w:ascii="Times New Roman" w:eastAsia="Calibri" w:hAnsi="Times New Roman"/>
                <w:sz w:val="20"/>
                <w:szCs w:val="20"/>
              </w:rPr>
              <w:t xml:space="preserve">Parakstīts </w:t>
            </w:r>
            <w:r w:rsidRPr="00170484">
              <w:rPr>
                <w:rFonts w:ascii="Times New Roman" w:eastAsia="Calibri" w:hAnsi="Times New Roman"/>
                <w:b/>
                <w:bCs/>
                <w:sz w:val="20"/>
                <w:szCs w:val="20"/>
              </w:rPr>
              <w:t>finanšu piedāvājums</w:t>
            </w:r>
            <w:r w:rsidRPr="00170484">
              <w:rPr>
                <w:rFonts w:ascii="Times New Roman" w:eastAsia="Calibri" w:hAnsi="Times New Roman"/>
                <w:sz w:val="20"/>
                <w:szCs w:val="20"/>
              </w:rPr>
              <w:t xml:space="preserve"> saskaņā ar pasūtītāja izstrādātajām vadlīnijām un finanšu piedāvājuma veidni (3.pielikums). </w:t>
            </w:r>
          </w:p>
          <w:p w14:paraId="384B9E36" w14:textId="66456937" w:rsidR="00DD3289" w:rsidRPr="00170484" w:rsidRDefault="00DD3289" w:rsidP="00E5690B">
            <w:pPr>
              <w:jc w:val="both"/>
              <w:rPr>
                <w:rFonts w:ascii="Times New Roman" w:hAnsi="Times New Roman"/>
                <w:b/>
                <w:bCs/>
                <w:sz w:val="20"/>
                <w:szCs w:val="20"/>
              </w:rPr>
            </w:pPr>
            <w:r w:rsidRPr="00170484">
              <w:rPr>
                <w:rFonts w:ascii="Times New Roman" w:eastAsia="Calibri" w:hAnsi="Times New Roman"/>
                <w:sz w:val="20"/>
                <w:szCs w:val="20"/>
              </w:rPr>
              <w:t>Finanšu piedāvājumu paraksta pretendenta paraksttiesīgs pārstāvis vai tā pilnvarota persona.</w:t>
            </w:r>
          </w:p>
        </w:tc>
      </w:tr>
      <w:tr w:rsidR="00DD3289" w:rsidRPr="00170484" w14:paraId="6449DA7C" w14:textId="77777777" w:rsidTr="00BA341F">
        <w:tc>
          <w:tcPr>
            <w:tcW w:w="551" w:type="pct"/>
            <w:shd w:val="clear" w:color="auto" w:fill="auto"/>
          </w:tcPr>
          <w:p w14:paraId="49338DCE" w14:textId="77777777" w:rsidR="00DD3289" w:rsidRPr="00170484" w:rsidRDefault="00DD3289" w:rsidP="00DD3289">
            <w:pPr>
              <w:pStyle w:val="Sarakstarindkopa"/>
              <w:numPr>
                <w:ilvl w:val="1"/>
                <w:numId w:val="8"/>
              </w:numPr>
              <w:tabs>
                <w:tab w:val="left" w:pos="360"/>
              </w:tabs>
              <w:jc w:val="center"/>
              <w:rPr>
                <w:rFonts w:ascii="Times New Roman" w:hAnsi="Times New Roman"/>
                <w:bCs/>
                <w:sz w:val="20"/>
                <w:szCs w:val="20"/>
              </w:rPr>
            </w:pPr>
          </w:p>
        </w:tc>
        <w:tc>
          <w:tcPr>
            <w:tcW w:w="2122" w:type="pct"/>
          </w:tcPr>
          <w:p w14:paraId="59D3F1D3" w14:textId="523649CF" w:rsidR="00DD3289" w:rsidRPr="00170484" w:rsidRDefault="00DD3289" w:rsidP="00DD3289">
            <w:pPr>
              <w:tabs>
                <w:tab w:val="left" w:pos="360"/>
              </w:tabs>
              <w:jc w:val="both"/>
              <w:rPr>
                <w:rFonts w:ascii="Times New Roman" w:eastAsia="Calibri" w:hAnsi="Times New Roman"/>
                <w:sz w:val="20"/>
                <w:szCs w:val="20"/>
              </w:rPr>
            </w:pPr>
            <w:r w:rsidRPr="00170484">
              <w:rPr>
                <w:rFonts w:ascii="Times New Roman" w:eastAsia="Calibri" w:hAnsi="Times New Roman"/>
                <w:sz w:val="20"/>
                <w:szCs w:val="20"/>
              </w:rPr>
              <w:t>Pretendents garantē piegādātās preces kvalitāti un nodrošina preces ražotāja garantijas saistību izpildi attiecībā uz visām piegādātajām precēm tādos termiņos un apjomā, kādā to deklarē šo preču ražotājs.</w:t>
            </w:r>
          </w:p>
        </w:tc>
        <w:tc>
          <w:tcPr>
            <w:tcW w:w="2327" w:type="pct"/>
            <w:shd w:val="clear" w:color="auto" w:fill="auto"/>
          </w:tcPr>
          <w:p w14:paraId="07BA768D" w14:textId="77777777" w:rsidR="00DD3289" w:rsidRPr="00170484" w:rsidRDefault="00DD3289" w:rsidP="00E5690B">
            <w:pPr>
              <w:jc w:val="both"/>
              <w:rPr>
                <w:rFonts w:ascii="Times New Roman" w:eastAsia="Calibri" w:hAnsi="Times New Roman"/>
                <w:sz w:val="20"/>
                <w:szCs w:val="20"/>
              </w:rPr>
            </w:pPr>
            <w:r w:rsidRPr="00170484">
              <w:rPr>
                <w:rFonts w:ascii="Times New Roman" w:eastAsia="Calibri" w:hAnsi="Times New Roman"/>
                <w:sz w:val="20"/>
                <w:szCs w:val="20"/>
              </w:rPr>
              <w:t xml:space="preserve">Pretendenta </w:t>
            </w:r>
            <w:r w:rsidRPr="00170484">
              <w:rPr>
                <w:rFonts w:ascii="Times New Roman" w:eastAsia="Calibri" w:hAnsi="Times New Roman"/>
                <w:b/>
                <w:bCs/>
                <w:sz w:val="20"/>
                <w:szCs w:val="20"/>
              </w:rPr>
              <w:t>apliecinājums</w:t>
            </w:r>
            <w:r w:rsidRPr="00170484">
              <w:rPr>
                <w:rFonts w:ascii="Times New Roman" w:eastAsia="Calibri" w:hAnsi="Times New Roman"/>
                <w:sz w:val="20"/>
                <w:szCs w:val="20"/>
              </w:rPr>
              <w:t xml:space="preserve"> iekļauts </w:t>
            </w:r>
            <w:r w:rsidRPr="00170484">
              <w:rPr>
                <w:rFonts w:ascii="Times New Roman" w:eastAsia="Calibri" w:hAnsi="Times New Roman"/>
                <w:b/>
                <w:bCs/>
                <w:sz w:val="20"/>
                <w:szCs w:val="20"/>
              </w:rPr>
              <w:t>pieteikuma</w:t>
            </w:r>
            <w:r w:rsidRPr="00170484">
              <w:rPr>
                <w:rFonts w:ascii="Times New Roman" w:eastAsia="Calibri" w:hAnsi="Times New Roman"/>
                <w:sz w:val="20"/>
                <w:szCs w:val="20"/>
              </w:rPr>
              <w:t xml:space="preserve"> veidnē (2.pielikums). Pretendents iesniedz aizpildītu un parakstītu pieteikuma veidni.</w:t>
            </w:r>
          </w:p>
          <w:p w14:paraId="32F10B43" w14:textId="1762A55D" w:rsidR="00DD3289" w:rsidRPr="00170484" w:rsidRDefault="00DD3289" w:rsidP="00E5690B">
            <w:pPr>
              <w:jc w:val="both"/>
              <w:rPr>
                <w:rFonts w:ascii="Times New Roman" w:eastAsia="Calibri" w:hAnsi="Times New Roman"/>
                <w:sz w:val="20"/>
                <w:szCs w:val="20"/>
              </w:rPr>
            </w:pPr>
            <w:r w:rsidRPr="00170484">
              <w:rPr>
                <w:rFonts w:ascii="Times New Roman" w:eastAsia="Calibri" w:hAnsi="Times New Roman"/>
                <w:sz w:val="20"/>
                <w:szCs w:val="20"/>
              </w:rPr>
              <w:t xml:space="preserve">Ja iespējams, Pretendents kopā ar apliecinājumu papildus iesniedz garantijas noteikumus vai arī </w:t>
            </w:r>
            <w:r w:rsidRPr="00170484">
              <w:rPr>
                <w:rFonts w:ascii="Times New Roman" w:eastAsia="Calibri" w:hAnsi="Times New Roman"/>
                <w:sz w:val="20"/>
                <w:szCs w:val="20"/>
              </w:rPr>
              <w:lastRenderedPageBreak/>
              <w:t>citus dokumentus, kuros norādīta informācija par garantijas kārtību un nosacījumiem.</w:t>
            </w:r>
          </w:p>
        </w:tc>
      </w:tr>
    </w:tbl>
    <w:p w14:paraId="5E51E409" w14:textId="1987112E" w:rsidR="00301A69" w:rsidRPr="00170484" w:rsidRDefault="00301A69" w:rsidP="00875B0D">
      <w:pPr>
        <w:pStyle w:val="Virsraksts3"/>
        <w:numPr>
          <w:ilvl w:val="0"/>
          <w:numId w:val="9"/>
        </w:numPr>
        <w:rPr>
          <w:rFonts w:ascii="Times New Roman" w:hAnsi="Times New Roman"/>
          <w:sz w:val="22"/>
          <w:szCs w:val="22"/>
        </w:rPr>
      </w:pPr>
      <w:bookmarkStart w:id="13" w:name="_Toc145677707"/>
      <w:bookmarkStart w:id="14" w:name="_Toc157154443"/>
      <w:r w:rsidRPr="00170484">
        <w:rPr>
          <w:rFonts w:ascii="Times New Roman" w:hAnsi="Times New Roman"/>
          <w:sz w:val="22"/>
          <w:szCs w:val="22"/>
        </w:rPr>
        <w:lastRenderedPageBreak/>
        <w:t>Noteikumi, kā piegādātāju apvienībām ir jāizpilda prasības attiecībā uz tehniskajām un profesionālajām spējām</w:t>
      </w:r>
      <w:bookmarkEnd w:id="13"/>
      <w:bookmarkEnd w:id="14"/>
    </w:p>
    <w:p w14:paraId="06A621B6" w14:textId="77777777" w:rsidR="00301A69" w:rsidRPr="00170484" w:rsidRDefault="00301A69" w:rsidP="00875B0D">
      <w:pPr>
        <w:pStyle w:val="Sarakstarindkopa"/>
        <w:numPr>
          <w:ilvl w:val="1"/>
          <w:numId w:val="9"/>
        </w:numPr>
        <w:ind w:left="567" w:hanging="567"/>
        <w:jc w:val="both"/>
        <w:rPr>
          <w:rFonts w:ascii="Times New Roman" w:hAnsi="Times New Roman"/>
          <w:b/>
          <w:sz w:val="22"/>
          <w:szCs w:val="22"/>
        </w:rPr>
      </w:pPr>
      <w:r w:rsidRPr="00170484">
        <w:rPr>
          <w:rFonts w:ascii="Times New Roman" w:hAnsi="Times New Roman"/>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E6800EF" w14:textId="77777777" w:rsidR="00301A69" w:rsidRPr="00170484" w:rsidRDefault="00301A69" w:rsidP="00875B0D">
      <w:pPr>
        <w:pStyle w:val="Sarakstarindkopa"/>
        <w:numPr>
          <w:ilvl w:val="1"/>
          <w:numId w:val="9"/>
        </w:numPr>
        <w:ind w:left="567" w:hanging="567"/>
        <w:jc w:val="both"/>
        <w:rPr>
          <w:rFonts w:ascii="Times New Roman" w:hAnsi="Times New Roman"/>
          <w:b/>
          <w:sz w:val="22"/>
          <w:szCs w:val="22"/>
        </w:rPr>
      </w:pPr>
      <w:r w:rsidRPr="00170484">
        <w:rPr>
          <w:rFonts w:ascii="Times New Roman" w:hAnsi="Times New Roman"/>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170484">
        <w:rPr>
          <w:rFonts w:ascii="Times New Roman" w:hAnsi="Times New Roman"/>
          <w:sz w:val="22"/>
          <w:szCs w:val="22"/>
        </w:rPr>
        <w:t>iepirkuma procedūrā</w:t>
      </w:r>
      <w:r w:rsidRPr="00170484">
        <w:rPr>
          <w:rFonts w:ascii="Times New Roman" w:hAnsi="Times New Roman"/>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66F8A50B" w14:textId="77777777" w:rsidR="00301A69" w:rsidRPr="00170484" w:rsidRDefault="00301A69" w:rsidP="00875B0D">
      <w:pPr>
        <w:pStyle w:val="Sarakstarindkopa"/>
        <w:numPr>
          <w:ilvl w:val="1"/>
          <w:numId w:val="9"/>
        </w:numPr>
        <w:ind w:left="567" w:hanging="567"/>
        <w:jc w:val="both"/>
        <w:rPr>
          <w:rFonts w:ascii="Times New Roman" w:hAnsi="Times New Roman"/>
          <w:b/>
          <w:sz w:val="22"/>
          <w:szCs w:val="22"/>
        </w:rPr>
      </w:pPr>
      <w:r w:rsidRPr="00170484">
        <w:rPr>
          <w:rFonts w:ascii="Times New Roman" w:hAnsi="Times New Roman"/>
          <w:sz w:val="22"/>
          <w:szCs w:val="22"/>
        </w:rPr>
        <w:t>Atbilstību kvalifikācijas prasībām, kas izvirzītas saskaņā ar Sabiedrisko pakalpojumu sniedzēju iepirkumu likuma 52.pantu, pretendents kā piegādātāju apvienība var apliecināt kopumā.</w:t>
      </w:r>
    </w:p>
    <w:p w14:paraId="4590C903" w14:textId="77777777" w:rsidR="0015074F" w:rsidRPr="00170484" w:rsidRDefault="0015074F" w:rsidP="00301A69">
      <w:pPr>
        <w:pStyle w:val="Sarakstarindkopa"/>
        <w:ind w:left="644"/>
        <w:jc w:val="both"/>
        <w:rPr>
          <w:rFonts w:ascii="Times New Roman" w:hAnsi="Times New Roman"/>
          <w:sz w:val="22"/>
          <w:szCs w:val="22"/>
        </w:rPr>
      </w:pPr>
    </w:p>
    <w:p w14:paraId="1A19A175" w14:textId="62CF3716" w:rsidR="001104F0" w:rsidRPr="00170484" w:rsidRDefault="001104F0" w:rsidP="00875B0D">
      <w:pPr>
        <w:pStyle w:val="Virsraksts3"/>
        <w:numPr>
          <w:ilvl w:val="0"/>
          <w:numId w:val="9"/>
        </w:numPr>
        <w:spacing w:before="0" w:after="0"/>
        <w:ind w:left="567" w:hanging="567"/>
        <w:rPr>
          <w:rFonts w:ascii="Times New Roman" w:hAnsi="Times New Roman"/>
          <w:sz w:val="22"/>
          <w:szCs w:val="22"/>
        </w:rPr>
      </w:pPr>
      <w:bookmarkStart w:id="15" w:name="_Toc157154444"/>
      <w:r w:rsidRPr="00170484">
        <w:rPr>
          <w:rFonts w:ascii="Times New Roman" w:hAnsi="Times New Roman"/>
          <w:sz w:val="22"/>
          <w:szCs w:val="22"/>
        </w:rPr>
        <w:t xml:space="preserve">Piedāvājumu </w:t>
      </w:r>
      <w:r w:rsidR="00301A69" w:rsidRPr="00170484">
        <w:rPr>
          <w:rFonts w:ascii="Times New Roman" w:hAnsi="Times New Roman"/>
          <w:sz w:val="22"/>
          <w:szCs w:val="22"/>
        </w:rPr>
        <w:t>v</w:t>
      </w:r>
      <w:r w:rsidRPr="00170484">
        <w:rPr>
          <w:rFonts w:ascii="Times New Roman" w:hAnsi="Times New Roman"/>
          <w:sz w:val="22"/>
          <w:szCs w:val="22"/>
        </w:rPr>
        <w:t>ērtēšana</w:t>
      </w:r>
      <w:r w:rsidR="00301A69" w:rsidRPr="00170484">
        <w:rPr>
          <w:rFonts w:ascii="Times New Roman" w:hAnsi="Times New Roman"/>
          <w:sz w:val="22"/>
          <w:szCs w:val="22"/>
        </w:rPr>
        <w:t xml:space="preserve"> un izvēle</w:t>
      </w:r>
      <w:bookmarkEnd w:id="15"/>
    </w:p>
    <w:p w14:paraId="2EC9EBE8" w14:textId="77777777" w:rsidR="003C29FE" w:rsidRPr="00170484" w:rsidRDefault="003C29FE" w:rsidP="00875B0D">
      <w:pPr>
        <w:numPr>
          <w:ilvl w:val="1"/>
          <w:numId w:val="9"/>
        </w:numPr>
        <w:ind w:left="567" w:hanging="567"/>
        <w:jc w:val="both"/>
        <w:rPr>
          <w:rFonts w:ascii="Times New Roman" w:hAnsi="Times New Roman"/>
          <w:sz w:val="22"/>
          <w:szCs w:val="22"/>
          <w:lang w:eastAsia="lv-LV"/>
        </w:rPr>
      </w:pPr>
      <w:r w:rsidRPr="00170484">
        <w:rPr>
          <w:rFonts w:ascii="Times New Roman" w:hAnsi="Times New Roman"/>
          <w:sz w:val="22"/>
          <w:szCs w:val="22"/>
          <w:lang w:eastAsia="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36BE9DE" w14:textId="35739125" w:rsidR="003C29FE" w:rsidRPr="00170484" w:rsidRDefault="003C29FE" w:rsidP="00875B0D">
      <w:pPr>
        <w:numPr>
          <w:ilvl w:val="1"/>
          <w:numId w:val="9"/>
        </w:numPr>
        <w:ind w:left="567" w:hanging="567"/>
        <w:jc w:val="both"/>
        <w:rPr>
          <w:rFonts w:ascii="Times New Roman" w:hAnsi="Times New Roman"/>
          <w:sz w:val="22"/>
          <w:szCs w:val="22"/>
          <w:lang w:eastAsia="lv-LV"/>
        </w:rPr>
      </w:pPr>
      <w:r w:rsidRPr="00170484">
        <w:rPr>
          <w:rFonts w:ascii="Times New Roman" w:hAnsi="Times New Roman"/>
          <w:sz w:val="22"/>
          <w:szCs w:val="22"/>
          <w:lang w:eastAsia="lv-LV"/>
        </w:rPr>
        <w:t>Ja Pretendenta piedāvājums neatbilst kādai Pasūtītāja izvirzītajai prasībai, komisija tā piedāvājumu tālāk neizskata un Pretendentu izslēdz no turpmākās dalības iepirkumā.</w:t>
      </w:r>
    </w:p>
    <w:p w14:paraId="2DF7A12C" w14:textId="77777777" w:rsidR="003C29FE" w:rsidRPr="00170484" w:rsidRDefault="003C29FE" w:rsidP="00875B0D">
      <w:pPr>
        <w:numPr>
          <w:ilvl w:val="1"/>
          <w:numId w:val="9"/>
        </w:numPr>
        <w:tabs>
          <w:tab w:val="left" w:pos="426"/>
        </w:tabs>
        <w:ind w:left="567" w:hanging="567"/>
        <w:jc w:val="both"/>
        <w:rPr>
          <w:rFonts w:ascii="Times New Roman" w:hAnsi="Times New Roman"/>
          <w:sz w:val="22"/>
          <w:szCs w:val="22"/>
          <w:lang w:eastAsia="lv-LV"/>
        </w:rPr>
      </w:pPr>
      <w:r w:rsidRPr="00170484">
        <w:rPr>
          <w:rFonts w:ascii="Times New Roman" w:hAnsi="Times New Roman"/>
          <w:sz w:val="22"/>
          <w:szCs w:val="22"/>
          <w:lang w:eastAsia="lv-LV"/>
        </w:rPr>
        <w:t>Ja Pretendenta piedāvājums skaidri, viennozīmīgi un nepārprotami neatspoguļo izvirzīto prasību izpildi, komisija šo piedāvājumu noraida un tālāk neizskata.</w:t>
      </w:r>
    </w:p>
    <w:p w14:paraId="2C3CAD1D" w14:textId="47CEE026" w:rsidR="003C29FE" w:rsidRPr="001B232E" w:rsidRDefault="003C29FE" w:rsidP="000A3375">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lang w:eastAsia="lv-LV"/>
        </w:rPr>
        <w:t xml:space="preserve">Piedāvājumu vērtēšanas laikā komisija pārbauda, vai piedāvājumos nav aritmētisko kļūdu. Ja kļūdas tiek konstatētas, komisija tās izlabo. Par kļūdu labojumu un laboto piedāvājuma summu </w:t>
      </w:r>
      <w:r w:rsidRPr="001B232E">
        <w:rPr>
          <w:rFonts w:ascii="Times New Roman" w:hAnsi="Times New Roman"/>
          <w:sz w:val="22"/>
          <w:szCs w:val="22"/>
          <w:lang w:eastAsia="lv-LV"/>
        </w:rPr>
        <w:t>Pasūtītājs paziņo Pretendentam, kura pieļautās kļūdas labotas. Vērtējot finanšu piedāvājumu, Pasūtītājs ņem vērā labojumus.</w:t>
      </w:r>
    </w:p>
    <w:p w14:paraId="3886F7AE" w14:textId="4BE17A69" w:rsidR="003C29FE" w:rsidRPr="00265329" w:rsidRDefault="0076074F" w:rsidP="000A3375">
      <w:pPr>
        <w:numPr>
          <w:ilvl w:val="1"/>
          <w:numId w:val="9"/>
        </w:numPr>
        <w:ind w:left="567" w:hanging="567"/>
        <w:jc w:val="both"/>
        <w:rPr>
          <w:rFonts w:ascii="Times New Roman" w:hAnsi="Times New Roman"/>
          <w:b/>
          <w:bCs/>
          <w:sz w:val="22"/>
          <w:szCs w:val="22"/>
          <w:lang w:eastAsia="lv-LV"/>
        </w:rPr>
      </w:pPr>
      <w:bookmarkStart w:id="16" w:name="_Ref505956765"/>
      <w:bookmarkEnd w:id="16"/>
      <w:r w:rsidRPr="001B232E">
        <w:rPr>
          <w:rFonts w:ascii="Times New Roman" w:hAnsi="Times New Roman"/>
          <w:sz w:val="22"/>
          <w:szCs w:val="22"/>
        </w:rPr>
        <w:t>Pasūtītājs piešķir vispārīgās vienošanās slēgšanas tiesības ne vairāk kā 5 (</w:t>
      </w:r>
      <w:r w:rsidR="00191054" w:rsidRPr="001B232E">
        <w:rPr>
          <w:rFonts w:ascii="Times New Roman" w:hAnsi="Times New Roman"/>
          <w:sz w:val="22"/>
          <w:szCs w:val="22"/>
        </w:rPr>
        <w:t>pieciem</w:t>
      </w:r>
      <w:r w:rsidRPr="001B232E">
        <w:rPr>
          <w:rFonts w:ascii="Times New Roman" w:hAnsi="Times New Roman"/>
          <w:sz w:val="22"/>
          <w:szCs w:val="22"/>
        </w:rPr>
        <w:t xml:space="preserve">) pretendentiem </w:t>
      </w:r>
      <w:r w:rsidRPr="00265329">
        <w:rPr>
          <w:rFonts w:ascii="Times New Roman" w:hAnsi="Times New Roman"/>
          <w:sz w:val="22"/>
          <w:szCs w:val="22"/>
        </w:rPr>
        <w:t>katra iepirkuma daļā, kuru iesniegtais piedāvājums tiks atzīts par  saimnieciski visizdevīgāko piedāvājumu, kuru nosaka, ņemot vērā tikai cenu, t.i. piedāvājumu ar zemāko cenu</w:t>
      </w:r>
      <w:r w:rsidR="000A3375" w:rsidRPr="00265329">
        <w:rPr>
          <w:rFonts w:ascii="Times New Roman" w:hAnsi="Times New Roman"/>
          <w:sz w:val="22"/>
          <w:szCs w:val="22"/>
          <w:lang w:eastAsia="lv-LV"/>
        </w:rPr>
        <w:t>.</w:t>
      </w:r>
    </w:p>
    <w:p w14:paraId="41C3E692" w14:textId="404A6CE5" w:rsidR="00265329" w:rsidRPr="00DA155D" w:rsidRDefault="00265329" w:rsidP="000A3375">
      <w:pPr>
        <w:numPr>
          <w:ilvl w:val="1"/>
          <w:numId w:val="9"/>
        </w:numPr>
        <w:ind w:left="567" w:hanging="567"/>
        <w:jc w:val="both"/>
        <w:rPr>
          <w:rFonts w:ascii="Times New Roman" w:hAnsi="Times New Roman"/>
          <w:b/>
          <w:bCs/>
          <w:sz w:val="22"/>
          <w:szCs w:val="22"/>
          <w:lang w:eastAsia="lv-LV"/>
        </w:rPr>
      </w:pPr>
      <w:r w:rsidRPr="00DA155D">
        <w:rPr>
          <w:rFonts w:ascii="Times New Roman" w:hAnsi="Times New Roman"/>
          <w:sz w:val="22"/>
          <w:szCs w:val="22"/>
        </w:rPr>
        <w:t>Ja Pasūtītājs, pirms pieņem lēmumu par vispārīgās vienošanās slēgšanas tiesību piešķiršanu, konstatē, ka vismaz divu pretendentu piedāvājumu kopējā cena EUR bez PVN ir vienāda, izšķirošais piedāvājuma izvēles kritērijs, atbilstoši kuram pasūtītājs izvēlēsies piedāvājumu, būs iepirkuma grozā norādīt</w:t>
      </w:r>
      <w:r w:rsidR="00AF48AE" w:rsidRPr="00DA155D">
        <w:rPr>
          <w:rFonts w:ascii="Times New Roman" w:hAnsi="Times New Roman"/>
          <w:sz w:val="22"/>
          <w:szCs w:val="22"/>
        </w:rPr>
        <w:t>o</w:t>
      </w:r>
      <w:r w:rsidRPr="00DA155D">
        <w:rPr>
          <w:rFonts w:ascii="Times New Roman" w:hAnsi="Times New Roman"/>
          <w:sz w:val="22"/>
          <w:szCs w:val="22"/>
        </w:rPr>
        <w:t xml:space="preserve"> pozīcij</w:t>
      </w:r>
      <w:r w:rsidR="00AF48AE" w:rsidRPr="00DA155D">
        <w:rPr>
          <w:rFonts w:ascii="Times New Roman" w:hAnsi="Times New Roman"/>
          <w:sz w:val="22"/>
          <w:szCs w:val="22"/>
        </w:rPr>
        <w:t xml:space="preserve">u skaits </w:t>
      </w:r>
      <w:r w:rsidR="00C17B95" w:rsidRPr="00DA155D">
        <w:rPr>
          <w:rFonts w:ascii="Times New Roman" w:hAnsi="Times New Roman"/>
          <w:sz w:val="22"/>
          <w:szCs w:val="22"/>
        </w:rPr>
        <w:t>(priekšroka būs tam pretendentam, kurš iesniedza lielāku pozīciju</w:t>
      </w:r>
      <w:r w:rsidRPr="00DA155D">
        <w:rPr>
          <w:rFonts w:ascii="Times New Roman" w:hAnsi="Times New Roman"/>
          <w:sz w:val="22"/>
          <w:szCs w:val="22"/>
        </w:rPr>
        <w:t xml:space="preserve"> </w:t>
      </w:r>
      <w:r w:rsidR="00C17B95" w:rsidRPr="00DA155D">
        <w:rPr>
          <w:rFonts w:ascii="Times New Roman" w:hAnsi="Times New Roman"/>
          <w:sz w:val="22"/>
          <w:szCs w:val="22"/>
        </w:rPr>
        <w:t>skaitu).</w:t>
      </w:r>
    </w:p>
    <w:p w14:paraId="08550B88" w14:textId="2DBE6490" w:rsidR="00301A69" w:rsidRPr="001B232E" w:rsidRDefault="00301A69" w:rsidP="0076074F">
      <w:pPr>
        <w:pStyle w:val="Sarakstarindkopa"/>
        <w:widowControl w:val="0"/>
        <w:numPr>
          <w:ilvl w:val="1"/>
          <w:numId w:val="9"/>
        </w:numPr>
        <w:ind w:left="567" w:hanging="567"/>
        <w:jc w:val="both"/>
        <w:rPr>
          <w:rFonts w:ascii="Times New Roman" w:hAnsi="Times New Roman"/>
          <w:sz w:val="22"/>
          <w:szCs w:val="22"/>
        </w:rPr>
      </w:pPr>
      <w:r w:rsidRPr="00265329">
        <w:rPr>
          <w:rFonts w:ascii="Times New Roman" w:hAnsi="Times New Roman"/>
          <w:sz w:val="22"/>
          <w:szCs w:val="22"/>
        </w:rPr>
        <w:t xml:space="preserve">Ja Pasūtītājs, pirms pieņem lēmumu par </w:t>
      </w:r>
      <w:r w:rsidR="00265329" w:rsidRPr="00265329">
        <w:rPr>
          <w:rFonts w:ascii="Times New Roman" w:hAnsi="Times New Roman"/>
          <w:sz w:val="22"/>
          <w:szCs w:val="22"/>
        </w:rPr>
        <w:t>vispārīgās vienošanās</w:t>
      </w:r>
      <w:r w:rsidRPr="00265329">
        <w:rPr>
          <w:rFonts w:ascii="Times New Roman" w:hAnsi="Times New Roman"/>
          <w:sz w:val="22"/>
          <w:szCs w:val="22"/>
        </w:rPr>
        <w:t xml:space="preserve"> slēgšanas tiesību piešķiršanu, konstatē</w:t>
      </w:r>
      <w:r w:rsidRPr="001B232E">
        <w:rPr>
          <w:rFonts w:ascii="Times New Roman" w:hAnsi="Times New Roman"/>
          <w:sz w:val="22"/>
          <w:szCs w:val="22"/>
        </w:rPr>
        <w:t>, ka vismaz divu piedāvājumu novērtējums atbilstoši</w:t>
      </w:r>
      <w:r w:rsidR="00DA155D">
        <w:rPr>
          <w:rFonts w:ascii="Times New Roman" w:hAnsi="Times New Roman"/>
          <w:sz w:val="22"/>
          <w:szCs w:val="22"/>
        </w:rPr>
        <w:t xml:space="preserve"> nolikuma 10.6.punkta kārtībai</w:t>
      </w:r>
      <w:r w:rsidRPr="001B232E">
        <w:rPr>
          <w:rFonts w:ascii="Times New Roman" w:hAnsi="Times New Roman"/>
          <w:sz w:val="22"/>
          <w:szCs w:val="22"/>
        </w:rPr>
        <w:t xml:space="preserve"> ir vienāds, tad Iepirkuma uzvarētājs tiks noteikts veicot izlozi.</w:t>
      </w:r>
    </w:p>
    <w:p w14:paraId="41A825F1" w14:textId="77777777" w:rsidR="00301A69" w:rsidRPr="00170484" w:rsidRDefault="00301A69" w:rsidP="0076074F">
      <w:pPr>
        <w:pStyle w:val="Sarakstarindkopa"/>
        <w:widowControl w:val="0"/>
        <w:numPr>
          <w:ilvl w:val="1"/>
          <w:numId w:val="9"/>
        </w:numPr>
        <w:ind w:left="567" w:hanging="567"/>
        <w:jc w:val="both"/>
        <w:rPr>
          <w:rFonts w:ascii="Times New Roman" w:hAnsi="Times New Roman"/>
          <w:sz w:val="22"/>
          <w:szCs w:val="22"/>
        </w:rPr>
      </w:pPr>
      <w:r w:rsidRPr="00170484">
        <w:rPr>
          <w:rFonts w:ascii="Times New Roman" w:hAnsi="Times New Roman"/>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AC4579B" w14:textId="07605E12" w:rsidR="00301A69" w:rsidRPr="00170484" w:rsidRDefault="00301A69" w:rsidP="0076074F">
      <w:pPr>
        <w:pStyle w:val="Sarakstarindkopa"/>
        <w:widowControl w:val="0"/>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Pēc lēmuma par </w:t>
      </w:r>
      <w:r w:rsidR="00265329">
        <w:rPr>
          <w:rFonts w:ascii="Times New Roman" w:hAnsi="Times New Roman"/>
          <w:sz w:val="22"/>
          <w:szCs w:val="22"/>
        </w:rPr>
        <w:t>vispārīgās vienošanās</w:t>
      </w:r>
      <w:r w:rsidRPr="00170484">
        <w:rPr>
          <w:rFonts w:ascii="Times New Roman" w:hAnsi="Times New Roman"/>
          <w:sz w:val="22"/>
          <w:szCs w:val="22"/>
        </w:rPr>
        <w:t xml:space="preserve">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961B2F9" w14:textId="59F4C1E7" w:rsidR="00301A69" w:rsidRPr="00170484" w:rsidRDefault="00301A69" w:rsidP="0076074F">
      <w:pPr>
        <w:pStyle w:val="Sarakstarindkopa"/>
        <w:widowControl w:val="0"/>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Pretendentam, kuram būtu piešķiramas līguma slēgšanas tiesības, 10 dienu laikā no iepirkuma </w:t>
      </w:r>
      <w:r w:rsidRPr="00170484">
        <w:rPr>
          <w:rFonts w:ascii="Times New Roman" w:hAnsi="Times New Roman"/>
          <w:sz w:val="22"/>
          <w:szCs w:val="22"/>
        </w:rPr>
        <w:lastRenderedPageBreak/>
        <w:t>komisijas pieprasījuma nosūtīšanas dienas jāiesniedz kompetentu institūciju izsniegtās izziņas par to, ka attiecībā uz Pretendentu nepastāv Sabiedrisko pakalpojumu sniedzēju iepirkumu likuma (turpmāk</w:t>
      </w:r>
      <w:r w:rsidR="003B163B" w:rsidRPr="00170484">
        <w:rPr>
          <w:rFonts w:ascii="Times New Roman" w:hAnsi="Times New Roman"/>
          <w:sz w:val="22"/>
          <w:szCs w:val="22"/>
        </w:rPr>
        <w:t xml:space="preserve"> </w:t>
      </w:r>
      <w:r w:rsidRPr="00170484">
        <w:rPr>
          <w:rFonts w:ascii="Times New Roman" w:hAnsi="Times New Roman"/>
          <w:sz w:val="22"/>
          <w:szCs w:val="22"/>
        </w:rPr>
        <w:t xml:space="preserve">- SPSIL) 48.panta otrā daļā minētie izslēgšanas nosacījumi, </w:t>
      </w:r>
      <w:bookmarkStart w:id="17" w:name="_Hlk150935447"/>
      <w:r w:rsidRPr="00170484">
        <w:rPr>
          <w:rFonts w:ascii="Times New Roman" w:hAnsi="Times New Roman"/>
          <w:sz w:val="22"/>
          <w:szCs w:val="22"/>
        </w:rPr>
        <w:t xml:space="preserve">kas attiecināmi uz Valsts ieņēmumu dienesta administrējamo nodokļu parādu pārbaudi un uz maksātnespējas procesu, saimnieciskās darbības apturēšanu vai likvidēšanu. </w:t>
      </w:r>
      <w:bookmarkEnd w:id="17"/>
      <w:r w:rsidRPr="00170484">
        <w:rPr>
          <w:rFonts w:ascii="Times New Roman" w:hAnsi="Times New Roman"/>
          <w:sz w:val="22"/>
          <w:szCs w:val="22"/>
        </w:rPr>
        <w:t xml:space="preserve">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041BAFE3" w14:textId="77777777" w:rsidR="00301A69" w:rsidRPr="00170484" w:rsidRDefault="00301A69" w:rsidP="0076074F">
      <w:pPr>
        <w:pStyle w:val="Sarakstarindkopa"/>
        <w:widowControl w:val="0"/>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1E4E4C0D" w14:textId="77777777" w:rsidR="00301A69" w:rsidRPr="00170484" w:rsidRDefault="00301A69" w:rsidP="0076074F">
      <w:pPr>
        <w:pStyle w:val="Sarakstarindkopa"/>
        <w:widowControl w:val="0"/>
        <w:numPr>
          <w:ilvl w:val="1"/>
          <w:numId w:val="9"/>
        </w:numPr>
        <w:ind w:left="567" w:hanging="567"/>
        <w:jc w:val="both"/>
        <w:rPr>
          <w:rFonts w:ascii="Times New Roman" w:hAnsi="Times New Roman"/>
          <w:sz w:val="22"/>
          <w:szCs w:val="22"/>
        </w:rPr>
      </w:pPr>
      <w:r w:rsidRPr="00170484">
        <w:rPr>
          <w:rFonts w:ascii="Times New Roman" w:hAnsi="Times New Roman"/>
          <w:sz w:val="22"/>
          <w:szCs w:val="22"/>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5149D702" w14:textId="43E39032" w:rsidR="00DD1BF8" w:rsidRPr="00170484" w:rsidRDefault="00301A69" w:rsidP="0076074F">
      <w:pPr>
        <w:pStyle w:val="Sarakstarindkopa"/>
        <w:widowControl w:val="0"/>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Personu apvienībai, attiecībā uz kuru pieņemts lēmums slēgt </w:t>
      </w:r>
      <w:r w:rsidR="00265329">
        <w:rPr>
          <w:rFonts w:ascii="Times New Roman" w:hAnsi="Times New Roman"/>
          <w:sz w:val="22"/>
          <w:szCs w:val="22"/>
        </w:rPr>
        <w:t>vispārīgo vienošanos</w:t>
      </w:r>
      <w:r w:rsidRPr="00170484">
        <w:rPr>
          <w:rFonts w:ascii="Times New Roman" w:hAnsi="Times New Roman"/>
          <w:sz w:val="22"/>
          <w:szCs w:val="22"/>
        </w:rPr>
        <w:t xml:space="preserve">, līdz </w:t>
      </w:r>
      <w:r w:rsidR="00265329">
        <w:rPr>
          <w:rFonts w:ascii="Times New Roman" w:hAnsi="Times New Roman"/>
          <w:sz w:val="22"/>
          <w:szCs w:val="22"/>
        </w:rPr>
        <w:t>vispārīgās vienošanās</w:t>
      </w:r>
      <w:r w:rsidRPr="00170484">
        <w:rPr>
          <w:rFonts w:ascii="Times New Roman" w:hAnsi="Times New Roman"/>
          <w:sz w:val="22"/>
          <w:szCs w:val="22"/>
        </w:rPr>
        <w:t xml:space="preserve"> slēgšanas brīdim obligāti jāreģistrējas kā pilnsabiedrībai vai līgumsabiedrībai LR normatīvajos aktos noteiktajā kārtībā.</w:t>
      </w:r>
    </w:p>
    <w:p w14:paraId="08C76471" w14:textId="3B61A7C6" w:rsidR="00A800C3" w:rsidRPr="00170484" w:rsidRDefault="00A800C3" w:rsidP="00875B0D">
      <w:pPr>
        <w:pStyle w:val="Virsraksts3"/>
        <w:numPr>
          <w:ilvl w:val="0"/>
          <w:numId w:val="9"/>
        </w:numPr>
        <w:rPr>
          <w:rFonts w:ascii="Times New Roman" w:hAnsi="Times New Roman"/>
          <w:sz w:val="22"/>
          <w:szCs w:val="22"/>
        </w:rPr>
      </w:pPr>
      <w:bookmarkStart w:id="18" w:name="_Toc157154445"/>
      <w:r w:rsidRPr="00170484">
        <w:rPr>
          <w:rFonts w:ascii="Times New Roman" w:hAnsi="Times New Roman"/>
          <w:sz w:val="22"/>
          <w:szCs w:val="22"/>
        </w:rPr>
        <w:t>Pretendenta pienākumi un tiesības</w:t>
      </w:r>
      <w:bookmarkEnd w:id="18"/>
    </w:p>
    <w:p w14:paraId="6464F2C7" w14:textId="71B9265F"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Pienākums iepirkuma komisijas noteiktajā termiņā sniegt atbildes uz iepirkuma komisijas pieprasījumiem par papildus informāciju. </w:t>
      </w:r>
    </w:p>
    <w:p w14:paraId="0FC2B12F" w14:textId="2FB6BC60"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Pienākums segt visas un jebkuras izmaksas, kas saistītas ar piedāvājumu sagatavošanu un iesniegšanu neatkarīgi no iepirkuma rezultāta.</w:t>
      </w:r>
    </w:p>
    <w:p w14:paraId="3B141956" w14:textId="651F1025"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0D1CDA1A" w14:textId="2BE032DF"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Tiesības ne vēlāk kā 6 (sešas) darba dienas pirms piedāvājumu iesniegšanas termiņa beigām pieprasīt iepirkuma komisijai papildus informāciju par iepirkuma procedūras norises kārtību un iepirkuma priekšmetu.</w:t>
      </w:r>
    </w:p>
    <w:p w14:paraId="26E7D377" w14:textId="5A631938"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Tiesības apstrīdēt iepirkuma komisijas lēmumu par iepirkuma līguma slēgšanas tiesību piešķiršanu, sūdzību iesniedzot SIA “Daugavpils ūdens” </w:t>
      </w:r>
      <w:r w:rsidR="000A3375" w:rsidRPr="00170484">
        <w:rPr>
          <w:rFonts w:ascii="Times New Roman" w:hAnsi="Times New Roman"/>
          <w:sz w:val="22"/>
          <w:szCs w:val="22"/>
        </w:rPr>
        <w:t>5</w:t>
      </w:r>
      <w:r w:rsidRPr="00170484">
        <w:rPr>
          <w:rFonts w:ascii="Times New Roman" w:hAnsi="Times New Roman"/>
          <w:sz w:val="22"/>
          <w:szCs w:val="22"/>
        </w:rPr>
        <w:t xml:space="preserve"> (</w:t>
      </w:r>
      <w:r w:rsidR="000A3375" w:rsidRPr="00170484">
        <w:rPr>
          <w:rFonts w:ascii="Times New Roman" w:hAnsi="Times New Roman"/>
          <w:sz w:val="22"/>
          <w:szCs w:val="22"/>
        </w:rPr>
        <w:t>piecu</w:t>
      </w:r>
      <w:r w:rsidRPr="00170484">
        <w:rPr>
          <w:rFonts w:ascii="Times New Roman" w:hAnsi="Times New Roman"/>
          <w:sz w:val="22"/>
          <w:szCs w:val="22"/>
        </w:rPr>
        <w:t xml:space="preserve">) </w:t>
      </w:r>
      <w:r w:rsidR="000A3375" w:rsidRPr="00170484">
        <w:rPr>
          <w:rFonts w:ascii="Times New Roman" w:hAnsi="Times New Roman"/>
          <w:sz w:val="22"/>
          <w:szCs w:val="22"/>
        </w:rPr>
        <w:t xml:space="preserve">darba </w:t>
      </w:r>
      <w:r w:rsidRPr="00170484">
        <w:rPr>
          <w:rFonts w:ascii="Times New Roman" w:hAnsi="Times New Roman"/>
          <w:sz w:val="22"/>
          <w:szCs w:val="22"/>
        </w:rPr>
        <w:t>dienu laikā no rezultātu paziņošanas brīža.</w:t>
      </w:r>
    </w:p>
    <w:p w14:paraId="26A842AA" w14:textId="77777777" w:rsidR="00A800C3" w:rsidRPr="00170484" w:rsidRDefault="00A800C3" w:rsidP="009C6454">
      <w:pPr>
        <w:pStyle w:val="Sarakstarindkopa"/>
        <w:ind w:left="709" w:hanging="709"/>
        <w:jc w:val="both"/>
        <w:rPr>
          <w:rFonts w:ascii="Times New Roman" w:hAnsi="Times New Roman"/>
          <w:sz w:val="22"/>
          <w:szCs w:val="22"/>
        </w:rPr>
      </w:pPr>
    </w:p>
    <w:p w14:paraId="201243B5" w14:textId="631C34F2" w:rsidR="00A800C3" w:rsidRPr="00170484" w:rsidRDefault="00A800C3" w:rsidP="00875B0D">
      <w:pPr>
        <w:pStyle w:val="Virsraksts3"/>
        <w:numPr>
          <w:ilvl w:val="0"/>
          <w:numId w:val="9"/>
        </w:numPr>
        <w:spacing w:before="0" w:after="0"/>
        <w:rPr>
          <w:rFonts w:ascii="Times New Roman" w:hAnsi="Times New Roman"/>
          <w:sz w:val="22"/>
          <w:szCs w:val="22"/>
        </w:rPr>
      </w:pPr>
      <w:bookmarkStart w:id="19" w:name="_Toc157154446"/>
      <w:r w:rsidRPr="00170484">
        <w:rPr>
          <w:rFonts w:ascii="Times New Roman" w:hAnsi="Times New Roman"/>
          <w:sz w:val="22"/>
          <w:szCs w:val="22"/>
        </w:rPr>
        <w:t>Iepirkuma komisijas pienākumi un tiesības</w:t>
      </w:r>
      <w:bookmarkEnd w:id="19"/>
    </w:p>
    <w:p w14:paraId="77BC4952" w14:textId="30B8C968"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Pienākums nodrošināt Pretendentu brīvu konkurenci, kā arī vienlīdzīgu un taisnīgu attieksmi pret tiem.</w:t>
      </w:r>
    </w:p>
    <w:p w14:paraId="0D55D570" w14:textId="1BB81930"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Tiesības pārbaudīt nepieciešamo informāciju kompetentā institūcijā, publiski pieejamās datu bāzēs vai citos publiski pieejamos avotos, kā arī lūgt, lai Pretendents izskaidro dokumentus, kas iesniegti komisijai. </w:t>
      </w:r>
    </w:p>
    <w:p w14:paraId="30E9ECE6" w14:textId="4BD6DC4F"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Tiesības labot aritmētiskās kļūdas Pretendenta piedāvājumā, informējot par to Pretendentu. </w:t>
      </w:r>
    </w:p>
    <w:p w14:paraId="19320AC6" w14:textId="600EB2F7"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Tiesības pieaicināt atzinumu sniegšanai neatkarīgus ekspertus ar padomdevēja tiesībām. </w:t>
      </w:r>
    </w:p>
    <w:p w14:paraId="2FD411E4" w14:textId="509FFFC0"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Iepirkuma komisija ir tiesīga Pretendentu kvalifikācijas un piedāvājumu atbilstības pārbaudi veikt tikai Pretendentam, kuram būtu piešķiramas iepirkuma līguma slēgšanas tiesības. </w:t>
      </w:r>
    </w:p>
    <w:p w14:paraId="75BF2800" w14:textId="6AEA004C" w:rsidR="00A800C3"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Iepirkumu komisija ir tiesīga jebkurā brīdi pārtraukt vai izbeigt iepirkumu un neslēgt līgumu, ja tam ir objektīvs pamatojums. </w:t>
      </w:r>
    </w:p>
    <w:p w14:paraId="36DEC71F" w14:textId="77777777" w:rsidR="00557B61" w:rsidRPr="00170484" w:rsidRDefault="00A800C3"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 xml:space="preserve">Tiesības izvēlēties nākamo saimnieciski visizdevīgāko piedāvājumu no piedāvājumiem ar zemāko cenu, ja izraudzītais Pretendents nenoslēdz iepirkuma līgumu ar Pasūtītāju tā norādītajā termiņā. </w:t>
      </w:r>
    </w:p>
    <w:p w14:paraId="7FCA451C" w14:textId="13A187AE" w:rsidR="00557B61" w:rsidRPr="00170484" w:rsidRDefault="00557B61"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4B76F51" w14:textId="564384B4" w:rsidR="00A800C3" w:rsidRPr="00170484" w:rsidRDefault="00184A41" w:rsidP="0076074F">
      <w:pPr>
        <w:pStyle w:val="Sarakstarindkopa"/>
        <w:numPr>
          <w:ilvl w:val="1"/>
          <w:numId w:val="9"/>
        </w:numPr>
        <w:ind w:left="567" w:hanging="567"/>
        <w:jc w:val="both"/>
        <w:rPr>
          <w:rFonts w:ascii="Times New Roman" w:hAnsi="Times New Roman"/>
          <w:sz w:val="22"/>
          <w:szCs w:val="22"/>
        </w:rPr>
      </w:pPr>
      <w:r w:rsidRPr="00170484">
        <w:rPr>
          <w:rFonts w:ascii="Times New Roman" w:hAnsi="Times New Roman"/>
          <w:sz w:val="22"/>
          <w:szCs w:val="22"/>
        </w:rPr>
        <w:lastRenderedPageBreak/>
        <w:t xml:space="preserve">Tiesības izdarīt grozījumus šajā iepirkuma procedūras nolikumā pirms piedāvājumu iesniegšanas termiņa beigām, publiskojot to saturu </w:t>
      </w:r>
      <w:r w:rsidR="000A3375" w:rsidRPr="00170484">
        <w:rPr>
          <w:rFonts w:ascii="Times New Roman" w:hAnsi="Times New Roman"/>
          <w:sz w:val="22"/>
          <w:szCs w:val="22"/>
        </w:rPr>
        <w:t>tīmekļa vietnē</w:t>
      </w:r>
      <w:r w:rsidRPr="00170484">
        <w:rPr>
          <w:rFonts w:ascii="Times New Roman" w:hAnsi="Times New Roman"/>
          <w:sz w:val="22"/>
          <w:szCs w:val="22"/>
        </w:rPr>
        <w:t xml:space="preserve"> </w:t>
      </w:r>
      <w:hyperlink r:id="rId15" w:history="1">
        <w:r w:rsidRPr="00170484">
          <w:rPr>
            <w:rFonts w:ascii="Times New Roman" w:hAnsi="Times New Roman"/>
            <w:color w:val="0000FF"/>
            <w:sz w:val="22"/>
            <w:szCs w:val="22"/>
            <w:u w:val="single"/>
          </w:rPr>
          <w:t>www.daugavpils.udens.lv</w:t>
        </w:r>
      </w:hyperlink>
      <w:r w:rsidRPr="00170484">
        <w:rPr>
          <w:rFonts w:ascii="Times New Roman" w:hAnsi="Times New Roman"/>
          <w:sz w:val="22"/>
          <w:szCs w:val="22"/>
        </w:rPr>
        <w:t xml:space="preserve">, sadaļā “Iepirkumi un mantas atsavināšana”, kā arī Daugavpils valstspilsētas pašvaldības </w:t>
      </w:r>
      <w:r w:rsidR="000A3375" w:rsidRPr="00170484">
        <w:rPr>
          <w:rFonts w:ascii="Times New Roman" w:hAnsi="Times New Roman"/>
          <w:sz w:val="22"/>
          <w:szCs w:val="22"/>
        </w:rPr>
        <w:t>tīmekļa vietnē</w:t>
      </w:r>
      <w:r w:rsidRPr="00170484">
        <w:rPr>
          <w:rFonts w:ascii="Times New Roman" w:hAnsi="Times New Roman"/>
          <w:sz w:val="22"/>
          <w:szCs w:val="22"/>
        </w:rPr>
        <w:t xml:space="preserve"> </w:t>
      </w:r>
      <w:hyperlink r:id="rId16" w:history="1">
        <w:r w:rsidRPr="00170484">
          <w:rPr>
            <w:rFonts w:ascii="Times New Roman" w:hAnsi="Times New Roman"/>
            <w:color w:val="0000FF"/>
            <w:sz w:val="22"/>
            <w:szCs w:val="22"/>
            <w:u w:val="single"/>
          </w:rPr>
          <w:t>www.daugavpils.lv</w:t>
        </w:r>
      </w:hyperlink>
      <w:r w:rsidRPr="00170484">
        <w:rPr>
          <w:rFonts w:ascii="Times New Roman" w:hAnsi="Times New Roman"/>
          <w:color w:val="0000FF"/>
          <w:sz w:val="22"/>
          <w:szCs w:val="22"/>
          <w:u w:val="single"/>
        </w:rPr>
        <w:t>.</w:t>
      </w:r>
      <w:r w:rsidR="0077551A" w:rsidRPr="00170484">
        <w:rPr>
          <w:rFonts w:ascii="Times New Roman" w:hAnsi="Times New Roman"/>
          <w:sz w:val="22"/>
          <w:szCs w:val="22"/>
        </w:rPr>
        <w:t xml:space="preserve"> </w:t>
      </w:r>
      <w:r w:rsidR="00A800C3" w:rsidRPr="00170484">
        <w:rPr>
          <w:rFonts w:ascii="Times New Roman" w:hAnsi="Times New Roman"/>
          <w:sz w:val="22"/>
          <w:szCs w:val="22"/>
        </w:rPr>
        <w:t xml:space="preserve"> </w:t>
      </w:r>
    </w:p>
    <w:p w14:paraId="4C3641A7" w14:textId="77777777" w:rsidR="00A800C3" w:rsidRPr="00170484" w:rsidRDefault="00A800C3" w:rsidP="00A800C3">
      <w:pPr>
        <w:pStyle w:val="Sarakstarindkopa"/>
        <w:jc w:val="both"/>
        <w:rPr>
          <w:rFonts w:ascii="Times New Roman" w:hAnsi="Times New Roman"/>
          <w:sz w:val="22"/>
          <w:szCs w:val="22"/>
        </w:rPr>
      </w:pPr>
    </w:p>
    <w:p w14:paraId="58818B98" w14:textId="77777777" w:rsidR="00A800C3" w:rsidRPr="00170484" w:rsidRDefault="00A800C3" w:rsidP="00A800C3">
      <w:pPr>
        <w:jc w:val="both"/>
        <w:rPr>
          <w:rFonts w:ascii="Times New Roman" w:hAnsi="Times New Roman"/>
          <w:b/>
          <w:bCs/>
          <w:sz w:val="22"/>
          <w:szCs w:val="22"/>
        </w:rPr>
      </w:pPr>
      <w:r w:rsidRPr="00170484">
        <w:rPr>
          <w:rFonts w:ascii="Times New Roman" w:hAnsi="Times New Roman"/>
          <w:b/>
          <w:bCs/>
          <w:sz w:val="22"/>
          <w:szCs w:val="22"/>
        </w:rPr>
        <w:t>Pielikumā:</w:t>
      </w:r>
    </w:p>
    <w:p w14:paraId="25D4A990" w14:textId="77777777" w:rsidR="00E20882" w:rsidRPr="00170484" w:rsidRDefault="00E20882" w:rsidP="00E20882">
      <w:pPr>
        <w:numPr>
          <w:ilvl w:val="0"/>
          <w:numId w:val="12"/>
        </w:numPr>
        <w:ind w:left="284" w:right="141" w:hanging="284"/>
        <w:contextualSpacing/>
        <w:jc w:val="both"/>
        <w:rPr>
          <w:rFonts w:ascii="Times New Roman" w:hAnsi="Times New Roman"/>
          <w:sz w:val="22"/>
          <w:szCs w:val="22"/>
          <w:lang w:eastAsia="lv-LV"/>
        </w:rPr>
      </w:pPr>
      <w:r w:rsidRPr="00170484">
        <w:rPr>
          <w:rFonts w:ascii="Times New Roman" w:hAnsi="Times New Roman"/>
          <w:sz w:val="22"/>
          <w:szCs w:val="22"/>
          <w:lang w:eastAsia="lv-LV"/>
        </w:rPr>
        <w:t>pielikums – Tehniskā specifikācija;</w:t>
      </w:r>
    </w:p>
    <w:p w14:paraId="6A79C117" w14:textId="77777777" w:rsidR="00E20882" w:rsidRPr="00170484" w:rsidRDefault="00E20882" w:rsidP="00E20882">
      <w:pPr>
        <w:numPr>
          <w:ilvl w:val="0"/>
          <w:numId w:val="12"/>
        </w:numPr>
        <w:ind w:left="284" w:right="141" w:hanging="284"/>
        <w:contextualSpacing/>
        <w:jc w:val="both"/>
        <w:rPr>
          <w:rFonts w:ascii="Times New Roman" w:hAnsi="Times New Roman"/>
          <w:sz w:val="22"/>
          <w:szCs w:val="22"/>
          <w:lang w:eastAsia="lv-LV"/>
        </w:rPr>
      </w:pPr>
      <w:r w:rsidRPr="00170484">
        <w:rPr>
          <w:rFonts w:ascii="Times New Roman" w:hAnsi="Times New Roman"/>
          <w:sz w:val="22"/>
          <w:szCs w:val="22"/>
          <w:lang w:eastAsia="lv-LV"/>
        </w:rPr>
        <w:t xml:space="preserve">pielikums – Pieteikums dalībai; </w:t>
      </w:r>
    </w:p>
    <w:p w14:paraId="5BF19002" w14:textId="77777777" w:rsidR="00E20882" w:rsidRPr="00170484" w:rsidRDefault="00E20882" w:rsidP="00E20882">
      <w:pPr>
        <w:ind w:left="284" w:right="141" w:hanging="284"/>
        <w:contextualSpacing/>
        <w:jc w:val="both"/>
        <w:rPr>
          <w:rFonts w:ascii="Times New Roman" w:hAnsi="Times New Roman"/>
          <w:sz w:val="22"/>
          <w:szCs w:val="22"/>
          <w:lang w:eastAsia="lv-LV"/>
        </w:rPr>
      </w:pPr>
      <w:r w:rsidRPr="00170484">
        <w:rPr>
          <w:rFonts w:ascii="Times New Roman" w:hAnsi="Times New Roman"/>
          <w:sz w:val="22"/>
          <w:szCs w:val="22"/>
          <w:lang w:eastAsia="lv-LV"/>
        </w:rPr>
        <w:t>3.</w:t>
      </w:r>
      <w:r w:rsidRPr="00170484">
        <w:rPr>
          <w:rFonts w:ascii="Times New Roman" w:hAnsi="Times New Roman"/>
          <w:sz w:val="22"/>
          <w:szCs w:val="22"/>
          <w:lang w:eastAsia="lv-LV"/>
        </w:rPr>
        <w:tab/>
        <w:t>pielikums – Finanšu piedāvājuma sagatavošanas vadlīnijas un piedāvājuma veidne;</w:t>
      </w:r>
    </w:p>
    <w:p w14:paraId="5D2E71D8" w14:textId="0FC07D37" w:rsidR="00E20882" w:rsidRPr="00170484" w:rsidRDefault="00E20882" w:rsidP="00E20882">
      <w:pPr>
        <w:ind w:left="284" w:right="141" w:hanging="284"/>
        <w:contextualSpacing/>
        <w:jc w:val="both"/>
        <w:rPr>
          <w:rFonts w:ascii="Times New Roman" w:hAnsi="Times New Roman"/>
          <w:sz w:val="22"/>
          <w:szCs w:val="22"/>
          <w:lang w:eastAsia="lv-LV"/>
        </w:rPr>
      </w:pPr>
      <w:r w:rsidRPr="00170484">
        <w:rPr>
          <w:rFonts w:ascii="Times New Roman" w:hAnsi="Times New Roman"/>
          <w:sz w:val="22"/>
          <w:szCs w:val="22"/>
          <w:lang w:eastAsia="lv-LV"/>
        </w:rPr>
        <w:t>4.  pielikums  – Vispārīgās vienošanās projekts.</w:t>
      </w:r>
    </w:p>
    <w:p w14:paraId="336800D4" w14:textId="77777777" w:rsidR="00A800C3" w:rsidRPr="00170484" w:rsidRDefault="00A800C3">
      <w:pPr>
        <w:spacing w:after="160" w:line="259" w:lineRule="auto"/>
        <w:rPr>
          <w:rFonts w:ascii="Times New Roman" w:hAnsi="Times New Roman"/>
          <w:sz w:val="22"/>
          <w:szCs w:val="22"/>
        </w:rPr>
      </w:pPr>
      <w:r w:rsidRPr="00170484">
        <w:rPr>
          <w:rFonts w:ascii="Times New Roman" w:hAnsi="Times New Roman"/>
          <w:sz w:val="22"/>
          <w:szCs w:val="22"/>
        </w:rPr>
        <w:br w:type="page"/>
      </w:r>
    </w:p>
    <w:p w14:paraId="56899B78" w14:textId="0EF01649" w:rsidR="003E76BE" w:rsidRPr="00170484" w:rsidRDefault="00E20882" w:rsidP="00EC790D">
      <w:pPr>
        <w:pStyle w:val="Virsraksts3"/>
        <w:jc w:val="right"/>
        <w:rPr>
          <w:rFonts w:ascii="Times New Roman" w:hAnsi="Times New Roman"/>
          <w:b w:val="0"/>
          <w:bCs w:val="0"/>
          <w:i/>
          <w:iCs/>
          <w:sz w:val="22"/>
          <w:szCs w:val="22"/>
        </w:rPr>
      </w:pPr>
      <w:bookmarkStart w:id="20" w:name="_Toc157154447"/>
      <w:r w:rsidRPr="00170484">
        <w:rPr>
          <w:rFonts w:ascii="Times New Roman" w:hAnsi="Times New Roman"/>
          <w:b w:val="0"/>
          <w:bCs w:val="0"/>
          <w:i/>
          <w:iCs/>
          <w:sz w:val="22"/>
          <w:szCs w:val="22"/>
        </w:rPr>
        <w:lastRenderedPageBreak/>
        <w:t>1</w:t>
      </w:r>
      <w:r w:rsidR="00A800C3" w:rsidRPr="00170484">
        <w:rPr>
          <w:rFonts w:ascii="Times New Roman" w:hAnsi="Times New Roman"/>
          <w:b w:val="0"/>
          <w:bCs w:val="0"/>
          <w:i/>
          <w:iCs/>
          <w:sz w:val="22"/>
          <w:szCs w:val="22"/>
        </w:rPr>
        <w:t>.pielikums</w:t>
      </w:r>
      <w:bookmarkEnd w:id="20"/>
    </w:p>
    <w:p w14:paraId="739465C4" w14:textId="77777777" w:rsidR="002A4337" w:rsidRPr="00170484" w:rsidRDefault="002A4337" w:rsidP="003E76BE">
      <w:pPr>
        <w:jc w:val="center"/>
        <w:rPr>
          <w:rFonts w:ascii="Times New Roman" w:hAnsi="Times New Roman"/>
          <w:b/>
          <w:sz w:val="22"/>
          <w:szCs w:val="22"/>
        </w:rPr>
      </w:pPr>
    </w:p>
    <w:p w14:paraId="53513BE8" w14:textId="77777777" w:rsidR="00E20882" w:rsidRPr="00170484" w:rsidRDefault="00E20882" w:rsidP="00E20882">
      <w:pPr>
        <w:jc w:val="center"/>
        <w:rPr>
          <w:rFonts w:ascii="Times New Roman" w:hAnsi="Times New Roman"/>
          <w:b/>
          <w:bCs/>
          <w:sz w:val="22"/>
          <w:szCs w:val="22"/>
        </w:rPr>
      </w:pPr>
      <w:r w:rsidRPr="00170484">
        <w:rPr>
          <w:rFonts w:ascii="Times New Roman" w:hAnsi="Times New Roman"/>
          <w:b/>
          <w:bCs/>
          <w:sz w:val="22"/>
          <w:szCs w:val="22"/>
        </w:rPr>
        <w:t>TEHNISKĀ SPECIFIKĀCIJA</w:t>
      </w:r>
    </w:p>
    <w:p w14:paraId="3D97577E" w14:textId="77777777" w:rsidR="00E20882" w:rsidRPr="00170484" w:rsidRDefault="00E20882" w:rsidP="00E20882">
      <w:pPr>
        <w:jc w:val="center"/>
        <w:rPr>
          <w:rFonts w:ascii="Times New Roman" w:hAnsi="Times New Roman"/>
          <w:bCs/>
          <w:sz w:val="22"/>
          <w:szCs w:val="22"/>
        </w:rPr>
      </w:pPr>
    </w:p>
    <w:p w14:paraId="6E741150" w14:textId="3CE32892" w:rsidR="00E20882" w:rsidRPr="00170484" w:rsidRDefault="00E20882" w:rsidP="00E20882">
      <w:pPr>
        <w:jc w:val="center"/>
        <w:rPr>
          <w:rFonts w:ascii="Times New Roman" w:hAnsi="Times New Roman"/>
          <w:bCs/>
          <w:sz w:val="22"/>
          <w:szCs w:val="22"/>
        </w:rPr>
      </w:pPr>
      <w:r w:rsidRPr="00170484">
        <w:rPr>
          <w:rFonts w:ascii="Times New Roman" w:hAnsi="Times New Roman"/>
          <w:bCs/>
          <w:sz w:val="22"/>
          <w:szCs w:val="22"/>
        </w:rPr>
        <w:t>Iepirkuma procedūrai</w:t>
      </w:r>
    </w:p>
    <w:p w14:paraId="75C928B0" w14:textId="56894EBC" w:rsidR="00E20882" w:rsidRPr="00170484" w:rsidRDefault="00E20882" w:rsidP="00E20882">
      <w:pPr>
        <w:jc w:val="center"/>
        <w:rPr>
          <w:rFonts w:ascii="Times New Roman" w:hAnsi="Times New Roman"/>
          <w:b/>
          <w:sz w:val="22"/>
          <w:szCs w:val="22"/>
        </w:rPr>
      </w:pPr>
      <w:r w:rsidRPr="00170484">
        <w:rPr>
          <w:rFonts w:ascii="Times New Roman" w:hAnsi="Times New Roman"/>
          <w:b/>
          <w:sz w:val="22"/>
          <w:szCs w:val="22"/>
        </w:rPr>
        <w:t>“Ķīmisko reaģentu piegāde”</w:t>
      </w:r>
    </w:p>
    <w:p w14:paraId="412AE73E" w14:textId="197964E8" w:rsidR="00E20882" w:rsidRPr="00170484" w:rsidRDefault="00E20882" w:rsidP="00E20882">
      <w:pPr>
        <w:jc w:val="center"/>
        <w:rPr>
          <w:rFonts w:ascii="Times New Roman" w:hAnsi="Times New Roman"/>
          <w:bCs/>
          <w:sz w:val="22"/>
          <w:szCs w:val="22"/>
        </w:rPr>
      </w:pPr>
      <w:r w:rsidRPr="00170484">
        <w:rPr>
          <w:rFonts w:ascii="Times New Roman" w:hAnsi="Times New Roman"/>
          <w:bCs/>
          <w:sz w:val="22"/>
          <w:szCs w:val="22"/>
        </w:rPr>
        <w:t>identifikācijas Nr. DŪ 2024/5</w:t>
      </w:r>
    </w:p>
    <w:p w14:paraId="459F7BD5" w14:textId="77777777" w:rsidR="00E20882" w:rsidRPr="00170484" w:rsidRDefault="00E20882" w:rsidP="00E20882">
      <w:pPr>
        <w:jc w:val="center"/>
        <w:rPr>
          <w:rFonts w:ascii="Times New Roman" w:hAnsi="Times New Roman"/>
          <w:bCs/>
          <w:sz w:val="22"/>
          <w:szCs w:val="22"/>
        </w:rPr>
      </w:pPr>
    </w:p>
    <w:p w14:paraId="2D83F1BF" w14:textId="068A0935" w:rsidR="002116C8" w:rsidRPr="002116C8" w:rsidRDefault="002116C8" w:rsidP="002116C8">
      <w:pPr>
        <w:pStyle w:val="Sarakstarindkopa"/>
        <w:numPr>
          <w:ilvl w:val="0"/>
          <w:numId w:val="43"/>
        </w:numPr>
        <w:suppressAutoHyphens/>
        <w:autoSpaceDN w:val="0"/>
        <w:spacing w:after="160" w:line="254" w:lineRule="auto"/>
        <w:ind w:left="426" w:hanging="426"/>
        <w:jc w:val="both"/>
        <w:rPr>
          <w:rFonts w:ascii="Times New Roman" w:hAnsi="Times New Roman"/>
          <w:sz w:val="22"/>
          <w:szCs w:val="22"/>
        </w:rPr>
      </w:pPr>
      <w:r w:rsidRPr="002116C8">
        <w:rPr>
          <w:rFonts w:ascii="Times New Roman" w:hAnsi="Times New Roman"/>
          <w:sz w:val="22"/>
          <w:szCs w:val="22"/>
        </w:rPr>
        <w:t>Pretendentam stingri jāievēro tehnisk</w:t>
      </w:r>
      <w:r>
        <w:rPr>
          <w:rFonts w:ascii="Times New Roman" w:hAnsi="Times New Roman"/>
          <w:sz w:val="22"/>
          <w:szCs w:val="22"/>
        </w:rPr>
        <w:t>ās</w:t>
      </w:r>
      <w:r w:rsidRPr="002116C8">
        <w:rPr>
          <w:rFonts w:ascii="Times New Roman" w:hAnsi="Times New Roman"/>
          <w:sz w:val="22"/>
          <w:szCs w:val="22"/>
        </w:rPr>
        <w:t xml:space="preserve"> specifikācijas prasības, t.sk. reaģenta tīrības pakāpi, piemaisījumu daudzumu, aktīvas vielas koncentrāciju, piemērotību noteiktas testēšanas veidiem - visa  minēta informācija tiek norādīta "Firma, kataloga Nr." tehnisk</w:t>
      </w:r>
      <w:r>
        <w:rPr>
          <w:rFonts w:ascii="Times New Roman" w:hAnsi="Times New Roman"/>
          <w:sz w:val="22"/>
          <w:szCs w:val="22"/>
        </w:rPr>
        <w:t>ā</w:t>
      </w:r>
      <w:r w:rsidRPr="002116C8">
        <w:rPr>
          <w:rFonts w:ascii="Times New Roman" w:hAnsi="Times New Roman"/>
          <w:sz w:val="22"/>
          <w:szCs w:val="22"/>
        </w:rPr>
        <w:t>s specifikācijas ailē.</w:t>
      </w:r>
    </w:p>
    <w:p w14:paraId="39DDF525" w14:textId="788FDCD7" w:rsidR="002116C8" w:rsidRPr="002116C8" w:rsidRDefault="002116C8" w:rsidP="002116C8">
      <w:pPr>
        <w:pStyle w:val="Sarakstarindkopa"/>
        <w:numPr>
          <w:ilvl w:val="0"/>
          <w:numId w:val="43"/>
        </w:numPr>
        <w:suppressAutoHyphens/>
        <w:autoSpaceDN w:val="0"/>
        <w:spacing w:after="160" w:line="254" w:lineRule="auto"/>
        <w:ind w:left="426" w:hanging="426"/>
        <w:jc w:val="both"/>
        <w:rPr>
          <w:sz w:val="22"/>
          <w:szCs w:val="22"/>
        </w:rPr>
      </w:pPr>
      <w:r w:rsidRPr="002116C8">
        <w:rPr>
          <w:rFonts w:ascii="Times New Roman" w:hAnsi="Times New Roman"/>
          <w:sz w:val="22"/>
          <w:szCs w:val="22"/>
        </w:rPr>
        <w:t>Reaģenta derīguma termiņš – ne mazāk ka 1 gads no reaģenta piegādes brīža pasūtītājam.</w:t>
      </w:r>
    </w:p>
    <w:p w14:paraId="019E5CF2" w14:textId="1214390D" w:rsidR="00894583" w:rsidRDefault="00894583" w:rsidP="002116C8">
      <w:pPr>
        <w:pStyle w:val="Sarakstarindkopa"/>
        <w:numPr>
          <w:ilvl w:val="0"/>
          <w:numId w:val="43"/>
        </w:numPr>
        <w:suppressAutoHyphens/>
        <w:autoSpaceDN w:val="0"/>
        <w:spacing w:after="160" w:line="254" w:lineRule="auto"/>
        <w:ind w:left="426" w:hanging="426"/>
        <w:jc w:val="both"/>
        <w:rPr>
          <w:rFonts w:ascii="Times New Roman" w:hAnsi="Times New Roman"/>
          <w:sz w:val="22"/>
          <w:szCs w:val="22"/>
        </w:rPr>
      </w:pPr>
      <w:r w:rsidRPr="00170484">
        <w:rPr>
          <w:rFonts w:ascii="Times New Roman" w:hAnsi="Times New Roman"/>
          <w:sz w:val="22"/>
          <w:szCs w:val="22"/>
        </w:rPr>
        <w:t>Piegādes termiņš – 1 (viens) mēnesis no dienas, kad Izpildītājs apstiprinājis Pasūtījuma saņemšanu</w:t>
      </w:r>
      <w:r>
        <w:rPr>
          <w:rFonts w:ascii="Times New Roman" w:hAnsi="Times New Roman"/>
          <w:sz w:val="22"/>
          <w:szCs w:val="22"/>
        </w:rPr>
        <w:t>.</w:t>
      </w:r>
    </w:p>
    <w:p w14:paraId="13124E3B" w14:textId="2CDD58D7" w:rsidR="002116C8" w:rsidRPr="002116C8" w:rsidRDefault="002116C8" w:rsidP="002116C8">
      <w:pPr>
        <w:pStyle w:val="Sarakstarindkopa"/>
        <w:numPr>
          <w:ilvl w:val="0"/>
          <w:numId w:val="43"/>
        </w:numPr>
        <w:suppressAutoHyphens/>
        <w:autoSpaceDN w:val="0"/>
        <w:spacing w:after="160" w:line="254" w:lineRule="auto"/>
        <w:ind w:left="426" w:hanging="426"/>
        <w:jc w:val="both"/>
        <w:rPr>
          <w:rFonts w:ascii="Times New Roman" w:hAnsi="Times New Roman"/>
          <w:sz w:val="22"/>
          <w:szCs w:val="22"/>
        </w:rPr>
      </w:pPr>
      <w:r w:rsidRPr="002116C8">
        <w:rPr>
          <w:rFonts w:ascii="Times New Roman" w:hAnsi="Times New Roman"/>
          <w:sz w:val="22"/>
          <w:szCs w:val="22"/>
        </w:rPr>
        <w:t>Piegāde pēc adreses: Ūdensvada ielā 3, Daugavpils</w:t>
      </w:r>
      <w:r w:rsidR="00894583">
        <w:rPr>
          <w:rFonts w:ascii="Times New Roman" w:hAnsi="Times New Roman"/>
          <w:sz w:val="22"/>
          <w:szCs w:val="22"/>
        </w:rPr>
        <w:t>.</w:t>
      </w:r>
    </w:p>
    <w:p w14:paraId="2BB60445" w14:textId="68E03248" w:rsidR="00D2315C" w:rsidRDefault="002116C8" w:rsidP="00D2315C">
      <w:pPr>
        <w:pStyle w:val="Sarakstarindkopa"/>
        <w:numPr>
          <w:ilvl w:val="0"/>
          <w:numId w:val="43"/>
        </w:numPr>
        <w:suppressAutoHyphens/>
        <w:autoSpaceDN w:val="0"/>
        <w:spacing w:after="160" w:line="254" w:lineRule="auto"/>
        <w:ind w:left="426" w:hanging="426"/>
        <w:jc w:val="both"/>
        <w:rPr>
          <w:rFonts w:ascii="Times New Roman" w:hAnsi="Times New Roman"/>
          <w:sz w:val="22"/>
          <w:szCs w:val="22"/>
        </w:rPr>
      </w:pPr>
      <w:r w:rsidRPr="00170484">
        <w:rPr>
          <w:rFonts w:ascii="Times New Roman" w:hAnsi="Times New Roman"/>
          <w:sz w:val="22"/>
          <w:szCs w:val="22"/>
        </w:rPr>
        <w:t>Pasūtītāja prasībām atbilstošo piedāvājumu izvēles kritērijs</w:t>
      </w:r>
      <w:r w:rsidRPr="002116C8">
        <w:rPr>
          <w:rFonts w:ascii="Times New Roman" w:hAnsi="Times New Roman"/>
          <w:sz w:val="22"/>
          <w:szCs w:val="22"/>
        </w:rPr>
        <w:t>: pretendents/pretendenti, kuru iesniegtais piedāvājums atbilst katrai atsevišķai pozīcijai pasūtītāja izvirzītām prasībām (tehnisk</w:t>
      </w:r>
      <w:r>
        <w:rPr>
          <w:rFonts w:ascii="Times New Roman" w:hAnsi="Times New Roman"/>
          <w:sz w:val="22"/>
          <w:szCs w:val="22"/>
        </w:rPr>
        <w:t>ā</w:t>
      </w:r>
      <w:r w:rsidRPr="002116C8">
        <w:rPr>
          <w:rFonts w:ascii="Times New Roman" w:hAnsi="Times New Roman"/>
          <w:sz w:val="22"/>
          <w:szCs w:val="22"/>
        </w:rPr>
        <w:t>s specifikācijas prasības) un ir ar zemāko cenu</w:t>
      </w:r>
      <w:r w:rsidR="00D2315C">
        <w:rPr>
          <w:rFonts w:ascii="Times New Roman" w:hAnsi="Times New Roman"/>
          <w:sz w:val="22"/>
          <w:szCs w:val="22"/>
        </w:rPr>
        <w:t xml:space="preserve"> (1.-28. pozīcijām)</w:t>
      </w:r>
      <w:r w:rsidRPr="002116C8">
        <w:rPr>
          <w:rFonts w:ascii="Times New Roman" w:hAnsi="Times New Roman"/>
          <w:sz w:val="22"/>
          <w:szCs w:val="22"/>
        </w:rPr>
        <w:t>.</w:t>
      </w:r>
    </w:p>
    <w:p w14:paraId="4EE56A6C" w14:textId="6B2F4150" w:rsidR="00D2315C" w:rsidRPr="00D2315C" w:rsidRDefault="00D2315C" w:rsidP="00D2315C">
      <w:pPr>
        <w:pStyle w:val="Sarakstarindkopa"/>
        <w:numPr>
          <w:ilvl w:val="0"/>
          <w:numId w:val="43"/>
        </w:numPr>
        <w:suppressAutoHyphens/>
        <w:autoSpaceDN w:val="0"/>
        <w:spacing w:after="160" w:line="254" w:lineRule="auto"/>
        <w:ind w:left="426" w:hanging="426"/>
        <w:jc w:val="both"/>
        <w:rPr>
          <w:rFonts w:ascii="Times New Roman" w:hAnsi="Times New Roman"/>
          <w:sz w:val="22"/>
          <w:szCs w:val="22"/>
        </w:rPr>
      </w:pPr>
      <w:r w:rsidRPr="00D2315C">
        <w:rPr>
          <w:rFonts w:ascii="Times New Roman" w:eastAsia="Calibri" w:hAnsi="Times New Roman"/>
          <w:bCs/>
          <w:sz w:val="22"/>
          <w:szCs w:val="22"/>
        </w:rPr>
        <w:t xml:space="preserve">Vienošanās laikā Pasūtītājs </w:t>
      </w:r>
      <w:r>
        <w:rPr>
          <w:rFonts w:ascii="Times New Roman" w:eastAsia="Calibri" w:hAnsi="Times New Roman"/>
          <w:bCs/>
          <w:sz w:val="22"/>
          <w:szCs w:val="22"/>
        </w:rPr>
        <w:t>veiks p</w:t>
      </w:r>
      <w:r w:rsidRPr="00D2315C">
        <w:rPr>
          <w:rFonts w:ascii="Times New Roman" w:eastAsia="Calibri" w:hAnsi="Times New Roman"/>
          <w:bCs/>
          <w:sz w:val="22"/>
          <w:szCs w:val="22"/>
        </w:rPr>
        <w:t>reces pasūt</w:t>
      </w:r>
      <w:r>
        <w:rPr>
          <w:rFonts w:ascii="Times New Roman" w:eastAsia="Calibri" w:hAnsi="Times New Roman"/>
          <w:bCs/>
          <w:sz w:val="22"/>
          <w:szCs w:val="22"/>
        </w:rPr>
        <w:t>ījumu</w:t>
      </w:r>
      <w:r w:rsidRPr="00D2315C">
        <w:rPr>
          <w:rFonts w:ascii="Times New Roman" w:eastAsia="Calibri" w:hAnsi="Times New Roman"/>
          <w:bCs/>
          <w:sz w:val="22"/>
          <w:szCs w:val="22"/>
        </w:rPr>
        <w:t xml:space="preserve"> </w:t>
      </w:r>
      <w:r w:rsidRPr="00D2315C">
        <w:rPr>
          <w:rFonts w:ascii="Times New Roman" w:eastAsia="Calibri" w:hAnsi="Times New Roman"/>
          <w:b/>
          <w:sz w:val="22"/>
          <w:szCs w:val="22"/>
        </w:rPr>
        <w:t>tikai</w:t>
      </w:r>
      <w:r>
        <w:rPr>
          <w:rFonts w:ascii="Times New Roman" w:eastAsia="Calibri" w:hAnsi="Times New Roman"/>
          <w:bCs/>
          <w:sz w:val="22"/>
          <w:szCs w:val="22"/>
        </w:rPr>
        <w:t xml:space="preserve"> </w:t>
      </w:r>
      <w:r w:rsidRPr="00D2315C">
        <w:rPr>
          <w:rFonts w:ascii="Times New Roman" w:eastAsia="Calibri" w:hAnsi="Times New Roman"/>
          <w:bCs/>
          <w:sz w:val="22"/>
          <w:szCs w:val="22"/>
        </w:rPr>
        <w:t xml:space="preserve">pie izraudzīta Izpildītāja, kas Iepirkuma procedūras laikā piedāvājis noteiktai </w:t>
      </w:r>
      <w:r>
        <w:rPr>
          <w:rFonts w:ascii="Times New Roman" w:eastAsia="Calibri" w:hAnsi="Times New Roman"/>
          <w:bCs/>
          <w:sz w:val="22"/>
          <w:szCs w:val="22"/>
        </w:rPr>
        <w:t>p</w:t>
      </w:r>
      <w:r w:rsidRPr="00D2315C">
        <w:rPr>
          <w:rFonts w:ascii="Times New Roman" w:eastAsia="Calibri" w:hAnsi="Times New Roman"/>
          <w:bCs/>
          <w:sz w:val="22"/>
          <w:szCs w:val="22"/>
        </w:rPr>
        <w:t>recei zemāko cenu.</w:t>
      </w:r>
    </w:p>
    <w:tbl>
      <w:tblPr>
        <w:tblW w:w="9019" w:type="dxa"/>
        <w:tblLook w:val="04A0" w:firstRow="1" w:lastRow="0" w:firstColumn="1" w:lastColumn="0" w:noHBand="0" w:noVBand="1"/>
      </w:tblPr>
      <w:tblGrid>
        <w:gridCol w:w="572"/>
        <w:gridCol w:w="4101"/>
        <w:gridCol w:w="3119"/>
        <w:gridCol w:w="1227"/>
      </w:tblGrid>
      <w:tr w:rsidR="002116C8" w:rsidRPr="002116C8" w14:paraId="5D93EB42"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C77D9" w14:textId="29976474" w:rsidR="002116C8" w:rsidRPr="002116C8" w:rsidRDefault="002116C8"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Nr.</w:t>
            </w:r>
            <w:r>
              <w:rPr>
                <w:rFonts w:ascii="Times New Roman" w:eastAsia="Times New Roman" w:hAnsi="Times New Roman"/>
                <w:color w:val="000000"/>
                <w:sz w:val="20"/>
                <w:szCs w:val="20"/>
                <w:lang w:eastAsia="lv-LV"/>
              </w:rPr>
              <w:t xml:space="preserve"> </w:t>
            </w:r>
            <w:r w:rsidRPr="002116C8">
              <w:rPr>
                <w:rFonts w:ascii="Times New Roman" w:eastAsia="Times New Roman" w:hAnsi="Times New Roman"/>
                <w:color w:val="000000"/>
                <w:sz w:val="20"/>
                <w:szCs w:val="20"/>
                <w:lang w:eastAsia="lv-LV"/>
              </w:rPr>
              <w:t>p.k.</w:t>
            </w:r>
          </w:p>
        </w:tc>
        <w:tc>
          <w:tcPr>
            <w:tcW w:w="4101" w:type="dxa"/>
            <w:tcBorders>
              <w:top w:val="single" w:sz="4" w:space="0" w:color="auto"/>
              <w:left w:val="nil"/>
              <w:bottom w:val="single" w:sz="4" w:space="0" w:color="auto"/>
              <w:right w:val="nil"/>
            </w:tcBorders>
            <w:shd w:val="clear" w:color="auto" w:fill="auto"/>
            <w:noWrap/>
            <w:vAlign w:val="center"/>
            <w:hideMark/>
          </w:tcPr>
          <w:p w14:paraId="4E3E7BD9" w14:textId="77777777" w:rsidR="002116C8" w:rsidRPr="002116C8" w:rsidRDefault="002116C8"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Reaģenta nosaukums, daudzums iepakojumā</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220A1" w14:textId="77777777" w:rsidR="002116C8" w:rsidRPr="002116C8" w:rsidRDefault="002116C8"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Firma, kataloga Nr.</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72332" w14:textId="77777777" w:rsidR="002116C8" w:rsidRDefault="002116C8"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Paredzamais</w:t>
            </w:r>
          </w:p>
          <w:p w14:paraId="0E4A9071" w14:textId="18DD997B" w:rsidR="002116C8" w:rsidRPr="002116C8" w:rsidRDefault="002116C8"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daudzums </w:t>
            </w:r>
            <w:r w:rsidRPr="002116C8">
              <w:rPr>
                <w:rFonts w:ascii="Times New Roman" w:eastAsia="Times New Roman" w:hAnsi="Times New Roman"/>
                <w:color w:val="000000"/>
                <w:sz w:val="20"/>
                <w:szCs w:val="20"/>
                <w:lang w:eastAsia="lv-LV"/>
              </w:rPr>
              <w:t xml:space="preserve"> gadā</w:t>
            </w:r>
            <w:r>
              <w:rPr>
                <w:rFonts w:ascii="Times New Roman" w:eastAsia="Times New Roman" w:hAnsi="Times New Roman"/>
                <w:color w:val="000000"/>
                <w:sz w:val="20"/>
                <w:szCs w:val="20"/>
                <w:lang w:eastAsia="lv-LV"/>
              </w:rPr>
              <w:t xml:space="preserve"> (gab.)</w:t>
            </w:r>
          </w:p>
        </w:tc>
      </w:tr>
      <w:tr w:rsidR="002730CD" w:rsidRPr="002116C8" w14:paraId="42819981"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99872"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207A35F1" w14:textId="1D4244DD"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Elektrolīta </w:t>
            </w:r>
            <w:proofErr w:type="spellStart"/>
            <w:r w:rsidRPr="002116C8">
              <w:rPr>
                <w:rFonts w:ascii="Times New Roman" w:eastAsia="Times New Roman" w:hAnsi="Times New Roman"/>
                <w:color w:val="000000"/>
                <w:sz w:val="20"/>
                <w:szCs w:val="20"/>
                <w:lang w:eastAsia="lv-LV"/>
              </w:rPr>
              <w:t>šķīdums,ELY</w:t>
            </w:r>
            <w:proofErr w:type="spellEnd"/>
            <w:r w:rsidRPr="002116C8">
              <w:rPr>
                <w:rFonts w:ascii="Times New Roman" w:eastAsia="Times New Roman" w:hAnsi="Times New Roman"/>
                <w:color w:val="000000"/>
                <w:sz w:val="20"/>
                <w:szCs w:val="20"/>
                <w:lang w:eastAsia="lv-LV"/>
              </w:rPr>
              <w:t xml:space="preserve">/G, 50mL, </w:t>
            </w:r>
          </w:p>
        </w:tc>
        <w:tc>
          <w:tcPr>
            <w:tcW w:w="3119" w:type="dxa"/>
            <w:tcBorders>
              <w:top w:val="single" w:sz="4" w:space="0" w:color="auto"/>
              <w:left w:val="nil"/>
              <w:bottom w:val="single" w:sz="4" w:space="0" w:color="auto"/>
              <w:right w:val="single" w:sz="4" w:space="0" w:color="auto"/>
            </w:tcBorders>
            <w:shd w:val="clear" w:color="auto" w:fill="auto"/>
            <w:vAlign w:val="center"/>
          </w:tcPr>
          <w:p w14:paraId="0B742104" w14:textId="12588AEF"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WTW, kods 205217</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1234E5B" w14:textId="69D6B296"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B686520"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BBB2B" w14:textId="636A4AB5"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15F83C56" w14:textId="23E084C4"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Devarda</w:t>
            </w:r>
            <w:proofErr w:type="spellEnd"/>
            <w:r w:rsidRPr="002116C8">
              <w:rPr>
                <w:rFonts w:ascii="Times New Roman" w:eastAsia="Times New Roman" w:hAnsi="Times New Roman"/>
                <w:color w:val="000000"/>
                <w:sz w:val="20"/>
                <w:szCs w:val="20"/>
                <w:lang w:eastAsia="lv-LV"/>
              </w:rPr>
              <w:t xml:space="preserve"> sakausējums, 250 g</w:t>
            </w:r>
          </w:p>
        </w:tc>
        <w:tc>
          <w:tcPr>
            <w:tcW w:w="3119" w:type="dxa"/>
            <w:tcBorders>
              <w:top w:val="single" w:sz="4" w:space="0" w:color="auto"/>
              <w:left w:val="nil"/>
              <w:bottom w:val="single" w:sz="4" w:space="0" w:color="auto"/>
              <w:right w:val="single" w:sz="4" w:space="0" w:color="auto"/>
            </w:tcBorders>
            <w:shd w:val="clear" w:color="auto" w:fill="auto"/>
            <w:vAlign w:val="center"/>
          </w:tcPr>
          <w:p w14:paraId="6F2F6F4E" w14:textId="77521151"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1.05341.0250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9CDE8CB" w14:textId="226F4085"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2A12D25A"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EBD0A" w14:textId="2F1C9B4A"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44B6E147" w14:textId="52B12F5C"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1.10-fenantrolina </w:t>
            </w:r>
            <w:proofErr w:type="spellStart"/>
            <w:r w:rsidRPr="002116C8">
              <w:rPr>
                <w:rFonts w:ascii="Times New Roman" w:eastAsia="Times New Roman" w:hAnsi="Times New Roman"/>
                <w:color w:val="000000"/>
                <w:sz w:val="20"/>
                <w:szCs w:val="20"/>
                <w:lang w:eastAsia="lv-LV"/>
              </w:rPr>
              <w:t>monohidrohlorīds</w:t>
            </w:r>
            <w:proofErr w:type="spellEnd"/>
            <w:r w:rsidRPr="002116C8">
              <w:rPr>
                <w:rFonts w:ascii="Times New Roman" w:eastAsia="Times New Roman" w:hAnsi="Times New Roman"/>
                <w:color w:val="000000"/>
                <w:sz w:val="20"/>
                <w:szCs w:val="20"/>
                <w:lang w:eastAsia="lv-LV"/>
              </w:rPr>
              <w:t>, 25g</w:t>
            </w:r>
          </w:p>
        </w:tc>
        <w:tc>
          <w:tcPr>
            <w:tcW w:w="3119" w:type="dxa"/>
            <w:tcBorders>
              <w:top w:val="single" w:sz="4" w:space="0" w:color="auto"/>
              <w:left w:val="nil"/>
              <w:bottom w:val="single" w:sz="4" w:space="0" w:color="auto"/>
              <w:right w:val="single" w:sz="4" w:space="0" w:color="auto"/>
            </w:tcBorders>
            <w:shd w:val="clear" w:color="auto" w:fill="auto"/>
            <w:vAlign w:val="center"/>
          </w:tcPr>
          <w:p w14:paraId="36ED46EC" w14:textId="7272CA0A"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Acros</w:t>
            </w:r>
            <w:proofErr w:type="spellEnd"/>
            <w:r w:rsidRPr="002116C8">
              <w:rPr>
                <w:rFonts w:ascii="Times New Roman" w:eastAsia="Times New Roman" w:hAnsi="Times New Roman"/>
                <w:color w:val="000000"/>
                <w:sz w:val="20"/>
                <w:szCs w:val="20"/>
                <w:lang w:eastAsia="lv-LV"/>
              </w:rPr>
              <w:t>, CAS 3829-86-5</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7C6A0C7" w14:textId="38BDD7DF"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550D6A02"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52A1D" w14:textId="7EA8BCB8"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338D7D71" w14:textId="5E820D4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Fosfora </w:t>
            </w:r>
            <w:proofErr w:type="spellStart"/>
            <w:r w:rsidRPr="002116C8">
              <w:rPr>
                <w:rFonts w:ascii="Times New Roman" w:eastAsia="Times New Roman" w:hAnsi="Times New Roman"/>
                <w:color w:val="000000"/>
                <w:sz w:val="20"/>
                <w:szCs w:val="20"/>
                <w:lang w:eastAsia="lv-LV"/>
              </w:rPr>
              <w:t>standartšķīdums</w:t>
            </w:r>
            <w:proofErr w:type="spellEnd"/>
            <w:r w:rsidRPr="002116C8">
              <w:rPr>
                <w:rFonts w:ascii="Times New Roman" w:eastAsia="Times New Roman" w:hAnsi="Times New Roman"/>
                <w:color w:val="000000"/>
                <w:sz w:val="20"/>
                <w:szCs w:val="20"/>
                <w:lang w:eastAsia="lv-LV"/>
              </w:rPr>
              <w:t xml:space="preserve"> 1000mgP/L, 100ml</w:t>
            </w:r>
          </w:p>
        </w:tc>
        <w:tc>
          <w:tcPr>
            <w:tcW w:w="3119" w:type="dxa"/>
            <w:tcBorders>
              <w:top w:val="single" w:sz="4" w:space="0" w:color="auto"/>
              <w:left w:val="nil"/>
              <w:bottom w:val="single" w:sz="4" w:space="0" w:color="auto"/>
              <w:right w:val="single" w:sz="4" w:space="0" w:color="auto"/>
            </w:tcBorders>
            <w:shd w:val="clear" w:color="auto" w:fill="auto"/>
            <w:vAlign w:val="center"/>
          </w:tcPr>
          <w:p w14:paraId="561228E6" w14:textId="3E44435F"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CPA-</w:t>
            </w:r>
            <w:proofErr w:type="spellStart"/>
            <w:r w:rsidRPr="002116C8">
              <w:rPr>
                <w:rFonts w:ascii="Times New Roman" w:eastAsia="Times New Roman" w:hAnsi="Times New Roman"/>
                <w:color w:val="000000"/>
                <w:sz w:val="20"/>
                <w:szCs w:val="20"/>
                <w:lang w:eastAsia="lv-LV"/>
              </w:rPr>
              <w:t>Chem</w:t>
            </w:r>
            <w:proofErr w:type="spellEnd"/>
            <w:r w:rsidRPr="002116C8">
              <w:rPr>
                <w:rFonts w:ascii="Times New Roman" w:eastAsia="Times New Roman" w:hAnsi="Times New Roman"/>
                <w:color w:val="000000"/>
                <w:sz w:val="20"/>
                <w:szCs w:val="20"/>
                <w:lang w:eastAsia="lv-LV"/>
              </w:rPr>
              <w:t>, C040.W.L.1</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1B7D906" w14:textId="5BD96089"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1FF65D48"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F647D" w14:textId="49655312"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700EE49A" w14:textId="35B06C65"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EVS standarts 1413 S/cm, 1000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0664D5F2" w14:textId="4C3B2E44"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ROTH, 2434.1</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5704AE7" w14:textId="156ABCCC"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643D5B5"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8CC9A" w14:textId="4F30B10E"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469DFE65" w14:textId="3AD9ACA3"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N,N-dietil-1,4fenilendiaminsulfāts, (DPD) 100g</w:t>
            </w:r>
          </w:p>
        </w:tc>
        <w:tc>
          <w:tcPr>
            <w:tcW w:w="3119" w:type="dxa"/>
            <w:tcBorders>
              <w:top w:val="single" w:sz="4" w:space="0" w:color="auto"/>
              <w:left w:val="nil"/>
              <w:bottom w:val="single" w:sz="4" w:space="0" w:color="auto"/>
              <w:right w:val="single" w:sz="4" w:space="0" w:color="auto"/>
            </w:tcBorders>
            <w:shd w:val="clear" w:color="auto" w:fill="auto"/>
            <w:vAlign w:val="center"/>
          </w:tcPr>
          <w:p w14:paraId="3635495A" w14:textId="4BC0AA7A"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1.03121.0100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54BC14F" w14:textId="3958EC2D"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71F245A8"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141F3" w14:textId="6880FF1F"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7</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25DBF0DA" w14:textId="3FEA7DEF"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Nātrija </w:t>
            </w:r>
            <w:proofErr w:type="spellStart"/>
            <w:r w:rsidRPr="002116C8">
              <w:rPr>
                <w:rFonts w:ascii="Times New Roman" w:eastAsia="Times New Roman" w:hAnsi="Times New Roman"/>
                <w:color w:val="000000"/>
                <w:sz w:val="20"/>
                <w:szCs w:val="20"/>
                <w:lang w:eastAsia="lv-LV"/>
              </w:rPr>
              <w:t>salicilāts</w:t>
            </w:r>
            <w:proofErr w:type="spellEnd"/>
            <w:r w:rsidRPr="002116C8">
              <w:rPr>
                <w:rFonts w:ascii="Times New Roman" w:eastAsia="Times New Roman" w:hAnsi="Times New Roman"/>
                <w:color w:val="000000"/>
                <w:sz w:val="20"/>
                <w:szCs w:val="20"/>
                <w:lang w:eastAsia="lv-LV"/>
              </w:rPr>
              <w:t xml:space="preserve"> (C7H6O3Na), 250 g</w:t>
            </w:r>
          </w:p>
        </w:tc>
        <w:tc>
          <w:tcPr>
            <w:tcW w:w="3119" w:type="dxa"/>
            <w:tcBorders>
              <w:top w:val="single" w:sz="4" w:space="0" w:color="auto"/>
              <w:left w:val="nil"/>
              <w:bottom w:val="single" w:sz="4" w:space="0" w:color="auto"/>
              <w:right w:val="single" w:sz="4" w:space="0" w:color="auto"/>
            </w:tcBorders>
            <w:shd w:val="clear" w:color="auto" w:fill="auto"/>
            <w:vAlign w:val="center"/>
          </w:tcPr>
          <w:p w14:paraId="01B3B27E" w14:textId="21EE0368"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1.06601.0250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5D33056" w14:textId="43056E7E"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r>
      <w:tr w:rsidR="002730CD" w:rsidRPr="002116C8" w14:paraId="405A0FDB"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B701" w14:textId="37C833A3"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8</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366F7FB3" w14:textId="426CBD14"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Buferšķīdums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pH</w:t>
            </w:r>
            <w:proofErr w:type="spellEnd"/>
            <w:r w:rsidRPr="002116C8">
              <w:rPr>
                <w:rFonts w:ascii="Times New Roman" w:eastAsia="Times New Roman" w:hAnsi="Times New Roman"/>
                <w:color w:val="000000"/>
                <w:sz w:val="20"/>
                <w:szCs w:val="20"/>
                <w:lang w:eastAsia="lv-LV"/>
              </w:rPr>
              <w:t xml:space="preserve"> 4,00, 500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6E82C3CD" w14:textId="609E71EB"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HANNA HI5004</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299E7E25" w14:textId="3985336A"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4A7E66A5"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0FEA5" w14:textId="1671B2DC"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9</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7915DD86" w14:textId="46124AB1"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Buferšķīdums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pH</w:t>
            </w:r>
            <w:proofErr w:type="spellEnd"/>
            <w:r w:rsidRPr="002116C8">
              <w:rPr>
                <w:rFonts w:ascii="Times New Roman" w:eastAsia="Times New Roman" w:hAnsi="Times New Roman"/>
                <w:color w:val="000000"/>
                <w:sz w:val="20"/>
                <w:szCs w:val="20"/>
                <w:lang w:eastAsia="lv-LV"/>
              </w:rPr>
              <w:t xml:space="preserve"> 10,00,500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56E058DC" w14:textId="46C83254"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HANNA HI5010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7BDE16F" w14:textId="093FAC0B"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23729192"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7BF7D" w14:textId="25A51357"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0749EB37" w14:textId="6AB7C835"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Buferšķīdums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pH</w:t>
            </w:r>
            <w:proofErr w:type="spellEnd"/>
            <w:r w:rsidRPr="002116C8">
              <w:rPr>
                <w:rFonts w:ascii="Times New Roman" w:eastAsia="Times New Roman" w:hAnsi="Times New Roman"/>
                <w:color w:val="000000"/>
                <w:sz w:val="20"/>
                <w:szCs w:val="20"/>
                <w:lang w:eastAsia="lv-LV"/>
              </w:rPr>
              <w:t xml:space="preserve"> 8,00, 500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39D1576D" w14:textId="27888B85"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HANNA HI5008</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2F13BE26" w14:textId="3C5D473B"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r>
      <w:tr w:rsidR="002730CD" w:rsidRPr="002116C8" w14:paraId="1A849DC5"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1B3DA" w14:textId="23A82763"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63FD9134" w14:textId="61827B12"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Amonija jonu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(NH4)=1000mg/L, 500mL</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B85E05" w14:textId="65B85D2B"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1.19812.0500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8FBAF65" w14:textId="6CDB2F95"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7BECCC5D"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BBB8D" w14:textId="49570CED"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12</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38C70124" w14:textId="2FBD55B9"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Kalcija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w:t>
            </w:r>
            <w:proofErr w:type="spellStart"/>
            <w:r w:rsidRPr="002116C8">
              <w:rPr>
                <w:rFonts w:ascii="Times New Roman" w:eastAsia="Times New Roman" w:hAnsi="Times New Roman"/>
                <w:color w:val="000000"/>
                <w:sz w:val="20"/>
                <w:szCs w:val="20"/>
                <w:lang w:eastAsia="lv-LV"/>
              </w:rPr>
              <w:t>Ca</w:t>
            </w:r>
            <w:proofErr w:type="spellEnd"/>
            <w:r w:rsidRPr="002116C8">
              <w:rPr>
                <w:rFonts w:ascii="Times New Roman" w:eastAsia="Times New Roman" w:hAnsi="Times New Roman"/>
                <w:color w:val="000000"/>
                <w:sz w:val="20"/>
                <w:szCs w:val="20"/>
                <w:lang w:eastAsia="lv-LV"/>
              </w:rPr>
              <w:t>)=1000mg/L, 500mL</w:t>
            </w:r>
          </w:p>
        </w:tc>
        <w:tc>
          <w:tcPr>
            <w:tcW w:w="3119" w:type="dxa"/>
            <w:tcBorders>
              <w:top w:val="single" w:sz="4" w:space="0" w:color="auto"/>
              <w:left w:val="nil"/>
              <w:bottom w:val="single" w:sz="4" w:space="0" w:color="auto"/>
              <w:right w:val="single" w:sz="4" w:space="0" w:color="auto"/>
            </w:tcBorders>
            <w:shd w:val="clear" w:color="auto" w:fill="auto"/>
            <w:vAlign w:val="center"/>
          </w:tcPr>
          <w:p w14:paraId="458391A7" w14:textId="0D8E77F2"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1.19778.0500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37789C2" w14:textId="2D9C3B4F"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0CE8FF24"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ABFC" w14:textId="780CAF1D"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13</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7E7CC752" w14:textId="5D9C089C"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Nitrītjonu</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 xml:space="preserve">(NO2)=1000mg/L, 500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13F7A0C2" w14:textId="46032A61"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1.19899.0500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DDEF1A5" w14:textId="027D9FB0"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r>
      <w:tr w:rsidR="002730CD" w:rsidRPr="002116C8" w14:paraId="1AF9509F"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CF114" w14:textId="3233147B"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14</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50697158" w14:textId="2863CB40"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Dzelzs </w:t>
            </w:r>
            <w:proofErr w:type="spellStart"/>
            <w:r w:rsidRPr="002116C8">
              <w:rPr>
                <w:rFonts w:ascii="Times New Roman" w:eastAsia="Times New Roman" w:hAnsi="Times New Roman"/>
                <w:color w:val="000000"/>
                <w:sz w:val="20"/>
                <w:szCs w:val="20"/>
                <w:lang w:eastAsia="lv-LV"/>
              </w:rPr>
              <w:t>st.šķ</w:t>
            </w:r>
            <w:proofErr w:type="spellEnd"/>
            <w:r w:rsidRPr="002116C8">
              <w:rPr>
                <w:rFonts w:ascii="Times New Roman" w:eastAsia="Times New Roman" w:hAnsi="Times New Roman"/>
                <w:color w:val="000000"/>
                <w:sz w:val="20"/>
                <w:szCs w:val="20"/>
                <w:lang w:eastAsia="lv-LV"/>
              </w:rPr>
              <w:t>. C(</w:t>
            </w:r>
            <w:proofErr w:type="spellStart"/>
            <w:r w:rsidRPr="002116C8">
              <w:rPr>
                <w:rFonts w:ascii="Times New Roman" w:eastAsia="Times New Roman" w:hAnsi="Times New Roman"/>
                <w:color w:val="000000"/>
                <w:sz w:val="20"/>
                <w:szCs w:val="20"/>
                <w:lang w:eastAsia="lv-LV"/>
              </w:rPr>
              <w:t>Fe</w:t>
            </w:r>
            <w:proofErr w:type="spellEnd"/>
            <w:r w:rsidRPr="002116C8">
              <w:rPr>
                <w:rFonts w:ascii="Times New Roman" w:eastAsia="Times New Roman" w:hAnsi="Times New Roman"/>
                <w:color w:val="000000"/>
                <w:sz w:val="20"/>
                <w:szCs w:val="20"/>
                <w:lang w:eastAsia="lv-LV"/>
              </w:rPr>
              <w:t>)=1000mg/L, 500mL</w:t>
            </w:r>
          </w:p>
        </w:tc>
        <w:tc>
          <w:tcPr>
            <w:tcW w:w="3119" w:type="dxa"/>
            <w:tcBorders>
              <w:top w:val="single" w:sz="4" w:space="0" w:color="auto"/>
              <w:left w:val="nil"/>
              <w:bottom w:val="single" w:sz="4" w:space="0" w:color="auto"/>
              <w:right w:val="single" w:sz="4" w:space="0" w:color="auto"/>
            </w:tcBorders>
            <w:shd w:val="clear" w:color="auto" w:fill="auto"/>
            <w:vAlign w:val="center"/>
          </w:tcPr>
          <w:p w14:paraId="782E1814" w14:textId="17792574"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1.19781.0500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B5EB2AD" w14:textId="1D9E9D66"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1ECBA836"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E66ED" w14:textId="224F8D6B"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68BF4EB6" w14:textId="690905C1"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Mangāna </w:t>
            </w:r>
            <w:proofErr w:type="spellStart"/>
            <w:r w:rsidRPr="002116C8">
              <w:rPr>
                <w:rFonts w:ascii="Times New Roman" w:eastAsia="Times New Roman" w:hAnsi="Times New Roman"/>
                <w:color w:val="000000"/>
                <w:sz w:val="20"/>
                <w:szCs w:val="20"/>
                <w:lang w:eastAsia="lv-LV"/>
              </w:rPr>
              <w:t>st.šķ</w:t>
            </w:r>
            <w:proofErr w:type="spellEnd"/>
            <w:r w:rsidRPr="002116C8">
              <w:rPr>
                <w:rFonts w:ascii="Times New Roman" w:eastAsia="Times New Roman" w:hAnsi="Times New Roman"/>
                <w:color w:val="000000"/>
                <w:sz w:val="20"/>
                <w:szCs w:val="20"/>
                <w:lang w:eastAsia="lv-LV"/>
              </w:rPr>
              <w:t>. C(</w:t>
            </w:r>
            <w:proofErr w:type="spellStart"/>
            <w:r w:rsidRPr="002116C8">
              <w:rPr>
                <w:rFonts w:ascii="Times New Roman" w:eastAsia="Times New Roman" w:hAnsi="Times New Roman"/>
                <w:color w:val="000000"/>
                <w:sz w:val="20"/>
                <w:szCs w:val="20"/>
                <w:lang w:eastAsia="lv-LV"/>
              </w:rPr>
              <w:t>Mn</w:t>
            </w:r>
            <w:proofErr w:type="spellEnd"/>
            <w:r w:rsidRPr="002116C8">
              <w:rPr>
                <w:rFonts w:ascii="Times New Roman" w:eastAsia="Times New Roman" w:hAnsi="Times New Roman"/>
                <w:color w:val="000000"/>
                <w:sz w:val="20"/>
                <w:szCs w:val="20"/>
                <w:lang w:eastAsia="lv-LV"/>
              </w:rPr>
              <w:t>)=1000mg/L</w:t>
            </w:r>
          </w:p>
        </w:tc>
        <w:tc>
          <w:tcPr>
            <w:tcW w:w="3119" w:type="dxa"/>
            <w:tcBorders>
              <w:top w:val="single" w:sz="4" w:space="0" w:color="auto"/>
              <w:left w:val="nil"/>
              <w:bottom w:val="single" w:sz="4" w:space="0" w:color="auto"/>
              <w:right w:val="single" w:sz="4" w:space="0" w:color="auto"/>
            </w:tcBorders>
            <w:shd w:val="clear" w:color="auto" w:fill="auto"/>
            <w:vAlign w:val="center"/>
          </w:tcPr>
          <w:p w14:paraId="0E3B9A4D" w14:textId="1A2EA3B1"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MERCK,1.19789.0500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F9B2AF4" w14:textId="0A4A8A55"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7D6D5A8F"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52712" w14:textId="1B623692"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16</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7CA8D5B8" w14:textId="68A987DD"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Kalibrēšanas standartu komplekts 0,2-1000NDV</w:t>
            </w:r>
          </w:p>
        </w:tc>
        <w:tc>
          <w:tcPr>
            <w:tcW w:w="3119" w:type="dxa"/>
            <w:tcBorders>
              <w:top w:val="single" w:sz="4" w:space="0" w:color="auto"/>
              <w:left w:val="nil"/>
              <w:bottom w:val="single" w:sz="4" w:space="0" w:color="auto"/>
              <w:right w:val="single" w:sz="4" w:space="0" w:color="auto"/>
            </w:tcBorders>
            <w:shd w:val="clear" w:color="auto" w:fill="auto"/>
            <w:vAlign w:val="center"/>
          </w:tcPr>
          <w:p w14:paraId="741C0188" w14:textId="4ACE10D6"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1.18328.0001</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173AAD3" w14:textId="5E68BCA1"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223561BE"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90A0B" w14:textId="652CBD6A"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17</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532320B6" w14:textId="731952FD"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Buferšķīdums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pH</w:t>
            </w:r>
            <w:proofErr w:type="spellEnd"/>
            <w:r w:rsidRPr="002116C8">
              <w:rPr>
                <w:rFonts w:ascii="Times New Roman" w:eastAsia="Times New Roman" w:hAnsi="Times New Roman"/>
                <w:color w:val="000000"/>
                <w:sz w:val="20"/>
                <w:szCs w:val="20"/>
                <w:lang w:eastAsia="lv-LV"/>
              </w:rPr>
              <w:t xml:space="preserve"> 9,00, 500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05AAC25C" w14:textId="2D91A055"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HANNA HI5009</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2EEE78B" w14:textId="46C0B06D"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6FBE2BCA"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97199" w14:textId="37E461E9"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18</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5977C669" w14:textId="693D0D60"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Nitrātjonu</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 xml:space="preserve">(NO3)=1000mg/L, 500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63037D17" w14:textId="66371C86"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1.19811.0500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7E2B81F" w14:textId="6B4E3C29"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62B12A6F"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99762" w14:textId="70CC402E"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19</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43B16A96" w14:textId="3366D7EC"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PlatinumCobaltColor</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ref.sol</w:t>
            </w:r>
            <w:proofErr w:type="spellEnd"/>
            <w:r w:rsidRPr="002116C8">
              <w:rPr>
                <w:rFonts w:ascii="Times New Roman" w:eastAsia="Times New Roman" w:hAnsi="Times New Roman"/>
                <w:color w:val="000000"/>
                <w:sz w:val="20"/>
                <w:szCs w:val="20"/>
                <w:lang w:eastAsia="lv-LV"/>
              </w:rPr>
              <w:t>. 500mg/</w:t>
            </w:r>
            <w:proofErr w:type="spellStart"/>
            <w:r w:rsidRPr="002116C8">
              <w:rPr>
                <w:rFonts w:ascii="Times New Roman" w:eastAsia="Times New Roman" w:hAnsi="Times New Roman"/>
                <w:color w:val="000000"/>
                <w:sz w:val="20"/>
                <w:szCs w:val="20"/>
                <w:lang w:eastAsia="lv-LV"/>
              </w:rPr>
              <w:t>lPt</w:t>
            </w:r>
            <w:proofErr w:type="spellEnd"/>
            <w:r w:rsidRPr="002116C8">
              <w:rPr>
                <w:rFonts w:ascii="Times New Roman" w:eastAsia="Times New Roman" w:hAnsi="Times New Roman"/>
                <w:color w:val="000000"/>
                <w:sz w:val="20"/>
                <w:szCs w:val="20"/>
                <w:lang w:eastAsia="lv-LV"/>
              </w:rPr>
              <w:t>, 250ml</w:t>
            </w:r>
          </w:p>
        </w:tc>
        <w:tc>
          <w:tcPr>
            <w:tcW w:w="3119" w:type="dxa"/>
            <w:tcBorders>
              <w:top w:val="single" w:sz="4" w:space="0" w:color="auto"/>
              <w:left w:val="nil"/>
              <w:bottom w:val="single" w:sz="4" w:space="0" w:color="auto"/>
              <w:right w:val="single" w:sz="4" w:space="0" w:color="auto"/>
            </w:tcBorders>
            <w:shd w:val="clear" w:color="auto" w:fill="auto"/>
            <w:vAlign w:val="center"/>
          </w:tcPr>
          <w:p w14:paraId="0852CA1F" w14:textId="0B764949"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1.00246.0250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B20C1A1" w14:textId="53E6331C"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56100FB"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BB650" w14:textId="7A4645CE"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4F4DDF06" w14:textId="41439EDA"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Mikrokistāliskā</w:t>
            </w:r>
            <w:proofErr w:type="spellEnd"/>
            <w:r w:rsidRPr="002116C8">
              <w:rPr>
                <w:rFonts w:ascii="Times New Roman" w:eastAsia="Times New Roman" w:hAnsi="Times New Roman"/>
                <w:color w:val="000000"/>
                <w:sz w:val="20"/>
                <w:szCs w:val="20"/>
                <w:lang w:eastAsia="lv-LV"/>
              </w:rPr>
              <w:t xml:space="preserve"> celuloze (C6H10O5)n, 500g</w:t>
            </w:r>
          </w:p>
        </w:tc>
        <w:tc>
          <w:tcPr>
            <w:tcW w:w="3119" w:type="dxa"/>
            <w:tcBorders>
              <w:top w:val="single" w:sz="4" w:space="0" w:color="auto"/>
              <w:left w:val="nil"/>
              <w:bottom w:val="single" w:sz="4" w:space="0" w:color="auto"/>
              <w:right w:val="single" w:sz="4" w:space="0" w:color="auto"/>
            </w:tcBorders>
            <w:shd w:val="clear" w:color="auto" w:fill="auto"/>
            <w:vAlign w:val="center"/>
          </w:tcPr>
          <w:p w14:paraId="7971B95A" w14:textId="5A31D754"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1.02330.0500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AE0992D" w14:textId="451E8BF4"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0A8ED5FF"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64C45" w14:textId="5AB6DB7C"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21</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3388B8E7" w14:textId="3FEBF2B2"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Amonija dzelzs (II)sulfāta </w:t>
            </w:r>
            <w:proofErr w:type="spellStart"/>
            <w:r w:rsidRPr="002116C8">
              <w:rPr>
                <w:rFonts w:ascii="Times New Roman" w:eastAsia="Times New Roman" w:hAnsi="Times New Roman"/>
                <w:color w:val="000000"/>
                <w:sz w:val="20"/>
                <w:szCs w:val="20"/>
                <w:lang w:eastAsia="lv-LV"/>
              </w:rPr>
              <w:t>heksahidrāts</w:t>
            </w:r>
            <w:proofErr w:type="spellEnd"/>
            <w:r w:rsidRPr="002116C8">
              <w:rPr>
                <w:rFonts w:ascii="Times New Roman" w:eastAsia="Times New Roman" w:hAnsi="Times New Roman"/>
                <w:color w:val="000000"/>
                <w:sz w:val="20"/>
                <w:szCs w:val="20"/>
                <w:lang w:eastAsia="lv-LV"/>
              </w:rPr>
              <w:t>, 500g</w:t>
            </w:r>
          </w:p>
        </w:tc>
        <w:tc>
          <w:tcPr>
            <w:tcW w:w="3119" w:type="dxa"/>
            <w:tcBorders>
              <w:top w:val="single" w:sz="4" w:space="0" w:color="auto"/>
              <w:left w:val="nil"/>
              <w:bottom w:val="single" w:sz="4" w:space="0" w:color="auto"/>
              <w:right w:val="single" w:sz="4" w:space="0" w:color="auto"/>
            </w:tcBorders>
            <w:shd w:val="clear" w:color="auto" w:fill="auto"/>
            <w:vAlign w:val="center"/>
          </w:tcPr>
          <w:p w14:paraId="1F2A347C" w14:textId="59CA7572"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1.03792.0500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12C4639" w14:textId="47088E00"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A3705C6"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2426C" w14:textId="3F14B4CA"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22</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57FAF848" w14:textId="2E3C6BF2"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Nātrija </w:t>
            </w:r>
            <w:proofErr w:type="spellStart"/>
            <w:r w:rsidRPr="002116C8">
              <w:rPr>
                <w:rFonts w:ascii="Times New Roman" w:eastAsia="Times New Roman" w:hAnsi="Times New Roman"/>
                <w:color w:val="000000"/>
                <w:sz w:val="20"/>
                <w:szCs w:val="20"/>
                <w:lang w:eastAsia="lv-LV"/>
              </w:rPr>
              <w:t>citrats</w:t>
            </w:r>
            <w:proofErr w:type="spellEnd"/>
            <w:r w:rsidRPr="002116C8">
              <w:rPr>
                <w:rFonts w:ascii="Times New Roman" w:eastAsia="Times New Roman" w:hAnsi="Times New Roman"/>
                <w:color w:val="000000"/>
                <w:sz w:val="20"/>
                <w:szCs w:val="20"/>
                <w:lang w:eastAsia="lv-LV"/>
              </w:rPr>
              <w:t xml:space="preserve"> C6H5O7Na3 x 2H2O, 500g</w:t>
            </w:r>
          </w:p>
        </w:tc>
        <w:tc>
          <w:tcPr>
            <w:tcW w:w="3119" w:type="dxa"/>
            <w:tcBorders>
              <w:top w:val="single" w:sz="4" w:space="0" w:color="auto"/>
              <w:left w:val="nil"/>
              <w:bottom w:val="single" w:sz="4" w:space="0" w:color="auto"/>
              <w:right w:val="single" w:sz="4" w:space="0" w:color="auto"/>
            </w:tcBorders>
            <w:shd w:val="clear" w:color="auto" w:fill="auto"/>
            <w:vAlign w:val="center"/>
          </w:tcPr>
          <w:p w14:paraId="5213D432" w14:textId="5F05E380"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1.06448.0500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5DC06D89" w14:textId="7FF5955D"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r>
      <w:tr w:rsidR="002730CD" w:rsidRPr="002116C8" w14:paraId="70AE31AC"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4A6AE" w14:textId="7EC39940"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23</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3C8B25EC" w14:textId="0B701842"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EDTA nātrija sāls, 250 g</w:t>
            </w:r>
          </w:p>
        </w:tc>
        <w:tc>
          <w:tcPr>
            <w:tcW w:w="3119" w:type="dxa"/>
            <w:tcBorders>
              <w:top w:val="single" w:sz="4" w:space="0" w:color="auto"/>
              <w:left w:val="nil"/>
              <w:bottom w:val="single" w:sz="4" w:space="0" w:color="auto"/>
              <w:right w:val="single" w:sz="4" w:space="0" w:color="auto"/>
            </w:tcBorders>
            <w:shd w:val="clear" w:color="auto" w:fill="auto"/>
            <w:vAlign w:val="center"/>
          </w:tcPr>
          <w:p w14:paraId="413A97DD" w14:textId="665F5F09"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Merck.1.08454.0250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FE0DDE9" w14:textId="73CDCBE9"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r>
      <w:tr w:rsidR="002730CD" w:rsidRPr="002116C8" w14:paraId="70648AA0"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16C9E" w14:textId="64EE9CBF"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24</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0140C185" w14:textId="39149C36"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Anion-multi</w:t>
            </w:r>
            <w:proofErr w:type="spellEnd"/>
            <w:r w:rsidRPr="002116C8">
              <w:rPr>
                <w:rFonts w:ascii="Times New Roman" w:eastAsia="Times New Roman" w:hAnsi="Times New Roman"/>
                <w:color w:val="000000"/>
                <w:sz w:val="20"/>
                <w:szCs w:val="20"/>
                <w:lang w:eastAsia="lv-LV"/>
              </w:rPr>
              <w:t xml:space="preserve"> (Cl,NO3,SO4), 500mL</w:t>
            </w:r>
          </w:p>
        </w:tc>
        <w:tc>
          <w:tcPr>
            <w:tcW w:w="3119" w:type="dxa"/>
            <w:tcBorders>
              <w:top w:val="single" w:sz="4" w:space="0" w:color="auto"/>
              <w:left w:val="nil"/>
              <w:bottom w:val="single" w:sz="4" w:space="0" w:color="auto"/>
              <w:right w:val="single" w:sz="4" w:space="0" w:color="auto"/>
            </w:tcBorders>
            <w:shd w:val="clear" w:color="auto" w:fill="auto"/>
            <w:vAlign w:val="center"/>
          </w:tcPr>
          <w:p w14:paraId="2C4CAFCF" w14:textId="66B9931D"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1.11448.0500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5015D4A" w14:textId="784DB505"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38F1114"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CA2A5" w14:textId="6F3081C3"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25</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4898622B" w14:textId="582679D3"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Kālcija</w:t>
            </w:r>
            <w:proofErr w:type="spellEnd"/>
            <w:r w:rsidRPr="002116C8">
              <w:rPr>
                <w:rFonts w:ascii="Times New Roman" w:eastAsia="Times New Roman" w:hAnsi="Times New Roman"/>
                <w:color w:val="000000"/>
                <w:sz w:val="20"/>
                <w:szCs w:val="20"/>
                <w:lang w:eastAsia="lv-LV"/>
              </w:rPr>
              <w:t xml:space="preserve"> karbonāts, 100g</w:t>
            </w:r>
          </w:p>
        </w:tc>
        <w:tc>
          <w:tcPr>
            <w:tcW w:w="3119" w:type="dxa"/>
            <w:tcBorders>
              <w:top w:val="single" w:sz="4" w:space="0" w:color="auto"/>
              <w:left w:val="nil"/>
              <w:bottom w:val="single" w:sz="4" w:space="0" w:color="auto"/>
              <w:right w:val="single" w:sz="4" w:space="0" w:color="auto"/>
            </w:tcBorders>
            <w:shd w:val="clear" w:color="auto" w:fill="auto"/>
            <w:vAlign w:val="center"/>
          </w:tcPr>
          <w:p w14:paraId="18FAD760" w14:textId="571C7AFA"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SIGMA_ALDRICH,CAS 471-34-1,  C4830-100g</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A2549DA" w14:textId="7AA6B52A"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0A6BFCC5"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8C807" w14:textId="27898E8C"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26</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45BE7A27" w14:textId="1FC3DE89"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Nitrītjonu</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 xml:space="preserve">(NO2)=1000mg/L, 250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tcPr>
          <w:p w14:paraId="3760FA31" w14:textId="383CF733"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CPA </w:t>
            </w:r>
            <w:proofErr w:type="spellStart"/>
            <w:r w:rsidRPr="002116C8">
              <w:rPr>
                <w:rFonts w:ascii="Times New Roman" w:eastAsia="Times New Roman" w:hAnsi="Times New Roman"/>
                <w:color w:val="000000"/>
                <w:sz w:val="20"/>
                <w:szCs w:val="20"/>
                <w:lang w:eastAsia="lv-LV"/>
              </w:rPr>
              <w:t>chem</w:t>
            </w:r>
            <w:proofErr w:type="spellEnd"/>
            <w:r w:rsidRPr="002116C8">
              <w:rPr>
                <w:rFonts w:ascii="Times New Roman" w:eastAsia="Times New Roman" w:hAnsi="Times New Roman"/>
                <w:color w:val="000000"/>
                <w:sz w:val="20"/>
                <w:szCs w:val="20"/>
                <w:lang w:eastAsia="lv-LV"/>
              </w:rPr>
              <w:t xml:space="preserve"> H012.W.L.25</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E6B0358" w14:textId="15E439AB"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78FAC8FF"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C2073" w14:textId="033C6F2F"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27</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12F5E559" w14:textId="6F851C4D"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Mangāna </w:t>
            </w:r>
            <w:proofErr w:type="spellStart"/>
            <w:r w:rsidRPr="002116C8">
              <w:rPr>
                <w:rFonts w:ascii="Times New Roman" w:eastAsia="Times New Roman" w:hAnsi="Times New Roman"/>
                <w:color w:val="000000"/>
                <w:sz w:val="20"/>
                <w:szCs w:val="20"/>
                <w:lang w:eastAsia="lv-LV"/>
              </w:rPr>
              <w:t>st.šķ</w:t>
            </w:r>
            <w:proofErr w:type="spellEnd"/>
            <w:r w:rsidRPr="002116C8">
              <w:rPr>
                <w:rFonts w:ascii="Times New Roman" w:eastAsia="Times New Roman" w:hAnsi="Times New Roman"/>
                <w:color w:val="000000"/>
                <w:sz w:val="20"/>
                <w:szCs w:val="20"/>
                <w:lang w:eastAsia="lv-LV"/>
              </w:rPr>
              <w:t>. C(</w:t>
            </w:r>
            <w:proofErr w:type="spellStart"/>
            <w:r w:rsidRPr="002116C8">
              <w:rPr>
                <w:rFonts w:ascii="Times New Roman" w:eastAsia="Times New Roman" w:hAnsi="Times New Roman"/>
                <w:color w:val="000000"/>
                <w:sz w:val="20"/>
                <w:szCs w:val="20"/>
                <w:lang w:eastAsia="lv-LV"/>
              </w:rPr>
              <w:t>Mn</w:t>
            </w:r>
            <w:proofErr w:type="spellEnd"/>
            <w:r w:rsidRPr="002116C8">
              <w:rPr>
                <w:rFonts w:ascii="Times New Roman" w:eastAsia="Times New Roman" w:hAnsi="Times New Roman"/>
                <w:color w:val="000000"/>
                <w:sz w:val="20"/>
                <w:szCs w:val="20"/>
                <w:lang w:eastAsia="lv-LV"/>
              </w:rPr>
              <w:t>)=1000mg/L</w:t>
            </w:r>
          </w:p>
        </w:tc>
        <w:tc>
          <w:tcPr>
            <w:tcW w:w="3119" w:type="dxa"/>
            <w:tcBorders>
              <w:top w:val="single" w:sz="4" w:space="0" w:color="auto"/>
              <w:left w:val="nil"/>
              <w:bottom w:val="single" w:sz="4" w:space="0" w:color="auto"/>
              <w:right w:val="single" w:sz="4" w:space="0" w:color="auto"/>
            </w:tcBorders>
            <w:shd w:val="clear" w:color="auto" w:fill="auto"/>
            <w:vAlign w:val="center"/>
          </w:tcPr>
          <w:p w14:paraId="7E6C4DB0" w14:textId="609BA53D"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CPA </w:t>
            </w:r>
            <w:proofErr w:type="spellStart"/>
            <w:r w:rsidRPr="002116C8">
              <w:rPr>
                <w:rFonts w:ascii="Times New Roman" w:eastAsia="Times New Roman" w:hAnsi="Times New Roman"/>
                <w:color w:val="000000"/>
                <w:sz w:val="20"/>
                <w:szCs w:val="20"/>
                <w:lang w:eastAsia="lv-LV"/>
              </w:rPr>
              <w:t>chem</w:t>
            </w:r>
            <w:proofErr w:type="spellEnd"/>
            <w:r w:rsidRPr="002116C8">
              <w:rPr>
                <w:rFonts w:ascii="Times New Roman" w:eastAsia="Times New Roman" w:hAnsi="Times New Roman"/>
                <w:color w:val="000000"/>
                <w:sz w:val="20"/>
                <w:szCs w:val="20"/>
                <w:lang w:eastAsia="lv-LV"/>
              </w:rPr>
              <w:t xml:space="preserve"> A033.2NP.L.5</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BED4849" w14:textId="4E1F0B52"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1557AAC2"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DEFD0" w14:textId="7C4BB4CF" w:rsidR="002730CD"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lastRenderedPageBreak/>
              <w:t>28</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0285EC69" w14:textId="695108FB"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Amonija hlorīds, NH4Cl, 500g</w:t>
            </w:r>
          </w:p>
        </w:tc>
        <w:tc>
          <w:tcPr>
            <w:tcW w:w="3119" w:type="dxa"/>
            <w:tcBorders>
              <w:top w:val="single" w:sz="4" w:space="0" w:color="auto"/>
              <w:left w:val="nil"/>
              <w:bottom w:val="single" w:sz="4" w:space="0" w:color="auto"/>
              <w:right w:val="single" w:sz="4" w:space="0" w:color="auto"/>
            </w:tcBorders>
            <w:shd w:val="clear" w:color="auto" w:fill="auto"/>
            <w:vAlign w:val="center"/>
          </w:tcPr>
          <w:p w14:paraId="66CB368F" w14:textId="64D279C5"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1.01145.0500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CF8F18F" w14:textId="79966CAE"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7A6ADCA6"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CFB9B" w14:textId="6ED4C97B"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29</w:t>
            </w:r>
          </w:p>
        </w:tc>
        <w:tc>
          <w:tcPr>
            <w:tcW w:w="4101" w:type="dxa"/>
            <w:tcBorders>
              <w:top w:val="single" w:sz="4" w:space="0" w:color="auto"/>
              <w:left w:val="nil"/>
              <w:bottom w:val="single" w:sz="4" w:space="0" w:color="auto"/>
              <w:right w:val="single" w:sz="4" w:space="0" w:color="auto"/>
            </w:tcBorders>
            <w:shd w:val="clear" w:color="auto" w:fill="auto"/>
            <w:noWrap/>
            <w:vAlign w:val="center"/>
          </w:tcPr>
          <w:p w14:paraId="39DD31D7" w14:textId="1C515CE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Kālija </w:t>
            </w:r>
            <w:proofErr w:type="spellStart"/>
            <w:r w:rsidRPr="002116C8">
              <w:rPr>
                <w:rFonts w:ascii="Times New Roman" w:eastAsia="Times New Roman" w:hAnsi="Times New Roman"/>
                <w:color w:val="000000"/>
                <w:sz w:val="20"/>
                <w:szCs w:val="20"/>
                <w:lang w:eastAsia="lv-LV"/>
              </w:rPr>
              <w:t>dihromāts</w:t>
            </w:r>
            <w:proofErr w:type="spellEnd"/>
            <w:r w:rsidRPr="002116C8">
              <w:rPr>
                <w:rFonts w:ascii="Times New Roman" w:eastAsia="Times New Roman" w:hAnsi="Times New Roman"/>
                <w:color w:val="000000"/>
                <w:sz w:val="20"/>
                <w:szCs w:val="20"/>
                <w:lang w:eastAsia="lv-LV"/>
              </w:rPr>
              <w:t xml:space="preserve"> ( K2Cr2O7), 250g</w:t>
            </w:r>
          </w:p>
        </w:tc>
        <w:tc>
          <w:tcPr>
            <w:tcW w:w="3119" w:type="dxa"/>
            <w:tcBorders>
              <w:top w:val="single" w:sz="4" w:space="0" w:color="auto"/>
              <w:left w:val="nil"/>
              <w:bottom w:val="single" w:sz="4" w:space="0" w:color="auto"/>
              <w:right w:val="single" w:sz="4" w:space="0" w:color="auto"/>
            </w:tcBorders>
            <w:shd w:val="clear" w:color="auto" w:fill="auto"/>
            <w:vAlign w:val="center"/>
          </w:tcPr>
          <w:p w14:paraId="75CDD859" w14:textId="7865C1A9"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Chempur,117410408</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4F1C6F7" w14:textId="72C375FD"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5D18A4D6"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AB64C" w14:textId="311D42FA"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30</w:t>
            </w:r>
          </w:p>
        </w:tc>
        <w:tc>
          <w:tcPr>
            <w:tcW w:w="4101" w:type="dxa"/>
            <w:tcBorders>
              <w:top w:val="single" w:sz="4" w:space="0" w:color="auto"/>
              <w:left w:val="nil"/>
              <w:bottom w:val="single" w:sz="4" w:space="0" w:color="auto"/>
              <w:right w:val="single" w:sz="4" w:space="0" w:color="auto"/>
            </w:tcBorders>
            <w:shd w:val="clear" w:color="auto" w:fill="auto"/>
            <w:noWrap/>
            <w:vAlign w:val="center"/>
            <w:hideMark/>
          </w:tcPr>
          <w:p w14:paraId="476024AD"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sulfāts, b/ū, 1 kg</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E6BDAFD"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Lach-ner,30187-APO-G1000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ABCEE8F"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r>
      <w:tr w:rsidR="002730CD" w:rsidRPr="002116C8" w14:paraId="54EAF92B"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8B20" w14:textId="5959A596"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31</w:t>
            </w:r>
          </w:p>
        </w:tc>
        <w:tc>
          <w:tcPr>
            <w:tcW w:w="4101" w:type="dxa"/>
            <w:tcBorders>
              <w:top w:val="single" w:sz="4" w:space="0" w:color="auto"/>
              <w:left w:val="nil"/>
              <w:bottom w:val="single" w:sz="4" w:space="0" w:color="auto"/>
              <w:right w:val="single" w:sz="4" w:space="0" w:color="auto"/>
            </w:tcBorders>
            <w:shd w:val="clear" w:color="auto" w:fill="auto"/>
            <w:noWrap/>
            <w:vAlign w:val="center"/>
            <w:hideMark/>
          </w:tcPr>
          <w:p w14:paraId="4C7DF4E2"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Sudraba nitrāts,25 g</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7286D07"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30042-AP0-G0100-1</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4EB60BE"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201519A5"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5BD89" w14:textId="288EC90D"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32</w:t>
            </w:r>
          </w:p>
        </w:tc>
        <w:tc>
          <w:tcPr>
            <w:tcW w:w="4101" w:type="dxa"/>
            <w:tcBorders>
              <w:top w:val="single" w:sz="4" w:space="0" w:color="auto"/>
              <w:left w:val="nil"/>
              <w:bottom w:val="single" w:sz="4" w:space="0" w:color="auto"/>
              <w:right w:val="single" w:sz="4" w:space="0" w:color="auto"/>
            </w:tcBorders>
            <w:shd w:val="clear" w:color="auto" w:fill="auto"/>
            <w:noWrap/>
            <w:vAlign w:val="center"/>
            <w:hideMark/>
          </w:tcPr>
          <w:p w14:paraId="3B252595"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Sālskābe</w:t>
            </w:r>
            <w:proofErr w:type="spellEnd"/>
            <w:r w:rsidRPr="002116C8">
              <w:rPr>
                <w:rFonts w:ascii="Times New Roman" w:eastAsia="Times New Roman" w:hAnsi="Times New Roman"/>
                <w:color w:val="000000"/>
                <w:sz w:val="20"/>
                <w:szCs w:val="20"/>
                <w:lang w:eastAsia="lv-LV"/>
              </w:rPr>
              <w:t xml:space="preserve">, 1000 </w:t>
            </w:r>
            <w:proofErr w:type="spellStart"/>
            <w:r w:rsidRPr="002116C8">
              <w:rPr>
                <w:rFonts w:ascii="Times New Roman" w:eastAsia="Times New Roman" w:hAnsi="Times New Roman"/>
                <w:color w:val="000000"/>
                <w:sz w:val="20"/>
                <w:szCs w:val="20"/>
                <w:lang w:eastAsia="lv-LV"/>
              </w:rPr>
              <w:t>mL</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B1FA5CA"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115752837</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827F600"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r>
      <w:tr w:rsidR="002730CD" w:rsidRPr="002116C8" w14:paraId="382C17B3" w14:textId="77777777" w:rsidTr="005733B2">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598E5" w14:textId="5740818A"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33</w:t>
            </w:r>
          </w:p>
        </w:tc>
        <w:tc>
          <w:tcPr>
            <w:tcW w:w="4101" w:type="dxa"/>
            <w:tcBorders>
              <w:top w:val="single" w:sz="4" w:space="0" w:color="auto"/>
              <w:left w:val="nil"/>
              <w:bottom w:val="single" w:sz="4" w:space="0" w:color="auto"/>
              <w:right w:val="single" w:sz="4" w:space="0" w:color="auto"/>
            </w:tcBorders>
            <w:shd w:val="clear" w:color="auto" w:fill="auto"/>
            <w:noWrap/>
            <w:vAlign w:val="center"/>
            <w:hideMark/>
          </w:tcPr>
          <w:p w14:paraId="74476DBE"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karbonāts, b/ū, 500 g</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34A0915" w14:textId="77777777" w:rsidR="002730CD" w:rsidRPr="002116C8" w:rsidRDefault="002730CD" w:rsidP="005733B2">
            <w:pPr>
              <w:rPr>
                <w:rFonts w:ascii="Times New Roman" w:eastAsia="Times New Roman" w:hAnsi="Times New Roman"/>
                <w:i/>
                <w:iCs/>
                <w:color w:val="000000"/>
                <w:sz w:val="20"/>
                <w:szCs w:val="20"/>
                <w:lang w:eastAsia="lv-LV"/>
              </w:rPr>
            </w:pPr>
            <w:r w:rsidRPr="002116C8">
              <w:rPr>
                <w:rFonts w:ascii="Times New Roman" w:eastAsia="Times New Roman" w:hAnsi="Times New Roman"/>
                <w:i/>
                <w:iCs/>
                <w:color w:val="000000"/>
                <w:sz w:val="20"/>
                <w:szCs w:val="20"/>
                <w:lang w:eastAsia="lv-LV"/>
              </w:rPr>
              <w:t>ROTH, 497-19-8</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A4B5C97"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164703FA"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E95F7D6" w14:textId="54180A6A"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34</w:t>
            </w:r>
          </w:p>
        </w:tc>
        <w:tc>
          <w:tcPr>
            <w:tcW w:w="4101" w:type="dxa"/>
            <w:tcBorders>
              <w:top w:val="nil"/>
              <w:left w:val="nil"/>
              <w:bottom w:val="single" w:sz="4" w:space="0" w:color="auto"/>
              <w:right w:val="single" w:sz="4" w:space="0" w:color="auto"/>
            </w:tcBorders>
            <w:shd w:val="clear" w:color="auto" w:fill="auto"/>
            <w:noWrap/>
            <w:vAlign w:val="center"/>
            <w:hideMark/>
          </w:tcPr>
          <w:p w14:paraId="2A517CFF"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sulfāts(K2SO4), b/ū, 1 kg</w:t>
            </w:r>
          </w:p>
        </w:tc>
        <w:tc>
          <w:tcPr>
            <w:tcW w:w="3119" w:type="dxa"/>
            <w:tcBorders>
              <w:top w:val="nil"/>
              <w:left w:val="nil"/>
              <w:bottom w:val="single" w:sz="4" w:space="0" w:color="auto"/>
              <w:right w:val="single" w:sz="4" w:space="0" w:color="auto"/>
            </w:tcBorders>
            <w:shd w:val="clear" w:color="auto" w:fill="auto"/>
            <w:vAlign w:val="center"/>
            <w:hideMark/>
          </w:tcPr>
          <w:p w14:paraId="13351B94"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117457203</w:t>
            </w:r>
          </w:p>
        </w:tc>
        <w:tc>
          <w:tcPr>
            <w:tcW w:w="1227" w:type="dxa"/>
            <w:tcBorders>
              <w:top w:val="nil"/>
              <w:left w:val="nil"/>
              <w:bottom w:val="single" w:sz="4" w:space="0" w:color="auto"/>
              <w:right w:val="single" w:sz="4" w:space="0" w:color="auto"/>
            </w:tcBorders>
            <w:shd w:val="clear" w:color="auto" w:fill="auto"/>
            <w:noWrap/>
            <w:vAlign w:val="center"/>
            <w:hideMark/>
          </w:tcPr>
          <w:p w14:paraId="776FC78A"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r>
      <w:tr w:rsidR="002730CD" w:rsidRPr="002116C8" w14:paraId="19F9E5B5"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3D7057A0" w14:textId="789CA0FF"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35</w:t>
            </w:r>
          </w:p>
        </w:tc>
        <w:tc>
          <w:tcPr>
            <w:tcW w:w="4101" w:type="dxa"/>
            <w:tcBorders>
              <w:top w:val="nil"/>
              <w:left w:val="nil"/>
              <w:bottom w:val="single" w:sz="4" w:space="0" w:color="auto"/>
              <w:right w:val="single" w:sz="4" w:space="0" w:color="auto"/>
            </w:tcBorders>
            <w:shd w:val="clear" w:color="auto" w:fill="auto"/>
            <w:noWrap/>
            <w:vAlign w:val="center"/>
            <w:hideMark/>
          </w:tcPr>
          <w:p w14:paraId="19DE6BBF"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hidroksīds (</w:t>
            </w:r>
            <w:proofErr w:type="spellStart"/>
            <w:r w:rsidRPr="002116C8">
              <w:rPr>
                <w:rFonts w:ascii="Times New Roman" w:eastAsia="Times New Roman" w:hAnsi="Times New Roman"/>
                <w:color w:val="000000"/>
                <w:sz w:val="20"/>
                <w:szCs w:val="20"/>
                <w:lang w:eastAsia="lv-LV"/>
              </w:rPr>
              <w:t>NaOH</w:t>
            </w:r>
            <w:proofErr w:type="spellEnd"/>
            <w:r w:rsidRPr="002116C8">
              <w:rPr>
                <w:rFonts w:ascii="Times New Roman" w:eastAsia="Times New Roman" w:hAnsi="Times New Roman"/>
                <w:color w:val="000000"/>
                <w:sz w:val="20"/>
                <w:szCs w:val="20"/>
                <w:lang w:eastAsia="lv-LV"/>
              </w:rPr>
              <w:t>), 1000 g</w:t>
            </w:r>
          </w:p>
        </w:tc>
        <w:tc>
          <w:tcPr>
            <w:tcW w:w="3119" w:type="dxa"/>
            <w:tcBorders>
              <w:top w:val="nil"/>
              <w:left w:val="nil"/>
              <w:bottom w:val="single" w:sz="4" w:space="0" w:color="auto"/>
              <w:right w:val="single" w:sz="4" w:space="0" w:color="auto"/>
            </w:tcBorders>
            <w:shd w:val="clear" w:color="auto" w:fill="auto"/>
            <w:vAlign w:val="center"/>
            <w:hideMark/>
          </w:tcPr>
          <w:p w14:paraId="04D830F8"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118109252</w:t>
            </w:r>
          </w:p>
        </w:tc>
        <w:tc>
          <w:tcPr>
            <w:tcW w:w="1227" w:type="dxa"/>
            <w:tcBorders>
              <w:top w:val="nil"/>
              <w:left w:val="nil"/>
              <w:bottom w:val="single" w:sz="4" w:space="0" w:color="auto"/>
              <w:right w:val="single" w:sz="4" w:space="0" w:color="auto"/>
            </w:tcBorders>
            <w:shd w:val="clear" w:color="auto" w:fill="auto"/>
            <w:noWrap/>
            <w:vAlign w:val="center"/>
            <w:hideMark/>
          </w:tcPr>
          <w:p w14:paraId="74DB3E82"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8</w:t>
            </w:r>
          </w:p>
        </w:tc>
      </w:tr>
      <w:tr w:rsidR="002730CD" w:rsidRPr="002116C8" w14:paraId="4C7433D3"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22EE1A8F" w14:textId="49A0A1FA"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36</w:t>
            </w:r>
          </w:p>
        </w:tc>
        <w:tc>
          <w:tcPr>
            <w:tcW w:w="4101" w:type="dxa"/>
            <w:tcBorders>
              <w:top w:val="nil"/>
              <w:left w:val="nil"/>
              <w:bottom w:val="single" w:sz="4" w:space="0" w:color="auto"/>
              <w:right w:val="single" w:sz="4" w:space="0" w:color="auto"/>
            </w:tcBorders>
            <w:shd w:val="clear" w:color="auto" w:fill="auto"/>
            <w:noWrap/>
            <w:vAlign w:val="center"/>
            <w:hideMark/>
          </w:tcPr>
          <w:p w14:paraId="237DB692"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Borskābe (H3BO3), 1 kg</w:t>
            </w:r>
          </w:p>
        </w:tc>
        <w:tc>
          <w:tcPr>
            <w:tcW w:w="3119" w:type="dxa"/>
            <w:tcBorders>
              <w:top w:val="nil"/>
              <w:left w:val="nil"/>
              <w:bottom w:val="single" w:sz="4" w:space="0" w:color="auto"/>
              <w:right w:val="single" w:sz="4" w:space="0" w:color="auto"/>
            </w:tcBorders>
            <w:shd w:val="clear" w:color="auto" w:fill="auto"/>
            <w:vAlign w:val="center"/>
            <w:hideMark/>
          </w:tcPr>
          <w:p w14:paraId="28D1B19E"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115313604</w:t>
            </w:r>
          </w:p>
        </w:tc>
        <w:tc>
          <w:tcPr>
            <w:tcW w:w="1227" w:type="dxa"/>
            <w:tcBorders>
              <w:top w:val="nil"/>
              <w:left w:val="nil"/>
              <w:bottom w:val="single" w:sz="4" w:space="0" w:color="auto"/>
              <w:right w:val="single" w:sz="4" w:space="0" w:color="auto"/>
            </w:tcBorders>
            <w:shd w:val="clear" w:color="auto" w:fill="auto"/>
            <w:noWrap/>
            <w:vAlign w:val="center"/>
            <w:hideMark/>
          </w:tcPr>
          <w:p w14:paraId="0F97C52E"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74859EB4"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4CA177A6" w14:textId="788806BA"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37</w:t>
            </w:r>
          </w:p>
        </w:tc>
        <w:tc>
          <w:tcPr>
            <w:tcW w:w="4101" w:type="dxa"/>
            <w:tcBorders>
              <w:top w:val="nil"/>
              <w:left w:val="nil"/>
              <w:bottom w:val="single" w:sz="4" w:space="0" w:color="auto"/>
              <w:right w:val="single" w:sz="4" w:space="0" w:color="auto"/>
            </w:tcBorders>
            <w:shd w:val="clear" w:color="auto" w:fill="auto"/>
            <w:noWrap/>
            <w:vAlign w:val="center"/>
            <w:hideMark/>
          </w:tcPr>
          <w:p w14:paraId="6977E9D4"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Sērskābe konc.95%, 1000mL</w:t>
            </w:r>
          </w:p>
        </w:tc>
        <w:tc>
          <w:tcPr>
            <w:tcW w:w="3119" w:type="dxa"/>
            <w:tcBorders>
              <w:top w:val="nil"/>
              <w:left w:val="nil"/>
              <w:bottom w:val="single" w:sz="4" w:space="0" w:color="auto"/>
              <w:right w:val="single" w:sz="4" w:space="0" w:color="auto"/>
            </w:tcBorders>
            <w:shd w:val="clear" w:color="auto" w:fill="auto"/>
            <w:vAlign w:val="center"/>
            <w:hideMark/>
          </w:tcPr>
          <w:p w14:paraId="385251A4"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115750002</w:t>
            </w:r>
          </w:p>
        </w:tc>
        <w:tc>
          <w:tcPr>
            <w:tcW w:w="1227" w:type="dxa"/>
            <w:tcBorders>
              <w:top w:val="nil"/>
              <w:left w:val="nil"/>
              <w:bottom w:val="single" w:sz="4" w:space="0" w:color="auto"/>
              <w:right w:val="single" w:sz="4" w:space="0" w:color="auto"/>
            </w:tcBorders>
            <w:shd w:val="clear" w:color="auto" w:fill="auto"/>
            <w:noWrap/>
            <w:vAlign w:val="center"/>
            <w:hideMark/>
          </w:tcPr>
          <w:p w14:paraId="4912E26F"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10</w:t>
            </w:r>
          </w:p>
        </w:tc>
      </w:tr>
      <w:tr w:rsidR="002730CD" w:rsidRPr="002116C8" w14:paraId="4F649D39" w14:textId="77777777" w:rsidTr="005733B2">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tcPr>
          <w:p w14:paraId="45264C30" w14:textId="14694A78"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38</w:t>
            </w:r>
          </w:p>
        </w:tc>
        <w:tc>
          <w:tcPr>
            <w:tcW w:w="4101" w:type="dxa"/>
            <w:tcBorders>
              <w:top w:val="nil"/>
              <w:left w:val="nil"/>
              <w:bottom w:val="single" w:sz="4" w:space="0" w:color="auto"/>
              <w:right w:val="single" w:sz="4" w:space="0" w:color="auto"/>
            </w:tcBorders>
            <w:shd w:val="clear" w:color="auto" w:fill="auto"/>
            <w:noWrap/>
            <w:vAlign w:val="center"/>
            <w:hideMark/>
          </w:tcPr>
          <w:p w14:paraId="69459D62"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Heksametilentetramīns</w:t>
            </w:r>
            <w:proofErr w:type="spellEnd"/>
            <w:r w:rsidRPr="002116C8">
              <w:rPr>
                <w:rFonts w:ascii="Times New Roman" w:eastAsia="Times New Roman" w:hAnsi="Times New Roman"/>
                <w:color w:val="000000"/>
                <w:sz w:val="20"/>
                <w:szCs w:val="20"/>
                <w:lang w:eastAsia="lv-LV"/>
              </w:rPr>
              <w:t>(</w:t>
            </w:r>
            <w:proofErr w:type="spellStart"/>
            <w:r w:rsidRPr="002116C8">
              <w:rPr>
                <w:rFonts w:ascii="Times New Roman" w:eastAsia="Times New Roman" w:hAnsi="Times New Roman"/>
                <w:color w:val="000000"/>
                <w:sz w:val="20"/>
                <w:szCs w:val="20"/>
                <w:lang w:eastAsia="lv-LV"/>
              </w:rPr>
              <w:t>urotropine</w:t>
            </w:r>
            <w:proofErr w:type="spellEnd"/>
            <w:r w:rsidRPr="002116C8">
              <w:rPr>
                <w:rFonts w:ascii="Times New Roman" w:eastAsia="Times New Roman" w:hAnsi="Times New Roman"/>
                <w:color w:val="000000"/>
                <w:sz w:val="20"/>
                <w:szCs w:val="20"/>
                <w:lang w:eastAsia="lv-LV"/>
              </w:rPr>
              <w:t>) (C6H12N4), 100 g</w:t>
            </w:r>
          </w:p>
        </w:tc>
        <w:tc>
          <w:tcPr>
            <w:tcW w:w="3119" w:type="dxa"/>
            <w:tcBorders>
              <w:top w:val="nil"/>
              <w:left w:val="nil"/>
              <w:bottom w:val="single" w:sz="4" w:space="0" w:color="auto"/>
              <w:right w:val="single" w:sz="4" w:space="0" w:color="auto"/>
            </w:tcBorders>
            <w:shd w:val="clear" w:color="auto" w:fill="auto"/>
            <w:vAlign w:val="center"/>
            <w:hideMark/>
          </w:tcPr>
          <w:p w14:paraId="2EB3B18A"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SIGMA-ALDRICH, CAS100-97-0,8187120100</w:t>
            </w:r>
          </w:p>
        </w:tc>
        <w:tc>
          <w:tcPr>
            <w:tcW w:w="1227" w:type="dxa"/>
            <w:tcBorders>
              <w:top w:val="nil"/>
              <w:left w:val="nil"/>
              <w:bottom w:val="single" w:sz="4" w:space="0" w:color="auto"/>
              <w:right w:val="single" w:sz="4" w:space="0" w:color="auto"/>
            </w:tcBorders>
            <w:shd w:val="clear" w:color="auto" w:fill="auto"/>
            <w:noWrap/>
            <w:vAlign w:val="center"/>
            <w:hideMark/>
          </w:tcPr>
          <w:p w14:paraId="3EAEB50E"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18C562C4"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61F063F4" w14:textId="7C53C782"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39</w:t>
            </w:r>
          </w:p>
        </w:tc>
        <w:tc>
          <w:tcPr>
            <w:tcW w:w="4101" w:type="dxa"/>
            <w:tcBorders>
              <w:top w:val="nil"/>
              <w:left w:val="nil"/>
              <w:bottom w:val="single" w:sz="4" w:space="0" w:color="auto"/>
              <w:right w:val="single" w:sz="4" w:space="0" w:color="auto"/>
            </w:tcBorders>
            <w:shd w:val="clear" w:color="auto" w:fill="auto"/>
            <w:noWrap/>
            <w:vAlign w:val="center"/>
            <w:hideMark/>
          </w:tcPr>
          <w:p w14:paraId="5E377615"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Hloroforms, CHCl3, 1 L</w:t>
            </w:r>
          </w:p>
        </w:tc>
        <w:tc>
          <w:tcPr>
            <w:tcW w:w="3119" w:type="dxa"/>
            <w:tcBorders>
              <w:top w:val="nil"/>
              <w:left w:val="nil"/>
              <w:bottom w:val="single" w:sz="4" w:space="0" w:color="auto"/>
              <w:right w:val="single" w:sz="4" w:space="0" w:color="auto"/>
            </w:tcBorders>
            <w:shd w:val="clear" w:color="auto" w:fill="auto"/>
            <w:vAlign w:val="center"/>
            <w:hideMark/>
          </w:tcPr>
          <w:p w14:paraId="10B9F9CB"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Chempur,112344306 </w:t>
            </w:r>
          </w:p>
        </w:tc>
        <w:tc>
          <w:tcPr>
            <w:tcW w:w="1227" w:type="dxa"/>
            <w:tcBorders>
              <w:top w:val="nil"/>
              <w:left w:val="nil"/>
              <w:bottom w:val="single" w:sz="4" w:space="0" w:color="auto"/>
              <w:right w:val="single" w:sz="4" w:space="0" w:color="auto"/>
            </w:tcBorders>
            <w:shd w:val="clear" w:color="auto" w:fill="auto"/>
            <w:noWrap/>
            <w:vAlign w:val="center"/>
            <w:hideMark/>
          </w:tcPr>
          <w:p w14:paraId="49B0A561"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r>
      <w:tr w:rsidR="002730CD" w:rsidRPr="002116C8" w14:paraId="5DACB52E"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676ABB96" w14:textId="3879A029"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40</w:t>
            </w:r>
          </w:p>
        </w:tc>
        <w:tc>
          <w:tcPr>
            <w:tcW w:w="4101" w:type="dxa"/>
            <w:tcBorders>
              <w:top w:val="nil"/>
              <w:left w:val="nil"/>
              <w:bottom w:val="single" w:sz="4" w:space="0" w:color="auto"/>
              <w:right w:val="single" w:sz="4" w:space="0" w:color="auto"/>
            </w:tcBorders>
            <w:shd w:val="clear" w:color="auto" w:fill="auto"/>
            <w:noWrap/>
            <w:vAlign w:val="center"/>
            <w:hideMark/>
          </w:tcPr>
          <w:p w14:paraId="04AB6727"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Ortosforskābe</w:t>
            </w:r>
            <w:proofErr w:type="spellEnd"/>
            <w:r w:rsidRPr="002116C8">
              <w:rPr>
                <w:rFonts w:ascii="Times New Roman" w:eastAsia="Times New Roman" w:hAnsi="Times New Roman"/>
                <w:color w:val="000000"/>
                <w:sz w:val="20"/>
                <w:szCs w:val="20"/>
                <w:lang w:eastAsia="lv-LV"/>
              </w:rPr>
              <w:t xml:space="preserve"> (H3PO4), 1000mL</w:t>
            </w:r>
          </w:p>
        </w:tc>
        <w:tc>
          <w:tcPr>
            <w:tcW w:w="3119" w:type="dxa"/>
            <w:tcBorders>
              <w:top w:val="nil"/>
              <w:left w:val="nil"/>
              <w:bottom w:val="single" w:sz="4" w:space="0" w:color="auto"/>
              <w:right w:val="single" w:sz="4" w:space="0" w:color="auto"/>
            </w:tcBorders>
            <w:shd w:val="clear" w:color="auto" w:fill="auto"/>
            <w:vAlign w:val="center"/>
            <w:hideMark/>
          </w:tcPr>
          <w:p w14:paraId="3EA0E7BC"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Chempur,115691508</w:t>
            </w:r>
          </w:p>
        </w:tc>
        <w:tc>
          <w:tcPr>
            <w:tcW w:w="1227" w:type="dxa"/>
            <w:tcBorders>
              <w:top w:val="nil"/>
              <w:left w:val="nil"/>
              <w:bottom w:val="single" w:sz="4" w:space="0" w:color="auto"/>
              <w:right w:val="single" w:sz="4" w:space="0" w:color="auto"/>
            </w:tcBorders>
            <w:shd w:val="clear" w:color="auto" w:fill="auto"/>
            <w:noWrap/>
            <w:vAlign w:val="center"/>
            <w:hideMark/>
          </w:tcPr>
          <w:p w14:paraId="3DE6E359"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0F94C81E"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45AF9C79" w14:textId="43EF14A7"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41</w:t>
            </w:r>
          </w:p>
        </w:tc>
        <w:tc>
          <w:tcPr>
            <w:tcW w:w="4101" w:type="dxa"/>
            <w:tcBorders>
              <w:top w:val="nil"/>
              <w:left w:val="nil"/>
              <w:bottom w:val="single" w:sz="4" w:space="0" w:color="auto"/>
              <w:right w:val="single" w:sz="4" w:space="0" w:color="auto"/>
            </w:tcBorders>
            <w:shd w:val="clear" w:color="auto" w:fill="auto"/>
            <w:noWrap/>
            <w:vAlign w:val="center"/>
            <w:hideMark/>
          </w:tcPr>
          <w:p w14:paraId="7D12A3F9"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Ētiķskābe</w:t>
            </w:r>
            <w:proofErr w:type="spellEnd"/>
            <w:r w:rsidRPr="002116C8">
              <w:rPr>
                <w:rFonts w:ascii="Times New Roman" w:eastAsia="Times New Roman" w:hAnsi="Times New Roman"/>
                <w:color w:val="000000"/>
                <w:sz w:val="20"/>
                <w:szCs w:val="20"/>
                <w:lang w:eastAsia="lv-LV"/>
              </w:rPr>
              <w:t xml:space="preserve"> (CH3COOH), 1000mL</w:t>
            </w:r>
          </w:p>
        </w:tc>
        <w:tc>
          <w:tcPr>
            <w:tcW w:w="3119" w:type="dxa"/>
            <w:tcBorders>
              <w:top w:val="nil"/>
              <w:left w:val="nil"/>
              <w:bottom w:val="single" w:sz="4" w:space="0" w:color="auto"/>
              <w:right w:val="single" w:sz="4" w:space="0" w:color="auto"/>
            </w:tcBorders>
            <w:shd w:val="clear" w:color="auto" w:fill="auto"/>
            <w:vAlign w:val="center"/>
            <w:hideMark/>
          </w:tcPr>
          <w:p w14:paraId="4F297560"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10047-A9B-M1000-1</w:t>
            </w:r>
          </w:p>
        </w:tc>
        <w:tc>
          <w:tcPr>
            <w:tcW w:w="1227" w:type="dxa"/>
            <w:tcBorders>
              <w:top w:val="nil"/>
              <w:left w:val="nil"/>
              <w:bottom w:val="single" w:sz="4" w:space="0" w:color="auto"/>
              <w:right w:val="single" w:sz="4" w:space="0" w:color="auto"/>
            </w:tcBorders>
            <w:shd w:val="clear" w:color="auto" w:fill="auto"/>
            <w:noWrap/>
            <w:vAlign w:val="center"/>
            <w:hideMark/>
          </w:tcPr>
          <w:p w14:paraId="0488CFB3"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r>
      <w:tr w:rsidR="002730CD" w:rsidRPr="002116C8" w14:paraId="7ED9642F"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59CDE251" w14:textId="5ABA4B1D"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42</w:t>
            </w:r>
          </w:p>
        </w:tc>
        <w:tc>
          <w:tcPr>
            <w:tcW w:w="4101" w:type="dxa"/>
            <w:tcBorders>
              <w:top w:val="nil"/>
              <w:left w:val="nil"/>
              <w:bottom w:val="single" w:sz="4" w:space="0" w:color="auto"/>
              <w:right w:val="single" w:sz="4" w:space="0" w:color="auto"/>
            </w:tcBorders>
            <w:shd w:val="clear" w:color="auto" w:fill="auto"/>
            <w:noWrap/>
            <w:vAlign w:val="center"/>
            <w:hideMark/>
          </w:tcPr>
          <w:p w14:paraId="4A7018D7"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Citronskābe, 1 kg</w:t>
            </w:r>
          </w:p>
        </w:tc>
        <w:tc>
          <w:tcPr>
            <w:tcW w:w="3119" w:type="dxa"/>
            <w:tcBorders>
              <w:top w:val="nil"/>
              <w:left w:val="nil"/>
              <w:bottom w:val="single" w:sz="4" w:space="0" w:color="auto"/>
              <w:right w:val="single" w:sz="4" w:space="0" w:color="auto"/>
            </w:tcBorders>
            <w:shd w:val="clear" w:color="auto" w:fill="auto"/>
            <w:noWrap/>
            <w:vAlign w:val="center"/>
            <w:hideMark/>
          </w:tcPr>
          <w:p w14:paraId="4975BAA9"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115382101</w:t>
            </w:r>
          </w:p>
        </w:tc>
        <w:tc>
          <w:tcPr>
            <w:tcW w:w="1227" w:type="dxa"/>
            <w:tcBorders>
              <w:top w:val="nil"/>
              <w:left w:val="nil"/>
              <w:bottom w:val="single" w:sz="4" w:space="0" w:color="auto"/>
              <w:right w:val="single" w:sz="4" w:space="0" w:color="auto"/>
            </w:tcBorders>
            <w:shd w:val="clear" w:color="auto" w:fill="auto"/>
            <w:noWrap/>
            <w:vAlign w:val="center"/>
            <w:hideMark/>
          </w:tcPr>
          <w:p w14:paraId="4486B4F8"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r>
      <w:tr w:rsidR="002730CD" w:rsidRPr="002116C8" w14:paraId="736CD338"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1FEA2711" w14:textId="3B24C21F"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43</w:t>
            </w:r>
          </w:p>
        </w:tc>
        <w:tc>
          <w:tcPr>
            <w:tcW w:w="4101" w:type="dxa"/>
            <w:tcBorders>
              <w:top w:val="nil"/>
              <w:left w:val="nil"/>
              <w:bottom w:val="single" w:sz="4" w:space="0" w:color="auto"/>
              <w:right w:val="single" w:sz="4" w:space="0" w:color="auto"/>
            </w:tcBorders>
            <w:shd w:val="clear" w:color="auto" w:fill="auto"/>
            <w:noWrap/>
            <w:vAlign w:val="center"/>
            <w:hideMark/>
          </w:tcPr>
          <w:p w14:paraId="74E98639"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Dzīvsudraba sulfāts (HgSO4), 250g</w:t>
            </w:r>
          </w:p>
        </w:tc>
        <w:tc>
          <w:tcPr>
            <w:tcW w:w="3119" w:type="dxa"/>
            <w:tcBorders>
              <w:top w:val="nil"/>
              <w:left w:val="nil"/>
              <w:bottom w:val="single" w:sz="4" w:space="0" w:color="auto"/>
              <w:right w:val="single" w:sz="4" w:space="0" w:color="auto"/>
            </w:tcBorders>
            <w:shd w:val="clear" w:color="auto" w:fill="auto"/>
            <w:noWrap/>
            <w:vAlign w:val="center"/>
            <w:hideMark/>
          </w:tcPr>
          <w:p w14:paraId="3DCF2AC0"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30186-APO-G0250-1</w:t>
            </w:r>
          </w:p>
        </w:tc>
        <w:tc>
          <w:tcPr>
            <w:tcW w:w="1227" w:type="dxa"/>
            <w:tcBorders>
              <w:top w:val="nil"/>
              <w:left w:val="nil"/>
              <w:bottom w:val="single" w:sz="4" w:space="0" w:color="auto"/>
              <w:right w:val="single" w:sz="4" w:space="0" w:color="auto"/>
            </w:tcBorders>
            <w:shd w:val="clear" w:color="auto" w:fill="auto"/>
            <w:noWrap/>
            <w:vAlign w:val="center"/>
            <w:hideMark/>
          </w:tcPr>
          <w:p w14:paraId="4FA7CCE8"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2E2FC92"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30EFFD9C" w14:textId="59B293BF"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44</w:t>
            </w:r>
          </w:p>
        </w:tc>
        <w:tc>
          <w:tcPr>
            <w:tcW w:w="4101" w:type="dxa"/>
            <w:tcBorders>
              <w:top w:val="nil"/>
              <w:left w:val="nil"/>
              <w:bottom w:val="single" w:sz="4" w:space="0" w:color="auto"/>
              <w:right w:val="single" w:sz="4" w:space="0" w:color="auto"/>
            </w:tcBorders>
            <w:shd w:val="clear" w:color="auto" w:fill="auto"/>
            <w:noWrap/>
            <w:vAlign w:val="center"/>
            <w:hideMark/>
          </w:tcPr>
          <w:p w14:paraId="01E123AA"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w:t>
            </w:r>
            <w:proofErr w:type="spellStart"/>
            <w:r w:rsidRPr="002116C8">
              <w:rPr>
                <w:rFonts w:ascii="Times New Roman" w:eastAsia="Times New Roman" w:hAnsi="Times New Roman"/>
                <w:color w:val="000000"/>
                <w:sz w:val="20"/>
                <w:szCs w:val="20"/>
                <w:lang w:eastAsia="lv-LV"/>
              </w:rPr>
              <w:t>heksāns</w:t>
            </w:r>
            <w:proofErr w:type="spellEnd"/>
            <w:r w:rsidRPr="002116C8">
              <w:rPr>
                <w:rFonts w:ascii="Times New Roman" w:eastAsia="Times New Roman" w:hAnsi="Times New Roman"/>
                <w:color w:val="000000"/>
                <w:sz w:val="20"/>
                <w:szCs w:val="20"/>
                <w:lang w:eastAsia="lv-LV"/>
              </w:rPr>
              <w:t>, 2,5 L</w:t>
            </w:r>
          </w:p>
        </w:tc>
        <w:tc>
          <w:tcPr>
            <w:tcW w:w="3119" w:type="dxa"/>
            <w:tcBorders>
              <w:top w:val="nil"/>
              <w:left w:val="nil"/>
              <w:bottom w:val="single" w:sz="4" w:space="0" w:color="auto"/>
              <w:right w:val="single" w:sz="4" w:space="0" w:color="auto"/>
            </w:tcBorders>
            <w:shd w:val="clear" w:color="auto" w:fill="auto"/>
            <w:noWrap/>
            <w:vAlign w:val="center"/>
            <w:hideMark/>
          </w:tcPr>
          <w:p w14:paraId="3521EA01"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20032-R95-M2500</w:t>
            </w:r>
          </w:p>
        </w:tc>
        <w:tc>
          <w:tcPr>
            <w:tcW w:w="1227" w:type="dxa"/>
            <w:tcBorders>
              <w:top w:val="nil"/>
              <w:left w:val="nil"/>
              <w:bottom w:val="single" w:sz="4" w:space="0" w:color="auto"/>
              <w:right w:val="single" w:sz="4" w:space="0" w:color="auto"/>
            </w:tcBorders>
            <w:shd w:val="clear" w:color="auto" w:fill="auto"/>
            <w:noWrap/>
            <w:vAlign w:val="center"/>
            <w:hideMark/>
          </w:tcPr>
          <w:p w14:paraId="711AF983"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w:t>
            </w:r>
          </w:p>
        </w:tc>
      </w:tr>
      <w:tr w:rsidR="002730CD" w:rsidRPr="002116C8" w14:paraId="52208134"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490028C2" w14:textId="13B8ED26"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45</w:t>
            </w:r>
          </w:p>
        </w:tc>
        <w:tc>
          <w:tcPr>
            <w:tcW w:w="4101" w:type="dxa"/>
            <w:tcBorders>
              <w:top w:val="nil"/>
              <w:left w:val="nil"/>
              <w:bottom w:val="single" w:sz="4" w:space="0" w:color="auto"/>
              <w:right w:val="single" w:sz="4" w:space="0" w:color="auto"/>
            </w:tcBorders>
            <w:shd w:val="clear" w:color="auto" w:fill="auto"/>
            <w:noWrap/>
            <w:vAlign w:val="center"/>
            <w:hideMark/>
          </w:tcPr>
          <w:p w14:paraId="26286B67"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Natrija</w:t>
            </w:r>
            <w:proofErr w:type="spellEnd"/>
            <w:r w:rsidRPr="002116C8">
              <w:rPr>
                <w:rFonts w:ascii="Times New Roman" w:eastAsia="Times New Roman" w:hAnsi="Times New Roman"/>
                <w:color w:val="000000"/>
                <w:sz w:val="20"/>
                <w:szCs w:val="20"/>
                <w:lang w:eastAsia="lv-LV"/>
              </w:rPr>
              <w:t xml:space="preserve"> hlorīds (</w:t>
            </w:r>
            <w:proofErr w:type="spellStart"/>
            <w:r w:rsidRPr="002116C8">
              <w:rPr>
                <w:rFonts w:ascii="Times New Roman" w:eastAsia="Times New Roman" w:hAnsi="Times New Roman"/>
                <w:color w:val="000000"/>
                <w:sz w:val="20"/>
                <w:szCs w:val="20"/>
                <w:lang w:eastAsia="lv-LV"/>
              </w:rPr>
              <w:t>NaCl</w:t>
            </w:r>
            <w:proofErr w:type="spellEnd"/>
            <w:r w:rsidRPr="002116C8">
              <w:rPr>
                <w:rFonts w:ascii="Times New Roman" w:eastAsia="Times New Roman" w:hAnsi="Times New Roman"/>
                <w:color w:val="000000"/>
                <w:sz w:val="20"/>
                <w:szCs w:val="20"/>
                <w:lang w:eastAsia="lv-LV"/>
              </w:rPr>
              <w:t>), 1000g</w:t>
            </w:r>
          </w:p>
        </w:tc>
        <w:tc>
          <w:tcPr>
            <w:tcW w:w="3119" w:type="dxa"/>
            <w:tcBorders>
              <w:top w:val="nil"/>
              <w:left w:val="nil"/>
              <w:bottom w:val="single" w:sz="4" w:space="0" w:color="auto"/>
              <w:right w:val="single" w:sz="4" w:space="0" w:color="auto"/>
            </w:tcBorders>
            <w:shd w:val="clear" w:color="auto" w:fill="auto"/>
            <w:noWrap/>
            <w:vAlign w:val="center"/>
            <w:hideMark/>
          </w:tcPr>
          <w:p w14:paraId="77AD087C"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Chempur,117941206</w:t>
            </w:r>
          </w:p>
        </w:tc>
        <w:tc>
          <w:tcPr>
            <w:tcW w:w="1227" w:type="dxa"/>
            <w:tcBorders>
              <w:top w:val="nil"/>
              <w:left w:val="nil"/>
              <w:bottom w:val="single" w:sz="4" w:space="0" w:color="auto"/>
              <w:right w:val="single" w:sz="4" w:space="0" w:color="auto"/>
            </w:tcBorders>
            <w:shd w:val="clear" w:color="auto" w:fill="auto"/>
            <w:noWrap/>
            <w:vAlign w:val="center"/>
            <w:hideMark/>
          </w:tcPr>
          <w:p w14:paraId="442B747C"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4FDEF57E"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6527ABF6" w14:textId="02373E99"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46</w:t>
            </w:r>
          </w:p>
        </w:tc>
        <w:tc>
          <w:tcPr>
            <w:tcW w:w="4101" w:type="dxa"/>
            <w:tcBorders>
              <w:top w:val="nil"/>
              <w:left w:val="nil"/>
              <w:bottom w:val="single" w:sz="4" w:space="0" w:color="auto"/>
              <w:right w:val="single" w:sz="4" w:space="0" w:color="auto"/>
            </w:tcBorders>
            <w:shd w:val="clear" w:color="auto" w:fill="auto"/>
            <w:noWrap/>
            <w:vAlign w:val="center"/>
            <w:hideMark/>
          </w:tcPr>
          <w:p w14:paraId="3DFCDD2D"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jodīds (KJ), 250g</w:t>
            </w:r>
          </w:p>
        </w:tc>
        <w:tc>
          <w:tcPr>
            <w:tcW w:w="3119" w:type="dxa"/>
            <w:tcBorders>
              <w:top w:val="nil"/>
              <w:left w:val="nil"/>
              <w:bottom w:val="single" w:sz="4" w:space="0" w:color="auto"/>
              <w:right w:val="single" w:sz="4" w:space="0" w:color="auto"/>
            </w:tcBorders>
            <w:shd w:val="clear" w:color="auto" w:fill="auto"/>
            <w:noWrap/>
            <w:vAlign w:val="center"/>
            <w:hideMark/>
          </w:tcPr>
          <w:p w14:paraId="28BDD4E6"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117431609</w:t>
            </w:r>
          </w:p>
        </w:tc>
        <w:tc>
          <w:tcPr>
            <w:tcW w:w="1227" w:type="dxa"/>
            <w:tcBorders>
              <w:top w:val="nil"/>
              <w:left w:val="nil"/>
              <w:bottom w:val="single" w:sz="4" w:space="0" w:color="auto"/>
              <w:right w:val="single" w:sz="4" w:space="0" w:color="auto"/>
            </w:tcBorders>
            <w:shd w:val="clear" w:color="auto" w:fill="auto"/>
            <w:noWrap/>
            <w:vAlign w:val="center"/>
            <w:hideMark/>
          </w:tcPr>
          <w:p w14:paraId="159D5552"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r>
      <w:tr w:rsidR="002730CD" w:rsidRPr="002116C8" w14:paraId="7BF6AEF3"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377CC049" w14:textId="0AC9C815"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47</w:t>
            </w:r>
          </w:p>
        </w:tc>
        <w:tc>
          <w:tcPr>
            <w:tcW w:w="4101" w:type="dxa"/>
            <w:tcBorders>
              <w:top w:val="nil"/>
              <w:left w:val="nil"/>
              <w:bottom w:val="single" w:sz="4" w:space="0" w:color="auto"/>
              <w:right w:val="single" w:sz="4" w:space="0" w:color="auto"/>
            </w:tcBorders>
            <w:shd w:val="clear" w:color="auto" w:fill="auto"/>
            <w:noWrap/>
            <w:vAlign w:val="center"/>
            <w:hideMark/>
          </w:tcPr>
          <w:p w14:paraId="47E97E5F"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hidroksīds, 1000g</w:t>
            </w:r>
          </w:p>
        </w:tc>
        <w:tc>
          <w:tcPr>
            <w:tcW w:w="3119" w:type="dxa"/>
            <w:tcBorders>
              <w:top w:val="nil"/>
              <w:left w:val="nil"/>
              <w:bottom w:val="single" w:sz="4" w:space="0" w:color="auto"/>
              <w:right w:val="single" w:sz="4" w:space="0" w:color="auto"/>
            </w:tcBorders>
            <w:shd w:val="clear" w:color="auto" w:fill="auto"/>
            <w:noWrap/>
            <w:vAlign w:val="center"/>
            <w:hideMark/>
          </w:tcPr>
          <w:p w14:paraId="63A1D1C9"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117468009</w:t>
            </w:r>
          </w:p>
        </w:tc>
        <w:tc>
          <w:tcPr>
            <w:tcW w:w="1227" w:type="dxa"/>
            <w:tcBorders>
              <w:top w:val="nil"/>
              <w:left w:val="nil"/>
              <w:bottom w:val="single" w:sz="4" w:space="0" w:color="auto"/>
              <w:right w:val="single" w:sz="4" w:space="0" w:color="auto"/>
            </w:tcBorders>
            <w:shd w:val="clear" w:color="auto" w:fill="auto"/>
            <w:noWrap/>
            <w:vAlign w:val="center"/>
            <w:hideMark/>
          </w:tcPr>
          <w:p w14:paraId="51F9EC9A"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BE118D6"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41A2ACC5" w14:textId="72C2BE9E"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48</w:t>
            </w:r>
          </w:p>
        </w:tc>
        <w:tc>
          <w:tcPr>
            <w:tcW w:w="4101" w:type="dxa"/>
            <w:tcBorders>
              <w:top w:val="nil"/>
              <w:left w:val="nil"/>
              <w:bottom w:val="single" w:sz="4" w:space="0" w:color="auto"/>
              <w:right w:val="single" w:sz="4" w:space="0" w:color="auto"/>
            </w:tcBorders>
            <w:shd w:val="clear" w:color="auto" w:fill="auto"/>
            <w:noWrap/>
            <w:vAlign w:val="center"/>
            <w:hideMark/>
          </w:tcPr>
          <w:p w14:paraId="18CACB39"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Sālskābe</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HCl</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fiksanāls</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36E31263"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165753132</w:t>
            </w:r>
          </w:p>
        </w:tc>
        <w:tc>
          <w:tcPr>
            <w:tcW w:w="1227" w:type="dxa"/>
            <w:tcBorders>
              <w:top w:val="nil"/>
              <w:left w:val="nil"/>
              <w:bottom w:val="single" w:sz="4" w:space="0" w:color="auto"/>
              <w:right w:val="single" w:sz="4" w:space="0" w:color="auto"/>
            </w:tcBorders>
            <w:shd w:val="clear" w:color="auto" w:fill="auto"/>
            <w:noWrap/>
            <w:vAlign w:val="center"/>
            <w:hideMark/>
          </w:tcPr>
          <w:p w14:paraId="40454126"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r>
      <w:tr w:rsidR="002730CD" w:rsidRPr="002116C8" w14:paraId="7F849C7F"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45828EE7" w14:textId="090A9275"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49</w:t>
            </w:r>
          </w:p>
        </w:tc>
        <w:tc>
          <w:tcPr>
            <w:tcW w:w="4101" w:type="dxa"/>
            <w:tcBorders>
              <w:top w:val="nil"/>
              <w:left w:val="nil"/>
              <w:bottom w:val="single" w:sz="4" w:space="0" w:color="auto"/>
              <w:right w:val="single" w:sz="4" w:space="0" w:color="auto"/>
            </w:tcBorders>
            <w:shd w:val="clear" w:color="auto" w:fill="auto"/>
            <w:noWrap/>
            <w:vAlign w:val="center"/>
            <w:hideMark/>
          </w:tcPr>
          <w:p w14:paraId="3CB1007F"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B-</w:t>
            </w:r>
            <w:proofErr w:type="spellStart"/>
            <w:r w:rsidRPr="002116C8">
              <w:rPr>
                <w:rFonts w:ascii="Times New Roman" w:eastAsia="Times New Roman" w:hAnsi="Times New Roman"/>
                <w:color w:val="000000"/>
                <w:sz w:val="20"/>
                <w:szCs w:val="20"/>
                <w:lang w:eastAsia="lv-LV"/>
              </w:rPr>
              <w:t>glicerofosfāta</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pentahidrāts</w:t>
            </w:r>
            <w:proofErr w:type="spellEnd"/>
            <w:r w:rsidRPr="002116C8">
              <w:rPr>
                <w:rFonts w:ascii="Times New Roman" w:eastAsia="Times New Roman" w:hAnsi="Times New Roman"/>
                <w:color w:val="000000"/>
                <w:sz w:val="20"/>
                <w:szCs w:val="20"/>
                <w:lang w:eastAsia="lv-LV"/>
              </w:rPr>
              <w:t>, 100g</w:t>
            </w:r>
          </w:p>
        </w:tc>
        <w:tc>
          <w:tcPr>
            <w:tcW w:w="3119" w:type="dxa"/>
            <w:tcBorders>
              <w:top w:val="nil"/>
              <w:left w:val="nil"/>
              <w:bottom w:val="single" w:sz="4" w:space="0" w:color="auto"/>
              <w:right w:val="single" w:sz="4" w:space="0" w:color="auto"/>
            </w:tcBorders>
            <w:shd w:val="clear" w:color="auto" w:fill="auto"/>
            <w:noWrap/>
            <w:vAlign w:val="center"/>
            <w:hideMark/>
          </w:tcPr>
          <w:p w14:paraId="6D6CD409"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Sigma-</w:t>
            </w:r>
            <w:proofErr w:type="spellStart"/>
            <w:r w:rsidRPr="002116C8">
              <w:rPr>
                <w:rFonts w:ascii="Times New Roman" w:eastAsia="Times New Roman" w:hAnsi="Times New Roman"/>
                <w:color w:val="000000"/>
                <w:sz w:val="20"/>
                <w:szCs w:val="20"/>
                <w:lang w:eastAsia="lv-LV"/>
              </w:rPr>
              <w:t>Aldrich</w:t>
            </w:r>
            <w:proofErr w:type="spellEnd"/>
            <w:r w:rsidRPr="002116C8">
              <w:rPr>
                <w:rFonts w:ascii="Times New Roman" w:eastAsia="Times New Roman" w:hAnsi="Times New Roman"/>
                <w:color w:val="000000"/>
                <w:sz w:val="20"/>
                <w:szCs w:val="20"/>
                <w:lang w:eastAsia="lv-LV"/>
              </w:rPr>
              <w:t>, 50020</w:t>
            </w:r>
          </w:p>
        </w:tc>
        <w:tc>
          <w:tcPr>
            <w:tcW w:w="1227" w:type="dxa"/>
            <w:tcBorders>
              <w:top w:val="nil"/>
              <w:left w:val="nil"/>
              <w:bottom w:val="single" w:sz="4" w:space="0" w:color="auto"/>
              <w:right w:val="single" w:sz="4" w:space="0" w:color="auto"/>
            </w:tcBorders>
            <w:shd w:val="clear" w:color="auto" w:fill="auto"/>
            <w:noWrap/>
            <w:vAlign w:val="center"/>
            <w:hideMark/>
          </w:tcPr>
          <w:p w14:paraId="030F5D8D"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6307B7AB"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1D74AFC6" w14:textId="4A1CFC4A"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w:t>
            </w:r>
          </w:p>
        </w:tc>
        <w:tc>
          <w:tcPr>
            <w:tcW w:w="4101" w:type="dxa"/>
            <w:tcBorders>
              <w:top w:val="nil"/>
              <w:left w:val="nil"/>
              <w:bottom w:val="single" w:sz="4" w:space="0" w:color="auto"/>
              <w:right w:val="single" w:sz="4" w:space="0" w:color="auto"/>
            </w:tcBorders>
            <w:shd w:val="clear" w:color="auto" w:fill="auto"/>
            <w:noWrap/>
            <w:vAlign w:val="center"/>
            <w:hideMark/>
          </w:tcPr>
          <w:p w14:paraId="2087FE3F"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Acetons, 1000ml</w:t>
            </w:r>
          </w:p>
        </w:tc>
        <w:tc>
          <w:tcPr>
            <w:tcW w:w="3119" w:type="dxa"/>
            <w:tcBorders>
              <w:top w:val="nil"/>
              <w:left w:val="nil"/>
              <w:bottom w:val="single" w:sz="4" w:space="0" w:color="auto"/>
              <w:right w:val="single" w:sz="4" w:space="0" w:color="auto"/>
            </w:tcBorders>
            <w:shd w:val="clear" w:color="auto" w:fill="auto"/>
            <w:noWrap/>
            <w:vAlign w:val="center"/>
            <w:hideMark/>
          </w:tcPr>
          <w:p w14:paraId="1C317D06"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20001-ATO-M1000-1</w:t>
            </w:r>
          </w:p>
        </w:tc>
        <w:tc>
          <w:tcPr>
            <w:tcW w:w="1227" w:type="dxa"/>
            <w:tcBorders>
              <w:top w:val="nil"/>
              <w:left w:val="nil"/>
              <w:bottom w:val="single" w:sz="4" w:space="0" w:color="auto"/>
              <w:right w:val="single" w:sz="4" w:space="0" w:color="auto"/>
            </w:tcBorders>
            <w:shd w:val="clear" w:color="auto" w:fill="auto"/>
            <w:noWrap/>
            <w:vAlign w:val="center"/>
            <w:hideMark/>
          </w:tcPr>
          <w:p w14:paraId="31960342"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7F8FCBE2"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3A1DF9E8" w14:textId="1DDDB923"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51</w:t>
            </w:r>
          </w:p>
        </w:tc>
        <w:tc>
          <w:tcPr>
            <w:tcW w:w="4101" w:type="dxa"/>
            <w:tcBorders>
              <w:top w:val="nil"/>
              <w:left w:val="nil"/>
              <w:bottom w:val="single" w:sz="4" w:space="0" w:color="auto"/>
              <w:right w:val="single" w:sz="4" w:space="0" w:color="auto"/>
            </w:tcBorders>
            <w:shd w:val="clear" w:color="auto" w:fill="auto"/>
            <w:noWrap/>
            <w:vAlign w:val="center"/>
            <w:hideMark/>
          </w:tcPr>
          <w:p w14:paraId="2B090A81"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Natrija</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azīds</w:t>
            </w:r>
            <w:proofErr w:type="spellEnd"/>
            <w:r w:rsidRPr="002116C8">
              <w:rPr>
                <w:rFonts w:ascii="Times New Roman" w:eastAsia="Times New Roman" w:hAnsi="Times New Roman"/>
                <w:color w:val="000000"/>
                <w:sz w:val="20"/>
                <w:szCs w:val="20"/>
                <w:lang w:eastAsia="lv-LV"/>
              </w:rPr>
              <w:t>, 100g</w:t>
            </w:r>
          </w:p>
        </w:tc>
        <w:tc>
          <w:tcPr>
            <w:tcW w:w="3119" w:type="dxa"/>
            <w:tcBorders>
              <w:top w:val="nil"/>
              <w:left w:val="nil"/>
              <w:bottom w:val="single" w:sz="4" w:space="0" w:color="auto"/>
              <w:right w:val="single" w:sz="4" w:space="0" w:color="auto"/>
            </w:tcBorders>
            <w:shd w:val="clear" w:color="auto" w:fill="auto"/>
            <w:noWrap/>
            <w:vAlign w:val="center"/>
            <w:hideMark/>
          </w:tcPr>
          <w:p w14:paraId="14E4CCCF"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Thermo-Fisher</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Scientific</w:t>
            </w:r>
            <w:proofErr w:type="spellEnd"/>
            <w:r w:rsidRPr="002116C8">
              <w:rPr>
                <w:rFonts w:ascii="Times New Roman" w:eastAsia="Times New Roman" w:hAnsi="Times New Roman"/>
                <w:color w:val="000000"/>
                <w:sz w:val="20"/>
                <w:szCs w:val="20"/>
                <w:lang w:eastAsia="lv-LV"/>
              </w:rPr>
              <w:t xml:space="preserve"> S/2380/48</w:t>
            </w:r>
          </w:p>
        </w:tc>
        <w:tc>
          <w:tcPr>
            <w:tcW w:w="1227" w:type="dxa"/>
            <w:tcBorders>
              <w:top w:val="nil"/>
              <w:left w:val="nil"/>
              <w:bottom w:val="single" w:sz="4" w:space="0" w:color="auto"/>
              <w:right w:val="single" w:sz="4" w:space="0" w:color="auto"/>
            </w:tcBorders>
            <w:shd w:val="clear" w:color="auto" w:fill="auto"/>
            <w:noWrap/>
            <w:vAlign w:val="center"/>
            <w:hideMark/>
          </w:tcPr>
          <w:p w14:paraId="2891E1CA"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1BEDB82C"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4A8DA492" w14:textId="47CE41D9"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52</w:t>
            </w:r>
          </w:p>
        </w:tc>
        <w:tc>
          <w:tcPr>
            <w:tcW w:w="4101" w:type="dxa"/>
            <w:tcBorders>
              <w:top w:val="nil"/>
              <w:left w:val="nil"/>
              <w:bottom w:val="single" w:sz="4" w:space="0" w:color="auto"/>
              <w:right w:val="single" w:sz="4" w:space="0" w:color="auto"/>
            </w:tcBorders>
            <w:shd w:val="clear" w:color="auto" w:fill="auto"/>
            <w:noWrap/>
            <w:vAlign w:val="center"/>
            <w:hideMark/>
          </w:tcPr>
          <w:p w14:paraId="36EF5E77"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Hidroksilamīns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sālsskābais</w:t>
            </w:r>
            <w:proofErr w:type="spellEnd"/>
            <w:r w:rsidRPr="002116C8">
              <w:rPr>
                <w:rFonts w:ascii="Times New Roman" w:eastAsia="Times New Roman" w:hAnsi="Times New Roman"/>
                <w:color w:val="000000"/>
                <w:sz w:val="20"/>
                <w:szCs w:val="20"/>
                <w:lang w:eastAsia="lv-LV"/>
              </w:rPr>
              <w:t>, 1000g</w:t>
            </w:r>
          </w:p>
        </w:tc>
        <w:tc>
          <w:tcPr>
            <w:tcW w:w="3119" w:type="dxa"/>
            <w:tcBorders>
              <w:top w:val="nil"/>
              <w:left w:val="nil"/>
              <w:bottom w:val="single" w:sz="4" w:space="0" w:color="auto"/>
              <w:right w:val="single" w:sz="4" w:space="0" w:color="auto"/>
            </w:tcBorders>
            <w:shd w:val="clear" w:color="auto" w:fill="auto"/>
            <w:noWrap/>
            <w:vAlign w:val="center"/>
            <w:hideMark/>
          </w:tcPr>
          <w:p w14:paraId="1807C483"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114792204</w:t>
            </w:r>
          </w:p>
        </w:tc>
        <w:tc>
          <w:tcPr>
            <w:tcW w:w="1227" w:type="dxa"/>
            <w:tcBorders>
              <w:top w:val="nil"/>
              <w:left w:val="nil"/>
              <w:bottom w:val="single" w:sz="4" w:space="0" w:color="auto"/>
              <w:right w:val="single" w:sz="4" w:space="0" w:color="auto"/>
            </w:tcBorders>
            <w:shd w:val="clear" w:color="auto" w:fill="auto"/>
            <w:noWrap/>
            <w:vAlign w:val="center"/>
            <w:hideMark/>
          </w:tcPr>
          <w:p w14:paraId="7D0AA1CA"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5BCCEDE0"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BF3825" w14:textId="5F8064C1"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53</w:t>
            </w:r>
          </w:p>
        </w:tc>
        <w:tc>
          <w:tcPr>
            <w:tcW w:w="4101" w:type="dxa"/>
            <w:tcBorders>
              <w:top w:val="nil"/>
              <w:left w:val="nil"/>
              <w:bottom w:val="single" w:sz="4" w:space="0" w:color="auto"/>
              <w:right w:val="single" w:sz="4" w:space="0" w:color="auto"/>
            </w:tcBorders>
            <w:shd w:val="clear" w:color="auto" w:fill="auto"/>
            <w:noWrap/>
            <w:vAlign w:val="center"/>
            <w:hideMark/>
          </w:tcPr>
          <w:p w14:paraId="07D993D9"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Amonija acetāts, 1000g</w:t>
            </w:r>
          </w:p>
        </w:tc>
        <w:tc>
          <w:tcPr>
            <w:tcW w:w="3119" w:type="dxa"/>
            <w:tcBorders>
              <w:top w:val="nil"/>
              <w:left w:val="nil"/>
              <w:bottom w:val="single" w:sz="4" w:space="0" w:color="auto"/>
              <w:right w:val="single" w:sz="4" w:space="0" w:color="auto"/>
            </w:tcBorders>
            <w:shd w:val="clear" w:color="auto" w:fill="auto"/>
            <w:noWrap/>
            <w:vAlign w:val="center"/>
            <w:hideMark/>
          </w:tcPr>
          <w:p w14:paraId="4109AC58"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Chempur,111392705</w:t>
            </w:r>
          </w:p>
        </w:tc>
        <w:tc>
          <w:tcPr>
            <w:tcW w:w="1227" w:type="dxa"/>
            <w:tcBorders>
              <w:top w:val="nil"/>
              <w:left w:val="nil"/>
              <w:bottom w:val="single" w:sz="4" w:space="0" w:color="auto"/>
              <w:right w:val="single" w:sz="4" w:space="0" w:color="auto"/>
            </w:tcBorders>
            <w:shd w:val="clear" w:color="auto" w:fill="auto"/>
            <w:noWrap/>
            <w:vAlign w:val="center"/>
            <w:hideMark/>
          </w:tcPr>
          <w:p w14:paraId="2B2594DF"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7B0B2881"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5FCE936C" w14:textId="109FDBE6"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54</w:t>
            </w:r>
          </w:p>
        </w:tc>
        <w:tc>
          <w:tcPr>
            <w:tcW w:w="4101" w:type="dxa"/>
            <w:tcBorders>
              <w:top w:val="nil"/>
              <w:left w:val="nil"/>
              <w:bottom w:val="single" w:sz="4" w:space="0" w:color="auto"/>
              <w:right w:val="single" w:sz="4" w:space="0" w:color="auto"/>
            </w:tcBorders>
            <w:shd w:val="clear" w:color="auto" w:fill="auto"/>
            <w:noWrap/>
            <w:vAlign w:val="center"/>
            <w:hideMark/>
          </w:tcPr>
          <w:p w14:paraId="12FA8967"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nitrāts, 100g</w:t>
            </w:r>
          </w:p>
        </w:tc>
        <w:tc>
          <w:tcPr>
            <w:tcW w:w="3119" w:type="dxa"/>
            <w:tcBorders>
              <w:top w:val="nil"/>
              <w:left w:val="nil"/>
              <w:bottom w:val="single" w:sz="4" w:space="0" w:color="auto"/>
              <w:right w:val="single" w:sz="4" w:space="0" w:color="auto"/>
            </w:tcBorders>
            <w:shd w:val="clear" w:color="auto" w:fill="auto"/>
            <w:noWrap/>
            <w:vAlign w:val="center"/>
            <w:hideMark/>
          </w:tcPr>
          <w:p w14:paraId="3075EEDD"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30029-APO-G0500-1</w:t>
            </w:r>
          </w:p>
        </w:tc>
        <w:tc>
          <w:tcPr>
            <w:tcW w:w="1227" w:type="dxa"/>
            <w:tcBorders>
              <w:top w:val="nil"/>
              <w:left w:val="nil"/>
              <w:bottom w:val="single" w:sz="4" w:space="0" w:color="auto"/>
              <w:right w:val="single" w:sz="4" w:space="0" w:color="auto"/>
            </w:tcBorders>
            <w:shd w:val="clear" w:color="auto" w:fill="auto"/>
            <w:noWrap/>
            <w:vAlign w:val="center"/>
            <w:hideMark/>
          </w:tcPr>
          <w:p w14:paraId="375961D6"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0BF34A02"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761DCDED" w14:textId="7400C859"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55</w:t>
            </w:r>
          </w:p>
        </w:tc>
        <w:tc>
          <w:tcPr>
            <w:tcW w:w="4101" w:type="dxa"/>
            <w:tcBorders>
              <w:top w:val="nil"/>
              <w:left w:val="nil"/>
              <w:bottom w:val="single" w:sz="4" w:space="0" w:color="auto"/>
              <w:right w:val="single" w:sz="4" w:space="0" w:color="auto"/>
            </w:tcBorders>
            <w:shd w:val="clear" w:color="auto" w:fill="auto"/>
            <w:noWrap/>
            <w:vAlign w:val="center"/>
            <w:hideMark/>
          </w:tcPr>
          <w:p w14:paraId="7072010B"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Magnija sulfāta </w:t>
            </w:r>
            <w:proofErr w:type="spellStart"/>
            <w:r w:rsidRPr="002116C8">
              <w:rPr>
                <w:rFonts w:ascii="Times New Roman" w:eastAsia="Times New Roman" w:hAnsi="Times New Roman"/>
                <w:color w:val="000000"/>
                <w:sz w:val="20"/>
                <w:szCs w:val="20"/>
                <w:lang w:eastAsia="lv-LV"/>
              </w:rPr>
              <w:t>heptahidrāts</w:t>
            </w:r>
            <w:proofErr w:type="spellEnd"/>
            <w:r w:rsidRPr="002116C8">
              <w:rPr>
                <w:rFonts w:ascii="Times New Roman" w:eastAsia="Times New Roman" w:hAnsi="Times New Roman"/>
                <w:color w:val="000000"/>
                <w:sz w:val="20"/>
                <w:szCs w:val="20"/>
                <w:lang w:eastAsia="lv-LV"/>
              </w:rPr>
              <w:t>, MgSO4 x 7H2O, 500g</w:t>
            </w:r>
          </w:p>
        </w:tc>
        <w:tc>
          <w:tcPr>
            <w:tcW w:w="3119" w:type="dxa"/>
            <w:tcBorders>
              <w:top w:val="nil"/>
              <w:left w:val="nil"/>
              <w:bottom w:val="single" w:sz="4" w:space="0" w:color="auto"/>
              <w:right w:val="single" w:sz="4" w:space="0" w:color="auto"/>
            </w:tcBorders>
            <w:shd w:val="clear" w:color="auto" w:fill="auto"/>
            <w:noWrap/>
            <w:vAlign w:val="center"/>
            <w:hideMark/>
          </w:tcPr>
          <w:p w14:paraId="609EFE40"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30175-APO-G0500-1</w:t>
            </w:r>
          </w:p>
        </w:tc>
        <w:tc>
          <w:tcPr>
            <w:tcW w:w="1227" w:type="dxa"/>
            <w:tcBorders>
              <w:top w:val="nil"/>
              <w:left w:val="nil"/>
              <w:bottom w:val="single" w:sz="4" w:space="0" w:color="auto"/>
              <w:right w:val="single" w:sz="4" w:space="0" w:color="auto"/>
            </w:tcBorders>
            <w:shd w:val="clear" w:color="auto" w:fill="auto"/>
            <w:noWrap/>
            <w:vAlign w:val="center"/>
            <w:hideMark/>
          </w:tcPr>
          <w:p w14:paraId="4E8CD5CF"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E8258D2"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F6AE01C" w14:textId="3DB89423"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56</w:t>
            </w:r>
          </w:p>
        </w:tc>
        <w:tc>
          <w:tcPr>
            <w:tcW w:w="4101" w:type="dxa"/>
            <w:tcBorders>
              <w:top w:val="nil"/>
              <w:left w:val="nil"/>
              <w:bottom w:val="single" w:sz="4" w:space="0" w:color="auto"/>
              <w:right w:val="single" w:sz="4" w:space="0" w:color="auto"/>
            </w:tcBorders>
            <w:shd w:val="clear" w:color="auto" w:fill="auto"/>
            <w:noWrap/>
            <w:vAlign w:val="center"/>
            <w:hideMark/>
          </w:tcPr>
          <w:p w14:paraId="12243A30"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Kālija </w:t>
            </w:r>
            <w:proofErr w:type="spellStart"/>
            <w:r w:rsidRPr="002116C8">
              <w:rPr>
                <w:rFonts w:ascii="Times New Roman" w:eastAsia="Times New Roman" w:hAnsi="Times New Roman"/>
                <w:color w:val="000000"/>
                <w:sz w:val="20"/>
                <w:szCs w:val="20"/>
                <w:lang w:eastAsia="lv-LV"/>
              </w:rPr>
              <w:t>hidrogenftalāts</w:t>
            </w:r>
            <w:proofErr w:type="spellEnd"/>
            <w:r w:rsidRPr="002116C8">
              <w:rPr>
                <w:rFonts w:ascii="Times New Roman" w:eastAsia="Times New Roman" w:hAnsi="Times New Roman"/>
                <w:color w:val="000000"/>
                <w:sz w:val="20"/>
                <w:szCs w:val="20"/>
                <w:lang w:eastAsia="lv-LV"/>
              </w:rPr>
              <w:t>, KC8H5O4, 80g</w:t>
            </w:r>
          </w:p>
        </w:tc>
        <w:tc>
          <w:tcPr>
            <w:tcW w:w="3119" w:type="dxa"/>
            <w:tcBorders>
              <w:top w:val="nil"/>
              <w:left w:val="nil"/>
              <w:bottom w:val="single" w:sz="4" w:space="0" w:color="auto"/>
              <w:right w:val="single" w:sz="4" w:space="0" w:color="auto"/>
            </w:tcBorders>
            <w:shd w:val="clear" w:color="auto" w:fill="auto"/>
            <w:noWrap/>
            <w:vAlign w:val="center"/>
            <w:hideMark/>
          </w:tcPr>
          <w:p w14:paraId="12D8F6C4"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1.02400.0080</w:t>
            </w:r>
          </w:p>
        </w:tc>
        <w:tc>
          <w:tcPr>
            <w:tcW w:w="1227" w:type="dxa"/>
            <w:tcBorders>
              <w:top w:val="nil"/>
              <w:left w:val="nil"/>
              <w:bottom w:val="single" w:sz="4" w:space="0" w:color="auto"/>
              <w:right w:val="single" w:sz="4" w:space="0" w:color="auto"/>
            </w:tcBorders>
            <w:shd w:val="clear" w:color="auto" w:fill="auto"/>
            <w:noWrap/>
            <w:vAlign w:val="center"/>
            <w:hideMark/>
          </w:tcPr>
          <w:p w14:paraId="287F80F1"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32CF4AC2"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29963DC4" w14:textId="45D43803"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57</w:t>
            </w:r>
          </w:p>
        </w:tc>
        <w:tc>
          <w:tcPr>
            <w:tcW w:w="4101" w:type="dxa"/>
            <w:tcBorders>
              <w:top w:val="nil"/>
              <w:left w:val="nil"/>
              <w:bottom w:val="single" w:sz="4" w:space="0" w:color="auto"/>
              <w:right w:val="single" w:sz="4" w:space="0" w:color="auto"/>
            </w:tcBorders>
            <w:shd w:val="clear" w:color="auto" w:fill="auto"/>
            <w:noWrap/>
            <w:vAlign w:val="center"/>
            <w:hideMark/>
          </w:tcPr>
          <w:p w14:paraId="03CC5B01"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Kālija-hroma(III)sulfāta </w:t>
            </w:r>
            <w:proofErr w:type="spellStart"/>
            <w:r w:rsidRPr="002116C8">
              <w:rPr>
                <w:rFonts w:ascii="Times New Roman" w:eastAsia="Times New Roman" w:hAnsi="Times New Roman"/>
                <w:color w:val="000000"/>
                <w:sz w:val="20"/>
                <w:szCs w:val="20"/>
                <w:lang w:eastAsia="lv-LV"/>
              </w:rPr>
              <w:t>dodekahidrāts</w:t>
            </w:r>
            <w:proofErr w:type="spellEnd"/>
            <w:r w:rsidRPr="002116C8">
              <w:rPr>
                <w:rFonts w:ascii="Times New Roman" w:eastAsia="Times New Roman" w:hAnsi="Times New Roman"/>
                <w:color w:val="000000"/>
                <w:sz w:val="20"/>
                <w:szCs w:val="20"/>
                <w:lang w:eastAsia="lv-LV"/>
              </w:rPr>
              <w:t>, 500g</w:t>
            </w:r>
          </w:p>
        </w:tc>
        <w:tc>
          <w:tcPr>
            <w:tcW w:w="3119" w:type="dxa"/>
            <w:tcBorders>
              <w:top w:val="nil"/>
              <w:left w:val="nil"/>
              <w:bottom w:val="single" w:sz="4" w:space="0" w:color="auto"/>
              <w:right w:val="single" w:sz="4" w:space="0" w:color="auto"/>
            </w:tcBorders>
            <w:shd w:val="clear" w:color="auto" w:fill="auto"/>
            <w:noWrap/>
            <w:vAlign w:val="center"/>
            <w:hideMark/>
          </w:tcPr>
          <w:p w14:paraId="51CBDDD3"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SIGMA-ALDRICH 243361</w:t>
            </w:r>
          </w:p>
        </w:tc>
        <w:tc>
          <w:tcPr>
            <w:tcW w:w="1227" w:type="dxa"/>
            <w:tcBorders>
              <w:top w:val="nil"/>
              <w:left w:val="nil"/>
              <w:bottom w:val="single" w:sz="4" w:space="0" w:color="auto"/>
              <w:right w:val="single" w:sz="4" w:space="0" w:color="auto"/>
            </w:tcBorders>
            <w:shd w:val="clear" w:color="auto" w:fill="auto"/>
            <w:noWrap/>
            <w:vAlign w:val="center"/>
            <w:hideMark/>
          </w:tcPr>
          <w:p w14:paraId="1509C4CB"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617A15E4"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6A24A76E" w14:textId="2EC6ECD8"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58</w:t>
            </w:r>
          </w:p>
        </w:tc>
        <w:tc>
          <w:tcPr>
            <w:tcW w:w="4101" w:type="dxa"/>
            <w:tcBorders>
              <w:top w:val="nil"/>
              <w:left w:val="nil"/>
              <w:bottom w:val="single" w:sz="4" w:space="0" w:color="auto"/>
              <w:right w:val="single" w:sz="4" w:space="0" w:color="auto"/>
            </w:tcBorders>
            <w:shd w:val="clear" w:color="auto" w:fill="auto"/>
            <w:noWrap/>
            <w:vAlign w:val="center"/>
            <w:hideMark/>
          </w:tcPr>
          <w:p w14:paraId="1B3823A5"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Heksadekans</w:t>
            </w:r>
            <w:proofErr w:type="spellEnd"/>
            <w:r w:rsidRPr="002116C8">
              <w:rPr>
                <w:rFonts w:ascii="Times New Roman" w:eastAsia="Times New Roman" w:hAnsi="Times New Roman"/>
                <w:color w:val="000000"/>
                <w:sz w:val="20"/>
                <w:szCs w:val="20"/>
                <w:lang w:eastAsia="lv-LV"/>
              </w:rPr>
              <w:t>, C16H34, 250g</w:t>
            </w:r>
          </w:p>
        </w:tc>
        <w:tc>
          <w:tcPr>
            <w:tcW w:w="3119" w:type="dxa"/>
            <w:tcBorders>
              <w:top w:val="nil"/>
              <w:left w:val="nil"/>
              <w:bottom w:val="single" w:sz="4" w:space="0" w:color="auto"/>
              <w:right w:val="single" w:sz="4" w:space="0" w:color="auto"/>
            </w:tcBorders>
            <w:shd w:val="clear" w:color="auto" w:fill="auto"/>
            <w:noWrap/>
            <w:vAlign w:val="center"/>
            <w:hideMark/>
          </w:tcPr>
          <w:p w14:paraId="53BC2E02"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8.20633.0250</w:t>
            </w:r>
          </w:p>
        </w:tc>
        <w:tc>
          <w:tcPr>
            <w:tcW w:w="1227" w:type="dxa"/>
            <w:tcBorders>
              <w:top w:val="nil"/>
              <w:left w:val="nil"/>
              <w:bottom w:val="single" w:sz="4" w:space="0" w:color="auto"/>
              <w:right w:val="single" w:sz="4" w:space="0" w:color="auto"/>
            </w:tcBorders>
            <w:shd w:val="clear" w:color="auto" w:fill="auto"/>
            <w:noWrap/>
            <w:vAlign w:val="center"/>
            <w:hideMark/>
          </w:tcPr>
          <w:p w14:paraId="753DDDFC"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2E937CB6"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23A6A3B9" w14:textId="5A4FD73C"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59</w:t>
            </w:r>
          </w:p>
        </w:tc>
        <w:tc>
          <w:tcPr>
            <w:tcW w:w="4101" w:type="dxa"/>
            <w:tcBorders>
              <w:top w:val="nil"/>
              <w:left w:val="nil"/>
              <w:bottom w:val="single" w:sz="4" w:space="0" w:color="auto"/>
              <w:right w:val="single" w:sz="4" w:space="0" w:color="auto"/>
            </w:tcBorders>
            <w:shd w:val="clear" w:color="auto" w:fill="auto"/>
            <w:noWrap/>
            <w:vAlign w:val="center"/>
            <w:hideMark/>
          </w:tcPr>
          <w:p w14:paraId="4AE3A628"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Sudraba sulfāts (Ag2SO4), 250g</w:t>
            </w:r>
          </w:p>
        </w:tc>
        <w:tc>
          <w:tcPr>
            <w:tcW w:w="3119" w:type="dxa"/>
            <w:tcBorders>
              <w:top w:val="nil"/>
              <w:left w:val="nil"/>
              <w:bottom w:val="single" w:sz="4" w:space="0" w:color="auto"/>
              <w:right w:val="single" w:sz="4" w:space="0" w:color="auto"/>
            </w:tcBorders>
            <w:shd w:val="clear" w:color="auto" w:fill="auto"/>
            <w:noWrap/>
            <w:vAlign w:val="center"/>
            <w:hideMark/>
          </w:tcPr>
          <w:p w14:paraId="1A6A1DFB"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30189-APO-G-0250-1</w:t>
            </w:r>
          </w:p>
        </w:tc>
        <w:tc>
          <w:tcPr>
            <w:tcW w:w="1227" w:type="dxa"/>
            <w:tcBorders>
              <w:top w:val="nil"/>
              <w:left w:val="nil"/>
              <w:bottom w:val="single" w:sz="4" w:space="0" w:color="auto"/>
              <w:right w:val="single" w:sz="4" w:space="0" w:color="auto"/>
            </w:tcBorders>
            <w:shd w:val="clear" w:color="auto" w:fill="auto"/>
            <w:noWrap/>
            <w:vAlign w:val="center"/>
            <w:hideMark/>
          </w:tcPr>
          <w:p w14:paraId="740CEAAA"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5CC1D42E"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6B241CD2" w14:textId="737A681C"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60</w:t>
            </w:r>
          </w:p>
        </w:tc>
        <w:tc>
          <w:tcPr>
            <w:tcW w:w="4101" w:type="dxa"/>
            <w:tcBorders>
              <w:top w:val="nil"/>
              <w:left w:val="nil"/>
              <w:bottom w:val="single" w:sz="4" w:space="0" w:color="auto"/>
              <w:right w:val="single" w:sz="4" w:space="0" w:color="auto"/>
            </w:tcBorders>
            <w:shd w:val="clear" w:color="auto" w:fill="auto"/>
            <w:noWrap/>
            <w:vAlign w:val="center"/>
            <w:hideMark/>
          </w:tcPr>
          <w:p w14:paraId="637281CC"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Metilenzilais</w:t>
            </w:r>
            <w:proofErr w:type="spellEnd"/>
            <w:r w:rsidRPr="002116C8">
              <w:rPr>
                <w:rFonts w:ascii="Times New Roman" w:eastAsia="Times New Roman" w:hAnsi="Times New Roman"/>
                <w:color w:val="000000"/>
                <w:sz w:val="20"/>
                <w:szCs w:val="20"/>
                <w:lang w:eastAsia="lv-LV"/>
              </w:rPr>
              <w:t xml:space="preserve">, 25g </w:t>
            </w:r>
            <w:r w:rsidRPr="002116C8">
              <w:rPr>
                <w:rFonts w:ascii="Times New Roman" w:eastAsia="Times New Roman" w:hAnsi="Times New Roman"/>
                <w:sz w:val="20"/>
                <w:szCs w:val="20"/>
                <w:lang w:eastAsia="lv-LV"/>
              </w:rPr>
              <w:t>C16H18ClN3S</w:t>
            </w:r>
          </w:p>
        </w:tc>
        <w:tc>
          <w:tcPr>
            <w:tcW w:w="3119" w:type="dxa"/>
            <w:tcBorders>
              <w:top w:val="nil"/>
              <w:left w:val="nil"/>
              <w:bottom w:val="single" w:sz="4" w:space="0" w:color="auto"/>
              <w:right w:val="single" w:sz="4" w:space="0" w:color="auto"/>
            </w:tcBorders>
            <w:shd w:val="clear" w:color="auto" w:fill="auto"/>
            <w:noWrap/>
            <w:vAlign w:val="center"/>
            <w:hideMark/>
          </w:tcPr>
          <w:p w14:paraId="3AEA6353"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40100-BPO-G0025-1</w:t>
            </w:r>
          </w:p>
        </w:tc>
        <w:tc>
          <w:tcPr>
            <w:tcW w:w="1227" w:type="dxa"/>
            <w:tcBorders>
              <w:top w:val="nil"/>
              <w:left w:val="nil"/>
              <w:bottom w:val="single" w:sz="4" w:space="0" w:color="auto"/>
              <w:right w:val="single" w:sz="4" w:space="0" w:color="auto"/>
            </w:tcBorders>
            <w:shd w:val="clear" w:color="auto" w:fill="auto"/>
            <w:noWrap/>
            <w:vAlign w:val="center"/>
            <w:hideMark/>
          </w:tcPr>
          <w:p w14:paraId="4CF1366D"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453BE850" w14:textId="77777777" w:rsidTr="005733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60CA44F0" w14:textId="1BE43214"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61</w:t>
            </w:r>
          </w:p>
        </w:tc>
        <w:tc>
          <w:tcPr>
            <w:tcW w:w="4101" w:type="dxa"/>
            <w:tcBorders>
              <w:top w:val="nil"/>
              <w:left w:val="nil"/>
              <w:bottom w:val="single" w:sz="4" w:space="0" w:color="auto"/>
              <w:right w:val="single" w:sz="4" w:space="0" w:color="auto"/>
            </w:tcBorders>
            <w:shd w:val="clear" w:color="auto" w:fill="auto"/>
            <w:noWrap/>
            <w:vAlign w:val="center"/>
            <w:hideMark/>
          </w:tcPr>
          <w:p w14:paraId="4AC38F37"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Bārija hlorīds </w:t>
            </w:r>
            <w:proofErr w:type="spellStart"/>
            <w:r w:rsidRPr="002116C8">
              <w:rPr>
                <w:rFonts w:ascii="Times New Roman" w:eastAsia="Times New Roman" w:hAnsi="Times New Roman"/>
                <w:color w:val="000000"/>
                <w:sz w:val="20"/>
                <w:szCs w:val="20"/>
                <w:lang w:eastAsia="lv-LV"/>
              </w:rPr>
              <w:t>dihidrāts</w:t>
            </w:r>
            <w:proofErr w:type="spellEnd"/>
            <w:r w:rsidRPr="002116C8">
              <w:rPr>
                <w:rFonts w:ascii="Times New Roman" w:eastAsia="Times New Roman" w:hAnsi="Times New Roman"/>
                <w:color w:val="000000"/>
                <w:sz w:val="20"/>
                <w:szCs w:val="20"/>
                <w:lang w:eastAsia="lv-LV"/>
              </w:rPr>
              <w:t xml:space="preserve"> (BaCl2 x 2H2O), 100g</w:t>
            </w:r>
          </w:p>
        </w:tc>
        <w:tc>
          <w:tcPr>
            <w:tcW w:w="3119" w:type="dxa"/>
            <w:tcBorders>
              <w:top w:val="nil"/>
              <w:left w:val="nil"/>
              <w:bottom w:val="single" w:sz="4" w:space="0" w:color="auto"/>
              <w:right w:val="single" w:sz="4" w:space="0" w:color="auto"/>
            </w:tcBorders>
            <w:shd w:val="clear" w:color="auto" w:fill="auto"/>
            <w:noWrap/>
            <w:vAlign w:val="center"/>
            <w:hideMark/>
          </w:tcPr>
          <w:p w14:paraId="4B5A1DA0"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CAS 10326-27-9</w:t>
            </w:r>
          </w:p>
        </w:tc>
        <w:tc>
          <w:tcPr>
            <w:tcW w:w="1227" w:type="dxa"/>
            <w:tcBorders>
              <w:top w:val="nil"/>
              <w:left w:val="nil"/>
              <w:bottom w:val="single" w:sz="4" w:space="0" w:color="auto"/>
              <w:right w:val="single" w:sz="4" w:space="0" w:color="auto"/>
            </w:tcBorders>
            <w:shd w:val="clear" w:color="auto" w:fill="auto"/>
            <w:noWrap/>
            <w:vAlign w:val="center"/>
            <w:hideMark/>
          </w:tcPr>
          <w:p w14:paraId="5B2F6B80"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0B5CBE2B" w14:textId="77777777" w:rsidTr="005733B2">
        <w:trPr>
          <w:trHeight w:val="31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A657A" w14:textId="72E2453C"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62</w:t>
            </w:r>
          </w:p>
        </w:tc>
        <w:tc>
          <w:tcPr>
            <w:tcW w:w="4101" w:type="dxa"/>
            <w:tcBorders>
              <w:top w:val="single" w:sz="4" w:space="0" w:color="auto"/>
              <w:left w:val="nil"/>
              <w:bottom w:val="single" w:sz="4" w:space="0" w:color="auto"/>
              <w:right w:val="single" w:sz="4" w:space="0" w:color="auto"/>
            </w:tcBorders>
            <w:shd w:val="clear" w:color="auto" w:fill="auto"/>
            <w:noWrap/>
            <w:vAlign w:val="center"/>
            <w:hideMark/>
          </w:tcPr>
          <w:p w14:paraId="3603DD0D"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dihidrogēnfosfāts,KH2PO4, b/ū, 250g</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D440C7F"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xml:space="preserve"> 117420202</w:t>
            </w:r>
          </w:p>
        </w:tc>
        <w:tc>
          <w:tcPr>
            <w:tcW w:w="1227" w:type="dxa"/>
            <w:tcBorders>
              <w:top w:val="nil"/>
              <w:left w:val="nil"/>
              <w:bottom w:val="single" w:sz="4" w:space="0" w:color="auto"/>
              <w:right w:val="single" w:sz="4" w:space="0" w:color="auto"/>
            </w:tcBorders>
            <w:shd w:val="clear" w:color="auto" w:fill="auto"/>
            <w:noWrap/>
            <w:vAlign w:val="center"/>
            <w:hideMark/>
          </w:tcPr>
          <w:p w14:paraId="46A036A2"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6D545A2C" w14:textId="77777777" w:rsidTr="005733B2">
        <w:trPr>
          <w:trHeight w:val="31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83EE0" w14:textId="6E6346AF"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63</w:t>
            </w:r>
          </w:p>
        </w:tc>
        <w:tc>
          <w:tcPr>
            <w:tcW w:w="4101" w:type="dxa"/>
            <w:tcBorders>
              <w:top w:val="single" w:sz="4" w:space="0" w:color="auto"/>
              <w:left w:val="nil"/>
              <w:bottom w:val="single" w:sz="4" w:space="0" w:color="auto"/>
              <w:right w:val="nil"/>
            </w:tcBorders>
            <w:shd w:val="clear" w:color="auto" w:fill="auto"/>
            <w:noWrap/>
            <w:vAlign w:val="center"/>
            <w:hideMark/>
          </w:tcPr>
          <w:p w14:paraId="71910D9C"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N-(1-naftil)1,2-diaminoetandihidrohlorīds, 10g</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40BC9"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xml:space="preserve"> 40107-APO-G010-1</w:t>
            </w:r>
          </w:p>
        </w:tc>
        <w:tc>
          <w:tcPr>
            <w:tcW w:w="1227" w:type="dxa"/>
            <w:tcBorders>
              <w:top w:val="nil"/>
              <w:left w:val="nil"/>
              <w:bottom w:val="single" w:sz="4" w:space="0" w:color="auto"/>
              <w:right w:val="single" w:sz="4" w:space="0" w:color="auto"/>
            </w:tcBorders>
            <w:shd w:val="clear" w:color="auto" w:fill="auto"/>
            <w:noWrap/>
            <w:vAlign w:val="center"/>
            <w:hideMark/>
          </w:tcPr>
          <w:p w14:paraId="5005106F"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50E07FAB" w14:textId="77777777" w:rsidTr="005733B2">
        <w:trPr>
          <w:trHeight w:val="31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440BF" w14:textId="77250137"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64</w:t>
            </w:r>
          </w:p>
        </w:tc>
        <w:tc>
          <w:tcPr>
            <w:tcW w:w="4101" w:type="dxa"/>
            <w:tcBorders>
              <w:top w:val="single" w:sz="4" w:space="0" w:color="auto"/>
              <w:left w:val="nil"/>
              <w:bottom w:val="single" w:sz="4" w:space="0" w:color="auto"/>
              <w:right w:val="nil"/>
            </w:tcBorders>
            <w:shd w:val="clear" w:color="auto" w:fill="auto"/>
            <w:noWrap/>
            <w:vAlign w:val="center"/>
            <w:hideMark/>
          </w:tcPr>
          <w:p w14:paraId="1C04B57B" w14:textId="77777777" w:rsidR="002730CD" w:rsidRPr="002116C8" w:rsidRDefault="002730CD" w:rsidP="005733B2">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nitrīts, 500g</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FE35"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xml:space="preserve"> 30046-APO-G0500-1</w:t>
            </w:r>
          </w:p>
        </w:tc>
        <w:tc>
          <w:tcPr>
            <w:tcW w:w="1227" w:type="dxa"/>
            <w:tcBorders>
              <w:top w:val="nil"/>
              <w:left w:val="nil"/>
              <w:bottom w:val="single" w:sz="4" w:space="0" w:color="auto"/>
              <w:right w:val="single" w:sz="4" w:space="0" w:color="auto"/>
            </w:tcBorders>
            <w:shd w:val="clear" w:color="auto" w:fill="auto"/>
            <w:noWrap/>
            <w:vAlign w:val="center"/>
            <w:hideMark/>
          </w:tcPr>
          <w:p w14:paraId="1CCF1EE2"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r w:rsidR="002730CD" w:rsidRPr="002116C8" w14:paraId="623E3499" w14:textId="77777777" w:rsidTr="005733B2">
        <w:trPr>
          <w:trHeight w:val="31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14D94" w14:textId="34EFB5A7" w:rsidR="002730CD" w:rsidRPr="002116C8" w:rsidRDefault="002730CD" w:rsidP="005733B2">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65</w:t>
            </w:r>
          </w:p>
        </w:tc>
        <w:tc>
          <w:tcPr>
            <w:tcW w:w="4101" w:type="dxa"/>
            <w:tcBorders>
              <w:top w:val="single" w:sz="4" w:space="0" w:color="auto"/>
              <w:left w:val="nil"/>
              <w:bottom w:val="single" w:sz="4" w:space="0" w:color="auto"/>
              <w:right w:val="single" w:sz="4" w:space="0" w:color="auto"/>
            </w:tcBorders>
            <w:shd w:val="clear" w:color="auto" w:fill="auto"/>
            <w:noWrap/>
            <w:vAlign w:val="center"/>
            <w:hideMark/>
          </w:tcPr>
          <w:p w14:paraId="3829FFDB"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Eriohroms</w:t>
            </w:r>
            <w:proofErr w:type="spellEnd"/>
            <w:r w:rsidRPr="002116C8">
              <w:rPr>
                <w:rFonts w:ascii="Times New Roman" w:eastAsia="Times New Roman" w:hAnsi="Times New Roman"/>
                <w:color w:val="000000"/>
                <w:sz w:val="20"/>
                <w:szCs w:val="20"/>
                <w:lang w:eastAsia="lv-LV"/>
              </w:rPr>
              <w:t xml:space="preserve"> melnais C20H12N3O7SNa, 25g</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E494D46" w14:textId="77777777" w:rsidR="002730CD" w:rsidRPr="002116C8" w:rsidRDefault="002730CD" w:rsidP="005733B2">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Acros</w:t>
            </w:r>
            <w:proofErr w:type="spellEnd"/>
            <w:r w:rsidRPr="002116C8">
              <w:rPr>
                <w:rFonts w:ascii="Times New Roman" w:eastAsia="Times New Roman" w:hAnsi="Times New Roman"/>
                <w:color w:val="000000"/>
                <w:sz w:val="20"/>
                <w:szCs w:val="20"/>
                <w:lang w:eastAsia="lv-LV"/>
              </w:rPr>
              <w:t xml:space="preserve"> 1787-61-7</w:t>
            </w:r>
          </w:p>
        </w:tc>
        <w:tc>
          <w:tcPr>
            <w:tcW w:w="1227" w:type="dxa"/>
            <w:tcBorders>
              <w:top w:val="nil"/>
              <w:left w:val="nil"/>
              <w:bottom w:val="single" w:sz="4" w:space="0" w:color="auto"/>
              <w:right w:val="single" w:sz="4" w:space="0" w:color="auto"/>
            </w:tcBorders>
            <w:shd w:val="clear" w:color="auto" w:fill="auto"/>
            <w:noWrap/>
            <w:vAlign w:val="center"/>
            <w:hideMark/>
          </w:tcPr>
          <w:p w14:paraId="1D2652AB" w14:textId="77777777" w:rsidR="002730CD" w:rsidRPr="002116C8" w:rsidRDefault="002730CD" w:rsidP="005733B2">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r>
    </w:tbl>
    <w:p w14:paraId="50C6B5D4" w14:textId="77777777" w:rsidR="00A66A01" w:rsidRPr="00170484" w:rsidRDefault="00A66A01" w:rsidP="00E20882">
      <w:pPr>
        <w:jc w:val="center"/>
        <w:rPr>
          <w:rFonts w:ascii="Times New Roman" w:hAnsi="Times New Roman"/>
        </w:rPr>
      </w:pPr>
    </w:p>
    <w:p w14:paraId="723A5B6E" w14:textId="77777777" w:rsidR="00A66A01" w:rsidRPr="00170484" w:rsidRDefault="00A66A01" w:rsidP="00A66A01">
      <w:pPr>
        <w:jc w:val="center"/>
        <w:rPr>
          <w:rFonts w:ascii="Times New Roman" w:hAnsi="Times New Roman"/>
          <w:b/>
          <w:sz w:val="22"/>
          <w:szCs w:val="22"/>
        </w:rPr>
      </w:pPr>
    </w:p>
    <w:p w14:paraId="2AD6E251" w14:textId="77777777" w:rsidR="00A66A01" w:rsidRPr="00170484" w:rsidRDefault="00A66A01">
      <w:pPr>
        <w:rPr>
          <w:rFonts w:ascii="Times New Roman" w:hAnsi="Times New Roman"/>
          <w:b/>
          <w:bCs/>
          <w:sz w:val="22"/>
          <w:szCs w:val="22"/>
        </w:rPr>
      </w:pPr>
      <w:r w:rsidRPr="00170484">
        <w:rPr>
          <w:rFonts w:ascii="Times New Roman" w:hAnsi="Times New Roman"/>
          <w:b/>
          <w:bCs/>
          <w:sz w:val="22"/>
          <w:szCs w:val="22"/>
        </w:rPr>
        <w:br w:type="page"/>
      </w:r>
    </w:p>
    <w:p w14:paraId="2BA1DCA8" w14:textId="016FD1AE" w:rsidR="00A66A01" w:rsidRPr="00170484" w:rsidRDefault="00A66A01" w:rsidP="00A66A01">
      <w:pPr>
        <w:pStyle w:val="Virsraksts3"/>
        <w:jc w:val="right"/>
        <w:rPr>
          <w:rFonts w:ascii="Times New Roman" w:hAnsi="Times New Roman"/>
          <w:b w:val="0"/>
          <w:bCs w:val="0"/>
          <w:i/>
          <w:iCs/>
          <w:sz w:val="22"/>
          <w:szCs w:val="22"/>
        </w:rPr>
      </w:pPr>
      <w:bookmarkStart w:id="21" w:name="_Toc157154448"/>
      <w:r w:rsidRPr="00170484">
        <w:rPr>
          <w:rFonts w:ascii="Times New Roman" w:hAnsi="Times New Roman"/>
          <w:b w:val="0"/>
          <w:bCs w:val="0"/>
          <w:i/>
          <w:iCs/>
          <w:sz w:val="22"/>
          <w:szCs w:val="22"/>
        </w:rPr>
        <w:lastRenderedPageBreak/>
        <w:t>2.pielikums</w:t>
      </w:r>
      <w:bookmarkEnd w:id="21"/>
    </w:p>
    <w:p w14:paraId="33C767A6" w14:textId="77777777" w:rsidR="00A66A01" w:rsidRPr="00170484" w:rsidRDefault="00A66A01" w:rsidP="00A66A01">
      <w:pPr>
        <w:widowControl w:val="0"/>
        <w:suppressAutoHyphens/>
        <w:autoSpaceDN w:val="0"/>
        <w:ind w:right="-284"/>
        <w:jc w:val="center"/>
        <w:textAlignment w:val="baseline"/>
        <w:rPr>
          <w:rFonts w:ascii="Times New Roman" w:eastAsia="Andale Sans UI" w:hAnsi="Times New Roman"/>
          <w:b/>
          <w:bCs/>
          <w:kern w:val="3"/>
          <w:sz w:val="22"/>
          <w:szCs w:val="22"/>
          <w:lang w:eastAsia="ja-JP" w:bidi="fa-IR"/>
        </w:rPr>
      </w:pPr>
      <w:r w:rsidRPr="00170484">
        <w:rPr>
          <w:rFonts w:ascii="Times New Roman" w:eastAsia="Andale Sans UI" w:hAnsi="Times New Roman"/>
          <w:b/>
          <w:bCs/>
          <w:kern w:val="3"/>
          <w:sz w:val="22"/>
          <w:szCs w:val="22"/>
          <w:lang w:eastAsia="ja-JP" w:bidi="fa-IR"/>
        </w:rPr>
        <w:t>PIETEIKUMS DALĪBAI</w:t>
      </w:r>
      <w:r w:rsidRPr="00170484">
        <w:rPr>
          <w:rFonts w:ascii="Times New Roman" w:hAnsi="Times New Roman"/>
          <w:b/>
          <w:sz w:val="22"/>
          <w:szCs w:val="22"/>
        </w:rPr>
        <w:t xml:space="preserve"> IEPIRKUMA PROCEDŪRĀ</w:t>
      </w:r>
    </w:p>
    <w:p w14:paraId="03E02D77" w14:textId="7131D45C" w:rsidR="00A66A01" w:rsidRPr="00170484" w:rsidRDefault="00A66A01" w:rsidP="00A66A01">
      <w:pPr>
        <w:jc w:val="center"/>
        <w:rPr>
          <w:rFonts w:ascii="Times New Roman" w:eastAsia="Calibri" w:hAnsi="Times New Roman"/>
          <w:sz w:val="22"/>
          <w:szCs w:val="22"/>
        </w:rPr>
      </w:pPr>
      <w:r w:rsidRPr="00170484">
        <w:rPr>
          <w:rFonts w:ascii="Times New Roman" w:eastAsia="Calibri" w:hAnsi="Times New Roman"/>
          <w:sz w:val="22"/>
          <w:szCs w:val="22"/>
        </w:rPr>
        <w:t>Iepirkuma procedūrai</w:t>
      </w:r>
    </w:p>
    <w:p w14:paraId="4A3CDFC2" w14:textId="6C9E69B2" w:rsidR="00A66A01" w:rsidRPr="00170484" w:rsidRDefault="00A66A01" w:rsidP="00A66A01">
      <w:pPr>
        <w:ind w:right="141"/>
        <w:jc w:val="center"/>
        <w:rPr>
          <w:rFonts w:ascii="Times New Roman" w:hAnsi="Times New Roman"/>
          <w:b/>
          <w:bCs/>
          <w:sz w:val="22"/>
          <w:szCs w:val="22"/>
        </w:rPr>
      </w:pPr>
      <w:r w:rsidRPr="00170484">
        <w:rPr>
          <w:rFonts w:ascii="Times New Roman" w:hAnsi="Times New Roman"/>
          <w:b/>
          <w:bCs/>
          <w:sz w:val="22"/>
          <w:szCs w:val="22"/>
        </w:rPr>
        <w:t>“</w:t>
      </w:r>
      <w:r w:rsidRPr="00170484">
        <w:rPr>
          <w:rFonts w:ascii="Times New Roman" w:hAnsi="Times New Roman"/>
          <w:b/>
          <w:sz w:val="22"/>
          <w:szCs w:val="22"/>
        </w:rPr>
        <w:t>Ķīmisko reaģentu piegāde</w:t>
      </w:r>
      <w:r w:rsidRPr="00170484">
        <w:rPr>
          <w:rFonts w:ascii="Times New Roman" w:hAnsi="Times New Roman"/>
          <w:b/>
          <w:bCs/>
          <w:sz w:val="22"/>
          <w:szCs w:val="22"/>
        </w:rPr>
        <w:t>”</w:t>
      </w:r>
    </w:p>
    <w:p w14:paraId="1C60F1CA" w14:textId="1855AF99" w:rsidR="00A66A01" w:rsidRPr="00170484" w:rsidRDefault="00A66A01" w:rsidP="00A66A01">
      <w:pPr>
        <w:ind w:right="141"/>
        <w:jc w:val="center"/>
        <w:rPr>
          <w:rFonts w:ascii="Times New Roman" w:hAnsi="Times New Roman"/>
          <w:sz w:val="22"/>
          <w:szCs w:val="22"/>
        </w:rPr>
      </w:pPr>
      <w:r w:rsidRPr="00170484">
        <w:rPr>
          <w:rFonts w:ascii="Times New Roman" w:hAnsi="Times New Roman"/>
          <w:sz w:val="22"/>
          <w:szCs w:val="22"/>
        </w:rPr>
        <w:t>identifikācijas Nr. DŪ 2024/5</w:t>
      </w:r>
    </w:p>
    <w:p w14:paraId="4E28A3D4" w14:textId="380A9752" w:rsidR="00A66A01" w:rsidRPr="00170484" w:rsidRDefault="00A66A01" w:rsidP="00A66A01">
      <w:pPr>
        <w:ind w:right="-22"/>
        <w:rPr>
          <w:rFonts w:ascii="Times New Roman" w:hAnsi="Times New Roman"/>
          <w:b/>
          <w:sz w:val="22"/>
          <w:szCs w:val="22"/>
        </w:rPr>
      </w:pPr>
      <w:r w:rsidRPr="00170484">
        <w:rPr>
          <w:rFonts w:ascii="Times New Roman" w:hAnsi="Times New Roman"/>
          <w:b/>
          <w:sz w:val="22"/>
          <w:szCs w:val="22"/>
        </w:rPr>
        <w:t>Informācija par pretendentu:</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137"/>
      </w:tblGrid>
      <w:tr w:rsidR="00A66A01" w:rsidRPr="00170484" w14:paraId="511D0A01" w14:textId="77777777" w:rsidTr="00170484">
        <w:tc>
          <w:tcPr>
            <w:tcW w:w="3539" w:type="dxa"/>
            <w:shd w:val="clear" w:color="auto" w:fill="D9D9D9"/>
          </w:tcPr>
          <w:p w14:paraId="0821E6DE" w14:textId="77777777" w:rsidR="00A66A01" w:rsidRPr="00170484" w:rsidRDefault="00A66A01" w:rsidP="00AF7D13">
            <w:pPr>
              <w:tabs>
                <w:tab w:val="left" w:pos="2880"/>
              </w:tabs>
              <w:ind w:right="-22"/>
              <w:jc w:val="both"/>
              <w:rPr>
                <w:rFonts w:ascii="Times New Roman" w:eastAsia="Calibri" w:hAnsi="Times New Roman"/>
                <w:sz w:val="22"/>
                <w:szCs w:val="22"/>
              </w:rPr>
            </w:pPr>
            <w:r w:rsidRPr="00170484">
              <w:rPr>
                <w:rFonts w:ascii="Times New Roman" w:eastAsia="Calibri" w:hAnsi="Times New Roman"/>
                <w:sz w:val="22"/>
                <w:szCs w:val="22"/>
              </w:rPr>
              <w:t>nosaukums</w:t>
            </w:r>
          </w:p>
        </w:tc>
        <w:tc>
          <w:tcPr>
            <w:tcW w:w="5137" w:type="dxa"/>
            <w:shd w:val="clear" w:color="auto" w:fill="auto"/>
          </w:tcPr>
          <w:p w14:paraId="17A286E0" w14:textId="77777777" w:rsidR="00A66A01" w:rsidRPr="00170484" w:rsidRDefault="00A66A01" w:rsidP="00AF7D13">
            <w:pPr>
              <w:tabs>
                <w:tab w:val="left" w:pos="2880"/>
              </w:tabs>
              <w:ind w:right="-22"/>
              <w:jc w:val="both"/>
              <w:rPr>
                <w:rFonts w:ascii="Times New Roman" w:eastAsia="Calibri" w:hAnsi="Times New Roman"/>
                <w:sz w:val="22"/>
                <w:szCs w:val="22"/>
              </w:rPr>
            </w:pPr>
          </w:p>
        </w:tc>
      </w:tr>
      <w:tr w:rsidR="00A66A01" w:rsidRPr="00170484" w14:paraId="66431883" w14:textId="77777777" w:rsidTr="00170484">
        <w:tc>
          <w:tcPr>
            <w:tcW w:w="3539" w:type="dxa"/>
            <w:shd w:val="clear" w:color="auto" w:fill="D9D9D9"/>
          </w:tcPr>
          <w:p w14:paraId="62159EE7" w14:textId="77777777" w:rsidR="00A66A01" w:rsidRPr="00170484" w:rsidRDefault="00A66A01" w:rsidP="00AF7D13">
            <w:pPr>
              <w:tabs>
                <w:tab w:val="left" w:pos="2880"/>
              </w:tabs>
              <w:ind w:right="-22"/>
              <w:jc w:val="both"/>
              <w:rPr>
                <w:rFonts w:ascii="Times New Roman" w:eastAsia="Calibri" w:hAnsi="Times New Roman"/>
                <w:sz w:val="22"/>
                <w:szCs w:val="22"/>
              </w:rPr>
            </w:pPr>
            <w:r w:rsidRPr="00170484">
              <w:rPr>
                <w:rFonts w:ascii="Times New Roman" w:eastAsia="Calibri" w:hAnsi="Times New Roman"/>
                <w:sz w:val="22"/>
                <w:szCs w:val="22"/>
              </w:rPr>
              <w:t>vienotais reģistrācijas numurs</w:t>
            </w:r>
          </w:p>
        </w:tc>
        <w:tc>
          <w:tcPr>
            <w:tcW w:w="5137" w:type="dxa"/>
            <w:shd w:val="clear" w:color="auto" w:fill="auto"/>
          </w:tcPr>
          <w:p w14:paraId="727DFC40" w14:textId="77777777" w:rsidR="00A66A01" w:rsidRPr="00170484" w:rsidRDefault="00A66A01" w:rsidP="00AF7D13">
            <w:pPr>
              <w:tabs>
                <w:tab w:val="left" w:pos="2880"/>
              </w:tabs>
              <w:ind w:right="-22"/>
              <w:jc w:val="both"/>
              <w:rPr>
                <w:rFonts w:ascii="Times New Roman" w:eastAsia="Calibri" w:hAnsi="Times New Roman"/>
                <w:sz w:val="22"/>
                <w:szCs w:val="22"/>
              </w:rPr>
            </w:pPr>
          </w:p>
        </w:tc>
      </w:tr>
      <w:tr w:rsidR="00A66A01" w:rsidRPr="00170484" w14:paraId="7E8C3926" w14:textId="77777777" w:rsidTr="00170484">
        <w:tc>
          <w:tcPr>
            <w:tcW w:w="3539" w:type="dxa"/>
            <w:shd w:val="clear" w:color="auto" w:fill="D9D9D9"/>
          </w:tcPr>
          <w:p w14:paraId="37103DC5" w14:textId="77777777" w:rsidR="00A66A01" w:rsidRPr="00170484" w:rsidRDefault="00A66A01" w:rsidP="00AF7D13">
            <w:pPr>
              <w:tabs>
                <w:tab w:val="left" w:pos="2880"/>
              </w:tabs>
              <w:ind w:left="-142" w:right="-22" w:firstLine="142"/>
              <w:jc w:val="both"/>
              <w:rPr>
                <w:rFonts w:ascii="Times New Roman" w:eastAsia="Calibri" w:hAnsi="Times New Roman"/>
                <w:sz w:val="22"/>
                <w:szCs w:val="22"/>
              </w:rPr>
            </w:pPr>
            <w:r w:rsidRPr="00170484">
              <w:rPr>
                <w:rFonts w:ascii="Times New Roman" w:eastAsia="Calibri" w:hAnsi="Times New Roman"/>
                <w:sz w:val="22"/>
                <w:szCs w:val="22"/>
              </w:rPr>
              <w:t>juridiskā adrese</w:t>
            </w:r>
          </w:p>
        </w:tc>
        <w:tc>
          <w:tcPr>
            <w:tcW w:w="5137" w:type="dxa"/>
            <w:shd w:val="clear" w:color="auto" w:fill="auto"/>
          </w:tcPr>
          <w:p w14:paraId="051E82CA" w14:textId="77777777" w:rsidR="00A66A01" w:rsidRPr="00170484" w:rsidRDefault="00A66A01" w:rsidP="00AF7D13">
            <w:pPr>
              <w:tabs>
                <w:tab w:val="left" w:pos="2880"/>
              </w:tabs>
              <w:ind w:right="-22"/>
              <w:jc w:val="both"/>
              <w:rPr>
                <w:rFonts w:ascii="Times New Roman" w:eastAsia="Calibri" w:hAnsi="Times New Roman"/>
                <w:sz w:val="22"/>
                <w:szCs w:val="22"/>
              </w:rPr>
            </w:pPr>
          </w:p>
        </w:tc>
      </w:tr>
      <w:tr w:rsidR="00A66A01" w:rsidRPr="00170484" w14:paraId="270A2AAC" w14:textId="77777777" w:rsidTr="00170484">
        <w:tc>
          <w:tcPr>
            <w:tcW w:w="3539" w:type="dxa"/>
            <w:shd w:val="clear" w:color="auto" w:fill="D9D9D9"/>
          </w:tcPr>
          <w:p w14:paraId="647968BA" w14:textId="77777777" w:rsidR="00A66A01" w:rsidRPr="00170484" w:rsidRDefault="00A66A01" w:rsidP="00AF7D13">
            <w:pPr>
              <w:tabs>
                <w:tab w:val="left" w:pos="2880"/>
              </w:tabs>
              <w:ind w:right="-22"/>
              <w:jc w:val="both"/>
              <w:rPr>
                <w:rFonts w:ascii="Times New Roman" w:eastAsia="Calibri" w:hAnsi="Times New Roman"/>
                <w:sz w:val="22"/>
                <w:szCs w:val="22"/>
              </w:rPr>
            </w:pPr>
            <w:r w:rsidRPr="00170484">
              <w:rPr>
                <w:rFonts w:ascii="Times New Roman" w:eastAsia="Calibri" w:hAnsi="Times New Roman"/>
                <w:sz w:val="22"/>
                <w:szCs w:val="22"/>
              </w:rPr>
              <w:t>e-pasta adrese</w:t>
            </w:r>
          </w:p>
        </w:tc>
        <w:tc>
          <w:tcPr>
            <w:tcW w:w="5137" w:type="dxa"/>
            <w:shd w:val="clear" w:color="auto" w:fill="auto"/>
          </w:tcPr>
          <w:p w14:paraId="20B3A693" w14:textId="77777777" w:rsidR="00A66A01" w:rsidRPr="00170484" w:rsidRDefault="00A66A01" w:rsidP="00AF7D13">
            <w:pPr>
              <w:tabs>
                <w:tab w:val="left" w:pos="2880"/>
              </w:tabs>
              <w:ind w:right="-22"/>
              <w:jc w:val="both"/>
              <w:rPr>
                <w:rFonts w:ascii="Times New Roman" w:eastAsia="Calibri" w:hAnsi="Times New Roman"/>
                <w:sz w:val="22"/>
                <w:szCs w:val="22"/>
              </w:rPr>
            </w:pPr>
          </w:p>
        </w:tc>
      </w:tr>
      <w:tr w:rsidR="00A66A01" w:rsidRPr="00170484" w14:paraId="1D337B72" w14:textId="77777777" w:rsidTr="00170484">
        <w:tc>
          <w:tcPr>
            <w:tcW w:w="3539" w:type="dxa"/>
            <w:shd w:val="clear" w:color="auto" w:fill="D9D9D9"/>
          </w:tcPr>
          <w:p w14:paraId="4C13D715" w14:textId="77777777" w:rsidR="00A66A01" w:rsidRPr="00170484" w:rsidRDefault="00A66A01" w:rsidP="00AF7D13">
            <w:pPr>
              <w:tabs>
                <w:tab w:val="left" w:pos="2880"/>
              </w:tabs>
              <w:ind w:right="-22"/>
              <w:jc w:val="both"/>
              <w:rPr>
                <w:rFonts w:ascii="Times New Roman" w:eastAsia="Calibri" w:hAnsi="Times New Roman"/>
                <w:sz w:val="22"/>
                <w:szCs w:val="22"/>
              </w:rPr>
            </w:pPr>
            <w:r w:rsidRPr="00170484">
              <w:rPr>
                <w:rFonts w:ascii="Times New Roman" w:eastAsia="Calibri" w:hAnsi="Times New Roman"/>
                <w:sz w:val="22"/>
                <w:szCs w:val="22"/>
              </w:rPr>
              <w:t>tālruņa numurs</w:t>
            </w:r>
          </w:p>
        </w:tc>
        <w:tc>
          <w:tcPr>
            <w:tcW w:w="5137" w:type="dxa"/>
            <w:shd w:val="clear" w:color="auto" w:fill="auto"/>
          </w:tcPr>
          <w:p w14:paraId="302F2F39" w14:textId="77777777" w:rsidR="00A66A01" w:rsidRPr="00170484" w:rsidRDefault="00A66A01" w:rsidP="00AF7D13">
            <w:pPr>
              <w:tabs>
                <w:tab w:val="left" w:pos="2880"/>
              </w:tabs>
              <w:ind w:right="-22"/>
              <w:jc w:val="both"/>
              <w:rPr>
                <w:rFonts w:ascii="Times New Roman" w:eastAsia="Calibri" w:hAnsi="Times New Roman"/>
                <w:sz w:val="22"/>
                <w:szCs w:val="22"/>
              </w:rPr>
            </w:pPr>
          </w:p>
        </w:tc>
      </w:tr>
      <w:tr w:rsidR="00A66A01" w:rsidRPr="00170484" w14:paraId="61783BE0" w14:textId="77777777" w:rsidTr="00170484">
        <w:tc>
          <w:tcPr>
            <w:tcW w:w="3539" w:type="dxa"/>
            <w:shd w:val="clear" w:color="auto" w:fill="D9D9D9"/>
          </w:tcPr>
          <w:p w14:paraId="5B1380CE" w14:textId="77777777" w:rsidR="00A66A01" w:rsidRPr="00170484" w:rsidRDefault="00A66A01" w:rsidP="00AF7D13">
            <w:pPr>
              <w:tabs>
                <w:tab w:val="left" w:pos="2880"/>
              </w:tabs>
              <w:ind w:right="-22"/>
              <w:jc w:val="both"/>
              <w:rPr>
                <w:rFonts w:ascii="Times New Roman" w:eastAsia="Calibri" w:hAnsi="Times New Roman"/>
                <w:sz w:val="22"/>
                <w:szCs w:val="22"/>
              </w:rPr>
            </w:pPr>
            <w:r w:rsidRPr="00170484">
              <w:rPr>
                <w:rFonts w:ascii="Times New Roman" w:eastAsia="Calibri" w:hAnsi="Times New Roman"/>
                <w:sz w:val="22"/>
                <w:szCs w:val="22"/>
              </w:rPr>
              <w:t>bankas rekvizīti</w:t>
            </w:r>
          </w:p>
        </w:tc>
        <w:tc>
          <w:tcPr>
            <w:tcW w:w="5137" w:type="dxa"/>
            <w:shd w:val="clear" w:color="auto" w:fill="auto"/>
          </w:tcPr>
          <w:p w14:paraId="1641481D" w14:textId="77777777" w:rsidR="00A66A01" w:rsidRPr="00170484" w:rsidRDefault="00A66A01" w:rsidP="00AF7D13">
            <w:pPr>
              <w:tabs>
                <w:tab w:val="left" w:pos="2880"/>
              </w:tabs>
              <w:ind w:right="-22"/>
              <w:jc w:val="both"/>
              <w:rPr>
                <w:rFonts w:ascii="Times New Roman" w:eastAsia="Calibri" w:hAnsi="Times New Roman"/>
                <w:sz w:val="22"/>
                <w:szCs w:val="22"/>
              </w:rPr>
            </w:pPr>
          </w:p>
        </w:tc>
      </w:tr>
      <w:tr w:rsidR="00A66A01" w:rsidRPr="00170484" w14:paraId="02EE7CF4" w14:textId="77777777" w:rsidTr="00170484">
        <w:tc>
          <w:tcPr>
            <w:tcW w:w="3539" w:type="dxa"/>
            <w:shd w:val="clear" w:color="auto" w:fill="D9D9D9"/>
          </w:tcPr>
          <w:p w14:paraId="5C9DFB2E" w14:textId="77777777" w:rsidR="00A66A01" w:rsidRPr="00170484" w:rsidRDefault="00A66A01" w:rsidP="00AF7D13">
            <w:pPr>
              <w:tabs>
                <w:tab w:val="left" w:pos="2880"/>
              </w:tabs>
              <w:ind w:right="-22"/>
              <w:jc w:val="both"/>
              <w:rPr>
                <w:rFonts w:ascii="Times New Roman" w:eastAsia="Calibri" w:hAnsi="Times New Roman"/>
                <w:sz w:val="22"/>
                <w:szCs w:val="22"/>
              </w:rPr>
            </w:pPr>
            <w:r w:rsidRPr="00170484">
              <w:rPr>
                <w:rFonts w:ascii="Times New Roman" w:eastAsia="Calibri" w:hAnsi="Times New Roman"/>
                <w:sz w:val="22"/>
                <w:szCs w:val="22"/>
              </w:rPr>
              <w:t>pretendenta pārstāvja vārds, uzvārds, amats, tā pilnvaras apliecinošs dokuments</w:t>
            </w:r>
          </w:p>
        </w:tc>
        <w:tc>
          <w:tcPr>
            <w:tcW w:w="5137" w:type="dxa"/>
            <w:shd w:val="clear" w:color="auto" w:fill="auto"/>
          </w:tcPr>
          <w:p w14:paraId="33BA08C0" w14:textId="77777777" w:rsidR="00A66A01" w:rsidRPr="00170484" w:rsidRDefault="00A66A01" w:rsidP="00AF7D13">
            <w:pPr>
              <w:tabs>
                <w:tab w:val="left" w:pos="2880"/>
              </w:tabs>
              <w:ind w:right="-22"/>
              <w:jc w:val="both"/>
              <w:rPr>
                <w:rFonts w:ascii="Times New Roman" w:eastAsia="Calibri" w:hAnsi="Times New Roman"/>
                <w:sz w:val="22"/>
                <w:szCs w:val="22"/>
              </w:rPr>
            </w:pPr>
          </w:p>
        </w:tc>
      </w:tr>
    </w:tbl>
    <w:p w14:paraId="123C4FE5" w14:textId="00F9BA43" w:rsidR="00A66A01" w:rsidRPr="00170484" w:rsidRDefault="00A66A01" w:rsidP="00A66A01">
      <w:pPr>
        <w:ind w:right="141"/>
        <w:rPr>
          <w:rFonts w:ascii="Times New Roman" w:hAnsi="Times New Roman"/>
          <w:sz w:val="22"/>
          <w:szCs w:val="22"/>
        </w:rPr>
      </w:pPr>
      <w:r w:rsidRPr="00170484">
        <w:rPr>
          <w:rFonts w:ascii="Times New Roman" w:hAnsi="Times New Roman"/>
          <w:sz w:val="22"/>
          <w:szCs w:val="22"/>
        </w:rPr>
        <w:t xml:space="preserve">Ar šā pieteikuma iesniegšanu pretendents: </w:t>
      </w:r>
    </w:p>
    <w:p w14:paraId="2ED1C0F6" w14:textId="58FBCA57" w:rsidR="00A66A01" w:rsidRPr="00170484" w:rsidRDefault="00A66A01" w:rsidP="00A66A01">
      <w:pPr>
        <w:pStyle w:val="tv2131"/>
        <w:numPr>
          <w:ilvl w:val="0"/>
          <w:numId w:val="13"/>
        </w:numPr>
        <w:spacing w:line="240" w:lineRule="auto"/>
        <w:ind w:left="426" w:right="141" w:hanging="426"/>
        <w:jc w:val="both"/>
        <w:rPr>
          <w:rFonts w:ascii="Times New Roman" w:hAnsi="Times New Roman"/>
          <w:b/>
          <w:i/>
          <w:iCs/>
          <w:color w:val="auto"/>
          <w:sz w:val="22"/>
          <w:szCs w:val="22"/>
        </w:rPr>
      </w:pPr>
      <w:r w:rsidRPr="00170484">
        <w:rPr>
          <w:rFonts w:ascii="Times New Roman" w:hAnsi="Times New Roman"/>
          <w:color w:val="auto"/>
          <w:sz w:val="22"/>
          <w:szCs w:val="22"/>
        </w:rPr>
        <w:t>piesakās piedalīties iepirkuma procedūrā</w:t>
      </w:r>
      <w:r w:rsidRPr="00170484">
        <w:rPr>
          <w:rFonts w:ascii="Times New Roman" w:hAnsi="Times New Roman"/>
          <w:i/>
          <w:color w:val="auto"/>
          <w:sz w:val="22"/>
          <w:szCs w:val="22"/>
        </w:rPr>
        <w:t xml:space="preserve"> </w:t>
      </w:r>
      <w:r w:rsidRPr="00170484">
        <w:rPr>
          <w:rFonts w:ascii="Times New Roman" w:hAnsi="Times New Roman"/>
          <w:bCs/>
          <w:i/>
          <w:iCs/>
          <w:color w:val="auto"/>
          <w:sz w:val="22"/>
          <w:szCs w:val="22"/>
          <w:highlight w:val="yellow"/>
        </w:rPr>
        <w:t>&lt;iepirkuma procedūras nosaukums, identifikācijas Nr.,&gt;</w:t>
      </w:r>
      <w:r w:rsidRPr="00170484">
        <w:rPr>
          <w:rFonts w:ascii="Times New Roman" w:hAnsi="Times New Roman"/>
          <w:bCs/>
          <w:i/>
          <w:iCs/>
          <w:color w:val="auto"/>
          <w:sz w:val="22"/>
          <w:szCs w:val="22"/>
        </w:rPr>
        <w:t>,</w:t>
      </w:r>
    </w:p>
    <w:p w14:paraId="3FE473C3" w14:textId="77777777" w:rsidR="00A66A01" w:rsidRPr="00170484" w:rsidRDefault="00A66A01" w:rsidP="00A66A01">
      <w:pPr>
        <w:numPr>
          <w:ilvl w:val="0"/>
          <w:numId w:val="13"/>
        </w:numPr>
        <w:ind w:left="426" w:right="141" w:hanging="426"/>
        <w:jc w:val="both"/>
        <w:rPr>
          <w:rFonts w:ascii="Times New Roman" w:hAnsi="Times New Roman"/>
          <w:sz w:val="22"/>
          <w:szCs w:val="22"/>
        </w:rPr>
      </w:pPr>
      <w:r w:rsidRPr="00170484">
        <w:rPr>
          <w:rFonts w:ascii="Times New Roman" w:hAnsi="Times New Roman"/>
          <w:sz w:val="22"/>
          <w:szCs w:val="22"/>
        </w:rPr>
        <w:t>apliecina, ka pretendenta saimnieciskā darbība nav apturēta vai pārtraukta, nav uzsākts process par pretendenta maksātnespēju vai bankrotu;</w:t>
      </w:r>
    </w:p>
    <w:p w14:paraId="3A39C3E0" w14:textId="77777777" w:rsidR="00A66A01" w:rsidRPr="00170484" w:rsidRDefault="00A66A01" w:rsidP="00A66A01">
      <w:pPr>
        <w:numPr>
          <w:ilvl w:val="0"/>
          <w:numId w:val="13"/>
        </w:numPr>
        <w:ind w:left="426" w:right="141" w:hanging="426"/>
        <w:jc w:val="both"/>
        <w:rPr>
          <w:rFonts w:ascii="Times New Roman" w:hAnsi="Times New Roman"/>
          <w:sz w:val="22"/>
          <w:szCs w:val="22"/>
        </w:rPr>
      </w:pPr>
      <w:r w:rsidRPr="00170484">
        <w:rPr>
          <w:rFonts w:ascii="Times New Roman" w:hAnsi="Times New Roman"/>
          <w:sz w:val="22"/>
          <w:szCs w:val="22"/>
        </w:rPr>
        <w:t>apņemas ievērot iepirkuma procedūras aicinājuma prasības un piekrīt visiem tā noteikumiem;</w:t>
      </w:r>
    </w:p>
    <w:p w14:paraId="551C3F84" w14:textId="77777777" w:rsidR="00A66A01" w:rsidRPr="00170484" w:rsidRDefault="00A66A01" w:rsidP="00A66A01">
      <w:pPr>
        <w:numPr>
          <w:ilvl w:val="0"/>
          <w:numId w:val="13"/>
        </w:numPr>
        <w:ind w:left="426" w:right="141" w:hanging="426"/>
        <w:jc w:val="both"/>
        <w:rPr>
          <w:rFonts w:ascii="Times New Roman" w:hAnsi="Times New Roman"/>
          <w:sz w:val="22"/>
          <w:szCs w:val="22"/>
        </w:rPr>
      </w:pPr>
      <w:r w:rsidRPr="00170484">
        <w:rPr>
          <w:rFonts w:ascii="Times New Roman" w:eastAsia="Calibri" w:hAnsi="Times New Roman"/>
          <w:sz w:val="22"/>
          <w:szCs w:val="22"/>
        </w:rPr>
        <w:t>apliecina, ka garantē piegādātās preces kvalitāti un nodrošina preces ražotāja garantiju;</w:t>
      </w:r>
    </w:p>
    <w:p w14:paraId="37BD8E4F" w14:textId="4E8E5FBE" w:rsidR="00A66A01" w:rsidRPr="00170484" w:rsidRDefault="00A66A01" w:rsidP="00A66A01">
      <w:pPr>
        <w:numPr>
          <w:ilvl w:val="0"/>
          <w:numId w:val="13"/>
        </w:numPr>
        <w:ind w:left="426" w:right="141" w:hanging="426"/>
        <w:jc w:val="both"/>
        <w:rPr>
          <w:rFonts w:ascii="Times New Roman" w:hAnsi="Times New Roman"/>
          <w:sz w:val="22"/>
          <w:szCs w:val="22"/>
        </w:rPr>
      </w:pPr>
      <w:r w:rsidRPr="00170484">
        <w:rPr>
          <w:rFonts w:ascii="Times New Roman" w:hAnsi="Times New Roman"/>
          <w:sz w:val="22"/>
          <w:szCs w:val="22"/>
        </w:rPr>
        <w:t>apliecina gatavību piegādāt preci saskaņā ar Pasūtītāja prasībām iepirkuma procedūrā</w:t>
      </w:r>
      <w:r w:rsidRPr="00170484">
        <w:rPr>
          <w:rFonts w:ascii="Times New Roman" w:hAnsi="Times New Roman"/>
          <w:i/>
          <w:sz w:val="22"/>
          <w:szCs w:val="22"/>
        </w:rPr>
        <w:t xml:space="preserve"> </w:t>
      </w:r>
      <w:r w:rsidRPr="00170484">
        <w:rPr>
          <w:rFonts w:ascii="Times New Roman" w:hAnsi="Times New Roman"/>
          <w:bCs/>
          <w:i/>
          <w:iCs/>
          <w:sz w:val="22"/>
          <w:szCs w:val="22"/>
          <w:highlight w:val="yellow"/>
        </w:rPr>
        <w:t>&lt;iepirkuma procedūras nosaukums, identifikācijas Nr.,</w:t>
      </w:r>
      <w:r w:rsidRPr="00170484">
        <w:rPr>
          <w:rFonts w:ascii="Times New Roman" w:hAnsi="Times New Roman"/>
          <w:sz w:val="22"/>
          <w:szCs w:val="22"/>
          <w:highlight w:val="yellow"/>
        </w:rPr>
        <w:t xml:space="preserve"> </w:t>
      </w:r>
      <w:r w:rsidRPr="00170484">
        <w:rPr>
          <w:rFonts w:ascii="Times New Roman" w:hAnsi="Times New Roman"/>
          <w:bCs/>
          <w:i/>
          <w:iCs/>
          <w:sz w:val="22"/>
          <w:szCs w:val="22"/>
          <w:highlight w:val="yellow"/>
        </w:rPr>
        <w:t>&gt;</w:t>
      </w:r>
      <w:r w:rsidRPr="00170484">
        <w:rPr>
          <w:rFonts w:ascii="Times New Roman" w:hAnsi="Times New Roman"/>
          <w:sz w:val="22"/>
          <w:szCs w:val="22"/>
        </w:rPr>
        <w:t xml:space="preserve"> un pārdot preci par finanšu piedāvājumā norādītajām cenām;</w:t>
      </w:r>
    </w:p>
    <w:p w14:paraId="7E0940FD" w14:textId="7689E82B" w:rsidR="00A66A01" w:rsidRPr="00170484" w:rsidRDefault="00A66A01" w:rsidP="00A66A01">
      <w:pPr>
        <w:numPr>
          <w:ilvl w:val="0"/>
          <w:numId w:val="13"/>
        </w:numPr>
        <w:ind w:left="426" w:right="141" w:hanging="426"/>
        <w:jc w:val="both"/>
        <w:rPr>
          <w:rFonts w:ascii="Times New Roman" w:hAnsi="Times New Roman"/>
          <w:sz w:val="22"/>
          <w:szCs w:val="22"/>
        </w:rPr>
      </w:pPr>
      <w:r w:rsidRPr="00170484">
        <w:rPr>
          <w:rFonts w:ascii="Times New Roman" w:hAnsi="Times New Roman"/>
          <w:sz w:val="22"/>
          <w:szCs w:val="22"/>
        </w:rPr>
        <w:t xml:space="preserve">atzīst sava piedāvājuma spēkā esamību līdz attiecīgās vispārīgās vienošanās noslēgšanai, bet ne ilgāk kā līdz </w:t>
      </w:r>
      <w:r w:rsidRPr="00170484">
        <w:rPr>
          <w:rFonts w:ascii="Times New Roman" w:hAnsi="Times New Roman"/>
          <w:i/>
          <w:sz w:val="22"/>
          <w:szCs w:val="22"/>
          <w:highlight w:val="yellow"/>
        </w:rPr>
        <w:t xml:space="preserve">&lt;norādīt piedāvājuma derīguma termiņu saskaņā ar </w:t>
      </w:r>
      <w:r w:rsidR="00327BC2">
        <w:rPr>
          <w:rFonts w:ascii="Times New Roman" w:hAnsi="Times New Roman"/>
          <w:i/>
          <w:sz w:val="22"/>
          <w:szCs w:val="22"/>
          <w:highlight w:val="yellow"/>
        </w:rPr>
        <w:t>nolikuma</w:t>
      </w:r>
      <w:r w:rsidRPr="00170484">
        <w:rPr>
          <w:rFonts w:ascii="Times New Roman" w:hAnsi="Times New Roman"/>
          <w:i/>
          <w:sz w:val="22"/>
          <w:szCs w:val="22"/>
          <w:highlight w:val="yellow"/>
        </w:rPr>
        <w:t xml:space="preserve"> prasībām&gt;</w:t>
      </w:r>
      <w:r w:rsidRPr="00170484">
        <w:rPr>
          <w:rFonts w:ascii="Times New Roman" w:hAnsi="Times New Roman"/>
          <w:i/>
          <w:sz w:val="22"/>
          <w:szCs w:val="22"/>
        </w:rPr>
        <w:t>;</w:t>
      </w:r>
    </w:p>
    <w:p w14:paraId="440F3760" w14:textId="77777777" w:rsidR="00A66A01" w:rsidRPr="00170484" w:rsidRDefault="00A66A01" w:rsidP="00A66A01">
      <w:pPr>
        <w:numPr>
          <w:ilvl w:val="0"/>
          <w:numId w:val="13"/>
        </w:numPr>
        <w:ind w:left="426" w:right="141" w:hanging="426"/>
        <w:jc w:val="both"/>
        <w:rPr>
          <w:rFonts w:ascii="Times New Roman" w:hAnsi="Times New Roman"/>
          <w:sz w:val="22"/>
          <w:szCs w:val="22"/>
        </w:rPr>
      </w:pPr>
      <w:r w:rsidRPr="00170484">
        <w:rPr>
          <w:rFonts w:ascii="Times New Roman" w:eastAsia="Andale Sans UI" w:hAnsi="Times New Roman"/>
          <w:kern w:val="3"/>
          <w:sz w:val="22"/>
          <w:szCs w:val="22"/>
          <w:lang w:eastAsia="ja-JP" w:bidi="fa-IR"/>
        </w:rPr>
        <w:t>apliecina, ka tehniskajā specifikācijā minēto preču kvalitāte atbilst standartu sistēmu prasībām, ko apstiprina ražotāja kvalitātes sertifikāts;</w:t>
      </w:r>
    </w:p>
    <w:p w14:paraId="16CC3552" w14:textId="77777777" w:rsidR="00A66A01" w:rsidRPr="00170484" w:rsidRDefault="00A66A01" w:rsidP="00A66A01">
      <w:pPr>
        <w:numPr>
          <w:ilvl w:val="0"/>
          <w:numId w:val="13"/>
        </w:numPr>
        <w:ind w:left="426" w:right="141" w:hanging="426"/>
        <w:jc w:val="both"/>
        <w:rPr>
          <w:rFonts w:ascii="Times New Roman" w:hAnsi="Times New Roman"/>
          <w:sz w:val="22"/>
          <w:szCs w:val="22"/>
        </w:rPr>
      </w:pPr>
      <w:bookmarkStart w:id="22" w:name="_Hlk55818937"/>
      <w:r w:rsidRPr="00170484">
        <w:rPr>
          <w:rFonts w:ascii="Times New Roman" w:hAnsi="Times New Roman"/>
          <w:iCs/>
          <w:sz w:val="22"/>
          <w:szCs w:val="22"/>
        </w:rPr>
        <w:t>apliecina, ka piekrīt aicinājumam pievienotās vispārīgās vienošanās projekta noteikumiem.  Vispārīgās vienošanās tiesību piešķiršanas gadījumā ir gatavs noslēgt vispārīgo vienošanos ar pasūtītāju saskaņā ar aicinājumam pievienotās vispārīgās vienošanās noteikumiem</w:t>
      </w:r>
      <w:bookmarkEnd w:id="22"/>
      <w:r w:rsidRPr="00170484">
        <w:rPr>
          <w:rFonts w:ascii="Times New Roman" w:hAnsi="Times New Roman"/>
          <w:iCs/>
          <w:sz w:val="22"/>
          <w:szCs w:val="22"/>
        </w:rPr>
        <w:t>.</w:t>
      </w:r>
    </w:p>
    <w:p w14:paraId="33263D4B" w14:textId="77777777" w:rsidR="00A66A01" w:rsidRPr="00170484" w:rsidRDefault="00A66A01" w:rsidP="00A66A01">
      <w:pPr>
        <w:numPr>
          <w:ilvl w:val="0"/>
          <w:numId w:val="13"/>
        </w:numPr>
        <w:ind w:left="426" w:right="141" w:hanging="426"/>
        <w:jc w:val="both"/>
        <w:rPr>
          <w:rFonts w:ascii="Times New Roman" w:hAnsi="Times New Roman"/>
          <w:sz w:val="22"/>
          <w:szCs w:val="22"/>
        </w:rPr>
      </w:pPr>
      <w:r w:rsidRPr="00170484">
        <w:rPr>
          <w:rFonts w:ascii="Times New Roman" w:hAnsi="Times New Roman"/>
          <w:sz w:val="22"/>
          <w:szCs w:val="22"/>
        </w:rPr>
        <w:t>apliecina, ka aicinājuma pievienotās vispārīgās vienošanās projekta noteikumi ir saprotami un pieņemami;</w:t>
      </w:r>
    </w:p>
    <w:p w14:paraId="5D0A2A0E" w14:textId="77777777" w:rsidR="00A66A01" w:rsidRPr="00170484" w:rsidRDefault="00A66A01" w:rsidP="00A66A01">
      <w:pPr>
        <w:pStyle w:val="Sarakstarindkopa"/>
        <w:numPr>
          <w:ilvl w:val="0"/>
          <w:numId w:val="13"/>
        </w:numPr>
        <w:ind w:left="426" w:right="141" w:hanging="426"/>
        <w:jc w:val="both"/>
        <w:rPr>
          <w:rFonts w:ascii="Times New Roman" w:hAnsi="Times New Roman"/>
          <w:sz w:val="22"/>
          <w:szCs w:val="22"/>
        </w:rPr>
      </w:pPr>
      <w:r w:rsidRPr="00170484">
        <w:rPr>
          <w:rFonts w:ascii="Times New Roman" w:hAnsi="Times New Roman"/>
          <w:sz w:val="22"/>
          <w:szCs w:val="22"/>
        </w:rPr>
        <w:t>apliecina, ka ir pilnībā iepazinies ar visu dokumentāciju, kas nepieciešama vispārīgās vienošanās  izpildei un tā ir pilnībā saprotama;</w:t>
      </w:r>
    </w:p>
    <w:p w14:paraId="69FC43AF" w14:textId="77777777" w:rsidR="00A66A01" w:rsidRPr="00170484" w:rsidRDefault="00A66A01" w:rsidP="00A66A01">
      <w:pPr>
        <w:pStyle w:val="Sarakstarindkopa"/>
        <w:numPr>
          <w:ilvl w:val="0"/>
          <w:numId w:val="13"/>
        </w:numPr>
        <w:ind w:left="426" w:right="141" w:hanging="426"/>
        <w:jc w:val="both"/>
        <w:rPr>
          <w:rFonts w:ascii="Times New Roman" w:hAnsi="Times New Roman"/>
          <w:sz w:val="22"/>
          <w:szCs w:val="22"/>
        </w:rPr>
      </w:pPr>
      <w:bookmarkStart w:id="23" w:name="_Hlk55819016"/>
      <w:r w:rsidRPr="00170484">
        <w:rPr>
          <w:rFonts w:ascii="Times New Roman" w:hAnsi="Times New Roman"/>
          <w:sz w:val="22"/>
          <w:szCs w:val="22"/>
        </w:rPr>
        <w:t>apliecina, ka visu iesniegto dokumentu atvasinājumu kopums ir pareizs un to saturs atbilst dokumentu oriģinālam</w:t>
      </w:r>
      <w:bookmarkEnd w:id="23"/>
      <w:r w:rsidRPr="00170484">
        <w:rPr>
          <w:rFonts w:ascii="Times New Roman" w:hAnsi="Times New Roman"/>
          <w:sz w:val="22"/>
          <w:szCs w:val="22"/>
        </w:rPr>
        <w:t>;</w:t>
      </w:r>
    </w:p>
    <w:p w14:paraId="0DBD804C" w14:textId="77777777" w:rsidR="00A66A01" w:rsidRPr="00170484" w:rsidRDefault="00A66A01" w:rsidP="00A66A01">
      <w:pPr>
        <w:pStyle w:val="tv2131"/>
        <w:numPr>
          <w:ilvl w:val="0"/>
          <w:numId w:val="13"/>
        </w:numPr>
        <w:spacing w:line="240" w:lineRule="auto"/>
        <w:ind w:left="426" w:right="141" w:hanging="426"/>
        <w:jc w:val="both"/>
        <w:rPr>
          <w:rFonts w:ascii="Times New Roman" w:hAnsi="Times New Roman"/>
          <w:color w:val="auto"/>
          <w:sz w:val="22"/>
          <w:szCs w:val="22"/>
        </w:rPr>
      </w:pPr>
      <w:r w:rsidRPr="00170484">
        <w:rPr>
          <w:rFonts w:ascii="Times New Roman" w:hAnsi="Times New Roman"/>
          <w:color w:val="auto"/>
          <w:sz w:val="22"/>
          <w:szCs w:val="22"/>
        </w:rPr>
        <w:t>apliecina, ka visa piedāvājumā ietvertā informācija ir patiesa.</w:t>
      </w:r>
    </w:p>
    <w:p w14:paraId="39EF906B" w14:textId="77777777" w:rsidR="00A66A01" w:rsidRPr="00170484" w:rsidRDefault="00A66A01" w:rsidP="00A66A01">
      <w:pPr>
        <w:numPr>
          <w:ilvl w:val="0"/>
          <w:numId w:val="13"/>
        </w:numPr>
        <w:ind w:left="426" w:hanging="426"/>
        <w:contextualSpacing/>
        <w:jc w:val="both"/>
        <w:rPr>
          <w:rFonts w:ascii="Times New Roman" w:hAnsi="Times New Roman"/>
          <w:sz w:val="22"/>
          <w:szCs w:val="22"/>
        </w:rPr>
      </w:pPr>
      <w:r w:rsidRPr="00170484">
        <w:rPr>
          <w:rFonts w:ascii="Times New Roman" w:hAnsi="Times New Roman"/>
          <w:sz w:val="22"/>
          <w:szCs w:val="22"/>
        </w:rPr>
        <w:t>apliecina, ka ir iesniedzis piedāvājumu neatkarīgi no konkurentiem</w:t>
      </w:r>
      <w:r w:rsidRPr="00170484">
        <w:rPr>
          <w:rFonts w:ascii="Times New Roman" w:hAnsi="Times New Roman"/>
          <w:sz w:val="22"/>
          <w:szCs w:val="22"/>
          <w:vertAlign w:val="superscript"/>
        </w:rPr>
        <w:footnoteReference w:id="1"/>
      </w:r>
      <w:r w:rsidRPr="00170484">
        <w:rPr>
          <w:rFonts w:ascii="Times New Roman" w:hAnsi="Times New Roman"/>
          <w:sz w:val="22"/>
          <w:szCs w:val="22"/>
          <w:vertAlign w:val="superscript"/>
        </w:rPr>
        <w:t xml:space="preserve"> </w:t>
      </w:r>
      <w:r w:rsidRPr="00170484">
        <w:rPr>
          <w:rFonts w:ascii="Times New Roman" w:hAnsi="Times New Roman"/>
          <w:sz w:val="22"/>
          <w:szCs w:val="22"/>
        </w:rPr>
        <w:t>un bez konsultācijām, līgumiem vai vienošanām;</w:t>
      </w:r>
    </w:p>
    <w:p w14:paraId="3684242D" w14:textId="77777777" w:rsidR="00A66A01" w:rsidRPr="00170484" w:rsidRDefault="00A66A01" w:rsidP="00A66A01">
      <w:pPr>
        <w:numPr>
          <w:ilvl w:val="0"/>
          <w:numId w:val="13"/>
        </w:numPr>
        <w:ind w:left="426" w:hanging="426"/>
        <w:contextualSpacing/>
        <w:jc w:val="both"/>
        <w:rPr>
          <w:rFonts w:ascii="Times New Roman" w:hAnsi="Times New Roman"/>
          <w:sz w:val="22"/>
          <w:szCs w:val="22"/>
        </w:rPr>
      </w:pPr>
      <w:r w:rsidRPr="00170484">
        <w:rPr>
          <w:rFonts w:ascii="Times New Roman" w:hAnsi="Times New Roman"/>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066C9AE2" w14:textId="77777777" w:rsidR="00A66A01" w:rsidRDefault="00A66A01" w:rsidP="00A66A01">
      <w:pPr>
        <w:numPr>
          <w:ilvl w:val="0"/>
          <w:numId w:val="13"/>
        </w:numPr>
        <w:spacing w:after="160" w:line="259" w:lineRule="auto"/>
        <w:ind w:left="426" w:hanging="426"/>
        <w:contextualSpacing/>
        <w:jc w:val="both"/>
        <w:rPr>
          <w:rFonts w:ascii="Times New Roman" w:hAnsi="Times New Roman"/>
          <w:sz w:val="22"/>
          <w:szCs w:val="22"/>
        </w:rPr>
      </w:pPr>
      <w:r w:rsidRPr="00170484">
        <w:rPr>
          <w:rFonts w:ascii="Times New Roman" w:hAnsi="Times New Roman"/>
          <w:sz w:val="22"/>
          <w:szCs w:val="22"/>
        </w:rPr>
        <w:t>nav apzināti, tieši vai netieši atklājis un neatklās piedāvājuma noteikumus nevienam konkurentam pirms oficiālā piedāvājumu atvēršanas datuma un laika vai vispārīgās vienošanās slēgšanas tiesību piešķiršanas.</w:t>
      </w:r>
    </w:p>
    <w:p w14:paraId="38CF8BEB" w14:textId="77777777" w:rsidR="00052816" w:rsidRDefault="00052816" w:rsidP="00052816">
      <w:pPr>
        <w:spacing w:after="160" w:line="259" w:lineRule="auto"/>
        <w:ind w:left="426"/>
        <w:contextualSpacing/>
        <w:jc w:val="both"/>
        <w:rPr>
          <w:rFonts w:ascii="Times New Roman" w:hAnsi="Times New Roman"/>
          <w:sz w:val="22"/>
          <w:szCs w:val="22"/>
        </w:rPr>
      </w:pPr>
    </w:p>
    <w:p w14:paraId="0F7E7CFD" w14:textId="77777777" w:rsidR="00A66A01" w:rsidRPr="00170484" w:rsidRDefault="00A66A01" w:rsidP="00A66A01">
      <w:pPr>
        <w:rPr>
          <w:rFonts w:ascii="Times New Roman" w:hAnsi="Times New Roman"/>
          <w:bCs/>
          <w:sz w:val="22"/>
          <w:szCs w:val="22"/>
        </w:rPr>
      </w:pPr>
      <w:r w:rsidRPr="00170484">
        <w:rPr>
          <w:rFonts w:ascii="Times New Roman" w:hAnsi="Times New Roman"/>
          <w:bCs/>
          <w:sz w:val="22"/>
          <w:szCs w:val="22"/>
        </w:rPr>
        <w:t>Paraksta pretendenta likumiskais pārstāvis ar paraksta tiesībām vai tā pilnvarota persona: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A66A01" w:rsidRPr="00170484" w14:paraId="3B31DBA6" w14:textId="77777777" w:rsidTr="00AF7D13">
        <w:trPr>
          <w:trHeight w:val="254"/>
        </w:trPr>
        <w:tc>
          <w:tcPr>
            <w:tcW w:w="2830" w:type="dxa"/>
            <w:shd w:val="clear" w:color="auto" w:fill="D9D9D9"/>
          </w:tcPr>
          <w:p w14:paraId="028DA1D2" w14:textId="77777777" w:rsidR="00A66A01" w:rsidRPr="00170484" w:rsidRDefault="00A66A01" w:rsidP="00AF7D13">
            <w:pPr>
              <w:rPr>
                <w:rFonts w:ascii="Times New Roman" w:eastAsia="Calibri" w:hAnsi="Times New Roman"/>
                <w:bCs/>
                <w:sz w:val="22"/>
                <w:szCs w:val="22"/>
              </w:rPr>
            </w:pPr>
            <w:r w:rsidRPr="00170484">
              <w:rPr>
                <w:rFonts w:ascii="Times New Roman" w:eastAsia="Calibri" w:hAnsi="Times New Roman"/>
                <w:bCs/>
                <w:sz w:val="22"/>
                <w:szCs w:val="22"/>
              </w:rPr>
              <w:t>Vārds, uzvārds, amats</w:t>
            </w:r>
          </w:p>
        </w:tc>
        <w:tc>
          <w:tcPr>
            <w:tcW w:w="6521" w:type="dxa"/>
            <w:shd w:val="clear" w:color="auto" w:fill="auto"/>
          </w:tcPr>
          <w:p w14:paraId="0E85B9B4" w14:textId="77777777" w:rsidR="00A66A01" w:rsidRPr="00170484" w:rsidRDefault="00A66A01" w:rsidP="00AF7D13">
            <w:pPr>
              <w:rPr>
                <w:rFonts w:ascii="Times New Roman" w:eastAsia="Calibri" w:hAnsi="Times New Roman"/>
                <w:bCs/>
                <w:sz w:val="22"/>
                <w:szCs w:val="22"/>
              </w:rPr>
            </w:pPr>
          </w:p>
        </w:tc>
      </w:tr>
      <w:tr w:rsidR="00A66A01" w:rsidRPr="00170484" w14:paraId="3549108B" w14:textId="77777777" w:rsidTr="00AF7D13">
        <w:trPr>
          <w:trHeight w:val="129"/>
        </w:trPr>
        <w:tc>
          <w:tcPr>
            <w:tcW w:w="2830" w:type="dxa"/>
            <w:shd w:val="clear" w:color="auto" w:fill="D9D9D9"/>
          </w:tcPr>
          <w:p w14:paraId="02C45510" w14:textId="77777777" w:rsidR="00A66A01" w:rsidRPr="00170484" w:rsidRDefault="00A66A01" w:rsidP="00AF7D13">
            <w:pPr>
              <w:rPr>
                <w:rFonts w:ascii="Times New Roman" w:eastAsia="Calibri" w:hAnsi="Times New Roman"/>
                <w:bCs/>
                <w:sz w:val="22"/>
                <w:szCs w:val="22"/>
              </w:rPr>
            </w:pPr>
            <w:r w:rsidRPr="00170484">
              <w:rPr>
                <w:rFonts w:ascii="Times New Roman" w:eastAsia="Calibri" w:hAnsi="Times New Roman"/>
                <w:bCs/>
                <w:sz w:val="22"/>
                <w:szCs w:val="22"/>
              </w:rPr>
              <w:t>Paraksts</w:t>
            </w:r>
          </w:p>
        </w:tc>
        <w:tc>
          <w:tcPr>
            <w:tcW w:w="6521" w:type="dxa"/>
            <w:shd w:val="clear" w:color="auto" w:fill="auto"/>
          </w:tcPr>
          <w:p w14:paraId="40FFED8D" w14:textId="77777777" w:rsidR="00A66A01" w:rsidRPr="00170484" w:rsidRDefault="00A66A01" w:rsidP="00AF7D13">
            <w:pPr>
              <w:rPr>
                <w:rFonts w:ascii="Times New Roman" w:eastAsia="Calibri" w:hAnsi="Times New Roman"/>
                <w:bCs/>
                <w:sz w:val="22"/>
                <w:szCs w:val="22"/>
              </w:rPr>
            </w:pPr>
          </w:p>
        </w:tc>
      </w:tr>
      <w:tr w:rsidR="00A66A01" w:rsidRPr="00170484" w14:paraId="64E562D0" w14:textId="77777777" w:rsidTr="00AF7D13">
        <w:trPr>
          <w:trHeight w:val="276"/>
        </w:trPr>
        <w:tc>
          <w:tcPr>
            <w:tcW w:w="2830" w:type="dxa"/>
            <w:shd w:val="clear" w:color="auto" w:fill="D9D9D9"/>
          </w:tcPr>
          <w:p w14:paraId="4F0C7891" w14:textId="77777777" w:rsidR="00A66A01" w:rsidRPr="00170484" w:rsidRDefault="00A66A01" w:rsidP="00AF7D13">
            <w:pPr>
              <w:rPr>
                <w:rFonts w:ascii="Times New Roman" w:eastAsia="Calibri" w:hAnsi="Times New Roman"/>
                <w:bCs/>
                <w:sz w:val="22"/>
                <w:szCs w:val="22"/>
              </w:rPr>
            </w:pPr>
            <w:r w:rsidRPr="00170484">
              <w:rPr>
                <w:rFonts w:ascii="Times New Roman" w:eastAsia="Calibri" w:hAnsi="Times New Roman"/>
                <w:bCs/>
                <w:sz w:val="22"/>
                <w:szCs w:val="22"/>
              </w:rPr>
              <w:t>Datums</w:t>
            </w:r>
          </w:p>
        </w:tc>
        <w:tc>
          <w:tcPr>
            <w:tcW w:w="6521" w:type="dxa"/>
            <w:shd w:val="clear" w:color="auto" w:fill="auto"/>
          </w:tcPr>
          <w:p w14:paraId="2C7A24E0" w14:textId="77777777" w:rsidR="00A66A01" w:rsidRPr="00170484" w:rsidRDefault="00A66A01" w:rsidP="00AF7D13">
            <w:pPr>
              <w:rPr>
                <w:rFonts w:ascii="Times New Roman" w:eastAsia="Calibri" w:hAnsi="Times New Roman"/>
                <w:bCs/>
                <w:sz w:val="22"/>
                <w:szCs w:val="22"/>
              </w:rPr>
            </w:pPr>
          </w:p>
        </w:tc>
      </w:tr>
    </w:tbl>
    <w:p w14:paraId="72597BF8" w14:textId="37BB457F" w:rsidR="00A66A01" w:rsidRPr="00170484" w:rsidRDefault="00A66A01" w:rsidP="00A66A01">
      <w:pPr>
        <w:pStyle w:val="Virsraksts3"/>
        <w:jc w:val="both"/>
        <w:rPr>
          <w:rFonts w:ascii="Times New Roman" w:hAnsi="Times New Roman"/>
          <w:b w:val="0"/>
          <w:bCs w:val="0"/>
          <w:sz w:val="22"/>
          <w:szCs w:val="22"/>
        </w:rPr>
      </w:pPr>
      <w:r w:rsidRPr="00170484">
        <w:rPr>
          <w:rFonts w:ascii="Times New Roman" w:hAnsi="Times New Roman"/>
          <w:bCs w:val="0"/>
          <w:i/>
          <w:iCs/>
        </w:rPr>
        <w:br w:type="page"/>
      </w:r>
    </w:p>
    <w:p w14:paraId="50528138" w14:textId="50C1BA3B" w:rsidR="00B312DD" w:rsidRPr="00170484" w:rsidRDefault="00B312DD" w:rsidP="00B312DD">
      <w:pPr>
        <w:pStyle w:val="Virsraksts3"/>
        <w:jc w:val="right"/>
        <w:rPr>
          <w:rFonts w:ascii="Times New Roman" w:hAnsi="Times New Roman"/>
          <w:b w:val="0"/>
          <w:bCs w:val="0"/>
          <w:i/>
          <w:iCs/>
          <w:sz w:val="22"/>
          <w:szCs w:val="22"/>
        </w:rPr>
      </w:pPr>
      <w:bookmarkStart w:id="24" w:name="_Toc157154449"/>
      <w:r>
        <w:rPr>
          <w:rFonts w:ascii="Times New Roman" w:hAnsi="Times New Roman"/>
          <w:b w:val="0"/>
          <w:bCs w:val="0"/>
          <w:i/>
          <w:iCs/>
          <w:sz w:val="22"/>
          <w:szCs w:val="22"/>
        </w:rPr>
        <w:lastRenderedPageBreak/>
        <w:t>3</w:t>
      </w:r>
      <w:r w:rsidRPr="00170484">
        <w:rPr>
          <w:rFonts w:ascii="Times New Roman" w:hAnsi="Times New Roman"/>
          <w:b w:val="0"/>
          <w:bCs w:val="0"/>
          <w:i/>
          <w:iCs/>
          <w:sz w:val="22"/>
          <w:szCs w:val="22"/>
        </w:rPr>
        <w:t>.pielikums</w:t>
      </w:r>
      <w:bookmarkEnd w:id="24"/>
    </w:p>
    <w:p w14:paraId="32D4A104" w14:textId="77777777" w:rsidR="00170484" w:rsidRPr="00170484" w:rsidRDefault="00170484" w:rsidP="00170484">
      <w:pPr>
        <w:ind w:right="141"/>
        <w:jc w:val="center"/>
        <w:rPr>
          <w:rFonts w:ascii="Times New Roman" w:hAnsi="Times New Roman"/>
          <w:b/>
        </w:rPr>
      </w:pPr>
    </w:p>
    <w:p w14:paraId="4BACA436" w14:textId="4845A4EB" w:rsidR="00170484" w:rsidRPr="00170484" w:rsidRDefault="00170484" w:rsidP="00170484">
      <w:pPr>
        <w:ind w:right="141"/>
        <w:jc w:val="center"/>
        <w:rPr>
          <w:rFonts w:ascii="Times New Roman" w:hAnsi="Times New Roman"/>
          <w:b/>
        </w:rPr>
      </w:pPr>
      <w:r w:rsidRPr="00170484">
        <w:rPr>
          <w:rFonts w:ascii="Times New Roman" w:hAnsi="Times New Roman"/>
          <w:b/>
        </w:rPr>
        <w:t>FINANŠU PIEDĀVĀJUMA SAGATAVOŠANAS VADLĪNIJAS UN FINANŠU PIEDĀVĀJUMA VEIDNE</w:t>
      </w:r>
    </w:p>
    <w:p w14:paraId="392485FB" w14:textId="633FC0C5" w:rsidR="00170484" w:rsidRPr="00170484" w:rsidRDefault="00170484" w:rsidP="00170484">
      <w:pPr>
        <w:widowControl w:val="0"/>
        <w:suppressAutoHyphens/>
        <w:autoSpaceDN w:val="0"/>
        <w:ind w:right="141" w:firstLine="284"/>
        <w:jc w:val="center"/>
        <w:textAlignment w:val="baseline"/>
        <w:rPr>
          <w:rFonts w:ascii="Times New Roman" w:hAnsi="Times New Roman"/>
          <w:sz w:val="22"/>
          <w:szCs w:val="22"/>
        </w:rPr>
      </w:pPr>
      <w:r>
        <w:rPr>
          <w:rFonts w:ascii="Times New Roman" w:hAnsi="Times New Roman"/>
          <w:sz w:val="22"/>
          <w:szCs w:val="22"/>
        </w:rPr>
        <w:t>Iepirkuma</w:t>
      </w:r>
      <w:r w:rsidRPr="00170484">
        <w:rPr>
          <w:rFonts w:ascii="Times New Roman" w:hAnsi="Times New Roman"/>
          <w:sz w:val="22"/>
          <w:szCs w:val="22"/>
        </w:rPr>
        <w:t xml:space="preserve"> procedūrai </w:t>
      </w:r>
    </w:p>
    <w:p w14:paraId="7990913E" w14:textId="1449C4FB" w:rsidR="00170484" w:rsidRPr="00170484" w:rsidRDefault="00170484" w:rsidP="00170484">
      <w:pPr>
        <w:ind w:right="141"/>
        <w:jc w:val="center"/>
        <w:rPr>
          <w:rFonts w:ascii="Times New Roman" w:hAnsi="Times New Roman"/>
          <w:b/>
          <w:bCs/>
          <w:sz w:val="22"/>
          <w:szCs w:val="22"/>
        </w:rPr>
      </w:pPr>
      <w:r w:rsidRPr="00170484">
        <w:rPr>
          <w:rFonts w:ascii="Times New Roman" w:hAnsi="Times New Roman"/>
          <w:b/>
          <w:bCs/>
          <w:sz w:val="22"/>
          <w:szCs w:val="22"/>
        </w:rPr>
        <w:t>“</w:t>
      </w:r>
      <w:r w:rsidRPr="00170484">
        <w:rPr>
          <w:rFonts w:ascii="Times New Roman" w:hAnsi="Times New Roman"/>
          <w:b/>
          <w:sz w:val="22"/>
          <w:szCs w:val="22"/>
        </w:rPr>
        <w:t>Ķīmisko reaģentu piegāde</w:t>
      </w:r>
      <w:r w:rsidRPr="00170484">
        <w:rPr>
          <w:rFonts w:ascii="Times New Roman" w:hAnsi="Times New Roman"/>
          <w:b/>
          <w:bCs/>
          <w:sz w:val="22"/>
          <w:szCs w:val="22"/>
        </w:rPr>
        <w:t>”</w:t>
      </w:r>
    </w:p>
    <w:p w14:paraId="3A20E0CC" w14:textId="77777777" w:rsidR="00170484" w:rsidRPr="00170484" w:rsidRDefault="00170484" w:rsidP="00170484">
      <w:pPr>
        <w:jc w:val="center"/>
        <w:rPr>
          <w:rFonts w:ascii="Times New Roman" w:hAnsi="Times New Roman"/>
          <w:sz w:val="22"/>
          <w:szCs w:val="22"/>
        </w:rPr>
      </w:pPr>
      <w:r w:rsidRPr="00170484">
        <w:rPr>
          <w:rFonts w:ascii="Times New Roman" w:hAnsi="Times New Roman"/>
          <w:sz w:val="22"/>
          <w:szCs w:val="22"/>
        </w:rPr>
        <w:t>identifikācijas Nr. DŪ 2024/5</w:t>
      </w:r>
    </w:p>
    <w:p w14:paraId="0EAC704F" w14:textId="77777777" w:rsidR="00170484" w:rsidRPr="00170484" w:rsidRDefault="00170484" w:rsidP="00170484">
      <w:pPr>
        <w:autoSpaceDE w:val="0"/>
        <w:autoSpaceDN w:val="0"/>
        <w:adjustRightInd w:val="0"/>
        <w:jc w:val="center"/>
        <w:rPr>
          <w:rFonts w:ascii="Times New Roman" w:hAnsi="Times New Roman"/>
          <w:sz w:val="22"/>
          <w:szCs w:val="22"/>
        </w:rPr>
      </w:pPr>
    </w:p>
    <w:p w14:paraId="085D39CE" w14:textId="7FB3CCAA" w:rsidR="00170484" w:rsidRP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sz w:val="22"/>
          <w:szCs w:val="22"/>
          <w:lang w:eastAsia="lv-LV"/>
        </w:rPr>
        <w:t>Veidne, kas aizpildīta saskaņā ar šo prasīto informāciju, veido finanšu piedāvājumu.</w:t>
      </w:r>
    </w:p>
    <w:p w14:paraId="6280BD32" w14:textId="77777777" w:rsid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sz w:val="22"/>
          <w:szCs w:val="22"/>
          <w:lang w:eastAsia="lv-LV"/>
        </w:rPr>
        <w:t>Pretendentam ir jāsagatavo finanšu piedāvājums un jāaizpilda veidnē norādītās pozīcijas, attiecībā uz preču piegādi, kas minētas tehniskā specifikācijā (</w:t>
      </w:r>
      <w:r w:rsidRPr="00170484">
        <w:rPr>
          <w:rFonts w:ascii="Times New Roman" w:hAnsi="Times New Roman"/>
          <w:bCs/>
          <w:sz w:val="22"/>
          <w:szCs w:val="22"/>
          <w:lang w:eastAsia="lv-LV"/>
        </w:rPr>
        <w:t>1.pielikums</w:t>
      </w:r>
      <w:r w:rsidRPr="00170484">
        <w:rPr>
          <w:rFonts w:ascii="Times New Roman" w:hAnsi="Times New Roman"/>
          <w:sz w:val="22"/>
          <w:szCs w:val="22"/>
          <w:lang w:eastAsia="lv-LV"/>
        </w:rPr>
        <w:t>). Pozīcijās iekļautajām cenām jābūt attiecīgo preču piegādes pilnām vērtībām, ieskaitot visas izmaksas, kas pretendentam varētu rasties preces piegādē līdz iepirkuma dokumentācijā minētajai vietai, kā arī izpildot vispārīgās vienošanās nosacījumus.</w:t>
      </w:r>
    </w:p>
    <w:p w14:paraId="66DBBB79" w14:textId="77777777" w:rsid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sz w:val="22"/>
          <w:szCs w:val="22"/>
          <w:lang w:eastAsia="lv-LV"/>
        </w:rPr>
        <w:t>Finanšu piedāvājuma cenā, ko veido izmaksu pozīcijas, jābūt iekļautiem visiem plānotajiem izdevumiem par preču piegādi, darbu, pakalpojumiem, materiāliem un iekārtām, kas nepieciešami vispārīgās vienošanās izpildei pilnā apmērā un atbilstošā kvalitātē saskaņā ar Latvijas Republikas normatīvajiem aktiem, atbildīgo institūciju prasībām un vispārīgās vienošanās noteikumiem.</w:t>
      </w:r>
    </w:p>
    <w:p w14:paraId="260F18DB" w14:textId="77777777" w:rsid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sz w:val="22"/>
          <w:szCs w:val="22"/>
          <w:lang w:eastAsia="lv-LV"/>
        </w:rPr>
        <w:t>Vienības cenās ir jāietver visas tādas tiešas un netiešas izmaksas, ja nav noteiktas atsevišķi, kas saistītas ar vispārīgās vienošanās prasību ievērošanu, piemēram, izpildes dokumentācijas sagatavošana un saskaņošana, transports, apsardze, vadība, darbinieku algas, nodokļi un nodevas, apdrošināšana, izdevumi darbiem un materiāliem, kuru izpilde vai pielietojums nepieciešams vispārīgās vienošanās pilnīgai un kvalitatīvai izpildei.</w:t>
      </w:r>
    </w:p>
    <w:p w14:paraId="2733BAFB" w14:textId="77777777" w:rsid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sz w:val="22"/>
          <w:szCs w:val="22"/>
          <w:lang w:eastAsia="lv-LV"/>
        </w:rPr>
        <w:t xml:space="preserve">Visas izmaksas jāizsaka </w:t>
      </w:r>
      <w:r w:rsidRPr="00170484">
        <w:rPr>
          <w:rFonts w:ascii="Times New Roman" w:hAnsi="Times New Roman"/>
          <w:i/>
          <w:sz w:val="22"/>
          <w:szCs w:val="22"/>
          <w:lang w:eastAsia="lv-LV"/>
        </w:rPr>
        <w:t>euro</w:t>
      </w:r>
      <w:r w:rsidRPr="00170484">
        <w:rPr>
          <w:rFonts w:ascii="Times New Roman" w:hAnsi="Times New Roman"/>
          <w:sz w:val="22"/>
          <w:szCs w:val="22"/>
          <w:lang w:eastAsia="lv-LV"/>
        </w:rPr>
        <w:t xml:space="preserve"> (EUR) bez pievienotās vērtības nodokļa (PVN). Finanšu piedāvājuma izdevumu pozīcijas uzrādīt, kā arī vienību izmaksas un izmaksas kopā uz visu apjomu aprēķināt, cenu norādot ar diviem cipariem aiz komata.</w:t>
      </w:r>
    </w:p>
    <w:p w14:paraId="74FE1467" w14:textId="77777777" w:rsidR="00170484" w:rsidRP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b/>
          <w:sz w:val="22"/>
          <w:szCs w:val="22"/>
          <w:lang w:eastAsia="lv-LV"/>
        </w:rPr>
        <w:t>Vienības cenas ir fiksētas un spēkā esošas vispārīgās vienošanās izpildes laikā.</w:t>
      </w:r>
    </w:p>
    <w:p w14:paraId="371C0262" w14:textId="77777777" w:rsid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sz w:val="22"/>
          <w:szCs w:val="22"/>
          <w:lang w:eastAsia="lv-LV"/>
        </w:rPr>
        <w:t>Finanšu piedāvājums iesniedzams papīra formātā, vai elektroniskā veidā.</w:t>
      </w:r>
    </w:p>
    <w:p w14:paraId="0300DED5" w14:textId="77777777" w:rsid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sz w:val="22"/>
          <w:szCs w:val="22"/>
          <w:lang w:eastAsia="lv-LV"/>
        </w:rPr>
        <w:t>Iepirkuma procedūras piedāvājuma vērtēšanas laikā pretendents var tikt lūgts iesniegt detalizētāku piedāvājumā minēto cenu pozīciju atšifrējumu.</w:t>
      </w:r>
    </w:p>
    <w:p w14:paraId="0C96D5BD" w14:textId="6F614E2C" w:rsidR="00170484" w:rsidRPr="00170484" w:rsidRDefault="00170484" w:rsidP="00170484">
      <w:pPr>
        <w:pStyle w:val="Sarakstarindkopa"/>
        <w:numPr>
          <w:ilvl w:val="0"/>
          <w:numId w:val="42"/>
        </w:numPr>
        <w:autoSpaceDE w:val="0"/>
        <w:autoSpaceDN w:val="0"/>
        <w:adjustRightInd w:val="0"/>
        <w:ind w:left="426" w:right="141" w:hanging="426"/>
        <w:jc w:val="both"/>
        <w:rPr>
          <w:rFonts w:ascii="Times New Roman" w:hAnsi="Times New Roman"/>
          <w:sz w:val="22"/>
          <w:szCs w:val="22"/>
          <w:lang w:eastAsia="lv-LV"/>
        </w:rPr>
      </w:pPr>
      <w:r w:rsidRPr="00170484">
        <w:rPr>
          <w:rFonts w:ascii="Times New Roman" w:hAnsi="Times New Roman"/>
          <w:bCs/>
          <w:sz w:val="22"/>
          <w:szCs w:val="22"/>
          <w:lang w:eastAsia="ru-RU"/>
        </w:rPr>
        <w:t>Ja tehniskā specifikācijā vai citos iepirkuma dokumentos ir minētas pretrunīgas prasības, pretendentam ir jāplāno izdevumi un jāīsteno vispārīgās vienošanās izpilde, vadoties no stingrākām prasībām.</w:t>
      </w:r>
    </w:p>
    <w:p w14:paraId="11927646" w14:textId="77777777" w:rsidR="00170484" w:rsidRPr="00170484" w:rsidRDefault="00170484" w:rsidP="00170484">
      <w:pPr>
        <w:jc w:val="center"/>
        <w:rPr>
          <w:rFonts w:ascii="Times New Roman" w:hAnsi="Times New Roman"/>
          <w:b/>
          <w:lang w:eastAsia="lv-LV"/>
        </w:rPr>
      </w:pPr>
    </w:p>
    <w:p w14:paraId="3AD02143" w14:textId="77777777" w:rsidR="00170484" w:rsidRPr="00170484" w:rsidRDefault="00170484" w:rsidP="00170484">
      <w:pPr>
        <w:jc w:val="center"/>
        <w:rPr>
          <w:rFonts w:ascii="Times New Roman" w:hAnsi="Times New Roman"/>
          <w:b/>
          <w:lang w:eastAsia="lv-LV"/>
        </w:rPr>
      </w:pPr>
    </w:p>
    <w:p w14:paraId="5D98EC44" w14:textId="77777777" w:rsidR="00170484" w:rsidRPr="00170484" w:rsidRDefault="00170484" w:rsidP="00170484">
      <w:pPr>
        <w:jc w:val="center"/>
        <w:rPr>
          <w:rFonts w:ascii="Times New Roman" w:hAnsi="Times New Roman"/>
          <w:b/>
          <w:lang w:eastAsia="lv-LV"/>
        </w:rPr>
      </w:pPr>
    </w:p>
    <w:p w14:paraId="4EACE03E" w14:textId="77777777" w:rsidR="00170484" w:rsidRPr="00170484" w:rsidRDefault="00170484" w:rsidP="00170484">
      <w:pPr>
        <w:jc w:val="center"/>
        <w:rPr>
          <w:rFonts w:ascii="Times New Roman" w:hAnsi="Times New Roman"/>
          <w:b/>
          <w:lang w:eastAsia="lv-LV"/>
        </w:rPr>
      </w:pPr>
    </w:p>
    <w:p w14:paraId="592387CF" w14:textId="77777777" w:rsidR="00170484" w:rsidRPr="00170484" w:rsidRDefault="00170484" w:rsidP="00170484">
      <w:pPr>
        <w:jc w:val="center"/>
        <w:rPr>
          <w:rFonts w:ascii="Times New Roman" w:hAnsi="Times New Roman"/>
          <w:b/>
          <w:lang w:eastAsia="lv-LV"/>
        </w:rPr>
      </w:pPr>
    </w:p>
    <w:p w14:paraId="431DEF82" w14:textId="77777777" w:rsidR="00170484" w:rsidRPr="00170484" w:rsidRDefault="00170484" w:rsidP="00170484">
      <w:pPr>
        <w:spacing w:line="276" w:lineRule="auto"/>
        <w:jc w:val="center"/>
        <w:rPr>
          <w:rFonts w:ascii="Times New Roman" w:hAnsi="Times New Roman"/>
          <w:b/>
          <w:sz w:val="28"/>
        </w:rPr>
      </w:pPr>
    </w:p>
    <w:p w14:paraId="6E7A29DD" w14:textId="77777777" w:rsidR="00170484" w:rsidRPr="00170484" w:rsidRDefault="00170484" w:rsidP="00170484">
      <w:pPr>
        <w:spacing w:line="276" w:lineRule="auto"/>
        <w:jc w:val="center"/>
        <w:rPr>
          <w:rFonts w:ascii="Times New Roman" w:hAnsi="Times New Roman"/>
          <w:b/>
          <w:sz w:val="28"/>
        </w:rPr>
      </w:pPr>
    </w:p>
    <w:p w14:paraId="5FA4E2BE" w14:textId="77777777" w:rsidR="00170484" w:rsidRPr="00170484" w:rsidRDefault="00170484" w:rsidP="00170484">
      <w:pPr>
        <w:spacing w:line="276" w:lineRule="auto"/>
        <w:jc w:val="center"/>
        <w:rPr>
          <w:rFonts w:ascii="Times New Roman" w:hAnsi="Times New Roman"/>
          <w:b/>
          <w:sz w:val="28"/>
        </w:rPr>
      </w:pPr>
    </w:p>
    <w:p w14:paraId="539B7CBF" w14:textId="77777777" w:rsidR="00170484" w:rsidRPr="00170484" w:rsidRDefault="00170484" w:rsidP="00170484">
      <w:pPr>
        <w:spacing w:line="276" w:lineRule="auto"/>
        <w:jc w:val="center"/>
        <w:rPr>
          <w:rFonts w:ascii="Times New Roman" w:hAnsi="Times New Roman"/>
          <w:b/>
          <w:sz w:val="28"/>
        </w:rPr>
      </w:pPr>
    </w:p>
    <w:p w14:paraId="0F0D908B" w14:textId="77777777" w:rsidR="00170484" w:rsidRPr="00170484" w:rsidRDefault="00170484" w:rsidP="00170484">
      <w:pPr>
        <w:spacing w:line="276" w:lineRule="auto"/>
        <w:jc w:val="center"/>
        <w:rPr>
          <w:rFonts w:ascii="Times New Roman" w:hAnsi="Times New Roman"/>
          <w:b/>
          <w:sz w:val="28"/>
        </w:rPr>
      </w:pPr>
    </w:p>
    <w:p w14:paraId="166EE038" w14:textId="77777777" w:rsidR="00170484" w:rsidRPr="00170484" w:rsidRDefault="00170484" w:rsidP="00170484">
      <w:pPr>
        <w:spacing w:line="276" w:lineRule="auto"/>
        <w:jc w:val="center"/>
        <w:rPr>
          <w:rFonts w:ascii="Times New Roman" w:hAnsi="Times New Roman"/>
          <w:b/>
          <w:sz w:val="28"/>
        </w:rPr>
      </w:pPr>
    </w:p>
    <w:p w14:paraId="369C6EE7" w14:textId="77777777" w:rsidR="00170484" w:rsidRPr="00170484" w:rsidRDefault="00170484" w:rsidP="00170484">
      <w:pPr>
        <w:spacing w:line="276" w:lineRule="auto"/>
        <w:jc w:val="center"/>
        <w:rPr>
          <w:rFonts w:ascii="Times New Roman" w:hAnsi="Times New Roman"/>
          <w:b/>
          <w:sz w:val="28"/>
        </w:rPr>
      </w:pPr>
    </w:p>
    <w:p w14:paraId="2A57745A" w14:textId="77777777" w:rsidR="00170484" w:rsidRPr="00170484" w:rsidRDefault="00170484" w:rsidP="00170484">
      <w:pPr>
        <w:spacing w:line="276" w:lineRule="auto"/>
        <w:jc w:val="center"/>
        <w:rPr>
          <w:rFonts w:ascii="Times New Roman" w:hAnsi="Times New Roman"/>
          <w:b/>
          <w:sz w:val="28"/>
        </w:rPr>
      </w:pPr>
    </w:p>
    <w:p w14:paraId="781771C4" w14:textId="77777777" w:rsidR="00170484" w:rsidRPr="00170484" w:rsidRDefault="00170484" w:rsidP="00170484">
      <w:pPr>
        <w:spacing w:line="276" w:lineRule="auto"/>
        <w:jc w:val="center"/>
        <w:rPr>
          <w:rFonts w:ascii="Times New Roman" w:hAnsi="Times New Roman"/>
          <w:b/>
          <w:sz w:val="28"/>
        </w:rPr>
      </w:pPr>
    </w:p>
    <w:p w14:paraId="36745A93" w14:textId="77777777" w:rsidR="00170484" w:rsidRPr="00170484" w:rsidRDefault="00170484" w:rsidP="00170484">
      <w:pPr>
        <w:pStyle w:val="Virsraksts3"/>
        <w:keepNext w:val="0"/>
        <w:spacing w:before="120" w:after="120"/>
        <w:rPr>
          <w:rFonts w:ascii="Times New Roman" w:hAnsi="Times New Roman"/>
          <w:b w:val="0"/>
          <w:i/>
          <w:iCs/>
          <w:sz w:val="23"/>
          <w:szCs w:val="23"/>
        </w:rPr>
      </w:pPr>
    </w:p>
    <w:p w14:paraId="28C3824F" w14:textId="77777777" w:rsidR="00170484" w:rsidRPr="00170484" w:rsidRDefault="00170484" w:rsidP="00170484">
      <w:pPr>
        <w:rPr>
          <w:rFonts w:ascii="Times New Roman" w:hAnsi="Times New Roman"/>
        </w:rPr>
        <w:sectPr w:rsidR="00170484" w:rsidRPr="00170484" w:rsidSect="00307CBF">
          <w:headerReference w:type="default" r:id="rId17"/>
          <w:footerReference w:type="default" r:id="rId18"/>
          <w:footnotePr>
            <w:numRestart w:val="eachPage"/>
          </w:footnotePr>
          <w:pgSz w:w="11906" w:h="16838"/>
          <w:pgMar w:top="851" w:right="1274" w:bottom="993" w:left="1418" w:header="170" w:footer="454" w:gutter="0"/>
          <w:cols w:space="708"/>
          <w:titlePg/>
          <w:docGrid w:linePitch="360"/>
        </w:sectPr>
      </w:pPr>
    </w:p>
    <w:p w14:paraId="6F6AE06C" w14:textId="77777777" w:rsidR="00170484" w:rsidRPr="00170484" w:rsidRDefault="00170484" w:rsidP="00170484">
      <w:pPr>
        <w:jc w:val="center"/>
        <w:rPr>
          <w:rFonts w:ascii="Times New Roman" w:eastAsia="Calibri" w:hAnsi="Times New Roman"/>
          <w:b/>
        </w:rPr>
      </w:pPr>
      <w:r w:rsidRPr="00170484">
        <w:rPr>
          <w:rFonts w:ascii="Times New Roman" w:eastAsia="Calibri" w:hAnsi="Times New Roman"/>
          <w:b/>
        </w:rPr>
        <w:lastRenderedPageBreak/>
        <w:t xml:space="preserve">       FINANŠU PIEDĀVĀJUMA VEIDNE</w:t>
      </w:r>
    </w:p>
    <w:p w14:paraId="72307343" w14:textId="7E390C96" w:rsidR="00170484" w:rsidRPr="00170484" w:rsidRDefault="00170484" w:rsidP="00170484">
      <w:pPr>
        <w:ind w:right="141"/>
        <w:jc w:val="center"/>
        <w:rPr>
          <w:rFonts w:ascii="Times New Roman" w:hAnsi="Times New Roman"/>
          <w:sz w:val="22"/>
          <w:szCs w:val="22"/>
        </w:rPr>
      </w:pPr>
      <w:r>
        <w:rPr>
          <w:rFonts w:ascii="Times New Roman" w:hAnsi="Times New Roman"/>
          <w:sz w:val="22"/>
          <w:szCs w:val="22"/>
        </w:rPr>
        <w:t>Iepirkuma</w:t>
      </w:r>
      <w:r w:rsidRPr="00170484">
        <w:rPr>
          <w:rFonts w:ascii="Times New Roman" w:hAnsi="Times New Roman"/>
          <w:sz w:val="22"/>
          <w:szCs w:val="22"/>
        </w:rPr>
        <w:t xml:space="preserve"> procedūrai </w:t>
      </w:r>
    </w:p>
    <w:p w14:paraId="694813C1" w14:textId="6D1699A3" w:rsidR="00170484" w:rsidRPr="00170484" w:rsidRDefault="00170484" w:rsidP="00170484">
      <w:pPr>
        <w:ind w:right="141"/>
        <w:jc w:val="center"/>
        <w:rPr>
          <w:rFonts w:ascii="Times New Roman" w:hAnsi="Times New Roman"/>
          <w:b/>
          <w:bCs/>
          <w:sz w:val="22"/>
          <w:szCs w:val="22"/>
        </w:rPr>
      </w:pPr>
      <w:r w:rsidRPr="00170484">
        <w:rPr>
          <w:rFonts w:ascii="Times New Roman" w:hAnsi="Times New Roman"/>
          <w:b/>
          <w:bCs/>
          <w:sz w:val="22"/>
          <w:szCs w:val="22"/>
        </w:rPr>
        <w:t>“</w:t>
      </w:r>
      <w:r w:rsidRPr="00170484">
        <w:rPr>
          <w:rFonts w:ascii="Times New Roman" w:hAnsi="Times New Roman"/>
          <w:b/>
          <w:sz w:val="22"/>
          <w:szCs w:val="22"/>
        </w:rPr>
        <w:t>Ķīmisko reaģentu piegāde</w:t>
      </w:r>
      <w:r w:rsidRPr="00170484">
        <w:rPr>
          <w:rFonts w:ascii="Times New Roman" w:hAnsi="Times New Roman"/>
          <w:b/>
          <w:bCs/>
          <w:sz w:val="22"/>
          <w:szCs w:val="22"/>
        </w:rPr>
        <w:t>”</w:t>
      </w:r>
    </w:p>
    <w:p w14:paraId="0D2AB5F2" w14:textId="77777777" w:rsidR="00170484" w:rsidRPr="00170484" w:rsidRDefault="00170484" w:rsidP="00170484">
      <w:pPr>
        <w:jc w:val="center"/>
        <w:rPr>
          <w:rFonts w:ascii="Times New Roman" w:hAnsi="Times New Roman"/>
          <w:sz w:val="22"/>
          <w:szCs w:val="22"/>
        </w:rPr>
      </w:pPr>
      <w:r w:rsidRPr="00170484">
        <w:rPr>
          <w:rFonts w:ascii="Times New Roman" w:hAnsi="Times New Roman"/>
          <w:sz w:val="22"/>
          <w:szCs w:val="22"/>
        </w:rPr>
        <w:t>identifikācijas Nr. DŪ 2024/5</w:t>
      </w:r>
    </w:p>
    <w:p w14:paraId="3F05E07D" w14:textId="77777777" w:rsidR="00170484" w:rsidRPr="00170484" w:rsidRDefault="00170484" w:rsidP="00170484">
      <w:pPr>
        <w:jc w:val="center"/>
        <w:rPr>
          <w:rFonts w:ascii="Times New Roman" w:eastAsia="Calibri" w:hAnsi="Times New Roman"/>
          <w:b/>
          <w:sz w:val="22"/>
          <w:szCs w:val="22"/>
        </w:rPr>
      </w:pPr>
    </w:p>
    <w:p w14:paraId="14D8EA63" w14:textId="77777777" w:rsidR="00170484" w:rsidRPr="00170484" w:rsidRDefault="00170484" w:rsidP="00DA155D">
      <w:pPr>
        <w:ind w:right="-1" w:firstLine="142"/>
        <w:jc w:val="both"/>
        <w:rPr>
          <w:rFonts w:ascii="Times New Roman" w:eastAsia="Calibri" w:hAnsi="Times New Roman"/>
          <w:bCs/>
          <w:iCs/>
          <w:sz w:val="22"/>
          <w:szCs w:val="22"/>
        </w:rPr>
      </w:pPr>
      <w:r w:rsidRPr="00170484">
        <w:rPr>
          <w:rFonts w:ascii="Times New Roman" w:eastAsia="Calibri" w:hAnsi="Times New Roman"/>
          <w:bCs/>
          <w:iCs/>
          <w:sz w:val="22"/>
          <w:szCs w:val="22"/>
        </w:rPr>
        <w:t xml:space="preserve">Vienības cenas apmērs ir fiksēts un spēkā esošs visā vispārīgās vienošanās darbības laikā. </w:t>
      </w:r>
    </w:p>
    <w:p w14:paraId="60A48991" w14:textId="77777777" w:rsidR="00170484" w:rsidRPr="00170484" w:rsidRDefault="00170484" w:rsidP="00170484">
      <w:pPr>
        <w:ind w:left="142" w:right="252"/>
        <w:jc w:val="both"/>
        <w:rPr>
          <w:rFonts w:ascii="Times New Roman" w:eastAsia="Calibri" w:hAnsi="Times New Roman"/>
          <w:bCs/>
          <w:iCs/>
          <w:sz w:val="22"/>
          <w:szCs w:val="22"/>
        </w:rPr>
      </w:pPr>
      <w:r w:rsidRPr="00170484">
        <w:rPr>
          <w:rFonts w:ascii="Times New Roman" w:eastAsia="Calibri" w:hAnsi="Times New Roman"/>
          <w:bCs/>
          <w:iCs/>
          <w:sz w:val="22"/>
          <w:szCs w:val="22"/>
        </w:rPr>
        <w:t>Pasūtītājs negarantē maksimālā apjoma un norādīto pozīciju iegādi vispārīgās vienošanās darbības laikā ne no katra piegādātāja atsevišķi, ne no visiem piegādātājiem kopā.</w:t>
      </w:r>
    </w:p>
    <w:p w14:paraId="56304D6A" w14:textId="2986A56E" w:rsidR="00170484" w:rsidRDefault="00170484" w:rsidP="00170484">
      <w:pPr>
        <w:ind w:left="142" w:right="252"/>
        <w:jc w:val="both"/>
        <w:rPr>
          <w:rFonts w:ascii="Times New Roman" w:eastAsia="Calibri" w:hAnsi="Times New Roman"/>
          <w:bCs/>
          <w:iCs/>
          <w:sz w:val="22"/>
          <w:szCs w:val="22"/>
        </w:rPr>
      </w:pPr>
      <w:r w:rsidRPr="00170484">
        <w:rPr>
          <w:rFonts w:ascii="Times New Roman" w:eastAsia="Calibri" w:hAnsi="Times New Roman"/>
          <w:bCs/>
          <w:iCs/>
          <w:sz w:val="22"/>
          <w:szCs w:val="22"/>
        </w:rPr>
        <w:t>Pasūtītājs ir tiesīgs papildus, ne vairāk par 10% no vispārīgās vienošanās kopējas summas, pasūtīt līdzīgas vai funkcionāli saistītas preces, kas nav norādītas tehnisk</w:t>
      </w:r>
      <w:r w:rsidR="005D0AE7">
        <w:rPr>
          <w:rFonts w:ascii="Times New Roman" w:eastAsia="Calibri" w:hAnsi="Times New Roman"/>
          <w:bCs/>
          <w:iCs/>
          <w:sz w:val="22"/>
          <w:szCs w:val="22"/>
        </w:rPr>
        <w:t>aj</w:t>
      </w:r>
      <w:r w:rsidRPr="00170484">
        <w:rPr>
          <w:rFonts w:ascii="Times New Roman" w:eastAsia="Calibri" w:hAnsi="Times New Roman"/>
          <w:bCs/>
          <w:iCs/>
          <w:sz w:val="22"/>
          <w:szCs w:val="22"/>
        </w:rPr>
        <w:t xml:space="preserve">ā specifikācijā. </w:t>
      </w:r>
    </w:p>
    <w:p w14:paraId="164ADAD9" w14:textId="77777777" w:rsidR="00C17B95" w:rsidRDefault="00C17B95" w:rsidP="00170484">
      <w:pPr>
        <w:ind w:left="142" w:right="252"/>
        <w:jc w:val="both"/>
        <w:rPr>
          <w:rFonts w:ascii="Times New Roman" w:eastAsia="Calibri" w:hAnsi="Times New Roman"/>
          <w:bCs/>
          <w:iCs/>
          <w:sz w:val="22"/>
          <w:szCs w:val="22"/>
        </w:rPr>
      </w:pPr>
    </w:p>
    <w:p w14:paraId="431FD377" w14:textId="77777777" w:rsidR="00D2315C" w:rsidRDefault="00C17B95" w:rsidP="00D2315C">
      <w:pPr>
        <w:ind w:left="142" w:right="252"/>
        <w:jc w:val="both"/>
        <w:rPr>
          <w:rFonts w:ascii="Times New Roman" w:eastAsia="Calibri" w:hAnsi="Times New Roman"/>
          <w:bCs/>
          <w:iCs/>
          <w:sz w:val="22"/>
          <w:szCs w:val="22"/>
        </w:rPr>
      </w:pPr>
      <w:r w:rsidRPr="00DA155D">
        <w:rPr>
          <w:rFonts w:ascii="Times New Roman" w:eastAsia="Calibri" w:hAnsi="Times New Roman"/>
          <w:b/>
          <w:iCs/>
          <w:sz w:val="22"/>
          <w:szCs w:val="22"/>
        </w:rPr>
        <w:t>Vēršam uzmanību</w:t>
      </w:r>
      <w:r w:rsidRPr="00DA155D">
        <w:rPr>
          <w:rFonts w:ascii="Times New Roman" w:eastAsia="Calibri" w:hAnsi="Times New Roman"/>
          <w:bCs/>
          <w:iCs/>
          <w:sz w:val="22"/>
          <w:szCs w:val="22"/>
        </w:rPr>
        <w:t xml:space="preserve">, ka </w:t>
      </w:r>
      <w:r w:rsidR="00DA155D">
        <w:rPr>
          <w:rFonts w:ascii="Times New Roman" w:eastAsia="Calibri" w:hAnsi="Times New Roman"/>
          <w:bCs/>
          <w:iCs/>
          <w:sz w:val="22"/>
          <w:szCs w:val="22"/>
        </w:rPr>
        <w:t>f</w:t>
      </w:r>
      <w:r w:rsidR="00DA155D" w:rsidRPr="00170484">
        <w:rPr>
          <w:rFonts w:ascii="Times New Roman" w:eastAsia="Calibri" w:hAnsi="Times New Roman"/>
          <w:bCs/>
          <w:iCs/>
          <w:sz w:val="22"/>
          <w:szCs w:val="22"/>
        </w:rPr>
        <w:t xml:space="preserve">inanšu piedāvājumā norādītās </w:t>
      </w:r>
      <w:r w:rsidR="00DA155D">
        <w:rPr>
          <w:rFonts w:ascii="Times New Roman" w:eastAsia="Calibri" w:hAnsi="Times New Roman"/>
          <w:bCs/>
          <w:iCs/>
          <w:sz w:val="22"/>
          <w:szCs w:val="22"/>
        </w:rPr>
        <w:t xml:space="preserve">kopēja </w:t>
      </w:r>
      <w:r w:rsidR="00DA155D" w:rsidRPr="00DA155D">
        <w:rPr>
          <w:rFonts w:ascii="Times New Roman" w:eastAsia="Calibri" w:hAnsi="Times New Roman"/>
          <w:bCs/>
          <w:iCs/>
          <w:sz w:val="22"/>
          <w:szCs w:val="22"/>
        </w:rPr>
        <w:t>summa pozīcijām no 1 līdz 28 (ieskaitot)</w:t>
      </w:r>
      <w:r w:rsidR="00DA155D" w:rsidRPr="00170484">
        <w:rPr>
          <w:rFonts w:ascii="Times New Roman" w:eastAsia="Calibri" w:hAnsi="Times New Roman"/>
          <w:bCs/>
          <w:iCs/>
          <w:sz w:val="22"/>
          <w:szCs w:val="22"/>
        </w:rPr>
        <w:t xml:space="preserve"> </w:t>
      </w:r>
      <w:r w:rsidR="00DA155D">
        <w:rPr>
          <w:rFonts w:ascii="Times New Roman" w:eastAsia="Calibri" w:hAnsi="Times New Roman"/>
          <w:bCs/>
          <w:iCs/>
          <w:sz w:val="22"/>
          <w:szCs w:val="22"/>
        </w:rPr>
        <w:t xml:space="preserve">tiks </w:t>
      </w:r>
      <w:r w:rsidR="00DA155D" w:rsidRPr="00170484">
        <w:rPr>
          <w:rFonts w:ascii="Times New Roman" w:eastAsia="Calibri" w:hAnsi="Times New Roman"/>
          <w:bCs/>
          <w:iCs/>
          <w:sz w:val="22"/>
          <w:szCs w:val="22"/>
        </w:rPr>
        <w:t>izmanto</w:t>
      </w:r>
      <w:r w:rsidR="00DA155D">
        <w:rPr>
          <w:rFonts w:ascii="Times New Roman" w:eastAsia="Calibri" w:hAnsi="Times New Roman"/>
          <w:bCs/>
          <w:iCs/>
          <w:sz w:val="22"/>
          <w:szCs w:val="22"/>
        </w:rPr>
        <w:t>tās</w:t>
      </w:r>
      <w:r w:rsidR="00DA155D" w:rsidRPr="00170484">
        <w:rPr>
          <w:rFonts w:ascii="Times New Roman" w:eastAsia="Calibri" w:hAnsi="Times New Roman"/>
          <w:bCs/>
          <w:iCs/>
          <w:sz w:val="22"/>
          <w:szCs w:val="22"/>
        </w:rPr>
        <w:t xml:space="preserve"> piedāvājuma izvēlei vispārīgās vienošanās noslēgšanai</w:t>
      </w:r>
      <w:r w:rsidR="00DA155D">
        <w:rPr>
          <w:rFonts w:ascii="Times New Roman" w:eastAsia="Calibri" w:hAnsi="Times New Roman"/>
          <w:bCs/>
          <w:iCs/>
          <w:sz w:val="22"/>
          <w:szCs w:val="22"/>
        </w:rPr>
        <w:t>.</w:t>
      </w:r>
    </w:p>
    <w:p w14:paraId="2AB937A4" w14:textId="3700497B" w:rsidR="00D2315C" w:rsidRDefault="00D2315C" w:rsidP="00D2315C">
      <w:pPr>
        <w:ind w:left="142" w:right="252"/>
        <w:jc w:val="both"/>
        <w:rPr>
          <w:rFonts w:ascii="Times New Roman" w:eastAsia="Calibri" w:hAnsi="Times New Roman"/>
          <w:bCs/>
          <w:iCs/>
          <w:sz w:val="22"/>
          <w:szCs w:val="22"/>
        </w:rPr>
      </w:pPr>
      <w:r w:rsidRPr="00D2315C">
        <w:rPr>
          <w:rFonts w:ascii="Times New Roman" w:eastAsia="Calibri" w:hAnsi="Times New Roman"/>
          <w:bCs/>
          <w:sz w:val="22"/>
          <w:szCs w:val="22"/>
        </w:rPr>
        <w:t xml:space="preserve">Vienošanās laikā Pasūtītājs veiks preces pasūtījumu </w:t>
      </w:r>
      <w:r w:rsidRPr="00D2315C">
        <w:rPr>
          <w:rFonts w:ascii="Times New Roman" w:eastAsia="Calibri" w:hAnsi="Times New Roman"/>
          <w:b/>
          <w:sz w:val="22"/>
          <w:szCs w:val="22"/>
        </w:rPr>
        <w:t>tikai</w:t>
      </w:r>
      <w:r w:rsidRPr="00D2315C">
        <w:rPr>
          <w:rFonts w:ascii="Times New Roman" w:eastAsia="Calibri" w:hAnsi="Times New Roman"/>
          <w:bCs/>
          <w:sz w:val="22"/>
          <w:szCs w:val="22"/>
        </w:rPr>
        <w:t xml:space="preserve"> pie izraudzīta Izpildītāja, kas Iepirkuma procedūras laikā piedāvājis noteiktai precei zemāko cenu.</w:t>
      </w:r>
    </w:p>
    <w:p w14:paraId="233E62F5" w14:textId="45172A62" w:rsidR="00170484" w:rsidRPr="00170484" w:rsidRDefault="00170484" w:rsidP="00170484">
      <w:pPr>
        <w:ind w:left="142" w:right="252"/>
        <w:jc w:val="both"/>
        <w:rPr>
          <w:rFonts w:ascii="Times New Roman" w:eastAsia="Calibri" w:hAnsi="Times New Roman"/>
          <w:bCs/>
          <w:iCs/>
          <w:sz w:val="22"/>
          <w:szCs w:val="22"/>
        </w:rPr>
      </w:pPr>
      <w:r w:rsidRPr="00170484">
        <w:rPr>
          <w:rFonts w:ascii="Times New Roman" w:eastAsia="Calibri" w:hAnsi="Times New Roman"/>
          <w:bCs/>
          <w:iCs/>
          <w:sz w:val="22"/>
          <w:szCs w:val="22"/>
        </w:rPr>
        <w:t xml:space="preserve">   </w:t>
      </w:r>
    </w:p>
    <w:tbl>
      <w:tblPr>
        <w:tblW w:w="13041" w:type="dxa"/>
        <w:tblInd w:w="137" w:type="dxa"/>
        <w:tblLook w:val="04A0" w:firstRow="1" w:lastRow="0" w:firstColumn="1" w:lastColumn="0" w:noHBand="0" w:noVBand="1"/>
      </w:tblPr>
      <w:tblGrid>
        <w:gridCol w:w="846"/>
        <w:gridCol w:w="4385"/>
        <w:gridCol w:w="3402"/>
        <w:gridCol w:w="1842"/>
        <w:gridCol w:w="1290"/>
        <w:gridCol w:w="1276"/>
      </w:tblGrid>
      <w:tr w:rsidR="00F66301" w:rsidRPr="002116C8" w14:paraId="35DCDF9E" w14:textId="2338412B" w:rsidTr="00E05BE6">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E759" w14:textId="77777777" w:rsidR="00F66301" w:rsidRPr="002116C8" w:rsidRDefault="00F66301" w:rsidP="00F66301">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Nr.</w:t>
            </w:r>
            <w:r>
              <w:rPr>
                <w:rFonts w:ascii="Times New Roman" w:eastAsia="Times New Roman" w:hAnsi="Times New Roman"/>
                <w:color w:val="000000"/>
                <w:sz w:val="20"/>
                <w:szCs w:val="20"/>
                <w:lang w:eastAsia="lv-LV"/>
              </w:rPr>
              <w:t xml:space="preserve"> </w:t>
            </w:r>
            <w:r w:rsidRPr="002116C8">
              <w:rPr>
                <w:rFonts w:ascii="Times New Roman" w:eastAsia="Times New Roman" w:hAnsi="Times New Roman"/>
                <w:color w:val="000000"/>
                <w:sz w:val="20"/>
                <w:szCs w:val="20"/>
                <w:lang w:eastAsia="lv-LV"/>
              </w:rPr>
              <w:t>p.k.</w:t>
            </w:r>
          </w:p>
        </w:tc>
        <w:tc>
          <w:tcPr>
            <w:tcW w:w="4385" w:type="dxa"/>
            <w:tcBorders>
              <w:top w:val="single" w:sz="4" w:space="0" w:color="auto"/>
              <w:left w:val="nil"/>
              <w:bottom w:val="single" w:sz="4" w:space="0" w:color="auto"/>
              <w:right w:val="nil"/>
            </w:tcBorders>
            <w:shd w:val="clear" w:color="auto" w:fill="auto"/>
            <w:noWrap/>
            <w:vAlign w:val="center"/>
            <w:hideMark/>
          </w:tcPr>
          <w:p w14:paraId="4FB10D29" w14:textId="77777777" w:rsidR="00F66301" w:rsidRPr="002116C8" w:rsidRDefault="00F66301" w:rsidP="00F66301">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Reaģenta nosaukums, daudzums iepakojumā</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B0D7" w14:textId="77777777" w:rsidR="00F66301" w:rsidRPr="002116C8" w:rsidRDefault="00F66301" w:rsidP="00F66301">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Firma, kataloga Nr.</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7DA8E" w14:textId="77777777" w:rsidR="00F66301" w:rsidRDefault="00F66301" w:rsidP="00F66301">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Paredzamais</w:t>
            </w:r>
          </w:p>
          <w:p w14:paraId="4E628D8B" w14:textId="35D852D4" w:rsidR="00F66301" w:rsidRPr="002116C8" w:rsidRDefault="00F66301" w:rsidP="00F66301">
            <w:pPr>
              <w:jc w:val="center"/>
              <w:rPr>
                <w:rFonts w:ascii="Times New Roman" w:eastAsia="Times New Roman" w:hAnsi="Times New Roman"/>
                <w:color w:val="000000"/>
                <w:sz w:val="20"/>
                <w:szCs w:val="20"/>
                <w:lang w:eastAsia="lv-LV"/>
              </w:rPr>
            </w:pPr>
            <w:r w:rsidRPr="00DA059B">
              <w:rPr>
                <w:rFonts w:ascii="Times New Roman" w:eastAsia="Times New Roman" w:hAnsi="Times New Roman"/>
                <w:color w:val="000000"/>
                <w:sz w:val="22"/>
                <w:szCs w:val="22"/>
                <w:lang w:eastAsia="lv-LV"/>
              </w:rPr>
              <w:t xml:space="preserve">daudzums  </w:t>
            </w:r>
            <w:r w:rsidRPr="00DA059B">
              <w:rPr>
                <w:rFonts w:ascii="Times New Roman" w:hAnsi="Times New Roman"/>
                <w:sz w:val="22"/>
                <w:szCs w:val="22"/>
              </w:rPr>
              <w:t>gadā</w:t>
            </w:r>
            <w:r w:rsidRPr="00DA059B">
              <w:rPr>
                <w:rStyle w:val="Vresatsauce"/>
                <w:rFonts w:ascii="Times New Roman" w:hAnsi="Times New Roman"/>
                <w:sz w:val="22"/>
                <w:szCs w:val="22"/>
              </w:rPr>
              <w:footnoteReference w:id="2"/>
            </w:r>
            <w:r w:rsidRPr="00DA059B">
              <w:rPr>
                <w:rFonts w:ascii="Times New Roman" w:eastAsia="Times New Roman" w:hAnsi="Times New Roman"/>
                <w:color w:val="000000"/>
                <w:sz w:val="22"/>
                <w:szCs w:val="22"/>
                <w:lang w:eastAsia="lv-LV"/>
              </w:rPr>
              <w:t xml:space="preserve"> (gab.)</w:t>
            </w:r>
          </w:p>
        </w:tc>
        <w:tc>
          <w:tcPr>
            <w:tcW w:w="1290" w:type="dxa"/>
            <w:tcBorders>
              <w:top w:val="single" w:sz="4" w:space="0" w:color="auto"/>
              <w:left w:val="single" w:sz="4" w:space="0" w:color="auto"/>
              <w:bottom w:val="single" w:sz="4" w:space="0" w:color="auto"/>
              <w:right w:val="single" w:sz="4" w:space="0" w:color="auto"/>
            </w:tcBorders>
          </w:tcPr>
          <w:p w14:paraId="2908831C" w14:textId="77777777" w:rsidR="00F66301" w:rsidRPr="00DA059B" w:rsidRDefault="00F66301" w:rsidP="00F66301">
            <w:pPr>
              <w:jc w:val="center"/>
              <w:rPr>
                <w:rFonts w:ascii="Times New Roman" w:eastAsia="Times New Roman" w:hAnsi="Times New Roman"/>
                <w:color w:val="000000"/>
                <w:sz w:val="22"/>
                <w:szCs w:val="22"/>
                <w:lang w:eastAsia="lv-LV"/>
              </w:rPr>
            </w:pPr>
            <w:r>
              <w:rPr>
                <w:rFonts w:ascii="Times New Roman" w:eastAsia="Times New Roman" w:hAnsi="Times New Roman"/>
                <w:color w:val="000000"/>
                <w:sz w:val="20"/>
                <w:szCs w:val="20"/>
                <w:lang w:eastAsia="lv-LV"/>
              </w:rPr>
              <w:t xml:space="preserve">Cena par 1 </w:t>
            </w:r>
            <w:r w:rsidRPr="00DA059B">
              <w:rPr>
                <w:rFonts w:ascii="Times New Roman" w:eastAsia="Times New Roman" w:hAnsi="Times New Roman"/>
                <w:color w:val="000000"/>
                <w:sz w:val="22"/>
                <w:szCs w:val="22"/>
                <w:lang w:eastAsia="lv-LV"/>
              </w:rPr>
              <w:t xml:space="preserve">vienību </w:t>
            </w:r>
          </w:p>
          <w:p w14:paraId="552154F1" w14:textId="469A8ABC" w:rsidR="00F66301" w:rsidRDefault="00F66301" w:rsidP="00F66301">
            <w:pPr>
              <w:jc w:val="center"/>
              <w:rPr>
                <w:rFonts w:ascii="Times New Roman" w:eastAsia="Times New Roman" w:hAnsi="Times New Roman"/>
                <w:color w:val="000000"/>
                <w:sz w:val="20"/>
                <w:szCs w:val="20"/>
                <w:lang w:eastAsia="lv-LV"/>
              </w:rPr>
            </w:pPr>
            <w:r w:rsidRPr="00DA059B">
              <w:rPr>
                <w:rFonts w:ascii="Times New Roman" w:eastAsia="Times New Roman" w:hAnsi="Times New Roman"/>
                <w:color w:val="000000"/>
                <w:sz w:val="22"/>
                <w:szCs w:val="22"/>
                <w:lang w:eastAsia="lv-LV"/>
              </w:rPr>
              <w:t xml:space="preserve">EUR bez </w:t>
            </w:r>
            <w:r w:rsidRPr="00DA059B">
              <w:rPr>
                <w:rFonts w:ascii="Times New Roman" w:hAnsi="Times New Roman"/>
                <w:sz w:val="22"/>
                <w:szCs w:val="22"/>
              </w:rPr>
              <w:t>PVN</w:t>
            </w:r>
            <w:r w:rsidRPr="00DA059B">
              <w:rPr>
                <w:rStyle w:val="Vresatsauce"/>
                <w:rFonts w:ascii="Times New Roman" w:hAnsi="Times New Roman"/>
                <w:sz w:val="22"/>
                <w:szCs w:val="22"/>
              </w:rPr>
              <w:footnoteReference w:id="3"/>
            </w:r>
          </w:p>
        </w:tc>
        <w:tc>
          <w:tcPr>
            <w:tcW w:w="1276" w:type="dxa"/>
            <w:tcBorders>
              <w:top w:val="single" w:sz="4" w:space="0" w:color="auto"/>
              <w:left w:val="single" w:sz="4" w:space="0" w:color="auto"/>
              <w:bottom w:val="single" w:sz="4" w:space="0" w:color="auto"/>
              <w:right w:val="single" w:sz="4" w:space="0" w:color="auto"/>
            </w:tcBorders>
          </w:tcPr>
          <w:p w14:paraId="597040F6" w14:textId="77777777" w:rsidR="00F66301" w:rsidRDefault="00F66301" w:rsidP="00F66301">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Cena </w:t>
            </w:r>
          </w:p>
          <w:p w14:paraId="42790598" w14:textId="77777777" w:rsidR="00F66301" w:rsidRDefault="00F66301" w:rsidP="00F66301">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kopā </w:t>
            </w:r>
          </w:p>
          <w:p w14:paraId="4028E64A" w14:textId="37D86519" w:rsidR="00F66301" w:rsidRDefault="00F66301" w:rsidP="00F66301">
            <w:pPr>
              <w:jc w:val="center"/>
              <w:rPr>
                <w:rFonts w:ascii="Times New Roman" w:eastAsia="Times New Roman" w:hAnsi="Times New Roman"/>
                <w:color w:val="000000"/>
                <w:sz w:val="20"/>
                <w:szCs w:val="20"/>
                <w:lang w:eastAsia="lv-LV"/>
              </w:rPr>
            </w:pPr>
            <w:r w:rsidRPr="00DA059B">
              <w:rPr>
                <w:rFonts w:ascii="Times New Roman" w:eastAsia="Times New Roman" w:hAnsi="Times New Roman"/>
                <w:color w:val="000000"/>
                <w:sz w:val="22"/>
                <w:szCs w:val="22"/>
                <w:lang w:eastAsia="lv-LV"/>
              </w:rPr>
              <w:t xml:space="preserve">EUR bez </w:t>
            </w:r>
            <w:r w:rsidRPr="00DA059B">
              <w:rPr>
                <w:rFonts w:ascii="Times New Roman" w:hAnsi="Times New Roman"/>
                <w:sz w:val="22"/>
                <w:szCs w:val="22"/>
              </w:rPr>
              <w:t>PVN</w:t>
            </w:r>
            <w:r w:rsidRPr="00DA059B">
              <w:rPr>
                <w:rStyle w:val="Vresatsauce"/>
                <w:rFonts w:ascii="Times New Roman" w:hAnsi="Times New Roman"/>
                <w:sz w:val="22"/>
                <w:szCs w:val="22"/>
              </w:rPr>
              <w:footnoteReference w:id="4"/>
            </w:r>
          </w:p>
        </w:tc>
      </w:tr>
      <w:tr w:rsidR="005E754F" w:rsidRPr="002116C8" w14:paraId="429D300A" w14:textId="7C176C49" w:rsidTr="00D3640B">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B8D3B"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1FE612A9" w14:textId="435B692B"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Elektrolīta </w:t>
            </w:r>
            <w:proofErr w:type="spellStart"/>
            <w:r w:rsidRPr="002116C8">
              <w:rPr>
                <w:rFonts w:ascii="Times New Roman" w:eastAsia="Times New Roman" w:hAnsi="Times New Roman"/>
                <w:color w:val="000000"/>
                <w:sz w:val="20"/>
                <w:szCs w:val="20"/>
                <w:lang w:eastAsia="lv-LV"/>
              </w:rPr>
              <w:t>šķīdums,ELY</w:t>
            </w:r>
            <w:proofErr w:type="spellEnd"/>
            <w:r w:rsidRPr="002116C8">
              <w:rPr>
                <w:rFonts w:ascii="Times New Roman" w:eastAsia="Times New Roman" w:hAnsi="Times New Roman"/>
                <w:color w:val="000000"/>
                <w:sz w:val="20"/>
                <w:szCs w:val="20"/>
                <w:lang w:eastAsia="lv-LV"/>
              </w:rPr>
              <w:t xml:space="preserve">/G, 50mL, </w:t>
            </w:r>
          </w:p>
        </w:tc>
        <w:tc>
          <w:tcPr>
            <w:tcW w:w="3402" w:type="dxa"/>
            <w:tcBorders>
              <w:top w:val="single" w:sz="4" w:space="0" w:color="auto"/>
              <w:left w:val="nil"/>
              <w:bottom w:val="single" w:sz="4" w:space="0" w:color="auto"/>
              <w:right w:val="single" w:sz="4" w:space="0" w:color="auto"/>
            </w:tcBorders>
            <w:shd w:val="clear" w:color="auto" w:fill="auto"/>
            <w:vAlign w:val="center"/>
          </w:tcPr>
          <w:p w14:paraId="5866AB8B" w14:textId="24DE7ABA"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WTW, kods 205217</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5CFDEA4" w14:textId="0616FED3"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single" w:sz="4" w:space="0" w:color="auto"/>
              <w:left w:val="nil"/>
              <w:bottom w:val="single" w:sz="4" w:space="0" w:color="auto"/>
              <w:right w:val="single" w:sz="4" w:space="0" w:color="auto"/>
            </w:tcBorders>
            <w:vAlign w:val="center"/>
          </w:tcPr>
          <w:p w14:paraId="622E156D"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14:paraId="29A230B2"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FFC30B1" w14:textId="4E32E006" w:rsidTr="00D3640B">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8D038"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3B68ACFD" w14:textId="3B3AA28B"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Devarda</w:t>
            </w:r>
            <w:proofErr w:type="spellEnd"/>
            <w:r w:rsidRPr="002116C8">
              <w:rPr>
                <w:rFonts w:ascii="Times New Roman" w:eastAsia="Times New Roman" w:hAnsi="Times New Roman"/>
                <w:color w:val="000000"/>
                <w:sz w:val="20"/>
                <w:szCs w:val="20"/>
                <w:lang w:eastAsia="lv-LV"/>
              </w:rPr>
              <w:t xml:space="preserve"> sakausējums, 250 g</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9C14C0A" w14:textId="537A89A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1.05341.0250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78EE536" w14:textId="1F00DA9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single" w:sz="4" w:space="0" w:color="auto"/>
              <w:left w:val="nil"/>
              <w:bottom w:val="single" w:sz="4" w:space="0" w:color="auto"/>
              <w:right w:val="single" w:sz="4" w:space="0" w:color="auto"/>
            </w:tcBorders>
            <w:vAlign w:val="center"/>
          </w:tcPr>
          <w:p w14:paraId="110DA29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14:paraId="10C92B56"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F816F8B" w14:textId="10903DF7" w:rsidTr="00D3640B">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DB9B"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1EC992F7" w14:textId="7ECE886D"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1.10-fenantrolina </w:t>
            </w:r>
            <w:proofErr w:type="spellStart"/>
            <w:r w:rsidRPr="002116C8">
              <w:rPr>
                <w:rFonts w:ascii="Times New Roman" w:eastAsia="Times New Roman" w:hAnsi="Times New Roman"/>
                <w:color w:val="000000"/>
                <w:sz w:val="20"/>
                <w:szCs w:val="20"/>
                <w:lang w:eastAsia="lv-LV"/>
              </w:rPr>
              <w:t>monohidrohlorīds</w:t>
            </w:r>
            <w:proofErr w:type="spellEnd"/>
            <w:r w:rsidRPr="002116C8">
              <w:rPr>
                <w:rFonts w:ascii="Times New Roman" w:eastAsia="Times New Roman" w:hAnsi="Times New Roman"/>
                <w:color w:val="000000"/>
                <w:sz w:val="20"/>
                <w:szCs w:val="20"/>
                <w:lang w:eastAsia="lv-LV"/>
              </w:rPr>
              <w:t>, 25g</w:t>
            </w:r>
          </w:p>
        </w:tc>
        <w:tc>
          <w:tcPr>
            <w:tcW w:w="3402" w:type="dxa"/>
            <w:tcBorders>
              <w:top w:val="single" w:sz="4" w:space="0" w:color="auto"/>
              <w:left w:val="nil"/>
              <w:bottom w:val="single" w:sz="4" w:space="0" w:color="auto"/>
              <w:right w:val="single" w:sz="4" w:space="0" w:color="auto"/>
            </w:tcBorders>
            <w:shd w:val="clear" w:color="auto" w:fill="auto"/>
            <w:vAlign w:val="center"/>
          </w:tcPr>
          <w:p w14:paraId="3617D669" w14:textId="5454B8EE"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Acros</w:t>
            </w:r>
            <w:proofErr w:type="spellEnd"/>
            <w:r w:rsidRPr="002116C8">
              <w:rPr>
                <w:rFonts w:ascii="Times New Roman" w:eastAsia="Times New Roman" w:hAnsi="Times New Roman"/>
                <w:color w:val="000000"/>
                <w:sz w:val="20"/>
                <w:szCs w:val="20"/>
                <w:lang w:eastAsia="lv-LV"/>
              </w:rPr>
              <w:t>, CAS 3829-86-5</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B895B53" w14:textId="51475BB3"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single" w:sz="4" w:space="0" w:color="auto"/>
              <w:left w:val="nil"/>
              <w:bottom w:val="single" w:sz="4" w:space="0" w:color="auto"/>
              <w:right w:val="single" w:sz="4" w:space="0" w:color="auto"/>
            </w:tcBorders>
            <w:vAlign w:val="center"/>
          </w:tcPr>
          <w:p w14:paraId="1C1399F5"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14:paraId="08A5D74B"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3A2DB32" w14:textId="5D411250" w:rsidTr="00D3640B">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11304"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65637377" w14:textId="3995C8AE"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Fosfora </w:t>
            </w:r>
            <w:proofErr w:type="spellStart"/>
            <w:r w:rsidRPr="002116C8">
              <w:rPr>
                <w:rFonts w:ascii="Times New Roman" w:eastAsia="Times New Roman" w:hAnsi="Times New Roman"/>
                <w:color w:val="000000"/>
                <w:sz w:val="20"/>
                <w:szCs w:val="20"/>
                <w:lang w:eastAsia="lv-LV"/>
              </w:rPr>
              <w:t>standartšķīdums</w:t>
            </w:r>
            <w:proofErr w:type="spellEnd"/>
            <w:r w:rsidRPr="002116C8">
              <w:rPr>
                <w:rFonts w:ascii="Times New Roman" w:eastAsia="Times New Roman" w:hAnsi="Times New Roman"/>
                <w:color w:val="000000"/>
                <w:sz w:val="20"/>
                <w:szCs w:val="20"/>
                <w:lang w:eastAsia="lv-LV"/>
              </w:rPr>
              <w:t xml:space="preserve"> 1000mgP/L, 100ml</w:t>
            </w:r>
          </w:p>
        </w:tc>
        <w:tc>
          <w:tcPr>
            <w:tcW w:w="3402" w:type="dxa"/>
            <w:tcBorders>
              <w:top w:val="single" w:sz="4" w:space="0" w:color="auto"/>
              <w:left w:val="nil"/>
              <w:bottom w:val="single" w:sz="4" w:space="0" w:color="auto"/>
              <w:right w:val="single" w:sz="4" w:space="0" w:color="auto"/>
            </w:tcBorders>
            <w:shd w:val="clear" w:color="auto" w:fill="auto"/>
            <w:vAlign w:val="center"/>
          </w:tcPr>
          <w:p w14:paraId="33519577" w14:textId="42408F3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CPA-</w:t>
            </w:r>
            <w:proofErr w:type="spellStart"/>
            <w:r w:rsidRPr="002116C8">
              <w:rPr>
                <w:rFonts w:ascii="Times New Roman" w:eastAsia="Times New Roman" w:hAnsi="Times New Roman"/>
                <w:color w:val="000000"/>
                <w:sz w:val="20"/>
                <w:szCs w:val="20"/>
                <w:lang w:eastAsia="lv-LV"/>
              </w:rPr>
              <w:t>Chem</w:t>
            </w:r>
            <w:proofErr w:type="spellEnd"/>
            <w:r w:rsidRPr="002116C8">
              <w:rPr>
                <w:rFonts w:ascii="Times New Roman" w:eastAsia="Times New Roman" w:hAnsi="Times New Roman"/>
                <w:color w:val="000000"/>
                <w:sz w:val="20"/>
                <w:szCs w:val="20"/>
                <w:lang w:eastAsia="lv-LV"/>
              </w:rPr>
              <w:t>, C040.W.L.1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BDFCC06" w14:textId="41C2AF7B"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single" w:sz="4" w:space="0" w:color="auto"/>
              <w:left w:val="nil"/>
              <w:bottom w:val="single" w:sz="4" w:space="0" w:color="auto"/>
              <w:right w:val="single" w:sz="4" w:space="0" w:color="auto"/>
            </w:tcBorders>
            <w:vAlign w:val="center"/>
          </w:tcPr>
          <w:p w14:paraId="7CDEDB13"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14:paraId="24687E80"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78B671A9" w14:textId="57C9BC81" w:rsidTr="00D3640B">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FDEEA"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20D77101" w14:textId="64D2E99B"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EVS standarts 1413 S/cm, 1000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14:paraId="0416FD79" w14:textId="0A58DD0B" w:rsidR="005E754F" w:rsidRPr="002116C8" w:rsidRDefault="005E754F" w:rsidP="005E754F">
            <w:pPr>
              <w:jc w:val="center"/>
              <w:rPr>
                <w:rFonts w:ascii="Times New Roman" w:eastAsia="Times New Roman" w:hAnsi="Times New Roman"/>
                <w:i/>
                <w:iCs/>
                <w:color w:val="000000"/>
                <w:sz w:val="20"/>
                <w:szCs w:val="20"/>
                <w:lang w:eastAsia="lv-LV"/>
              </w:rPr>
            </w:pPr>
            <w:r w:rsidRPr="002116C8">
              <w:rPr>
                <w:rFonts w:ascii="Times New Roman" w:eastAsia="Times New Roman" w:hAnsi="Times New Roman"/>
                <w:color w:val="000000"/>
                <w:sz w:val="20"/>
                <w:szCs w:val="20"/>
                <w:lang w:eastAsia="lv-LV"/>
              </w:rPr>
              <w:t>ROTH, 2434.1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106B0BA" w14:textId="0E249A88"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single" w:sz="4" w:space="0" w:color="auto"/>
              <w:left w:val="nil"/>
              <w:bottom w:val="single" w:sz="4" w:space="0" w:color="auto"/>
              <w:right w:val="single" w:sz="4" w:space="0" w:color="auto"/>
            </w:tcBorders>
            <w:vAlign w:val="center"/>
          </w:tcPr>
          <w:p w14:paraId="42585E0E"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14:paraId="7151900E"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23F973CA" w14:textId="61105834"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A33530A"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6</w:t>
            </w:r>
          </w:p>
        </w:tc>
        <w:tc>
          <w:tcPr>
            <w:tcW w:w="4385" w:type="dxa"/>
            <w:tcBorders>
              <w:top w:val="nil"/>
              <w:left w:val="nil"/>
              <w:bottom w:val="single" w:sz="4" w:space="0" w:color="auto"/>
              <w:right w:val="single" w:sz="4" w:space="0" w:color="auto"/>
            </w:tcBorders>
            <w:shd w:val="clear" w:color="auto" w:fill="auto"/>
            <w:noWrap/>
            <w:vAlign w:val="center"/>
          </w:tcPr>
          <w:p w14:paraId="6E056233" w14:textId="2D491B57"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N,N-dietil-1,4fenilendiaminsulfāts, (DPD) 100g</w:t>
            </w:r>
          </w:p>
        </w:tc>
        <w:tc>
          <w:tcPr>
            <w:tcW w:w="3402" w:type="dxa"/>
            <w:tcBorders>
              <w:top w:val="nil"/>
              <w:left w:val="nil"/>
              <w:bottom w:val="single" w:sz="4" w:space="0" w:color="auto"/>
              <w:right w:val="single" w:sz="4" w:space="0" w:color="auto"/>
            </w:tcBorders>
            <w:shd w:val="clear" w:color="auto" w:fill="auto"/>
            <w:vAlign w:val="center"/>
          </w:tcPr>
          <w:p w14:paraId="5F9527E0" w14:textId="68AA9A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1.03121.0100</w:t>
            </w:r>
          </w:p>
        </w:tc>
        <w:tc>
          <w:tcPr>
            <w:tcW w:w="1842" w:type="dxa"/>
            <w:tcBorders>
              <w:top w:val="nil"/>
              <w:left w:val="nil"/>
              <w:bottom w:val="single" w:sz="4" w:space="0" w:color="auto"/>
              <w:right w:val="single" w:sz="4" w:space="0" w:color="auto"/>
            </w:tcBorders>
            <w:shd w:val="clear" w:color="auto" w:fill="auto"/>
            <w:noWrap/>
            <w:vAlign w:val="center"/>
          </w:tcPr>
          <w:p w14:paraId="7827A532" w14:textId="73F4BA78"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1DF8F1C8"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B14AB1E"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25C8313F" w14:textId="72F56AC6"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DBD357"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7</w:t>
            </w:r>
          </w:p>
        </w:tc>
        <w:tc>
          <w:tcPr>
            <w:tcW w:w="4385" w:type="dxa"/>
            <w:tcBorders>
              <w:top w:val="nil"/>
              <w:left w:val="nil"/>
              <w:bottom w:val="single" w:sz="4" w:space="0" w:color="auto"/>
              <w:right w:val="single" w:sz="4" w:space="0" w:color="auto"/>
            </w:tcBorders>
            <w:shd w:val="clear" w:color="auto" w:fill="auto"/>
            <w:noWrap/>
            <w:vAlign w:val="center"/>
          </w:tcPr>
          <w:p w14:paraId="13478AF9" w14:textId="0EA2755F"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Nātrija </w:t>
            </w:r>
            <w:proofErr w:type="spellStart"/>
            <w:r w:rsidRPr="002116C8">
              <w:rPr>
                <w:rFonts w:ascii="Times New Roman" w:eastAsia="Times New Roman" w:hAnsi="Times New Roman"/>
                <w:color w:val="000000"/>
                <w:sz w:val="20"/>
                <w:szCs w:val="20"/>
                <w:lang w:eastAsia="lv-LV"/>
              </w:rPr>
              <w:t>salicilāts</w:t>
            </w:r>
            <w:proofErr w:type="spellEnd"/>
            <w:r w:rsidRPr="002116C8">
              <w:rPr>
                <w:rFonts w:ascii="Times New Roman" w:eastAsia="Times New Roman" w:hAnsi="Times New Roman"/>
                <w:color w:val="000000"/>
                <w:sz w:val="20"/>
                <w:szCs w:val="20"/>
                <w:lang w:eastAsia="lv-LV"/>
              </w:rPr>
              <w:t xml:space="preserve"> (C7H6O3Na), 250 g</w:t>
            </w:r>
          </w:p>
        </w:tc>
        <w:tc>
          <w:tcPr>
            <w:tcW w:w="3402" w:type="dxa"/>
            <w:tcBorders>
              <w:top w:val="nil"/>
              <w:left w:val="nil"/>
              <w:bottom w:val="single" w:sz="4" w:space="0" w:color="auto"/>
              <w:right w:val="single" w:sz="4" w:space="0" w:color="auto"/>
            </w:tcBorders>
            <w:shd w:val="clear" w:color="auto" w:fill="auto"/>
            <w:vAlign w:val="center"/>
          </w:tcPr>
          <w:p w14:paraId="3AAB282E" w14:textId="097D870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1.06601.0250</w:t>
            </w:r>
          </w:p>
        </w:tc>
        <w:tc>
          <w:tcPr>
            <w:tcW w:w="1842" w:type="dxa"/>
            <w:tcBorders>
              <w:top w:val="nil"/>
              <w:left w:val="nil"/>
              <w:bottom w:val="single" w:sz="4" w:space="0" w:color="auto"/>
              <w:right w:val="single" w:sz="4" w:space="0" w:color="auto"/>
            </w:tcBorders>
            <w:shd w:val="clear" w:color="auto" w:fill="auto"/>
            <w:noWrap/>
            <w:vAlign w:val="center"/>
          </w:tcPr>
          <w:p w14:paraId="53314F9E" w14:textId="2FB18590"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c>
          <w:tcPr>
            <w:tcW w:w="1290" w:type="dxa"/>
            <w:tcBorders>
              <w:top w:val="nil"/>
              <w:left w:val="nil"/>
              <w:bottom w:val="single" w:sz="4" w:space="0" w:color="auto"/>
              <w:right w:val="single" w:sz="4" w:space="0" w:color="auto"/>
            </w:tcBorders>
            <w:vAlign w:val="center"/>
          </w:tcPr>
          <w:p w14:paraId="725129F1"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C0E15B4"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5054EB5" w14:textId="53638A42"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C16175B"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8</w:t>
            </w:r>
          </w:p>
        </w:tc>
        <w:tc>
          <w:tcPr>
            <w:tcW w:w="4385" w:type="dxa"/>
            <w:tcBorders>
              <w:top w:val="nil"/>
              <w:left w:val="nil"/>
              <w:bottom w:val="single" w:sz="4" w:space="0" w:color="auto"/>
              <w:right w:val="single" w:sz="4" w:space="0" w:color="auto"/>
            </w:tcBorders>
            <w:shd w:val="clear" w:color="auto" w:fill="auto"/>
            <w:noWrap/>
            <w:vAlign w:val="center"/>
          </w:tcPr>
          <w:p w14:paraId="468AACE4" w14:textId="485DA860"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Buferšķīdums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pH</w:t>
            </w:r>
            <w:proofErr w:type="spellEnd"/>
            <w:r w:rsidRPr="002116C8">
              <w:rPr>
                <w:rFonts w:ascii="Times New Roman" w:eastAsia="Times New Roman" w:hAnsi="Times New Roman"/>
                <w:color w:val="000000"/>
                <w:sz w:val="20"/>
                <w:szCs w:val="20"/>
                <w:lang w:eastAsia="lv-LV"/>
              </w:rPr>
              <w:t xml:space="preserve"> 4,00, 500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nil"/>
              <w:left w:val="nil"/>
              <w:bottom w:val="single" w:sz="4" w:space="0" w:color="auto"/>
              <w:right w:val="single" w:sz="4" w:space="0" w:color="auto"/>
            </w:tcBorders>
            <w:shd w:val="clear" w:color="auto" w:fill="auto"/>
            <w:vAlign w:val="center"/>
          </w:tcPr>
          <w:p w14:paraId="51176E75" w14:textId="4C113428"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HANNA HI5004</w:t>
            </w:r>
          </w:p>
        </w:tc>
        <w:tc>
          <w:tcPr>
            <w:tcW w:w="1842" w:type="dxa"/>
            <w:tcBorders>
              <w:top w:val="nil"/>
              <w:left w:val="nil"/>
              <w:bottom w:val="single" w:sz="4" w:space="0" w:color="auto"/>
              <w:right w:val="single" w:sz="4" w:space="0" w:color="auto"/>
            </w:tcBorders>
            <w:shd w:val="clear" w:color="auto" w:fill="auto"/>
            <w:noWrap/>
            <w:vAlign w:val="center"/>
          </w:tcPr>
          <w:p w14:paraId="0AF57139" w14:textId="4B0AAEBC"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0750DA44"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CBBE716"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A343BFE" w14:textId="3F9CFA0E"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7A935AB"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9</w:t>
            </w:r>
          </w:p>
        </w:tc>
        <w:tc>
          <w:tcPr>
            <w:tcW w:w="4385" w:type="dxa"/>
            <w:tcBorders>
              <w:top w:val="nil"/>
              <w:left w:val="nil"/>
              <w:bottom w:val="single" w:sz="4" w:space="0" w:color="auto"/>
              <w:right w:val="single" w:sz="4" w:space="0" w:color="auto"/>
            </w:tcBorders>
            <w:shd w:val="clear" w:color="auto" w:fill="auto"/>
            <w:noWrap/>
            <w:vAlign w:val="center"/>
          </w:tcPr>
          <w:p w14:paraId="717CB8A2" w14:textId="73DE31B8"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Buferšķīdums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pH</w:t>
            </w:r>
            <w:proofErr w:type="spellEnd"/>
            <w:r w:rsidRPr="002116C8">
              <w:rPr>
                <w:rFonts w:ascii="Times New Roman" w:eastAsia="Times New Roman" w:hAnsi="Times New Roman"/>
                <w:color w:val="000000"/>
                <w:sz w:val="20"/>
                <w:szCs w:val="20"/>
                <w:lang w:eastAsia="lv-LV"/>
              </w:rPr>
              <w:t xml:space="preserve"> 10,00,500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nil"/>
              <w:left w:val="nil"/>
              <w:bottom w:val="single" w:sz="4" w:space="0" w:color="auto"/>
              <w:right w:val="single" w:sz="4" w:space="0" w:color="auto"/>
            </w:tcBorders>
            <w:shd w:val="clear" w:color="auto" w:fill="auto"/>
            <w:vAlign w:val="center"/>
          </w:tcPr>
          <w:p w14:paraId="58C4250C" w14:textId="2E264E5D"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HANNA HI5010</w:t>
            </w:r>
          </w:p>
        </w:tc>
        <w:tc>
          <w:tcPr>
            <w:tcW w:w="1842" w:type="dxa"/>
            <w:tcBorders>
              <w:top w:val="nil"/>
              <w:left w:val="nil"/>
              <w:bottom w:val="single" w:sz="4" w:space="0" w:color="auto"/>
              <w:right w:val="single" w:sz="4" w:space="0" w:color="auto"/>
            </w:tcBorders>
            <w:shd w:val="clear" w:color="auto" w:fill="auto"/>
            <w:noWrap/>
            <w:vAlign w:val="center"/>
          </w:tcPr>
          <w:p w14:paraId="77CE237C" w14:textId="0E991CA1"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6C312552"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0431B45F"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B905081" w14:textId="01E1465B"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0EE4124"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10</w:t>
            </w:r>
          </w:p>
        </w:tc>
        <w:tc>
          <w:tcPr>
            <w:tcW w:w="4385" w:type="dxa"/>
            <w:tcBorders>
              <w:top w:val="nil"/>
              <w:left w:val="nil"/>
              <w:bottom w:val="single" w:sz="4" w:space="0" w:color="auto"/>
              <w:right w:val="single" w:sz="4" w:space="0" w:color="auto"/>
            </w:tcBorders>
            <w:shd w:val="clear" w:color="auto" w:fill="auto"/>
            <w:noWrap/>
            <w:vAlign w:val="center"/>
          </w:tcPr>
          <w:p w14:paraId="4F45A897" w14:textId="22EC13F9"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Buferšķīdums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pH</w:t>
            </w:r>
            <w:proofErr w:type="spellEnd"/>
            <w:r w:rsidRPr="002116C8">
              <w:rPr>
                <w:rFonts w:ascii="Times New Roman" w:eastAsia="Times New Roman" w:hAnsi="Times New Roman"/>
                <w:color w:val="000000"/>
                <w:sz w:val="20"/>
                <w:szCs w:val="20"/>
                <w:lang w:eastAsia="lv-LV"/>
              </w:rPr>
              <w:t xml:space="preserve"> 8,00, 500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nil"/>
              <w:left w:val="nil"/>
              <w:bottom w:val="single" w:sz="4" w:space="0" w:color="auto"/>
              <w:right w:val="single" w:sz="4" w:space="0" w:color="auto"/>
            </w:tcBorders>
            <w:shd w:val="clear" w:color="auto" w:fill="auto"/>
            <w:vAlign w:val="center"/>
          </w:tcPr>
          <w:p w14:paraId="3E6190A2" w14:textId="55C6F5D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HANNA HI5008</w:t>
            </w:r>
          </w:p>
        </w:tc>
        <w:tc>
          <w:tcPr>
            <w:tcW w:w="1842" w:type="dxa"/>
            <w:tcBorders>
              <w:top w:val="nil"/>
              <w:left w:val="nil"/>
              <w:bottom w:val="single" w:sz="4" w:space="0" w:color="auto"/>
              <w:right w:val="single" w:sz="4" w:space="0" w:color="auto"/>
            </w:tcBorders>
            <w:shd w:val="clear" w:color="auto" w:fill="auto"/>
            <w:noWrap/>
            <w:vAlign w:val="center"/>
          </w:tcPr>
          <w:p w14:paraId="3FF66BBF" w14:textId="4CD3519D"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1290" w:type="dxa"/>
            <w:tcBorders>
              <w:top w:val="nil"/>
              <w:left w:val="nil"/>
              <w:bottom w:val="single" w:sz="4" w:space="0" w:color="auto"/>
              <w:right w:val="single" w:sz="4" w:space="0" w:color="auto"/>
            </w:tcBorders>
            <w:vAlign w:val="center"/>
          </w:tcPr>
          <w:p w14:paraId="0A789017"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3A54BA1F"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6615F49" w14:textId="5F74FF6B" w:rsidTr="005E754F">
        <w:trPr>
          <w:trHeight w:val="6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6D6811"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11</w:t>
            </w:r>
          </w:p>
        </w:tc>
        <w:tc>
          <w:tcPr>
            <w:tcW w:w="4385" w:type="dxa"/>
            <w:tcBorders>
              <w:top w:val="nil"/>
              <w:left w:val="nil"/>
              <w:bottom w:val="single" w:sz="4" w:space="0" w:color="auto"/>
              <w:right w:val="single" w:sz="4" w:space="0" w:color="auto"/>
            </w:tcBorders>
            <w:shd w:val="clear" w:color="auto" w:fill="auto"/>
            <w:noWrap/>
            <w:vAlign w:val="center"/>
          </w:tcPr>
          <w:p w14:paraId="723E09BF" w14:textId="61EED990"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Amonija jonu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(NH4)=1000mg/L, 500mL</w:t>
            </w:r>
          </w:p>
        </w:tc>
        <w:tc>
          <w:tcPr>
            <w:tcW w:w="3402" w:type="dxa"/>
            <w:tcBorders>
              <w:top w:val="nil"/>
              <w:left w:val="nil"/>
              <w:bottom w:val="single" w:sz="4" w:space="0" w:color="auto"/>
              <w:right w:val="single" w:sz="4" w:space="0" w:color="auto"/>
            </w:tcBorders>
            <w:shd w:val="clear" w:color="auto" w:fill="auto"/>
            <w:vAlign w:val="center"/>
          </w:tcPr>
          <w:p w14:paraId="5108DFB8" w14:textId="231D47E0"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1.19812.0500</w:t>
            </w:r>
          </w:p>
        </w:tc>
        <w:tc>
          <w:tcPr>
            <w:tcW w:w="1842" w:type="dxa"/>
            <w:tcBorders>
              <w:top w:val="nil"/>
              <w:left w:val="nil"/>
              <w:bottom w:val="single" w:sz="4" w:space="0" w:color="auto"/>
              <w:right w:val="single" w:sz="4" w:space="0" w:color="auto"/>
            </w:tcBorders>
            <w:shd w:val="clear" w:color="auto" w:fill="auto"/>
            <w:noWrap/>
            <w:vAlign w:val="center"/>
          </w:tcPr>
          <w:p w14:paraId="5C7B6F15" w14:textId="355B18B1"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00A0DCA2"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67799A5"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1FE41F1A" w14:textId="554E0663"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0912126"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lastRenderedPageBreak/>
              <w:t>12</w:t>
            </w:r>
          </w:p>
        </w:tc>
        <w:tc>
          <w:tcPr>
            <w:tcW w:w="4385" w:type="dxa"/>
            <w:tcBorders>
              <w:top w:val="nil"/>
              <w:left w:val="nil"/>
              <w:bottom w:val="single" w:sz="4" w:space="0" w:color="auto"/>
              <w:right w:val="single" w:sz="4" w:space="0" w:color="auto"/>
            </w:tcBorders>
            <w:shd w:val="clear" w:color="auto" w:fill="auto"/>
            <w:noWrap/>
            <w:vAlign w:val="center"/>
          </w:tcPr>
          <w:p w14:paraId="3AB1A066" w14:textId="02CF209C"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Kalcija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w:t>
            </w:r>
            <w:proofErr w:type="spellStart"/>
            <w:r w:rsidRPr="002116C8">
              <w:rPr>
                <w:rFonts w:ascii="Times New Roman" w:eastAsia="Times New Roman" w:hAnsi="Times New Roman"/>
                <w:color w:val="000000"/>
                <w:sz w:val="20"/>
                <w:szCs w:val="20"/>
                <w:lang w:eastAsia="lv-LV"/>
              </w:rPr>
              <w:t>Ca</w:t>
            </w:r>
            <w:proofErr w:type="spellEnd"/>
            <w:r w:rsidRPr="002116C8">
              <w:rPr>
                <w:rFonts w:ascii="Times New Roman" w:eastAsia="Times New Roman" w:hAnsi="Times New Roman"/>
                <w:color w:val="000000"/>
                <w:sz w:val="20"/>
                <w:szCs w:val="20"/>
                <w:lang w:eastAsia="lv-LV"/>
              </w:rPr>
              <w:t>)=1000mg/L, 500mL</w:t>
            </w:r>
          </w:p>
        </w:tc>
        <w:tc>
          <w:tcPr>
            <w:tcW w:w="3402" w:type="dxa"/>
            <w:tcBorders>
              <w:top w:val="nil"/>
              <w:left w:val="nil"/>
              <w:bottom w:val="single" w:sz="4" w:space="0" w:color="auto"/>
              <w:right w:val="single" w:sz="4" w:space="0" w:color="auto"/>
            </w:tcBorders>
            <w:shd w:val="clear" w:color="auto" w:fill="auto"/>
            <w:vAlign w:val="center"/>
          </w:tcPr>
          <w:p w14:paraId="4B632A9E" w14:textId="5F22C022"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1.19778.0500</w:t>
            </w:r>
          </w:p>
        </w:tc>
        <w:tc>
          <w:tcPr>
            <w:tcW w:w="1842" w:type="dxa"/>
            <w:tcBorders>
              <w:top w:val="nil"/>
              <w:left w:val="nil"/>
              <w:bottom w:val="single" w:sz="4" w:space="0" w:color="auto"/>
              <w:right w:val="single" w:sz="4" w:space="0" w:color="auto"/>
            </w:tcBorders>
            <w:shd w:val="clear" w:color="auto" w:fill="auto"/>
            <w:noWrap/>
            <w:vAlign w:val="center"/>
          </w:tcPr>
          <w:p w14:paraId="3666C6C4" w14:textId="5331D2C9"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584062FE"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D57EDB1"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A6839D9" w14:textId="21465E18"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D89F061"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13</w:t>
            </w:r>
          </w:p>
        </w:tc>
        <w:tc>
          <w:tcPr>
            <w:tcW w:w="4385" w:type="dxa"/>
            <w:tcBorders>
              <w:top w:val="nil"/>
              <w:left w:val="nil"/>
              <w:bottom w:val="single" w:sz="4" w:space="0" w:color="auto"/>
              <w:right w:val="single" w:sz="4" w:space="0" w:color="auto"/>
            </w:tcBorders>
            <w:shd w:val="clear" w:color="auto" w:fill="auto"/>
            <w:noWrap/>
            <w:vAlign w:val="center"/>
          </w:tcPr>
          <w:p w14:paraId="7FD77B19" w14:textId="39705238"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Nitrītjonu</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 xml:space="preserve">(NO2)=1000mg/L, 500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nil"/>
              <w:left w:val="nil"/>
              <w:bottom w:val="single" w:sz="4" w:space="0" w:color="auto"/>
              <w:right w:val="single" w:sz="4" w:space="0" w:color="auto"/>
            </w:tcBorders>
            <w:shd w:val="clear" w:color="auto" w:fill="auto"/>
            <w:vAlign w:val="center"/>
          </w:tcPr>
          <w:p w14:paraId="089A6153" w14:textId="250F091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1.19899.0500</w:t>
            </w:r>
          </w:p>
        </w:tc>
        <w:tc>
          <w:tcPr>
            <w:tcW w:w="1842" w:type="dxa"/>
            <w:tcBorders>
              <w:top w:val="nil"/>
              <w:left w:val="nil"/>
              <w:bottom w:val="single" w:sz="4" w:space="0" w:color="auto"/>
              <w:right w:val="single" w:sz="4" w:space="0" w:color="auto"/>
            </w:tcBorders>
            <w:shd w:val="clear" w:color="auto" w:fill="auto"/>
            <w:noWrap/>
            <w:vAlign w:val="center"/>
          </w:tcPr>
          <w:p w14:paraId="25946EB7" w14:textId="4CDC4332"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1290" w:type="dxa"/>
            <w:tcBorders>
              <w:top w:val="nil"/>
              <w:left w:val="nil"/>
              <w:bottom w:val="single" w:sz="4" w:space="0" w:color="auto"/>
              <w:right w:val="single" w:sz="4" w:space="0" w:color="auto"/>
            </w:tcBorders>
            <w:vAlign w:val="center"/>
          </w:tcPr>
          <w:p w14:paraId="7BC02360"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3947A70"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8B56502" w14:textId="1229EB9D"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B800BBB"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14</w:t>
            </w:r>
          </w:p>
        </w:tc>
        <w:tc>
          <w:tcPr>
            <w:tcW w:w="4385" w:type="dxa"/>
            <w:tcBorders>
              <w:top w:val="nil"/>
              <w:left w:val="nil"/>
              <w:bottom w:val="single" w:sz="4" w:space="0" w:color="auto"/>
              <w:right w:val="single" w:sz="4" w:space="0" w:color="auto"/>
            </w:tcBorders>
            <w:shd w:val="clear" w:color="auto" w:fill="auto"/>
            <w:noWrap/>
            <w:vAlign w:val="center"/>
          </w:tcPr>
          <w:p w14:paraId="1A4ECCDE" w14:textId="390AA377"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Dzelzs </w:t>
            </w:r>
            <w:proofErr w:type="spellStart"/>
            <w:r w:rsidRPr="002116C8">
              <w:rPr>
                <w:rFonts w:ascii="Times New Roman" w:eastAsia="Times New Roman" w:hAnsi="Times New Roman"/>
                <w:color w:val="000000"/>
                <w:sz w:val="20"/>
                <w:szCs w:val="20"/>
                <w:lang w:eastAsia="lv-LV"/>
              </w:rPr>
              <w:t>st.šķ</w:t>
            </w:r>
            <w:proofErr w:type="spellEnd"/>
            <w:r w:rsidRPr="002116C8">
              <w:rPr>
                <w:rFonts w:ascii="Times New Roman" w:eastAsia="Times New Roman" w:hAnsi="Times New Roman"/>
                <w:color w:val="000000"/>
                <w:sz w:val="20"/>
                <w:szCs w:val="20"/>
                <w:lang w:eastAsia="lv-LV"/>
              </w:rPr>
              <w:t>. C(</w:t>
            </w:r>
            <w:proofErr w:type="spellStart"/>
            <w:r w:rsidRPr="002116C8">
              <w:rPr>
                <w:rFonts w:ascii="Times New Roman" w:eastAsia="Times New Roman" w:hAnsi="Times New Roman"/>
                <w:color w:val="000000"/>
                <w:sz w:val="20"/>
                <w:szCs w:val="20"/>
                <w:lang w:eastAsia="lv-LV"/>
              </w:rPr>
              <w:t>Fe</w:t>
            </w:r>
            <w:proofErr w:type="spellEnd"/>
            <w:r w:rsidRPr="002116C8">
              <w:rPr>
                <w:rFonts w:ascii="Times New Roman" w:eastAsia="Times New Roman" w:hAnsi="Times New Roman"/>
                <w:color w:val="000000"/>
                <w:sz w:val="20"/>
                <w:szCs w:val="20"/>
                <w:lang w:eastAsia="lv-LV"/>
              </w:rPr>
              <w:t>)=1000mg/L, 500mL</w:t>
            </w:r>
          </w:p>
        </w:tc>
        <w:tc>
          <w:tcPr>
            <w:tcW w:w="3402" w:type="dxa"/>
            <w:tcBorders>
              <w:top w:val="nil"/>
              <w:left w:val="nil"/>
              <w:bottom w:val="single" w:sz="4" w:space="0" w:color="auto"/>
              <w:right w:val="single" w:sz="4" w:space="0" w:color="auto"/>
            </w:tcBorders>
            <w:shd w:val="clear" w:color="auto" w:fill="auto"/>
            <w:vAlign w:val="center"/>
          </w:tcPr>
          <w:p w14:paraId="5C162282" w14:textId="682DDEF3"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1.19781.0500</w:t>
            </w:r>
          </w:p>
        </w:tc>
        <w:tc>
          <w:tcPr>
            <w:tcW w:w="1842" w:type="dxa"/>
            <w:tcBorders>
              <w:top w:val="nil"/>
              <w:left w:val="nil"/>
              <w:bottom w:val="single" w:sz="4" w:space="0" w:color="auto"/>
              <w:right w:val="single" w:sz="4" w:space="0" w:color="auto"/>
            </w:tcBorders>
            <w:shd w:val="clear" w:color="auto" w:fill="auto"/>
            <w:noWrap/>
            <w:vAlign w:val="center"/>
          </w:tcPr>
          <w:p w14:paraId="5836C877" w14:textId="42CEFE7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270AF022"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6D40A01A"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21FDCF4F" w14:textId="634AFCE1"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1F0C727"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15</w:t>
            </w:r>
          </w:p>
        </w:tc>
        <w:tc>
          <w:tcPr>
            <w:tcW w:w="4385" w:type="dxa"/>
            <w:tcBorders>
              <w:top w:val="nil"/>
              <w:left w:val="nil"/>
              <w:bottom w:val="single" w:sz="4" w:space="0" w:color="auto"/>
              <w:right w:val="single" w:sz="4" w:space="0" w:color="auto"/>
            </w:tcBorders>
            <w:shd w:val="clear" w:color="auto" w:fill="auto"/>
            <w:noWrap/>
            <w:vAlign w:val="center"/>
          </w:tcPr>
          <w:p w14:paraId="3D1523AC" w14:textId="1A062F65"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Mangāna </w:t>
            </w:r>
            <w:proofErr w:type="spellStart"/>
            <w:r w:rsidRPr="002116C8">
              <w:rPr>
                <w:rFonts w:ascii="Times New Roman" w:eastAsia="Times New Roman" w:hAnsi="Times New Roman"/>
                <w:color w:val="000000"/>
                <w:sz w:val="20"/>
                <w:szCs w:val="20"/>
                <w:lang w:eastAsia="lv-LV"/>
              </w:rPr>
              <w:t>st.šķ</w:t>
            </w:r>
            <w:proofErr w:type="spellEnd"/>
            <w:r w:rsidRPr="002116C8">
              <w:rPr>
                <w:rFonts w:ascii="Times New Roman" w:eastAsia="Times New Roman" w:hAnsi="Times New Roman"/>
                <w:color w:val="000000"/>
                <w:sz w:val="20"/>
                <w:szCs w:val="20"/>
                <w:lang w:eastAsia="lv-LV"/>
              </w:rPr>
              <w:t>. C(</w:t>
            </w:r>
            <w:proofErr w:type="spellStart"/>
            <w:r w:rsidRPr="002116C8">
              <w:rPr>
                <w:rFonts w:ascii="Times New Roman" w:eastAsia="Times New Roman" w:hAnsi="Times New Roman"/>
                <w:color w:val="000000"/>
                <w:sz w:val="20"/>
                <w:szCs w:val="20"/>
                <w:lang w:eastAsia="lv-LV"/>
              </w:rPr>
              <w:t>Mn</w:t>
            </w:r>
            <w:proofErr w:type="spellEnd"/>
            <w:r w:rsidRPr="002116C8">
              <w:rPr>
                <w:rFonts w:ascii="Times New Roman" w:eastAsia="Times New Roman" w:hAnsi="Times New Roman"/>
                <w:color w:val="000000"/>
                <w:sz w:val="20"/>
                <w:szCs w:val="20"/>
                <w:lang w:eastAsia="lv-LV"/>
              </w:rPr>
              <w:t>)=1000mg/L</w:t>
            </w:r>
          </w:p>
        </w:tc>
        <w:tc>
          <w:tcPr>
            <w:tcW w:w="3402" w:type="dxa"/>
            <w:tcBorders>
              <w:top w:val="nil"/>
              <w:left w:val="nil"/>
              <w:bottom w:val="single" w:sz="4" w:space="0" w:color="auto"/>
              <w:right w:val="single" w:sz="4" w:space="0" w:color="auto"/>
            </w:tcBorders>
            <w:shd w:val="clear" w:color="auto" w:fill="auto"/>
            <w:noWrap/>
            <w:vAlign w:val="center"/>
          </w:tcPr>
          <w:p w14:paraId="6F0644BD" w14:textId="7A5506B0"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MERCK,1.19789.0500</w:t>
            </w:r>
          </w:p>
        </w:tc>
        <w:tc>
          <w:tcPr>
            <w:tcW w:w="1842" w:type="dxa"/>
            <w:tcBorders>
              <w:top w:val="nil"/>
              <w:left w:val="nil"/>
              <w:bottom w:val="single" w:sz="4" w:space="0" w:color="auto"/>
              <w:right w:val="single" w:sz="4" w:space="0" w:color="auto"/>
            </w:tcBorders>
            <w:shd w:val="clear" w:color="auto" w:fill="auto"/>
            <w:noWrap/>
            <w:vAlign w:val="center"/>
          </w:tcPr>
          <w:p w14:paraId="5E87FCE5" w14:textId="2AEE755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6257857C"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ED43242"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884F519" w14:textId="3D98E4BE"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106D5AE"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16</w:t>
            </w:r>
          </w:p>
        </w:tc>
        <w:tc>
          <w:tcPr>
            <w:tcW w:w="4385" w:type="dxa"/>
            <w:tcBorders>
              <w:top w:val="nil"/>
              <w:left w:val="nil"/>
              <w:bottom w:val="single" w:sz="4" w:space="0" w:color="auto"/>
              <w:right w:val="single" w:sz="4" w:space="0" w:color="auto"/>
            </w:tcBorders>
            <w:shd w:val="clear" w:color="auto" w:fill="auto"/>
            <w:noWrap/>
            <w:vAlign w:val="center"/>
          </w:tcPr>
          <w:p w14:paraId="1E402EBB" w14:textId="1918578F"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Kalibrēšanas standartu komplekts 0,2-1000NDV</w:t>
            </w:r>
          </w:p>
        </w:tc>
        <w:tc>
          <w:tcPr>
            <w:tcW w:w="3402" w:type="dxa"/>
            <w:tcBorders>
              <w:top w:val="nil"/>
              <w:left w:val="nil"/>
              <w:bottom w:val="single" w:sz="4" w:space="0" w:color="auto"/>
              <w:right w:val="single" w:sz="4" w:space="0" w:color="auto"/>
            </w:tcBorders>
            <w:shd w:val="clear" w:color="auto" w:fill="auto"/>
            <w:noWrap/>
            <w:vAlign w:val="center"/>
          </w:tcPr>
          <w:p w14:paraId="1F4D9074" w14:textId="55E3D154"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1.18328.0001</w:t>
            </w:r>
          </w:p>
        </w:tc>
        <w:tc>
          <w:tcPr>
            <w:tcW w:w="1842" w:type="dxa"/>
            <w:tcBorders>
              <w:top w:val="nil"/>
              <w:left w:val="nil"/>
              <w:bottom w:val="single" w:sz="4" w:space="0" w:color="auto"/>
              <w:right w:val="single" w:sz="4" w:space="0" w:color="auto"/>
            </w:tcBorders>
            <w:shd w:val="clear" w:color="auto" w:fill="auto"/>
            <w:noWrap/>
            <w:vAlign w:val="center"/>
          </w:tcPr>
          <w:p w14:paraId="7DAB87C8" w14:textId="1FE26F31"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3037C93B"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D8C33E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16E49D9" w14:textId="76AFE774"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FBB9A38"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17</w:t>
            </w:r>
          </w:p>
        </w:tc>
        <w:tc>
          <w:tcPr>
            <w:tcW w:w="4385" w:type="dxa"/>
            <w:tcBorders>
              <w:top w:val="nil"/>
              <w:left w:val="nil"/>
              <w:bottom w:val="single" w:sz="4" w:space="0" w:color="auto"/>
              <w:right w:val="single" w:sz="4" w:space="0" w:color="auto"/>
            </w:tcBorders>
            <w:shd w:val="clear" w:color="auto" w:fill="auto"/>
            <w:noWrap/>
            <w:vAlign w:val="center"/>
          </w:tcPr>
          <w:p w14:paraId="3B1843E4" w14:textId="4CD05EF3"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Buferšķīdums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pH</w:t>
            </w:r>
            <w:proofErr w:type="spellEnd"/>
            <w:r w:rsidRPr="002116C8">
              <w:rPr>
                <w:rFonts w:ascii="Times New Roman" w:eastAsia="Times New Roman" w:hAnsi="Times New Roman"/>
                <w:color w:val="000000"/>
                <w:sz w:val="20"/>
                <w:szCs w:val="20"/>
                <w:lang w:eastAsia="lv-LV"/>
              </w:rPr>
              <w:t xml:space="preserve"> 9,00, 500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nil"/>
              <w:left w:val="nil"/>
              <w:bottom w:val="single" w:sz="4" w:space="0" w:color="auto"/>
              <w:right w:val="single" w:sz="4" w:space="0" w:color="auto"/>
            </w:tcBorders>
            <w:shd w:val="clear" w:color="auto" w:fill="auto"/>
            <w:noWrap/>
            <w:vAlign w:val="center"/>
          </w:tcPr>
          <w:p w14:paraId="2CF14ABC" w14:textId="70D77A4C"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HANNA HI5009</w:t>
            </w:r>
          </w:p>
        </w:tc>
        <w:tc>
          <w:tcPr>
            <w:tcW w:w="1842" w:type="dxa"/>
            <w:tcBorders>
              <w:top w:val="nil"/>
              <w:left w:val="nil"/>
              <w:bottom w:val="single" w:sz="4" w:space="0" w:color="auto"/>
              <w:right w:val="single" w:sz="4" w:space="0" w:color="auto"/>
            </w:tcBorders>
            <w:shd w:val="clear" w:color="auto" w:fill="auto"/>
            <w:noWrap/>
            <w:vAlign w:val="center"/>
          </w:tcPr>
          <w:p w14:paraId="3FCCDE05" w14:textId="157BB6A4"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2B25DBF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554F325E"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7F638B3" w14:textId="5A4C2946"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F13D01D"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18</w:t>
            </w:r>
          </w:p>
        </w:tc>
        <w:tc>
          <w:tcPr>
            <w:tcW w:w="4385" w:type="dxa"/>
            <w:tcBorders>
              <w:top w:val="nil"/>
              <w:left w:val="nil"/>
              <w:bottom w:val="single" w:sz="4" w:space="0" w:color="auto"/>
              <w:right w:val="single" w:sz="4" w:space="0" w:color="auto"/>
            </w:tcBorders>
            <w:shd w:val="clear" w:color="auto" w:fill="auto"/>
            <w:noWrap/>
            <w:vAlign w:val="center"/>
          </w:tcPr>
          <w:p w14:paraId="6623D0E9" w14:textId="461A5CF6"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Nitrātjonu</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 xml:space="preserve">(NO3)=1000mg/L, 500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nil"/>
              <w:left w:val="nil"/>
              <w:bottom w:val="single" w:sz="4" w:space="0" w:color="auto"/>
              <w:right w:val="single" w:sz="4" w:space="0" w:color="auto"/>
            </w:tcBorders>
            <w:shd w:val="clear" w:color="auto" w:fill="auto"/>
            <w:noWrap/>
            <w:vAlign w:val="center"/>
          </w:tcPr>
          <w:p w14:paraId="07125589" w14:textId="7C6D29B9"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1.19811.0500</w:t>
            </w:r>
          </w:p>
        </w:tc>
        <w:tc>
          <w:tcPr>
            <w:tcW w:w="1842" w:type="dxa"/>
            <w:tcBorders>
              <w:top w:val="nil"/>
              <w:left w:val="nil"/>
              <w:bottom w:val="single" w:sz="4" w:space="0" w:color="auto"/>
              <w:right w:val="single" w:sz="4" w:space="0" w:color="auto"/>
            </w:tcBorders>
            <w:shd w:val="clear" w:color="auto" w:fill="auto"/>
            <w:noWrap/>
            <w:vAlign w:val="center"/>
          </w:tcPr>
          <w:p w14:paraId="656828E8" w14:textId="02E68EAE"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28EC73A7"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36D83633"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9A53E64" w14:textId="1FA41F37"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BEA24DC"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19</w:t>
            </w:r>
          </w:p>
        </w:tc>
        <w:tc>
          <w:tcPr>
            <w:tcW w:w="4385" w:type="dxa"/>
            <w:tcBorders>
              <w:top w:val="nil"/>
              <w:left w:val="nil"/>
              <w:bottom w:val="single" w:sz="4" w:space="0" w:color="auto"/>
              <w:right w:val="single" w:sz="4" w:space="0" w:color="auto"/>
            </w:tcBorders>
            <w:shd w:val="clear" w:color="auto" w:fill="auto"/>
            <w:noWrap/>
            <w:vAlign w:val="center"/>
          </w:tcPr>
          <w:p w14:paraId="1094F31A" w14:textId="61FC4F0C"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PlatinumCobaltColor</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ref.sol</w:t>
            </w:r>
            <w:proofErr w:type="spellEnd"/>
            <w:r w:rsidRPr="002116C8">
              <w:rPr>
                <w:rFonts w:ascii="Times New Roman" w:eastAsia="Times New Roman" w:hAnsi="Times New Roman"/>
                <w:color w:val="000000"/>
                <w:sz w:val="20"/>
                <w:szCs w:val="20"/>
                <w:lang w:eastAsia="lv-LV"/>
              </w:rPr>
              <w:t>. 500mg/</w:t>
            </w:r>
            <w:proofErr w:type="spellStart"/>
            <w:r w:rsidRPr="002116C8">
              <w:rPr>
                <w:rFonts w:ascii="Times New Roman" w:eastAsia="Times New Roman" w:hAnsi="Times New Roman"/>
                <w:color w:val="000000"/>
                <w:sz w:val="20"/>
                <w:szCs w:val="20"/>
                <w:lang w:eastAsia="lv-LV"/>
              </w:rPr>
              <w:t>lPt</w:t>
            </w:r>
            <w:proofErr w:type="spellEnd"/>
            <w:r w:rsidRPr="002116C8">
              <w:rPr>
                <w:rFonts w:ascii="Times New Roman" w:eastAsia="Times New Roman" w:hAnsi="Times New Roman"/>
                <w:color w:val="000000"/>
                <w:sz w:val="20"/>
                <w:szCs w:val="20"/>
                <w:lang w:eastAsia="lv-LV"/>
              </w:rPr>
              <w:t>, 250ml</w:t>
            </w:r>
          </w:p>
        </w:tc>
        <w:tc>
          <w:tcPr>
            <w:tcW w:w="3402" w:type="dxa"/>
            <w:tcBorders>
              <w:top w:val="nil"/>
              <w:left w:val="nil"/>
              <w:bottom w:val="single" w:sz="4" w:space="0" w:color="auto"/>
              <w:right w:val="single" w:sz="4" w:space="0" w:color="auto"/>
            </w:tcBorders>
            <w:shd w:val="clear" w:color="auto" w:fill="auto"/>
            <w:noWrap/>
            <w:vAlign w:val="center"/>
          </w:tcPr>
          <w:p w14:paraId="3D3EE491" w14:textId="2771752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1.00246.0250</w:t>
            </w:r>
          </w:p>
        </w:tc>
        <w:tc>
          <w:tcPr>
            <w:tcW w:w="1842" w:type="dxa"/>
            <w:tcBorders>
              <w:top w:val="nil"/>
              <w:left w:val="nil"/>
              <w:bottom w:val="single" w:sz="4" w:space="0" w:color="auto"/>
              <w:right w:val="single" w:sz="4" w:space="0" w:color="auto"/>
            </w:tcBorders>
            <w:shd w:val="clear" w:color="auto" w:fill="auto"/>
            <w:noWrap/>
            <w:vAlign w:val="center"/>
          </w:tcPr>
          <w:p w14:paraId="30D36A64" w14:textId="46A811F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12070D92"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764E4EE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6FE4100" w14:textId="3535F086"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35767C9"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20</w:t>
            </w:r>
          </w:p>
        </w:tc>
        <w:tc>
          <w:tcPr>
            <w:tcW w:w="4385" w:type="dxa"/>
            <w:tcBorders>
              <w:top w:val="nil"/>
              <w:left w:val="nil"/>
              <w:bottom w:val="single" w:sz="4" w:space="0" w:color="auto"/>
              <w:right w:val="single" w:sz="4" w:space="0" w:color="auto"/>
            </w:tcBorders>
            <w:shd w:val="clear" w:color="auto" w:fill="auto"/>
            <w:noWrap/>
            <w:vAlign w:val="center"/>
          </w:tcPr>
          <w:p w14:paraId="1B353B40" w14:textId="38C5FE6F"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Mikrokistāliskā</w:t>
            </w:r>
            <w:proofErr w:type="spellEnd"/>
            <w:r w:rsidRPr="002116C8">
              <w:rPr>
                <w:rFonts w:ascii="Times New Roman" w:eastAsia="Times New Roman" w:hAnsi="Times New Roman"/>
                <w:color w:val="000000"/>
                <w:sz w:val="20"/>
                <w:szCs w:val="20"/>
                <w:lang w:eastAsia="lv-LV"/>
              </w:rPr>
              <w:t xml:space="preserve"> celuloze (C6H10O5)n, 500g</w:t>
            </w:r>
          </w:p>
        </w:tc>
        <w:tc>
          <w:tcPr>
            <w:tcW w:w="3402" w:type="dxa"/>
            <w:tcBorders>
              <w:top w:val="nil"/>
              <w:left w:val="nil"/>
              <w:bottom w:val="single" w:sz="4" w:space="0" w:color="auto"/>
              <w:right w:val="single" w:sz="4" w:space="0" w:color="auto"/>
            </w:tcBorders>
            <w:shd w:val="clear" w:color="auto" w:fill="auto"/>
            <w:noWrap/>
            <w:vAlign w:val="center"/>
          </w:tcPr>
          <w:p w14:paraId="642EC6B0" w14:textId="1EBEA9AA"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1.02330.0500</w:t>
            </w:r>
          </w:p>
        </w:tc>
        <w:tc>
          <w:tcPr>
            <w:tcW w:w="1842" w:type="dxa"/>
            <w:tcBorders>
              <w:top w:val="nil"/>
              <w:left w:val="nil"/>
              <w:bottom w:val="single" w:sz="4" w:space="0" w:color="auto"/>
              <w:right w:val="single" w:sz="4" w:space="0" w:color="auto"/>
            </w:tcBorders>
            <w:shd w:val="clear" w:color="auto" w:fill="auto"/>
            <w:noWrap/>
            <w:vAlign w:val="center"/>
          </w:tcPr>
          <w:p w14:paraId="71892FDE" w14:textId="137FA139"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2B0F0CFE"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7159213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AEF5A19" w14:textId="035C2156"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3105F76"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21</w:t>
            </w:r>
          </w:p>
        </w:tc>
        <w:tc>
          <w:tcPr>
            <w:tcW w:w="4385" w:type="dxa"/>
            <w:tcBorders>
              <w:top w:val="nil"/>
              <w:left w:val="nil"/>
              <w:bottom w:val="single" w:sz="4" w:space="0" w:color="auto"/>
              <w:right w:val="single" w:sz="4" w:space="0" w:color="auto"/>
            </w:tcBorders>
            <w:shd w:val="clear" w:color="auto" w:fill="auto"/>
            <w:noWrap/>
            <w:vAlign w:val="center"/>
          </w:tcPr>
          <w:p w14:paraId="362B1021" w14:textId="2258BF9B"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Amonija dzelzs (II)sulfāta </w:t>
            </w:r>
            <w:proofErr w:type="spellStart"/>
            <w:r w:rsidRPr="002116C8">
              <w:rPr>
                <w:rFonts w:ascii="Times New Roman" w:eastAsia="Times New Roman" w:hAnsi="Times New Roman"/>
                <w:color w:val="000000"/>
                <w:sz w:val="20"/>
                <w:szCs w:val="20"/>
                <w:lang w:eastAsia="lv-LV"/>
              </w:rPr>
              <w:t>heksahidrāts</w:t>
            </w:r>
            <w:proofErr w:type="spellEnd"/>
            <w:r w:rsidRPr="002116C8">
              <w:rPr>
                <w:rFonts w:ascii="Times New Roman" w:eastAsia="Times New Roman" w:hAnsi="Times New Roman"/>
                <w:color w:val="000000"/>
                <w:sz w:val="20"/>
                <w:szCs w:val="20"/>
                <w:lang w:eastAsia="lv-LV"/>
              </w:rPr>
              <w:t>, 500g</w:t>
            </w:r>
          </w:p>
        </w:tc>
        <w:tc>
          <w:tcPr>
            <w:tcW w:w="3402" w:type="dxa"/>
            <w:tcBorders>
              <w:top w:val="nil"/>
              <w:left w:val="nil"/>
              <w:bottom w:val="single" w:sz="4" w:space="0" w:color="auto"/>
              <w:right w:val="single" w:sz="4" w:space="0" w:color="auto"/>
            </w:tcBorders>
            <w:shd w:val="clear" w:color="auto" w:fill="auto"/>
            <w:noWrap/>
            <w:vAlign w:val="center"/>
          </w:tcPr>
          <w:p w14:paraId="2D1688CC" w14:textId="41BB641E"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1.03792.0500</w:t>
            </w:r>
          </w:p>
        </w:tc>
        <w:tc>
          <w:tcPr>
            <w:tcW w:w="1842" w:type="dxa"/>
            <w:tcBorders>
              <w:top w:val="nil"/>
              <w:left w:val="nil"/>
              <w:bottom w:val="single" w:sz="4" w:space="0" w:color="auto"/>
              <w:right w:val="single" w:sz="4" w:space="0" w:color="auto"/>
            </w:tcBorders>
            <w:shd w:val="clear" w:color="auto" w:fill="auto"/>
            <w:noWrap/>
            <w:vAlign w:val="center"/>
          </w:tcPr>
          <w:p w14:paraId="548AC689" w14:textId="4CFC9F53"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68690A2E"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00779884"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032D99F" w14:textId="0722C33E"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B60533C"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22</w:t>
            </w:r>
          </w:p>
        </w:tc>
        <w:tc>
          <w:tcPr>
            <w:tcW w:w="4385" w:type="dxa"/>
            <w:tcBorders>
              <w:top w:val="nil"/>
              <w:left w:val="nil"/>
              <w:bottom w:val="single" w:sz="4" w:space="0" w:color="auto"/>
              <w:right w:val="single" w:sz="4" w:space="0" w:color="auto"/>
            </w:tcBorders>
            <w:shd w:val="clear" w:color="auto" w:fill="auto"/>
            <w:noWrap/>
            <w:vAlign w:val="center"/>
          </w:tcPr>
          <w:p w14:paraId="39662334" w14:textId="1279177C"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Nātrija </w:t>
            </w:r>
            <w:proofErr w:type="spellStart"/>
            <w:r w:rsidRPr="002116C8">
              <w:rPr>
                <w:rFonts w:ascii="Times New Roman" w:eastAsia="Times New Roman" w:hAnsi="Times New Roman"/>
                <w:color w:val="000000"/>
                <w:sz w:val="20"/>
                <w:szCs w:val="20"/>
                <w:lang w:eastAsia="lv-LV"/>
              </w:rPr>
              <w:t>citrats</w:t>
            </w:r>
            <w:proofErr w:type="spellEnd"/>
            <w:r w:rsidRPr="002116C8">
              <w:rPr>
                <w:rFonts w:ascii="Times New Roman" w:eastAsia="Times New Roman" w:hAnsi="Times New Roman"/>
                <w:color w:val="000000"/>
                <w:sz w:val="20"/>
                <w:szCs w:val="20"/>
                <w:lang w:eastAsia="lv-LV"/>
              </w:rPr>
              <w:t xml:space="preserve"> C6H5O7Na3 x 2H2O, 500g</w:t>
            </w:r>
          </w:p>
        </w:tc>
        <w:tc>
          <w:tcPr>
            <w:tcW w:w="3402" w:type="dxa"/>
            <w:tcBorders>
              <w:top w:val="nil"/>
              <w:left w:val="nil"/>
              <w:bottom w:val="single" w:sz="4" w:space="0" w:color="auto"/>
              <w:right w:val="single" w:sz="4" w:space="0" w:color="auto"/>
            </w:tcBorders>
            <w:shd w:val="clear" w:color="auto" w:fill="auto"/>
            <w:noWrap/>
            <w:vAlign w:val="center"/>
          </w:tcPr>
          <w:p w14:paraId="1E6145DA" w14:textId="4A86ABD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1.06448.0500</w:t>
            </w:r>
          </w:p>
        </w:tc>
        <w:tc>
          <w:tcPr>
            <w:tcW w:w="1842" w:type="dxa"/>
            <w:tcBorders>
              <w:top w:val="nil"/>
              <w:left w:val="nil"/>
              <w:bottom w:val="single" w:sz="4" w:space="0" w:color="auto"/>
              <w:right w:val="single" w:sz="4" w:space="0" w:color="auto"/>
            </w:tcBorders>
            <w:shd w:val="clear" w:color="auto" w:fill="auto"/>
            <w:noWrap/>
            <w:vAlign w:val="center"/>
          </w:tcPr>
          <w:p w14:paraId="14C18C5F" w14:textId="2B7B2EF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1290" w:type="dxa"/>
            <w:tcBorders>
              <w:top w:val="nil"/>
              <w:left w:val="nil"/>
              <w:bottom w:val="single" w:sz="4" w:space="0" w:color="auto"/>
              <w:right w:val="single" w:sz="4" w:space="0" w:color="auto"/>
            </w:tcBorders>
            <w:vAlign w:val="center"/>
          </w:tcPr>
          <w:p w14:paraId="61A995D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5BA8D958"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15DA2B34" w14:textId="77A6F6AB"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9D3A30C"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23</w:t>
            </w:r>
          </w:p>
        </w:tc>
        <w:tc>
          <w:tcPr>
            <w:tcW w:w="4385" w:type="dxa"/>
            <w:tcBorders>
              <w:top w:val="nil"/>
              <w:left w:val="nil"/>
              <w:bottom w:val="single" w:sz="4" w:space="0" w:color="auto"/>
              <w:right w:val="single" w:sz="4" w:space="0" w:color="auto"/>
            </w:tcBorders>
            <w:shd w:val="clear" w:color="auto" w:fill="auto"/>
            <w:noWrap/>
            <w:vAlign w:val="center"/>
          </w:tcPr>
          <w:p w14:paraId="6722C79E" w14:textId="2FC6C8F3"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EDTA nātrija sāls, 250 g</w:t>
            </w:r>
          </w:p>
        </w:tc>
        <w:tc>
          <w:tcPr>
            <w:tcW w:w="3402" w:type="dxa"/>
            <w:tcBorders>
              <w:top w:val="nil"/>
              <w:left w:val="nil"/>
              <w:bottom w:val="single" w:sz="4" w:space="0" w:color="auto"/>
              <w:right w:val="single" w:sz="4" w:space="0" w:color="auto"/>
            </w:tcBorders>
            <w:shd w:val="clear" w:color="auto" w:fill="auto"/>
            <w:noWrap/>
            <w:vAlign w:val="center"/>
          </w:tcPr>
          <w:p w14:paraId="3C50E472" w14:textId="7817E3B9"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Merck.1.08454.0250</w:t>
            </w:r>
          </w:p>
        </w:tc>
        <w:tc>
          <w:tcPr>
            <w:tcW w:w="1842" w:type="dxa"/>
            <w:tcBorders>
              <w:top w:val="nil"/>
              <w:left w:val="nil"/>
              <w:bottom w:val="single" w:sz="4" w:space="0" w:color="auto"/>
              <w:right w:val="single" w:sz="4" w:space="0" w:color="auto"/>
            </w:tcBorders>
            <w:shd w:val="clear" w:color="auto" w:fill="auto"/>
            <w:noWrap/>
            <w:vAlign w:val="center"/>
          </w:tcPr>
          <w:p w14:paraId="0658C069" w14:textId="47881B0E"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1290" w:type="dxa"/>
            <w:tcBorders>
              <w:top w:val="nil"/>
              <w:left w:val="nil"/>
              <w:bottom w:val="single" w:sz="4" w:space="0" w:color="auto"/>
              <w:right w:val="single" w:sz="4" w:space="0" w:color="auto"/>
            </w:tcBorders>
            <w:vAlign w:val="center"/>
          </w:tcPr>
          <w:p w14:paraId="4A20260F"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5B5203A4"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D603781" w14:textId="74629ECA"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DB82010"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24</w:t>
            </w:r>
          </w:p>
        </w:tc>
        <w:tc>
          <w:tcPr>
            <w:tcW w:w="4385" w:type="dxa"/>
            <w:tcBorders>
              <w:top w:val="nil"/>
              <w:left w:val="nil"/>
              <w:bottom w:val="single" w:sz="4" w:space="0" w:color="auto"/>
              <w:right w:val="single" w:sz="4" w:space="0" w:color="auto"/>
            </w:tcBorders>
            <w:shd w:val="clear" w:color="auto" w:fill="auto"/>
            <w:noWrap/>
            <w:vAlign w:val="center"/>
          </w:tcPr>
          <w:p w14:paraId="4BB2EC2A" w14:textId="4B82C2D3"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Anion-multi</w:t>
            </w:r>
            <w:proofErr w:type="spellEnd"/>
            <w:r w:rsidRPr="002116C8">
              <w:rPr>
                <w:rFonts w:ascii="Times New Roman" w:eastAsia="Times New Roman" w:hAnsi="Times New Roman"/>
                <w:color w:val="000000"/>
                <w:sz w:val="20"/>
                <w:szCs w:val="20"/>
                <w:lang w:eastAsia="lv-LV"/>
              </w:rPr>
              <w:t xml:space="preserve"> (Cl,NO3,SO4), 500mL</w:t>
            </w:r>
          </w:p>
        </w:tc>
        <w:tc>
          <w:tcPr>
            <w:tcW w:w="3402" w:type="dxa"/>
            <w:tcBorders>
              <w:top w:val="nil"/>
              <w:left w:val="nil"/>
              <w:bottom w:val="single" w:sz="4" w:space="0" w:color="auto"/>
              <w:right w:val="single" w:sz="4" w:space="0" w:color="auto"/>
            </w:tcBorders>
            <w:shd w:val="clear" w:color="auto" w:fill="auto"/>
            <w:noWrap/>
            <w:vAlign w:val="center"/>
          </w:tcPr>
          <w:p w14:paraId="2A1AE5E5" w14:textId="7278F13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1.11448.0500</w:t>
            </w:r>
          </w:p>
        </w:tc>
        <w:tc>
          <w:tcPr>
            <w:tcW w:w="1842" w:type="dxa"/>
            <w:tcBorders>
              <w:top w:val="nil"/>
              <w:left w:val="nil"/>
              <w:bottom w:val="single" w:sz="4" w:space="0" w:color="auto"/>
              <w:right w:val="single" w:sz="4" w:space="0" w:color="auto"/>
            </w:tcBorders>
            <w:shd w:val="clear" w:color="auto" w:fill="auto"/>
            <w:noWrap/>
            <w:vAlign w:val="center"/>
          </w:tcPr>
          <w:p w14:paraId="64F2457A" w14:textId="24CABFA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78563F60"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0672A106"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B06A209" w14:textId="76981D8C"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F3E3611"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25</w:t>
            </w:r>
          </w:p>
        </w:tc>
        <w:tc>
          <w:tcPr>
            <w:tcW w:w="4385" w:type="dxa"/>
            <w:tcBorders>
              <w:top w:val="nil"/>
              <w:left w:val="nil"/>
              <w:bottom w:val="single" w:sz="4" w:space="0" w:color="auto"/>
              <w:right w:val="single" w:sz="4" w:space="0" w:color="auto"/>
            </w:tcBorders>
            <w:shd w:val="clear" w:color="auto" w:fill="auto"/>
            <w:noWrap/>
            <w:vAlign w:val="center"/>
          </w:tcPr>
          <w:p w14:paraId="00ACFABA" w14:textId="1126EFBE"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Kālcija</w:t>
            </w:r>
            <w:proofErr w:type="spellEnd"/>
            <w:r w:rsidRPr="002116C8">
              <w:rPr>
                <w:rFonts w:ascii="Times New Roman" w:eastAsia="Times New Roman" w:hAnsi="Times New Roman"/>
                <w:color w:val="000000"/>
                <w:sz w:val="20"/>
                <w:szCs w:val="20"/>
                <w:lang w:eastAsia="lv-LV"/>
              </w:rPr>
              <w:t xml:space="preserve"> karbonāts, 100g</w:t>
            </w:r>
          </w:p>
        </w:tc>
        <w:tc>
          <w:tcPr>
            <w:tcW w:w="3402" w:type="dxa"/>
            <w:tcBorders>
              <w:top w:val="nil"/>
              <w:left w:val="nil"/>
              <w:bottom w:val="single" w:sz="4" w:space="0" w:color="auto"/>
              <w:right w:val="single" w:sz="4" w:space="0" w:color="auto"/>
            </w:tcBorders>
            <w:shd w:val="clear" w:color="auto" w:fill="auto"/>
            <w:noWrap/>
            <w:vAlign w:val="center"/>
          </w:tcPr>
          <w:p w14:paraId="071B6F2A" w14:textId="1DC7F47D"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SIGMA_ALDRICH,CAS 471-34-1,  C4830-100g</w:t>
            </w:r>
          </w:p>
        </w:tc>
        <w:tc>
          <w:tcPr>
            <w:tcW w:w="1842" w:type="dxa"/>
            <w:tcBorders>
              <w:top w:val="nil"/>
              <w:left w:val="nil"/>
              <w:bottom w:val="single" w:sz="4" w:space="0" w:color="auto"/>
              <w:right w:val="single" w:sz="4" w:space="0" w:color="auto"/>
            </w:tcBorders>
            <w:shd w:val="clear" w:color="auto" w:fill="auto"/>
            <w:noWrap/>
            <w:vAlign w:val="center"/>
          </w:tcPr>
          <w:p w14:paraId="42845D93" w14:textId="1AFB162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2F426FC1"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4B270CE"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58218E9" w14:textId="0C9E6CE0"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8831C51"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26</w:t>
            </w:r>
          </w:p>
        </w:tc>
        <w:tc>
          <w:tcPr>
            <w:tcW w:w="4385" w:type="dxa"/>
            <w:tcBorders>
              <w:top w:val="nil"/>
              <w:left w:val="nil"/>
              <w:bottom w:val="single" w:sz="4" w:space="0" w:color="auto"/>
              <w:right w:val="single" w:sz="4" w:space="0" w:color="auto"/>
            </w:tcBorders>
            <w:shd w:val="clear" w:color="auto" w:fill="auto"/>
            <w:noWrap/>
            <w:vAlign w:val="center"/>
          </w:tcPr>
          <w:p w14:paraId="58E242BD" w14:textId="2D8EDA73"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Nitrītjonu</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st.šķ.C</w:t>
            </w:r>
            <w:proofErr w:type="spellEnd"/>
            <w:r w:rsidRPr="002116C8">
              <w:rPr>
                <w:rFonts w:ascii="Times New Roman" w:eastAsia="Times New Roman" w:hAnsi="Times New Roman"/>
                <w:color w:val="000000"/>
                <w:sz w:val="20"/>
                <w:szCs w:val="20"/>
                <w:lang w:eastAsia="lv-LV"/>
              </w:rPr>
              <w:t xml:space="preserve">(NO2)=1000mg/L, 250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nil"/>
              <w:left w:val="nil"/>
              <w:bottom w:val="single" w:sz="4" w:space="0" w:color="auto"/>
              <w:right w:val="single" w:sz="4" w:space="0" w:color="auto"/>
            </w:tcBorders>
            <w:shd w:val="clear" w:color="auto" w:fill="auto"/>
            <w:noWrap/>
            <w:vAlign w:val="center"/>
          </w:tcPr>
          <w:p w14:paraId="7B273B7A" w14:textId="5C5F2B4B"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CPA </w:t>
            </w:r>
            <w:proofErr w:type="spellStart"/>
            <w:r w:rsidRPr="002116C8">
              <w:rPr>
                <w:rFonts w:ascii="Times New Roman" w:eastAsia="Times New Roman" w:hAnsi="Times New Roman"/>
                <w:color w:val="000000"/>
                <w:sz w:val="20"/>
                <w:szCs w:val="20"/>
                <w:lang w:eastAsia="lv-LV"/>
              </w:rPr>
              <w:t>chem</w:t>
            </w:r>
            <w:proofErr w:type="spellEnd"/>
            <w:r w:rsidRPr="002116C8">
              <w:rPr>
                <w:rFonts w:ascii="Times New Roman" w:eastAsia="Times New Roman" w:hAnsi="Times New Roman"/>
                <w:color w:val="000000"/>
                <w:sz w:val="20"/>
                <w:szCs w:val="20"/>
                <w:lang w:eastAsia="lv-LV"/>
              </w:rPr>
              <w:t xml:space="preserve"> H012.W.L.25</w:t>
            </w:r>
          </w:p>
        </w:tc>
        <w:tc>
          <w:tcPr>
            <w:tcW w:w="1842" w:type="dxa"/>
            <w:tcBorders>
              <w:top w:val="nil"/>
              <w:left w:val="nil"/>
              <w:bottom w:val="single" w:sz="4" w:space="0" w:color="auto"/>
              <w:right w:val="single" w:sz="4" w:space="0" w:color="auto"/>
            </w:tcBorders>
            <w:shd w:val="clear" w:color="auto" w:fill="auto"/>
            <w:noWrap/>
            <w:vAlign w:val="center"/>
          </w:tcPr>
          <w:p w14:paraId="2B21A9F6" w14:textId="4A0CBAF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21CF9BCF"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34C37F4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72F97E30" w14:textId="4AF69F95"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02749E"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27</w:t>
            </w:r>
          </w:p>
        </w:tc>
        <w:tc>
          <w:tcPr>
            <w:tcW w:w="4385" w:type="dxa"/>
            <w:tcBorders>
              <w:top w:val="nil"/>
              <w:left w:val="nil"/>
              <w:bottom w:val="single" w:sz="4" w:space="0" w:color="auto"/>
              <w:right w:val="single" w:sz="4" w:space="0" w:color="auto"/>
            </w:tcBorders>
            <w:shd w:val="clear" w:color="auto" w:fill="auto"/>
            <w:noWrap/>
            <w:vAlign w:val="center"/>
          </w:tcPr>
          <w:p w14:paraId="1840A04D" w14:textId="656D1342"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Mangāna </w:t>
            </w:r>
            <w:proofErr w:type="spellStart"/>
            <w:r w:rsidRPr="002116C8">
              <w:rPr>
                <w:rFonts w:ascii="Times New Roman" w:eastAsia="Times New Roman" w:hAnsi="Times New Roman"/>
                <w:color w:val="000000"/>
                <w:sz w:val="20"/>
                <w:szCs w:val="20"/>
                <w:lang w:eastAsia="lv-LV"/>
              </w:rPr>
              <w:t>st.šķ</w:t>
            </w:r>
            <w:proofErr w:type="spellEnd"/>
            <w:r w:rsidRPr="002116C8">
              <w:rPr>
                <w:rFonts w:ascii="Times New Roman" w:eastAsia="Times New Roman" w:hAnsi="Times New Roman"/>
                <w:color w:val="000000"/>
                <w:sz w:val="20"/>
                <w:szCs w:val="20"/>
                <w:lang w:eastAsia="lv-LV"/>
              </w:rPr>
              <w:t>. C(</w:t>
            </w:r>
            <w:proofErr w:type="spellStart"/>
            <w:r w:rsidRPr="002116C8">
              <w:rPr>
                <w:rFonts w:ascii="Times New Roman" w:eastAsia="Times New Roman" w:hAnsi="Times New Roman"/>
                <w:color w:val="000000"/>
                <w:sz w:val="20"/>
                <w:szCs w:val="20"/>
                <w:lang w:eastAsia="lv-LV"/>
              </w:rPr>
              <w:t>Mn</w:t>
            </w:r>
            <w:proofErr w:type="spellEnd"/>
            <w:r w:rsidRPr="002116C8">
              <w:rPr>
                <w:rFonts w:ascii="Times New Roman" w:eastAsia="Times New Roman" w:hAnsi="Times New Roman"/>
                <w:color w:val="000000"/>
                <w:sz w:val="20"/>
                <w:szCs w:val="20"/>
                <w:lang w:eastAsia="lv-LV"/>
              </w:rPr>
              <w:t>)=1000mg/L</w:t>
            </w:r>
          </w:p>
        </w:tc>
        <w:tc>
          <w:tcPr>
            <w:tcW w:w="3402" w:type="dxa"/>
            <w:tcBorders>
              <w:top w:val="nil"/>
              <w:left w:val="nil"/>
              <w:bottom w:val="single" w:sz="4" w:space="0" w:color="auto"/>
              <w:right w:val="single" w:sz="4" w:space="0" w:color="auto"/>
            </w:tcBorders>
            <w:shd w:val="clear" w:color="auto" w:fill="auto"/>
            <w:noWrap/>
            <w:vAlign w:val="center"/>
          </w:tcPr>
          <w:p w14:paraId="025267B8" w14:textId="2488A50B"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CPA </w:t>
            </w:r>
            <w:proofErr w:type="spellStart"/>
            <w:r w:rsidRPr="002116C8">
              <w:rPr>
                <w:rFonts w:ascii="Times New Roman" w:eastAsia="Times New Roman" w:hAnsi="Times New Roman"/>
                <w:color w:val="000000"/>
                <w:sz w:val="20"/>
                <w:szCs w:val="20"/>
                <w:lang w:eastAsia="lv-LV"/>
              </w:rPr>
              <w:t>chem</w:t>
            </w:r>
            <w:proofErr w:type="spellEnd"/>
            <w:r w:rsidRPr="002116C8">
              <w:rPr>
                <w:rFonts w:ascii="Times New Roman" w:eastAsia="Times New Roman" w:hAnsi="Times New Roman"/>
                <w:color w:val="000000"/>
                <w:sz w:val="20"/>
                <w:szCs w:val="20"/>
                <w:lang w:eastAsia="lv-LV"/>
              </w:rPr>
              <w:t xml:space="preserve"> A033.2NP.L.5</w:t>
            </w:r>
          </w:p>
        </w:tc>
        <w:tc>
          <w:tcPr>
            <w:tcW w:w="1842" w:type="dxa"/>
            <w:tcBorders>
              <w:top w:val="nil"/>
              <w:left w:val="nil"/>
              <w:bottom w:val="single" w:sz="4" w:space="0" w:color="auto"/>
              <w:right w:val="single" w:sz="4" w:space="0" w:color="auto"/>
            </w:tcBorders>
            <w:shd w:val="clear" w:color="auto" w:fill="auto"/>
            <w:noWrap/>
            <w:vAlign w:val="center"/>
          </w:tcPr>
          <w:p w14:paraId="2E61A4BC" w14:textId="29305736"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727133D9"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7254FA55"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84E2596" w14:textId="41147B9A"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6AE9A0"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28</w:t>
            </w:r>
          </w:p>
        </w:tc>
        <w:tc>
          <w:tcPr>
            <w:tcW w:w="4385" w:type="dxa"/>
            <w:tcBorders>
              <w:top w:val="nil"/>
              <w:left w:val="nil"/>
              <w:bottom w:val="single" w:sz="4" w:space="0" w:color="auto"/>
              <w:right w:val="single" w:sz="4" w:space="0" w:color="auto"/>
            </w:tcBorders>
            <w:shd w:val="clear" w:color="auto" w:fill="auto"/>
            <w:noWrap/>
            <w:vAlign w:val="center"/>
          </w:tcPr>
          <w:p w14:paraId="6891986F" w14:textId="3E8E7FA5"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Amonija hlorīds, NH4Cl, 500g</w:t>
            </w:r>
          </w:p>
        </w:tc>
        <w:tc>
          <w:tcPr>
            <w:tcW w:w="3402" w:type="dxa"/>
            <w:tcBorders>
              <w:top w:val="nil"/>
              <w:left w:val="nil"/>
              <w:bottom w:val="single" w:sz="4" w:space="0" w:color="auto"/>
              <w:right w:val="single" w:sz="4" w:space="0" w:color="auto"/>
            </w:tcBorders>
            <w:shd w:val="clear" w:color="auto" w:fill="auto"/>
            <w:noWrap/>
            <w:vAlign w:val="center"/>
          </w:tcPr>
          <w:p w14:paraId="3491B716" w14:textId="7BC3AC4A"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1.01145.0500</w:t>
            </w:r>
          </w:p>
        </w:tc>
        <w:tc>
          <w:tcPr>
            <w:tcW w:w="1842" w:type="dxa"/>
            <w:tcBorders>
              <w:top w:val="nil"/>
              <w:left w:val="nil"/>
              <w:bottom w:val="single" w:sz="4" w:space="0" w:color="auto"/>
              <w:right w:val="single" w:sz="4" w:space="0" w:color="auto"/>
            </w:tcBorders>
            <w:shd w:val="clear" w:color="auto" w:fill="auto"/>
            <w:noWrap/>
            <w:vAlign w:val="center"/>
          </w:tcPr>
          <w:p w14:paraId="55299BE3" w14:textId="1CB57A70"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33768E21"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9D68C00"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4B94139" w14:textId="77777777" w:rsidTr="005E754F">
        <w:trPr>
          <w:trHeight w:val="315"/>
        </w:trPr>
        <w:tc>
          <w:tcPr>
            <w:tcW w:w="11765" w:type="dxa"/>
            <w:gridSpan w:val="5"/>
            <w:tcBorders>
              <w:top w:val="nil"/>
              <w:left w:val="single" w:sz="4" w:space="0" w:color="auto"/>
              <w:bottom w:val="single" w:sz="4" w:space="0" w:color="auto"/>
              <w:right w:val="single" w:sz="4" w:space="0" w:color="auto"/>
            </w:tcBorders>
            <w:shd w:val="clear" w:color="auto" w:fill="E2EFD9" w:themeFill="accent6" w:themeFillTint="33"/>
            <w:noWrap/>
            <w:vAlign w:val="center"/>
          </w:tcPr>
          <w:p w14:paraId="69BC431E" w14:textId="5CB9495E" w:rsidR="005E754F" w:rsidRPr="005E754F" w:rsidRDefault="005E754F" w:rsidP="005E754F">
            <w:pPr>
              <w:jc w:val="right"/>
              <w:rPr>
                <w:rFonts w:ascii="Times New Roman" w:eastAsia="Times New Roman" w:hAnsi="Times New Roman"/>
                <w:b/>
                <w:bCs/>
                <w:color w:val="000000"/>
                <w:sz w:val="20"/>
                <w:szCs w:val="20"/>
                <w:lang w:eastAsia="lv-LV"/>
              </w:rPr>
            </w:pPr>
            <w:r w:rsidRPr="005E754F">
              <w:rPr>
                <w:rFonts w:ascii="Times New Roman" w:eastAsia="Times New Roman" w:hAnsi="Times New Roman"/>
                <w:b/>
                <w:bCs/>
                <w:color w:val="000000"/>
                <w:sz w:val="20"/>
                <w:szCs w:val="20"/>
                <w:lang w:eastAsia="lv-LV"/>
              </w:rPr>
              <w:t xml:space="preserve">Summa kopā EUR bez </w:t>
            </w:r>
            <w:r w:rsidR="00F66301" w:rsidRPr="00DA059B">
              <w:rPr>
                <w:rFonts w:ascii="Times New Roman" w:hAnsi="Times New Roman"/>
                <w:b/>
                <w:bCs/>
                <w:sz w:val="22"/>
                <w:szCs w:val="22"/>
              </w:rPr>
              <w:t>PVN</w:t>
            </w:r>
            <w:r w:rsidR="00F66301" w:rsidRPr="00DA059B">
              <w:rPr>
                <w:rStyle w:val="Vresatsauce"/>
                <w:rFonts w:ascii="Times New Roman" w:hAnsi="Times New Roman"/>
                <w:sz w:val="22"/>
                <w:szCs w:val="22"/>
              </w:rPr>
              <w:footnoteReference w:id="5"/>
            </w:r>
            <w:r w:rsidRPr="005E754F">
              <w:rPr>
                <w:rFonts w:ascii="Times New Roman" w:eastAsia="Times New Roman" w:hAnsi="Times New Roman"/>
                <w:b/>
                <w:bCs/>
                <w:color w:val="000000"/>
                <w:sz w:val="20"/>
                <w:szCs w:val="20"/>
                <w:lang w:eastAsia="lv-LV"/>
              </w:rPr>
              <w:t>, kura tiks ņemta vērā izvēloties pretendentu</w:t>
            </w:r>
          </w:p>
        </w:tc>
        <w:tc>
          <w:tcPr>
            <w:tcW w:w="1276" w:type="dxa"/>
            <w:tcBorders>
              <w:top w:val="nil"/>
              <w:left w:val="nil"/>
              <w:bottom w:val="single" w:sz="4" w:space="0" w:color="auto"/>
              <w:right w:val="single" w:sz="4" w:space="0" w:color="auto"/>
            </w:tcBorders>
            <w:shd w:val="clear" w:color="auto" w:fill="E2EFD9" w:themeFill="accent6" w:themeFillTint="33"/>
            <w:vAlign w:val="center"/>
          </w:tcPr>
          <w:p w14:paraId="7667BC8C" w14:textId="77777777" w:rsidR="005E754F" w:rsidRPr="005E754F" w:rsidRDefault="005E754F" w:rsidP="005E754F">
            <w:pPr>
              <w:jc w:val="right"/>
              <w:rPr>
                <w:rFonts w:ascii="Times New Roman" w:eastAsia="Times New Roman" w:hAnsi="Times New Roman"/>
                <w:b/>
                <w:bCs/>
                <w:color w:val="000000"/>
                <w:sz w:val="20"/>
                <w:szCs w:val="20"/>
                <w:lang w:eastAsia="lv-LV"/>
              </w:rPr>
            </w:pPr>
          </w:p>
        </w:tc>
      </w:tr>
      <w:tr w:rsidR="005E754F" w:rsidRPr="002116C8" w14:paraId="5EE042DA" w14:textId="46C5B9A9"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04C854"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29</w:t>
            </w:r>
          </w:p>
        </w:tc>
        <w:tc>
          <w:tcPr>
            <w:tcW w:w="4385" w:type="dxa"/>
            <w:tcBorders>
              <w:top w:val="nil"/>
              <w:left w:val="nil"/>
              <w:bottom w:val="single" w:sz="4" w:space="0" w:color="auto"/>
              <w:right w:val="single" w:sz="4" w:space="0" w:color="auto"/>
            </w:tcBorders>
            <w:shd w:val="clear" w:color="auto" w:fill="auto"/>
            <w:noWrap/>
            <w:vAlign w:val="center"/>
          </w:tcPr>
          <w:p w14:paraId="37861A61" w14:textId="7926CF5C"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Kālija </w:t>
            </w:r>
            <w:proofErr w:type="spellStart"/>
            <w:r w:rsidRPr="002116C8">
              <w:rPr>
                <w:rFonts w:ascii="Times New Roman" w:eastAsia="Times New Roman" w:hAnsi="Times New Roman"/>
                <w:color w:val="000000"/>
                <w:sz w:val="20"/>
                <w:szCs w:val="20"/>
                <w:lang w:eastAsia="lv-LV"/>
              </w:rPr>
              <w:t>dihromāts</w:t>
            </w:r>
            <w:proofErr w:type="spellEnd"/>
            <w:r w:rsidRPr="002116C8">
              <w:rPr>
                <w:rFonts w:ascii="Times New Roman" w:eastAsia="Times New Roman" w:hAnsi="Times New Roman"/>
                <w:color w:val="000000"/>
                <w:sz w:val="20"/>
                <w:szCs w:val="20"/>
                <w:lang w:eastAsia="lv-LV"/>
              </w:rPr>
              <w:t xml:space="preserve"> ( K2Cr2O7), 250g</w:t>
            </w:r>
          </w:p>
        </w:tc>
        <w:tc>
          <w:tcPr>
            <w:tcW w:w="3402" w:type="dxa"/>
            <w:tcBorders>
              <w:top w:val="nil"/>
              <w:left w:val="nil"/>
              <w:bottom w:val="single" w:sz="4" w:space="0" w:color="auto"/>
              <w:right w:val="single" w:sz="4" w:space="0" w:color="auto"/>
            </w:tcBorders>
            <w:shd w:val="clear" w:color="auto" w:fill="auto"/>
            <w:noWrap/>
            <w:vAlign w:val="center"/>
          </w:tcPr>
          <w:p w14:paraId="2EAEC93D" w14:textId="60EDF0DC"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Chempur,117410408</w:t>
            </w:r>
          </w:p>
        </w:tc>
        <w:tc>
          <w:tcPr>
            <w:tcW w:w="1842" w:type="dxa"/>
            <w:tcBorders>
              <w:top w:val="nil"/>
              <w:left w:val="nil"/>
              <w:bottom w:val="single" w:sz="4" w:space="0" w:color="auto"/>
              <w:right w:val="single" w:sz="4" w:space="0" w:color="auto"/>
            </w:tcBorders>
            <w:shd w:val="clear" w:color="auto" w:fill="auto"/>
            <w:noWrap/>
            <w:vAlign w:val="center"/>
          </w:tcPr>
          <w:p w14:paraId="026B0660" w14:textId="233E0C41"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730A7235"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A70642F"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0E04873" w14:textId="34C0261B"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C7184F4"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30</w:t>
            </w:r>
          </w:p>
        </w:tc>
        <w:tc>
          <w:tcPr>
            <w:tcW w:w="4385" w:type="dxa"/>
            <w:tcBorders>
              <w:top w:val="nil"/>
              <w:left w:val="nil"/>
              <w:bottom w:val="single" w:sz="4" w:space="0" w:color="auto"/>
              <w:right w:val="single" w:sz="4" w:space="0" w:color="auto"/>
            </w:tcBorders>
            <w:shd w:val="clear" w:color="auto" w:fill="auto"/>
            <w:noWrap/>
            <w:vAlign w:val="center"/>
          </w:tcPr>
          <w:p w14:paraId="0A067ABB" w14:textId="1E68D569"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sulfāts, b/ū, 1 kg</w:t>
            </w:r>
          </w:p>
        </w:tc>
        <w:tc>
          <w:tcPr>
            <w:tcW w:w="3402" w:type="dxa"/>
            <w:tcBorders>
              <w:top w:val="nil"/>
              <w:left w:val="nil"/>
              <w:bottom w:val="single" w:sz="4" w:space="0" w:color="auto"/>
              <w:right w:val="single" w:sz="4" w:space="0" w:color="auto"/>
            </w:tcBorders>
            <w:shd w:val="clear" w:color="auto" w:fill="auto"/>
            <w:noWrap/>
            <w:vAlign w:val="center"/>
          </w:tcPr>
          <w:p w14:paraId="359F159A" w14:textId="36CFCEAC"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Lach-ner,30187-APO-G1000</w:t>
            </w:r>
          </w:p>
        </w:tc>
        <w:tc>
          <w:tcPr>
            <w:tcW w:w="1842" w:type="dxa"/>
            <w:tcBorders>
              <w:top w:val="nil"/>
              <w:left w:val="nil"/>
              <w:bottom w:val="single" w:sz="4" w:space="0" w:color="auto"/>
              <w:right w:val="single" w:sz="4" w:space="0" w:color="auto"/>
            </w:tcBorders>
            <w:shd w:val="clear" w:color="auto" w:fill="auto"/>
            <w:noWrap/>
            <w:vAlign w:val="center"/>
          </w:tcPr>
          <w:p w14:paraId="330C7B3B" w14:textId="5D3878CB"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1290" w:type="dxa"/>
            <w:tcBorders>
              <w:top w:val="nil"/>
              <w:left w:val="nil"/>
              <w:bottom w:val="single" w:sz="4" w:space="0" w:color="auto"/>
              <w:right w:val="single" w:sz="4" w:space="0" w:color="auto"/>
            </w:tcBorders>
            <w:vAlign w:val="center"/>
          </w:tcPr>
          <w:p w14:paraId="2111D4F7"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A82BB24"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226AAAD6" w14:textId="14522C0C"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748183A"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31</w:t>
            </w:r>
          </w:p>
        </w:tc>
        <w:tc>
          <w:tcPr>
            <w:tcW w:w="4385" w:type="dxa"/>
            <w:tcBorders>
              <w:top w:val="nil"/>
              <w:left w:val="nil"/>
              <w:bottom w:val="single" w:sz="4" w:space="0" w:color="auto"/>
              <w:right w:val="single" w:sz="4" w:space="0" w:color="auto"/>
            </w:tcBorders>
            <w:shd w:val="clear" w:color="auto" w:fill="auto"/>
            <w:noWrap/>
            <w:vAlign w:val="center"/>
          </w:tcPr>
          <w:p w14:paraId="63D6489A" w14:textId="5A7EFB8E"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Sudraba nitrāts,25 g</w:t>
            </w:r>
          </w:p>
        </w:tc>
        <w:tc>
          <w:tcPr>
            <w:tcW w:w="3402" w:type="dxa"/>
            <w:tcBorders>
              <w:top w:val="nil"/>
              <w:left w:val="nil"/>
              <w:bottom w:val="single" w:sz="4" w:space="0" w:color="auto"/>
              <w:right w:val="single" w:sz="4" w:space="0" w:color="auto"/>
            </w:tcBorders>
            <w:shd w:val="clear" w:color="auto" w:fill="auto"/>
            <w:noWrap/>
            <w:vAlign w:val="center"/>
          </w:tcPr>
          <w:p w14:paraId="2EAC37F4" w14:textId="5485616F"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30042-AP0-G0100-1</w:t>
            </w:r>
          </w:p>
        </w:tc>
        <w:tc>
          <w:tcPr>
            <w:tcW w:w="1842" w:type="dxa"/>
            <w:tcBorders>
              <w:top w:val="nil"/>
              <w:left w:val="nil"/>
              <w:bottom w:val="single" w:sz="4" w:space="0" w:color="auto"/>
              <w:right w:val="single" w:sz="4" w:space="0" w:color="auto"/>
            </w:tcBorders>
            <w:shd w:val="clear" w:color="auto" w:fill="auto"/>
            <w:noWrap/>
            <w:vAlign w:val="center"/>
          </w:tcPr>
          <w:p w14:paraId="1FEB56B9" w14:textId="1BF7B9EA"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2C94D21D"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F70854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0796CB9" w14:textId="0AB5C21F"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1288CFC"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32</w:t>
            </w:r>
          </w:p>
        </w:tc>
        <w:tc>
          <w:tcPr>
            <w:tcW w:w="4385" w:type="dxa"/>
            <w:tcBorders>
              <w:top w:val="nil"/>
              <w:left w:val="nil"/>
              <w:bottom w:val="single" w:sz="4" w:space="0" w:color="auto"/>
              <w:right w:val="single" w:sz="4" w:space="0" w:color="auto"/>
            </w:tcBorders>
            <w:shd w:val="clear" w:color="auto" w:fill="auto"/>
            <w:noWrap/>
            <w:vAlign w:val="center"/>
          </w:tcPr>
          <w:p w14:paraId="3BB5970F" w14:textId="09A410A4"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Sālskābe</w:t>
            </w:r>
            <w:proofErr w:type="spellEnd"/>
            <w:r w:rsidRPr="002116C8">
              <w:rPr>
                <w:rFonts w:ascii="Times New Roman" w:eastAsia="Times New Roman" w:hAnsi="Times New Roman"/>
                <w:color w:val="000000"/>
                <w:sz w:val="20"/>
                <w:szCs w:val="20"/>
                <w:lang w:eastAsia="lv-LV"/>
              </w:rPr>
              <w:t xml:space="preserve">, 1000 </w:t>
            </w:r>
            <w:proofErr w:type="spellStart"/>
            <w:r w:rsidRPr="002116C8">
              <w:rPr>
                <w:rFonts w:ascii="Times New Roman" w:eastAsia="Times New Roman" w:hAnsi="Times New Roman"/>
                <w:color w:val="000000"/>
                <w:sz w:val="20"/>
                <w:szCs w:val="20"/>
                <w:lang w:eastAsia="lv-LV"/>
              </w:rPr>
              <w:t>mL</w:t>
            </w:r>
            <w:proofErr w:type="spellEnd"/>
          </w:p>
        </w:tc>
        <w:tc>
          <w:tcPr>
            <w:tcW w:w="3402" w:type="dxa"/>
            <w:tcBorders>
              <w:top w:val="nil"/>
              <w:left w:val="nil"/>
              <w:bottom w:val="single" w:sz="4" w:space="0" w:color="auto"/>
              <w:right w:val="single" w:sz="4" w:space="0" w:color="auto"/>
            </w:tcBorders>
            <w:shd w:val="clear" w:color="auto" w:fill="auto"/>
            <w:noWrap/>
            <w:vAlign w:val="center"/>
          </w:tcPr>
          <w:p w14:paraId="4070E980" w14:textId="761F13C1"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115752837</w:t>
            </w:r>
          </w:p>
        </w:tc>
        <w:tc>
          <w:tcPr>
            <w:tcW w:w="1842" w:type="dxa"/>
            <w:tcBorders>
              <w:top w:val="nil"/>
              <w:left w:val="nil"/>
              <w:bottom w:val="single" w:sz="4" w:space="0" w:color="auto"/>
              <w:right w:val="single" w:sz="4" w:space="0" w:color="auto"/>
            </w:tcBorders>
            <w:shd w:val="clear" w:color="auto" w:fill="auto"/>
            <w:noWrap/>
            <w:vAlign w:val="center"/>
          </w:tcPr>
          <w:p w14:paraId="46BA9F2D" w14:textId="2145CB73"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c>
          <w:tcPr>
            <w:tcW w:w="1290" w:type="dxa"/>
            <w:tcBorders>
              <w:top w:val="nil"/>
              <w:left w:val="nil"/>
              <w:bottom w:val="single" w:sz="4" w:space="0" w:color="auto"/>
              <w:right w:val="single" w:sz="4" w:space="0" w:color="auto"/>
            </w:tcBorders>
            <w:vAlign w:val="center"/>
          </w:tcPr>
          <w:p w14:paraId="09255D85"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79E4E41E"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2CDB11D2" w14:textId="5D105054"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D4CB3D9"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33</w:t>
            </w:r>
          </w:p>
        </w:tc>
        <w:tc>
          <w:tcPr>
            <w:tcW w:w="4385" w:type="dxa"/>
            <w:tcBorders>
              <w:top w:val="nil"/>
              <w:left w:val="nil"/>
              <w:bottom w:val="single" w:sz="4" w:space="0" w:color="auto"/>
              <w:right w:val="single" w:sz="4" w:space="0" w:color="auto"/>
            </w:tcBorders>
            <w:shd w:val="clear" w:color="auto" w:fill="auto"/>
            <w:noWrap/>
            <w:vAlign w:val="center"/>
          </w:tcPr>
          <w:p w14:paraId="129C5FFB" w14:textId="0D9AC9D5"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karbonāts, b/ū, 500 g</w:t>
            </w:r>
          </w:p>
        </w:tc>
        <w:tc>
          <w:tcPr>
            <w:tcW w:w="3402" w:type="dxa"/>
            <w:tcBorders>
              <w:top w:val="nil"/>
              <w:left w:val="nil"/>
              <w:bottom w:val="single" w:sz="4" w:space="0" w:color="auto"/>
              <w:right w:val="single" w:sz="4" w:space="0" w:color="auto"/>
            </w:tcBorders>
            <w:shd w:val="clear" w:color="auto" w:fill="auto"/>
            <w:noWrap/>
            <w:vAlign w:val="center"/>
          </w:tcPr>
          <w:p w14:paraId="141ADE74" w14:textId="063D95B2"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i/>
                <w:iCs/>
                <w:color w:val="000000"/>
                <w:sz w:val="20"/>
                <w:szCs w:val="20"/>
                <w:lang w:eastAsia="lv-LV"/>
              </w:rPr>
              <w:t>ROTH, 497-19-8</w:t>
            </w:r>
          </w:p>
        </w:tc>
        <w:tc>
          <w:tcPr>
            <w:tcW w:w="1842" w:type="dxa"/>
            <w:tcBorders>
              <w:top w:val="nil"/>
              <w:left w:val="nil"/>
              <w:bottom w:val="single" w:sz="4" w:space="0" w:color="auto"/>
              <w:right w:val="single" w:sz="4" w:space="0" w:color="auto"/>
            </w:tcBorders>
            <w:shd w:val="clear" w:color="auto" w:fill="auto"/>
            <w:noWrap/>
            <w:vAlign w:val="center"/>
          </w:tcPr>
          <w:p w14:paraId="65D4B971" w14:textId="03A492AD"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75357C0D"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55E6830D"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540C6016" w14:textId="073E7014"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B478319"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34</w:t>
            </w:r>
          </w:p>
        </w:tc>
        <w:tc>
          <w:tcPr>
            <w:tcW w:w="4385" w:type="dxa"/>
            <w:tcBorders>
              <w:top w:val="nil"/>
              <w:left w:val="nil"/>
              <w:bottom w:val="single" w:sz="4" w:space="0" w:color="auto"/>
              <w:right w:val="single" w:sz="4" w:space="0" w:color="auto"/>
            </w:tcBorders>
            <w:shd w:val="clear" w:color="auto" w:fill="auto"/>
            <w:noWrap/>
            <w:vAlign w:val="center"/>
          </w:tcPr>
          <w:p w14:paraId="317D3FCF" w14:textId="5B9BB57D"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sulfāts(K2SO4), b/ū, 1 kg</w:t>
            </w:r>
          </w:p>
        </w:tc>
        <w:tc>
          <w:tcPr>
            <w:tcW w:w="3402" w:type="dxa"/>
            <w:tcBorders>
              <w:top w:val="nil"/>
              <w:left w:val="nil"/>
              <w:bottom w:val="single" w:sz="4" w:space="0" w:color="auto"/>
              <w:right w:val="single" w:sz="4" w:space="0" w:color="auto"/>
            </w:tcBorders>
            <w:shd w:val="clear" w:color="auto" w:fill="auto"/>
            <w:noWrap/>
            <w:vAlign w:val="center"/>
          </w:tcPr>
          <w:p w14:paraId="2D05A711" w14:textId="7F8E508D"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117457203</w:t>
            </w:r>
          </w:p>
        </w:tc>
        <w:tc>
          <w:tcPr>
            <w:tcW w:w="1842" w:type="dxa"/>
            <w:tcBorders>
              <w:top w:val="nil"/>
              <w:left w:val="nil"/>
              <w:bottom w:val="single" w:sz="4" w:space="0" w:color="auto"/>
              <w:right w:val="single" w:sz="4" w:space="0" w:color="auto"/>
            </w:tcBorders>
            <w:shd w:val="clear" w:color="auto" w:fill="auto"/>
            <w:noWrap/>
            <w:vAlign w:val="center"/>
          </w:tcPr>
          <w:p w14:paraId="4CE6F9DD" w14:textId="11B530C1"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c>
          <w:tcPr>
            <w:tcW w:w="1290" w:type="dxa"/>
            <w:tcBorders>
              <w:top w:val="nil"/>
              <w:left w:val="nil"/>
              <w:bottom w:val="single" w:sz="4" w:space="0" w:color="auto"/>
              <w:right w:val="single" w:sz="4" w:space="0" w:color="auto"/>
            </w:tcBorders>
            <w:vAlign w:val="center"/>
          </w:tcPr>
          <w:p w14:paraId="30340EE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015E6764"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51856BCD" w14:textId="1DB11CAE"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9CF0CCC"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35</w:t>
            </w:r>
          </w:p>
        </w:tc>
        <w:tc>
          <w:tcPr>
            <w:tcW w:w="4385" w:type="dxa"/>
            <w:tcBorders>
              <w:top w:val="nil"/>
              <w:left w:val="nil"/>
              <w:bottom w:val="single" w:sz="4" w:space="0" w:color="auto"/>
              <w:right w:val="single" w:sz="4" w:space="0" w:color="auto"/>
            </w:tcBorders>
            <w:shd w:val="clear" w:color="auto" w:fill="auto"/>
            <w:noWrap/>
            <w:vAlign w:val="center"/>
          </w:tcPr>
          <w:p w14:paraId="172AE207" w14:textId="6F1C1595"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hidroksīds (</w:t>
            </w:r>
            <w:proofErr w:type="spellStart"/>
            <w:r w:rsidRPr="002116C8">
              <w:rPr>
                <w:rFonts w:ascii="Times New Roman" w:eastAsia="Times New Roman" w:hAnsi="Times New Roman"/>
                <w:color w:val="000000"/>
                <w:sz w:val="20"/>
                <w:szCs w:val="20"/>
                <w:lang w:eastAsia="lv-LV"/>
              </w:rPr>
              <w:t>NaOH</w:t>
            </w:r>
            <w:proofErr w:type="spellEnd"/>
            <w:r w:rsidRPr="002116C8">
              <w:rPr>
                <w:rFonts w:ascii="Times New Roman" w:eastAsia="Times New Roman" w:hAnsi="Times New Roman"/>
                <w:color w:val="000000"/>
                <w:sz w:val="20"/>
                <w:szCs w:val="20"/>
                <w:lang w:eastAsia="lv-LV"/>
              </w:rPr>
              <w:t>), 1000 g</w:t>
            </w:r>
          </w:p>
        </w:tc>
        <w:tc>
          <w:tcPr>
            <w:tcW w:w="3402" w:type="dxa"/>
            <w:tcBorders>
              <w:top w:val="nil"/>
              <w:left w:val="nil"/>
              <w:bottom w:val="single" w:sz="4" w:space="0" w:color="auto"/>
              <w:right w:val="single" w:sz="4" w:space="0" w:color="auto"/>
            </w:tcBorders>
            <w:shd w:val="clear" w:color="auto" w:fill="auto"/>
            <w:noWrap/>
            <w:vAlign w:val="center"/>
          </w:tcPr>
          <w:p w14:paraId="632DDA04" w14:textId="2374DB2F"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118109252</w:t>
            </w:r>
          </w:p>
        </w:tc>
        <w:tc>
          <w:tcPr>
            <w:tcW w:w="1842" w:type="dxa"/>
            <w:tcBorders>
              <w:top w:val="nil"/>
              <w:left w:val="nil"/>
              <w:bottom w:val="single" w:sz="4" w:space="0" w:color="auto"/>
              <w:right w:val="single" w:sz="4" w:space="0" w:color="auto"/>
            </w:tcBorders>
            <w:shd w:val="clear" w:color="auto" w:fill="auto"/>
            <w:noWrap/>
            <w:vAlign w:val="center"/>
          </w:tcPr>
          <w:p w14:paraId="7111C37C" w14:textId="55095CD6"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8</w:t>
            </w:r>
          </w:p>
        </w:tc>
        <w:tc>
          <w:tcPr>
            <w:tcW w:w="1290" w:type="dxa"/>
            <w:tcBorders>
              <w:top w:val="nil"/>
              <w:left w:val="nil"/>
              <w:bottom w:val="single" w:sz="4" w:space="0" w:color="auto"/>
              <w:right w:val="single" w:sz="4" w:space="0" w:color="auto"/>
            </w:tcBorders>
            <w:vAlign w:val="center"/>
          </w:tcPr>
          <w:p w14:paraId="4E3C1C65"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EA5FF4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791B722F" w14:textId="313F1163"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68565C7"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36</w:t>
            </w:r>
          </w:p>
        </w:tc>
        <w:tc>
          <w:tcPr>
            <w:tcW w:w="4385" w:type="dxa"/>
            <w:tcBorders>
              <w:top w:val="nil"/>
              <w:left w:val="nil"/>
              <w:bottom w:val="single" w:sz="4" w:space="0" w:color="auto"/>
              <w:right w:val="single" w:sz="4" w:space="0" w:color="auto"/>
            </w:tcBorders>
            <w:shd w:val="clear" w:color="auto" w:fill="auto"/>
            <w:noWrap/>
            <w:vAlign w:val="center"/>
          </w:tcPr>
          <w:p w14:paraId="469E2FA7" w14:textId="633B5183"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Borskābe (H3BO3), 1 kg</w:t>
            </w:r>
          </w:p>
        </w:tc>
        <w:tc>
          <w:tcPr>
            <w:tcW w:w="3402" w:type="dxa"/>
            <w:tcBorders>
              <w:top w:val="nil"/>
              <w:left w:val="nil"/>
              <w:bottom w:val="single" w:sz="4" w:space="0" w:color="auto"/>
              <w:right w:val="single" w:sz="4" w:space="0" w:color="auto"/>
            </w:tcBorders>
            <w:shd w:val="clear" w:color="auto" w:fill="auto"/>
            <w:noWrap/>
            <w:vAlign w:val="center"/>
          </w:tcPr>
          <w:p w14:paraId="3D96E186" w14:textId="75B2EB46"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115313604</w:t>
            </w:r>
          </w:p>
        </w:tc>
        <w:tc>
          <w:tcPr>
            <w:tcW w:w="1842" w:type="dxa"/>
            <w:tcBorders>
              <w:top w:val="nil"/>
              <w:left w:val="nil"/>
              <w:bottom w:val="single" w:sz="4" w:space="0" w:color="auto"/>
              <w:right w:val="single" w:sz="4" w:space="0" w:color="auto"/>
            </w:tcBorders>
            <w:shd w:val="clear" w:color="auto" w:fill="auto"/>
            <w:noWrap/>
            <w:vAlign w:val="center"/>
          </w:tcPr>
          <w:p w14:paraId="6056B2EF" w14:textId="6BF8D0B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503AFC6D"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5B8AC2D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0C52787" w14:textId="75619951"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CF85C7A"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37</w:t>
            </w:r>
          </w:p>
        </w:tc>
        <w:tc>
          <w:tcPr>
            <w:tcW w:w="4385" w:type="dxa"/>
            <w:tcBorders>
              <w:top w:val="nil"/>
              <w:left w:val="nil"/>
              <w:bottom w:val="single" w:sz="4" w:space="0" w:color="auto"/>
              <w:right w:val="single" w:sz="4" w:space="0" w:color="auto"/>
            </w:tcBorders>
            <w:shd w:val="clear" w:color="auto" w:fill="auto"/>
            <w:noWrap/>
            <w:vAlign w:val="center"/>
          </w:tcPr>
          <w:p w14:paraId="4F008145" w14:textId="436BF916"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Sērskābe konc.95%, 1000mL</w:t>
            </w:r>
          </w:p>
        </w:tc>
        <w:tc>
          <w:tcPr>
            <w:tcW w:w="3402" w:type="dxa"/>
            <w:tcBorders>
              <w:top w:val="nil"/>
              <w:left w:val="nil"/>
              <w:bottom w:val="single" w:sz="4" w:space="0" w:color="auto"/>
              <w:right w:val="single" w:sz="4" w:space="0" w:color="auto"/>
            </w:tcBorders>
            <w:shd w:val="clear" w:color="auto" w:fill="auto"/>
            <w:noWrap/>
            <w:vAlign w:val="center"/>
          </w:tcPr>
          <w:p w14:paraId="616C22CF" w14:textId="203F9D88"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115750002</w:t>
            </w:r>
          </w:p>
        </w:tc>
        <w:tc>
          <w:tcPr>
            <w:tcW w:w="1842" w:type="dxa"/>
            <w:tcBorders>
              <w:top w:val="nil"/>
              <w:left w:val="nil"/>
              <w:bottom w:val="single" w:sz="4" w:space="0" w:color="auto"/>
              <w:right w:val="single" w:sz="4" w:space="0" w:color="auto"/>
            </w:tcBorders>
            <w:shd w:val="clear" w:color="auto" w:fill="auto"/>
            <w:noWrap/>
            <w:vAlign w:val="center"/>
          </w:tcPr>
          <w:p w14:paraId="0C804AE0" w14:textId="438B2A6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10</w:t>
            </w:r>
          </w:p>
        </w:tc>
        <w:tc>
          <w:tcPr>
            <w:tcW w:w="1290" w:type="dxa"/>
            <w:tcBorders>
              <w:top w:val="nil"/>
              <w:left w:val="nil"/>
              <w:bottom w:val="single" w:sz="4" w:space="0" w:color="auto"/>
              <w:right w:val="single" w:sz="4" w:space="0" w:color="auto"/>
            </w:tcBorders>
            <w:vAlign w:val="center"/>
          </w:tcPr>
          <w:p w14:paraId="5B1B662E"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3C43AD7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1A2D5EFC" w14:textId="0B627D95"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8A29B5"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lastRenderedPageBreak/>
              <w:t>38</w:t>
            </w:r>
          </w:p>
        </w:tc>
        <w:tc>
          <w:tcPr>
            <w:tcW w:w="4385" w:type="dxa"/>
            <w:tcBorders>
              <w:top w:val="nil"/>
              <w:left w:val="nil"/>
              <w:bottom w:val="single" w:sz="4" w:space="0" w:color="auto"/>
              <w:right w:val="single" w:sz="4" w:space="0" w:color="auto"/>
            </w:tcBorders>
            <w:shd w:val="clear" w:color="auto" w:fill="auto"/>
            <w:noWrap/>
            <w:vAlign w:val="center"/>
          </w:tcPr>
          <w:p w14:paraId="4D6EB90E" w14:textId="4CE6432D"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Heksametilentetramīns</w:t>
            </w:r>
            <w:proofErr w:type="spellEnd"/>
            <w:r w:rsidRPr="002116C8">
              <w:rPr>
                <w:rFonts w:ascii="Times New Roman" w:eastAsia="Times New Roman" w:hAnsi="Times New Roman"/>
                <w:color w:val="000000"/>
                <w:sz w:val="20"/>
                <w:szCs w:val="20"/>
                <w:lang w:eastAsia="lv-LV"/>
              </w:rPr>
              <w:t>(</w:t>
            </w:r>
            <w:proofErr w:type="spellStart"/>
            <w:r w:rsidRPr="002116C8">
              <w:rPr>
                <w:rFonts w:ascii="Times New Roman" w:eastAsia="Times New Roman" w:hAnsi="Times New Roman"/>
                <w:color w:val="000000"/>
                <w:sz w:val="20"/>
                <w:szCs w:val="20"/>
                <w:lang w:eastAsia="lv-LV"/>
              </w:rPr>
              <w:t>urotropine</w:t>
            </w:r>
            <w:proofErr w:type="spellEnd"/>
            <w:r w:rsidRPr="002116C8">
              <w:rPr>
                <w:rFonts w:ascii="Times New Roman" w:eastAsia="Times New Roman" w:hAnsi="Times New Roman"/>
                <w:color w:val="000000"/>
                <w:sz w:val="20"/>
                <w:szCs w:val="20"/>
                <w:lang w:eastAsia="lv-LV"/>
              </w:rPr>
              <w:t>) (C6H12N4), 100 g</w:t>
            </w:r>
          </w:p>
        </w:tc>
        <w:tc>
          <w:tcPr>
            <w:tcW w:w="3402" w:type="dxa"/>
            <w:tcBorders>
              <w:top w:val="nil"/>
              <w:left w:val="nil"/>
              <w:bottom w:val="single" w:sz="4" w:space="0" w:color="auto"/>
              <w:right w:val="single" w:sz="4" w:space="0" w:color="auto"/>
            </w:tcBorders>
            <w:shd w:val="clear" w:color="auto" w:fill="auto"/>
            <w:vAlign w:val="center"/>
          </w:tcPr>
          <w:p w14:paraId="2BBE1FAF" w14:textId="38ABF110"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SIGMA-ALDRICH, CAS100-97-0,8187120100</w:t>
            </w:r>
          </w:p>
        </w:tc>
        <w:tc>
          <w:tcPr>
            <w:tcW w:w="1842" w:type="dxa"/>
            <w:tcBorders>
              <w:top w:val="nil"/>
              <w:left w:val="nil"/>
              <w:bottom w:val="single" w:sz="4" w:space="0" w:color="auto"/>
              <w:right w:val="single" w:sz="4" w:space="0" w:color="auto"/>
            </w:tcBorders>
            <w:shd w:val="clear" w:color="auto" w:fill="auto"/>
            <w:noWrap/>
            <w:vAlign w:val="center"/>
          </w:tcPr>
          <w:p w14:paraId="37D24EFF" w14:textId="374BB2E1"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40BFB2F2"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5C787E51"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99F494E" w14:textId="1592C451"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9A1B4EC"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39</w:t>
            </w:r>
          </w:p>
        </w:tc>
        <w:tc>
          <w:tcPr>
            <w:tcW w:w="4385" w:type="dxa"/>
            <w:tcBorders>
              <w:top w:val="nil"/>
              <w:left w:val="nil"/>
              <w:bottom w:val="single" w:sz="4" w:space="0" w:color="auto"/>
              <w:right w:val="single" w:sz="4" w:space="0" w:color="auto"/>
            </w:tcBorders>
            <w:shd w:val="clear" w:color="auto" w:fill="auto"/>
            <w:noWrap/>
            <w:vAlign w:val="center"/>
          </w:tcPr>
          <w:p w14:paraId="2BA6B799" w14:textId="6E1A20D3"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Hloroforms, CHCl3, 1 L</w:t>
            </w:r>
          </w:p>
        </w:tc>
        <w:tc>
          <w:tcPr>
            <w:tcW w:w="3402" w:type="dxa"/>
            <w:tcBorders>
              <w:top w:val="nil"/>
              <w:left w:val="nil"/>
              <w:bottom w:val="single" w:sz="4" w:space="0" w:color="auto"/>
              <w:right w:val="single" w:sz="4" w:space="0" w:color="auto"/>
            </w:tcBorders>
            <w:shd w:val="clear" w:color="auto" w:fill="auto"/>
            <w:noWrap/>
            <w:vAlign w:val="center"/>
          </w:tcPr>
          <w:p w14:paraId="35DE37B5" w14:textId="7B6A3C9A"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Chempur,112344306 </w:t>
            </w:r>
          </w:p>
        </w:tc>
        <w:tc>
          <w:tcPr>
            <w:tcW w:w="1842" w:type="dxa"/>
            <w:tcBorders>
              <w:top w:val="nil"/>
              <w:left w:val="nil"/>
              <w:bottom w:val="single" w:sz="4" w:space="0" w:color="auto"/>
              <w:right w:val="single" w:sz="4" w:space="0" w:color="auto"/>
            </w:tcBorders>
            <w:shd w:val="clear" w:color="auto" w:fill="auto"/>
            <w:noWrap/>
            <w:vAlign w:val="center"/>
          </w:tcPr>
          <w:p w14:paraId="290BED67" w14:textId="35A3ED30"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c>
          <w:tcPr>
            <w:tcW w:w="1290" w:type="dxa"/>
            <w:tcBorders>
              <w:top w:val="nil"/>
              <w:left w:val="nil"/>
              <w:bottom w:val="single" w:sz="4" w:space="0" w:color="auto"/>
              <w:right w:val="single" w:sz="4" w:space="0" w:color="auto"/>
            </w:tcBorders>
            <w:vAlign w:val="center"/>
          </w:tcPr>
          <w:p w14:paraId="6DF1CEAD"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3A821791"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FEC3C21" w14:textId="2BCEDBBC" w:rsidTr="00D3640B">
        <w:trPr>
          <w:trHeight w:val="315"/>
        </w:trPr>
        <w:tc>
          <w:tcPr>
            <w:tcW w:w="846" w:type="dxa"/>
            <w:tcBorders>
              <w:top w:val="nil"/>
              <w:left w:val="single" w:sz="4" w:space="0" w:color="auto"/>
              <w:bottom w:val="nil"/>
              <w:right w:val="single" w:sz="4" w:space="0" w:color="auto"/>
            </w:tcBorders>
            <w:shd w:val="clear" w:color="auto" w:fill="auto"/>
            <w:noWrap/>
            <w:vAlign w:val="bottom"/>
            <w:hideMark/>
          </w:tcPr>
          <w:p w14:paraId="7ECC1AB6"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40</w:t>
            </w:r>
          </w:p>
        </w:tc>
        <w:tc>
          <w:tcPr>
            <w:tcW w:w="4385" w:type="dxa"/>
            <w:tcBorders>
              <w:top w:val="nil"/>
              <w:left w:val="nil"/>
              <w:bottom w:val="nil"/>
              <w:right w:val="single" w:sz="4" w:space="0" w:color="auto"/>
            </w:tcBorders>
            <w:shd w:val="clear" w:color="auto" w:fill="auto"/>
            <w:noWrap/>
            <w:vAlign w:val="center"/>
          </w:tcPr>
          <w:p w14:paraId="7729AF1A" w14:textId="6CCF0D0C"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Ortosforskābe</w:t>
            </w:r>
            <w:proofErr w:type="spellEnd"/>
            <w:r w:rsidRPr="002116C8">
              <w:rPr>
                <w:rFonts w:ascii="Times New Roman" w:eastAsia="Times New Roman" w:hAnsi="Times New Roman"/>
                <w:color w:val="000000"/>
                <w:sz w:val="20"/>
                <w:szCs w:val="20"/>
                <w:lang w:eastAsia="lv-LV"/>
              </w:rPr>
              <w:t xml:space="preserve"> (H3PO4), 1000mL</w:t>
            </w:r>
          </w:p>
        </w:tc>
        <w:tc>
          <w:tcPr>
            <w:tcW w:w="3402" w:type="dxa"/>
            <w:tcBorders>
              <w:top w:val="nil"/>
              <w:left w:val="nil"/>
              <w:bottom w:val="nil"/>
              <w:right w:val="single" w:sz="4" w:space="0" w:color="auto"/>
            </w:tcBorders>
            <w:shd w:val="clear" w:color="auto" w:fill="auto"/>
            <w:vAlign w:val="center"/>
          </w:tcPr>
          <w:p w14:paraId="152F635F" w14:textId="5E34718E"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Chempur,115691508</w:t>
            </w:r>
          </w:p>
        </w:tc>
        <w:tc>
          <w:tcPr>
            <w:tcW w:w="1842" w:type="dxa"/>
            <w:tcBorders>
              <w:top w:val="nil"/>
              <w:left w:val="nil"/>
              <w:bottom w:val="nil"/>
              <w:right w:val="single" w:sz="4" w:space="0" w:color="auto"/>
            </w:tcBorders>
            <w:shd w:val="clear" w:color="auto" w:fill="auto"/>
            <w:noWrap/>
            <w:vAlign w:val="center"/>
          </w:tcPr>
          <w:p w14:paraId="5603EEC7" w14:textId="1CF53984"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nil"/>
              <w:right w:val="single" w:sz="4" w:space="0" w:color="auto"/>
            </w:tcBorders>
            <w:vAlign w:val="center"/>
          </w:tcPr>
          <w:p w14:paraId="463B1EF6"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nil"/>
              <w:right w:val="single" w:sz="4" w:space="0" w:color="auto"/>
            </w:tcBorders>
            <w:vAlign w:val="center"/>
          </w:tcPr>
          <w:p w14:paraId="39D08EC5"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5F0D8738" w14:textId="1101DC62" w:rsidTr="00D3640B">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B725"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41</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263DFBB5" w14:textId="06AC4A22"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Ētiķskābe</w:t>
            </w:r>
            <w:proofErr w:type="spellEnd"/>
            <w:r w:rsidRPr="002116C8">
              <w:rPr>
                <w:rFonts w:ascii="Times New Roman" w:eastAsia="Times New Roman" w:hAnsi="Times New Roman"/>
                <w:color w:val="000000"/>
                <w:sz w:val="20"/>
                <w:szCs w:val="20"/>
                <w:lang w:eastAsia="lv-LV"/>
              </w:rPr>
              <w:t xml:space="preserve"> (CH3COOH), 1000mL</w:t>
            </w:r>
          </w:p>
        </w:tc>
        <w:tc>
          <w:tcPr>
            <w:tcW w:w="3402" w:type="dxa"/>
            <w:tcBorders>
              <w:top w:val="single" w:sz="4" w:space="0" w:color="auto"/>
              <w:left w:val="nil"/>
              <w:bottom w:val="single" w:sz="4" w:space="0" w:color="auto"/>
              <w:right w:val="single" w:sz="4" w:space="0" w:color="auto"/>
            </w:tcBorders>
            <w:shd w:val="clear" w:color="auto" w:fill="auto"/>
            <w:vAlign w:val="center"/>
          </w:tcPr>
          <w:p w14:paraId="32EE0C7F" w14:textId="1AA4B147"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10047-A9B-M1000-1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1623163" w14:textId="3B31A9BD"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1290" w:type="dxa"/>
            <w:tcBorders>
              <w:top w:val="single" w:sz="4" w:space="0" w:color="auto"/>
              <w:left w:val="nil"/>
              <w:bottom w:val="single" w:sz="4" w:space="0" w:color="auto"/>
              <w:right w:val="single" w:sz="4" w:space="0" w:color="auto"/>
            </w:tcBorders>
            <w:vAlign w:val="center"/>
          </w:tcPr>
          <w:p w14:paraId="062CEAF8"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14:paraId="0F7053A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34EAA52" w14:textId="6345DC0C"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5094AAF"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42</w:t>
            </w:r>
          </w:p>
        </w:tc>
        <w:tc>
          <w:tcPr>
            <w:tcW w:w="4385" w:type="dxa"/>
            <w:tcBorders>
              <w:top w:val="nil"/>
              <w:left w:val="nil"/>
              <w:bottom w:val="single" w:sz="4" w:space="0" w:color="auto"/>
              <w:right w:val="single" w:sz="4" w:space="0" w:color="auto"/>
            </w:tcBorders>
            <w:shd w:val="clear" w:color="auto" w:fill="auto"/>
            <w:noWrap/>
            <w:vAlign w:val="center"/>
          </w:tcPr>
          <w:p w14:paraId="7082DF28" w14:textId="7B49934B"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Citronskābe, 1 kg</w:t>
            </w:r>
          </w:p>
        </w:tc>
        <w:tc>
          <w:tcPr>
            <w:tcW w:w="3402" w:type="dxa"/>
            <w:tcBorders>
              <w:top w:val="nil"/>
              <w:left w:val="nil"/>
              <w:bottom w:val="single" w:sz="4" w:space="0" w:color="auto"/>
              <w:right w:val="single" w:sz="4" w:space="0" w:color="auto"/>
            </w:tcBorders>
            <w:shd w:val="clear" w:color="auto" w:fill="auto"/>
            <w:vAlign w:val="center"/>
          </w:tcPr>
          <w:p w14:paraId="67B7FB96" w14:textId="50A4AA11"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115382101</w:t>
            </w:r>
          </w:p>
        </w:tc>
        <w:tc>
          <w:tcPr>
            <w:tcW w:w="1842" w:type="dxa"/>
            <w:tcBorders>
              <w:top w:val="nil"/>
              <w:left w:val="nil"/>
              <w:bottom w:val="single" w:sz="4" w:space="0" w:color="auto"/>
              <w:right w:val="single" w:sz="4" w:space="0" w:color="auto"/>
            </w:tcBorders>
            <w:shd w:val="clear" w:color="auto" w:fill="auto"/>
            <w:noWrap/>
            <w:vAlign w:val="center"/>
          </w:tcPr>
          <w:p w14:paraId="183BA5A7" w14:textId="581D37E6"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3</w:t>
            </w:r>
          </w:p>
        </w:tc>
        <w:tc>
          <w:tcPr>
            <w:tcW w:w="1290" w:type="dxa"/>
            <w:tcBorders>
              <w:top w:val="nil"/>
              <w:left w:val="nil"/>
              <w:bottom w:val="single" w:sz="4" w:space="0" w:color="auto"/>
              <w:right w:val="single" w:sz="4" w:space="0" w:color="auto"/>
            </w:tcBorders>
            <w:vAlign w:val="center"/>
          </w:tcPr>
          <w:p w14:paraId="79C084F8"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0A17A2E9"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EA39229" w14:textId="47D1835C"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BE8DD89"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43</w:t>
            </w:r>
          </w:p>
        </w:tc>
        <w:tc>
          <w:tcPr>
            <w:tcW w:w="4385" w:type="dxa"/>
            <w:tcBorders>
              <w:top w:val="nil"/>
              <w:left w:val="nil"/>
              <w:bottom w:val="single" w:sz="4" w:space="0" w:color="auto"/>
              <w:right w:val="single" w:sz="4" w:space="0" w:color="auto"/>
            </w:tcBorders>
            <w:shd w:val="clear" w:color="auto" w:fill="auto"/>
            <w:noWrap/>
            <w:vAlign w:val="center"/>
          </w:tcPr>
          <w:p w14:paraId="6F87B120" w14:textId="73F657B4"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Dzīvsudraba sulfāts (HgSO4), 250g</w:t>
            </w:r>
          </w:p>
        </w:tc>
        <w:tc>
          <w:tcPr>
            <w:tcW w:w="3402" w:type="dxa"/>
            <w:tcBorders>
              <w:top w:val="nil"/>
              <w:left w:val="nil"/>
              <w:bottom w:val="single" w:sz="4" w:space="0" w:color="auto"/>
              <w:right w:val="single" w:sz="4" w:space="0" w:color="auto"/>
            </w:tcBorders>
            <w:shd w:val="clear" w:color="auto" w:fill="auto"/>
            <w:vAlign w:val="center"/>
          </w:tcPr>
          <w:p w14:paraId="43A30918" w14:textId="4C8F9CD6"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30186-APO-G0250-1</w:t>
            </w:r>
          </w:p>
        </w:tc>
        <w:tc>
          <w:tcPr>
            <w:tcW w:w="1842" w:type="dxa"/>
            <w:tcBorders>
              <w:top w:val="nil"/>
              <w:left w:val="nil"/>
              <w:bottom w:val="single" w:sz="4" w:space="0" w:color="auto"/>
              <w:right w:val="single" w:sz="4" w:space="0" w:color="auto"/>
            </w:tcBorders>
            <w:shd w:val="clear" w:color="auto" w:fill="auto"/>
            <w:noWrap/>
            <w:vAlign w:val="center"/>
          </w:tcPr>
          <w:p w14:paraId="60A0A9EB" w14:textId="3C808EBD"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223AB19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BA93B89"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13668F9" w14:textId="365DCBD0"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42AF70D"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44</w:t>
            </w:r>
          </w:p>
        </w:tc>
        <w:tc>
          <w:tcPr>
            <w:tcW w:w="4385" w:type="dxa"/>
            <w:tcBorders>
              <w:top w:val="nil"/>
              <w:left w:val="nil"/>
              <w:bottom w:val="single" w:sz="4" w:space="0" w:color="auto"/>
              <w:right w:val="single" w:sz="4" w:space="0" w:color="auto"/>
            </w:tcBorders>
            <w:shd w:val="clear" w:color="auto" w:fill="auto"/>
            <w:noWrap/>
            <w:vAlign w:val="center"/>
          </w:tcPr>
          <w:p w14:paraId="6F54847D" w14:textId="2AF0D010"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w:t>
            </w:r>
            <w:proofErr w:type="spellStart"/>
            <w:r w:rsidRPr="002116C8">
              <w:rPr>
                <w:rFonts w:ascii="Times New Roman" w:eastAsia="Times New Roman" w:hAnsi="Times New Roman"/>
                <w:color w:val="000000"/>
                <w:sz w:val="20"/>
                <w:szCs w:val="20"/>
                <w:lang w:eastAsia="lv-LV"/>
              </w:rPr>
              <w:t>heksāns</w:t>
            </w:r>
            <w:proofErr w:type="spellEnd"/>
            <w:r w:rsidRPr="002116C8">
              <w:rPr>
                <w:rFonts w:ascii="Times New Roman" w:eastAsia="Times New Roman" w:hAnsi="Times New Roman"/>
                <w:color w:val="000000"/>
                <w:sz w:val="20"/>
                <w:szCs w:val="20"/>
                <w:lang w:eastAsia="lv-LV"/>
              </w:rPr>
              <w:t>, 2,5 L</w:t>
            </w:r>
          </w:p>
        </w:tc>
        <w:tc>
          <w:tcPr>
            <w:tcW w:w="3402" w:type="dxa"/>
            <w:tcBorders>
              <w:top w:val="nil"/>
              <w:left w:val="nil"/>
              <w:bottom w:val="single" w:sz="4" w:space="0" w:color="auto"/>
              <w:right w:val="single" w:sz="4" w:space="0" w:color="auto"/>
            </w:tcBorders>
            <w:shd w:val="clear" w:color="auto" w:fill="auto"/>
            <w:vAlign w:val="center"/>
          </w:tcPr>
          <w:p w14:paraId="186B964A" w14:textId="736AC2C3"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20032-R95-M2500</w:t>
            </w:r>
          </w:p>
        </w:tc>
        <w:tc>
          <w:tcPr>
            <w:tcW w:w="1842" w:type="dxa"/>
            <w:tcBorders>
              <w:top w:val="nil"/>
              <w:left w:val="nil"/>
              <w:bottom w:val="single" w:sz="4" w:space="0" w:color="auto"/>
              <w:right w:val="single" w:sz="4" w:space="0" w:color="auto"/>
            </w:tcBorders>
            <w:shd w:val="clear" w:color="auto" w:fill="auto"/>
            <w:noWrap/>
            <w:vAlign w:val="center"/>
          </w:tcPr>
          <w:p w14:paraId="7271577E" w14:textId="61BEA19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w:t>
            </w:r>
          </w:p>
        </w:tc>
        <w:tc>
          <w:tcPr>
            <w:tcW w:w="1290" w:type="dxa"/>
            <w:tcBorders>
              <w:top w:val="nil"/>
              <w:left w:val="nil"/>
              <w:bottom w:val="single" w:sz="4" w:space="0" w:color="auto"/>
              <w:right w:val="single" w:sz="4" w:space="0" w:color="auto"/>
            </w:tcBorders>
            <w:vAlign w:val="center"/>
          </w:tcPr>
          <w:p w14:paraId="0E1FBA1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760CA9F"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911F69D" w14:textId="674A0A5B"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F65D706"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45</w:t>
            </w:r>
          </w:p>
        </w:tc>
        <w:tc>
          <w:tcPr>
            <w:tcW w:w="4385" w:type="dxa"/>
            <w:tcBorders>
              <w:top w:val="nil"/>
              <w:left w:val="nil"/>
              <w:bottom w:val="single" w:sz="4" w:space="0" w:color="auto"/>
              <w:right w:val="single" w:sz="4" w:space="0" w:color="auto"/>
            </w:tcBorders>
            <w:shd w:val="clear" w:color="auto" w:fill="auto"/>
            <w:noWrap/>
            <w:vAlign w:val="center"/>
          </w:tcPr>
          <w:p w14:paraId="20F6CE5C" w14:textId="6949BCF3"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Natrija</w:t>
            </w:r>
            <w:proofErr w:type="spellEnd"/>
            <w:r w:rsidRPr="002116C8">
              <w:rPr>
                <w:rFonts w:ascii="Times New Roman" w:eastAsia="Times New Roman" w:hAnsi="Times New Roman"/>
                <w:color w:val="000000"/>
                <w:sz w:val="20"/>
                <w:szCs w:val="20"/>
                <w:lang w:eastAsia="lv-LV"/>
              </w:rPr>
              <w:t xml:space="preserve"> hlorīds (</w:t>
            </w:r>
            <w:proofErr w:type="spellStart"/>
            <w:r w:rsidRPr="002116C8">
              <w:rPr>
                <w:rFonts w:ascii="Times New Roman" w:eastAsia="Times New Roman" w:hAnsi="Times New Roman"/>
                <w:color w:val="000000"/>
                <w:sz w:val="20"/>
                <w:szCs w:val="20"/>
                <w:lang w:eastAsia="lv-LV"/>
              </w:rPr>
              <w:t>NaCl</w:t>
            </w:r>
            <w:proofErr w:type="spellEnd"/>
            <w:r w:rsidRPr="002116C8">
              <w:rPr>
                <w:rFonts w:ascii="Times New Roman" w:eastAsia="Times New Roman" w:hAnsi="Times New Roman"/>
                <w:color w:val="000000"/>
                <w:sz w:val="20"/>
                <w:szCs w:val="20"/>
                <w:lang w:eastAsia="lv-LV"/>
              </w:rPr>
              <w:t>), 1000g</w:t>
            </w:r>
          </w:p>
        </w:tc>
        <w:tc>
          <w:tcPr>
            <w:tcW w:w="3402" w:type="dxa"/>
            <w:tcBorders>
              <w:top w:val="nil"/>
              <w:left w:val="nil"/>
              <w:bottom w:val="single" w:sz="4" w:space="0" w:color="auto"/>
              <w:right w:val="single" w:sz="4" w:space="0" w:color="auto"/>
            </w:tcBorders>
            <w:shd w:val="clear" w:color="auto" w:fill="auto"/>
            <w:vAlign w:val="center"/>
          </w:tcPr>
          <w:p w14:paraId="375761D9" w14:textId="4CE29EBA"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Chempur,117941206</w:t>
            </w:r>
          </w:p>
        </w:tc>
        <w:tc>
          <w:tcPr>
            <w:tcW w:w="1842" w:type="dxa"/>
            <w:tcBorders>
              <w:top w:val="nil"/>
              <w:left w:val="nil"/>
              <w:bottom w:val="single" w:sz="4" w:space="0" w:color="auto"/>
              <w:right w:val="single" w:sz="4" w:space="0" w:color="auto"/>
            </w:tcBorders>
            <w:shd w:val="clear" w:color="auto" w:fill="auto"/>
            <w:noWrap/>
            <w:vAlign w:val="center"/>
          </w:tcPr>
          <w:p w14:paraId="2E51896D" w14:textId="2CF0275A"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327DB4D4"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1E7C21AC"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A3314FB" w14:textId="1B248A72"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12E9A9D"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46</w:t>
            </w:r>
          </w:p>
        </w:tc>
        <w:tc>
          <w:tcPr>
            <w:tcW w:w="4385" w:type="dxa"/>
            <w:tcBorders>
              <w:top w:val="nil"/>
              <w:left w:val="nil"/>
              <w:bottom w:val="single" w:sz="4" w:space="0" w:color="auto"/>
              <w:right w:val="single" w:sz="4" w:space="0" w:color="auto"/>
            </w:tcBorders>
            <w:shd w:val="clear" w:color="auto" w:fill="auto"/>
            <w:noWrap/>
            <w:vAlign w:val="center"/>
          </w:tcPr>
          <w:p w14:paraId="43EE27A4" w14:textId="1422831C"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jodīds (KJ), 250g</w:t>
            </w:r>
          </w:p>
        </w:tc>
        <w:tc>
          <w:tcPr>
            <w:tcW w:w="3402" w:type="dxa"/>
            <w:tcBorders>
              <w:top w:val="nil"/>
              <w:left w:val="nil"/>
              <w:bottom w:val="single" w:sz="4" w:space="0" w:color="auto"/>
              <w:right w:val="single" w:sz="4" w:space="0" w:color="auto"/>
            </w:tcBorders>
            <w:shd w:val="clear" w:color="auto" w:fill="auto"/>
            <w:vAlign w:val="center"/>
          </w:tcPr>
          <w:p w14:paraId="227397AC" w14:textId="0B0C93BB"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117431609</w:t>
            </w:r>
          </w:p>
        </w:tc>
        <w:tc>
          <w:tcPr>
            <w:tcW w:w="1842" w:type="dxa"/>
            <w:tcBorders>
              <w:top w:val="nil"/>
              <w:left w:val="nil"/>
              <w:bottom w:val="single" w:sz="4" w:space="0" w:color="auto"/>
              <w:right w:val="single" w:sz="4" w:space="0" w:color="auto"/>
            </w:tcBorders>
            <w:shd w:val="clear" w:color="auto" w:fill="auto"/>
            <w:noWrap/>
            <w:vAlign w:val="center"/>
          </w:tcPr>
          <w:p w14:paraId="478E53D6" w14:textId="7C8C1624"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1290" w:type="dxa"/>
            <w:tcBorders>
              <w:top w:val="nil"/>
              <w:left w:val="nil"/>
              <w:bottom w:val="single" w:sz="4" w:space="0" w:color="auto"/>
              <w:right w:val="single" w:sz="4" w:space="0" w:color="auto"/>
            </w:tcBorders>
            <w:vAlign w:val="center"/>
          </w:tcPr>
          <w:p w14:paraId="541D8EE4"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63DFEB6A"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357F1F4" w14:textId="20571D99"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4B8ABA9"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47</w:t>
            </w:r>
          </w:p>
        </w:tc>
        <w:tc>
          <w:tcPr>
            <w:tcW w:w="4385" w:type="dxa"/>
            <w:tcBorders>
              <w:top w:val="nil"/>
              <w:left w:val="nil"/>
              <w:bottom w:val="single" w:sz="4" w:space="0" w:color="auto"/>
              <w:right w:val="single" w:sz="4" w:space="0" w:color="auto"/>
            </w:tcBorders>
            <w:shd w:val="clear" w:color="auto" w:fill="auto"/>
            <w:noWrap/>
            <w:vAlign w:val="center"/>
          </w:tcPr>
          <w:p w14:paraId="4B9E615D" w14:textId="253A5F89"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hidroksīds, 1000g</w:t>
            </w:r>
          </w:p>
        </w:tc>
        <w:tc>
          <w:tcPr>
            <w:tcW w:w="3402" w:type="dxa"/>
            <w:tcBorders>
              <w:top w:val="nil"/>
              <w:left w:val="nil"/>
              <w:bottom w:val="single" w:sz="4" w:space="0" w:color="auto"/>
              <w:right w:val="single" w:sz="4" w:space="0" w:color="auto"/>
            </w:tcBorders>
            <w:shd w:val="clear" w:color="auto" w:fill="auto"/>
            <w:vAlign w:val="center"/>
          </w:tcPr>
          <w:p w14:paraId="160A0700" w14:textId="4B6FD95E"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117468009</w:t>
            </w:r>
          </w:p>
        </w:tc>
        <w:tc>
          <w:tcPr>
            <w:tcW w:w="1842" w:type="dxa"/>
            <w:tcBorders>
              <w:top w:val="nil"/>
              <w:left w:val="nil"/>
              <w:bottom w:val="single" w:sz="4" w:space="0" w:color="auto"/>
              <w:right w:val="single" w:sz="4" w:space="0" w:color="auto"/>
            </w:tcBorders>
            <w:shd w:val="clear" w:color="auto" w:fill="auto"/>
            <w:noWrap/>
            <w:vAlign w:val="center"/>
          </w:tcPr>
          <w:p w14:paraId="19BB5927" w14:textId="1CF2D9B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463C1404"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9173320"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281F5905" w14:textId="1A11237A" w:rsidTr="00D3640B">
        <w:trPr>
          <w:trHeight w:val="315"/>
        </w:trPr>
        <w:tc>
          <w:tcPr>
            <w:tcW w:w="846" w:type="dxa"/>
            <w:tcBorders>
              <w:top w:val="nil"/>
              <w:left w:val="single" w:sz="4" w:space="0" w:color="auto"/>
              <w:bottom w:val="nil"/>
              <w:right w:val="single" w:sz="4" w:space="0" w:color="auto"/>
            </w:tcBorders>
            <w:shd w:val="clear" w:color="auto" w:fill="auto"/>
            <w:noWrap/>
            <w:vAlign w:val="bottom"/>
            <w:hideMark/>
          </w:tcPr>
          <w:p w14:paraId="1FE9EDBE"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48</w:t>
            </w:r>
          </w:p>
        </w:tc>
        <w:tc>
          <w:tcPr>
            <w:tcW w:w="4385" w:type="dxa"/>
            <w:tcBorders>
              <w:top w:val="nil"/>
              <w:left w:val="nil"/>
              <w:bottom w:val="nil"/>
              <w:right w:val="single" w:sz="4" w:space="0" w:color="auto"/>
            </w:tcBorders>
            <w:shd w:val="clear" w:color="auto" w:fill="auto"/>
            <w:noWrap/>
            <w:vAlign w:val="center"/>
          </w:tcPr>
          <w:p w14:paraId="6C524C2A" w14:textId="2B982BC3"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Sālskābe</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HCl</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fiksanāls</w:t>
            </w:r>
            <w:proofErr w:type="spellEnd"/>
          </w:p>
        </w:tc>
        <w:tc>
          <w:tcPr>
            <w:tcW w:w="3402" w:type="dxa"/>
            <w:tcBorders>
              <w:top w:val="nil"/>
              <w:left w:val="nil"/>
              <w:bottom w:val="nil"/>
              <w:right w:val="single" w:sz="4" w:space="0" w:color="auto"/>
            </w:tcBorders>
            <w:shd w:val="clear" w:color="auto" w:fill="auto"/>
            <w:vAlign w:val="center"/>
          </w:tcPr>
          <w:p w14:paraId="2C40E5AA" w14:textId="07D3943C"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165753132</w:t>
            </w:r>
          </w:p>
        </w:tc>
        <w:tc>
          <w:tcPr>
            <w:tcW w:w="1842" w:type="dxa"/>
            <w:tcBorders>
              <w:top w:val="nil"/>
              <w:left w:val="nil"/>
              <w:bottom w:val="nil"/>
              <w:right w:val="single" w:sz="4" w:space="0" w:color="auto"/>
            </w:tcBorders>
            <w:shd w:val="clear" w:color="auto" w:fill="auto"/>
            <w:noWrap/>
            <w:vAlign w:val="center"/>
          </w:tcPr>
          <w:p w14:paraId="50B76EB8" w14:textId="5AEA84B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2</w:t>
            </w:r>
          </w:p>
        </w:tc>
        <w:tc>
          <w:tcPr>
            <w:tcW w:w="1290" w:type="dxa"/>
            <w:tcBorders>
              <w:top w:val="nil"/>
              <w:left w:val="nil"/>
              <w:bottom w:val="nil"/>
              <w:right w:val="single" w:sz="4" w:space="0" w:color="auto"/>
            </w:tcBorders>
            <w:vAlign w:val="center"/>
          </w:tcPr>
          <w:p w14:paraId="595011AD"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nil"/>
              <w:right w:val="single" w:sz="4" w:space="0" w:color="auto"/>
            </w:tcBorders>
            <w:vAlign w:val="center"/>
          </w:tcPr>
          <w:p w14:paraId="1E8AB26C"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154FFDF6" w14:textId="49EBAE6D" w:rsidTr="00D3640B">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D5EE"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49</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7C69DF61" w14:textId="71F1F575"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B-</w:t>
            </w:r>
            <w:proofErr w:type="spellStart"/>
            <w:r w:rsidRPr="002116C8">
              <w:rPr>
                <w:rFonts w:ascii="Times New Roman" w:eastAsia="Times New Roman" w:hAnsi="Times New Roman"/>
                <w:color w:val="000000"/>
                <w:sz w:val="20"/>
                <w:szCs w:val="20"/>
                <w:lang w:eastAsia="lv-LV"/>
              </w:rPr>
              <w:t>glicerofosfāta</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pentahidrāts</w:t>
            </w:r>
            <w:proofErr w:type="spellEnd"/>
            <w:r w:rsidRPr="002116C8">
              <w:rPr>
                <w:rFonts w:ascii="Times New Roman" w:eastAsia="Times New Roman" w:hAnsi="Times New Roman"/>
                <w:color w:val="000000"/>
                <w:sz w:val="20"/>
                <w:szCs w:val="20"/>
                <w:lang w:eastAsia="lv-LV"/>
              </w:rPr>
              <w:t>, 100g</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AB76DD" w14:textId="6A62844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Sigma-</w:t>
            </w:r>
            <w:proofErr w:type="spellStart"/>
            <w:r w:rsidRPr="002116C8">
              <w:rPr>
                <w:rFonts w:ascii="Times New Roman" w:eastAsia="Times New Roman" w:hAnsi="Times New Roman"/>
                <w:color w:val="000000"/>
                <w:sz w:val="20"/>
                <w:szCs w:val="20"/>
                <w:lang w:eastAsia="lv-LV"/>
              </w:rPr>
              <w:t>Aldrich</w:t>
            </w:r>
            <w:proofErr w:type="spellEnd"/>
            <w:r w:rsidRPr="002116C8">
              <w:rPr>
                <w:rFonts w:ascii="Times New Roman" w:eastAsia="Times New Roman" w:hAnsi="Times New Roman"/>
                <w:color w:val="000000"/>
                <w:sz w:val="20"/>
                <w:szCs w:val="20"/>
                <w:lang w:eastAsia="lv-LV"/>
              </w:rPr>
              <w:t>, 50020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0FBC20B" w14:textId="607ABFC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single" w:sz="4" w:space="0" w:color="auto"/>
              <w:left w:val="nil"/>
              <w:bottom w:val="single" w:sz="4" w:space="0" w:color="auto"/>
              <w:right w:val="single" w:sz="4" w:space="0" w:color="auto"/>
            </w:tcBorders>
            <w:vAlign w:val="center"/>
          </w:tcPr>
          <w:p w14:paraId="27899BE7"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14:paraId="718F799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74BC7FB" w14:textId="28388893"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8CE714D"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50</w:t>
            </w:r>
          </w:p>
        </w:tc>
        <w:tc>
          <w:tcPr>
            <w:tcW w:w="4385" w:type="dxa"/>
            <w:tcBorders>
              <w:top w:val="nil"/>
              <w:left w:val="nil"/>
              <w:bottom w:val="single" w:sz="4" w:space="0" w:color="auto"/>
              <w:right w:val="single" w:sz="4" w:space="0" w:color="auto"/>
            </w:tcBorders>
            <w:shd w:val="clear" w:color="auto" w:fill="auto"/>
            <w:noWrap/>
            <w:vAlign w:val="center"/>
          </w:tcPr>
          <w:p w14:paraId="62DD73E2" w14:textId="601D64BA"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Acetons, 1000ml</w:t>
            </w:r>
          </w:p>
        </w:tc>
        <w:tc>
          <w:tcPr>
            <w:tcW w:w="3402" w:type="dxa"/>
            <w:tcBorders>
              <w:top w:val="nil"/>
              <w:left w:val="nil"/>
              <w:bottom w:val="single" w:sz="4" w:space="0" w:color="auto"/>
              <w:right w:val="single" w:sz="4" w:space="0" w:color="auto"/>
            </w:tcBorders>
            <w:shd w:val="clear" w:color="auto" w:fill="auto"/>
            <w:noWrap/>
            <w:vAlign w:val="center"/>
          </w:tcPr>
          <w:p w14:paraId="64B387EE" w14:textId="62AE2F6D"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20001-ATO-M1000-1</w:t>
            </w:r>
          </w:p>
        </w:tc>
        <w:tc>
          <w:tcPr>
            <w:tcW w:w="1842" w:type="dxa"/>
            <w:tcBorders>
              <w:top w:val="nil"/>
              <w:left w:val="nil"/>
              <w:bottom w:val="single" w:sz="4" w:space="0" w:color="auto"/>
              <w:right w:val="single" w:sz="4" w:space="0" w:color="auto"/>
            </w:tcBorders>
            <w:shd w:val="clear" w:color="auto" w:fill="auto"/>
            <w:noWrap/>
            <w:vAlign w:val="center"/>
          </w:tcPr>
          <w:p w14:paraId="5672A5B4" w14:textId="4F5E4C1A"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499B0B0D"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1BDC267A"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3684122" w14:textId="67BCDD33"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14396A5"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51</w:t>
            </w:r>
          </w:p>
        </w:tc>
        <w:tc>
          <w:tcPr>
            <w:tcW w:w="4385" w:type="dxa"/>
            <w:tcBorders>
              <w:top w:val="nil"/>
              <w:left w:val="nil"/>
              <w:bottom w:val="single" w:sz="4" w:space="0" w:color="auto"/>
              <w:right w:val="single" w:sz="4" w:space="0" w:color="auto"/>
            </w:tcBorders>
            <w:shd w:val="clear" w:color="auto" w:fill="auto"/>
            <w:noWrap/>
            <w:vAlign w:val="center"/>
          </w:tcPr>
          <w:p w14:paraId="18F6DCBC" w14:textId="6F9A63AC"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Natrija</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azīds</w:t>
            </w:r>
            <w:proofErr w:type="spellEnd"/>
            <w:r w:rsidRPr="002116C8">
              <w:rPr>
                <w:rFonts w:ascii="Times New Roman" w:eastAsia="Times New Roman" w:hAnsi="Times New Roman"/>
                <w:color w:val="000000"/>
                <w:sz w:val="20"/>
                <w:szCs w:val="20"/>
                <w:lang w:eastAsia="lv-LV"/>
              </w:rPr>
              <w:t>, 100g</w:t>
            </w:r>
          </w:p>
        </w:tc>
        <w:tc>
          <w:tcPr>
            <w:tcW w:w="3402" w:type="dxa"/>
            <w:tcBorders>
              <w:top w:val="nil"/>
              <w:left w:val="nil"/>
              <w:bottom w:val="single" w:sz="4" w:space="0" w:color="auto"/>
              <w:right w:val="single" w:sz="4" w:space="0" w:color="auto"/>
            </w:tcBorders>
            <w:shd w:val="clear" w:color="auto" w:fill="auto"/>
            <w:vAlign w:val="center"/>
          </w:tcPr>
          <w:p w14:paraId="517ED2E4" w14:textId="10EEC2B6"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Thermo-Fisher</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Scientific</w:t>
            </w:r>
            <w:proofErr w:type="spellEnd"/>
            <w:r w:rsidRPr="002116C8">
              <w:rPr>
                <w:rFonts w:ascii="Times New Roman" w:eastAsia="Times New Roman" w:hAnsi="Times New Roman"/>
                <w:color w:val="000000"/>
                <w:sz w:val="20"/>
                <w:szCs w:val="20"/>
                <w:lang w:eastAsia="lv-LV"/>
              </w:rPr>
              <w:t xml:space="preserve"> S/2380/48</w:t>
            </w:r>
          </w:p>
        </w:tc>
        <w:tc>
          <w:tcPr>
            <w:tcW w:w="1842" w:type="dxa"/>
            <w:tcBorders>
              <w:top w:val="nil"/>
              <w:left w:val="nil"/>
              <w:bottom w:val="single" w:sz="4" w:space="0" w:color="auto"/>
              <w:right w:val="single" w:sz="4" w:space="0" w:color="auto"/>
            </w:tcBorders>
            <w:shd w:val="clear" w:color="auto" w:fill="auto"/>
            <w:noWrap/>
            <w:vAlign w:val="center"/>
          </w:tcPr>
          <w:p w14:paraId="096D5BD2" w14:textId="32B07218"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1A1AD42D"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537EE749"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F316361" w14:textId="467BBBBA"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19797E3"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52</w:t>
            </w:r>
          </w:p>
        </w:tc>
        <w:tc>
          <w:tcPr>
            <w:tcW w:w="4385" w:type="dxa"/>
            <w:tcBorders>
              <w:top w:val="nil"/>
              <w:left w:val="nil"/>
              <w:bottom w:val="single" w:sz="4" w:space="0" w:color="auto"/>
              <w:right w:val="single" w:sz="4" w:space="0" w:color="auto"/>
            </w:tcBorders>
            <w:shd w:val="clear" w:color="auto" w:fill="auto"/>
            <w:noWrap/>
            <w:vAlign w:val="center"/>
          </w:tcPr>
          <w:p w14:paraId="7FAA8D78" w14:textId="3615E27A"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Hidroksilamīns</w:t>
            </w:r>
            <w:proofErr w:type="spellEnd"/>
            <w:r w:rsidRPr="002116C8">
              <w:rPr>
                <w:rFonts w:ascii="Times New Roman" w:eastAsia="Times New Roman" w:hAnsi="Times New Roman"/>
                <w:color w:val="000000"/>
                <w:sz w:val="20"/>
                <w:szCs w:val="20"/>
                <w:lang w:eastAsia="lv-LV"/>
              </w:rPr>
              <w:t xml:space="preserve"> </w:t>
            </w:r>
            <w:proofErr w:type="spellStart"/>
            <w:r w:rsidRPr="002116C8">
              <w:rPr>
                <w:rFonts w:ascii="Times New Roman" w:eastAsia="Times New Roman" w:hAnsi="Times New Roman"/>
                <w:color w:val="000000"/>
                <w:sz w:val="20"/>
                <w:szCs w:val="20"/>
                <w:lang w:eastAsia="lv-LV"/>
              </w:rPr>
              <w:t>sālsskābais</w:t>
            </w:r>
            <w:proofErr w:type="spellEnd"/>
            <w:r w:rsidRPr="002116C8">
              <w:rPr>
                <w:rFonts w:ascii="Times New Roman" w:eastAsia="Times New Roman" w:hAnsi="Times New Roman"/>
                <w:color w:val="000000"/>
                <w:sz w:val="20"/>
                <w:szCs w:val="20"/>
                <w:lang w:eastAsia="lv-LV"/>
              </w:rPr>
              <w:t>, 1000g</w:t>
            </w:r>
          </w:p>
        </w:tc>
        <w:tc>
          <w:tcPr>
            <w:tcW w:w="3402" w:type="dxa"/>
            <w:tcBorders>
              <w:top w:val="nil"/>
              <w:left w:val="nil"/>
              <w:bottom w:val="single" w:sz="4" w:space="0" w:color="auto"/>
              <w:right w:val="single" w:sz="4" w:space="0" w:color="auto"/>
            </w:tcBorders>
            <w:shd w:val="clear" w:color="auto" w:fill="auto"/>
            <w:vAlign w:val="center"/>
          </w:tcPr>
          <w:p w14:paraId="4D0222AA" w14:textId="009E4169"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114792204</w:t>
            </w:r>
          </w:p>
        </w:tc>
        <w:tc>
          <w:tcPr>
            <w:tcW w:w="1842" w:type="dxa"/>
            <w:tcBorders>
              <w:top w:val="nil"/>
              <w:left w:val="nil"/>
              <w:bottom w:val="single" w:sz="4" w:space="0" w:color="auto"/>
              <w:right w:val="single" w:sz="4" w:space="0" w:color="auto"/>
            </w:tcBorders>
            <w:shd w:val="clear" w:color="auto" w:fill="auto"/>
            <w:noWrap/>
            <w:vAlign w:val="center"/>
          </w:tcPr>
          <w:p w14:paraId="65F8A727" w14:textId="523FF983"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4DB96FC6"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13DDB11B"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4E3992AF" w14:textId="3AE006D1"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4BE3C67"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53</w:t>
            </w:r>
          </w:p>
        </w:tc>
        <w:tc>
          <w:tcPr>
            <w:tcW w:w="4385" w:type="dxa"/>
            <w:tcBorders>
              <w:top w:val="nil"/>
              <w:left w:val="nil"/>
              <w:bottom w:val="single" w:sz="4" w:space="0" w:color="auto"/>
              <w:right w:val="single" w:sz="4" w:space="0" w:color="auto"/>
            </w:tcBorders>
            <w:shd w:val="clear" w:color="auto" w:fill="auto"/>
            <w:noWrap/>
            <w:vAlign w:val="center"/>
          </w:tcPr>
          <w:p w14:paraId="41203627" w14:textId="7B540269"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Amonija acetāts, 1000g</w:t>
            </w:r>
          </w:p>
        </w:tc>
        <w:tc>
          <w:tcPr>
            <w:tcW w:w="3402" w:type="dxa"/>
            <w:tcBorders>
              <w:top w:val="nil"/>
              <w:left w:val="nil"/>
              <w:bottom w:val="single" w:sz="4" w:space="0" w:color="auto"/>
              <w:right w:val="single" w:sz="4" w:space="0" w:color="auto"/>
            </w:tcBorders>
            <w:shd w:val="clear" w:color="auto" w:fill="auto"/>
            <w:vAlign w:val="center"/>
          </w:tcPr>
          <w:p w14:paraId="0BCA3E07" w14:textId="60ED6A0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Chempur,111392705</w:t>
            </w:r>
          </w:p>
        </w:tc>
        <w:tc>
          <w:tcPr>
            <w:tcW w:w="1842" w:type="dxa"/>
            <w:tcBorders>
              <w:top w:val="nil"/>
              <w:left w:val="nil"/>
              <w:bottom w:val="single" w:sz="4" w:space="0" w:color="auto"/>
              <w:right w:val="single" w:sz="4" w:space="0" w:color="auto"/>
            </w:tcBorders>
            <w:shd w:val="clear" w:color="auto" w:fill="auto"/>
            <w:noWrap/>
            <w:vAlign w:val="center"/>
          </w:tcPr>
          <w:p w14:paraId="68BA4D6F" w14:textId="0F0A9B4B"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062B2329"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3F7247A2"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34873E07" w14:textId="1E32E52D"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1BD2AFA"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54</w:t>
            </w:r>
          </w:p>
        </w:tc>
        <w:tc>
          <w:tcPr>
            <w:tcW w:w="4385" w:type="dxa"/>
            <w:tcBorders>
              <w:top w:val="nil"/>
              <w:left w:val="nil"/>
              <w:bottom w:val="single" w:sz="4" w:space="0" w:color="auto"/>
              <w:right w:val="single" w:sz="4" w:space="0" w:color="auto"/>
            </w:tcBorders>
            <w:shd w:val="clear" w:color="auto" w:fill="auto"/>
            <w:noWrap/>
            <w:vAlign w:val="center"/>
          </w:tcPr>
          <w:p w14:paraId="212685C6" w14:textId="24F4378E"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nitrāts, 100g</w:t>
            </w:r>
          </w:p>
        </w:tc>
        <w:tc>
          <w:tcPr>
            <w:tcW w:w="3402" w:type="dxa"/>
            <w:tcBorders>
              <w:top w:val="nil"/>
              <w:left w:val="nil"/>
              <w:bottom w:val="single" w:sz="4" w:space="0" w:color="auto"/>
              <w:right w:val="single" w:sz="4" w:space="0" w:color="auto"/>
            </w:tcBorders>
            <w:shd w:val="clear" w:color="auto" w:fill="auto"/>
            <w:vAlign w:val="center"/>
          </w:tcPr>
          <w:p w14:paraId="5DE6C54F" w14:textId="48041BFA"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30029-APO-G0500-1</w:t>
            </w:r>
          </w:p>
        </w:tc>
        <w:tc>
          <w:tcPr>
            <w:tcW w:w="1842" w:type="dxa"/>
            <w:tcBorders>
              <w:top w:val="nil"/>
              <w:left w:val="nil"/>
              <w:bottom w:val="single" w:sz="4" w:space="0" w:color="auto"/>
              <w:right w:val="single" w:sz="4" w:space="0" w:color="auto"/>
            </w:tcBorders>
            <w:shd w:val="clear" w:color="auto" w:fill="auto"/>
            <w:noWrap/>
            <w:vAlign w:val="center"/>
          </w:tcPr>
          <w:p w14:paraId="792C535E" w14:textId="60B2140B"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0807203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18EA23A"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862337B" w14:textId="77F24B5B" w:rsidTr="00D3640B">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3635634"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55</w:t>
            </w:r>
          </w:p>
        </w:tc>
        <w:tc>
          <w:tcPr>
            <w:tcW w:w="4385" w:type="dxa"/>
            <w:tcBorders>
              <w:top w:val="nil"/>
              <w:left w:val="nil"/>
              <w:bottom w:val="single" w:sz="4" w:space="0" w:color="auto"/>
              <w:right w:val="single" w:sz="4" w:space="0" w:color="auto"/>
            </w:tcBorders>
            <w:shd w:val="clear" w:color="auto" w:fill="auto"/>
            <w:noWrap/>
            <w:vAlign w:val="center"/>
          </w:tcPr>
          <w:p w14:paraId="54EEE38E" w14:textId="2AB7DC1D"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Magnija sulfāta </w:t>
            </w:r>
            <w:proofErr w:type="spellStart"/>
            <w:r w:rsidRPr="002116C8">
              <w:rPr>
                <w:rFonts w:ascii="Times New Roman" w:eastAsia="Times New Roman" w:hAnsi="Times New Roman"/>
                <w:color w:val="000000"/>
                <w:sz w:val="20"/>
                <w:szCs w:val="20"/>
                <w:lang w:eastAsia="lv-LV"/>
              </w:rPr>
              <w:t>heptahidrāts</w:t>
            </w:r>
            <w:proofErr w:type="spellEnd"/>
            <w:r w:rsidRPr="002116C8">
              <w:rPr>
                <w:rFonts w:ascii="Times New Roman" w:eastAsia="Times New Roman" w:hAnsi="Times New Roman"/>
                <w:color w:val="000000"/>
                <w:sz w:val="20"/>
                <w:szCs w:val="20"/>
                <w:lang w:eastAsia="lv-LV"/>
              </w:rPr>
              <w:t>, MgSO4 x 7H2O, 500g</w:t>
            </w:r>
          </w:p>
        </w:tc>
        <w:tc>
          <w:tcPr>
            <w:tcW w:w="3402" w:type="dxa"/>
            <w:tcBorders>
              <w:top w:val="nil"/>
              <w:left w:val="nil"/>
              <w:bottom w:val="single" w:sz="4" w:space="0" w:color="auto"/>
              <w:right w:val="single" w:sz="4" w:space="0" w:color="auto"/>
            </w:tcBorders>
            <w:shd w:val="clear" w:color="auto" w:fill="auto"/>
            <w:vAlign w:val="center"/>
          </w:tcPr>
          <w:p w14:paraId="6B9C902E" w14:textId="6A841083"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30175-APO-G0500-1</w:t>
            </w:r>
          </w:p>
        </w:tc>
        <w:tc>
          <w:tcPr>
            <w:tcW w:w="1842" w:type="dxa"/>
            <w:tcBorders>
              <w:top w:val="nil"/>
              <w:left w:val="nil"/>
              <w:bottom w:val="single" w:sz="4" w:space="0" w:color="auto"/>
              <w:right w:val="single" w:sz="4" w:space="0" w:color="auto"/>
            </w:tcBorders>
            <w:shd w:val="clear" w:color="auto" w:fill="auto"/>
            <w:noWrap/>
            <w:vAlign w:val="center"/>
          </w:tcPr>
          <w:p w14:paraId="70542D7E" w14:textId="677A5278"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0DA40FCC"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541DC6B"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7236DB2C" w14:textId="6AB1C02C" w:rsidTr="00D3640B">
        <w:trPr>
          <w:trHeight w:val="32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A5DE781"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56</w:t>
            </w:r>
          </w:p>
        </w:tc>
        <w:tc>
          <w:tcPr>
            <w:tcW w:w="4385" w:type="dxa"/>
            <w:tcBorders>
              <w:top w:val="nil"/>
              <w:left w:val="nil"/>
              <w:bottom w:val="single" w:sz="4" w:space="0" w:color="auto"/>
              <w:right w:val="single" w:sz="4" w:space="0" w:color="auto"/>
            </w:tcBorders>
            <w:shd w:val="clear" w:color="auto" w:fill="auto"/>
            <w:noWrap/>
            <w:vAlign w:val="center"/>
          </w:tcPr>
          <w:p w14:paraId="1F86EFF8" w14:textId="5ABAC07A"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Kālija </w:t>
            </w:r>
            <w:proofErr w:type="spellStart"/>
            <w:r w:rsidRPr="002116C8">
              <w:rPr>
                <w:rFonts w:ascii="Times New Roman" w:eastAsia="Times New Roman" w:hAnsi="Times New Roman"/>
                <w:color w:val="000000"/>
                <w:sz w:val="20"/>
                <w:szCs w:val="20"/>
                <w:lang w:eastAsia="lv-LV"/>
              </w:rPr>
              <w:t>hidrogenftalāts</w:t>
            </w:r>
            <w:proofErr w:type="spellEnd"/>
            <w:r w:rsidRPr="002116C8">
              <w:rPr>
                <w:rFonts w:ascii="Times New Roman" w:eastAsia="Times New Roman" w:hAnsi="Times New Roman"/>
                <w:color w:val="000000"/>
                <w:sz w:val="20"/>
                <w:szCs w:val="20"/>
                <w:lang w:eastAsia="lv-LV"/>
              </w:rPr>
              <w:t>, KC8H5O4, 80g</w:t>
            </w:r>
          </w:p>
        </w:tc>
        <w:tc>
          <w:tcPr>
            <w:tcW w:w="3402" w:type="dxa"/>
            <w:tcBorders>
              <w:top w:val="nil"/>
              <w:left w:val="nil"/>
              <w:bottom w:val="single" w:sz="4" w:space="0" w:color="auto"/>
              <w:right w:val="single" w:sz="4" w:space="0" w:color="auto"/>
            </w:tcBorders>
            <w:shd w:val="clear" w:color="auto" w:fill="auto"/>
            <w:vAlign w:val="center"/>
          </w:tcPr>
          <w:p w14:paraId="16B0C81A" w14:textId="4976DDF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1.02400.0080</w:t>
            </w:r>
          </w:p>
        </w:tc>
        <w:tc>
          <w:tcPr>
            <w:tcW w:w="1842" w:type="dxa"/>
            <w:tcBorders>
              <w:top w:val="nil"/>
              <w:left w:val="nil"/>
              <w:bottom w:val="single" w:sz="4" w:space="0" w:color="auto"/>
              <w:right w:val="single" w:sz="4" w:space="0" w:color="auto"/>
            </w:tcBorders>
            <w:shd w:val="clear" w:color="auto" w:fill="auto"/>
            <w:noWrap/>
            <w:vAlign w:val="center"/>
          </w:tcPr>
          <w:p w14:paraId="16F93A1B" w14:textId="702E17CE"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6A0DBA68"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402646E1"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7FBE71A4" w14:textId="1779F8FD" w:rsidTr="00D3640B">
        <w:trPr>
          <w:trHeight w:val="32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D831E1F"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57</w:t>
            </w:r>
          </w:p>
        </w:tc>
        <w:tc>
          <w:tcPr>
            <w:tcW w:w="4385" w:type="dxa"/>
            <w:tcBorders>
              <w:top w:val="nil"/>
              <w:left w:val="nil"/>
              <w:bottom w:val="single" w:sz="4" w:space="0" w:color="auto"/>
              <w:right w:val="single" w:sz="4" w:space="0" w:color="auto"/>
            </w:tcBorders>
            <w:shd w:val="clear" w:color="auto" w:fill="auto"/>
            <w:noWrap/>
            <w:vAlign w:val="center"/>
          </w:tcPr>
          <w:p w14:paraId="6A275DE8" w14:textId="33543A30"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Kālija-hroma(III)sulfāta </w:t>
            </w:r>
            <w:proofErr w:type="spellStart"/>
            <w:r w:rsidRPr="002116C8">
              <w:rPr>
                <w:rFonts w:ascii="Times New Roman" w:eastAsia="Times New Roman" w:hAnsi="Times New Roman"/>
                <w:color w:val="000000"/>
                <w:sz w:val="20"/>
                <w:szCs w:val="20"/>
                <w:lang w:eastAsia="lv-LV"/>
              </w:rPr>
              <w:t>dodekahidrāts</w:t>
            </w:r>
            <w:proofErr w:type="spellEnd"/>
            <w:r w:rsidRPr="002116C8">
              <w:rPr>
                <w:rFonts w:ascii="Times New Roman" w:eastAsia="Times New Roman" w:hAnsi="Times New Roman"/>
                <w:color w:val="000000"/>
                <w:sz w:val="20"/>
                <w:szCs w:val="20"/>
                <w:lang w:eastAsia="lv-LV"/>
              </w:rPr>
              <w:t>, 500g</w:t>
            </w:r>
          </w:p>
        </w:tc>
        <w:tc>
          <w:tcPr>
            <w:tcW w:w="3402" w:type="dxa"/>
            <w:tcBorders>
              <w:top w:val="nil"/>
              <w:left w:val="nil"/>
              <w:bottom w:val="single" w:sz="4" w:space="0" w:color="auto"/>
              <w:right w:val="single" w:sz="4" w:space="0" w:color="auto"/>
            </w:tcBorders>
            <w:shd w:val="clear" w:color="auto" w:fill="auto"/>
            <w:vAlign w:val="center"/>
          </w:tcPr>
          <w:p w14:paraId="034A7489" w14:textId="4149231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SIGMA-ALDRICH 243361</w:t>
            </w:r>
          </w:p>
        </w:tc>
        <w:tc>
          <w:tcPr>
            <w:tcW w:w="1842" w:type="dxa"/>
            <w:tcBorders>
              <w:top w:val="nil"/>
              <w:left w:val="nil"/>
              <w:bottom w:val="single" w:sz="4" w:space="0" w:color="auto"/>
              <w:right w:val="single" w:sz="4" w:space="0" w:color="auto"/>
            </w:tcBorders>
            <w:shd w:val="clear" w:color="auto" w:fill="auto"/>
            <w:noWrap/>
            <w:vAlign w:val="center"/>
          </w:tcPr>
          <w:p w14:paraId="5A656AC8" w14:textId="2DD53461"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5CB823A7"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3D51ADD2"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10CE03E0" w14:textId="018615B4" w:rsidTr="005E754F">
        <w:trPr>
          <w:trHeight w:val="6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1AA281"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58</w:t>
            </w:r>
          </w:p>
        </w:tc>
        <w:tc>
          <w:tcPr>
            <w:tcW w:w="4385" w:type="dxa"/>
            <w:tcBorders>
              <w:top w:val="nil"/>
              <w:left w:val="nil"/>
              <w:bottom w:val="single" w:sz="4" w:space="0" w:color="auto"/>
              <w:right w:val="single" w:sz="4" w:space="0" w:color="auto"/>
            </w:tcBorders>
            <w:shd w:val="clear" w:color="auto" w:fill="auto"/>
            <w:noWrap/>
            <w:vAlign w:val="center"/>
          </w:tcPr>
          <w:p w14:paraId="40D90781" w14:textId="67473817"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Heksadekans</w:t>
            </w:r>
            <w:proofErr w:type="spellEnd"/>
            <w:r w:rsidRPr="002116C8">
              <w:rPr>
                <w:rFonts w:ascii="Times New Roman" w:eastAsia="Times New Roman" w:hAnsi="Times New Roman"/>
                <w:color w:val="000000"/>
                <w:sz w:val="20"/>
                <w:szCs w:val="20"/>
                <w:lang w:eastAsia="lv-LV"/>
              </w:rPr>
              <w:t>, C16H34, 250g</w:t>
            </w:r>
          </w:p>
        </w:tc>
        <w:tc>
          <w:tcPr>
            <w:tcW w:w="3402" w:type="dxa"/>
            <w:tcBorders>
              <w:top w:val="nil"/>
              <w:left w:val="nil"/>
              <w:bottom w:val="single" w:sz="4" w:space="0" w:color="auto"/>
              <w:right w:val="single" w:sz="4" w:space="0" w:color="auto"/>
            </w:tcBorders>
            <w:shd w:val="clear" w:color="auto" w:fill="auto"/>
            <w:vAlign w:val="center"/>
          </w:tcPr>
          <w:p w14:paraId="6101B521" w14:textId="323FB5CE"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MERCK, 8.20633.0250</w:t>
            </w:r>
          </w:p>
        </w:tc>
        <w:tc>
          <w:tcPr>
            <w:tcW w:w="1842" w:type="dxa"/>
            <w:tcBorders>
              <w:top w:val="nil"/>
              <w:left w:val="nil"/>
              <w:bottom w:val="single" w:sz="4" w:space="0" w:color="auto"/>
              <w:right w:val="single" w:sz="4" w:space="0" w:color="auto"/>
            </w:tcBorders>
            <w:shd w:val="clear" w:color="auto" w:fill="auto"/>
            <w:noWrap/>
            <w:vAlign w:val="center"/>
          </w:tcPr>
          <w:p w14:paraId="198EA7F4" w14:textId="512E6572"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74FA0BF6"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0FFB47A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22A6C0DD" w14:textId="35F87A0E" w:rsidTr="00D3640B">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775FBF"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59</w:t>
            </w:r>
          </w:p>
        </w:tc>
        <w:tc>
          <w:tcPr>
            <w:tcW w:w="4385" w:type="dxa"/>
            <w:tcBorders>
              <w:top w:val="nil"/>
              <w:left w:val="nil"/>
              <w:bottom w:val="single" w:sz="4" w:space="0" w:color="auto"/>
              <w:right w:val="single" w:sz="4" w:space="0" w:color="auto"/>
            </w:tcBorders>
            <w:shd w:val="clear" w:color="auto" w:fill="auto"/>
            <w:noWrap/>
            <w:vAlign w:val="center"/>
          </w:tcPr>
          <w:p w14:paraId="60A10524" w14:textId="7BF6966F"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Sudraba sulfāts (Ag2SO4), 250g</w:t>
            </w:r>
          </w:p>
        </w:tc>
        <w:tc>
          <w:tcPr>
            <w:tcW w:w="3402" w:type="dxa"/>
            <w:tcBorders>
              <w:top w:val="nil"/>
              <w:left w:val="nil"/>
              <w:bottom w:val="single" w:sz="4" w:space="0" w:color="auto"/>
              <w:right w:val="single" w:sz="4" w:space="0" w:color="auto"/>
            </w:tcBorders>
            <w:shd w:val="clear" w:color="auto" w:fill="auto"/>
            <w:vAlign w:val="center"/>
          </w:tcPr>
          <w:p w14:paraId="1C4F1F5B" w14:textId="3DF6203A"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30189-APO-G-0250-1</w:t>
            </w:r>
          </w:p>
        </w:tc>
        <w:tc>
          <w:tcPr>
            <w:tcW w:w="1842" w:type="dxa"/>
            <w:tcBorders>
              <w:top w:val="nil"/>
              <w:left w:val="nil"/>
              <w:bottom w:val="single" w:sz="4" w:space="0" w:color="auto"/>
              <w:right w:val="single" w:sz="4" w:space="0" w:color="auto"/>
            </w:tcBorders>
            <w:shd w:val="clear" w:color="auto" w:fill="auto"/>
            <w:noWrap/>
            <w:vAlign w:val="center"/>
          </w:tcPr>
          <w:p w14:paraId="2272A167" w14:textId="263F2D4F"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09436D04"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186F4CC2"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7FB990BB" w14:textId="00E06C39" w:rsidTr="00D3640B">
        <w:trPr>
          <w:trHeight w:val="31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ACF5"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60</w:t>
            </w:r>
          </w:p>
        </w:tc>
        <w:tc>
          <w:tcPr>
            <w:tcW w:w="4385" w:type="dxa"/>
            <w:tcBorders>
              <w:top w:val="single" w:sz="4" w:space="0" w:color="auto"/>
              <w:left w:val="nil"/>
              <w:bottom w:val="single" w:sz="4" w:space="0" w:color="auto"/>
              <w:right w:val="nil"/>
            </w:tcBorders>
            <w:shd w:val="clear" w:color="auto" w:fill="auto"/>
            <w:noWrap/>
            <w:vAlign w:val="center"/>
          </w:tcPr>
          <w:p w14:paraId="5C952891" w14:textId="60B9FA2D"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Metilenzilais</w:t>
            </w:r>
            <w:proofErr w:type="spellEnd"/>
            <w:r w:rsidRPr="002116C8">
              <w:rPr>
                <w:rFonts w:ascii="Times New Roman" w:eastAsia="Times New Roman" w:hAnsi="Times New Roman"/>
                <w:color w:val="000000"/>
                <w:sz w:val="20"/>
                <w:szCs w:val="20"/>
                <w:lang w:eastAsia="lv-LV"/>
              </w:rPr>
              <w:t xml:space="preserve">, 25g </w:t>
            </w:r>
            <w:r w:rsidRPr="002116C8">
              <w:rPr>
                <w:rFonts w:ascii="Times New Roman" w:eastAsia="Times New Roman" w:hAnsi="Times New Roman"/>
                <w:sz w:val="20"/>
                <w:szCs w:val="20"/>
                <w:lang w:eastAsia="lv-LV"/>
              </w:rPr>
              <w:t>C16H18ClN3S</w:t>
            </w:r>
          </w:p>
        </w:tc>
        <w:tc>
          <w:tcPr>
            <w:tcW w:w="3402" w:type="dxa"/>
            <w:tcBorders>
              <w:top w:val="nil"/>
              <w:left w:val="single" w:sz="4" w:space="0" w:color="auto"/>
              <w:bottom w:val="single" w:sz="4" w:space="0" w:color="auto"/>
              <w:right w:val="single" w:sz="4" w:space="0" w:color="auto"/>
            </w:tcBorders>
            <w:shd w:val="clear" w:color="auto" w:fill="auto"/>
            <w:vAlign w:val="center"/>
          </w:tcPr>
          <w:p w14:paraId="61421C5D" w14:textId="59BF7F51"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40100-BPO-G0025-1</w:t>
            </w:r>
          </w:p>
        </w:tc>
        <w:tc>
          <w:tcPr>
            <w:tcW w:w="1842" w:type="dxa"/>
            <w:tcBorders>
              <w:top w:val="nil"/>
              <w:left w:val="nil"/>
              <w:bottom w:val="single" w:sz="4" w:space="0" w:color="auto"/>
              <w:right w:val="single" w:sz="4" w:space="0" w:color="auto"/>
            </w:tcBorders>
            <w:shd w:val="clear" w:color="auto" w:fill="auto"/>
            <w:noWrap/>
            <w:vAlign w:val="center"/>
          </w:tcPr>
          <w:p w14:paraId="404705E2" w14:textId="228420A4"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48A28E0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3CA46D98"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11A286CC" w14:textId="0B0D447A" w:rsidTr="00D3640B">
        <w:trPr>
          <w:trHeight w:val="31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249C7"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61</w:t>
            </w:r>
          </w:p>
        </w:tc>
        <w:tc>
          <w:tcPr>
            <w:tcW w:w="4385" w:type="dxa"/>
            <w:tcBorders>
              <w:top w:val="single" w:sz="4" w:space="0" w:color="auto"/>
              <w:left w:val="nil"/>
              <w:bottom w:val="single" w:sz="4" w:space="0" w:color="auto"/>
              <w:right w:val="nil"/>
            </w:tcBorders>
            <w:shd w:val="clear" w:color="auto" w:fill="auto"/>
            <w:noWrap/>
            <w:vAlign w:val="center"/>
          </w:tcPr>
          <w:p w14:paraId="460503E0" w14:textId="41E501BB"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 xml:space="preserve">Bārija hlorīds </w:t>
            </w:r>
            <w:proofErr w:type="spellStart"/>
            <w:r w:rsidRPr="002116C8">
              <w:rPr>
                <w:rFonts w:ascii="Times New Roman" w:eastAsia="Times New Roman" w:hAnsi="Times New Roman"/>
                <w:color w:val="000000"/>
                <w:sz w:val="20"/>
                <w:szCs w:val="20"/>
                <w:lang w:eastAsia="lv-LV"/>
              </w:rPr>
              <w:t>dihidrāts</w:t>
            </w:r>
            <w:proofErr w:type="spellEnd"/>
            <w:r w:rsidRPr="002116C8">
              <w:rPr>
                <w:rFonts w:ascii="Times New Roman" w:eastAsia="Times New Roman" w:hAnsi="Times New Roman"/>
                <w:color w:val="000000"/>
                <w:sz w:val="20"/>
                <w:szCs w:val="20"/>
                <w:lang w:eastAsia="lv-LV"/>
              </w:rPr>
              <w:t xml:space="preserve"> (BaCl2 x 2H2O), 100g</w:t>
            </w:r>
          </w:p>
        </w:tc>
        <w:tc>
          <w:tcPr>
            <w:tcW w:w="3402" w:type="dxa"/>
            <w:tcBorders>
              <w:top w:val="nil"/>
              <w:left w:val="single" w:sz="4" w:space="0" w:color="auto"/>
              <w:bottom w:val="single" w:sz="4" w:space="0" w:color="auto"/>
              <w:right w:val="single" w:sz="4" w:space="0" w:color="auto"/>
            </w:tcBorders>
            <w:shd w:val="clear" w:color="auto" w:fill="auto"/>
            <w:vAlign w:val="center"/>
          </w:tcPr>
          <w:p w14:paraId="49728523" w14:textId="098027B9"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CAS 10326-27-9</w:t>
            </w:r>
          </w:p>
        </w:tc>
        <w:tc>
          <w:tcPr>
            <w:tcW w:w="1842" w:type="dxa"/>
            <w:tcBorders>
              <w:top w:val="nil"/>
              <w:left w:val="nil"/>
              <w:bottom w:val="single" w:sz="4" w:space="0" w:color="auto"/>
              <w:right w:val="single" w:sz="4" w:space="0" w:color="auto"/>
            </w:tcBorders>
            <w:shd w:val="clear" w:color="auto" w:fill="auto"/>
            <w:noWrap/>
            <w:vAlign w:val="center"/>
          </w:tcPr>
          <w:p w14:paraId="496A649C" w14:textId="14808DF2"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0B8757B4"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1708BC9D"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10672CEC" w14:textId="453880AB" w:rsidTr="00D3640B">
        <w:trPr>
          <w:trHeight w:val="31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9F696"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62</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36158DFE" w14:textId="22D2370F"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Kālija dihidrogēnfosfāts,KH2PO4, b/ū, 250g</w:t>
            </w:r>
          </w:p>
        </w:tc>
        <w:tc>
          <w:tcPr>
            <w:tcW w:w="3402" w:type="dxa"/>
            <w:tcBorders>
              <w:top w:val="nil"/>
              <w:left w:val="nil"/>
              <w:bottom w:val="single" w:sz="4" w:space="0" w:color="auto"/>
              <w:right w:val="single" w:sz="4" w:space="0" w:color="auto"/>
            </w:tcBorders>
            <w:shd w:val="clear" w:color="auto" w:fill="auto"/>
            <w:vAlign w:val="center"/>
          </w:tcPr>
          <w:p w14:paraId="73F51745" w14:textId="7597127D"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Chempur</w:t>
            </w:r>
            <w:proofErr w:type="spellEnd"/>
            <w:r w:rsidRPr="002116C8">
              <w:rPr>
                <w:rFonts w:ascii="Times New Roman" w:eastAsia="Times New Roman" w:hAnsi="Times New Roman"/>
                <w:color w:val="000000"/>
                <w:sz w:val="20"/>
                <w:szCs w:val="20"/>
                <w:lang w:eastAsia="lv-LV"/>
              </w:rPr>
              <w:t xml:space="preserve"> 117420202</w:t>
            </w:r>
          </w:p>
        </w:tc>
        <w:tc>
          <w:tcPr>
            <w:tcW w:w="1842" w:type="dxa"/>
            <w:tcBorders>
              <w:top w:val="nil"/>
              <w:left w:val="nil"/>
              <w:bottom w:val="single" w:sz="4" w:space="0" w:color="auto"/>
              <w:right w:val="single" w:sz="4" w:space="0" w:color="auto"/>
            </w:tcBorders>
            <w:shd w:val="clear" w:color="auto" w:fill="auto"/>
            <w:noWrap/>
            <w:vAlign w:val="center"/>
          </w:tcPr>
          <w:p w14:paraId="1C8AB5A5" w14:textId="3FAD2FA9"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3E951633"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23ACEB5A"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62B547EF" w14:textId="3BCD9D42" w:rsidTr="00D3640B">
        <w:trPr>
          <w:trHeight w:val="31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1321"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63</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7F71B812" w14:textId="720A2FBF"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N-(1-naftil)1,2-diaminoetandihidrohlorīds, 10g</w:t>
            </w:r>
          </w:p>
        </w:tc>
        <w:tc>
          <w:tcPr>
            <w:tcW w:w="3402" w:type="dxa"/>
            <w:tcBorders>
              <w:top w:val="nil"/>
              <w:left w:val="nil"/>
              <w:bottom w:val="single" w:sz="4" w:space="0" w:color="auto"/>
              <w:right w:val="single" w:sz="4" w:space="0" w:color="auto"/>
            </w:tcBorders>
            <w:shd w:val="clear" w:color="auto" w:fill="auto"/>
            <w:vAlign w:val="center"/>
          </w:tcPr>
          <w:p w14:paraId="48AF77A2" w14:textId="0BD6ABED"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xml:space="preserve"> 40107-APO-G010-1</w:t>
            </w:r>
          </w:p>
        </w:tc>
        <w:tc>
          <w:tcPr>
            <w:tcW w:w="1842" w:type="dxa"/>
            <w:tcBorders>
              <w:top w:val="nil"/>
              <w:left w:val="nil"/>
              <w:bottom w:val="single" w:sz="4" w:space="0" w:color="auto"/>
              <w:right w:val="single" w:sz="4" w:space="0" w:color="auto"/>
            </w:tcBorders>
            <w:shd w:val="clear" w:color="auto" w:fill="auto"/>
            <w:noWrap/>
            <w:vAlign w:val="center"/>
          </w:tcPr>
          <w:p w14:paraId="0E8D6DAD" w14:textId="458E4830"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191D0460"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5A16C457"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0489F1C1" w14:textId="367735DE" w:rsidTr="00D3640B">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957D9B"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64</w:t>
            </w:r>
          </w:p>
        </w:tc>
        <w:tc>
          <w:tcPr>
            <w:tcW w:w="4385" w:type="dxa"/>
            <w:tcBorders>
              <w:top w:val="nil"/>
              <w:left w:val="nil"/>
              <w:bottom w:val="single" w:sz="4" w:space="0" w:color="auto"/>
              <w:right w:val="single" w:sz="4" w:space="0" w:color="auto"/>
            </w:tcBorders>
            <w:shd w:val="clear" w:color="auto" w:fill="auto"/>
            <w:noWrap/>
            <w:vAlign w:val="center"/>
          </w:tcPr>
          <w:p w14:paraId="05007EBA" w14:textId="7E742FE7" w:rsidR="005E754F" w:rsidRPr="002116C8" w:rsidRDefault="005E754F" w:rsidP="005E754F">
            <w:pP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Nātrija nitrīts, 500g</w:t>
            </w:r>
          </w:p>
        </w:tc>
        <w:tc>
          <w:tcPr>
            <w:tcW w:w="3402" w:type="dxa"/>
            <w:tcBorders>
              <w:top w:val="nil"/>
              <w:left w:val="nil"/>
              <w:bottom w:val="single" w:sz="4" w:space="0" w:color="auto"/>
              <w:right w:val="single" w:sz="4" w:space="0" w:color="auto"/>
            </w:tcBorders>
            <w:shd w:val="clear" w:color="auto" w:fill="auto"/>
            <w:vAlign w:val="center"/>
          </w:tcPr>
          <w:p w14:paraId="7F0A49C2" w14:textId="4A5EA249"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Lach-Ner</w:t>
            </w:r>
            <w:proofErr w:type="spellEnd"/>
            <w:r w:rsidRPr="002116C8">
              <w:rPr>
                <w:rFonts w:ascii="Times New Roman" w:eastAsia="Times New Roman" w:hAnsi="Times New Roman"/>
                <w:color w:val="000000"/>
                <w:sz w:val="20"/>
                <w:szCs w:val="20"/>
                <w:lang w:eastAsia="lv-LV"/>
              </w:rPr>
              <w:t xml:space="preserve"> 30046-APO-G0500-1</w:t>
            </w:r>
          </w:p>
        </w:tc>
        <w:tc>
          <w:tcPr>
            <w:tcW w:w="1842" w:type="dxa"/>
            <w:tcBorders>
              <w:top w:val="nil"/>
              <w:left w:val="nil"/>
              <w:bottom w:val="single" w:sz="4" w:space="0" w:color="auto"/>
              <w:right w:val="single" w:sz="4" w:space="0" w:color="auto"/>
            </w:tcBorders>
            <w:shd w:val="clear" w:color="auto" w:fill="auto"/>
            <w:noWrap/>
            <w:vAlign w:val="center"/>
          </w:tcPr>
          <w:p w14:paraId="48BC8D6A" w14:textId="2B849D9E"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nil"/>
              <w:left w:val="nil"/>
              <w:bottom w:val="single" w:sz="4" w:space="0" w:color="auto"/>
              <w:right w:val="single" w:sz="4" w:space="0" w:color="auto"/>
            </w:tcBorders>
            <w:vAlign w:val="center"/>
          </w:tcPr>
          <w:p w14:paraId="1D35BF3A"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nil"/>
              <w:left w:val="nil"/>
              <w:bottom w:val="single" w:sz="4" w:space="0" w:color="auto"/>
              <w:right w:val="single" w:sz="4" w:space="0" w:color="auto"/>
            </w:tcBorders>
            <w:vAlign w:val="center"/>
          </w:tcPr>
          <w:p w14:paraId="165A4D95" w14:textId="77777777" w:rsidR="005E754F" w:rsidRPr="002116C8" w:rsidRDefault="005E754F" w:rsidP="005E754F">
            <w:pPr>
              <w:jc w:val="right"/>
              <w:rPr>
                <w:rFonts w:ascii="Times New Roman" w:eastAsia="Times New Roman" w:hAnsi="Times New Roman"/>
                <w:color w:val="000000"/>
                <w:sz w:val="20"/>
                <w:szCs w:val="20"/>
                <w:lang w:eastAsia="lv-LV"/>
              </w:rPr>
            </w:pPr>
          </w:p>
        </w:tc>
      </w:tr>
      <w:tr w:rsidR="005E754F" w:rsidRPr="002116C8" w14:paraId="2992E8F7" w14:textId="215F0EFE" w:rsidTr="00D3640B">
        <w:trPr>
          <w:trHeight w:val="31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2F36" w14:textId="77777777"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65</w:t>
            </w:r>
          </w:p>
        </w:tc>
        <w:tc>
          <w:tcPr>
            <w:tcW w:w="4385" w:type="dxa"/>
            <w:tcBorders>
              <w:top w:val="single" w:sz="4" w:space="0" w:color="auto"/>
              <w:left w:val="nil"/>
              <w:bottom w:val="single" w:sz="4" w:space="0" w:color="auto"/>
              <w:right w:val="single" w:sz="4" w:space="0" w:color="auto"/>
            </w:tcBorders>
            <w:shd w:val="clear" w:color="auto" w:fill="auto"/>
            <w:noWrap/>
            <w:vAlign w:val="center"/>
          </w:tcPr>
          <w:p w14:paraId="5D7C0A00" w14:textId="199F7ABC" w:rsidR="005E754F" w:rsidRPr="002116C8" w:rsidRDefault="005E754F" w:rsidP="005E754F">
            <w:pP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Eriohroms</w:t>
            </w:r>
            <w:proofErr w:type="spellEnd"/>
            <w:r w:rsidRPr="002116C8">
              <w:rPr>
                <w:rFonts w:ascii="Times New Roman" w:eastAsia="Times New Roman" w:hAnsi="Times New Roman"/>
                <w:color w:val="000000"/>
                <w:sz w:val="20"/>
                <w:szCs w:val="20"/>
                <w:lang w:eastAsia="lv-LV"/>
              </w:rPr>
              <w:t xml:space="preserve"> melnais C20H12N3O7SNa, 25g</w:t>
            </w:r>
          </w:p>
        </w:tc>
        <w:tc>
          <w:tcPr>
            <w:tcW w:w="3402" w:type="dxa"/>
            <w:tcBorders>
              <w:top w:val="single" w:sz="4" w:space="0" w:color="auto"/>
              <w:left w:val="nil"/>
              <w:bottom w:val="single" w:sz="4" w:space="0" w:color="auto"/>
              <w:right w:val="single" w:sz="4" w:space="0" w:color="auto"/>
            </w:tcBorders>
            <w:shd w:val="clear" w:color="auto" w:fill="auto"/>
            <w:vAlign w:val="center"/>
          </w:tcPr>
          <w:p w14:paraId="7A98849A" w14:textId="16344AF4" w:rsidR="005E754F" w:rsidRPr="002116C8" w:rsidRDefault="005E754F" w:rsidP="005E754F">
            <w:pPr>
              <w:jc w:val="center"/>
              <w:rPr>
                <w:rFonts w:ascii="Times New Roman" w:eastAsia="Times New Roman" w:hAnsi="Times New Roman"/>
                <w:color w:val="000000"/>
                <w:sz w:val="20"/>
                <w:szCs w:val="20"/>
                <w:lang w:eastAsia="lv-LV"/>
              </w:rPr>
            </w:pPr>
            <w:proofErr w:type="spellStart"/>
            <w:r w:rsidRPr="002116C8">
              <w:rPr>
                <w:rFonts w:ascii="Times New Roman" w:eastAsia="Times New Roman" w:hAnsi="Times New Roman"/>
                <w:color w:val="000000"/>
                <w:sz w:val="20"/>
                <w:szCs w:val="20"/>
                <w:lang w:eastAsia="lv-LV"/>
              </w:rPr>
              <w:t>Acros</w:t>
            </w:r>
            <w:proofErr w:type="spellEnd"/>
            <w:r w:rsidRPr="002116C8">
              <w:rPr>
                <w:rFonts w:ascii="Times New Roman" w:eastAsia="Times New Roman" w:hAnsi="Times New Roman"/>
                <w:color w:val="000000"/>
                <w:sz w:val="20"/>
                <w:szCs w:val="20"/>
                <w:lang w:eastAsia="lv-LV"/>
              </w:rPr>
              <w:t xml:space="preserve"> 1787-61-7</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82409A5" w14:textId="6F2C1F25" w:rsidR="005E754F" w:rsidRPr="002116C8" w:rsidRDefault="005E754F" w:rsidP="005E754F">
            <w:pPr>
              <w:jc w:val="center"/>
              <w:rPr>
                <w:rFonts w:ascii="Times New Roman" w:eastAsia="Times New Roman" w:hAnsi="Times New Roman"/>
                <w:color w:val="000000"/>
                <w:sz w:val="20"/>
                <w:szCs w:val="20"/>
                <w:lang w:eastAsia="lv-LV"/>
              </w:rPr>
            </w:pPr>
            <w:r w:rsidRPr="002116C8">
              <w:rPr>
                <w:rFonts w:ascii="Times New Roman" w:eastAsia="Times New Roman" w:hAnsi="Times New Roman"/>
                <w:color w:val="000000"/>
                <w:sz w:val="20"/>
                <w:szCs w:val="20"/>
                <w:lang w:eastAsia="lv-LV"/>
              </w:rPr>
              <w:t>1</w:t>
            </w:r>
          </w:p>
        </w:tc>
        <w:tc>
          <w:tcPr>
            <w:tcW w:w="1290" w:type="dxa"/>
            <w:tcBorders>
              <w:top w:val="single" w:sz="4" w:space="0" w:color="auto"/>
              <w:left w:val="nil"/>
              <w:bottom w:val="single" w:sz="4" w:space="0" w:color="auto"/>
              <w:right w:val="single" w:sz="4" w:space="0" w:color="auto"/>
            </w:tcBorders>
            <w:vAlign w:val="center"/>
          </w:tcPr>
          <w:p w14:paraId="3DEC4C69" w14:textId="77777777" w:rsidR="005E754F" w:rsidRPr="002116C8" w:rsidRDefault="005E754F" w:rsidP="005E754F">
            <w:pPr>
              <w:jc w:val="right"/>
              <w:rPr>
                <w:rFonts w:ascii="Times New Roman" w:eastAsia="Times New Roman" w:hAnsi="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vAlign w:val="center"/>
          </w:tcPr>
          <w:p w14:paraId="56CEF326" w14:textId="77777777" w:rsidR="005E754F" w:rsidRPr="002116C8" w:rsidRDefault="005E754F" w:rsidP="005E754F">
            <w:pPr>
              <w:jc w:val="right"/>
              <w:rPr>
                <w:rFonts w:ascii="Times New Roman" w:eastAsia="Times New Roman" w:hAnsi="Times New Roman"/>
                <w:color w:val="000000"/>
                <w:sz w:val="20"/>
                <w:szCs w:val="20"/>
                <w:lang w:eastAsia="lv-LV"/>
              </w:rPr>
            </w:pPr>
          </w:p>
        </w:tc>
      </w:tr>
    </w:tbl>
    <w:p w14:paraId="2B671E55" w14:textId="77777777" w:rsidR="00170484" w:rsidRDefault="00170484" w:rsidP="003A34E2">
      <w:pPr>
        <w:jc w:val="both"/>
        <w:rPr>
          <w:rFonts w:ascii="Times New Roman" w:eastAsia="Calibri" w:hAnsi="Times New Roman"/>
          <w:b/>
        </w:rPr>
      </w:pPr>
    </w:p>
    <w:p w14:paraId="7459DC13" w14:textId="77777777" w:rsidR="00E05BE6" w:rsidRPr="00170484" w:rsidRDefault="00E05BE6" w:rsidP="00E05BE6">
      <w:pPr>
        <w:rPr>
          <w:rFonts w:ascii="Times New Roman" w:hAnsi="Times New Roman"/>
          <w:bCs/>
          <w:sz w:val="22"/>
          <w:szCs w:val="22"/>
        </w:rPr>
      </w:pPr>
      <w:r w:rsidRPr="00170484">
        <w:rPr>
          <w:rFonts w:ascii="Times New Roman" w:hAnsi="Times New Roman"/>
          <w:bCs/>
          <w:sz w:val="22"/>
          <w:szCs w:val="22"/>
        </w:rPr>
        <w:t>Paraksta pretendenta likumiskais pārstāvis ar paraksta tiesībām vai tā pilnvarota persona: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E05BE6" w:rsidRPr="00170484" w14:paraId="22D37B1F" w14:textId="77777777" w:rsidTr="00AF7D13">
        <w:trPr>
          <w:trHeight w:val="254"/>
        </w:trPr>
        <w:tc>
          <w:tcPr>
            <w:tcW w:w="2830" w:type="dxa"/>
            <w:shd w:val="clear" w:color="auto" w:fill="D9D9D9"/>
          </w:tcPr>
          <w:p w14:paraId="365CABA1" w14:textId="77777777" w:rsidR="00E05BE6" w:rsidRPr="00170484" w:rsidRDefault="00E05BE6" w:rsidP="00AF7D13">
            <w:pPr>
              <w:rPr>
                <w:rFonts w:ascii="Times New Roman" w:eastAsia="Calibri" w:hAnsi="Times New Roman"/>
                <w:bCs/>
                <w:sz w:val="22"/>
                <w:szCs w:val="22"/>
              </w:rPr>
            </w:pPr>
            <w:r w:rsidRPr="00170484">
              <w:rPr>
                <w:rFonts w:ascii="Times New Roman" w:eastAsia="Calibri" w:hAnsi="Times New Roman"/>
                <w:bCs/>
                <w:sz w:val="22"/>
                <w:szCs w:val="22"/>
              </w:rPr>
              <w:t>Vārds, uzvārds, amats</w:t>
            </w:r>
          </w:p>
        </w:tc>
        <w:tc>
          <w:tcPr>
            <w:tcW w:w="6521" w:type="dxa"/>
            <w:shd w:val="clear" w:color="auto" w:fill="auto"/>
          </w:tcPr>
          <w:p w14:paraId="1C311A87" w14:textId="77777777" w:rsidR="00E05BE6" w:rsidRPr="00170484" w:rsidRDefault="00E05BE6" w:rsidP="00AF7D13">
            <w:pPr>
              <w:rPr>
                <w:rFonts w:ascii="Times New Roman" w:eastAsia="Calibri" w:hAnsi="Times New Roman"/>
                <w:bCs/>
                <w:sz w:val="22"/>
                <w:szCs w:val="22"/>
              </w:rPr>
            </w:pPr>
          </w:p>
        </w:tc>
      </w:tr>
      <w:tr w:rsidR="00E05BE6" w:rsidRPr="00170484" w14:paraId="04283E2F" w14:textId="77777777" w:rsidTr="00AF7D13">
        <w:trPr>
          <w:trHeight w:val="129"/>
        </w:trPr>
        <w:tc>
          <w:tcPr>
            <w:tcW w:w="2830" w:type="dxa"/>
            <w:shd w:val="clear" w:color="auto" w:fill="D9D9D9"/>
          </w:tcPr>
          <w:p w14:paraId="26271214" w14:textId="77777777" w:rsidR="00E05BE6" w:rsidRPr="00170484" w:rsidRDefault="00E05BE6" w:rsidP="00AF7D13">
            <w:pPr>
              <w:rPr>
                <w:rFonts w:ascii="Times New Roman" w:eastAsia="Calibri" w:hAnsi="Times New Roman"/>
                <w:bCs/>
                <w:sz w:val="22"/>
                <w:szCs w:val="22"/>
              </w:rPr>
            </w:pPr>
            <w:r w:rsidRPr="00170484">
              <w:rPr>
                <w:rFonts w:ascii="Times New Roman" w:eastAsia="Calibri" w:hAnsi="Times New Roman"/>
                <w:bCs/>
                <w:sz w:val="22"/>
                <w:szCs w:val="22"/>
              </w:rPr>
              <w:t>Paraksts</w:t>
            </w:r>
          </w:p>
        </w:tc>
        <w:tc>
          <w:tcPr>
            <w:tcW w:w="6521" w:type="dxa"/>
            <w:shd w:val="clear" w:color="auto" w:fill="auto"/>
          </w:tcPr>
          <w:p w14:paraId="43ED5D7C" w14:textId="77777777" w:rsidR="00E05BE6" w:rsidRPr="00170484" w:rsidRDefault="00E05BE6" w:rsidP="00AF7D13">
            <w:pPr>
              <w:rPr>
                <w:rFonts w:ascii="Times New Roman" w:eastAsia="Calibri" w:hAnsi="Times New Roman"/>
                <w:bCs/>
                <w:sz w:val="22"/>
                <w:szCs w:val="22"/>
              </w:rPr>
            </w:pPr>
          </w:p>
        </w:tc>
      </w:tr>
      <w:tr w:rsidR="00E05BE6" w:rsidRPr="00170484" w14:paraId="1FC2FC12" w14:textId="77777777" w:rsidTr="00AF7D13">
        <w:trPr>
          <w:trHeight w:val="276"/>
        </w:trPr>
        <w:tc>
          <w:tcPr>
            <w:tcW w:w="2830" w:type="dxa"/>
            <w:shd w:val="clear" w:color="auto" w:fill="D9D9D9"/>
          </w:tcPr>
          <w:p w14:paraId="16E64647" w14:textId="77777777" w:rsidR="00E05BE6" w:rsidRPr="00170484" w:rsidRDefault="00E05BE6" w:rsidP="00AF7D13">
            <w:pPr>
              <w:rPr>
                <w:rFonts w:ascii="Times New Roman" w:eastAsia="Calibri" w:hAnsi="Times New Roman"/>
                <w:bCs/>
                <w:sz w:val="22"/>
                <w:szCs w:val="22"/>
              </w:rPr>
            </w:pPr>
            <w:r w:rsidRPr="00170484">
              <w:rPr>
                <w:rFonts w:ascii="Times New Roman" w:eastAsia="Calibri" w:hAnsi="Times New Roman"/>
                <w:bCs/>
                <w:sz w:val="22"/>
                <w:szCs w:val="22"/>
              </w:rPr>
              <w:t>Datums</w:t>
            </w:r>
          </w:p>
        </w:tc>
        <w:tc>
          <w:tcPr>
            <w:tcW w:w="6521" w:type="dxa"/>
            <w:shd w:val="clear" w:color="auto" w:fill="auto"/>
          </w:tcPr>
          <w:p w14:paraId="1B22C3EC" w14:textId="77777777" w:rsidR="00E05BE6" w:rsidRPr="00170484" w:rsidRDefault="00E05BE6" w:rsidP="00AF7D13">
            <w:pPr>
              <w:rPr>
                <w:rFonts w:ascii="Times New Roman" w:eastAsia="Calibri" w:hAnsi="Times New Roman"/>
                <w:bCs/>
                <w:sz w:val="22"/>
                <w:szCs w:val="22"/>
              </w:rPr>
            </w:pPr>
          </w:p>
        </w:tc>
      </w:tr>
    </w:tbl>
    <w:p w14:paraId="756665BC" w14:textId="77777777" w:rsidR="00E05BE6" w:rsidRDefault="00E05BE6" w:rsidP="003A34E2">
      <w:pPr>
        <w:jc w:val="both"/>
        <w:rPr>
          <w:rFonts w:ascii="Times New Roman" w:eastAsia="Calibri" w:hAnsi="Times New Roman"/>
          <w:b/>
        </w:rPr>
      </w:pPr>
    </w:p>
    <w:p w14:paraId="7393574C" w14:textId="1710F4DC" w:rsidR="00170484" w:rsidRPr="00170484" w:rsidRDefault="00170484" w:rsidP="002730CD">
      <w:pPr>
        <w:jc w:val="center"/>
        <w:rPr>
          <w:rFonts w:ascii="Times New Roman" w:hAnsi="Times New Roman"/>
          <w:sz w:val="16"/>
          <w:szCs w:val="16"/>
        </w:rPr>
        <w:sectPr w:rsidR="00170484" w:rsidRPr="00170484" w:rsidSect="00307CBF">
          <w:footerReference w:type="default" r:id="rId19"/>
          <w:pgSz w:w="16838" w:h="11906" w:orient="landscape"/>
          <w:pgMar w:top="1135" w:right="962" w:bottom="851" w:left="1134" w:header="709" w:footer="709" w:gutter="0"/>
          <w:cols w:space="708"/>
          <w:docGrid w:linePitch="360"/>
        </w:sectPr>
      </w:pPr>
      <w:r w:rsidRPr="00170484">
        <w:rPr>
          <w:rFonts w:ascii="Times New Roman" w:eastAsia="Calibri" w:hAnsi="Times New Roman"/>
          <w:b/>
        </w:rPr>
        <w:br w:type="page"/>
      </w:r>
    </w:p>
    <w:p w14:paraId="37D26370" w14:textId="019D2E21" w:rsidR="003E76BE" w:rsidRPr="00170484" w:rsidRDefault="003E76BE" w:rsidP="00EC790D">
      <w:pPr>
        <w:pStyle w:val="Virsraksts3"/>
        <w:jc w:val="right"/>
        <w:rPr>
          <w:rFonts w:ascii="Times New Roman" w:hAnsi="Times New Roman"/>
          <w:b w:val="0"/>
          <w:bCs w:val="0"/>
          <w:i/>
          <w:iCs/>
          <w:sz w:val="22"/>
          <w:szCs w:val="22"/>
        </w:rPr>
      </w:pPr>
      <w:bookmarkStart w:id="25" w:name="_Toc157154450"/>
      <w:r w:rsidRPr="00170484">
        <w:rPr>
          <w:rFonts w:ascii="Times New Roman" w:hAnsi="Times New Roman"/>
          <w:b w:val="0"/>
          <w:bCs w:val="0"/>
          <w:i/>
          <w:iCs/>
          <w:sz w:val="22"/>
          <w:szCs w:val="22"/>
        </w:rPr>
        <w:lastRenderedPageBreak/>
        <w:t>4.pielikums</w:t>
      </w:r>
      <w:bookmarkEnd w:id="25"/>
    </w:p>
    <w:p w14:paraId="434CEB9B" w14:textId="77777777" w:rsidR="00875B0D" w:rsidRPr="00FE3659" w:rsidRDefault="00875B0D" w:rsidP="00FE3659">
      <w:pPr>
        <w:jc w:val="right"/>
        <w:rPr>
          <w:rFonts w:ascii="Times New Roman" w:hAnsi="Times New Roman"/>
          <w:i/>
          <w:iCs/>
          <w:sz w:val="22"/>
          <w:szCs w:val="22"/>
        </w:rPr>
      </w:pPr>
      <w:r w:rsidRPr="00FE3659">
        <w:rPr>
          <w:rFonts w:ascii="Times New Roman" w:hAnsi="Times New Roman"/>
          <w:i/>
          <w:iCs/>
          <w:sz w:val="22"/>
          <w:szCs w:val="22"/>
        </w:rPr>
        <w:t>Vispārīgās vienošanās projekts</w:t>
      </w:r>
    </w:p>
    <w:p w14:paraId="78F77DA2" w14:textId="77777777" w:rsidR="00875B0D" w:rsidRPr="00170484" w:rsidRDefault="00875B0D" w:rsidP="00875B0D">
      <w:pPr>
        <w:widowControl w:val="0"/>
        <w:overflowPunct w:val="0"/>
        <w:autoSpaceDE w:val="0"/>
        <w:autoSpaceDN w:val="0"/>
        <w:adjustRightInd w:val="0"/>
        <w:rPr>
          <w:rFonts w:ascii="Times New Roman" w:hAnsi="Times New Roman"/>
          <w:b/>
          <w:kern w:val="28"/>
          <w:sz w:val="22"/>
          <w:szCs w:val="22"/>
          <w:lang w:bidi="lo-LA"/>
        </w:rPr>
      </w:pPr>
    </w:p>
    <w:p w14:paraId="499BB85F" w14:textId="77777777" w:rsidR="00875B0D" w:rsidRPr="00170484" w:rsidRDefault="00875B0D" w:rsidP="00875B0D">
      <w:pPr>
        <w:widowControl w:val="0"/>
        <w:overflowPunct w:val="0"/>
        <w:autoSpaceDE w:val="0"/>
        <w:autoSpaceDN w:val="0"/>
        <w:adjustRightInd w:val="0"/>
        <w:jc w:val="center"/>
        <w:rPr>
          <w:rFonts w:ascii="Times New Roman" w:hAnsi="Times New Roman"/>
          <w:b/>
          <w:kern w:val="28"/>
          <w:sz w:val="22"/>
          <w:szCs w:val="22"/>
          <w:lang w:bidi="lo-LA"/>
        </w:rPr>
      </w:pPr>
      <w:r w:rsidRPr="00170484">
        <w:rPr>
          <w:rFonts w:ascii="Times New Roman" w:hAnsi="Times New Roman"/>
          <w:b/>
          <w:kern w:val="28"/>
          <w:sz w:val="22"/>
          <w:szCs w:val="22"/>
          <w:lang w:bidi="lo-LA"/>
        </w:rPr>
        <w:t>VISPĀRĪGĀ VIENOŠANĀS</w:t>
      </w:r>
    </w:p>
    <w:p w14:paraId="75FCEC8D" w14:textId="77777777" w:rsidR="00875B0D" w:rsidRPr="00170484" w:rsidRDefault="00875B0D" w:rsidP="00875B0D">
      <w:pPr>
        <w:widowControl w:val="0"/>
        <w:overflowPunct w:val="0"/>
        <w:autoSpaceDE w:val="0"/>
        <w:autoSpaceDN w:val="0"/>
        <w:adjustRightInd w:val="0"/>
        <w:jc w:val="both"/>
        <w:rPr>
          <w:rFonts w:ascii="Times New Roman" w:hAnsi="Times New Roman"/>
          <w:kern w:val="28"/>
          <w:sz w:val="22"/>
          <w:szCs w:val="22"/>
          <w:lang w:bidi="lo-LA"/>
        </w:rPr>
      </w:pPr>
      <w:r w:rsidRPr="00170484">
        <w:rPr>
          <w:rFonts w:ascii="Times New Roman" w:hAnsi="Times New Roman"/>
          <w:kern w:val="28"/>
          <w:sz w:val="22"/>
          <w:szCs w:val="22"/>
          <w:lang w:bidi="lo-LA"/>
        </w:rPr>
        <w:t>Pasūtītāja Nr.</w:t>
      </w:r>
      <w:r w:rsidRPr="00170484">
        <w:rPr>
          <w:rFonts w:ascii="Times New Roman" w:hAnsi="Times New Roman"/>
          <w:kern w:val="28"/>
          <w:sz w:val="22"/>
          <w:szCs w:val="22"/>
          <w:highlight w:val="yellow"/>
          <w:lang w:bidi="lo-LA"/>
        </w:rPr>
        <w:t>__________</w:t>
      </w:r>
    </w:p>
    <w:p w14:paraId="030BC77A" w14:textId="77777777" w:rsidR="00875B0D" w:rsidRPr="00170484" w:rsidRDefault="00875B0D" w:rsidP="00875B0D">
      <w:pPr>
        <w:widowControl w:val="0"/>
        <w:overflowPunct w:val="0"/>
        <w:autoSpaceDE w:val="0"/>
        <w:autoSpaceDN w:val="0"/>
        <w:adjustRightInd w:val="0"/>
        <w:jc w:val="both"/>
        <w:rPr>
          <w:rFonts w:ascii="Times New Roman" w:hAnsi="Times New Roman"/>
          <w:kern w:val="28"/>
          <w:sz w:val="22"/>
          <w:szCs w:val="22"/>
          <w:lang w:bidi="lo-LA"/>
        </w:rPr>
      </w:pPr>
      <w:r w:rsidRPr="00170484">
        <w:rPr>
          <w:rFonts w:ascii="Times New Roman" w:hAnsi="Times New Roman"/>
          <w:kern w:val="28"/>
          <w:sz w:val="22"/>
          <w:szCs w:val="22"/>
          <w:lang w:bidi="lo-LA"/>
        </w:rPr>
        <w:t xml:space="preserve">Izpildītāja </w:t>
      </w:r>
      <w:r w:rsidRPr="00170484">
        <w:rPr>
          <w:rFonts w:ascii="Times New Roman" w:hAnsi="Times New Roman"/>
          <w:kern w:val="28"/>
          <w:sz w:val="22"/>
          <w:szCs w:val="22"/>
          <w:highlight w:val="yellow"/>
          <w:lang w:bidi="lo-LA"/>
        </w:rPr>
        <w:t>__________</w:t>
      </w:r>
      <w:r w:rsidRPr="00170484">
        <w:rPr>
          <w:rFonts w:ascii="Times New Roman" w:hAnsi="Times New Roman"/>
          <w:kern w:val="28"/>
          <w:sz w:val="22"/>
          <w:szCs w:val="22"/>
          <w:lang w:bidi="lo-LA"/>
        </w:rPr>
        <w:t>Nr.</w:t>
      </w:r>
      <w:r w:rsidRPr="00170484">
        <w:rPr>
          <w:rFonts w:ascii="Times New Roman" w:hAnsi="Times New Roman"/>
          <w:kern w:val="28"/>
          <w:sz w:val="22"/>
          <w:szCs w:val="22"/>
          <w:highlight w:val="yellow"/>
          <w:lang w:bidi="lo-LA"/>
        </w:rPr>
        <w:t>__________</w:t>
      </w:r>
    </w:p>
    <w:p w14:paraId="75F0364F" w14:textId="77777777" w:rsidR="00875B0D" w:rsidRPr="00170484" w:rsidRDefault="00875B0D" w:rsidP="00875B0D">
      <w:pPr>
        <w:widowControl w:val="0"/>
        <w:overflowPunct w:val="0"/>
        <w:autoSpaceDE w:val="0"/>
        <w:autoSpaceDN w:val="0"/>
        <w:adjustRightInd w:val="0"/>
        <w:jc w:val="both"/>
        <w:rPr>
          <w:rFonts w:ascii="Times New Roman" w:hAnsi="Times New Roman"/>
          <w:kern w:val="28"/>
          <w:sz w:val="22"/>
          <w:szCs w:val="22"/>
          <w:lang w:bidi="lo-LA"/>
        </w:rPr>
      </w:pPr>
      <w:r w:rsidRPr="00170484">
        <w:rPr>
          <w:rFonts w:ascii="Times New Roman" w:hAnsi="Times New Roman"/>
          <w:kern w:val="28"/>
          <w:sz w:val="22"/>
          <w:szCs w:val="22"/>
          <w:lang w:bidi="lo-LA"/>
        </w:rPr>
        <w:t xml:space="preserve">Izpildītāja </w:t>
      </w:r>
      <w:r w:rsidRPr="00170484">
        <w:rPr>
          <w:rFonts w:ascii="Times New Roman" w:hAnsi="Times New Roman"/>
          <w:kern w:val="28"/>
          <w:sz w:val="22"/>
          <w:szCs w:val="22"/>
          <w:highlight w:val="yellow"/>
          <w:lang w:bidi="lo-LA"/>
        </w:rPr>
        <w:t>__________</w:t>
      </w:r>
      <w:r w:rsidRPr="00170484">
        <w:rPr>
          <w:rFonts w:ascii="Times New Roman" w:hAnsi="Times New Roman"/>
          <w:kern w:val="28"/>
          <w:sz w:val="22"/>
          <w:szCs w:val="22"/>
          <w:lang w:bidi="lo-LA"/>
        </w:rPr>
        <w:t>Nr.</w:t>
      </w:r>
      <w:r w:rsidRPr="00170484">
        <w:rPr>
          <w:rFonts w:ascii="Times New Roman" w:hAnsi="Times New Roman"/>
          <w:kern w:val="28"/>
          <w:sz w:val="22"/>
          <w:szCs w:val="22"/>
          <w:highlight w:val="yellow"/>
          <w:lang w:bidi="lo-LA"/>
        </w:rPr>
        <w:t>__________</w:t>
      </w:r>
    </w:p>
    <w:p w14:paraId="1B606E3D" w14:textId="77777777" w:rsidR="00875B0D" w:rsidRPr="00170484" w:rsidRDefault="00875B0D" w:rsidP="00875B0D">
      <w:pPr>
        <w:widowControl w:val="0"/>
        <w:overflowPunct w:val="0"/>
        <w:autoSpaceDE w:val="0"/>
        <w:autoSpaceDN w:val="0"/>
        <w:adjustRightInd w:val="0"/>
        <w:jc w:val="both"/>
        <w:rPr>
          <w:rFonts w:ascii="Times New Roman" w:hAnsi="Times New Roman"/>
          <w:kern w:val="28"/>
          <w:sz w:val="22"/>
          <w:szCs w:val="22"/>
          <w:lang w:bidi="lo-LA"/>
        </w:rPr>
      </w:pPr>
      <w:r w:rsidRPr="00170484">
        <w:rPr>
          <w:rFonts w:ascii="Times New Roman" w:hAnsi="Times New Roman"/>
          <w:kern w:val="28"/>
          <w:sz w:val="22"/>
          <w:szCs w:val="22"/>
          <w:lang w:bidi="lo-LA"/>
        </w:rPr>
        <w:t xml:space="preserve">Izpildītāja </w:t>
      </w:r>
      <w:r w:rsidRPr="00170484">
        <w:rPr>
          <w:rFonts w:ascii="Times New Roman" w:hAnsi="Times New Roman"/>
          <w:kern w:val="28"/>
          <w:sz w:val="22"/>
          <w:szCs w:val="22"/>
          <w:highlight w:val="yellow"/>
          <w:lang w:bidi="lo-LA"/>
        </w:rPr>
        <w:t>__________</w:t>
      </w:r>
      <w:r w:rsidRPr="00170484">
        <w:rPr>
          <w:rFonts w:ascii="Times New Roman" w:hAnsi="Times New Roman"/>
          <w:kern w:val="28"/>
          <w:sz w:val="22"/>
          <w:szCs w:val="22"/>
          <w:lang w:bidi="lo-LA"/>
        </w:rPr>
        <w:t>Nr.</w:t>
      </w:r>
      <w:r w:rsidRPr="00170484">
        <w:rPr>
          <w:rFonts w:ascii="Times New Roman" w:hAnsi="Times New Roman"/>
          <w:kern w:val="28"/>
          <w:sz w:val="22"/>
          <w:szCs w:val="22"/>
          <w:highlight w:val="yellow"/>
          <w:lang w:bidi="lo-LA"/>
        </w:rPr>
        <w:t>__________</w:t>
      </w:r>
    </w:p>
    <w:p w14:paraId="5D71D62D" w14:textId="77777777" w:rsidR="00875B0D" w:rsidRPr="00170484" w:rsidRDefault="00875B0D" w:rsidP="00875B0D">
      <w:pPr>
        <w:widowControl w:val="0"/>
        <w:overflowPunct w:val="0"/>
        <w:autoSpaceDE w:val="0"/>
        <w:autoSpaceDN w:val="0"/>
        <w:adjustRightInd w:val="0"/>
        <w:jc w:val="both"/>
        <w:rPr>
          <w:rFonts w:ascii="Times New Roman" w:hAnsi="Times New Roman"/>
          <w:kern w:val="28"/>
          <w:sz w:val="22"/>
          <w:szCs w:val="22"/>
          <w:lang w:bidi="lo-LA"/>
        </w:rPr>
      </w:pPr>
    </w:p>
    <w:p w14:paraId="73326924" w14:textId="77777777" w:rsidR="00875B0D" w:rsidRPr="00170484" w:rsidRDefault="00875B0D" w:rsidP="00875B0D">
      <w:pPr>
        <w:suppressAutoHyphens/>
        <w:jc w:val="both"/>
        <w:rPr>
          <w:rFonts w:ascii="Times New Roman" w:eastAsia="Calibri" w:hAnsi="Times New Roman"/>
          <w:sz w:val="22"/>
          <w:szCs w:val="22"/>
        </w:rPr>
      </w:pPr>
      <w:r w:rsidRPr="00170484">
        <w:rPr>
          <w:rFonts w:ascii="Times New Roman" w:eastAsia="Calibri" w:hAnsi="Times New Roman"/>
          <w:sz w:val="22"/>
          <w:szCs w:val="22"/>
        </w:rPr>
        <w:t>Sabiedrība ar ierobežotu atbildību “Daugavpils ūdens”, reģistrācijas Nr.41503002432, adrese Ūdensvada iela 3, Daugavpils, LV-5401 tās valdes locekles Jeļenas Lapinskas personā, kas rīkojas uz statūtu pamata (turpmāk – Pasūtītājs), no vienas puses,</w:t>
      </w:r>
    </w:p>
    <w:p w14:paraId="6FF88063" w14:textId="77777777" w:rsidR="00875B0D" w:rsidRPr="00170484" w:rsidRDefault="00875B0D" w:rsidP="00875B0D">
      <w:pPr>
        <w:suppressAutoHyphens/>
        <w:jc w:val="both"/>
        <w:rPr>
          <w:rFonts w:ascii="Times New Roman" w:hAnsi="Times New Roman"/>
          <w:bCs/>
          <w:sz w:val="22"/>
          <w:szCs w:val="22"/>
          <w:lang w:eastAsia="ar-SA"/>
        </w:rPr>
      </w:pPr>
      <w:r w:rsidRPr="00170484">
        <w:rPr>
          <w:rFonts w:ascii="Times New Roman" w:hAnsi="Times New Roman"/>
          <w:sz w:val="22"/>
          <w:szCs w:val="22"/>
          <w:lang w:eastAsia="ar-SA"/>
        </w:rPr>
        <w:t>un</w:t>
      </w:r>
    </w:p>
    <w:p w14:paraId="2B624EFA" w14:textId="77777777" w:rsidR="00875B0D" w:rsidRPr="00170484" w:rsidRDefault="00875B0D" w:rsidP="00875B0D">
      <w:pPr>
        <w:suppressAutoHyphens/>
        <w:jc w:val="both"/>
        <w:rPr>
          <w:rFonts w:ascii="Times New Roman" w:hAnsi="Times New Roman"/>
          <w:bCs/>
          <w:sz w:val="22"/>
          <w:szCs w:val="22"/>
          <w:lang w:eastAsia="ar-SA"/>
        </w:rPr>
      </w:pPr>
      <w:r w:rsidRPr="00170484">
        <w:rPr>
          <w:rFonts w:ascii="Times New Roman" w:hAnsi="Times New Roman"/>
          <w:iCs/>
          <w:sz w:val="22"/>
          <w:szCs w:val="22"/>
          <w:lang w:eastAsia="ar-SA"/>
        </w:rPr>
        <w:t>Izpildītāji</w:t>
      </w:r>
      <w:r w:rsidRPr="00170484">
        <w:rPr>
          <w:rFonts w:ascii="Times New Roman" w:hAnsi="Times New Roman"/>
          <w:bCs/>
          <w:sz w:val="22"/>
          <w:szCs w:val="22"/>
          <w:lang w:eastAsia="ar-SA"/>
        </w:rPr>
        <w:t>, kuri ieguvuši tiesības noslēgt vispārīgo vienošanos, pamatojoties uz lēmumu, kas pieņemts iepirkuma procedūras „</w:t>
      </w:r>
      <w:r w:rsidRPr="00170484">
        <w:rPr>
          <w:rFonts w:ascii="Times New Roman" w:hAnsi="Times New Roman"/>
          <w:bCs/>
          <w:sz w:val="22"/>
          <w:szCs w:val="22"/>
          <w:highlight w:val="yellow"/>
          <w:lang w:eastAsia="ar-SA"/>
        </w:rPr>
        <w:t>________________________</w:t>
      </w:r>
      <w:r w:rsidRPr="00170484">
        <w:rPr>
          <w:rFonts w:ascii="Times New Roman" w:hAnsi="Times New Roman"/>
          <w:bCs/>
          <w:sz w:val="22"/>
          <w:szCs w:val="22"/>
          <w:lang w:eastAsia="ar-SA"/>
        </w:rPr>
        <w:t>” (turpmāk saukta par Iepirkumu) ietvaros:</w:t>
      </w:r>
    </w:p>
    <w:p w14:paraId="757C8DC8" w14:textId="77777777" w:rsidR="00875B0D" w:rsidRPr="00170484" w:rsidRDefault="00875B0D" w:rsidP="00875B0D">
      <w:pPr>
        <w:suppressAutoHyphens/>
        <w:jc w:val="both"/>
        <w:rPr>
          <w:rFonts w:ascii="Times New Roman" w:hAnsi="Times New Roman"/>
          <w:bCs/>
          <w:sz w:val="22"/>
          <w:szCs w:val="22"/>
          <w:lang w:eastAsia="ar-SA"/>
        </w:rPr>
      </w:pPr>
    </w:p>
    <w:p w14:paraId="46581E01" w14:textId="77777777" w:rsidR="00875B0D" w:rsidRPr="00170484" w:rsidRDefault="00875B0D" w:rsidP="00875B0D">
      <w:pPr>
        <w:spacing w:after="200" w:line="276" w:lineRule="auto"/>
        <w:ind w:firstLine="720"/>
        <w:jc w:val="both"/>
        <w:rPr>
          <w:rFonts w:ascii="Times New Roman" w:eastAsia="Calibri" w:hAnsi="Times New Roman"/>
          <w:bCs/>
          <w:sz w:val="22"/>
          <w:szCs w:val="22"/>
          <w:highlight w:val="yellow"/>
        </w:rPr>
      </w:pPr>
      <w:r w:rsidRPr="00170484">
        <w:rPr>
          <w:rFonts w:ascii="Times New Roman" w:eastAsia="Calibri" w:hAnsi="Times New Roman"/>
          <w:bCs/>
          <w:sz w:val="22"/>
          <w:szCs w:val="22"/>
          <w:highlight w:val="yellow"/>
        </w:rPr>
        <w:t xml:space="preserve">1)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t xml:space="preserve"> </w:t>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nosaukums</w:t>
      </w:r>
      <w:r w:rsidRPr="00170484">
        <w:rPr>
          <w:rFonts w:ascii="Times New Roman" w:eastAsia="Calibri" w:hAnsi="Times New Roman"/>
          <w:bCs/>
          <w:sz w:val="22"/>
          <w:szCs w:val="22"/>
          <w:highlight w:val="yellow"/>
        </w:rPr>
        <w:t xml:space="preserve">) tās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pārstāvis</w:t>
      </w:r>
      <w:r w:rsidRPr="00170484">
        <w:rPr>
          <w:rFonts w:ascii="Times New Roman" w:eastAsia="Calibri" w:hAnsi="Times New Roman"/>
          <w:bCs/>
          <w:sz w:val="22"/>
          <w:szCs w:val="22"/>
          <w:highlight w:val="yellow"/>
        </w:rPr>
        <w:t xml:space="preserve">) personā, kas </w:t>
      </w:r>
      <w:r w:rsidRPr="00170484">
        <w:rPr>
          <w:rFonts w:ascii="Times New Roman" w:eastAsia="Calibri" w:hAnsi="Times New Roman"/>
          <w:sz w:val="22"/>
          <w:szCs w:val="22"/>
          <w:highlight w:val="yellow"/>
        </w:rPr>
        <w:t>Izpildītāju</w:t>
      </w:r>
      <w:r w:rsidRPr="00170484">
        <w:rPr>
          <w:rFonts w:ascii="Times New Roman" w:eastAsia="Calibri" w:hAnsi="Times New Roman"/>
          <w:bCs/>
          <w:sz w:val="22"/>
          <w:szCs w:val="22"/>
          <w:highlight w:val="yellow"/>
        </w:rPr>
        <w:t xml:space="preserve"> pārstāv uz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pārstāvības pamats</w:t>
      </w:r>
      <w:r w:rsidRPr="00170484">
        <w:rPr>
          <w:rFonts w:ascii="Times New Roman" w:eastAsia="Calibri" w:hAnsi="Times New Roman"/>
          <w:bCs/>
          <w:sz w:val="22"/>
          <w:szCs w:val="22"/>
          <w:highlight w:val="yellow"/>
        </w:rPr>
        <w:t>);</w:t>
      </w:r>
    </w:p>
    <w:p w14:paraId="3D83D904" w14:textId="77777777" w:rsidR="00875B0D" w:rsidRPr="00170484" w:rsidRDefault="00875B0D" w:rsidP="00875B0D">
      <w:pPr>
        <w:spacing w:after="200" w:line="276" w:lineRule="auto"/>
        <w:ind w:firstLine="720"/>
        <w:jc w:val="both"/>
        <w:rPr>
          <w:rFonts w:ascii="Times New Roman" w:eastAsia="Calibri" w:hAnsi="Times New Roman"/>
          <w:bCs/>
          <w:sz w:val="22"/>
          <w:szCs w:val="22"/>
          <w:highlight w:val="yellow"/>
        </w:rPr>
      </w:pPr>
      <w:r w:rsidRPr="00170484">
        <w:rPr>
          <w:rFonts w:ascii="Times New Roman" w:eastAsia="Calibri" w:hAnsi="Times New Roman"/>
          <w:bCs/>
          <w:sz w:val="22"/>
          <w:szCs w:val="22"/>
          <w:highlight w:val="yellow"/>
        </w:rPr>
        <w:t xml:space="preserve">2)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t xml:space="preserve"> </w:t>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nosaukums</w:t>
      </w:r>
      <w:r w:rsidRPr="00170484">
        <w:rPr>
          <w:rFonts w:ascii="Times New Roman" w:eastAsia="Calibri" w:hAnsi="Times New Roman"/>
          <w:bCs/>
          <w:sz w:val="22"/>
          <w:szCs w:val="22"/>
          <w:highlight w:val="yellow"/>
        </w:rPr>
        <w:t xml:space="preserve">) tās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pārstāvis</w:t>
      </w:r>
      <w:r w:rsidRPr="00170484">
        <w:rPr>
          <w:rFonts w:ascii="Times New Roman" w:eastAsia="Calibri" w:hAnsi="Times New Roman"/>
          <w:bCs/>
          <w:sz w:val="22"/>
          <w:szCs w:val="22"/>
          <w:highlight w:val="yellow"/>
        </w:rPr>
        <w:t xml:space="preserve">) personā, kas </w:t>
      </w:r>
      <w:r w:rsidRPr="00170484">
        <w:rPr>
          <w:rFonts w:ascii="Times New Roman" w:eastAsia="Calibri" w:hAnsi="Times New Roman"/>
          <w:sz w:val="22"/>
          <w:szCs w:val="22"/>
          <w:highlight w:val="yellow"/>
        </w:rPr>
        <w:t>Izpildītāju</w:t>
      </w:r>
      <w:r w:rsidRPr="00170484">
        <w:rPr>
          <w:rFonts w:ascii="Times New Roman" w:eastAsia="Calibri" w:hAnsi="Times New Roman"/>
          <w:bCs/>
          <w:sz w:val="22"/>
          <w:szCs w:val="22"/>
          <w:highlight w:val="yellow"/>
        </w:rPr>
        <w:t xml:space="preserve"> pārstāv uz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pārstāvības pamats</w:t>
      </w:r>
      <w:r w:rsidRPr="00170484">
        <w:rPr>
          <w:rFonts w:ascii="Times New Roman" w:eastAsia="Calibri" w:hAnsi="Times New Roman"/>
          <w:bCs/>
          <w:sz w:val="22"/>
          <w:szCs w:val="22"/>
          <w:highlight w:val="yellow"/>
        </w:rPr>
        <w:t>);</w:t>
      </w:r>
    </w:p>
    <w:p w14:paraId="06294154" w14:textId="77777777" w:rsidR="00875B0D" w:rsidRPr="00170484" w:rsidRDefault="00875B0D" w:rsidP="00875B0D">
      <w:pPr>
        <w:spacing w:after="200" w:line="276" w:lineRule="auto"/>
        <w:ind w:firstLine="720"/>
        <w:jc w:val="both"/>
        <w:rPr>
          <w:rFonts w:ascii="Times New Roman" w:eastAsia="Calibri" w:hAnsi="Times New Roman"/>
          <w:bCs/>
          <w:sz w:val="22"/>
          <w:szCs w:val="22"/>
          <w:highlight w:val="yellow"/>
        </w:rPr>
      </w:pPr>
      <w:r w:rsidRPr="00170484">
        <w:rPr>
          <w:rFonts w:ascii="Times New Roman" w:eastAsia="Calibri" w:hAnsi="Times New Roman"/>
          <w:bCs/>
          <w:sz w:val="22"/>
          <w:szCs w:val="22"/>
          <w:highlight w:val="yellow"/>
        </w:rPr>
        <w:t xml:space="preserve">3)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t xml:space="preserve"> </w:t>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nosaukums</w:t>
      </w:r>
      <w:r w:rsidRPr="00170484">
        <w:rPr>
          <w:rFonts w:ascii="Times New Roman" w:eastAsia="Calibri" w:hAnsi="Times New Roman"/>
          <w:bCs/>
          <w:sz w:val="22"/>
          <w:szCs w:val="22"/>
          <w:highlight w:val="yellow"/>
        </w:rPr>
        <w:t xml:space="preserve">) tās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pārstāvis</w:t>
      </w:r>
      <w:r w:rsidRPr="00170484">
        <w:rPr>
          <w:rFonts w:ascii="Times New Roman" w:eastAsia="Calibri" w:hAnsi="Times New Roman"/>
          <w:bCs/>
          <w:sz w:val="22"/>
          <w:szCs w:val="22"/>
          <w:highlight w:val="yellow"/>
        </w:rPr>
        <w:t xml:space="preserve">) personā, kas </w:t>
      </w:r>
      <w:r w:rsidRPr="00170484">
        <w:rPr>
          <w:rFonts w:ascii="Times New Roman" w:eastAsia="Calibri" w:hAnsi="Times New Roman"/>
          <w:sz w:val="22"/>
          <w:szCs w:val="22"/>
          <w:highlight w:val="yellow"/>
        </w:rPr>
        <w:t>Izpildītāju</w:t>
      </w:r>
      <w:r w:rsidRPr="00170484">
        <w:rPr>
          <w:rFonts w:ascii="Times New Roman" w:eastAsia="Calibri" w:hAnsi="Times New Roman"/>
          <w:bCs/>
          <w:sz w:val="22"/>
          <w:szCs w:val="22"/>
          <w:highlight w:val="yellow"/>
        </w:rPr>
        <w:t xml:space="preserve"> pārstāv uz </w:t>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u w:val="single"/>
        </w:rPr>
        <w:tab/>
      </w:r>
      <w:r w:rsidRPr="00170484">
        <w:rPr>
          <w:rFonts w:ascii="Times New Roman" w:eastAsia="Calibri" w:hAnsi="Times New Roman"/>
          <w:bCs/>
          <w:sz w:val="22"/>
          <w:szCs w:val="22"/>
          <w:highlight w:val="yellow"/>
        </w:rPr>
        <w:t xml:space="preserve"> (</w:t>
      </w:r>
      <w:r w:rsidRPr="00170484">
        <w:rPr>
          <w:rFonts w:ascii="Times New Roman" w:eastAsia="Calibri" w:hAnsi="Times New Roman"/>
          <w:bCs/>
          <w:i/>
          <w:sz w:val="22"/>
          <w:szCs w:val="22"/>
          <w:highlight w:val="yellow"/>
        </w:rPr>
        <w:t>pārstāvības pamats</w:t>
      </w:r>
      <w:r w:rsidRPr="00170484">
        <w:rPr>
          <w:rFonts w:ascii="Times New Roman" w:eastAsia="Calibri" w:hAnsi="Times New Roman"/>
          <w:bCs/>
          <w:sz w:val="22"/>
          <w:szCs w:val="22"/>
          <w:highlight w:val="yellow"/>
        </w:rPr>
        <w:t>);</w:t>
      </w:r>
    </w:p>
    <w:p w14:paraId="77BBE2F1" w14:textId="77777777" w:rsidR="00875B0D" w:rsidRPr="00170484" w:rsidRDefault="00875B0D" w:rsidP="00875B0D">
      <w:pPr>
        <w:spacing w:after="200" w:line="276" w:lineRule="auto"/>
        <w:ind w:firstLine="720"/>
        <w:jc w:val="both"/>
        <w:rPr>
          <w:rFonts w:ascii="Times New Roman" w:eastAsia="Calibri" w:hAnsi="Times New Roman"/>
          <w:bCs/>
          <w:sz w:val="22"/>
          <w:szCs w:val="22"/>
        </w:rPr>
      </w:pPr>
      <w:r w:rsidRPr="00170484">
        <w:rPr>
          <w:rFonts w:ascii="Times New Roman" w:eastAsia="Calibri" w:hAnsi="Times New Roman"/>
          <w:bCs/>
          <w:sz w:val="22"/>
          <w:szCs w:val="22"/>
        </w:rPr>
        <w:t>turpmāk tekstā visi kopā saukti par Līdzējiem, noslēdz šo vispārīgo vienošanos (turpmāk – Vienošanās).</w:t>
      </w:r>
    </w:p>
    <w:p w14:paraId="7DFE36ED" w14:textId="77777777" w:rsidR="00875B0D" w:rsidRPr="00170484" w:rsidRDefault="00875B0D" w:rsidP="00875B0D">
      <w:pPr>
        <w:numPr>
          <w:ilvl w:val="0"/>
          <w:numId w:val="10"/>
        </w:numPr>
        <w:spacing w:before="240" w:line="276" w:lineRule="auto"/>
        <w:ind w:left="357" w:hanging="357"/>
        <w:jc w:val="center"/>
        <w:rPr>
          <w:rFonts w:ascii="Times New Roman" w:eastAsia="Calibri" w:hAnsi="Times New Roman"/>
          <w:caps/>
          <w:sz w:val="22"/>
          <w:szCs w:val="22"/>
        </w:rPr>
      </w:pPr>
      <w:r w:rsidRPr="00170484">
        <w:rPr>
          <w:rFonts w:ascii="Times New Roman" w:eastAsia="Calibri" w:hAnsi="Times New Roman"/>
          <w:b/>
          <w:bCs/>
          <w:caps/>
          <w:sz w:val="22"/>
          <w:szCs w:val="22"/>
        </w:rPr>
        <w:t>Vienošanās mērķis un priekšmets</w:t>
      </w:r>
    </w:p>
    <w:p w14:paraId="1C8E1A36" w14:textId="77777777" w:rsidR="00875B0D" w:rsidRPr="00170484" w:rsidRDefault="00875B0D" w:rsidP="00875B0D">
      <w:pPr>
        <w:numPr>
          <w:ilvl w:val="1"/>
          <w:numId w:val="10"/>
        </w:numPr>
        <w:spacing w:after="240" w:line="276" w:lineRule="auto"/>
        <w:ind w:left="567" w:hanging="425"/>
        <w:jc w:val="both"/>
        <w:rPr>
          <w:rFonts w:ascii="Times New Roman" w:eastAsia="Calibri" w:hAnsi="Times New Roman"/>
          <w:sz w:val="22"/>
          <w:szCs w:val="22"/>
        </w:rPr>
      </w:pPr>
      <w:r w:rsidRPr="00170484">
        <w:rPr>
          <w:rFonts w:ascii="Times New Roman" w:eastAsia="Calibri" w:hAnsi="Times New Roman"/>
          <w:sz w:val="22"/>
          <w:szCs w:val="22"/>
        </w:rPr>
        <w:t>Vienošanās ir paredzēta kārtība</w:t>
      </w:r>
      <w:r w:rsidRPr="00170484">
        <w:rPr>
          <w:rFonts w:ascii="Times New Roman" w:eastAsia="Calibri" w:hAnsi="Times New Roman"/>
          <w:i/>
          <w:sz w:val="22"/>
          <w:szCs w:val="22"/>
        </w:rPr>
        <w:t>,</w:t>
      </w:r>
      <w:r w:rsidRPr="00170484">
        <w:rPr>
          <w:rFonts w:ascii="Times New Roman" w:eastAsia="Calibri" w:hAnsi="Times New Roman"/>
          <w:sz w:val="22"/>
          <w:szCs w:val="22"/>
        </w:rPr>
        <w:t xml:space="preserve"> kādā Vienošanās darbības laikā Pasūtītājs no Vienošanos noslēgušo Izpildītāju loka izvēlēsies Izpildītājus, ar kuriem tiks slēgti attiecīgi Preču piegādes tiesiskie darījumi, kā arī šo tiesisko darījumu sastāvdaļas, to skaitā, bet ne tikai, noteikumi attiecībā uz priekšmetu, termiņu, cenu, garantijas, kvalitātes jautājumiem.</w:t>
      </w:r>
    </w:p>
    <w:p w14:paraId="129043B1" w14:textId="77777777" w:rsidR="00875B0D" w:rsidRPr="00170484" w:rsidRDefault="00875B0D" w:rsidP="00875B0D">
      <w:pPr>
        <w:numPr>
          <w:ilvl w:val="1"/>
          <w:numId w:val="10"/>
        </w:numPr>
        <w:spacing w:after="240" w:line="276" w:lineRule="auto"/>
        <w:ind w:left="567" w:hanging="425"/>
        <w:jc w:val="both"/>
        <w:rPr>
          <w:rFonts w:ascii="Times New Roman" w:eastAsia="Calibri" w:hAnsi="Times New Roman"/>
          <w:sz w:val="22"/>
          <w:szCs w:val="22"/>
        </w:rPr>
      </w:pPr>
      <w:r w:rsidRPr="00170484">
        <w:rPr>
          <w:rFonts w:ascii="Times New Roman" w:eastAsia="Calibri" w:hAnsi="Times New Roman"/>
          <w:sz w:val="22"/>
          <w:szCs w:val="22"/>
        </w:rPr>
        <w:t xml:space="preserve">Vienošanās priekšmets ir </w:t>
      </w:r>
      <w:r w:rsidRPr="00170484">
        <w:rPr>
          <w:rFonts w:ascii="Times New Roman" w:eastAsia="Calibri" w:hAnsi="Times New Roman"/>
          <w:sz w:val="22"/>
          <w:szCs w:val="22"/>
          <w:highlight w:val="yellow"/>
        </w:rPr>
        <w:t>_________________________</w:t>
      </w:r>
      <w:r w:rsidRPr="00170484">
        <w:rPr>
          <w:rFonts w:ascii="Times New Roman" w:eastAsia="Calibri" w:hAnsi="Times New Roman"/>
          <w:sz w:val="22"/>
          <w:szCs w:val="22"/>
        </w:rPr>
        <w:t xml:space="preserve"> (turpmāk saukti – Prece, Preces) piegādes pakalpojumi saskaņā ar Izpildītāju piedāvājumiem un atbilstoši Pasūtītāja vajadzībām. Pasūtītājs ir tiesīgs pasūtīt citu tehniskā specifikācijā neminētu, bet līdzīgu vai funkcionāli saistītu Preču piegādi. </w:t>
      </w:r>
      <w:r w:rsidRPr="00170484">
        <w:rPr>
          <w:rFonts w:ascii="Times New Roman" w:hAnsi="Times New Roman"/>
          <w:sz w:val="22"/>
          <w:szCs w:val="22"/>
        </w:rPr>
        <w:t xml:space="preserve">Izpildītājam jāparedz šādu līdzīgu vai funkcionāli saistīto Preču piegādes nodrošināšanai, tai plānojot 10% no kopējās Vienošanās cenas, t.i. ______ EUR </w:t>
      </w:r>
      <w:r w:rsidRPr="00170484">
        <w:rPr>
          <w:rFonts w:ascii="Times New Roman" w:hAnsi="Times New Roman"/>
          <w:sz w:val="22"/>
          <w:szCs w:val="22"/>
          <w:highlight w:val="yellow"/>
        </w:rPr>
        <w:t>&lt;summa cipariem un vārdiem&gt;</w:t>
      </w:r>
      <w:r w:rsidRPr="00170484">
        <w:rPr>
          <w:rFonts w:ascii="Times New Roman" w:hAnsi="Times New Roman"/>
          <w:sz w:val="22"/>
          <w:szCs w:val="22"/>
        </w:rPr>
        <w:t xml:space="preserve"> bez pievienotās vērtības nodokļa (turpmāk – PVN).</w:t>
      </w:r>
    </w:p>
    <w:p w14:paraId="43818803" w14:textId="77777777" w:rsidR="00875B0D" w:rsidRPr="00170484" w:rsidRDefault="00875B0D" w:rsidP="00875B0D">
      <w:pPr>
        <w:numPr>
          <w:ilvl w:val="1"/>
          <w:numId w:val="10"/>
        </w:numPr>
        <w:spacing w:after="240" w:line="276" w:lineRule="auto"/>
        <w:ind w:left="567" w:hanging="425"/>
        <w:jc w:val="both"/>
        <w:rPr>
          <w:rFonts w:ascii="Times New Roman" w:eastAsia="Calibri" w:hAnsi="Times New Roman"/>
          <w:sz w:val="22"/>
          <w:szCs w:val="22"/>
        </w:rPr>
      </w:pPr>
      <w:r w:rsidRPr="00170484">
        <w:rPr>
          <w:rFonts w:ascii="Times New Roman" w:hAnsi="Times New Roman"/>
          <w:sz w:val="22"/>
          <w:szCs w:val="22"/>
        </w:rPr>
        <w:t xml:space="preserve">Vienošanās cena ir ________ EUR </w:t>
      </w:r>
      <w:r w:rsidRPr="00170484">
        <w:rPr>
          <w:rFonts w:ascii="Times New Roman" w:hAnsi="Times New Roman"/>
          <w:sz w:val="22"/>
          <w:szCs w:val="22"/>
          <w:highlight w:val="yellow"/>
        </w:rPr>
        <w:t>&lt;summa cipariem un vārdiem&gt;</w:t>
      </w:r>
      <w:r w:rsidRPr="00170484">
        <w:rPr>
          <w:rFonts w:ascii="Times New Roman" w:hAnsi="Times New Roman"/>
          <w:sz w:val="22"/>
          <w:szCs w:val="22"/>
        </w:rPr>
        <w:t xml:space="preserve"> bez PVN. </w:t>
      </w:r>
      <w:r w:rsidRPr="00170484">
        <w:rPr>
          <w:rFonts w:ascii="Times New Roman" w:hAnsi="Times New Roman"/>
          <w:iCs/>
          <w:sz w:val="22"/>
          <w:szCs w:val="22"/>
        </w:rPr>
        <w:t>PVN tiek aprēķināts un maksāts atbilstoši normatīvajos aktos noteiktai nodokļa maksāšanas kārtībai. Pasūtītājam ir tiesības vienpusēji palielināt Vienošanās cenu, informējot par to Izpildītājus.</w:t>
      </w:r>
    </w:p>
    <w:p w14:paraId="5B4BA318" w14:textId="77777777" w:rsidR="00875B0D" w:rsidRPr="00170484" w:rsidRDefault="00875B0D" w:rsidP="00875B0D">
      <w:pPr>
        <w:numPr>
          <w:ilvl w:val="1"/>
          <w:numId w:val="10"/>
        </w:numPr>
        <w:spacing w:after="240" w:line="276" w:lineRule="auto"/>
        <w:ind w:left="567" w:hanging="425"/>
        <w:jc w:val="both"/>
        <w:rPr>
          <w:rFonts w:ascii="Times New Roman" w:eastAsia="Calibri" w:hAnsi="Times New Roman"/>
          <w:sz w:val="22"/>
          <w:szCs w:val="22"/>
        </w:rPr>
      </w:pPr>
      <w:r w:rsidRPr="00170484">
        <w:rPr>
          <w:rFonts w:ascii="Times New Roman" w:hAnsi="Times New Roman"/>
          <w:sz w:val="22"/>
          <w:szCs w:val="22"/>
        </w:rPr>
        <w:t>Piegādes vieta: Ūdensvada iela 3, Daugavpils, Latvija.</w:t>
      </w:r>
    </w:p>
    <w:p w14:paraId="7FBCBEE9" w14:textId="77777777" w:rsidR="00875B0D" w:rsidRPr="00170484" w:rsidRDefault="00875B0D" w:rsidP="00875B0D">
      <w:pPr>
        <w:pStyle w:val="Sarakstarindkopa"/>
        <w:widowControl w:val="0"/>
        <w:numPr>
          <w:ilvl w:val="1"/>
          <w:numId w:val="10"/>
        </w:numPr>
        <w:spacing w:after="240" w:line="276" w:lineRule="auto"/>
        <w:jc w:val="both"/>
        <w:rPr>
          <w:rFonts w:ascii="Times New Roman" w:hAnsi="Times New Roman"/>
          <w:sz w:val="22"/>
          <w:szCs w:val="22"/>
        </w:rPr>
      </w:pPr>
      <w:r w:rsidRPr="00170484">
        <w:rPr>
          <w:rFonts w:ascii="Times New Roman" w:hAnsi="Times New Roman"/>
          <w:sz w:val="22"/>
          <w:szCs w:val="22"/>
        </w:rPr>
        <w:t>Piegādes termiņš – 1 (viens) mēnesis no dienas, kad Izpildītājs apstiprinājis Pasūtījuma saņemšanu.</w:t>
      </w:r>
    </w:p>
    <w:p w14:paraId="06F4DFC4" w14:textId="77777777" w:rsidR="00875B0D" w:rsidRPr="00170484" w:rsidRDefault="00875B0D" w:rsidP="00875B0D">
      <w:pPr>
        <w:numPr>
          <w:ilvl w:val="0"/>
          <w:numId w:val="10"/>
        </w:numPr>
        <w:spacing w:before="240" w:line="276" w:lineRule="auto"/>
        <w:ind w:left="357" w:hanging="357"/>
        <w:jc w:val="center"/>
        <w:rPr>
          <w:rFonts w:ascii="Times New Roman" w:eastAsia="Calibri" w:hAnsi="Times New Roman"/>
          <w:b/>
          <w:bCs/>
          <w:caps/>
          <w:sz w:val="22"/>
          <w:szCs w:val="22"/>
        </w:rPr>
      </w:pPr>
      <w:r w:rsidRPr="00170484">
        <w:rPr>
          <w:rFonts w:ascii="Times New Roman" w:eastAsia="Calibri" w:hAnsi="Times New Roman"/>
          <w:b/>
          <w:bCs/>
          <w:caps/>
          <w:sz w:val="22"/>
          <w:szCs w:val="22"/>
        </w:rPr>
        <w:t>Vienošanās termiņš</w:t>
      </w:r>
    </w:p>
    <w:p w14:paraId="7B392410" w14:textId="130B144F" w:rsidR="00875B0D" w:rsidRPr="00D2315C" w:rsidRDefault="00875B0D" w:rsidP="00875B0D">
      <w:pPr>
        <w:numPr>
          <w:ilvl w:val="1"/>
          <w:numId w:val="10"/>
        </w:numPr>
        <w:spacing w:line="276" w:lineRule="auto"/>
        <w:ind w:left="573" w:hanging="431"/>
        <w:jc w:val="both"/>
        <w:rPr>
          <w:rFonts w:ascii="Times New Roman" w:eastAsia="Calibri" w:hAnsi="Times New Roman"/>
          <w:bCs/>
          <w:caps/>
          <w:sz w:val="22"/>
          <w:szCs w:val="22"/>
        </w:rPr>
      </w:pPr>
      <w:bookmarkStart w:id="26" w:name="_Hlk157005321"/>
      <w:r w:rsidRPr="00D2315C">
        <w:rPr>
          <w:rFonts w:ascii="Times New Roman" w:eastAsia="Calibri" w:hAnsi="Times New Roman"/>
          <w:bCs/>
          <w:sz w:val="22"/>
          <w:szCs w:val="22"/>
        </w:rPr>
        <w:t xml:space="preserve">Vienošanās darbības laiks ir </w:t>
      </w:r>
      <w:r w:rsidRPr="00D2315C">
        <w:rPr>
          <w:rFonts w:ascii="Times New Roman" w:hAnsi="Times New Roman"/>
          <w:sz w:val="22"/>
          <w:szCs w:val="22"/>
          <w:lang w:eastAsia="lv-LV"/>
        </w:rPr>
        <w:t xml:space="preserve">no </w:t>
      </w:r>
      <w:r w:rsidR="00C233DC" w:rsidRPr="00D2315C">
        <w:rPr>
          <w:rFonts w:ascii="Times New Roman" w:hAnsi="Times New Roman"/>
          <w:sz w:val="22"/>
          <w:szCs w:val="22"/>
          <w:lang w:eastAsia="lv-LV"/>
        </w:rPr>
        <w:t>10.04.2024.</w:t>
      </w:r>
      <w:r w:rsidRPr="00D2315C">
        <w:rPr>
          <w:rFonts w:ascii="Times New Roman" w:hAnsi="Times New Roman"/>
          <w:sz w:val="22"/>
          <w:szCs w:val="22"/>
          <w:lang w:eastAsia="lv-LV"/>
        </w:rPr>
        <w:t xml:space="preserve"> līdz brīdim kamēr tiek sasniegts Pasūtītāja organizētā iepirkuma ietvaros noteiktais limits jeb maksimālā preču piegādes kopējā vērtība. Jebkurā gadījumā vispārīgā vienošanās darbojas ne ilgāk par </w:t>
      </w:r>
      <w:r w:rsidRPr="00D2315C">
        <w:rPr>
          <w:rFonts w:ascii="Times New Roman" w:hAnsi="Times New Roman"/>
          <w:b/>
          <w:bCs/>
          <w:sz w:val="22"/>
          <w:szCs w:val="22"/>
          <w:lang w:eastAsia="lv-LV"/>
        </w:rPr>
        <w:t>12 (divpadsmit) mēnešiem</w:t>
      </w:r>
      <w:r w:rsidRPr="00D2315C">
        <w:rPr>
          <w:rFonts w:ascii="Times New Roman" w:hAnsi="Times New Roman"/>
          <w:sz w:val="22"/>
          <w:szCs w:val="22"/>
          <w:lang w:eastAsia="lv-LV"/>
        </w:rPr>
        <w:t xml:space="preserve"> no tās </w:t>
      </w:r>
      <w:r w:rsidR="00DA155D" w:rsidRPr="00D2315C">
        <w:rPr>
          <w:rFonts w:ascii="Times New Roman" w:hAnsi="Times New Roman"/>
          <w:sz w:val="22"/>
          <w:szCs w:val="22"/>
          <w:lang w:eastAsia="lv-LV"/>
        </w:rPr>
        <w:t>darbības laika</w:t>
      </w:r>
      <w:r w:rsidRPr="00D2315C">
        <w:rPr>
          <w:rFonts w:ascii="Times New Roman" w:hAnsi="Times New Roman"/>
          <w:sz w:val="22"/>
          <w:szCs w:val="22"/>
          <w:lang w:eastAsia="lv-LV"/>
        </w:rPr>
        <w:t>.</w:t>
      </w:r>
      <w:r w:rsidRPr="00D2315C">
        <w:rPr>
          <w:rFonts w:ascii="Times New Roman" w:eastAsia="Calibri" w:hAnsi="Times New Roman"/>
          <w:bCs/>
          <w:sz w:val="22"/>
          <w:szCs w:val="22"/>
        </w:rPr>
        <w:t xml:space="preserve"> Vienošanās stājas spēkā </w:t>
      </w:r>
      <w:r w:rsidRPr="00D2315C">
        <w:rPr>
          <w:rFonts w:ascii="Times New Roman" w:eastAsia="Calibri" w:hAnsi="Times New Roman"/>
          <w:b/>
          <w:bCs/>
          <w:sz w:val="22"/>
          <w:szCs w:val="22"/>
        </w:rPr>
        <w:t>tās parakstīšanas dienā.</w:t>
      </w:r>
    </w:p>
    <w:bookmarkEnd w:id="26"/>
    <w:p w14:paraId="5A296D0D" w14:textId="77777777" w:rsidR="00875B0D" w:rsidRPr="00170484" w:rsidRDefault="00875B0D" w:rsidP="00875B0D">
      <w:pPr>
        <w:numPr>
          <w:ilvl w:val="1"/>
          <w:numId w:val="10"/>
        </w:numPr>
        <w:spacing w:before="240" w:after="200" w:line="276" w:lineRule="auto"/>
        <w:jc w:val="both"/>
        <w:rPr>
          <w:rFonts w:ascii="Times New Roman" w:eastAsia="Calibri" w:hAnsi="Times New Roman"/>
          <w:bCs/>
          <w:caps/>
          <w:sz w:val="22"/>
          <w:szCs w:val="22"/>
        </w:rPr>
      </w:pPr>
      <w:r w:rsidRPr="00170484">
        <w:rPr>
          <w:rFonts w:ascii="Times New Roman" w:hAnsi="Times New Roman"/>
          <w:sz w:val="22"/>
          <w:szCs w:val="22"/>
        </w:rPr>
        <w:lastRenderedPageBreak/>
        <w:t xml:space="preserve">Ar Pasūtītāja rakstveida paziņojumu Vienošanās darbības laiks tiek pagarināts līdz jauna līdzīgas Preces piegādātāja izvēles procedūras (iepirkuma procedūras) beigām, ja Izpildītājs 14 dienu laikā no attiecīga paziņojuma saņemšanas pret to nav izteicis rakstveida iebildumus, jebkurā gadījumā šāds termiņa kopējais pagarinājums nevar pārsniegt 2 (divus) mēnešus no sākotnējā Vienošanās darbības laika. </w:t>
      </w:r>
    </w:p>
    <w:p w14:paraId="024973A7" w14:textId="77777777" w:rsidR="00875B0D" w:rsidRPr="00170484" w:rsidRDefault="00875B0D" w:rsidP="00875B0D">
      <w:pPr>
        <w:numPr>
          <w:ilvl w:val="1"/>
          <w:numId w:val="10"/>
        </w:numPr>
        <w:spacing w:line="276" w:lineRule="auto"/>
        <w:ind w:left="573" w:hanging="431"/>
        <w:jc w:val="both"/>
        <w:rPr>
          <w:rFonts w:ascii="Times New Roman" w:eastAsia="Calibri" w:hAnsi="Times New Roman"/>
          <w:bCs/>
          <w:caps/>
          <w:sz w:val="22"/>
          <w:szCs w:val="22"/>
        </w:rPr>
      </w:pPr>
      <w:r w:rsidRPr="00170484">
        <w:rPr>
          <w:rFonts w:ascii="Times New Roman" w:eastAsia="Calibri" w:hAnsi="Times New Roman"/>
          <w:bCs/>
          <w:sz w:val="22"/>
          <w:szCs w:val="22"/>
        </w:rPr>
        <w:t>Pēc vienošanās darbības izbeigšanās ikviena Puse ir atbildīga par jebkādu saistību izpildīšanu, kas līdz tam palikušas neizpildītas un Vienošanās tiek uzskatīta par spēkā esošu, cik tālu tas nepieciešams vēl neizpildīto saistību satura un apjoma noteikšanai.</w:t>
      </w:r>
    </w:p>
    <w:p w14:paraId="56E67EAC" w14:textId="77777777" w:rsidR="00875B0D" w:rsidRPr="00170484" w:rsidRDefault="00875B0D" w:rsidP="00875B0D">
      <w:pPr>
        <w:numPr>
          <w:ilvl w:val="0"/>
          <w:numId w:val="10"/>
        </w:numPr>
        <w:spacing w:before="240" w:line="276" w:lineRule="auto"/>
        <w:ind w:left="357" w:hanging="357"/>
        <w:jc w:val="center"/>
        <w:rPr>
          <w:rFonts w:ascii="Times New Roman" w:eastAsia="Calibri" w:hAnsi="Times New Roman"/>
          <w:b/>
          <w:bCs/>
          <w:caps/>
          <w:sz w:val="22"/>
          <w:szCs w:val="22"/>
        </w:rPr>
      </w:pPr>
      <w:r w:rsidRPr="00170484">
        <w:rPr>
          <w:rFonts w:ascii="Times New Roman" w:eastAsia="Calibri" w:hAnsi="Times New Roman"/>
          <w:b/>
          <w:bCs/>
          <w:caps/>
          <w:sz w:val="22"/>
          <w:szCs w:val="22"/>
        </w:rPr>
        <w:t>IZPILDĪTĀJU izvēles kārtība DARĪJumu slēgšanai</w:t>
      </w:r>
    </w:p>
    <w:p w14:paraId="63965E62" w14:textId="77777777" w:rsidR="00875B0D" w:rsidRPr="00170484" w:rsidRDefault="00875B0D" w:rsidP="00875B0D">
      <w:pPr>
        <w:pStyle w:val="Sarakstarindkopa"/>
        <w:numPr>
          <w:ilvl w:val="1"/>
          <w:numId w:val="10"/>
        </w:numPr>
        <w:tabs>
          <w:tab w:val="clear" w:pos="574"/>
          <w:tab w:val="num" w:pos="432"/>
        </w:tabs>
        <w:spacing w:after="240" w:line="276" w:lineRule="auto"/>
        <w:ind w:left="0" w:firstLine="0"/>
        <w:jc w:val="both"/>
        <w:rPr>
          <w:rFonts w:ascii="Times New Roman" w:eastAsia="Calibri" w:hAnsi="Times New Roman"/>
          <w:sz w:val="22"/>
          <w:szCs w:val="22"/>
        </w:rPr>
      </w:pPr>
      <w:r w:rsidRPr="00170484">
        <w:rPr>
          <w:rFonts w:ascii="Times New Roman" w:eastAsia="Calibri" w:hAnsi="Times New Roman"/>
          <w:sz w:val="22"/>
          <w:szCs w:val="22"/>
        </w:rPr>
        <w:t>Pasūtītājs izvēlas Izpildītājus, ievērojot Vienošanās noteiktās prasības.</w:t>
      </w:r>
    </w:p>
    <w:p w14:paraId="1AAFB48A" w14:textId="77777777" w:rsidR="00875B0D" w:rsidRPr="00170484" w:rsidRDefault="00875B0D" w:rsidP="00875B0D">
      <w:pPr>
        <w:numPr>
          <w:ilvl w:val="1"/>
          <w:numId w:val="10"/>
        </w:numPr>
        <w:tabs>
          <w:tab w:val="clear" w:pos="574"/>
          <w:tab w:val="num" w:pos="432"/>
        </w:tabs>
        <w:spacing w:after="240" w:line="276" w:lineRule="auto"/>
        <w:ind w:left="0" w:firstLine="0"/>
        <w:jc w:val="both"/>
        <w:rPr>
          <w:rFonts w:ascii="Times New Roman" w:eastAsia="Calibri" w:hAnsi="Times New Roman"/>
          <w:sz w:val="22"/>
          <w:szCs w:val="22"/>
        </w:rPr>
      </w:pPr>
      <w:r w:rsidRPr="00170484">
        <w:rPr>
          <w:rFonts w:ascii="Times New Roman" w:eastAsia="Calibri" w:hAnsi="Times New Roman"/>
          <w:sz w:val="22"/>
          <w:szCs w:val="22"/>
        </w:rPr>
        <w:t xml:space="preserve">Lai noslēgtu tiesisko darījumu, Pasūtītājs </w:t>
      </w:r>
      <w:proofErr w:type="spellStart"/>
      <w:r w:rsidRPr="00170484">
        <w:rPr>
          <w:rFonts w:ascii="Times New Roman" w:eastAsia="Calibri" w:hAnsi="Times New Roman"/>
          <w:sz w:val="22"/>
          <w:szCs w:val="22"/>
        </w:rPr>
        <w:t>nosūta</w:t>
      </w:r>
      <w:proofErr w:type="spellEnd"/>
      <w:r w:rsidRPr="00170484">
        <w:rPr>
          <w:rFonts w:ascii="Times New Roman" w:eastAsia="Calibri" w:hAnsi="Times New Roman"/>
          <w:sz w:val="22"/>
          <w:szCs w:val="22"/>
        </w:rPr>
        <w:t xml:space="preserve"> Izpildītājam Pasūtījumu (Pasūtījuma forma norādīta </w:t>
      </w:r>
      <w:r w:rsidRPr="00170484">
        <w:rPr>
          <w:rFonts w:ascii="Times New Roman" w:eastAsia="Calibri" w:hAnsi="Times New Roman"/>
          <w:b/>
          <w:sz w:val="22"/>
          <w:szCs w:val="22"/>
        </w:rPr>
        <w:t>3. pielikumā)</w:t>
      </w:r>
      <w:r w:rsidRPr="00170484">
        <w:rPr>
          <w:rFonts w:ascii="Times New Roman" w:eastAsia="Calibri" w:hAnsi="Times New Roman"/>
          <w:sz w:val="22"/>
          <w:szCs w:val="22"/>
        </w:rPr>
        <w:t xml:space="preserve"> par tajā noteikto preču piegādi konkrētā tiesiskā darījuma noslēgšanai.</w:t>
      </w:r>
    </w:p>
    <w:p w14:paraId="61ADCAED" w14:textId="77777777" w:rsidR="00875B0D" w:rsidRPr="00170484" w:rsidRDefault="00875B0D" w:rsidP="00875B0D">
      <w:pPr>
        <w:numPr>
          <w:ilvl w:val="2"/>
          <w:numId w:val="10"/>
        </w:numPr>
        <w:tabs>
          <w:tab w:val="clear" w:pos="1224"/>
          <w:tab w:val="num" w:pos="567"/>
        </w:tabs>
        <w:spacing w:after="240" w:line="276" w:lineRule="auto"/>
        <w:ind w:left="0" w:firstLine="0"/>
        <w:jc w:val="both"/>
        <w:rPr>
          <w:rFonts w:ascii="Times New Roman" w:eastAsia="Calibri" w:hAnsi="Times New Roman"/>
          <w:sz w:val="22"/>
          <w:szCs w:val="22"/>
        </w:rPr>
      </w:pPr>
      <w:r w:rsidRPr="00170484">
        <w:rPr>
          <w:rFonts w:ascii="Times New Roman" w:eastAsia="Calibri" w:hAnsi="Times New Roman"/>
          <w:sz w:val="22"/>
          <w:szCs w:val="22"/>
        </w:rPr>
        <w:t>Pasūtījums tiek nosūtīts elektroniskā formā. Pasūtījums elektroniski tiek sūtīts uz Izpildītāja norādīto e – pasta adresi.</w:t>
      </w:r>
    </w:p>
    <w:p w14:paraId="634EDA29" w14:textId="77777777" w:rsidR="00875B0D" w:rsidRPr="00170484" w:rsidRDefault="00875B0D" w:rsidP="00875B0D">
      <w:pPr>
        <w:numPr>
          <w:ilvl w:val="2"/>
          <w:numId w:val="10"/>
        </w:numPr>
        <w:tabs>
          <w:tab w:val="clear" w:pos="1224"/>
          <w:tab w:val="num" w:pos="567"/>
        </w:tabs>
        <w:spacing w:after="240" w:line="276" w:lineRule="auto"/>
        <w:ind w:left="0" w:firstLine="0"/>
        <w:jc w:val="both"/>
        <w:rPr>
          <w:rFonts w:ascii="Times New Roman" w:eastAsia="Calibri" w:hAnsi="Times New Roman"/>
          <w:sz w:val="22"/>
          <w:szCs w:val="22"/>
        </w:rPr>
      </w:pPr>
      <w:r w:rsidRPr="00170484">
        <w:rPr>
          <w:rFonts w:ascii="Times New Roman" w:eastAsia="Calibri" w:hAnsi="Times New Roman"/>
          <w:sz w:val="22"/>
          <w:szCs w:val="22"/>
        </w:rPr>
        <w:t>Izpildītājs apstiprina Pasūtījuma saņemšanas faktu, nosūtot paziņojumu uz Pasūtītāja norādīto e – pasta adresi. Šāda paziņojuma nosūtīšanu Izpildītājs nodrošina līdz tekošās darba dienas beigām (plkst.16:30), ja attiecīgs Pasūtījums tika izsūtīts līdz plkst.12:00, vai līdz nākamās darba dienas plkst.12:00, ja attiecīgs Pasūtījums tika izsūtīts pēc plkst.12:00.</w:t>
      </w:r>
    </w:p>
    <w:p w14:paraId="63143E98" w14:textId="77777777" w:rsidR="00875B0D" w:rsidRPr="00170484" w:rsidRDefault="00875B0D" w:rsidP="00875B0D">
      <w:pPr>
        <w:numPr>
          <w:ilvl w:val="2"/>
          <w:numId w:val="10"/>
        </w:numPr>
        <w:tabs>
          <w:tab w:val="clear" w:pos="1224"/>
          <w:tab w:val="num" w:pos="567"/>
        </w:tabs>
        <w:spacing w:after="240" w:line="276" w:lineRule="auto"/>
        <w:ind w:left="0" w:firstLine="0"/>
        <w:jc w:val="both"/>
        <w:rPr>
          <w:rFonts w:ascii="Times New Roman" w:eastAsia="Calibri" w:hAnsi="Times New Roman"/>
          <w:sz w:val="22"/>
          <w:szCs w:val="22"/>
        </w:rPr>
      </w:pPr>
      <w:r w:rsidRPr="00170484">
        <w:rPr>
          <w:rFonts w:ascii="Times New Roman" w:eastAsia="Calibri" w:hAnsi="Times New Roman"/>
          <w:sz w:val="22"/>
          <w:szCs w:val="22"/>
        </w:rPr>
        <w:t xml:space="preserve">Pasūtījumā Pasūtītājs norāda Preces nosaukumu, apjomu, raksturojošos elementus, e – pasta adresi, uz kuru Izpildītājam ir </w:t>
      </w:r>
      <w:proofErr w:type="spellStart"/>
      <w:r w:rsidRPr="00170484">
        <w:rPr>
          <w:rFonts w:ascii="Times New Roman" w:eastAsia="Calibri" w:hAnsi="Times New Roman"/>
          <w:sz w:val="22"/>
          <w:szCs w:val="22"/>
        </w:rPr>
        <w:t>jānosūta</w:t>
      </w:r>
      <w:proofErr w:type="spellEnd"/>
      <w:r w:rsidRPr="00170484">
        <w:rPr>
          <w:rFonts w:ascii="Times New Roman" w:eastAsia="Calibri" w:hAnsi="Times New Roman"/>
          <w:sz w:val="22"/>
          <w:szCs w:val="22"/>
        </w:rPr>
        <w:t xml:space="preserve"> Pasūtījuma saņemšanas apstiprinājums. Pasūtījumā var norādīt arī citu informāciju, ja tas nepieciešams.</w:t>
      </w:r>
    </w:p>
    <w:p w14:paraId="1AB2360C" w14:textId="77777777" w:rsidR="00875B0D" w:rsidRPr="00170484" w:rsidRDefault="00875B0D" w:rsidP="00875B0D">
      <w:pPr>
        <w:numPr>
          <w:ilvl w:val="1"/>
          <w:numId w:val="10"/>
        </w:numPr>
        <w:tabs>
          <w:tab w:val="clear" w:pos="574"/>
          <w:tab w:val="num" w:pos="432"/>
        </w:tabs>
        <w:spacing w:after="240" w:line="276" w:lineRule="auto"/>
        <w:ind w:left="0" w:firstLine="0"/>
        <w:jc w:val="both"/>
        <w:rPr>
          <w:rFonts w:ascii="Times New Roman" w:eastAsia="Calibri" w:hAnsi="Times New Roman"/>
          <w:sz w:val="22"/>
          <w:szCs w:val="22"/>
        </w:rPr>
      </w:pPr>
      <w:r w:rsidRPr="00170484">
        <w:rPr>
          <w:rFonts w:ascii="Times New Roman" w:eastAsia="Calibri" w:hAnsi="Times New Roman"/>
          <w:sz w:val="22"/>
          <w:szCs w:val="22"/>
        </w:rPr>
        <w:t>Pasūtīto Preču piegādes termiņš norādīts Vienošanās 1.5.apakšpunktā un piegādes vieta norādīta vienošanās 1.4.apakšpunktā. Piegādes termiņš sāk tecēt no dienas, kad abi Līdzēji ir akceptējuši tiesisko darījumu, proti, Pasūtītājs ir nosūtījis Pasūtījumu uzvarējušajam Izpildītājam un tas savukārt ir apstiprinājis Pasūtījuma saņemšanu pa e-pastu.</w:t>
      </w:r>
    </w:p>
    <w:p w14:paraId="41D02242" w14:textId="77777777" w:rsidR="00875B0D" w:rsidRPr="00170484" w:rsidRDefault="00875B0D" w:rsidP="00875B0D">
      <w:pPr>
        <w:numPr>
          <w:ilvl w:val="1"/>
          <w:numId w:val="10"/>
        </w:numPr>
        <w:tabs>
          <w:tab w:val="clear" w:pos="574"/>
          <w:tab w:val="num" w:pos="432"/>
        </w:tabs>
        <w:spacing w:after="240" w:line="276" w:lineRule="auto"/>
        <w:ind w:left="0" w:firstLine="0"/>
        <w:jc w:val="both"/>
        <w:rPr>
          <w:rFonts w:ascii="Times New Roman" w:eastAsia="Calibri" w:hAnsi="Times New Roman"/>
          <w:sz w:val="22"/>
          <w:szCs w:val="22"/>
        </w:rPr>
      </w:pPr>
      <w:bookmarkStart w:id="27" w:name="_Hlk62120501"/>
      <w:r w:rsidRPr="00170484">
        <w:rPr>
          <w:rFonts w:ascii="Times New Roman" w:eastAsia="Calibri" w:hAnsi="Times New Roman"/>
          <w:bCs/>
          <w:sz w:val="22"/>
          <w:szCs w:val="22"/>
        </w:rPr>
        <w:t xml:space="preserve">No Vienošanos noslēgušu Izpildītāju skaita Pasūtītājs Preces piegādei izvēlas konkrētu </w:t>
      </w:r>
      <w:r w:rsidRPr="00170484">
        <w:rPr>
          <w:rFonts w:ascii="Times New Roman" w:eastAsia="Calibri" w:hAnsi="Times New Roman"/>
          <w:sz w:val="22"/>
          <w:szCs w:val="22"/>
        </w:rPr>
        <w:t>Izpildītāju darījumu slēgšanai, kas piedāvājis konkrētas Preces zemāko cenu saskaņā ar iesniegto finanšu piedāvājumu (2. pielikums).</w:t>
      </w:r>
      <w:r w:rsidRPr="00170484">
        <w:rPr>
          <w:rFonts w:ascii="Times New Roman" w:eastAsia="Calibri" w:hAnsi="Times New Roman"/>
          <w:bCs/>
          <w:sz w:val="22"/>
          <w:szCs w:val="22"/>
        </w:rPr>
        <w:t xml:space="preserve"> Ar izraudzīto Izpildītāju līdz Vienošanās termiņa beigām tiek noslēgti tiesiskie darījumi par konkrētas Preces piegādi.</w:t>
      </w:r>
    </w:p>
    <w:p w14:paraId="68BF04C8" w14:textId="77777777" w:rsidR="00875B0D" w:rsidRPr="00170484" w:rsidRDefault="00875B0D" w:rsidP="00875B0D">
      <w:pPr>
        <w:pStyle w:val="Sarakstarindkopa"/>
        <w:numPr>
          <w:ilvl w:val="1"/>
          <w:numId w:val="10"/>
        </w:numPr>
        <w:tabs>
          <w:tab w:val="clear" w:pos="574"/>
        </w:tabs>
        <w:spacing w:after="240" w:line="276" w:lineRule="auto"/>
        <w:ind w:left="0" w:firstLine="0"/>
        <w:jc w:val="both"/>
        <w:rPr>
          <w:rFonts w:ascii="Times New Roman" w:eastAsia="Calibri" w:hAnsi="Times New Roman"/>
          <w:sz w:val="22"/>
          <w:szCs w:val="22"/>
        </w:rPr>
      </w:pPr>
      <w:r w:rsidRPr="00170484">
        <w:rPr>
          <w:rFonts w:ascii="Times New Roman" w:eastAsia="Calibri" w:hAnsi="Times New Roman"/>
          <w:sz w:val="22"/>
          <w:szCs w:val="22"/>
        </w:rPr>
        <w:t xml:space="preserve">Lai noslēgtu tiesisko darījumu par </w:t>
      </w:r>
      <w:r w:rsidRPr="00170484">
        <w:rPr>
          <w:rFonts w:ascii="Times New Roman" w:eastAsia="Calibri" w:hAnsi="Times New Roman"/>
          <w:b/>
          <w:bCs/>
          <w:sz w:val="22"/>
          <w:szCs w:val="22"/>
        </w:rPr>
        <w:t>Preču piegādi, kas nav minēti</w:t>
      </w:r>
      <w:r w:rsidRPr="00170484">
        <w:rPr>
          <w:rFonts w:ascii="Times New Roman" w:hAnsi="Times New Roman"/>
          <w:b/>
          <w:bCs/>
          <w:sz w:val="22"/>
          <w:szCs w:val="22"/>
        </w:rPr>
        <w:t xml:space="preserve"> tehniskajā specifikācijā</w:t>
      </w:r>
      <w:r w:rsidRPr="00170484">
        <w:rPr>
          <w:rFonts w:ascii="Times New Roman" w:eastAsia="Calibri" w:hAnsi="Times New Roman"/>
          <w:sz w:val="22"/>
          <w:szCs w:val="22"/>
        </w:rPr>
        <w:t xml:space="preserve">, Pasūtītājs elektroniski </w:t>
      </w:r>
      <w:proofErr w:type="spellStart"/>
      <w:r w:rsidRPr="00170484">
        <w:rPr>
          <w:rFonts w:ascii="Times New Roman" w:eastAsia="Calibri" w:hAnsi="Times New Roman"/>
          <w:sz w:val="22"/>
          <w:szCs w:val="22"/>
        </w:rPr>
        <w:t>nosūta</w:t>
      </w:r>
      <w:proofErr w:type="spellEnd"/>
      <w:r w:rsidRPr="00170484">
        <w:rPr>
          <w:rFonts w:ascii="Times New Roman" w:eastAsia="Calibri" w:hAnsi="Times New Roman"/>
          <w:sz w:val="22"/>
          <w:szCs w:val="22"/>
        </w:rPr>
        <w:t xml:space="preserve"> uz Izpildītāju norādītām e – pasta adresēm Pieprasījumu. </w:t>
      </w:r>
    </w:p>
    <w:p w14:paraId="03275F73" w14:textId="77777777" w:rsidR="00875B0D" w:rsidRPr="00170484" w:rsidRDefault="00875B0D" w:rsidP="00875B0D">
      <w:pPr>
        <w:pStyle w:val="Sarakstarindkopa"/>
        <w:numPr>
          <w:ilvl w:val="2"/>
          <w:numId w:val="10"/>
        </w:numPr>
        <w:spacing w:after="240"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Pieprasījumā Pasūtītājs norāda Preces nosaukumu, apjomu, raksturojošos elementus, iegādes laiku, e – pasta adresi, uz kuru Izpildītājam ir </w:t>
      </w:r>
      <w:proofErr w:type="spellStart"/>
      <w:r w:rsidRPr="00170484">
        <w:rPr>
          <w:rFonts w:ascii="Times New Roman" w:eastAsia="Calibri" w:hAnsi="Times New Roman"/>
          <w:sz w:val="22"/>
          <w:szCs w:val="22"/>
        </w:rPr>
        <w:t>jānosūta</w:t>
      </w:r>
      <w:proofErr w:type="spellEnd"/>
      <w:r w:rsidRPr="00170484">
        <w:rPr>
          <w:rFonts w:ascii="Times New Roman" w:eastAsia="Calibri" w:hAnsi="Times New Roman"/>
          <w:sz w:val="22"/>
          <w:szCs w:val="22"/>
        </w:rPr>
        <w:t xml:space="preserve"> Pieprasījuma saņemšanas apstiprinājums un finanšu piedāvājumu, piedāvājumu iesniegšanas laiku. Pieprasījumā var norādīt arī citu informāciju, ja tas nepieciešams.</w:t>
      </w:r>
    </w:p>
    <w:p w14:paraId="18857CBF" w14:textId="77777777" w:rsidR="00875B0D" w:rsidRPr="00170484" w:rsidRDefault="00875B0D" w:rsidP="00875B0D">
      <w:pPr>
        <w:pStyle w:val="Sarakstarindkopa"/>
        <w:numPr>
          <w:ilvl w:val="2"/>
          <w:numId w:val="10"/>
        </w:numPr>
        <w:spacing w:after="240" w:line="276" w:lineRule="auto"/>
        <w:jc w:val="both"/>
        <w:rPr>
          <w:rFonts w:ascii="Times New Roman" w:eastAsia="Calibri" w:hAnsi="Times New Roman"/>
          <w:sz w:val="22"/>
          <w:szCs w:val="22"/>
        </w:rPr>
      </w:pPr>
      <w:r w:rsidRPr="00170484">
        <w:rPr>
          <w:rFonts w:ascii="Times New Roman" w:eastAsia="Calibri" w:hAnsi="Times New Roman"/>
          <w:sz w:val="22"/>
          <w:szCs w:val="22"/>
        </w:rPr>
        <w:t>Izpildītājs apstiprina Pieprasījuma saņemšanas faktu, nosūtot paziņojumu uz Pasūtītāja norādīto e – pasta adresi. Šāda paziņojuma nosūtīšanu Izpildītājs nodrošina līdz tekošās darba dienas beigām (plkst.16:30), ja attiecīgs Pieprasījuma tika izsūtīts līdz plkst.12:00, vai līdz nākamās darba dienas plkst.12:00, ja attiecīgs Pieprasījuma tika izsūtīts pēc plkst.12:00.</w:t>
      </w:r>
    </w:p>
    <w:p w14:paraId="540F672E" w14:textId="77777777" w:rsidR="00875B0D" w:rsidRPr="00170484" w:rsidRDefault="00875B0D" w:rsidP="00875B0D">
      <w:pPr>
        <w:pStyle w:val="Sarakstarindkopa"/>
        <w:numPr>
          <w:ilvl w:val="2"/>
          <w:numId w:val="10"/>
        </w:numPr>
        <w:spacing w:after="240" w:line="276" w:lineRule="auto"/>
        <w:jc w:val="both"/>
        <w:rPr>
          <w:rFonts w:ascii="Times New Roman" w:eastAsia="Calibri" w:hAnsi="Times New Roman"/>
          <w:sz w:val="22"/>
          <w:szCs w:val="22"/>
        </w:rPr>
      </w:pPr>
      <w:r w:rsidRPr="00170484">
        <w:rPr>
          <w:rFonts w:ascii="Times New Roman" w:eastAsia="Calibri" w:hAnsi="Times New Roman"/>
          <w:sz w:val="22"/>
          <w:szCs w:val="22"/>
        </w:rPr>
        <w:t>Izpildītājs atbild uz Pieprasījumu, norādot, vai pasūtītā Prece ir pieejama un norāda Preces cenu, par kuru viņš gatavs piegādāt pasūtīto Preci.</w:t>
      </w:r>
    </w:p>
    <w:p w14:paraId="6DF63E9A" w14:textId="77777777" w:rsidR="00875B0D" w:rsidRPr="00170484" w:rsidRDefault="00875B0D" w:rsidP="00875B0D">
      <w:pPr>
        <w:pStyle w:val="Sarakstarindkopa"/>
        <w:numPr>
          <w:ilvl w:val="2"/>
          <w:numId w:val="10"/>
        </w:numPr>
        <w:spacing w:after="240" w:line="276" w:lineRule="auto"/>
        <w:jc w:val="both"/>
        <w:rPr>
          <w:rFonts w:ascii="Times New Roman" w:eastAsia="Calibri" w:hAnsi="Times New Roman"/>
          <w:sz w:val="22"/>
          <w:szCs w:val="22"/>
        </w:rPr>
      </w:pPr>
      <w:r w:rsidRPr="00170484">
        <w:rPr>
          <w:rFonts w:ascii="Times New Roman" w:eastAsia="Calibri" w:hAnsi="Times New Roman"/>
          <w:bCs/>
          <w:sz w:val="22"/>
          <w:szCs w:val="22"/>
        </w:rPr>
        <w:t xml:space="preserve">Pasūtītājs Preces iegādei, kas nav minēta </w:t>
      </w:r>
      <w:r w:rsidRPr="00170484">
        <w:rPr>
          <w:rFonts w:ascii="Times New Roman" w:hAnsi="Times New Roman"/>
          <w:sz w:val="22"/>
          <w:szCs w:val="22"/>
        </w:rPr>
        <w:t>nepieciešamo materiālu sarakstā</w:t>
      </w:r>
      <w:r w:rsidRPr="00170484">
        <w:rPr>
          <w:rFonts w:ascii="Times New Roman" w:eastAsia="Calibri" w:hAnsi="Times New Roman"/>
          <w:bCs/>
          <w:sz w:val="22"/>
          <w:szCs w:val="22"/>
        </w:rPr>
        <w:t xml:space="preserve">, izvēlas konkrētu </w:t>
      </w:r>
      <w:r w:rsidRPr="00170484">
        <w:rPr>
          <w:rFonts w:ascii="Times New Roman" w:eastAsia="Calibri" w:hAnsi="Times New Roman"/>
          <w:sz w:val="22"/>
          <w:szCs w:val="22"/>
        </w:rPr>
        <w:t>Izpildītāju darījumu slēgšanai, kas piedāvājis zemāko cenu konkrētai Precei saskaņā ar iesniegto finanšu piedāvājumu un izdara Pasūtījumu Vienošanās atrunātajā kārtībā.</w:t>
      </w:r>
    </w:p>
    <w:bookmarkEnd w:id="27"/>
    <w:p w14:paraId="1ACC938E" w14:textId="77777777" w:rsidR="00875B0D" w:rsidRPr="00170484" w:rsidRDefault="00875B0D" w:rsidP="00875B0D">
      <w:pPr>
        <w:numPr>
          <w:ilvl w:val="1"/>
          <w:numId w:val="10"/>
        </w:numPr>
        <w:tabs>
          <w:tab w:val="clear" w:pos="574"/>
          <w:tab w:val="num" w:pos="432"/>
        </w:tabs>
        <w:spacing w:after="240" w:line="276" w:lineRule="auto"/>
        <w:ind w:left="0" w:firstLine="0"/>
        <w:jc w:val="both"/>
        <w:rPr>
          <w:rFonts w:ascii="Times New Roman" w:eastAsia="Calibri" w:hAnsi="Times New Roman"/>
          <w:sz w:val="22"/>
          <w:szCs w:val="22"/>
        </w:rPr>
      </w:pPr>
      <w:r w:rsidRPr="00170484">
        <w:rPr>
          <w:rFonts w:ascii="Times New Roman" w:eastAsia="Calibri" w:hAnsi="Times New Roman"/>
          <w:sz w:val="22"/>
          <w:szCs w:val="22"/>
        </w:rPr>
        <w:lastRenderedPageBreak/>
        <w:t xml:space="preserve">Pasūtītājam nav pienākums Vienošanās darbības laikā pasūtīt visas vai tikai tās Preces, kuras norādītas tehniskajā specifikācijā </w:t>
      </w:r>
      <w:r w:rsidRPr="00170484">
        <w:rPr>
          <w:rFonts w:ascii="Times New Roman" w:eastAsia="Calibri" w:hAnsi="Times New Roman"/>
          <w:b/>
          <w:bCs/>
          <w:sz w:val="22"/>
          <w:szCs w:val="22"/>
        </w:rPr>
        <w:t>(1.pielikums)</w:t>
      </w:r>
      <w:r w:rsidRPr="00170484">
        <w:rPr>
          <w:rFonts w:ascii="Times New Roman" w:eastAsia="Calibri" w:hAnsi="Times New Roman"/>
          <w:sz w:val="22"/>
          <w:szCs w:val="22"/>
        </w:rPr>
        <w:t xml:space="preserve">. </w:t>
      </w:r>
      <w:r w:rsidRPr="00170484">
        <w:rPr>
          <w:rFonts w:ascii="Times New Roman" w:hAnsi="Times New Roman"/>
          <w:sz w:val="22"/>
          <w:szCs w:val="22"/>
        </w:rPr>
        <w:t xml:space="preserve">Pasūtītājs </w:t>
      </w:r>
      <w:proofErr w:type="spellStart"/>
      <w:r w:rsidRPr="00170484">
        <w:rPr>
          <w:rFonts w:ascii="Times New Roman" w:hAnsi="Times New Roman"/>
          <w:sz w:val="22"/>
          <w:szCs w:val="22"/>
        </w:rPr>
        <w:t>pasūta</w:t>
      </w:r>
      <w:proofErr w:type="spellEnd"/>
      <w:r w:rsidRPr="00170484">
        <w:rPr>
          <w:rFonts w:ascii="Times New Roman" w:hAnsi="Times New Roman"/>
          <w:sz w:val="22"/>
          <w:szCs w:val="22"/>
        </w:rPr>
        <w:t xml:space="preserve"> Preces pēc nepieciešamības, ņemot vērā savas finansiālās iespējas. Jebkurā gadījumā Preču pasūtīšana ir Pasūtītāja tiesības nevis pienākums. </w:t>
      </w:r>
    </w:p>
    <w:p w14:paraId="354580EF" w14:textId="77777777" w:rsidR="00875B0D" w:rsidRPr="00170484" w:rsidRDefault="00875B0D" w:rsidP="00875B0D">
      <w:pPr>
        <w:numPr>
          <w:ilvl w:val="1"/>
          <w:numId w:val="10"/>
        </w:numPr>
        <w:tabs>
          <w:tab w:val="clear" w:pos="574"/>
          <w:tab w:val="num" w:pos="432"/>
        </w:tabs>
        <w:spacing w:after="240" w:line="276" w:lineRule="auto"/>
        <w:ind w:left="0" w:firstLine="0"/>
        <w:jc w:val="both"/>
        <w:rPr>
          <w:rFonts w:ascii="Times New Roman" w:eastAsia="Calibri" w:hAnsi="Times New Roman"/>
          <w:sz w:val="22"/>
          <w:szCs w:val="22"/>
        </w:rPr>
      </w:pPr>
      <w:r w:rsidRPr="00170484">
        <w:rPr>
          <w:rFonts w:ascii="Times New Roman" w:hAnsi="Times New Roman"/>
          <w:sz w:val="22"/>
          <w:szCs w:val="22"/>
        </w:rPr>
        <w:t>Ja tā Izpildītāja, kurš Vienošanās noteiktajā kārtībā izraudzīts tiesisko darījumu slēgšanai</w:t>
      </w:r>
      <w:r w:rsidRPr="00170484">
        <w:rPr>
          <w:rFonts w:ascii="Times New Roman" w:eastAsia="Calibri" w:hAnsi="Times New Roman"/>
          <w:bCs/>
          <w:sz w:val="22"/>
          <w:szCs w:val="22"/>
        </w:rPr>
        <w:t xml:space="preserve">, </w:t>
      </w:r>
      <w:r w:rsidRPr="00170484">
        <w:rPr>
          <w:rFonts w:ascii="Times New Roman" w:hAnsi="Times New Roman"/>
          <w:sz w:val="22"/>
          <w:szCs w:val="22"/>
        </w:rPr>
        <w:t xml:space="preserve">sortimentā nav tādas Preces, kuru vēlētos iegādāties Pasūtītājs, Pasūtītājam ir tiesības slēgt tiesisko darījumu par vēlamās Preces piegādi ar nākamo Izpildītāju, kura Piedāvājums attiecīgajā laika brīdī uzskatāms par lētāko. </w:t>
      </w:r>
    </w:p>
    <w:p w14:paraId="46701C34" w14:textId="77777777" w:rsidR="00875B0D" w:rsidRPr="00170484" w:rsidRDefault="00875B0D" w:rsidP="00875B0D">
      <w:pPr>
        <w:numPr>
          <w:ilvl w:val="0"/>
          <w:numId w:val="10"/>
        </w:numPr>
        <w:spacing w:before="240" w:line="276" w:lineRule="auto"/>
        <w:jc w:val="center"/>
        <w:rPr>
          <w:rFonts w:ascii="Times New Roman" w:eastAsia="Calibri" w:hAnsi="Times New Roman"/>
          <w:caps/>
          <w:sz w:val="22"/>
          <w:szCs w:val="22"/>
        </w:rPr>
      </w:pPr>
      <w:r w:rsidRPr="00170484">
        <w:rPr>
          <w:rFonts w:ascii="Times New Roman" w:eastAsia="Calibri" w:hAnsi="Times New Roman"/>
          <w:b/>
          <w:caps/>
          <w:sz w:val="22"/>
          <w:szCs w:val="22"/>
        </w:rPr>
        <w:t>PREČu cena un norēķinu kārtība</w:t>
      </w:r>
    </w:p>
    <w:p w14:paraId="55F6C663" w14:textId="77777777" w:rsidR="00875B0D" w:rsidRPr="00170484" w:rsidRDefault="00875B0D" w:rsidP="00875B0D">
      <w:pPr>
        <w:numPr>
          <w:ilvl w:val="1"/>
          <w:numId w:val="10"/>
        </w:numPr>
        <w:spacing w:before="60" w:after="240" w:line="276" w:lineRule="auto"/>
        <w:jc w:val="both"/>
        <w:rPr>
          <w:rFonts w:ascii="Times New Roman" w:eastAsia="Calibri" w:hAnsi="Times New Roman"/>
          <w:sz w:val="22"/>
          <w:szCs w:val="22"/>
        </w:rPr>
      </w:pPr>
      <w:r w:rsidRPr="00170484">
        <w:rPr>
          <w:rFonts w:ascii="Times New Roman" w:eastAsia="Calibri" w:hAnsi="Times New Roman"/>
          <w:bCs/>
          <w:sz w:val="22"/>
          <w:szCs w:val="22"/>
        </w:rPr>
        <w:t xml:space="preserve">Vienošanās laikā Pasūtītājs </w:t>
      </w:r>
      <w:proofErr w:type="spellStart"/>
      <w:r w:rsidRPr="00170484">
        <w:rPr>
          <w:rFonts w:ascii="Times New Roman" w:eastAsia="Calibri" w:hAnsi="Times New Roman"/>
          <w:bCs/>
          <w:sz w:val="22"/>
          <w:szCs w:val="22"/>
        </w:rPr>
        <w:t>pasūta</w:t>
      </w:r>
      <w:proofErr w:type="spellEnd"/>
      <w:r w:rsidRPr="00170484">
        <w:rPr>
          <w:rFonts w:ascii="Times New Roman" w:eastAsia="Calibri" w:hAnsi="Times New Roman"/>
          <w:bCs/>
          <w:sz w:val="22"/>
          <w:szCs w:val="22"/>
        </w:rPr>
        <w:t xml:space="preserve"> Preces pie izraudzīta Izpildītāja, kas Iepirkuma procedūras laikā piedāvājis noteiktai Precei zemāko cenu.</w:t>
      </w:r>
    </w:p>
    <w:p w14:paraId="7725B973" w14:textId="77777777" w:rsidR="00875B0D" w:rsidRPr="00170484" w:rsidRDefault="00875B0D" w:rsidP="00875B0D">
      <w:pPr>
        <w:numPr>
          <w:ilvl w:val="1"/>
          <w:numId w:val="10"/>
        </w:numPr>
        <w:spacing w:before="60" w:after="240"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Parakstot Vienošanos, Izpildītājs apņemas nepiedāvāt lielāku cenu Precēm, nekā </w:t>
      </w:r>
      <w:r w:rsidRPr="00170484">
        <w:rPr>
          <w:rFonts w:ascii="Times New Roman" w:eastAsia="Calibri" w:hAnsi="Times New Roman"/>
          <w:bCs/>
          <w:sz w:val="22"/>
          <w:szCs w:val="22"/>
        </w:rPr>
        <w:t xml:space="preserve">konkrēts Izpildītājs ir piedāvājis, iesniedzot finanšu piedāvājumu (Finanšu piedāvājumi pievienoti </w:t>
      </w:r>
      <w:r w:rsidRPr="00170484">
        <w:rPr>
          <w:rFonts w:ascii="Times New Roman" w:eastAsia="Calibri" w:hAnsi="Times New Roman"/>
          <w:b/>
          <w:bCs/>
          <w:sz w:val="22"/>
          <w:szCs w:val="22"/>
        </w:rPr>
        <w:t>Vienošanās pielikumā Nr.2</w:t>
      </w:r>
      <w:r w:rsidRPr="00170484">
        <w:rPr>
          <w:rFonts w:ascii="Times New Roman" w:eastAsia="Calibri" w:hAnsi="Times New Roman"/>
          <w:bCs/>
          <w:sz w:val="22"/>
          <w:szCs w:val="22"/>
        </w:rPr>
        <w:t>)</w:t>
      </w:r>
      <w:r w:rsidRPr="00170484">
        <w:rPr>
          <w:rFonts w:ascii="Times New Roman" w:eastAsia="Calibri" w:hAnsi="Times New Roman"/>
          <w:sz w:val="22"/>
          <w:szCs w:val="22"/>
        </w:rPr>
        <w:t>.</w:t>
      </w:r>
    </w:p>
    <w:p w14:paraId="7D4869C8" w14:textId="77777777" w:rsidR="00875B0D" w:rsidRPr="00170484" w:rsidRDefault="00875B0D" w:rsidP="00875B0D">
      <w:pPr>
        <w:numPr>
          <w:ilvl w:val="1"/>
          <w:numId w:val="10"/>
        </w:numPr>
        <w:spacing w:before="60" w:after="200"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Slēdzot tiesiskos darījumus par Preču piegādi, </w:t>
      </w:r>
      <w:bookmarkStart w:id="28" w:name="_Hlk519261874"/>
      <w:r w:rsidRPr="00170484">
        <w:rPr>
          <w:rFonts w:ascii="Times New Roman" w:eastAsia="Calibri" w:hAnsi="Times New Roman"/>
          <w:sz w:val="22"/>
          <w:szCs w:val="22"/>
        </w:rPr>
        <w:t xml:space="preserve">avansa maksājumi netiek paredzēti </w:t>
      </w:r>
      <w:bookmarkEnd w:id="28"/>
      <w:r w:rsidRPr="00170484">
        <w:rPr>
          <w:rFonts w:ascii="Times New Roman" w:eastAsia="Calibri" w:hAnsi="Times New Roman"/>
          <w:sz w:val="22"/>
          <w:szCs w:val="22"/>
        </w:rPr>
        <w:t>un šis nosacījums nav maināms.</w:t>
      </w:r>
    </w:p>
    <w:p w14:paraId="5E0F2B58" w14:textId="77777777" w:rsidR="00875B0D" w:rsidRPr="00170484" w:rsidRDefault="00875B0D" w:rsidP="00875B0D">
      <w:pPr>
        <w:numPr>
          <w:ilvl w:val="1"/>
          <w:numId w:val="10"/>
        </w:numPr>
        <w:spacing w:before="60" w:after="200" w:line="276" w:lineRule="auto"/>
        <w:jc w:val="both"/>
        <w:rPr>
          <w:rFonts w:ascii="Times New Roman" w:eastAsia="Calibri" w:hAnsi="Times New Roman"/>
          <w:sz w:val="22"/>
          <w:szCs w:val="22"/>
        </w:rPr>
      </w:pPr>
      <w:r w:rsidRPr="00170484">
        <w:rPr>
          <w:rFonts w:ascii="Times New Roman" w:eastAsia="Calibri" w:hAnsi="Times New Roman"/>
          <w:sz w:val="22"/>
          <w:szCs w:val="22"/>
        </w:rPr>
        <w:t>Attiecīgo Preču piegādei Līdzēji izmanto preču pavadzīmes-rēķinus, kurus Līdzēji paraksta, ja Pasūtītājs ir saņēmis pasūtīto Preci. Katrā preču pavadzīmē-rēķinā Izpildītājs norāda Iepirkuma un Vienošanās identificējošos datus, to skaitā (bet ne tikai) nosaukumu un numuru. Pasūtītājs ir tiesīgs atteikt pieņemt un/vai parakstīt preču pavadzīmi-rēķinu bez minētajiem rekvizītiem.</w:t>
      </w:r>
    </w:p>
    <w:p w14:paraId="06FEBB65" w14:textId="77777777" w:rsidR="00875B0D" w:rsidRPr="00170484" w:rsidRDefault="00875B0D" w:rsidP="00875B0D">
      <w:pPr>
        <w:numPr>
          <w:ilvl w:val="1"/>
          <w:numId w:val="10"/>
        </w:numPr>
        <w:spacing w:before="60" w:after="200"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Par piegādātajām Precēm Pasūtītājs ar Izpildītāju norēķinās ar bankas starpniecību. </w:t>
      </w:r>
      <w:r w:rsidRPr="00170484">
        <w:rPr>
          <w:rFonts w:ascii="Times New Roman" w:hAnsi="Times New Roman"/>
          <w:sz w:val="22"/>
          <w:szCs w:val="22"/>
        </w:rPr>
        <w:t>Ne vēlāk kā 30 (trīsdesmit) dienu laikā pēc kvalitatīvu un Pasūtītāja prasībām atbilstošu Preču piegādes un preču pavadzīmes-rēķina abpusējās parakstīšanas Pasūtītājs pārskaita Izpildītāja bankas norēķinu kontā summu, kas ir vienāda ar attiecīgu iegādāto Preču vērtību (cenu).</w:t>
      </w:r>
    </w:p>
    <w:p w14:paraId="7567BECC" w14:textId="77777777" w:rsidR="00875B0D" w:rsidRPr="00170484" w:rsidRDefault="00875B0D" w:rsidP="00875B0D">
      <w:pPr>
        <w:numPr>
          <w:ilvl w:val="1"/>
          <w:numId w:val="10"/>
        </w:numPr>
        <w:spacing w:before="60" w:after="200" w:line="276" w:lineRule="auto"/>
        <w:jc w:val="both"/>
        <w:rPr>
          <w:rFonts w:ascii="Times New Roman" w:eastAsia="Calibri" w:hAnsi="Times New Roman"/>
          <w:sz w:val="22"/>
          <w:szCs w:val="22"/>
        </w:rPr>
      </w:pPr>
      <w:r w:rsidRPr="00170484">
        <w:rPr>
          <w:rFonts w:ascii="Times New Roman" w:hAnsi="Times New Roman"/>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280F7F4A" w14:textId="77777777" w:rsidR="00875B0D" w:rsidRPr="00170484" w:rsidRDefault="00875B0D" w:rsidP="00875B0D">
      <w:pPr>
        <w:numPr>
          <w:ilvl w:val="1"/>
          <w:numId w:val="10"/>
        </w:numPr>
        <w:spacing w:before="60" w:after="200" w:line="276" w:lineRule="auto"/>
        <w:jc w:val="both"/>
        <w:rPr>
          <w:rFonts w:ascii="Times New Roman" w:eastAsia="Calibri" w:hAnsi="Times New Roman"/>
          <w:sz w:val="22"/>
          <w:szCs w:val="22"/>
        </w:rPr>
      </w:pPr>
      <w:r w:rsidRPr="00170484">
        <w:rPr>
          <w:rFonts w:ascii="Times New Roman" w:hAnsi="Times New Roman"/>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7592F200" w14:textId="77777777" w:rsidR="00875B0D" w:rsidRPr="00170484" w:rsidRDefault="00875B0D" w:rsidP="00875B0D">
      <w:pPr>
        <w:numPr>
          <w:ilvl w:val="1"/>
          <w:numId w:val="10"/>
        </w:numPr>
        <w:spacing w:before="60" w:after="200" w:line="276" w:lineRule="auto"/>
        <w:jc w:val="both"/>
        <w:rPr>
          <w:rFonts w:ascii="Times New Roman" w:eastAsia="Calibri" w:hAnsi="Times New Roman"/>
          <w:sz w:val="22"/>
          <w:szCs w:val="22"/>
        </w:rPr>
      </w:pPr>
      <w:r w:rsidRPr="00170484">
        <w:rPr>
          <w:rFonts w:ascii="Times New Roman" w:hAnsi="Times New Roman"/>
          <w:sz w:val="22"/>
          <w:szCs w:val="22"/>
        </w:rPr>
        <w:t>Līgumsoda samaksa neatbrīvo Līdzējus no līgumsaistību izpildes. Pasūtītājam ir tiesības ieturēt aprēķināto līgumsodu no jebkurām Izpildītājam izmaksājamām summām. Līgumsods nav uzskatāms par zaudējumu atlīdzību.</w:t>
      </w:r>
    </w:p>
    <w:p w14:paraId="215AEC14" w14:textId="77777777" w:rsidR="00875B0D" w:rsidRPr="00170484" w:rsidRDefault="00875B0D" w:rsidP="00875B0D">
      <w:pPr>
        <w:pStyle w:val="Sarakstarindkopa"/>
        <w:numPr>
          <w:ilvl w:val="0"/>
          <w:numId w:val="10"/>
        </w:numPr>
        <w:spacing w:line="276" w:lineRule="auto"/>
        <w:contextualSpacing w:val="0"/>
        <w:jc w:val="center"/>
        <w:rPr>
          <w:rFonts w:ascii="Times New Roman" w:eastAsia="Calibri" w:hAnsi="Times New Roman"/>
          <w:b/>
          <w:caps/>
          <w:sz w:val="22"/>
          <w:szCs w:val="22"/>
        </w:rPr>
      </w:pPr>
      <w:r w:rsidRPr="00170484">
        <w:rPr>
          <w:rFonts w:ascii="Times New Roman" w:eastAsia="Calibri" w:hAnsi="Times New Roman"/>
          <w:b/>
          <w:caps/>
          <w:sz w:val="22"/>
          <w:szCs w:val="22"/>
        </w:rPr>
        <w:t>PREču PIEGĀDES, KVALITĀTES ATBILSTĪBAS PĀRBAUDEs UN ATGRIEŠANAS KĀRTĪBA</w:t>
      </w:r>
    </w:p>
    <w:p w14:paraId="381F7B55"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hAnsi="Times New Roman"/>
          <w:sz w:val="22"/>
          <w:szCs w:val="22"/>
        </w:rPr>
      </w:pPr>
      <w:r w:rsidRPr="00170484">
        <w:rPr>
          <w:rFonts w:ascii="Times New Roman" w:hAnsi="Times New Roman"/>
          <w:sz w:val="22"/>
          <w:szCs w:val="22"/>
        </w:rPr>
        <w:t>Preces pieņemšana notiek Pasūtītāja pārstāvja klātbūtnē, piedaloties Izpildītāja pārstāvim. Par konkrētu Preces piegādes dienu Izpildītājs rakstiski informē Pasūtītāju vismaz 3 (trīs) darba dienas iepriekš. Par atklātiem trūkumiem vai savstarpējām pretenzijām tiek sastādīts akts. Pasūtītājs nepieņem Vienošanās nosacījumiem neatbilstošu Preci.</w:t>
      </w:r>
    </w:p>
    <w:p w14:paraId="2ACB2AF8"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hAnsi="Times New Roman"/>
          <w:sz w:val="22"/>
          <w:szCs w:val="22"/>
        </w:rPr>
      </w:pPr>
      <w:r w:rsidRPr="00170484">
        <w:rPr>
          <w:rFonts w:ascii="Times New Roman" w:hAnsi="Times New Roman"/>
          <w:sz w:val="22"/>
          <w:szCs w:val="22"/>
        </w:rPr>
        <w:t>Ja Preces pieņemšanas laikā jebkura no Pusēm konstatē, ka Prece ir bojāta, nekvalitatīva vai citādi neatbilst Vienošanās nosacījumiem, Izpildītājs novērš šo trūkumu 10 dienu laikā no tā atklāšanas dienas. Atklāto trūkumu novēršana neietekmē Vienošanās noteikto Preces piegādes termiņu, līdz ar ko neatbrīvo Izpildītāju no negatīvajām sekām, kas izriet no šā termiņa neievērošanas.</w:t>
      </w:r>
    </w:p>
    <w:p w14:paraId="4F3C43AF"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hAnsi="Times New Roman"/>
          <w:sz w:val="22"/>
          <w:szCs w:val="22"/>
        </w:rPr>
      </w:pPr>
      <w:r w:rsidRPr="00170484">
        <w:rPr>
          <w:rFonts w:ascii="Times New Roman" w:hAnsi="Times New Roman"/>
          <w:sz w:val="22"/>
          <w:szCs w:val="22"/>
        </w:rPr>
        <w:lastRenderedPageBreak/>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55FD7760"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hAnsi="Times New Roman"/>
          <w:sz w:val="22"/>
          <w:szCs w:val="22"/>
        </w:rPr>
      </w:pPr>
      <w:r w:rsidRPr="00170484">
        <w:rPr>
          <w:rFonts w:ascii="Times New Roman" w:hAnsi="Times New Roman"/>
          <w:sz w:val="22"/>
          <w:szCs w:val="22"/>
        </w:rPr>
        <w:t>Izpildītājs uzņemas atbildību par piegādātās Preces atbilstību Pasūtījumā minētajām īpašībām.</w:t>
      </w:r>
    </w:p>
    <w:p w14:paraId="77D97FCE"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hAnsi="Times New Roman"/>
          <w:sz w:val="22"/>
          <w:szCs w:val="22"/>
        </w:rPr>
      </w:pPr>
      <w:r w:rsidRPr="00170484">
        <w:rPr>
          <w:rFonts w:ascii="Times New Roman" w:hAnsi="Times New Roman"/>
          <w:sz w:val="22"/>
          <w:szCs w:val="22"/>
        </w:rPr>
        <w:t>Izpildītājs garantē iegādātās Preces kvalitāti un nodrošina Preces ražotāja garantijas saistību izpildi attiecībā uz visām iegādātajām Precēm tādos termiņos un apjomā, kādā to deklarē šo Preču ražotājs.</w:t>
      </w:r>
    </w:p>
    <w:p w14:paraId="6E08EB2F" w14:textId="77777777" w:rsidR="00875B0D" w:rsidRPr="00170484" w:rsidRDefault="00875B0D" w:rsidP="00875B0D">
      <w:pPr>
        <w:pStyle w:val="Sarakstarindkopa"/>
        <w:numPr>
          <w:ilvl w:val="0"/>
          <w:numId w:val="10"/>
        </w:numPr>
        <w:spacing w:before="240" w:line="276" w:lineRule="auto"/>
        <w:contextualSpacing w:val="0"/>
        <w:jc w:val="center"/>
        <w:rPr>
          <w:rFonts w:ascii="Times New Roman" w:eastAsia="Calibri" w:hAnsi="Times New Roman"/>
          <w:b/>
          <w:caps/>
          <w:sz w:val="22"/>
          <w:szCs w:val="22"/>
        </w:rPr>
      </w:pPr>
      <w:r w:rsidRPr="00170484">
        <w:rPr>
          <w:rFonts w:ascii="Times New Roman" w:eastAsia="Calibri" w:hAnsi="Times New Roman"/>
          <w:b/>
          <w:caps/>
          <w:sz w:val="22"/>
          <w:szCs w:val="22"/>
        </w:rPr>
        <w:t>Pasūtītāja pienākumi</w:t>
      </w:r>
    </w:p>
    <w:p w14:paraId="673352E6"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b/>
          <w:sz w:val="22"/>
          <w:szCs w:val="22"/>
        </w:rPr>
      </w:pPr>
      <w:r w:rsidRPr="00170484">
        <w:rPr>
          <w:rFonts w:ascii="Times New Roman" w:hAnsi="Times New Roman"/>
          <w:sz w:val="22"/>
          <w:szCs w:val="22"/>
        </w:rPr>
        <w:t>Samaksāt tiesiskā darījuma summu Izpildītājam par kvalitatīvas, Pasūtītāja prasībām atbilstošas, Preces piegādi saskaņā ar Vienošanās nosacījumiem.</w:t>
      </w:r>
    </w:p>
    <w:p w14:paraId="37001FE4"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b/>
          <w:sz w:val="22"/>
          <w:szCs w:val="22"/>
        </w:rPr>
      </w:pPr>
      <w:r w:rsidRPr="00170484">
        <w:rPr>
          <w:rFonts w:ascii="Times New Roman" w:hAnsi="Times New Roman"/>
          <w:sz w:val="22"/>
          <w:szCs w:val="22"/>
        </w:rPr>
        <w:t>Nelikt Izpildītājam šķēršļus Vienošanās nosacījumu izpildei.</w:t>
      </w:r>
    </w:p>
    <w:p w14:paraId="1AD43B9B"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b/>
          <w:sz w:val="22"/>
          <w:szCs w:val="22"/>
        </w:rPr>
      </w:pPr>
      <w:r w:rsidRPr="00170484">
        <w:rPr>
          <w:rFonts w:ascii="Times New Roman" w:hAnsi="Times New Roman"/>
          <w:sz w:val="22"/>
          <w:szCs w:val="22"/>
        </w:rPr>
        <w:t>Pieņemt Preci, parakstot Izpildītāja iesniegto preču pavadzīmi-rēķinu, ja Izpildītājs ir piegādājis kvalitatīvu, Pasūtītāja prasībām atbilstošu Preci bez jebkādiem defektiem Vienošanās noteiktajā kārtībā.</w:t>
      </w:r>
    </w:p>
    <w:p w14:paraId="5AFF719D"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b/>
          <w:sz w:val="22"/>
          <w:szCs w:val="22"/>
        </w:rPr>
      </w:pPr>
      <w:r w:rsidRPr="00170484">
        <w:rPr>
          <w:rFonts w:ascii="Times New Roman" w:eastAsia="Calibri" w:hAnsi="Times New Roman"/>
          <w:sz w:val="22"/>
          <w:szCs w:val="22"/>
        </w:rPr>
        <w:t>Nodrošināt objektīvu un taisnīgu procedūru</w:t>
      </w:r>
      <w:r w:rsidRPr="00170484">
        <w:rPr>
          <w:rFonts w:ascii="Times New Roman" w:eastAsia="Calibri" w:hAnsi="Times New Roman"/>
          <w:b/>
          <w:sz w:val="22"/>
          <w:szCs w:val="22"/>
        </w:rPr>
        <w:t xml:space="preserve"> </w:t>
      </w:r>
      <w:r w:rsidRPr="00170484">
        <w:rPr>
          <w:rFonts w:ascii="Times New Roman" w:eastAsia="Calibri" w:hAnsi="Times New Roman"/>
          <w:sz w:val="22"/>
          <w:szCs w:val="22"/>
        </w:rPr>
        <w:t>tiesisku darījumu slēgšanai saskaņā ar Vienošanās paredzētajām prasībām.</w:t>
      </w:r>
    </w:p>
    <w:p w14:paraId="14B678BE"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bCs/>
          <w:sz w:val="22"/>
          <w:szCs w:val="22"/>
        </w:rPr>
      </w:pPr>
      <w:r w:rsidRPr="00170484">
        <w:rPr>
          <w:rFonts w:ascii="Times New Roman" w:eastAsia="Calibri" w:hAnsi="Times New Roman"/>
          <w:bCs/>
          <w:sz w:val="22"/>
          <w:szCs w:val="22"/>
        </w:rPr>
        <w:t>Savlaicīgi un pēc būtības sniegt informāciju Izpildītājiem par Vienošanās darbību.</w:t>
      </w:r>
    </w:p>
    <w:p w14:paraId="3742C94C" w14:textId="77777777" w:rsidR="00875B0D" w:rsidRPr="00170484" w:rsidRDefault="00875B0D" w:rsidP="00875B0D">
      <w:pPr>
        <w:pStyle w:val="Sarakstarindkopa"/>
        <w:numPr>
          <w:ilvl w:val="0"/>
          <w:numId w:val="10"/>
        </w:numPr>
        <w:spacing w:before="240" w:line="276" w:lineRule="auto"/>
        <w:contextualSpacing w:val="0"/>
        <w:jc w:val="center"/>
        <w:rPr>
          <w:rFonts w:ascii="Times New Roman" w:eastAsia="Calibri" w:hAnsi="Times New Roman"/>
          <w:b/>
          <w:caps/>
          <w:sz w:val="22"/>
          <w:szCs w:val="22"/>
        </w:rPr>
      </w:pPr>
      <w:r w:rsidRPr="00170484">
        <w:rPr>
          <w:rFonts w:ascii="Times New Roman" w:eastAsia="Calibri" w:hAnsi="Times New Roman"/>
          <w:b/>
          <w:caps/>
          <w:sz w:val="22"/>
          <w:szCs w:val="22"/>
        </w:rPr>
        <w:t>IZPILDĪtāju pienākumi</w:t>
      </w:r>
    </w:p>
    <w:p w14:paraId="18312BE6"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bCs/>
          <w:sz w:val="22"/>
          <w:szCs w:val="22"/>
        </w:rPr>
      </w:pPr>
      <w:r w:rsidRPr="00170484">
        <w:rPr>
          <w:rFonts w:ascii="Times New Roman" w:eastAsia="Calibri" w:hAnsi="Times New Roman"/>
          <w:bCs/>
          <w:sz w:val="22"/>
          <w:szCs w:val="22"/>
        </w:rPr>
        <w:t>Piegādāt Pasūtītāja prasībām atbilstošu kvalitatīvu Preci saskaņā ar Vienošanās nosacījumiem saskaņā ar Pasūtījuma un Vienošanās nosacījumiem, ievērojot Preces transportēšanas noteikumus.</w:t>
      </w:r>
    </w:p>
    <w:p w14:paraId="316DCE61"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bCs/>
          <w:sz w:val="22"/>
          <w:szCs w:val="22"/>
        </w:rPr>
      </w:pPr>
      <w:r w:rsidRPr="00170484">
        <w:rPr>
          <w:rFonts w:ascii="Times New Roman" w:hAnsi="Times New Roman"/>
          <w:bCs/>
          <w:sz w:val="22"/>
          <w:szCs w:val="22"/>
        </w:rPr>
        <w:t xml:space="preserve">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 </w:t>
      </w:r>
      <w:r w:rsidRPr="00170484">
        <w:rPr>
          <w:rFonts w:ascii="Times New Roman" w:hAnsi="Times New Roman"/>
          <w:b/>
          <w:sz w:val="22"/>
          <w:szCs w:val="22"/>
        </w:rPr>
        <w:t>papīra veidā.</w:t>
      </w:r>
    </w:p>
    <w:p w14:paraId="5C931F13"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bCs/>
          <w:sz w:val="22"/>
          <w:szCs w:val="22"/>
        </w:rPr>
      </w:pPr>
      <w:r w:rsidRPr="00170484">
        <w:rPr>
          <w:rFonts w:ascii="Times New Roman" w:hAnsi="Times New Roman"/>
          <w:bCs/>
          <w:sz w:val="22"/>
          <w:szCs w:val="22"/>
        </w:rPr>
        <w:t>Nodot Preci Pasūtītājam, parakstot preču pavadzīmi-rēķinu.</w:t>
      </w:r>
    </w:p>
    <w:p w14:paraId="131C12D1"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bCs/>
          <w:sz w:val="22"/>
          <w:szCs w:val="22"/>
        </w:rPr>
      </w:pPr>
      <w:r w:rsidRPr="00170484">
        <w:rPr>
          <w:rFonts w:ascii="Times New Roman" w:eastAsia="Calibri" w:hAnsi="Times New Roman"/>
          <w:bCs/>
          <w:sz w:val="22"/>
          <w:szCs w:val="22"/>
        </w:rPr>
        <w:t>Pēc Pasūtītāja pieprasījuma iespējami ātrāk sniegt papildu informāciju par finanšu piedāvājumā norādītajiem aspektiem.</w:t>
      </w:r>
    </w:p>
    <w:p w14:paraId="370A9985"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bCs/>
          <w:sz w:val="22"/>
          <w:szCs w:val="22"/>
        </w:rPr>
      </w:pPr>
      <w:r w:rsidRPr="00170484">
        <w:rPr>
          <w:rFonts w:ascii="Times New Roman" w:eastAsia="Calibri" w:hAnsi="Times New Roman"/>
          <w:bCs/>
          <w:sz w:val="22"/>
          <w:szCs w:val="22"/>
        </w:rPr>
        <w:t>Ievērot patiesas un godīgas konkurences principus Vienošanās laikā.</w:t>
      </w:r>
    </w:p>
    <w:p w14:paraId="2CB042A2"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bCs/>
          <w:sz w:val="22"/>
          <w:szCs w:val="22"/>
        </w:rPr>
      </w:pPr>
      <w:r w:rsidRPr="00170484">
        <w:rPr>
          <w:rFonts w:ascii="Times New Roman" w:eastAsia="Calibri" w:hAnsi="Times New Roman"/>
          <w:bCs/>
          <w:sz w:val="22"/>
          <w:szCs w:val="22"/>
        </w:rPr>
        <w:t>Pēc Izpildītāja Pieprasījuma Iesniegt finanšu piedāvājumu Precēm, kas nav norādīti nepieciešamo materiālu sarakstā.</w:t>
      </w:r>
    </w:p>
    <w:p w14:paraId="00F906FD" w14:textId="77777777" w:rsidR="00875B0D" w:rsidRPr="00170484" w:rsidRDefault="00875B0D" w:rsidP="00875B0D">
      <w:pPr>
        <w:pStyle w:val="Sarakstarindkopa"/>
        <w:numPr>
          <w:ilvl w:val="0"/>
          <w:numId w:val="10"/>
        </w:numPr>
        <w:spacing w:before="240" w:line="276" w:lineRule="auto"/>
        <w:contextualSpacing w:val="0"/>
        <w:jc w:val="center"/>
        <w:rPr>
          <w:rFonts w:ascii="Times New Roman" w:eastAsia="Calibri" w:hAnsi="Times New Roman"/>
          <w:b/>
          <w:caps/>
          <w:sz w:val="22"/>
          <w:szCs w:val="22"/>
        </w:rPr>
      </w:pPr>
      <w:r w:rsidRPr="00170484">
        <w:rPr>
          <w:rFonts w:ascii="Times New Roman" w:eastAsia="Calibri" w:hAnsi="Times New Roman"/>
          <w:b/>
          <w:caps/>
          <w:sz w:val="22"/>
          <w:szCs w:val="22"/>
        </w:rPr>
        <w:t>Vienošanās izmaiņas, atkāpšanās no Vienošanās</w:t>
      </w:r>
    </w:p>
    <w:p w14:paraId="6C8DCBFC"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b/>
          <w:sz w:val="22"/>
          <w:szCs w:val="22"/>
        </w:rPr>
      </w:pPr>
      <w:r w:rsidRPr="00170484">
        <w:rPr>
          <w:rFonts w:ascii="Times New Roman" w:eastAsia="Calibri" w:hAnsi="Times New Roman"/>
          <w:sz w:val="22"/>
          <w:szCs w:val="22"/>
        </w:rPr>
        <w:t>Jebkuras izmaiņas Vienošanās tekstā stājas spēkā tikai tad, kad tās ir noformētas rakstveidā un tās ir akceptējuši Pasūtītājs un Izpildītāji.</w:t>
      </w:r>
    </w:p>
    <w:p w14:paraId="16D7659B"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Pasūtītājam ir tiesības vienpusēji atkāpties no Vienošanās, ja ir zudusi vajadzība pēc Vienošanās priekšmeta.</w:t>
      </w:r>
    </w:p>
    <w:p w14:paraId="6061AF44"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Pasūtītājam ir tiesības vienpusēji atkāpties no Vienošanās ar konkrētu Izpildītāju, atstājot to spēkā ar citu Izpildītāju, ja šis Izpildītājs apzināti sniedzis nepatiesu informāciju Pasūtītājam, nav ievērojis godīgas konkurences principus, Vienošanās laikā divas vai vairāk reizes nespēja nodrošināt atbilstošu Vienošanās izpildi, vai arī veicis citas prettiesiskas darbības</w:t>
      </w:r>
      <w:r w:rsidRPr="00170484">
        <w:rPr>
          <w:rFonts w:ascii="Times New Roman" w:eastAsia="Calibri" w:hAnsi="Times New Roman"/>
          <w:i/>
          <w:sz w:val="22"/>
          <w:szCs w:val="22"/>
        </w:rPr>
        <w:t>.</w:t>
      </w:r>
    </w:p>
    <w:p w14:paraId="1E8DBA3E"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b/>
          <w:sz w:val="22"/>
          <w:szCs w:val="22"/>
        </w:rPr>
      </w:pPr>
      <w:r w:rsidRPr="00170484">
        <w:rPr>
          <w:rFonts w:ascii="Times New Roman" w:eastAsia="Calibri" w:hAnsi="Times New Roman"/>
          <w:sz w:val="22"/>
          <w:szCs w:val="22"/>
        </w:rPr>
        <w:lastRenderedPageBreak/>
        <w:t>Pasūtītājam vienpusēji atkāpjoties no Vienošanās, Pasūtītājs par to rakstveidā brīdina attiecīgu (-</w:t>
      </w:r>
      <w:proofErr w:type="spellStart"/>
      <w:r w:rsidRPr="00170484">
        <w:rPr>
          <w:rFonts w:ascii="Times New Roman" w:eastAsia="Calibri" w:hAnsi="Times New Roman"/>
          <w:sz w:val="22"/>
          <w:szCs w:val="22"/>
        </w:rPr>
        <w:t>us</w:t>
      </w:r>
      <w:proofErr w:type="spellEnd"/>
      <w:r w:rsidRPr="00170484">
        <w:rPr>
          <w:rFonts w:ascii="Times New Roman" w:eastAsia="Calibri" w:hAnsi="Times New Roman"/>
          <w:sz w:val="22"/>
          <w:szCs w:val="22"/>
        </w:rPr>
        <w:t>) Izpildītāju (-</w:t>
      </w:r>
      <w:proofErr w:type="spellStart"/>
      <w:r w:rsidRPr="00170484">
        <w:rPr>
          <w:rFonts w:ascii="Times New Roman" w:eastAsia="Calibri" w:hAnsi="Times New Roman"/>
          <w:sz w:val="22"/>
          <w:szCs w:val="22"/>
        </w:rPr>
        <w:t>us</w:t>
      </w:r>
      <w:proofErr w:type="spellEnd"/>
      <w:r w:rsidRPr="00170484">
        <w:rPr>
          <w:rFonts w:ascii="Times New Roman" w:eastAsia="Calibri" w:hAnsi="Times New Roman"/>
          <w:sz w:val="22"/>
          <w:szCs w:val="22"/>
        </w:rPr>
        <w:t>) vismaz 1 (vienu) mēnesi iepriekš.</w:t>
      </w:r>
    </w:p>
    <w:p w14:paraId="3E2E9DA3" w14:textId="77777777" w:rsidR="00875B0D" w:rsidRPr="00170484" w:rsidRDefault="00875B0D" w:rsidP="00875B0D">
      <w:pPr>
        <w:pStyle w:val="Sarakstarindkopa"/>
        <w:numPr>
          <w:ilvl w:val="0"/>
          <w:numId w:val="10"/>
        </w:numPr>
        <w:spacing w:before="60" w:line="276" w:lineRule="auto"/>
        <w:contextualSpacing w:val="0"/>
        <w:jc w:val="center"/>
        <w:rPr>
          <w:rFonts w:ascii="Times New Roman" w:eastAsia="Calibri" w:hAnsi="Times New Roman"/>
          <w:b/>
          <w:caps/>
          <w:sz w:val="22"/>
          <w:szCs w:val="22"/>
        </w:rPr>
      </w:pPr>
      <w:r w:rsidRPr="00170484">
        <w:rPr>
          <w:rFonts w:ascii="Times New Roman" w:eastAsia="Calibri" w:hAnsi="Times New Roman"/>
          <w:b/>
          <w:caps/>
          <w:sz w:val="22"/>
          <w:szCs w:val="22"/>
        </w:rPr>
        <w:t>Strīdu risināšanas kārtība</w:t>
      </w:r>
    </w:p>
    <w:p w14:paraId="1D624A23"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Jebkuri no Vienošanās izrietoši strīdi, kas rodas starp Pasūtītāju un Izpildītāju, tiek sākotnēji risināti savstarpēju pārrunu ceļā.</w:t>
      </w:r>
    </w:p>
    <w:p w14:paraId="5EC2E4F9"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Ja strīdu nav iespējams atrisināt pārrunu ceļā, tas tiek risināts Latvijas Republikas tiesā saskaņā ar attiecīgajiem normatīvajiem aktiem.</w:t>
      </w:r>
    </w:p>
    <w:p w14:paraId="75D71080" w14:textId="77777777" w:rsidR="00875B0D" w:rsidRPr="00170484" w:rsidRDefault="00875B0D" w:rsidP="00875B0D">
      <w:pPr>
        <w:pStyle w:val="Sarakstarindkopa"/>
        <w:numPr>
          <w:ilvl w:val="0"/>
          <w:numId w:val="10"/>
        </w:numPr>
        <w:spacing w:before="120" w:line="276" w:lineRule="auto"/>
        <w:contextualSpacing w:val="0"/>
        <w:jc w:val="center"/>
        <w:rPr>
          <w:rFonts w:ascii="Times New Roman" w:eastAsia="Calibri" w:hAnsi="Times New Roman"/>
          <w:b/>
          <w:caps/>
          <w:sz w:val="22"/>
          <w:szCs w:val="22"/>
        </w:rPr>
      </w:pPr>
      <w:r w:rsidRPr="00170484">
        <w:rPr>
          <w:rFonts w:ascii="Times New Roman" w:eastAsia="Calibri" w:hAnsi="Times New Roman"/>
          <w:b/>
          <w:caps/>
          <w:sz w:val="22"/>
          <w:szCs w:val="22"/>
        </w:rPr>
        <w:t>Nepārvarama vara</w:t>
      </w:r>
    </w:p>
    <w:p w14:paraId="56A0FBDB" w14:textId="77777777" w:rsidR="00875B0D" w:rsidRPr="00170484" w:rsidRDefault="00875B0D" w:rsidP="00875B0D">
      <w:pPr>
        <w:pStyle w:val="Sarakstarindkopa"/>
        <w:numPr>
          <w:ilvl w:val="1"/>
          <w:numId w:val="10"/>
        </w:numPr>
        <w:tabs>
          <w:tab w:val="clear" w:pos="574"/>
          <w:tab w:val="left" w:pos="567"/>
        </w:tabs>
        <w:spacing w:before="60" w:after="240" w:line="276" w:lineRule="auto"/>
        <w:contextualSpacing w:val="0"/>
        <w:jc w:val="both"/>
        <w:rPr>
          <w:rFonts w:ascii="Times New Roman" w:eastAsia="Calibri" w:hAnsi="Times New Roman"/>
          <w:b/>
          <w:sz w:val="22"/>
          <w:szCs w:val="22"/>
        </w:rPr>
      </w:pPr>
      <w:r w:rsidRPr="00170484">
        <w:rPr>
          <w:rFonts w:ascii="Times New Roman" w:eastAsia="Calibri" w:hAnsi="Times New Roman"/>
          <w:sz w:val="22"/>
          <w:szCs w:val="22"/>
        </w:rPr>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78EAD60C" w14:textId="77777777" w:rsidR="00875B0D" w:rsidRPr="00170484" w:rsidRDefault="00875B0D" w:rsidP="00875B0D">
      <w:pPr>
        <w:pStyle w:val="Sarakstarindkopa"/>
        <w:numPr>
          <w:ilvl w:val="1"/>
          <w:numId w:val="10"/>
        </w:numPr>
        <w:tabs>
          <w:tab w:val="clear" w:pos="574"/>
          <w:tab w:val="left" w:pos="567"/>
        </w:tabs>
        <w:spacing w:before="60" w:after="240" w:line="276" w:lineRule="auto"/>
        <w:contextualSpacing w:val="0"/>
        <w:jc w:val="both"/>
        <w:rPr>
          <w:rFonts w:ascii="Times New Roman" w:eastAsia="Calibri" w:hAnsi="Times New Roman"/>
          <w:b/>
          <w:sz w:val="22"/>
          <w:szCs w:val="22"/>
        </w:rPr>
      </w:pPr>
      <w:r w:rsidRPr="00170484">
        <w:rPr>
          <w:rFonts w:ascii="Times New Roman" w:eastAsia="Calibri" w:hAnsi="Times New Roman"/>
          <w:sz w:val="22"/>
          <w:szCs w:val="22"/>
        </w:rPr>
        <w:t>Līdzējs, kurš nepārvaramas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nepārvaramas varas pamatā esošais notikums ir vispārzināms.</w:t>
      </w:r>
    </w:p>
    <w:p w14:paraId="6422943A" w14:textId="77777777" w:rsidR="00875B0D" w:rsidRPr="00170484" w:rsidRDefault="00875B0D" w:rsidP="00875B0D">
      <w:pPr>
        <w:pStyle w:val="Sarakstarindkopa"/>
        <w:numPr>
          <w:ilvl w:val="1"/>
          <w:numId w:val="10"/>
        </w:numPr>
        <w:tabs>
          <w:tab w:val="clear" w:pos="574"/>
          <w:tab w:val="left" w:pos="567"/>
        </w:tabs>
        <w:spacing w:before="60" w:after="200" w:line="276" w:lineRule="auto"/>
        <w:contextualSpacing w:val="0"/>
        <w:jc w:val="both"/>
        <w:rPr>
          <w:rFonts w:ascii="Times New Roman" w:eastAsia="Calibri" w:hAnsi="Times New Roman"/>
          <w:b/>
          <w:sz w:val="22"/>
          <w:szCs w:val="22"/>
        </w:rPr>
      </w:pPr>
      <w:r w:rsidRPr="00170484">
        <w:rPr>
          <w:rFonts w:ascii="Times New Roman" w:eastAsia="Calibri" w:hAnsi="Times New Roman"/>
          <w:sz w:val="22"/>
          <w:szCs w:val="22"/>
        </w:rPr>
        <w:t xml:space="preserve">Ja nepārvaramas varas apstākļu dēļ </w:t>
      </w:r>
      <w:r w:rsidRPr="00170484">
        <w:rPr>
          <w:rFonts w:ascii="Times New Roman" w:eastAsia="Calibri" w:hAnsi="Times New Roman"/>
          <w:snapToGrid w:val="0"/>
          <w:sz w:val="22"/>
          <w:szCs w:val="22"/>
        </w:rPr>
        <w:t>Vienošanās</w:t>
      </w:r>
      <w:r w:rsidRPr="00170484">
        <w:rPr>
          <w:rFonts w:ascii="Times New Roman" w:eastAsia="Calibri" w:hAnsi="Times New Roman"/>
          <w:b/>
          <w:snapToGrid w:val="0"/>
          <w:sz w:val="22"/>
          <w:szCs w:val="22"/>
        </w:rPr>
        <w:t xml:space="preserve"> </w:t>
      </w:r>
      <w:r w:rsidRPr="00170484">
        <w:rPr>
          <w:rFonts w:ascii="Times New Roman" w:eastAsia="Calibri" w:hAnsi="Times New Roman"/>
          <w:snapToGrid w:val="0"/>
          <w:sz w:val="22"/>
          <w:szCs w:val="22"/>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1D9D574E" w14:textId="77777777" w:rsidR="00875B0D" w:rsidRPr="00170484" w:rsidRDefault="00875B0D" w:rsidP="00875B0D">
      <w:pPr>
        <w:pStyle w:val="Sarakstarindkopa"/>
        <w:numPr>
          <w:ilvl w:val="0"/>
          <w:numId w:val="10"/>
        </w:numPr>
        <w:spacing w:before="240" w:line="276" w:lineRule="auto"/>
        <w:contextualSpacing w:val="0"/>
        <w:jc w:val="center"/>
        <w:rPr>
          <w:rFonts w:ascii="Times New Roman" w:eastAsia="Calibri" w:hAnsi="Times New Roman"/>
          <w:b/>
          <w:caps/>
          <w:sz w:val="22"/>
          <w:szCs w:val="22"/>
        </w:rPr>
      </w:pPr>
      <w:r w:rsidRPr="00170484">
        <w:rPr>
          <w:rFonts w:ascii="Times New Roman" w:eastAsia="Calibri" w:hAnsi="Times New Roman"/>
          <w:b/>
          <w:caps/>
          <w:sz w:val="22"/>
          <w:szCs w:val="22"/>
        </w:rPr>
        <w:t>Līdzēju atbildība un citi nosacījumi</w:t>
      </w:r>
    </w:p>
    <w:p w14:paraId="382B03D5"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Līdzēji ir atbildīgi par savu no Vienošanās izrietošo saistību izpildi, un tiem ir pienākums savstarpēji atlīdzināt zaudējumus, kas ir radušies to vainas dēļ.</w:t>
      </w:r>
    </w:p>
    <w:p w14:paraId="653EDA91" w14:textId="77777777" w:rsidR="00875B0D" w:rsidRPr="00170484" w:rsidRDefault="00875B0D" w:rsidP="00875B0D">
      <w:pPr>
        <w:pStyle w:val="Sarakstarindkopa"/>
        <w:numPr>
          <w:ilvl w:val="1"/>
          <w:numId w:val="10"/>
        </w:numPr>
        <w:spacing w:before="60" w:after="24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170484">
        <w:rPr>
          <w:rFonts w:ascii="Times New Roman" w:eastAsia="Calibri" w:hAnsi="Times New Roman"/>
          <w:i/>
          <w:sz w:val="22"/>
          <w:szCs w:val="22"/>
        </w:rPr>
        <w:t xml:space="preserve">. </w:t>
      </w:r>
      <w:r w:rsidRPr="00170484">
        <w:rPr>
          <w:rFonts w:ascii="Times New Roman" w:eastAsia="Calibri" w:hAnsi="Times New Roman"/>
          <w:sz w:val="22"/>
          <w:szCs w:val="22"/>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3753E4DD"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 xml:space="preserve">Līdzēju reorganizācija vai to vadītāju maiņa nav obligāts pamats Vienošanās pārtraukšanai vai izbeigšanai. Gadījumā, ja kāds no Līdzējiem tiek reorganizēts vai likvidēts, Vienošanās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287FB340" w14:textId="77777777" w:rsidR="00875B0D" w:rsidRPr="00170484" w:rsidRDefault="00875B0D" w:rsidP="00875B0D">
      <w:pPr>
        <w:pStyle w:val="Sarakstarindkopa"/>
        <w:numPr>
          <w:ilvl w:val="1"/>
          <w:numId w:val="10"/>
        </w:numPr>
        <w:spacing w:before="60" w:after="20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Līdzēji par Vienošanās iepriekšējā apakšpunktā minētās situācijas iestāšanās iespējamību savstarpēji brīdina viens otru 1 (vienu) mēnesi iepriekš.</w:t>
      </w:r>
    </w:p>
    <w:p w14:paraId="460C643C" w14:textId="77777777" w:rsidR="00875B0D" w:rsidRPr="00170484" w:rsidRDefault="00875B0D" w:rsidP="00875B0D">
      <w:pPr>
        <w:pStyle w:val="Sarakstarindkopa"/>
        <w:numPr>
          <w:ilvl w:val="1"/>
          <w:numId w:val="10"/>
        </w:numPr>
        <w:spacing w:line="276" w:lineRule="auto"/>
        <w:ind w:hanging="574"/>
        <w:contextualSpacing w:val="0"/>
        <w:jc w:val="both"/>
        <w:rPr>
          <w:rFonts w:ascii="Times New Roman" w:hAnsi="Times New Roman"/>
          <w:sz w:val="22"/>
          <w:szCs w:val="22"/>
          <w:lang w:bidi="lo-LA"/>
        </w:rPr>
      </w:pPr>
      <w:r w:rsidRPr="00170484">
        <w:rPr>
          <w:rFonts w:ascii="Times New Roman" w:hAnsi="Times New Roman"/>
          <w:sz w:val="22"/>
          <w:szCs w:val="22"/>
          <w:lang w:bidi="lo-LA"/>
        </w:rPr>
        <w:t>Ar Vienošanās izpildi saistītos jautājumus risina šādi Līdzēju pilnvarotie pārstāvji:</w:t>
      </w:r>
    </w:p>
    <w:p w14:paraId="646E1E4C" w14:textId="77777777" w:rsidR="00875B0D" w:rsidRPr="00170484" w:rsidRDefault="00875B0D" w:rsidP="00875B0D">
      <w:pPr>
        <w:pStyle w:val="Sarakstarindkopa"/>
        <w:numPr>
          <w:ilvl w:val="2"/>
          <w:numId w:val="10"/>
        </w:numPr>
        <w:spacing w:line="276" w:lineRule="auto"/>
        <w:ind w:hanging="574"/>
        <w:contextualSpacing w:val="0"/>
        <w:jc w:val="both"/>
        <w:rPr>
          <w:rFonts w:ascii="Times New Roman" w:hAnsi="Times New Roman"/>
          <w:sz w:val="22"/>
          <w:szCs w:val="22"/>
          <w:lang w:bidi="lo-LA"/>
        </w:rPr>
      </w:pPr>
      <w:r w:rsidRPr="00170484">
        <w:rPr>
          <w:rFonts w:ascii="Times New Roman" w:hAnsi="Times New Roman"/>
          <w:sz w:val="22"/>
          <w:szCs w:val="22"/>
          <w:lang w:bidi="lo-LA"/>
        </w:rPr>
        <w:t xml:space="preserve">Pasūtītāja pilnvarotais pārstāvis ir </w:t>
      </w:r>
      <w:r w:rsidRPr="00170484">
        <w:rPr>
          <w:rFonts w:ascii="Times New Roman" w:hAnsi="Times New Roman"/>
          <w:sz w:val="22"/>
          <w:szCs w:val="22"/>
          <w:highlight w:val="yellow"/>
          <w:lang w:bidi="lo-LA"/>
        </w:rPr>
        <w:t>___________________</w:t>
      </w:r>
      <w:r w:rsidRPr="00170484">
        <w:rPr>
          <w:rFonts w:ascii="Times New Roman" w:hAnsi="Times New Roman"/>
          <w:sz w:val="22"/>
          <w:szCs w:val="22"/>
        </w:rPr>
        <w:t>;</w:t>
      </w:r>
    </w:p>
    <w:p w14:paraId="6F8D34E7" w14:textId="77777777" w:rsidR="00875B0D" w:rsidRPr="00170484" w:rsidRDefault="00875B0D" w:rsidP="00875B0D">
      <w:pPr>
        <w:pStyle w:val="Sarakstarindkopa"/>
        <w:numPr>
          <w:ilvl w:val="2"/>
          <w:numId w:val="10"/>
        </w:numPr>
        <w:spacing w:line="276" w:lineRule="auto"/>
        <w:ind w:hanging="574"/>
        <w:contextualSpacing w:val="0"/>
        <w:jc w:val="both"/>
        <w:rPr>
          <w:rFonts w:ascii="Times New Roman" w:hAnsi="Times New Roman"/>
          <w:sz w:val="22"/>
          <w:szCs w:val="22"/>
        </w:rPr>
      </w:pPr>
      <w:r w:rsidRPr="00170484">
        <w:rPr>
          <w:rFonts w:ascii="Times New Roman" w:hAnsi="Times New Roman"/>
          <w:sz w:val="22"/>
          <w:szCs w:val="22"/>
          <w:lang w:bidi="lo-LA"/>
        </w:rPr>
        <w:lastRenderedPageBreak/>
        <w:t xml:space="preserve">Izpildītāja </w:t>
      </w:r>
      <w:r w:rsidRPr="00170484">
        <w:rPr>
          <w:rFonts w:ascii="Times New Roman" w:hAnsi="Times New Roman"/>
          <w:sz w:val="22"/>
          <w:szCs w:val="22"/>
          <w:highlight w:val="yellow"/>
          <w:lang w:bidi="lo-LA"/>
        </w:rPr>
        <w:t>________</w:t>
      </w:r>
      <w:r w:rsidRPr="00170484">
        <w:rPr>
          <w:rFonts w:ascii="Times New Roman" w:hAnsi="Times New Roman"/>
          <w:sz w:val="22"/>
          <w:szCs w:val="22"/>
          <w:lang w:bidi="lo-LA"/>
        </w:rPr>
        <w:t xml:space="preserve"> pilnvarotais pārstāvis ir </w:t>
      </w:r>
      <w:r w:rsidRPr="00170484">
        <w:rPr>
          <w:rFonts w:ascii="Times New Roman" w:hAnsi="Times New Roman"/>
          <w:sz w:val="22"/>
          <w:szCs w:val="22"/>
          <w:highlight w:val="yellow"/>
          <w:lang w:bidi="lo-LA"/>
        </w:rPr>
        <w:t>_______________</w:t>
      </w:r>
      <w:r w:rsidRPr="00170484">
        <w:rPr>
          <w:rFonts w:ascii="Times New Roman" w:hAnsi="Times New Roman"/>
          <w:sz w:val="22"/>
          <w:szCs w:val="22"/>
        </w:rPr>
        <w:t>;</w:t>
      </w:r>
    </w:p>
    <w:p w14:paraId="17338652" w14:textId="77777777" w:rsidR="00875B0D" w:rsidRPr="00170484" w:rsidRDefault="00875B0D" w:rsidP="00875B0D">
      <w:pPr>
        <w:pStyle w:val="Sarakstarindkopa"/>
        <w:numPr>
          <w:ilvl w:val="2"/>
          <w:numId w:val="10"/>
        </w:numPr>
        <w:spacing w:line="276" w:lineRule="auto"/>
        <w:ind w:hanging="574"/>
        <w:contextualSpacing w:val="0"/>
        <w:jc w:val="both"/>
        <w:rPr>
          <w:rFonts w:ascii="Times New Roman" w:hAnsi="Times New Roman"/>
          <w:sz w:val="22"/>
          <w:szCs w:val="22"/>
        </w:rPr>
      </w:pPr>
      <w:r w:rsidRPr="00170484">
        <w:rPr>
          <w:rFonts w:ascii="Times New Roman" w:hAnsi="Times New Roman"/>
          <w:sz w:val="22"/>
          <w:szCs w:val="22"/>
          <w:lang w:bidi="lo-LA"/>
        </w:rPr>
        <w:t xml:space="preserve">Izpildītāja </w:t>
      </w:r>
      <w:r w:rsidRPr="00170484">
        <w:rPr>
          <w:rFonts w:ascii="Times New Roman" w:hAnsi="Times New Roman"/>
          <w:sz w:val="22"/>
          <w:szCs w:val="22"/>
          <w:highlight w:val="yellow"/>
          <w:lang w:bidi="lo-LA"/>
        </w:rPr>
        <w:t>________</w:t>
      </w:r>
      <w:r w:rsidRPr="00170484">
        <w:rPr>
          <w:rFonts w:ascii="Times New Roman" w:hAnsi="Times New Roman"/>
          <w:sz w:val="22"/>
          <w:szCs w:val="22"/>
          <w:lang w:bidi="lo-LA"/>
        </w:rPr>
        <w:t xml:space="preserve"> pilnvarotais pārstāvis ir </w:t>
      </w:r>
      <w:r w:rsidRPr="00170484">
        <w:rPr>
          <w:rFonts w:ascii="Times New Roman" w:hAnsi="Times New Roman"/>
          <w:sz w:val="22"/>
          <w:szCs w:val="22"/>
          <w:highlight w:val="yellow"/>
          <w:lang w:bidi="lo-LA"/>
        </w:rPr>
        <w:t>_______________</w:t>
      </w:r>
      <w:r w:rsidRPr="00170484">
        <w:rPr>
          <w:rFonts w:ascii="Times New Roman" w:hAnsi="Times New Roman"/>
          <w:sz w:val="22"/>
          <w:szCs w:val="22"/>
        </w:rPr>
        <w:t>;</w:t>
      </w:r>
    </w:p>
    <w:p w14:paraId="2EB4A9C5" w14:textId="77777777" w:rsidR="00875B0D" w:rsidRPr="00170484" w:rsidRDefault="00875B0D" w:rsidP="00875B0D">
      <w:pPr>
        <w:pStyle w:val="Sarakstarindkopa"/>
        <w:numPr>
          <w:ilvl w:val="2"/>
          <w:numId w:val="10"/>
        </w:numPr>
        <w:spacing w:after="240" w:line="276" w:lineRule="auto"/>
        <w:ind w:hanging="574"/>
        <w:contextualSpacing w:val="0"/>
        <w:jc w:val="both"/>
        <w:rPr>
          <w:rFonts w:ascii="Times New Roman" w:hAnsi="Times New Roman"/>
          <w:sz w:val="22"/>
          <w:szCs w:val="22"/>
        </w:rPr>
      </w:pPr>
      <w:r w:rsidRPr="00170484">
        <w:rPr>
          <w:rFonts w:ascii="Times New Roman" w:hAnsi="Times New Roman"/>
          <w:sz w:val="22"/>
          <w:szCs w:val="22"/>
          <w:lang w:bidi="lo-LA"/>
        </w:rPr>
        <w:t xml:space="preserve">Izpildītāja </w:t>
      </w:r>
      <w:r w:rsidRPr="00170484">
        <w:rPr>
          <w:rFonts w:ascii="Times New Roman" w:hAnsi="Times New Roman"/>
          <w:sz w:val="22"/>
          <w:szCs w:val="22"/>
          <w:highlight w:val="yellow"/>
          <w:lang w:bidi="lo-LA"/>
        </w:rPr>
        <w:t>________</w:t>
      </w:r>
      <w:r w:rsidRPr="00170484">
        <w:rPr>
          <w:rFonts w:ascii="Times New Roman" w:hAnsi="Times New Roman"/>
          <w:sz w:val="22"/>
          <w:szCs w:val="22"/>
          <w:lang w:bidi="lo-LA"/>
        </w:rPr>
        <w:t xml:space="preserve"> pilnvarotais pārstāvis ir </w:t>
      </w:r>
      <w:r w:rsidRPr="00170484">
        <w:rPr>
          <w:rFonts w:ascii="Times New Roman" w:hAnsi="Times New Roman"/>
          <w:sz w:val="22"/>
          <w:szCs w:val="22"/>
          <w:highlight w:val="yellow"/>
          <w:lang w:bidi="lo-LA"/>
        </w:rPr>
        <w:t>_______________</w:t>
      </w:r>
      <w:r w:rsidRPr="00170484">
        <w:rPr>
          <w:rFonts w:ascii="Times New Roman" w:hAnsi="Times New Roman"/>
          <w:sz w:val="22"/>
          <w:szCs w:val="22"/>
        </w:rPr>
        <w:t>;</w:t>
      </w:r>
    </w:p>
    <w:p w14:paraId="63E1A3F6" w14:textId="77777777" w:rsidR="00875B0D" w:rsidRPr="00170484" w:rsidRDefault="00875B0D" w:rsidP="00875B0D">
      <w:pPr>
        <w:pStyle w:val="Sarakstarindkopa"/>
        <w:numPr>
          <w:ilvl w:val="1"/>
          <w:numId w:val="10"/>
        </w:numPr>
        <w:spacing w:line="276" w:lineRule="auto"/>
        <w:ind w:hanging="574"/>
        <w:contextualSpacing w:val="0"/>
        <w:jc w:val="both"/>
        <w:rPr>
          <w:rFonts w:ascii="Times New Roman" w:hAnsi="Times New Roman"/>
          <w:sz w:val="22"/>
          <w:szCs w:val="22"/>
          <w:lang w:bidi="lo-LA"/>
        </w:rPr>
      </w:pPr>
      <w:r w:rsidRPr="00170484">
        <w:rPr>
          <w:rFonts w:ascii="Times New Roman" w:hAnsi="Times New Roman"/>
          <w:sz w:val="22"/>
          <w:szCs w:val="22"/>
          <w:lang w:bidi="lo-LA"/>
        </w:rPr>
        <w:t>Līdzēju pilnvarotajiem pārstāvjiem ir šādas tiesības un pienākumi:</w:t>
      </w:r>
    </w:p>
    <w:p w14:paraId="625BF373" w14:textId="77777777" w:rsidR="00875B0D" w:rsidRPr="00170484" w:rsidRDefault="00875B0D" w:rsidP="00875B0D">
      <w:pPr>
        <w:pStyle w:val="Sarakstarindkopa"/>
        <w:numPr>
          <w:ilvl w:val="2"/>
          <w:numId w:val="10"/>
        </w:numPr>
        <w:spacing w:line="276" w:lineRule="auto"/>
        <w:ind w:hanging="574"/>
        <w:contextualSpacing w:val="0"/>
        <w:jc w:val="both"/>
        <w:rPr>
          <w:rFonts w:ascii="Times New Roman" w:hAnsi="Times New Roman"/>
          <w:sz w:val="22"/>
          <w:szCs w:val="22"/>
          <w:lang w:bidi="lo-LA"/>
        </w:rPr>
      </w:pPr>
      <w:r w:rsidRPr="00170484">
        <w:rPr>
          <w:rFonts w:ascii="Times New Roman" w:hAnsi="Times New Roman"/>
          <w:sz w:val="22"/>
          <w:szCs w:val="22"/>
          <w:lang w:bidi="lo-LA"/>
        </w:rPr>
        <w:t>nosūtīt un saņemt cenu piedāvājumu Vienošanās noteiktajā kārtībā;</w:t>
      </w:r>
    </w:p>
    <w:p w14:paraId="7C976FDF" w14:textId="77777777" w:rsidR="00875B0D" w:rsidRPr="00170484" w:rsidRDefault="00875B0D" w:rsidP="00875B0D">
      <w:pPr>
        <w:pStyle w:val="Sarakstarindkopa"/>
        <w:numPr>
          <w:ilvl w:val="2"/>
          <w:numId w:val="10"/>
        </w:numPr>
        <w:spacing w:line="276" w:lineRule="auto"/>
        <w:ind w:hanging="574"/>
        <w:contextualSpacing w:val="0"/>
        <w:jc w:val="both"/>
        <w:rPr>
          <w:rFonts w:ascii="Times New Roman" w:hAnsi="Times New Roman"/>
          <w:sz w:val="22"/>
          <w:szCs w:val="22"/>
          <w:lang w:bidi="lo-LA"/>
        </w:rPr>
      </w:pPr>
      <w:r w:rsidRPr="00170484">
        <w:rPr>
          <w:rFonts w:ascii="Times New Roman" w:hAnsi="Times New Roman"/>
          <w:sz w:val="22"/>
          <w:szCs w:val="22"/>
          <w:lang w:bidi="lo-LA"/>
        </w:rPr>
        <w:t>nodot un pieņemt Preci, pārbaudot tās stāvokli un atbilstību Vienošanās un tiesiskā darījuma noteikumiem, iesniegt, pieņemt un parakstīt preču pavadzīmi-rēķinu, kā arī Vienošanās noteiktajos gadījumos atteikt to darīt;</w:t>
      </w:r>
    </w:p>
    <w:p w14:paraId="58ABA9D5" w14:textId="77777777" w:rsidR="00875B0D" w:rsidRPr="00170484" w:rsidRDefault="00875B0D" w:rsidP="00875B0D">
      <w:pPr>
        <w:pStyle w:val="Sarakstarindkopa"/>
        <w:numPr>
          <w:ilvl w:val="2"/>
          <w:numId w:val="10"/>
        </w:numPr>
        <w:spacing w:after="240" w:line="276" w:lineRule="auto"/>
        <w:ind w:hanging="574"/>
        <w:contextualSpacing w:val="0"/>
        <w:jc w:val="both"/>
        <w:rPr>
          <w:rFonts w:ascii="Times New Roman" w:hAnsi="Times New Roman"/>
          <w:sz w:val="22"/>
          <w:szCs w:val="22"/>
          <w:lang w:bidi="lo-LA"/>
        </w:rPr>
      </w:pPr>
      <w:r w:rsidRPr="00170484">
        <w:rPr>
          <w:rFonts w:ascii="Times New Roman" w:hAnsi="Times New Roman"/>
          <w:sz w:val="22"/>
          <w:szCs w:val="22"/>
          <w:lang w:bidi="lo-LA"/>
        </w:rPr>
        <w:t>risināt jautājumus, kas saistīti ar nekvalitatīvu piegādes pakalpojumu sniegšanu.</w:t>
      </w:r>
    </w:p>
    <w:p w14:paraId="4C9F38E7" w14:textId="77777777" w:rsidR="00875B0D" w:rsidRPr="00170484" w:rsidRDefault="00875B0D" w:rsidP="00875B0D">
      <w:pPr>
        <w:pStyle w:val="Sarakstarindkopa"/>
        <w:numPr>
          <w:ilvl w:val="1"/>
          <w:numId w:val="10"/>
        </w:numPr>
        <w:spacing w:after="240" w:line="276" w:lineRule="auto"/>
        <w:ind w:hanging="574"/>
        <w:contextualSpacing w:val="0"/>
        <w:jc w:val="both"/>
        <w:rPr>
          <w:rFonts w:ascii="Times New Roman" w:hAnsi="Times New Roman"/>
          <w:sz w:val="22"/>
          <w:szCs w:val="22"/>
          <w:lang w:bidi="lo-LA"/>
        </w:rPr>
      </w:pPr>
      <w:r w:rsidRPr="00170484">
        <w:rPr>
          <w:rFonts w:ascii="Times New Roman" w:hAnsi="Times New Roman"/>
          <w:sz w:val="22"/>
          <w:szCs w:val="22"/>
          <w:lang w:bidi="lo-LA"/>
        </w:rPr>
        <w:t>Ar tiesiskā darījuma slēgšanu Vienošanās tekstā jāsaprot attiecīgas Preces piegādes Līdzēju abpusējs saskaņā ar Vienošanās noteikumiem izdarīts apstiprinājums (akcepts), ar kuru starp Līdzējiem ir panākta vienošanās par Preces piegādes kā tiesiskā darījuma sastāvdaļām. Šāda tiesiskā darījuma noteikumus veido Vienošanās.</w:t>
      </w:r>
    </w:p>
    <w:p w14:paraId="1356DEAC" w14:textId="77777777" w:rsidR="00875B0D" w:rsidRPr="00170484" w:rsidRDefault="00875B0D" w:rsidP="00875B0D">
      <w:pPr>
        <w:pStyle w:val="Sarakstarindkopa"/>
        <w:numPr>
          <w:ilvl w:val="1"/>
          <w:numId w:val="10"/>
        </w:numPr>
        <w:spacing w:before="60" w:after="200" w:line="276" w:lineRule="auto"/>
        <w:ind w:left="573" w:hanging="573"/>
        <w:jc w:val="both"/>
        <w:rPr>
          <w:rFonts w:ascii="Times New Roman" w:eastAsia="Calibri" w:hAnsi="Times New Roman"/>
          <w:sz w:val="22"/>
          <w:szCs w:val="22"/>
        </w:rPr>
      </w:pPr>
      <w:r w:rsidRPr="00170484">
        <w:rPr>
          <w:rFonts w:ascii="Times New Roman" w:eastAsia="Calibri" w:hAnsi="Times New Roman"/>
          <w:sz w:val="22"/>
          <w:szCs w:val="22"/>
        </w:rPr>
        <w:t xml:space="preserve">Vienošanās izpildes ietvaros saņemto fizisko personu datus Līdzēji apņemas apstrādāt tikai Vienošanās izpildes nodrošināšanai. Fizisko personu datu apstrāde notiek saskaņā ar spēkā esošiem un saistošiem normatīvajiem aktiem Latvijas Republikā.  </w:t>
      </w:r>
    </w:p>
    <w:p w14:paraId="06A91D6B" w14:textId="77777777" w:rsidR="00875B0D" w:rsidRPr="00170484" w:rsidRDefault="00875B0D" w:rsidP="00875B0D">
      <w:pPr>
        <w:pStyle w:val="Sarakstarindkopa"/>
        <w:spacing w:before="60" w:after="200" w:line="276" w:lineRule="auto"/>
        <w:ind w:left="573"/>
        <w:jc w:val="both"/>
        <w:rPr>
          <w:rFonts w:ascii="Times New Roman" w:eastAsia="Calibri" w:hAnsi="Times New Roman"/>
          <w:sz w:val="22"/>
          <w:szCs w:val="22"/>
        </w:rPr>
      </w:pPr>
    </w:p>
    <w:p w14:paraId="20DA3670" w14:textId="77777777" w:rsidR="00875B0D" w:rsidRPr="00170484" w:rsidRDefault="00875B0D" w:rsidP="00875B0D">
      <w:pPr>
        <w:pStyle w:val="Sarakstarindkopa"/>
        <w:numPr>
          <w:ilvl w:val="1"/>
          <w:numId w:val="10"/>
        </w:numPr>
        <w:spacing w:before="60" w:after="200" w:line="276" w:lineRule="auto"/>
        <w:ind w:hanging="574"/>
        <w:contextualSpacing w:val="0"/>
        <w:jc w:val="both"/>
        <w:rPr>
          <w:rFonts w:ascii="Times New Roman" w:eastAsia="Calibri" w:hAnsi="Times New Roman"/>
          <w:sz w:val="22"/>
          <w:szCs w:val="22"/>
        </w:rPr>
      </w:pPr>
      <w:r w:rsidRPr="00170484">
        <w:rPr>
          <w:rFonts w:ascii="Times New Roman" w:eastAsia="Calibri" w:hAnsi="Times New Roman"/>
          <w:sz w:val="22"/>
          <w:szCs w:val="22"/>
        </w:rPr>
        <w:t xml:space="preserve">Vienošanās ir sagatavota uz </w:t>
      </w:r>
      <w:r w:rsidRPr="00170484">
        <w:rPr>
          <w:rFonts w:ascii="Times New Roman" w:eastAsia="Calibri" w:hAnsi="Times New Roman"/>
          <w:sz w:val="22"/>
          <w:szCs w:val="22"/>
          <w:highlight w:val="yellow"/>
        </w:rPr>
        <w:t>________</w:t>
      </w:r>
      <w:r w:rsidRPr="00170484">
        <w:rPr>
          <w:rFonts w:ascii="Times New Roman" w:eastAsia="Calibri" w:hAnsi="Times New Roman"/>
          <w:sz w:val="22"/>
          <w:szCs w:val="22"/>
        </w:rPr>
        <w:t xml:space="preserve">  lapām ar 3 (trīs) pielikumiem, </w:t>
      </w:r>
      <w:r w:rsidRPr="00170484">
        <w:rPr>
          <w:rFonts w:ascii="Times New Roman" w:eastAsia="Calibri" w:hAnsi="Times New Roman"/>
          <w:sz w:val="22"/>
          <w:szCs w:val="22"/>
          <w:highlight w:val="yellow"/>
        </w:rPr>
        <w:t>____</w:t>
      </w:r>
      <w:r w:rsidRPr="00170484">
        <w:rPr>
          <w:rFonts w:ascii="Times New Roman" w:eastAsia="Calibri" w:hAnsi="Times New Roman"/>
          <w:sz w:val="22"/>
          <w:szCs w:val="22"/>
        </w:rPr>
        <w:t xml:space="preserve"> eksemplāros ar vienādu juridisko spēku. Pie katra no Līdzējiem glabājas 1 (viens) Vienošanās eksemplārs.</w:t>
      </w:r>
      <w:r w:rsidRPr="00170484">
        <w:rPr>
          <w:rFonts w:ascii="Times New Roman" w:hAnsi="Times New Roman"/>
          <w:sz w:val="22"/>
          <w:szCs w:val="22"/>
        </w:rPr>
        <w:t xml:space="preserve"> </w:t>
      </w:r>
      <w:r w:rsidRPr="00170484">
        <w:rPr>
          <w:rFonts w:ascii="Times New Roman" w:hAnsi="Times New Roman"/>
          <w:sz w:val="22"/>
          <w:szCs w:val="22"/>
          <w:highlight w:val="yellow"/>
        </w:rPr>
        <w:t>VAI</w:t>
      </w:r>
      <w:r w:rsidRPr="00170484">
        <w:rPr>
          <w:rFonts w:ascii="Times New Roman" w:hAnsi="Times New Roman"/>
          <w:sz w:val="22"/>
          <w:szCs w:val="22"/>
        </w:rPr>
        <w:t xml:space="preserve"> </w:t>
      </w:r>
      <w:r w:rsidRPr="00170484">
        <w:rPr>
          <w:rFonts w:ascii="Times New Roman" w:eastAsia="Calibri" w:hAnsi="Times New Roman"/>
          <w:sz w:val="22"/>
          <w:szCs w:val="22"/>
        </w:rPr>
        <w:t>Vienošanās ir sagatavota kā elektronisks dokuments. Par Vienošanās parakstīšanas datumu uzskatāms datums, kad pēdējā no Pusēm pievienojusi tam drošu elektronisko parakstu un atbilstošu laika zīmogu. Katra no Pusēm nodrošina atbilstošu elektroniski parakstīta dokumenta glabāšanu.</w:t>
      </w:r>
    </w:p>
    <w:p w14:paraId="6E6732BD" w14:textId="77777777" w:rsidR="00875B0D" w:rsidRPr="00170484" w:rsidRDefault="00875B0D" w:rsidP="00875B0D">
      <w:pPr>
        <w:pStyle w:val="Sarakstarindkopa"/>
        <w:numPr>
          <w:ilvl w:val="1"/>
          <w:numId w:val="10"/>
        </w:numPr>
        <w:spacing w:before="6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Pie šīs vienošanās ir pievienoti šādi pielikumi, kas ir tās neatņemamas sastāvdaļas:</w:t>
      </w:r>
    </w:p>
    <w:p w14:paraId="08126484" w14:textId="77777777" w:rsidR="00875B0D" w:rsidRPr="00170484" w:rsidRDefault="00875B0D" w:rsidP="00875B0D">
      <w:pPr>
        <w:pStyle w:val="Sarakstarindkopa"/>
        <w:numPr>
          <w:ilvl w:val="2"/>
          <w:numId w:val="10"/>
        </w:numPr>
        <w:spacing w:before="6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 xml:space="preserve"> 1.Pielikums – Iepirkumu procedūras tehniskā specifikācija;</w:t>
      </w:r>
    </w:p>
    <w:p w14:paraId="44A6C623" w14:textId="77777777" w:rsidR="00875B0D" w:rsidRPr="00170484" w:rsidRDefault="00875B0D" w:rsidP="00875B0D">
      <w:pPr>
        <w:pStyle w:val="Sarakstarindkopa"/>
        <w:numPr>
          <w:ilvl w:val="2"/>
          <w:numId w:val="10"/>
        </w:numPr>
        <w:spacing w:before="6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 xml:space="preserve"> 2.Pielikums – Izpildītāju iesniegtie finanšu piedāvājumi;</w:t>
      </w:r>
    </w:p>
    <w:p w14:paraId="4D0C10AB" w14:textId="77777777" w:rsidR="00875B0D" w:rsidRPr="00170484" w:rsidRDefault="00875B0D" w:rsidP="00875B0D">
      <w:pPr>
        <w:pStyle w:val="Sarakstarindkopa"/>
        <w:numPr>
          <w:ilvl w:val="2"/>
          <w:numId w:val="10"/>
        </w:numPr>
        <w:spacing w:before="60" w:line="276" w:lineRule="auto"/>
        <w:contextualSpacing w:val="0"/>
        <w:jc w:val="both"/>
        <w:rPr>
          <w:rFonts w:ascii="Times New Roman" w:eastAsia="Calibri" w:hAnsi="Times New Roman"/>
          <w:sz w:val="22"/>
          <w:szCs w:val="22"/>
        </w:rPr>
      </w:pPr>
      <w:r w:rsidRPr="00170484">
        <w:rPr>
          <w:rFonts w:ascii="Times New Roman" w:eastAsia="Calibri" w:hAnsi="Times New Roman"/>
          <w:sz w:val="22"/>
          <w:szCs w:val="22"/>
        </w:rPr>
        <w:t xml:space="preserve"> 3.Pielikums – Pasūtījuma forma.</w:t>
      </w:r>
    </w:p>
    <w:p w14:paraId="62E855CC" w14:textId="77777777" w:rsidR="00875B0D" w:rsidRPr="00170484" w:rsidRDefault="00875B0D" w:rsidP="00875B0D">
      <w:pPr>
        <w:pStyle w:val="Sarakstarindkopa"/>
        <w:spacing w:before="60" w:after="200" w:line="276" w:lineRule="auto"/>
        <w:ind w:left="574"/>
        <w:jc w:val="both"/>
        <w:rPr>
          <w:rFonts w:ascii="Times New Roman" w:eastAsia="Calibri" w:hAnsi="Times New Roman"/>
          <w:sz w:val="22"/>
          <w:szCs w:val="22"/>
        </w:rPr>
      </w:pPr>
    </w:p>
    <w:tbl>
      <w:tblPr>
        <w:tblW w:w="8762" w:type="dxa"/>
        <w:tblInd w:w="-34" w:type="dxa"/>
        <w:tblLayout w:type="fixed"/>
        <w:tblLook w:val="04A0" w:firstRow="1" w:lastRow="0" w:firstColumn="1" w:lastColumn="0" w:noHBand="0" w:noVBand="1"/>
      </w:tblPr>
      <w:tblGrid>
        <w:gridCol w:w="4514"/>
        <w:gridCol w:w="4248"/>
      </w:tblGrid>
      <w:tr w:rsidR="00875B0D" w:rsidRPr="00170484" w14:paraId="063B12C8" w14:textId="77777777" w:rsidTr="00AF7D13">
        <w:trPr>
          <w:trHeight w:val="8670"/>
        </w:trPr>
        <w:tc>
          <w:tcPr>
            <w:tcW w:w="4514" w:type="dxa"/>
          </w:tcPr>
          <w:p w14:paraId="06305F9C" w14:textId="77777777" w:rsidR="00875B0D" w:rsidRPr="00170484" w:rsidRDefault="00875B0D" w:rsidP="00AF7D13">
            <w:pPr>
              <w:spacing w:line="276" w:lineRule="auto"/>
              <w:jc w:val="both"/>
              <w:rPr>
                <w:rFonts w:ascii="Times New Roman" w:eastAsia="Calibri" w:hAnsi="Times New Roman"/>
                <w:b/>
                <w:sz w:val="22"/>
                <w:szCs w:val="22"/>
              </w:rPr>
            </w:pPr>
            <w:r w:rsidRPr="00170484">
              <w:rPr>
                <w:rFonts w:ascii="Times New Roman" w:eastAsia="Calibri" w:hAnsi="Times New Roman"/>
                <w:b/>
                <w:sz w:val="22"/>
                <w:szCs w:val="22"/>
              </w:rPr>
              <w:lastRenderedPageBreak/>
              <w:t>PASŪTĪTĀJS:</w:t>
            </w:r>
          </w:p>
          <w:p w14:paraId="08D097C0"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SIA „Daugavpils ūdens”</w:t>
            </w:r>
          </w:p>
          <w:p w14:paraId="455A5D71"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Ūdensvada iela 3, Daugavpils, Latvija</w:t>
            </w:r>
          </w:p>
          <w:p w14:paraId="36BF96D6"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Pasta indekss: LV-5401</w:t>
            </w:r>
          </w:p>
          <w:p w14:paraId="6F0A60F6"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Reģ.Nr.41503002432</w:t>
            </w:r>
          </w:p>
          <w:p w14:paraId="7C36B9AB"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PVN kods: LV41503002432</w:t>
            </w:r>
          </w:p>
          <w:p w14:paraId="5A7DE282"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Banka: </w:t>
            </w:r>
            <w:r w:rsidRPr="00170484">
              <w:rPr>
                <w:rFonts w:ascii="Times New Roman" w:eastAsia="Calibri" w:hAnsi="Times New Roman"/>
                <w:i/>
                <w:sz w:val="22"/>
                <w:szCs w:val="22"/>
                <w:highlight w:val="yellow"/>
              </w:rPr>
              <w:t>&lt;banka&gt;</w:t>
            </w:r>
          </w:p>
          <w:p w14:paraId="2A678C24"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Bankas kods:</w:t>
            </w:r>
            <w:r w:rsidRPr="00170484">
              <w:rPr>
                <w:rFonts w:ascii="Times New Roman" w:eastAsia="Calibri" w:hAnsi="Times New Roman"/>
                <w:i/>
                <w:sz w:val="22"/>
                <w:szCs w:val="22"/>
                <w:highlight w:val="yellow"/>
              </w:rPr>
              <w:t xml:space="preserve"> &lt;bankas kods&gt;</w:t>
            </w:r>
          </w:p>
          <w:p w14:paraId="6177FEAB"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Konts: </w:t>
            </w:r>
            <w:r w:rsidRPr="00170484">
              <w:rPr>
                <w:rFonts w:ascii="Times New Roman" w:eastAsia="Calibri" w:hAnsi="Times New Roman"/>
                <w:i/>
                <w:sz w:val="22"/>
                <w:szCs w:val="22"/>
                <w:highlight w:val="yellow"/>
              </w:rPr>
              <w:t>&lt;konta numurs&gt;</w:t>
            </w:r>
          </w:p>
          <w:p w14:paraId="5371CBCC" w14:textId="77777777" w:rsidR="00875B0D" w:rsidRPr="00170484" w:rsidRDefault="00875B0D" w:rsidP="00AF7D13">
            <w:pPr>
              <w:spacing w:line="276" w:lineRule="auto"/>
              <w:jc w:val="both"/>
              <w:rPr>
                <w:rFonts w:ascii="Times New Roman" w:eastAsia="Calibri" w:hAnsi="Times New Roman"/>
                <w:b/>
                <w:sz w:val="22"/>
                <w:szCs w:val="22"/>
              </w:rPr>
            </w:pPr>
            <w:r w:rsidRPr="00170484">
              <w:rPr>
                <w:rFonts w:ascii="Times New Roman" w:eastAsia="Calibri" w:hAnsi="Times New Roman"/>
                <w:b/>
                <w:sz w:val="22"/>
                <w:szCs w:val="22"/>
              </w:rPr>
              <w:t>Pasūtītāja vārdā:</w:t>
            </w:r>
          </w:p>
          <w:p w14:paraId="4FA43D9B" w14:textId="77777777" w:rsidR="00875B0D" w:rsidRPr="00170484" w:rsidRDefault="00875B0D" w:rsidP="00AF7D13">
            <w:pPr>
              <w:spacing w:line="276" w:lineRule="auto"/>
              <w:jc w:val="both"/>
              <w:rPr>
                <w:rFonts w:ascii="Times New Roman" w:eastAsia="Calibri" w:hAnsi="Times New Roman"/>
                <w:b/>
                <w:sz w:val="22"/>
                <w:szCs w:val="22"/>
              </w:rPr>
            </w:pPr>
            <w:r w:rsidRPr="00170484">
              <w:rPr>
                <w:rFonts w:ascii="Times New Roman" w:eastAsia="Calibri" w:hAnsi="Times New Roman"/>
                <w:b/>
                <w:sz w:val="22"/>
                <w:szCs w:val="22"/>
              </w:rPr>
              <w:t>SIA „Daugavpils ūdens”</w:t>
            </w:r>
          </w:p>
          <w:p w14:paraId="6ADC3DBF"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valdes locekle Jeļena Lapinska</w:t>
            </w:r>
          </w:p>
          <w:p w14:paraId="1E39AB72" w14:textId="77777777" w:rsidR="00875B0D" w:rsidRPr="00170484" w:rsidRDefault="00875B0D" w:rsidP="00AF7D13">
            <w:pPr>
              <w:spacing w:line="276" w:lineRule="auto"/>
              <w:jc w:val="both"/>
              <w:rPr>
                <w:rFonts w:ascii="Times New Roman" w:eastAsia="Calibri" w:hAnsi="Times New Roman"/>
                <w:sz w:val="22"/>
                <w:szCs w:val="22"/>
              </w:rPr>
            </w:pPr>
          </w:p>
          <w:p w14:paraId="2572ECFD"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________________________________</w:t>
            </w:r>
          </w:p>
          <w:p w14:paraId="44FA5EB5"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paraksts, parakstīšanas vieta un datums</w:t>
            </w:r>
          </w:p>
          <w:p w14:paraId="54101374" w14:textId="77777777" w:rsidR="00875B0D" w:rsidRPr="00170484" w:rsidRDefault="00875B0D" w:rsidP="00AF7D13">
            <w:pPr>
              <w:spacing w:line="276" w:lineRule="auto"/>
              <w:jc w:val="both"/>
              <w:rPr>
                <w:rFonts w:ascii="Times New Roman" w:eastAsia="Calibri" w:hAnsi="Times New Roman"/>
                <w:sz w:val="22"/>
                <w:szCs w:val="22"/>
              </w:rPr>
            </w:pPr>
          </w:p>
          <w:p w14:paraId="07C730D8"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b/>
                <w:sz w:val="22"/>
                <w:szCs w:val="22"/>
              </w:rPr>
              <w:t>IZPILDĪTĀJS:</w:t>
            </w:r>
            <w:r w:rsidRPr="00170484">
              <w:rPr>
                <w:rFonts w:ascii="Times New Roman" w:eastAsia="Calibri" w:hAnsi="Times New Roman"/>
                <w:sz w:val="22"/>
                <w:szCs w:val="22"/>
              </w:rPr>
              <w:t xml:space="preserve"> </w:t>
            </w:r>
          </w:p>
          <w:p w14:paraId="7FA990ED"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&lt;komersanta firma&gt;</w:t>
            </w:r>
          </w:p>
          <w:p w14:paraId="2729D8B9"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&lt;adrese&gt;</w:t>
            </w:r>
          </w:p>
          <w:p w14:paraId="0B6BF82B"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sz w:val="22"/>
                <w:szCs w:val="22"/>
              </w:rPr>
              <w:t xml:space="preserve">Pasta indekss: </w:t>
            </w:r>
            <w:r w:rsidRPr="00170484">
              <w:rPr>
                <w:rFonts w:ascii="Times New Roman" w:eastAsia="Calibri" w:hAnsi="Times New Roman"/>
                <w:i/>
                <w:sz w:val="22"/>
                <w:szCs w:val="22"/>
                <w:highlight w:val="yellow"/>
              </w:rPr>
              <w:t>&lt;Pasta indekss&gt;</w:t>
            </w:r>
          </w:p>
          <w:p w14:paraId="481C3D9F" w14:textId="77777777" w:rsidR="00875B0D" w:rsidRPr="00170484" w:rsidRDefault="00875B0D" w:rsidP="00AF7D13">
            <w:pPr>
              <w:spacing w:line="276" w:lineRule="auto"/>
              <w:jc w:val="both"/>
              <w:rPr>
                <w:rFonts w:ascii="Times New Roman" w:eastAsia="Calibri" w:hAnsi="Times New Roman"/>
                <w:iCs/>
                <w:sz w:val="22"/>
                <w:szCs w:val="22"/>
              </w:rPr>
            </w:pPr>
            <w:r w:rsidRPr="00170484">
              <w:rPr>
                <w:rFonts w:ascii="Times New Roman" w:eastAsia="Calibri" w:hAnsi="Times New Roman"/>
                <w:iCs/>
                <w:sz w:val="22"/>
                <w:szCs w:val="22"/>
              </w:rPr>
              <w:t xml:space="preserve">Reģ.Nr. </w:t>
            </w:r>
            <w:r w:rsidRPr="00170484">
              <w:rPr>
                <w:rFonts w:ascii="Times New Roman" w:eastAsia="Calibri" w:hAnsi="Times New Roman"/>
                <w:i/>
                <w:iCs/>
                <w:sz w:val="22"/>
                <w:szCs w:val="22"/>
                <w:highlight w:val="yellow"/>
              </w:rPr>
              <w:t>&lt;Reģ.Nr.&gt;</w:t>
            </w:r>
          </w:p>
          <w:p w14:paraId="7E74D8D8" w14:textId="77777777" w:rsidR="00875B0D" w:rsidRPr="00170484" w:rsidRDefault="00875B0D" w:rsidP="00AF7D13">
            <w:pPr>
              <w:spacing w:line="276" w:lineRule="auto"/>
              <w:jc w:val="both"/>
              <w:rPr>
                <w:rFonts w:ascii="Times New Roman" w:eastAsia="Calibri" w:hAnsi="Times New Roman"/>
                <w:iCs/>
                <w:sz w:val="22"/>
                <w:szCs w:val="22"/>
              </w:rPr>
            </w:pPr>
            <w:smartTag w:uri="urn:schemas-microsoft-com:office:smarttags" w:element="stockticker">
              <w:r w:rsidRPr="00170484">
                <w:rPr>
                  <w:rFonts w:ascii="Times New Roman" w:eastAsia="Calibri" w:hAnsi="Times New Roman"/>
                  <w:iCs/>
                  <w:sz w:val="22"/>
                  <w:szCs w:val="22"/>
                </w:rPr>
                <w:t>PVN</w:t>
              </w:r>
            </w:smartTag>
            <w:r w:rsidRPr="00170484">
              <w:rPr>
                <w:rFonts w:ascii="Times New Roman" w:eastAsia="Calibri" w:hAnsi="Times New Roman"/>
                <w:iCs/>
                <w:sz w:val="22"/>
                <w:szCs w:val="22"/>
              </w:rPr>
              <w:t xml:space="preserve"> kods: </w:t>
            </w:r>
            <w:r w:rsidRPr="00170484">
              <w:rPr>
                <w:rFonts w:ascii="Times New Roman" w:eastAsia="Calibri" w:hAnsi="Times New Roman"/>
                <w:i/>
                <w:iCs/>
                <w:sz w:val="22"/>
                <w:szCs w:val="22"/>
                <w:highlight w:val="yellow"/>
              </w:rPr>
              <w:t>&lt;PVN kods&gt;</w:t>
            </w:r>
          </w:p>
          <w:p w14:paraId="63AFDFBC"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Banka: </w:t>
            </w:r>
            <w:r w:rsidRPr="00170484">
              <w:rPr>
                <w:rFonts w:ascii="Times New Roman" w:eastAsia="Calibri" w:hAnsi="Times New Roman"/>
                <w:i/>
                <w:sz w:val="22"/>
                <w:szCs w:val="22"/>
                <w:highlight w:val="yellow"/>
              </w:rPr>
              <w:t>&lt;banka&gt;</w:t>
            </w:r>
          </w:p>
          <w:p w14:paraId="6D272681"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Bankas kods: </w:t>
            </w:r>
            <w:r w:rsidRPr="00170484">
              <w:rPr>
                <w:rFonts w:ascii="Times New Roman" w:eastAsia="Calibri" w:hAnsi="Times New Roman"/>
                <w:i/>
                <w:sz w:val="22"/>
                <w:szCs w:val="22"/>
                <w:highlight w:val="yellow"/>
              </w:rPr>
              <w:t>&lt;bankas kods&gt;</w:t>
            </w:r>
          </w:p>
          <w:p w14:paraId="11FD22B2"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Konts: </w:t>
            </w:r>
            <w:r w:rsidRPr="00170484">
              <w:rPr>
                <w:rFonts w:ascii="Times New Roman" w:eastAsia="Calibri" w:hAnsi="Times New Roman"/>
                <w:i/>
                <w:sz w:val="22"/>
                <w:szCs w:val="22"/>
                <w:highlight w:val="yellow"/>
              </w:rPr>
              <w:t>&lt;konta numurs&gt;</w:t>
            </w:r>
          </w:p>
          <w:p w14:paraId="3728B5A5" w14:textId="77777777" w:rsidR="00875B0D" w:rsidRPr="00170484" w:rsidRDefault="00875B0D" w:rsidP="00AF7D13">
            <w:pPr>
              <w:spacing w:line="276" w:lineRule="auto"/>
              <w:jc w:val="both"/>
              <w:rPr>
                <w:rFonts w:ascii="Times New Roman" w:eastAsia="Calibri" w:hAnsi="Times New Roman"/>
                <w:b/>
                <w:sz w:val="22"/>
                <w:szCs w:val="22"/>
              </w:rPr>
            </w:pPr>
            <w:r w:rsidRPr="00170484">
              <w:rPr>
                <w:rFonts w:ascii="Times New Roman" w:eastAsia="Calibri" w:hAnsi="Times New Roman"/>
                <w:b/>
                <w:sz w:val="22"/>
                <w:szCs w:val="22"/>
              </w:rPr>
              <w:t>Izpildītāja vārdā:</w:t>
            </w:r>
          </w:p>
          <w:p w14:paraId="2FCD5083" w14:textId="77777777" w:rsidR="00875B0D" w:rsidRPr="00170484" w:rsidRDefault="00875B0D" w:rsidP="00AF7D13">
            <w:pPr>
              <w:spacing w:line="276" w:lineRule="auto"/>
              <w:jc w:val="both"/>
              <w:rPr>
                <w:rFonts w:ascii="Times New Roman" w:eastAsia="Calibri" w:hAnsi="Times New Roman"/>
                <w:b/>
                <w:i/>
                <w:sz w:val="22"/>
                <w:szCs w:val="22"/>
              </w:rPr>
            </w:pPr>
            <w:r w:rsidRPr="00170484">
              <w:rPr>
                <w:rFonts w:ascii="Times New Roman" w:eastAsia="Calibri" w:hAnsi="Times New Roman"/>
                <w:b/>
                <w:i/>
                <w:sz w:val="22"/>
                <w:szCs w:val="22"/>
                <w:highlight w:val="yellow"/>
              </w:rPr>
              <w:t>&lt;komersanta firma&gt;</w:t>
            </w:r>
          </w:p>
          <w:p w14:paraId="729675B2"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&lt;pārstāvja amats, vārds, uzvārds&gt;</w:t>
            </w:r>
            <w:r w:rsidRPr="00170484">
              <w:rPr>
                <w:rFonts w:ascii="Times New Roman" w:eastAsia="Calibri" w:hAnsi="Times New Roman"/>
                <w:i/>
                <w:sz w:val="22"/>
                <w:szCs w:val="22"/>
              </w:rPr>
              <w:t xml:space="preserve">             </w:t>
            </w:r>
          </w:p>
          <w:p w14:paraId="112E3224" w14:textId="77777777" w:rsidR="00875B0D" w:rsidRPr="00170484" w:rsidRDefault="00875B0D" w:rsidP="00AF7D13">
            <w:pPr>
              <w:spacing w:line="276" w:lineRule="auto"/>
              <w:jc w:val="both"/>
              <w:rPr>
                <w:rFonts w:ascii="Times New Roman" w:eastAsia="Calibri" w:hAnsi="Times New Roman"/>
                <w:b/>
                <w:sz w:val="22"/>
                <w:szCs w:val="22"/>
              </w:rPr>
            </w:pPr>
          </w:p>
          <w:p w14:paraId="344647F3"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_______________________________</w:t>
            </w:r>
          </w:p>
          <w:p w14:paraId="074309F3"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paraksts, parakstīšanas vieta un datums</w:t>
            </w:r>
          </w:p>
          <w:p w14:paraId="31E16C7F" w14:textId="77777777" w:rsidR="00875B0D" w:rsidRPr="00170484" w:rsidRDefault="00875B0D" w:rsidP="00AF7D13">
            <w:pPr>
              <w:spacing w:line="276" w:lineRule="auto"/>
              <w:jc w:val="both"/>
              <w:rPr>
                <w:rFonts w:ascii="Times New Roman" w:eastAsia="Calibri" w:hAnsi="Times New Roman"/>
                <w:sz w:val="22"/>
                <w:szCs w:val="22"/>
              </w:rPr>
            </w:pPr>
          </w:p>
        </w:tc>
        <w:tc>
          <w:tcPr>
            <w:tcW w:w="4248" w:type="dxa"/>
          </w:tcPr>
          <w:p w14:paraId="300C06F9"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b/>
                <w:sz w:val="22"/>
                <w:szCs w:val="22"/>
              </w:rPr>
              <w:t>IZPILDĪTĀJS:</w:t>
            </w:r>
            <w:r w:rsidRPr="00170484">
              <w:rPr>
                <w:rFonts w:ascii="Times New Roman" w:eastAsia="Calibri" w:hAnsi="Times New Roman"/>
                <w:sz w:val="22"/>
                <w:szCs w:val="22"/>
              </w:rPr>
              <w:t xml:space="preserve"> </w:t>
            </w:r>
          </w:p>
          <w:p w14:paraId="58745932"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&lt;komersanta firma&gt;</w:t>
            </w:r>
          </w:p>
          <w:p w14:paraId="028EABBC"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&lt;adrese&gt;</w:t>
            </w:r>
          </w:p>
          <w:p w14:paraId="365EF33C"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sz w:val="22"/>
                <w:szCs w:val="22"/>
              </w:rPr>
              <w:t xml:space="preserve">Pasta indekss: </w:t>
            </w:r>
            <w:r w:rsidRPr="00170484">
              <w:rPr>
                <w:rFonts w:ascii="Times New Roman" w:eastAsia="Calibri" w:hAnsi="Times New Roman"/>
                <w:i/>
                <w:sz w:val="22"/>
                <w:szCs w:val="22"/>
                <w:highlight w:val="yellow"/>
              </w:rPr>
              <w:t>&lt;Pasta indekss&gt;</w:t>
            </w:r>
          </w:p>
          <w:p w14:paraId="73A61784" w14:textId="77777777" w:rsidR="00875B0D" w:rsidRPr="00170484" w:rsidRDefault="00875B0D" w:rsidP="00AF7D13">
            <w:pPr>
              <w:spacing w:line="276" w:lineRule="auto"/>
              <w:jc w:val="both"/>
              <w:rPr>
                <w:rFonts w:ascii="Times New Roman" w:eastAsia="Calibri" w:hAnsi="Times New Roman"/>
                <w:iCs/>
                <w:sz w:val="22"/>
                <w:szCs w:val="22"/>
              </w:rPr>
            </w:pPr>
            <w:r w:rsidRPr="00170484">
              <w:rPr>
                <w:rFonts w:ascii="Times New Roman" w:eastAsia="Calibri" w:hAnsi="Times New Roman"/>
                <w:iCs/>
                <w:sz w:val="22"/>
                <w:szCs w:val="22"/>
              </w:rPr>
              <w:t xml:space="preserve">Reģ.Nr. </w:t>
            </w:r>
            <w:r w:rsidRPr="00170484">
              <w:rPr>
                <w:rFonts w:ascii="Times New Roman" w:eastAsia="Calibri" w:hAnsi="Times New Roman"/>
                <w:i/>
                <w:iCs/>
                <w:sz w:val="22"/>
                <w:szCs w:val="22"/>
                <w:highlight w:val="yellow"/>
              </w:rPr>
              <w:t>&lt;Reģ.Nr.&gt;</w:t>
            </w:r>
          </w:p>
          <w:p w14:paraId="45E1282D" w14:textId="77777777" w:rsidR="00875B0D" w:rsidRPr="00170484" w:rsidRDefault="00875B0D" w:rsidP="00AF7D13">
            <w:pPr>
              <w:spacing w:line="276" w:lineRule="auto"/>
              <w:jc w:val="both"/>
              <w:rPr>
                <w:rFonts w:ascii="Times New Roman" w:eastAsia="Calibri" w:hAnsi="Times New Roman"/>
                <w:iCs/>
                <w:sz w:val="22"/>
                <w:szCs w:val="22"/>
              </w:rPr>
            </w:pPr>
            <w:smartTag w:uri="urn:schemas-microsoft-com:office:smarttags" w:element="stockticker">
              <w:r w:rsidRPr="00170484">
                <w:rPr>
                  <w:rFonts w:ascii="Times New Roman" w:eastAsia="Calibri" w:hAnsi="Times New Roman"/>
                  <w:iCs/>
                  <w:sz w:val="22"/>
                  <w:szCs w:val="22"/>
                </w:rPr>
                <w:t>PVN</w:t>
              </w:r>
            </w:smartTag>
            <w:r w:rsidRPr="00170484">
              <w:rPr>
                <w:rFonts w:ascii="Times New Roman" w:eastAsia="Calibri" w:hAnsi="Times New Roman"/>
                <w:iCs/>
                <w:sz w:val="22"/>
                <w:szCs w:val="22"/>
              </w:rPr>
              <w:t xml:space="preserve"> kods: </w:t>
            </w:r>
            <w:r w:rsidRPr="00170484">
              <w:rPr>
                <w:rFonts w:ascii="Times New Roman" w:eastAsia="Calibri" w:hAnsi="Times New Roman"/>
                <w:i/>
                <w:iCs/>
                <w:sz w:val="22"/>
                <w:szCs w:val="22"/>
                <w:highlight w:val="yellow"/>
              </w:rPr>
              <w:t>&lt;PVN kods&gt;</w:t>
            </w:r>
          </w:p>
          <w:p w14:paraId="69CF1EB0"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Banka: </w:t>
            </w:r>
            <w:r w:rsidRPr="00170484">
              <w:rPr>
                <w:rFonts w:ascii="Times New Roman" w:eastAsia="Calibri" w:hAnsi="Times New Roman"/>
                <w:i/>
                <w:sz w:val="22"/>
                <w:szCs w:val="22"/>
                <w:highlight w:val="yellow"/>
              </w:rPr>
              <w:t>&lt;banka&gt;</w:t>
            </w:r>
          </w:p>
          <w:p w14:paraId="49D925B2"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Bankas kods: </w:t>
            </w:r>
            <w:r w:rsidRPr="00170484">
              <w:rPr>
                <w:rFonts w:ascii="Times New Roman" w:eastAsia="Calibri" w:hAnsi="Times New Roman"/>
                <w:i/>
                <w:sz w:val="22"/>
                <w:szCs w:val="22"/>
                <w:highlight w:val="yellow"/>
              </w:rPr>
              <w:t>&lt;bankas kods&gt;</w:t>
            </w:r>
          </w:p>
          <w:p w14:paraId="2A87FCC0"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Konts: </w:t>
            </w:r>
            <w:r w:rsidRPr="00170484">
              <w:rPr>
                <w:rFonts w:ascii="Times New Roman" w:eastAsia="Calibri" w:hAnsi="Times New Roman"/>
                <w:i/>
                <w:sz w:val="22"/>
                <w:szCs w:val="22"/>
                <w:highlight w:val="yellow"/>
              </w:rPr>
              <w:t>&lt;konta numurs&gt;</w:t>
            </w:r>
          </w:p>
          <w:p w14:paraId="3DF8187C" w14:textId="77777777" w:rsidR="00875B0D" w:rsidRPr="00170484" w:rsidRDefault="00875B0D" w:rsidP="00AF7D13">
            <w:pPr>
              <w:spacing w:line="276" w:lineRule="auto"/>
              <w:jc w:val="both"/>
              <w:rPr>
                <w:rFonts w:ascii="Times New Roman" w:eastAsia="Calibri" w:hAnsi="Times New Roman"/>
                <w:b/>
                <w:sz w:val="22"/>
                <w:szCs w:val="22"/>
              </w:rPr>
            </w:pPr>
            <w:r w:rsidRPr="00170484">
              <w:rPr>
                <w:rFonts w:ascii="Times New Roman" w:eastAsia="Calibri" w:hAnsi="Times New Roman"/>
                <w:b/>
                <w:sz w:val="22"/>
                <w:szCs w:val="22"/>
              </w:rPr>
              <w:t>Izpildītāja vārdā:</w:t>
            </w:r>
          </w:p>
          <w:p w14:paraId="71D01281" w14:textId="77777777" w:rsidR="00875B0D" w:rsidRPr="00170484" w:rsidRDefault="00875B0D" w:rsidP="00AF7D13">
            <w:pPr>
              <w:spacing w:line="276" w:lineRule="auto"/>
              <w:jc w:val="both"/>
              <w:rPr>
                <w:rFonts w:ascii="Times New Roman" w:eastAsia="Calibri" w:hAnsi="Times New Roman"/>
                <w:b/>
                <w:i/>
                <w:sz w:val="22"/>
                <w:szCs w:val="22"/>
              </w:rPr>
            </w:pPr>
            <w:r w:rsidRPr="00170484">
              <w:rPr>
                <w:rFonts w:ascii="Times New Roman" w:eastAsia="Calibri" w:hAnsi="Times New Roman"/>
                <w:b/>
                <w:i/>
                <w:sz w:val="22"/>
                <w:szCs w:val="22"/>
                <w:highlight w:val="yellow"/>
              </w:rPr>
              <w:t>&lt;komersanta firma&gt;</w:t>
            </w:r>
          </w:p>
          <w:p w14:paraId="5662C750"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&lt;pārstāvja amats, vārds, uzvārds&gt;</w:t>
            </w:r>
            <w:r w:rsidRPr="00170484">
              <w:rPr>
                <w:rFonts w:ascii="Times New Roman" w:eastAsia="Calibri" w:hAnsi="Times New Roman"/>
                <w:i/>
                <w:sz w:val="22"/>
                <w:szCs w:val="22"/>
              </w:rPr>
              <w:t xml:space="preserve">             </w:t>
            </w:r>
          </w:p>
          <w:p w14:paraId="268529FF" w14:textId="77777777" w:rsidR="00875B0D" w:rsidRPr="00170484" w:rsidRDefault="00875B0D" w:rsidP="00AF7D13">
            <w:pPr>
              <w:spacing w:line="276" w:lineRule="auto"/>
              <w:jc w:val="both"/>
              <w:rPr>
                <w:rFonts w:ascii="Times New Roman" w:eastAsia="Calibri" w:hAnsi="Times New Roman"/>
                <w:b/>
                <w:sz w:val="22"/>
                <w:szCs w:val="22"/>
              </w:rPr>
            </w:pPr>
          </w:p>
          <w:p w14:paraId="5DA8DE9F"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_______________________________</w:t>
            </w:r>
          </w:p>
          <w:p w14:paraId="32716270"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paraksts, parakstīšanas vieta un datums</w:t>
            </w:r>
          </w:p>
          <w:p w14:paraId="42DA3303" w14:textId="77777777" w:rsidR="00875B0D" w:rsidRPr="00170484" w:rsidRDefault="00875B0D" w:rsidP="00AF7D13">
            <w:pPr>
              <w:spacing w:line="276" w:lineRule="auto"/>
              <w:jc w:val="both"/>
              <w:rPr>
                <w:rFonts w:ascii="Times New Roman" w:eastAsia="Calibri" w:hAnsi="Times New Roman"/>
                <w:sz w:val="22"/>
                <w:szCs w:val="22"/>
              </w:rPr>
            </w:pPr>
          </w:p>
          <w:p w14:paraId="47E3C924"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b/>
                <w:sz w:val="22"/>
                <w:szCs w:val="22"/>
              </w:rPr>
              <w:t>IZPILDĪTĀJS:</w:t>
            </w:r>
            <w:r w:rsidRPr="00170484">
              <w:rPr>
                <w:rFonts w:ascii="Times New Roman" w:eastAsia="Calibri" w:hAnsi="Times New Roman"/>
                <w:sz w:val="22"/>
                <w:szCs w:val="22"/>
              </w:rPr>
              <w:t xml:space="preserve"> </w:t>
            </w:r>
          </w:p>
          <w:p w14:paraId="08A835C2"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&lt;komersanta firma&gt;</w:t>
            </w:r>
          </w:p>
          <w:p w14:paraId="3823187C"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&lt;adrese&gt;</w:t>
            </w:r>
          </w:p>
          <w:p w14:paraId="356F320D"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sz w:val="22"/>
                <w:szCs w:val="22"/>
              </w:rPr>
              <w:t xml:space="preserve">Pasta indekss: </w:t>
            </w:r>
            <w:r w:rsidRPr="00170484">
              <w:rPr>
                <w:rFonts w:ascii="Times New Roman" w:eastAsia="Calibri" w:hAnsi="Times New Roman"/>
                <w:i/>
                <w:sz w:val="22"/>
                <w:szCs w:val="22"/>
                <w:highlight w:val="yellow"/>
              </w:rPr>
              <w:t>&lt;Pasta indekss&gt;</w:t>
            </w:r>
          </w:p>
          <w:p w14:paraId="05DFF0DF" w14:textId="77777777" w:rsidR="00875B0D" w:rsidRPr="00170484" w:rsidRDefault="00875B0D" w:rsidP="00AF7D13">
            <w:pPr>
              <w:spacing w:line="276" w:lineRule="auto"/>
              <w:jc w:val="both"/>
              <w:rPr>
                <w:rFonts w:ascii="Times New Roman" w:eastAsia="Calibri" w:hAnsi="Times New Roman"/>
                <w:iCs/>
                <w:sz w:val="22"/>
                <w:szCs w:val="22"/>
              </w:rPr>
            </w:pPr>
            <w:r w:rsidRPr="00170484">
              <w:rPr>
                <w:rFonts w:ascii="Times New Roman" w:eastAsia="Calibri" w:hAnsi="Times New Roman"/>
                <w:iCs/>
                <w:sz w:val="22"/>
                <w:szCs w:val="22"/>
              </w:rPr>
              <w:t xml:space="preserve">Reģ.Nr. </w:t>
            </w:r>
            <w:r w:rsidRPr="00170484">
              <w:rPr>
                <w:rFonts w:ascii="Times New Roman" w:eastAsia="Calibri" w:hAnsi="Times New Roman"/>
                <w:i/>
                <w:iCs/>
                <w:sz w:val="22"/>
                <w:szCs w:val="22"/>
                <w:highlight w:val="yellow"/>
              </w:rPr>
              <w:t>&lt;Reģ.Nr.&gt;</w:t>
            </w:r>
          </w:p>
          <w:p w14:paraId="7B284DCF" w14:textId="77777777" w:rsidR="00875B0D" w:rsidRPr="00170484" w:rsidRDefault="00875B0D" w:rsidP="00AF7D13">
            <w:pPr>
              <w:spacing w:line="276" w:lineRule="auto"/>
              <w:jc w:val="both"/>
              <w:rPr>
                <w:rFonts w:ascii="Times New Roman" w:eastAsia="Calibri" w:hAnsi="Times New Roman"/>
                <w:iCs/>
                <w:sz w:val="22"/>
                <w:szCs w:val="22"/>
              </w:rPr>
            </w:pPr>
            <w:smartTag w:uri="urn:schemas-microsoft-com:office:smarttags" w:element="stockticker">
              <w:r w:rsidRPr="00170484">
                <w:rPr>
                  <w:rFonts w:ascii="Times New Roman" w:eastAsia="Calibri" w:hAnsi="Times New Roman"/>
                  <w:iCs/>
                  <w:sz w:val="22"/>
                  <w:szCs w:val="22"/>
                </w:rPr>
                <w:t>PVN</w:t>
              </w:r>
            </w:smartTag>
            <w:r w:rsidRPr="00170484">
              <w:rPr>
                <w:rFonts w:ascii="Times New Roman" w:eastAsia="Calibri" w:hAnsi="Times New Roman"/>
                <w:iCs/>
                <w:sz w:val="22"/>
                <w:szCs w:val="22"/>
              </w:rPr>
              <w:t xml:space="preserve"> kods: </w:t>
            </w:r>
            <w:r w:rsidRPr="00170484">
              <w:rPr>
                <w:rFonts w:ascii="Times New Roman" w:eastAsia="Calibri" w:hAnsi="Times New Roman"/>
                <w:i/>
                <w:iCs/>
                <w:sz w:val="22"/>
                <w:szCs w:val="22"/>
                <w:highlight w:val="yellow"/>
              </w:rPr>
              <w:t>&lt;PVN kods&gt;</w:t>
            </w:r>
          </w:p>
          <w:p w14:paraId="543E043F"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Banka: </w:t>
            </w:r>
            <w:r w:rsidRPr="00170484">
              <w:rPr>
                <w:rFonts w:ascii="Times New Roman" w:eastAsia="Calibri" w:hAnsi="Times New Roman"/>
                <w:i/>
                <w:sz w:val="22"/>
                <w:szCs w:val="22"/>
                <w:highlight w:val="yellow"/>
              </w:rPr>
              <w:t>&lt;banka&gt;</w:t>
            </w:r>
          </w:p>
          <w:p w14:paraId="6A35BD13"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Bankas kods: </w:t>
            </w:r>
            <w:r w:rsidRPr="00170484">
              <w:rPr>
                <w:rFonts w:ascii="Times New Roman" w:eastAsia="Calibri" w:hAnsi="Times New Roman"/>
                <w:i/>
                <w:sz w:val="22"/>
                <w:szCs w:val="22"/>
                <w:highlight w:val="yellow"/>
              </w:rPr>
              <w:t>&lt;bankas kods&gt;</w:t>
            </w:r>
          </w:p>
          <w:p w14:paraId="2AA37A17"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Konts: </w:t>
            </w:r>
            <w:r w:rsidRPr="00170484">
              <w:rPr>
                <w:rFonts w:ascii="Times New Roman" w:eastAsia="Calibri" w:hAnsi="Times New Roman"/>
                <w:i/>
                <w:sz w:val="22"/>
                <w:szCs w:val="22"/>
                <w:highlight w:val="yellow"/>
              </w:rPr>
              <w:t>&lt;konta numurs&gt;</w:t>
            </w:r>
          </w:p>
          <w:p w14:paraId="5C8F8551" w14:textId="77777777" w:rsidR="00875B0D" w:rsidRPr="00170484" w:rsidRDefault="00875B0D" w:rsidP="00AF7D13">
            <w:pPr>
              <w:spacing w:line="276" w:lineRule="auto"/>
              <w:jc w:val="both"/>
              <w:rPr>
                <w:rFonts w:ascii="Times New Roman" w:eastAsia="Calibri" w:hAnsi="Times New Roman"/>
                <w:b/>
                <w:sz w:val="22"/>
                <w:szCs w:val="22"/>
              </w:rPr>
            </w:pPr>
            <w:r w:rsidRPr="00170484">
              <w:rPr>
                <w:rFonts w:ascii="Times New Roman" w:eastAsia="Calibri" w:hAnsi="Times New Roman"/>
                <w:b/>
                <w:sz w:val="22"/>
                <w:szCs w:val="22"/>
              </w:rPr>
              <w:t>Izpildītāja vārdā:</w:t>
            </w:r>
          </w:p>
          <w:p w14:paraId="08FA60C7" w14:textId="77777777" w:rsidR="00875B0D" w:rsidRPr="00170484" w:rsidRDefault="00875B0D" w:rsidP="00AF7D13">
            <w:pPr>
              <w:spacing w:line="276" w:lineRule="auto"/>
              <w:jc w:val="both"/>
              <w:rPr>
                <w:rFonts w:ascii="Times New Roman" w:eastAsia="Calibri" w:hAnsi="Times New Roman"/>
                <w:b/>
                <w:i/>
                <w:sz w:val="22"/>
                <w:szCs w:val="22"/>
              </w:rPr>
            </w:pPr>
            <w:r w:rsidRPr="00170484">
              <w:rPr>
                <w:rFonts w:ascii="Times New Roman" w:eastAsia="Calibri" w:hAnsi="Times New Roman"/>
                <w:b/>
                <w:i/>
                <w:sz w:val="22"/>
                <w:szCs w:val="22"/>
                <w:highlight w:val="yellow"/>
              </w:rPr>
              <w:t>&lt;komersanta firma&gt;</w:t>
            </w:r>
          </w:p>
          <w:p w14:paraId="085F586F" w14:textId="77777777" w:rsidR="00875B0D" w:rsidRPr="00170484" w:rsidRDefault="00875B0D" w:rsidP="00AF7D13">
            <w:pPr>
              <w:spacing w:line="276" w:lineRule="auto"/>
              <w:jc w:val="both"/>
              <w:rPr>
                <w:rFonts w:ascii="Times New Roman" w:eastAsia="Calibri" w:hAnsi="Times New Roman"/>
                <w:i/>
                <w:sz w:val="22"/>
                <w:szCs w:val="22"/>
              </w:rPr>
            </w:pPr>
            <w:r w:rsidRPr="00170484">
              <w:rPr>
                <w:rFonts w:ascii="Times New Roman" w:eastAsia="Calibri" w:hAnsi="Times New Roman"/>
                <w:i/>
                <w:sz w:val="22"/>
                <w:szCs w:val="22"/>
                <w:highlight w:val="yellow"/>
              </w:rPr>
              <w:t>&lt;pārstāvja amats, vārds, uzvārds&gt;</w:t>
            </w:r>
            <w:r w:rsidRPr="00170484">
              <w:rPr>
                <w:rFonts w:ascii="Times New Roman" w:eastAsia="Calibri" w:hAnsi="Times New Roman"/>
                <w:i/>
                <w:sz w:val="22"/>
                <w:szCs w:val="22"/>
              </w:rPr>
              <w:t xml:space="preserve">             </w:t>
            </w:r>
          </w:p>
          <w:p w14:paraId="4CD05F42" w14:textId="77777777" w:rsidR="00875B0D" w:rsidRPr="00170484" w:rsidRDefault="00875B0D" w:rsidP="00AF7D13">
            <w:pPr>
              <w:spacing w:line="276" w:lineRule="auto"/>
              <w:jc w:val="both"/>
              <w:rPr>
                <w:rFonts w:ascii="Times New Roman" w:eastAsia="Calibri" w:hAnsi="Times New Roman"/>
                <w:b/>
                <w:sz w:val="22"/>
                <w:szCs w:val="22"/>
              </w:rPr>
            </w:pPr>
          </w:p>
          <w:p w14:paraId="70E34502"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_______________________________</w:t>
            </w:r>
          </w:p>
          <w:p w14:paraId="59DB5C5B"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paraksts, parakstīšanas vieta un datums</w:t>
            </w:r>
          </w:p>
          <w:p w14:paraId="4F72E7FF" w14:textId="77777777" w:rsidR="00875B0D" w:rsidRPr="00170484" w:rsidRDefault="00875B0D" w:rsidP="00AF7D13">
            <w:pPr>
              <w:spacing w:line="276" w:lineRule="auto"/>
              <w:jc w:val="both"/>
              <w:rPr>
                <w:rFonts w:ascii="Times New Roman" w:eastAsia="Calibri" w:hAnsi="Times New Roman"/>
                <w:sz w:val="22"/>
                <w:szCs w:val="22"/>
              </w:rPr>
            </w:pPr>
            <w:r w:rsidRPr="00170484">
              <w:rPr>
                <w:rFonts w:ascii="Times New Roman" w:eastAsia="Calibri" w:hAnsi="Times New Roman"/>
                <w:sz w:val="22"/>
                <w:szCs w:val="22"/>
              </w:rPr>
              <w:t xml:space="preserve"> </w:t>
            </w:r>
          </w:p>
        </w:tc>
      </w:tr>
    </w:tbl>
    <w:p w14:paraId="234C40C6" w14:textId="77777777" w:rsidR="00875B0D" w:rsidRPr="00170484" w:rsidRDefault="00875B0D" w:rsidP="00875B0D">
      <w:pPr>
        <w:rPr>
          <w:rFonts w:ascii="Times New Roman" w:hAnsi="Times New Roman"/>
          <w:sz w:val="22"/>
          <w:szCs w:val="22"/>
        </w:rPr>
      </w:pPr>
    </w:p>
    <w:p w14:paraId="3F5DB5A9" w14:textId="77777777" w:rsidR="00875B0D" w:rsidRPr="00170484" w:rsidRDefault="00875B0D" w:rsidP="00875B0D">
      <w:pPr>
        <w:pStyle w:val="Sarakstarindkopa"/>
        <w:tabs>
          <w:tab w:val="left" w:pos="540"/>
        </w:tabs>
        <w:ind w:left="4680"/>
        <w:jc w:val="right"/>
        <w:rPr>
          <w:rFonts w:ascii="Times New Roman" w:eastAsia="Calibri" w:hAnsi="Times New Roman"/>
          <w:b/>
          <w:bCs/>
          <w:sz w:val="22"/>
          <w:szCs w:val="22"/>
        </w:rPr>
      </w:pPr>
      <w:r w:rsidRPr="00170484">
        <w:rPr>
          <w:rFonts w:ascii="Times New Roman" w:hAnsi="Times New Roman"/>
          <w:sz w:val="22"/>
          <w:szCs w:val="22"/>
        </w:rPr>
        <w:br w:type="page"/>
      </w:r>
      <w:r w:rsidRPr="00170484">
        <w:rPr>
          <w:rFonts w:ascii="Times New Roman" w:eastAsia="Calibri" w:hAnsi="Times New Roman"/>
          <w:b/>
          <w:bCs/>
          <w:sz w:val="22"/>
          <w:szCs w:val="22"/>
        </w:rPr>
        <w:lastRenderedPageBreak/>
        <w:t>Pasūtījuma forma</w:t>
      </w:r>
    </w:p>
    <w:p w14:paraId="090EE40C" w14:textId="77777777" w:rsidR="00875B0D" w:rsidRPr="00170484" w:rsidRDefault="00875B0D" w:rsidP="00875B0D">
      <w:pPr>
        <w:tabs>
          <w:tab w:val="left" w:pos="540"/>
        </w:tabs>
        <w:jc w:val="center"/>
        <w:rPr>
          <w:rFonts w:ascii="Times New Roman" w:hAnsi="Times New Roman"/>
          <w:b/>
          <w:bCs/>
          <w:sz w:val="22"/>
          <w:szCs w:val="22"/>
        </w:rPr>
      </w:pPr>
    </w:p>
    <w:p w14:paraId="1B4F570F" w14:textId="77777777" w:rsidR="00875B0D" w:rsidRPr="00170484" w:rsidRDefault="00875B0D" w:rsidP="00875B0D">
      <w:pPr>
        <w:tabs>
          <w:tab w:val="left" w:pos="540"/>
        </w:tabs>
        <w:jc w:val="both"/>
        <w:rPr>
          <w:rFonts w:ascii="Times New Roman" w:eastAsia="Calibri" w:hAnsi="Times New Roman"/>
          <w:bCs/>
          <w:i/>
          <w:sz w:val="22"/>
          <w:szCs w:val="22"/>
        </w:rPr>
      </w:pPr>
    </w:p>
    <w:p w14:paraId="4DCBA4DA" w14:textId="77777777" w:rsidR="00875B0D" w:rsidRPr="00170484" w:rsidRDefault="00875B0D" w:rsidP="00875B0D">
      <w:pPr>
        <w:tabs>
          <w:tab w:val="left" w:pos="540"/>
        </w:tabs>
        <w:ind w:left="540"/>
        <w:jc w:val="both"/>
        <w:rPr>
          <w:rFonts w:ascii="Times New Roman" w:hAnsi="Times New Roman"/>
          <w:bCs/>
          <w:sz w:val="22"/>
          <w:szCs w:val="22"/>
        </w:rPr>
      </w:pPr>
    </w:p>
    <w:p w14:paraId="18802733" w14:textId="77777777" w:rsidR="00875B0D" w:rsidRPr="00170484" w:rsidRDefault="00875B0D" w:rsidP="00875B0D">
      <w:pPr>
        <w:spacing w:after="200" w:line="276" w:lineRule="auto"/>
        <w:jc w:val="center"/>
        <w:rPr>
          <w:rFonts w:ascii="Times New Roman" w:eastAsia="Calibri" w:hAnsi="Times New Roman"/>
          <w:b/>
          <w:sz w:val="22"/>
          <w:szCs w:val="22"/>
        </w:rPr>
      </w:pPr>
      <w:r w:rsidRPr="00170484">
        <w:rPr>
          <w:rFonts w:ascii="Times New Roman" w:eastAsia="Calibri" w:hAnsi="Times New Roman"/>
          <w:b/>
          <w:sz w:val="22"/>
          <w:szCs w:val="22"/>
        </w:rPr>
        <w:t>PASŪTĪJUMS</w:t>
      </w:r>
    </w:p>
    <w:p w14:paraId="076C8781" w14:textId="77777777" w:rsidR="00875B0D" w:rsidRPr="00170484" w:rsidRDefault="00875B0D" w:rsidP="00875B0D">
      <w:pPr>
        <w:spacing w:after="200" w:line="360" w:lineRule="auto"/>
        <w:jc w:val="right"/>
        <w:rPr>
          <w:rFonts w:ascii="Times New Roman" w:eastAsia="Calibri" w:hAnsi="Times New Roman"/>
          <w:i/>
          <w:sz w:val="22"/>
          <w:szCs w:val="22"/>
        </w:rPr>
      </w:pPr>
      <w:r w:rsidRPr="00170484">
        <w:rPr>
          <w:rFonts w:ascii="Times New Roman" w:eastAsia="Calibri" w:hAnsi="Times New Roman"/>
          <w:i/>
          <w:sz w:val="22"/>
          <w:szCs w:val="22"/>
        </w:rPr>
        <w:t>(izpildītāja nosaukums)</w:t>
      </w:r>
    </w:p>
    <w:p w14:paraId="69970746" w14:textId="77777777" w:rsidR="00875B0D" w:rsidRPr="00170484" w:rsidRDefault="00875B0D" w:rsidP="00875B0D">
      <w:pPr>
        <w:spacing w:after="200" w:line="360" w:lineRule="auto"/>
        <w:rPr>
          <w:rFonts w:ascii="Times New Roman" w:eastAsia="Calibri" w:hAnsi="Times New Roman"/>
          <w:b/>
          <w:bCs/>
          <w:sz w:val="22"/>
          <w:szCs w:val="22"/>
        </w:rPr>
      </w:pPr>
      <w:r w:rsidRPr="00170484">
        <w:rPr>
          <w:rFonts w:ascii="Times New Roman" w:eastAsia="Calibri" w:hAnsi="Times New Roman"/>
          <w:sz w:val="22"/>
          <w:szCs w:val="22"/>
        </w:rPr>
        <w:t xml:space="preserve">Daugavpilī, 202_.gada </w:t>
      </w:r>
      <w:r w:rsidRPr="00170484">
        <w:rPr>
          <w:rFonts w:ascii="Times New Roman" w:eastAsia="Calibri" w:hAnsi="Times New Roman"/>
          <w:sz w:val="22"/>
          <w:szCs w:val="22"/>
          <w:u w:val="single"/>
        </w:rPr>
        <w:tab/>
      </w:r>
      <w:r w:rsidRPr="00170484">
        <w:rPr>
          <w:rFonts w:ascii="Times New Roman" w:eastAsia="Calibri" w:hAnsi="Times New Roman"/>
          <w:sz w:val="22"/>
          <w:szCs w:val="22"/>
          <w:u w:val="single"/>
        </w:rPr>
        <w:tab/>
      </w:r>
      <w:r w:rsidRPr="00170484">
        <w:rPr>
          <w:rFonts w:ascii="Times New Roman" w:eastAsia="Calibri" w:hAnsi="Times New Roman"/>
          <w:b/>
          <w:bCs/>
          <w:sz w:val="22"/>
          <w:szCs w:val="22"/>
        </w:rPr>
        <w:tab/>
      </w:r>
      <w:r w:rsidRPr="00170484">
        <w:rPr>
          <w:rFonts w:ascii="Times New Roman" w:eastAsia="Calibri" w:hAnsi="Times New Roman"/>
          <w:b/>
          <w:bCs/>
          <w:sz w:val="22"/>
          <w:szCs w:val="22"/>
        </w:rPr>
        <w:tab/>
      </w:r>
      <w:r w:rsidRPr="00170484">
        <w:rPr>
          <w:rFonts w:ascii="Times New Roman" w:eastAsia="Calibri" w:hAnsi="Times New Roman"/>
          <w:b/>
          <w:bCs/>
          <w:sz w:val="22"/>
          <w:szCs w:val="22"/>
        </w:rPr>
        <w:tab/>
        <w:t xml:space="preserve">  </w:t>
      </w:r>
    </w:p>
    <w:p w14:paraId="61FEF719" w14:textId="77777777" w:rsidR="00875B0D" w:rsidRPr="00170484" w:rsidRDefault="00875B0D" w:rsidP="00875B0D">
      <w:pPr>
        <w:spacing w:after="200" w:line="360" w:lineRule="auto"/>
        <w:rPr>
          <w:rFonts w:ascii="Times New Roman" w:eastAsia="Calibri" w:hAnsi="Times New Roman"/>
          <w:b/>
          <w:bCs/>
          <w:sz w:val="22"/>
          <w:szCs w:val="22"/>
        </w:rPr>
      </w:pPr>
    </w:p>
    <w:p w14:paraId="0D5A5ECA" w14:textId="77777777" w:rsidR="00875B0D" w:rsidRPr="00170484" w:rsidRDefault="00875B0D" w:rsidP="00875B0D">
      <w:pPr>
        <w:spacing w:after="200" w:line="360" w:lineRule="auto"/>
        <w:ind w:firstLine="720"/>
        <w:jc w:val="both"/>
        <w:rPr>
          <w:rFonts w:ascii="Times New Roman" w:eastAsia="Calibri" w:hAnsi="Times New Roman"/>
          <w:sz w:val="22"/>
          <w:szCs w:val="22"/>
        </w:rPr>
      </w:pPr>
      <w:r w:rsidRPr="00170484">
        <w:rPr>
          <w:rFonts w:ascii="Times New Roman" w:eastAsia="Calibri" w:hAnsi="Times New Roman"/>
          <w:sz w:val="22"/>
          <w:szCs w:val="22"/>
        </w:rPr>
        <w:t>Lūdzam saskaņā ar noslēgto Vispārīgo vienošanos Nr.____________ piegādāt:</w:t>
      </w:r>
    </w:p>
    <w:p w14:paraId="5EF323A7" w14:textId="77777777" w:rsidR="00875B0D" w:rsidRPr="00170484" w:rsidRDefault="00875B0D" w:rsidP="00875B0D">
      <w:pPr>
        <w:spacing w:after="200" w:line="360" w:lineRule="auto"/>
        <w:ind w:firstLine="799"/>
        <w:rPr>
          <w:rFonts w:ascii="Times New Roman" w:eastAsia="Calibri" w:hAnsi="Times New Roman"/>
          <w:b/>
          <w:sz w:val="22"/>
          <w:szCs w:val="22"/>
        </w:rPr>
      </w:pPr>
      <w:r w:rsidRPr="00170484">
        <w:rPr>
          <w:rFonts w:ascii="Times New Roman" w:eastAsia="Calibri" w:hAnsi="Times New Roman"/>
          <w:b/>
          <w:sz w:val="22"/>
          <w:szCs w:val="22"/>
        </w:rPr>
        <w:t>Pasūtītāja pieprasījums:</w:t>
      </w:r>
    </w:p>
    <w:p w14:paraId="30ABA751" w14:textId="77777777" w:rsidR="00875B0D" w:rsidRPr="00170484" w:rsidRDefault="00875B0D" w:rsidP="00875B0D">
      <w:pPr>
        <w:numPr>
          <w:ilvl w:val="0"/>
          <w:numId w:val="11"/>
        </w:numPr>
        <w:spacing w:before="60" w:after="200" w:line="276" w:lineRule="auto"/>
        <w:ind w:left="357" w:hanging="357"/>
        <w:rPr>
          <w:rFonts w:ascii="Times New Roman" w:eastAsia="Calibri" w:hAnsi="Times New Roman"/>
          <w:sz w:val="22"/>
          <w:szCs w:val="22"/>
        </w:rPr>
      </w:pPr>
      <w:r w:rsidRPr="00170484">
        <w:rPr>
          <w:rFonts w:ascii="Times New Roman" w:eastAsia="Calibri" w:hAnsi="Times New Roman"/>
          <w:sz w:val="22"/>
          <w:szCs w:val="22"/>
        </w:rPr>
        <w:t>Preces apraksts:</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2290"/>
        <w:gridCol w:w="4749"/>
        <w:gridCol w:w="1757"/>
      </w:tblGrid>
      <w:tr w:rsidR="00875B0D" w:rsidRPr="00170484" w14:paraId="181FD59E" w14:textId="77777777" w:rsidTr="00AF7D13">
        <w:trPr>
          <w:cantSplit/>
          <w:trHeight w:val="867"/>
          <w:tblHeader/>
        </w:trPr>
        <w:tc>
          <w:tcPr>
            <w:tcW w:w="214" w:type="pct"/>
            <w:shd w:val="clear" w:color="auto" w:fill="auto"/>
            <w:textDirection w:val="btLr"/>
            <w:vAlign w:val="center"/>
          </w:tcPr>
          <w:p w14:paraId="443EAC9C" w14:textId="77777777" w:rsidR="00875B0D" w:rsidRPr="00170484" w:rsidRDefault="00875B0D" w:rsidP="00AF7D13">
            <w:pPr>
              <w:spacing w:after="200" w:line="276" w:lineRule="auto"/>
              <w:jc w:val="center"/>
              <w:rPr>
                <w:rFonts w:ascii="Times New Roman" w:eastAsia="Calibri" w:hAnsi="Times New Roman"/>
                <w:bCs/>
                <w:sz w:val="22"/>
                <w:szCs w:val="22"/>
              </w:rPr>
            </w:pPr>
            <w:proofErr w:type="spellStart"/>
            <w:r w:rsidRPr="00170484">
              <w:rPr>
                <w:rFonts w:ascii="Times New Roman" w:eastAsia="Calibri" w:hAnsi="Times New Roman"/>
                <w:bCs/>
                <w:sz w:val="22"/>
                <w:szCs w:val="22"/>
              </w:rPr>
              <w:t>Nr</w:t>
            </w:r>
            <w:proofErr w:type="spellEnd"/>
            <w:r w:rsidRPr="00170484">
              <w:rPr>
                <w:rFonts w:ascii="Times New Roman" w:eastAsia="Calibri" w:hAnsi="Times New Roman"/>
                <w:bCs/>
                <w:sz w:val="22"/>
                <w:szCs w:val="22"/>
              </w:rPr>
              <w:t xml:space="preserve"> p.k.</w:t>
            </w:r>
          </w:p>
        </w:tc>
        <w:tc>
          <w:tcPr>
            <w:tcW w:w="1246" w:type="pct"/>
            <w:shd w:val="clear" w:color="auto" w:fill="auto"/>
            <w:vAlign w:val="center"/>
          </w:tcPr>
          <w:p w14:paraId="3370C2E0" w14:textId="77777777" w:rsidR="00875B0D" w:rsidRPr="00170484" w:rsidRDefault="00875B0D" w:rsidP="00AF7D13">
            <w:pPr>
              <w:spacing w:after="200" w:line="276" w:lineRule="auto"/>
              <w:jc w:val="center"/>
              <w:rPr>
                <w:rFonts w:ascii="Times New Roman" w:eastAsia="Calibri" w:hAnsi="Times New Roman"/>
                <w:bCs/>
                <w:sz w:val="22"/>
                <w:szCs w:val="22"/>
              </w:rPr>
            </w:pPr>
            <w:r w:rsidRPr="00170484">
              <w:rPr>
                <w:rFonts w:ascii="Times New Roman" w:eastAsia="Calibri" w:hAnsi="Times New Roman"/>
                <w:bCs/>
                <w:sz w:val="22"/>
                <w:szCs w:val="22"/>
              </w:rPr>
              <w:t>Preces nosaukums</w:t>
            </w:r>
          </w:p>
        </w:tc>
        <w:tc>
          <w:tcPr>
            <w:tcW w:w="2584" w:type="pct"/>
            <w:shd w:val="clear" w:color="auto" w:fill="auto"/>
            <w:vAlign w:val="center"/>
          </w:tcPr>
          <w:p w14:paraId="07F0DBED" w14:textId="77777777" w:rsidR="00875B0D" w:rsidRPr="00170484" w:rsidRDefault="00875B0D" w:rsidP="00AF7D13">
            <w:pPr>
              <w:spacing w:after="200" w:line="276" w:lineRule="auto"/>
              <w:jc w:val="center"/>
              <w:rPr>
                <w:rFonts w:ascii="Times New Roman" w:eastAsia="Calibri" w:hAnsi="Times New Roman"/>
                <w:bCs/>
                <w:sz w:val="22"/>
                <w:szCs w:val="22"/>
              </w:rPr>
            </w:pPr>
            <w:r w:rsidRPr="00170484">
              <w:rPr>
                <w:rFonts w:ascii="Times New Roman" w:eastAsia="Calibri" w:hAnsi="Times New Roman"/>
                <w:bCs/>
                <w:sz w:val="22"/>
                <w:szCs w:val="22"/>
              </w:rPr>
              <w:t>Preces apraksts (atbilstoši Vienošanās priekšmetam)</w:t>
            </w:r>
          </w:p>
        </w:tc>
        <w:tc>
          <w:tcPr>
            <w:tcW w:w="956" w:type="pct"/>
            <w:vAlign w:val="center"/>
          </w:tcPr>
          <w:p w14:paraId="3E31D0B0" w14:textId="77777777" w:rsidR="00875B0D" w:rsidRPr="00170484" w:rsidRDefault="00875B0D" w:rsidP="00AF7D13">
            <w:pPr>
              <w:spacing w:after="200" w:line="276" w:lineRule="auto"/>
              <w:jc w:val="center"/>
              <w:rPr>
                <w:rFonts w:ascii="Times New Roman" w:eastAsia="Calibri" w:hAnsi="Times New Roman"/>
                <w:bCs/>
                <w:sz w:val="22"/>
                <w:szCs w:val="22"/>
              </w:rPr>
            </w:pPr>
            <w:r w:rsidRPr="00170484">
              <w:rPr>
                <w:rFonts w:ascii="Times New Roman" w:eastAsia="Calibri" w:hAnsi="Times New Roman"/>
                <w:bCs/>
                <w:sz w:val="22"/>
                <w:szCs w:val="22"/>
              </w:rPr>
              <w:t>Daudzums, mērvienība</w:t>
            </w:r>
          </w:p>
        </w:tc>
      </w:tr>
      <w:tr w:rsidR="00875B0D" w:rsidRPr="00170484" w14:paraId="66573173" w14:textId="77777777" w:rsidTr="00AF7D13">
        <w:trPr>
          <w:cantSplit/>
          <w:trHeight w:val="511"/>
          <w:tblHeader/>
        </w:trPr>
        <w:tc>
          <w:tcPr>
            <w:tcW w:w="214" w:type="pct"/>
            <w:shd w:val="clear" w:color="auto" w:fill="auto"/>
            <w:textDirection w:val="btLr"/>
            <w:vAlign w:val="center"/>
          </w:tcPr>
          <w:p w14:paraId="1852D489" w14:textId="77777777" w:rsidR="00875B0D" w:rsidRPr="00170484" w:rsidRDefault="00875B0D" w:rsidP="00AF7D13">
            <w:pPr>
              <w:spacing w:after="200" w:line="276" w:lineRule="auto"/>
              <w:jc w:val="center"/>
              <w:rPr>
                <w:rFonts w:ascii="Times New Roman" w:eastAsia="Calibri" w:hAnsi="Times New Roman"/>
                <w:bCs/>
                <w:sz w:val="22"/>
                <w:szCs w:val="22"/>
              </w:rPr>
            </w:pPr>
          </w:p>
        </w:tc>
        <w:tc>
          <w:tcPr>
            <w:tcW w:w="1246" w:type="pct"/>
            <w:shd w:val="clear" w:color="auto" w:fill="auto"/>
            <w:vAlign w:val="center"/>
          </w:tcPr>
          <w:p w14:paraId="3CB03FD8" w14:textId="77777777" w:rsidR="00875B0D" w:rsidRPr="00170484" w:rsidRDefault="00875B0D" w:rsidP="00AF7D13">
            <w:pPr>
              <w:spacing w:after="200" w:line="276" w:lineRule="auto"/>
              <w:ind w:left="644"/>
              <w:rPr>
                <w:rFonts w:ascii="Times New Roman" w:eastAsia="Calibri" w:hAnsi="Times New Roman"/>
                <w:bCs/>
                <w:sz w:val="22"/>
                <w:szCs w:val="22"/>
              </w:rPr>
            </w:pPr>
            <w:r w:rsidRPr="00170484">
              <w:rPr>
                <w:rFonts w:ascii="Times New Roman" w:eastAsia="Calibri" w:hAnsi="Times New Roman"/>
                <w:sz w:val="22"/>
                <w:szCs w:val="22"/>
              </w:rPr>
              <w:t>(</w:t>
            </w:r>
            <w:r w:rsidRPr="00170484">
              <w:rPr>
                <w:rFonts w:ascii="Times New Roman" w:eastAsia="Calibri" w:hAnsi="Times New Roman"/>
                <w:i/>
                <w:sz w:val="22"/>
                <w:szCs w:val="22"/>
              </w:rPr>
              <w:t>nosaukums</w:t>
            </w:r>
            <w:r w:rsidRPr="00170484">
              <w:rPr>
                <w:rFonts w:ascii="Times New Roman" w:eastAsia="Calibri" w:hAnsi="Times New Roman"/>
                <w:sz w:val="22"/>
                <w:szCs w:val="22"/>
              </w:rPr>
              <w:t>)</w:t>
            </w:r>
          </w:p>
        </w:tc>
        <w:tc>
          <w:tcPr>
            <w:tcW w:w="2584" w:type="pct"/>
            <w:shd w:val="clear" w:color="auto" w:fill="auto"/>
            <w:vAlign w:val="center"/>
          </w:tcPr>
          <w:p w14:paraId="508E2486" w14:textId="77777777" w:rsidR="00875B0D" w:rsidRPr="00170484" w:rsidRDefault="00875B0D" w:rsidP="00AF7D13">
            <w:pPr>
              <w:spacing w:after="200" w:line="276" w:lineRule="auto"/>
              <w:ind w:left="644"/>
              <w:rPr>
                <w:rFonts w:ascii="Times New Roman" w:eastAsia="Calibri" w:hAnsi="Times New Roman"/>
                <w:sz w:val="22"/>
                <w:szCs w:val="22"/>
              </w:rPr>
            </w:pPr>
            <w:r w:rsidRPr="00170484">
              <w:rPr>
                <w:rFonts w:ascii="Times New Roman" w:eastAsia="Calibri" w:hAnsi="Times New Roman"/>
                <w:sz w:val="22"/>
                <w:szCs w:val="22"/>
              </w:rPr>
              <w:t>&lt;Pasūtītājs norāda aprakstu</w:t>
            </w:r>
            <w:r w:rsidRPr="00170484">
              <w:rPr>
                <w:rFonts w:ascii="Times New Roman" w:eastAsia="Calibri" w:hAnsi="Times New Roman"/>
                <w:i/>
                <w:sz w:val="22"/>
                <w:szCs w:val="22"/>
              </w:rPr>
              <w:t>&gt;</w:t>
            </w:r>
          </w:p>
        </w:tc>
        <w:tc>
          <w:tcPr>
            <w:tcW w:w="956" w:type="pct"/>
            <w:vAlign w:val="center"/>
          </w:tcPr>
          <w:p w14:paraId="781C0776" w14:textId="77777777" w:rsidR="00875B0D" w:rsidRPr="00170484" w:rsidRDefault="00875B0D" w:rsidP="00AF7D13">
            <w:pPr>
              <w:spacing w:after="200" w:line="276" w:lineRule="auto"/>
              <w:jc w:val="center"/>
              <w:rPr>
                <w:rFonts w:ascii="Times New Roman" w:eastAsia="Calibri" w:hAnsi="Times New Roman"/>
                <w:bCs/>
                <w:sz w:val="22"/>
                <w:szCs w:val="22"/>
              </w:rPr>
            </w:pPr>
          </w:p>
        </w:tc>
      </w:tr>
    </w:tbl>
    <w:p w14:paraId="3A110516" w14:textId="77777777" w:rsidR="00875B0D" w:rsidRPr="00170484" w:rsidRDefault="00875B0D" w:rsidP="00875B0D">
      <w:pPr>
        <w:numPr>
          <w:ilvl w:val="0"/>
          <w:numId w:val="11"/>
        </w:numPr>
        <w:spacing w:before="60" w:after="200" w:line="276" w:lineRule="auto"/>
        <w:rPr>
          <w:rFonts w:ascii="Times New Roman" w:eastAsia="Calibri" w:hAnsi="Times New Roman"/>
          <w:sz w:val="22"/>
          <w:szCs w:val="22"/>
        </w:rPr>
      </w:pPr>
      <w:r w:rsidRPr="00170484">
        <w:rPr>
          <w:rFonts w:ascii="Times New Roman" w:eastAsia="Calibri" w:hAnsi="Times New Roman"/>
          <w:sz w:val="22"/>
          <w:szCs w:val="22"/>
        </w:rPr>
        <w:t>e - pasta adrese pasūtījuma saņemšanas apstiprināšanai - (e – pasta adrese)</w:t>
      </w:r>
    </w:p>
    <w:p w14:paraId="39FCDD95" w14:textId="77777777" w:rsidR="00875B0D" w:rsidRPr="00170484" w:rsidRDefault="00875B0D" w:rsidP="00875B0D">
      <w:pPr>
        <w:numPr>
          <w:ilvl w:val="0"/>
          <w:numId w:val="11"/>
        </w:numPr>
        <w:spacing w:before="60" w:after="200" w:line="276" w:lineRule="auto"/>
        <w:rPr>
          <w:rFonts w:ascii="Times New Roman" w:eastAsia="Calibri" w:hAnsi="Times New Roman"/>
          <w:sz w:val="22"/>
          <w:szCs w:val="22"/>
        </w:rPr>
      </w:pPr>
      <w:r w:rsidRPr="00170484">
        <w:rPr>
          <w:rFonts w:ascii="Times New Roman" w:eastAsia="Calibri" w:hAnsi="Times New Roman"/>
          <w:sz w:val="22"/>
          <w:szCs w:val="22"/>
        </w:rPr>
        <w:t xml:space="preserve">Cita informācija (ja nepieciešams)   </w:t>
      </w:r>
    </w:p>
    <w:tbl>
      <w:tblPr>
        <w:tblW w:w="2500" w:type="pct"/>
        <w:tblLook w:val="0000" w:firstRow="0" w:lastRow="0" w:firstColumn="0" w:lastColumn="0" w:noHBand="0" w:noVBand="0"/>
      </w:tblPr>
      <w:tblGrid>
        <w:gridCol w:w="4677"/>
      </w:tblGrid>
      <w:tr w:rsidR="00875B0D" w:rsidRPr="00170484" w14:paraId="46E735F5" w14:textId="77777777" w:rsidTr="00AF7D13">
        <w:tc>
          <w:tcPr>
            <w:tcW w:w="5000" w:type="pct"/>
          </w:tcPr>
          <w:p w14:paraId="34CD66A2" w14:textId="77777777" w:rsidR="00875B0D" w:rsidRPr="00170484" w:rsidRDefault="00875B0D" w:rsidP="00AF7D13">
            <w:pPr>
              <w:spacing w:after="200" w:line="360" w:lineRule="auto"/>
              <w:rPr>
                <w:rFonts w:ascii="Times New Roman" w:eastAsia="Calibri" w:hAnsi="Times New Roman"/>
                <w:b/>
                <w:w w:val="95"/>
                <w:sz w:val="22"/>
                <w:szCs w:val="22"/>
              </w:rPr>
            </w:pPr>
            <w:r w:rsidRPr="00170484">
              <w:rPr>
                <w:rFonts w:ascii="Times New Roman" w:eastAsia="Calibri" w:hAnsi="Times New Roman"/>
                <w:b/>
                <w:w w:val="95"/>
                <w:sz w:val="22"/>
                <w:szCs w:val="22"/>
              </w:rPr>
              <w:t>Pasūtītāja kontaktpersona</w:t>
            </w:r>
          </w:p>
        </w:tc>
      </w:tr>
      <w:tr w:rsidR="00875B0D" w:rsidRPr="00170484" w14:paraId="428E023E" w14:textId="77777777" w:rsidTr="00AF7D13">
        <w:trPr>
          <w:trHeight w:val="523"/>
        </w:trPr>
        <w:tc>
          <w:tcPr>
            <w:tcW w:w="5000" w:type="pct"/>
          </w:tcPr>
          <w:p w14:paraId="2F0DE16E" w14:textId="77777777" w:rsidR="00875B0D" w:rsidRPr="00170484" w:rsidRDefault="00875B0D" w:rsidP="00AF7D13">
            <w:pPr>
              <w:spacing w:after="200" w:line="360" w:lineRule="auto"/>
              <w:rPr>
                <w:rFonts w:ascii="Times New Roman" w:eastAsia="Calibri" w:hAnsi="Times New Roman"/>
                <w:i/>
                <w:sz w:val="22"/>
                <w:szCs w:val="22"/>
              </w:rPr>
            </w:pPr>
            <w:r w:rsidRPr="00170484">
              <w:rPr>
                <w:rFonts w:ascii="Times New Roman" w:eastAsia="Calibri" w:hAnsi="Times New Roman"/>
                <w:i/>
                <w:sz w:val="22"/>
                <w:szCs w:val="22"/>
              </w:rPr>
              <w:t>Kontaktpersonas rekvizīti</w:t>
            </w:r>
          </w:p>
        </w:tc>
      </w:tr>
      <w:tr w:rsidR="00875B0D" w:rsidRPr="00170484" w14:paraId="506C3EFE" w14:textId="77777777" w:rsidTr="00AF7D13">
        <w:tc>
          <w:tcPr>
            <w:tcW w:w="5000" w:type="pct"/>
          </w:tcPr>
          <w:p w14:paraId="5CF8D0B9" w14:textId="77777777" w:rsidR="00875B0D" w:rsidRPr="00170484" w:rsidRDefault="00875B0D" w:rsidP="00AF7D13">
            <w:pPr>
              <w:tabs>
                <w:tab w:val="left" w:leader="dot" w:pos="1247"/>
                <w:tab w:val="left" w:leader="dot" w:pos="2495"/>
              </w:tabs>
              <w:spacing w:after="200" w:line="360" w:lineRule="auto"/>
              <w:rPr>
                <w:rFonts w:ascii="Times New Roman" w:eastAsia="Calibri" w:hAnsi="Times New Roman"/>
                <w:w w:val="95"/>
                <w:sz w:val="22"/>
                <w:szCs w:val="22"/>
              </w:rPr>
            </w:pPr>
            <w:r w:rsidRPr="00170484">
              <w:rPr>
                <w:rFonts w:ascii="Times New Roman" w:eastAsia="Calibri" w:hAnsi="Times New Roman"/>
                <w:w w:val="95"/>
                <w:sz w:val="22"/>
                <w:szCs w:val="22"/>
              </w:rPr>
              <w:t>_________________________________</w:t>
            </w:r>
          </w:p>
        </w:tc>
      </w:tr>
    </w:tbl>
    <w:p w14:paraId="63B984CA" w14:textId="77777777" w:rsidR="00875B0D" w:rsidRPr="00170484" w:rsidRDefault="00875B0D" w:rsidP="00875B0D">
      <w:pPr>
        <w:rPr>
          <w:rFonts w:ascii="Times New Roman" w:hAnsi="Times New Roman"/>
          <w:sz w:val="22"/>
          <w:szCs w:val="22"/>
        </w:rPr>
      </w:pPr>
    </w:p>
    <w:p w14:paraId="469E9474" w14:textId="77777777" w:rsidR="00C3678A" w:rsidRPr="00170484" w:rsidRDefault="00C3678A" w:rsidP="00875B0D">
      <w:pPr>
        <w:pStyle w:val="Virsraksts3"/>
        <w:jc w:val="right"/>
        <w:rPr>
          <w:rFonts w:ascii="Times New Roman" w:hAnsi="Times New Roman"/>
          <w:sz w:val="22"/>
          <w:szCs w:val="22"/>
        </w:rPr>
      </w:pPr>
    </w:p>
    <w:sectPr w:rsidR="00C3678A" w:rsidRPr="00170484" w:rsidSect="00307CBF">
      <w:footerReference w:type="default" r:id="rId2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E332" w14:textId="77777777" w:rsidR="004B26AD" w:rsidRDefault="004B26AD" w:rsidP="004B26AD">
      <w:r>
        <w:separator/>
      </w:r>
    </w:p>
  </w:endnote>
  <w:endnote w:type="continuationSeparator" w:id="0">
    <w:p w14:paraId="34A467BA" w14:textId="77777777" w:rsidR="004B26AD" w:rsidRDefault="004B26AD" w:rsidP="004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569" w14:textId="77777777" w:rsidR="00170484" w:rsidRPr="00856464" w:rsidRDefault="00170484" w:rsidP="001827E9">
    <w:pPr>
      <w:pStyle w:val="Kjene"/>
      <w:jc w:val="right"/>
      <w:rPr>
        <w:rFonts w:ascii="Times New Roman" w:hAnsi="Times New Roman"/>
        <w:sz w:val="20"/>
        <w:szCs w:val="20"/>
      </w:rPr>
    </w:pPr>
    <w:r w:rsidRPr="00856464">
      <w:rPr>
        <w:rFonts w:ascii="Times New Roman" w:hAnsi="Times New Roman"/>
        <w:sz w:val="20"/>
        <w:szCs w:val="20"/>
      </w:rPr>
      <w:fldChar w:fldCharType="begin"/>
    </w:r>
    <w:r w:rsidRPr="00856464">
      <w:rPr>
        <w:rFonts w:ascii="Times New Roman" w:hAnsi="Times New Roman"/>
        <w:sz w:val="20"/>
        <w:szCs w:val="20"/>
      </w:rPr>
      <w:instrText>PAGE   \* MERGEFORMAT</w:instrText>
    </w:r>
    <w:r w:rsidRPr="00856464">
      <w:rPr>
        <w:rFonts w:ascii="Times New Roman" w:hAnsi="Times New Roman"/>
        <w:sz w:val="20"/>
        <w:szCs w:val="20"/>
      </w:rPr>
      <w:fldChar w:fldCharType="separate"/>
    </w:r>
    <w:r w:rsidRPr="00856464">
      <w:rPr>
        <w:rFonts w:ascii="Times New Roman" w:hAnsi="Times New Roman"/>
        <w:sz w:val="20"/>
        <w:szCs w:val="20"/>
      </w:rPr>
      <w:t>2</w:t>
    </w:r>
    <w:r w:rsidRPr="00856464">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91EB" w14:textId="77777777" w:rsidR="00170484" w:rsidRPr="002063E3" w:rsidRDefault="00170484">
    <w:pPr>
      <w:pStyle w:val="Kjene"/>
      <w:jc w:val="right"/>
      <w:rPr>
        <w:rFonts w:ascii="Times New Roman" w:hAnsi="Times New Roman"/>
        <w:sz w:val="20"/>
        <w:szCs w:val="20"/>
      </w:rPr>
    </w:pPr>
    <w:r w:rsidRPr="002063E3">
      <w:rPr>
        <w:rFonts w:ascii="Times New Roman" w:hAnsi="Times New Roman"/>
        <w:sz w:val="20"/>
        <w:szCs w:val="20"/>
      </w:rPr>
      <w:fldChar w:fldCharType="begin"/>
    </w:r>
    <w:r w:rsidRPr="002063E3">
      <w:rPr>
        <w:rFonts w:ascii="Times New Roman" w:hAnsi="Times New Roman"/>
        <w:sz w:val="20"/>
        <w:szCs w:val="20"/>
      </w:rPr>
      <w:instrText>PAGE   \* MERGEFORMAT</w:instrText>
    </w:r>
    <w:r w:rsidRPr="002063E3">
      <w:rPr>
        <w:rFonts w:ascii="Times New Roman" w:hAnsi="Times New Roman"/>
        <w:sz w:val="20"/>
        <w:szCs w:val="20"/>
      </w:rPr>
      <w:fldChar w:fldCharType="separate"/>
    </w:r>
    <w:r w:rsidRPr="002063E3">
      <w:rPr>
        <w:rFonts w:ascii="Times New Roman" w:hAnsi="Times New Roman"/>
        <w:sz w:val="20"/>
        <w:szCs w:val="20"/>
      </w:rPr>
      <w:t>2</w:t>
    </w:r>
    <w:r w:rsidRPr="002063E3">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3683" w14:textId="77777777" w:rsidR="00191054" w:rsidRDefault="00191054" w:rsidP="00BD7D39">
    <w:pPr>
      <w:pStyle w:val="Kjene"/>
      <w:jc w:val="right"/>
    </w:pPr>
    <w:r w:rsidRPr="00BD7D39">
      <w:rPr>
        <w:sz w:val="20"/>
        <w:szCs w:val="20"/>
      </w:rPr>
      <w:fldChar w:fldCharType="begin"/>
    </w:r>
    <w:r w:rsidRPr="00BD7D39">
      <w:rPr>
        <w:sz w:val="20"/>
        <w:szCs w:val="20"/>
      </w:rPr>
      <w:instrText>PAGE   \* MERGEFORMAT</w:instrText>
    </w:r>
    <w:r w:rsidRPr="00BD7D39">
      <w:rPr>
        <w:sz w:val="20"/>
        <w:szCs w:val="20"/>
      </w:rPr>
      <w:fldChar w:fldCharType="separate"/>
    </w:r>
    <w:r w:rsidRPr="00BD7D39">
      <w:rPr>
        <w:sz w:val="20"/>
        <w:szCs w:val="20"/>
      </w:rPr>
      <w:t>2</w:t>
    </w:r>
    <w:r w:rsidRPr="00BD7D3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613E" w14:textId="77777777" w:rsidR="004B26AD" w:rsidRDefault="004B26AD" w:rsidP="004B26AD">
      <w:r>
        <w:separator/>
      </w:r>
    </w:p>
  </w:footnote>
  <w:footnote w:type="continuationSeparator" w:id="0">
    <w:p w14:paraId="3D5309A5" w14:textId="77777777" w:rsidR="004B26AD" w:rsidRDefault="004B26AD" w:rsidP="004B26AD">
      <w:r>
        <w:continuationSeparator/>
      </w:r>
    </w:p>
  </w:footnote>
  <w:footnote w:id="1">
    <w:p w14:paraId="2665F2D4" w14:textId="77777777" w:rsidR="00A66A01" w:rsidRPr="00170484" w:rsidRDefault="00A66A01" w:rsidP="00A66A01">
      <w:pPr>
        <w:pStyle w:val="Vresteksts"/>
        <w:rPr>
          <w:rFonts w:ascii="Times New Roman" w:hAnsi="Times New Roman"/>
          <w:sz w:val="16"/>
          <w:szCs w:val="16"/>
        </w:rPr>
      </w:pPr>
      <w:r w:rsidRPr="00170484">
        <w:rPr>
          <w:rStyle w:val="Vresatsauce"/>
          <w:rFonts w:ascii="Times New Roman" w:hAnsi="Times New Roman"/>
        </w:rPr>
        <w:footnoteRef/>
      </w:r>
      <w:r w:rsidRPr="00170484">
        <w:rPr>
          <w:rFonts w:ascii="Times New Roman" w:hAnsi="Times New Roman"/>
        </w:rPr>
        <w:t xml:space="preserve"> </w:t>
      </w:r>
      <w:r w:rsidRPr="0017048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46EE4F4E" w14:textId="77777777" w:rsidR="00F66301" w:rsidRPr="00DA059B" w:rsidRDefault="00F66301" w:rsidP="00DA059B">
      <w:pPr>
        <w:pStyle w:val="Vresteksts"/>
        <w:rPr>
          <w:rFonts w:ascii="Times New Roman" w:hAnsi="Times New Roman"/>
          <w:sz w:val="16"/>
          <w:szCs w:val="16"/>
        </w:rPr>
      </w:pPr>
      <w:r w:rsidRPr="00DA059B">
        <w:rPr>
          <w:rStyle w:val="Vresatsauce"/>
          <w:rFonts w:ascii="Times New Roman" w:hAnsi="Times New Roman"/>
          <w:sz w:val="16"/>
          <w:szCs w:val="16"/>
        </w:rPr>
        <w:footnoteRef/>
      </w:r>
      <w:r w:rsidRPr="00DA059B">
        <w:rPr>
          <w:rFonts w:ascii="Times New Roman" w:hAnsi="Times New Roman"/>
          <w:sz w:val="16"/>
          <w:szCs w:val="16"/>
        </w:rPr>
        <w:t xml:space="preserve"> Paredzamais daudzums gadā ir paredzēts vienīgi iesniegto piedāvājumu salīdzināšanai, nav uzskatāms par paredzamo un nav saistošs vispārīgās vienošanās slēdzējiem. </w:t>
      </w:r>
    </w:p>
  </w:footnote>
  <w:footnote w:id="3">
    <w:p w14:paraId="31C925AA" w14:textId="77777777" w:rsidR="00F66301" w:rsidRPr="00DA059B" w:rsidRDefault="00F66301" w:rsidP="00DA059B">
      <w:pPr>
        <w:pStyle w:val="Vresteksts"/>
        <w:rPr>
          <w:rFonts w:ascii="Times New Roman" w:hAnsi="Times New Roman"/>
          <w:sz w:val="16"/>
          <w:szCs w:val="16"/>
        </w:rPr>
      </w:pPr>
      <w:r w:rsidRPr="00DA059B">
        <w:rPr>
          <w:rStyle w:val="Vresatsauce"/>
          <w:rFonts w:ascii="Times New Roman" w:hAnsi="Times New Roman"/>
          <w:sz w:val="16"/>
          <w:szCs w:val="16"/>
        </w:rPr>
        <w:footnoteRef/>
      </w:r>
      <w:r w:rsidRPr="00DA059B">
        <w:rPr>
          <w:rFonts w:ascii="Times New Roman" w:hAnsi="Times New Roman"/>
          <w:sz w:val="16"/>
          <w:szCs w:val="16"/>
        </w:rPr>
        <w:t xml:space="preserve"> </w:t>
      </w:r>
      <w:r w:rsidRPr="00DA059B">
        <w:rPr>
          <w:rFonts w:ascii="Times New Roman" w:eastAsia="Calibri" w:hAnsi="Times New Roman"/>
          <w:bCs/>
          <w:iCs/>
          <w:sz w:val="16"/>
          <w:szCs w:val="16"/>
        </w:rPr>
        <w:t>Vienības cenas apmērs ir fiksēts un spēkā esošs visā vispārīgās vienošanās darbības laikā</w:t>
      </w:r>
      <w:r w:rsidRPr="00DA059B">
        <w:rPr>
          <w:rFonts w:ascii="Times New Roman" w:hAnsi="Times New Roman"/>
          <w:sz w:val="16"/>
          <w:szCs w:val="16"/>
        </w:rPr>
        <w:t xml:space="preserve">. </w:t>
      </w:r>
    </w:p>
  </w:footnote>
  <w:footnote w:id="4">
    <w:p w14:paraId="03AB3180" w14:textId="77777777" w:rsidR="00F66301" w:rsidRPr="00DA059B" w:rsidRDefault="00F66301" w:rsidP="00DA059B">
      <w:pPr>
        <w:pStyle w:val="Vresteksts"/>
        <w:rPr>
          <w:rFonts w:ascii="Times New Roman" w:hAnsi="Times New Roman"/>
          <w:sz w:val="16"/>
          <w:szCs w:val="16"/>
        </w:rPr>
      </w:pPr>
      <w:r w:rsidRPr="00DA059B">
        <w:rPr>
          <w:rStyle w:val="Vresatsauce"/>
          <w:rFonts w:ascii="Times New Roman" w:hAnsi="Times New Roman"/>
          <w:sz w:val="16"/>
          <w:szCs w:val="16"/>
        </w:rPr>
        <w:footnoteRef/>
      </w:r>
      <w:r w:rsidRPr="00DA059B">
        <w:rPr>
          <w:rFonts w:ascii="Times New Roman" w:hAnsi="Times New Roman"/>
          <w:sz w:val="16"/>
          <w:szCs w:val="16"/>
        </w:rPr>
        <w:t xml:space="preserve"> Aprēķinātā kopsumma par noteiktas atsevišķas preces daudzumu ir paredzēta vienīgi iesniegto piedāvājumu salīdzināšanai, nav uzskatāma par paredzamo un nav saistoša vispārīgās vienošanās slēdzējiem.</w:t>
      </w:r>
    </w:p>
  </w:footnote>
  <w:footnote w:id="5">
    <w:p w14:paraId="4B407AD5" w14:textId="5AD2367D" w:rsidR="00F66301" w:rsidRPr="00DA059B" w:rsidRDefault="00F66301" w:rsidP="00F66301">
      <w:pPr>
        <w:pStyle w:val="Vresteksts"/>
        <w:rPr>
          <w:sz w:val="16"/>
          <w:szCs w:val="16"/>
        </w:rPr>
      </w:pPr>
      <w:r w:rsidRPr="00DA059B">
        <w:rPr>
          <w:rStyle w:val="Vresatsauce"/>
          <w:rFonts w:ascii="Times New Roman" w:hAnsi="Times New Roman"/>
          <w:sz w:val="16"/>
          <w:szCs w:val="16"/>
        </w:rPr>
        <w:footnoteRef/>
      </w:r>
      <w:r w:rsidRPr="00DA059B">
        <w:rPr>
          <w:rFonts w:ascii="Times New Roman" w:hAnsi="Times New Roman"/>
          <w:sz w:val="16"/>
          <w:szCs w:val="16"/>
        </w:rPr>
        <w:t xml:space="preserve"> Aprēķinātā summa</w:t>
      </w:r>
      <w:r>
        <w:rPr>
          <w:rFonts w:ascii="Times New Roman" w:hAnsi="Times New Roman"/>
          <w:sz w:val="16"/>
          <w:szCs w:val="16"/>
        </w:rPr>
        <w:t xml:space="preserve"> </w:t>
      </w:r>
      <w:r w:rsidRPr="00DA059B">
        <w:rPr>
          <w:rFonts w:ascii="Times New Roman" w:hAnsi="Times New Roman"/>
          <w:sz w:val="16"/>
          <w:szCs w:val="16"/>
        </w:rPr>
        <w:t>ir paredzēta iesniegto piedāvājumu salīdzināšanai</w:t>
      </w:r>
      <w:r>
        <w:rPr>
          <w:rFonts w:ascii="Times New Roman" w:hAnsi="Times New Roman"/>
          <w:sz w:val="16"/>
          <w:szCs w:val="16"/>
        </w:rPr>
        <w:t xml:space="preserve"> izvēloties, kuram pretendentam tiks piešķirtas vispārīgās vienošanās slēgšanas tiesības, </w:t>
      </w:r>
      <w:r w:rsidRPr="00DA059B">
        <w:rPr>
          <w:rFonts w:ascii="Times New Roman" w:hAnsi="Times New Roman"/>
          <w:sz w:val="16"/>
          <w:szCs w:val="16"/>
        </w:rPr>
        <w:t>nav uzskatāma par paredzamo un nav saistoša vispārīgās vienošanās slēdzējiem.</w:t>
      </w:r>
      <w:r w:rsidRPr="00DA059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FC90" w14:textId="77777777" w:rsidR="00170484" w:rsidRDefault="00170484" w:rsidP="00343ADF">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A17"/>
    <w:multiLevelType w:val="hybridMultilevel"/>
    <w:tmpl w:val="5058D8D4"/>
    <w:lvl w:ilvl="0" w:tplc="04090011">
      <w:start w:val="1"/>
      <w:numFmt w:val="decimal"/>
      <w:lvlText w:val="%1)"/>
      <w:lvlJc w:val="left"/>
      <w:pPr>
        <w:ind w:left="1923" w:hanging="360"/>
      </w:pPr>
      <w:rPr>
        <w:rFonts w:hint="default"/>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9B465FE"/>
    <w:multiLevelType w:val="hybridMultilevel"/>
    <w:tmpl w:val="26B8E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DC6A34"/>
    <w:multiLevelType w:val="hybridMultilevel"/>
    <w:tmpl w:val="3A985974"/>
    <w:lvl w:ilvl="0" w:tplc="788644E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84F2784"/>
    <w:multiLevelType w:val="multilevel"/>
    <w:tmpl w:val="159C8944"/>
    <w:lvl w:ilvl="0">
      <w:start w:val="1"/>
      <w:numFmt w:val="decimal"/>
      <w:lvlText w:val="%1."/>
      <w:lvlJc w:val="left"/>
      <w:pPr>
        <w:tabs>
          <w:tab w:val="num" w:pos="360"/>
        </w:tabs>
        <w:ind w:left="360" w:hanging="360"/>
      </w:pPr>
      <w:rPr>
        <w:rFonts w:ascii="Times New Roman" w:eastAsia="Times New Roman" w:hAnsi="Times New Roman" w:cs="Times New Roman" w:hint="default"/>
        <w:b/>
        <w:sz w:val="22"/>
        <w:szCs w:val="22"/>
      </w:rPr>
    </w:lvl>
    <w:lvl w:ilvl="1">
      <w:start w:val="1"/>
      <w:numFmt w:val="decimal"/>
      <w:lvlText w:val="%1.%2."/>
      <w:lvlJc w:val="left"/>
      <w:pPr>
        <w:tabs>
          <w:tab w:val="num" w:pos="432"/>
        </w:tabs>
        <w:ind w:left="432" w:hanging="432"/>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DA0159D"/>
    <w:multiLevelType w:val="multilevel"/>
    <w:tmpl w:val="6E3A280E"/>
    <w:lvl w:ilvl="0">
      <w:start w:val="12"/>
      <w:numFmt w:val="decimal"/>
      <w:lvlText w:val="%1."/>
      <w:lvlJc w:val="left"/>
      <w:pPr>
        <w:ind w:left="660" w:hanging="660"/>
      </w:pPr>
      <w:rPr>
        <w:rFonts w:hint="default"/>
        <w:b/>
      </w:rPr>
    </w:lvl>
    <w:lvl w:ilvl="1">
      <w:start w:val="7"/>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05A2C38"/>
    <w:multiLevelType w:val="multilevel"/>
    <w:tmpl w:val="F5BE03B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sz w:val="24"/>
        <w:szCs w:val="24"/>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 w15:restartNumberingAfterBreak="0">
    <w:nsid w:val="31D9040F"/>
    <w:multiLevelType w:val="hybridMultilevel"/>
    <w:tmpl w:val="95906104"/>
    <w:lvl w:ilvl="0" w:tplc="3FE6D7A2">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F25B89"/>
    <w:multiLevelType w:val="hybridMultilevel"/>
    <w:tmpl w:val="4ADAE64A"/>
    <w:lvl w:ilvl="0" w:tplc="4C780D22">
      <w:start w:val="1"/>
      <w:numFmt w:val="decimal"/>
      <w:lvlText w:val="%1."/>
      <w:lvlJc w:val="left"/>
      <w:pPr>
        <w:ind w:left="7448" w:hanging="360"/>
      </w:pPr>
      <w:rPr>
        <w:rFonts w:ascii="Times New Roman" w:hAnsi="Times New Roman" w:cs="Times New Roman" w:hint="default"/>
        <w:b/>
        <w:i/>
        <w:iCs/>
        <w:sz w:val="22"/>
        <w:szCs w:val="22"/>
      </w:rPr>
    </w:lvl>
    <w:lvl w:ilvl="1" w:tplc="04260019" w:tentative="1">
      <w:start w:val="1"/>
      <w:numFmt w:val="lowerLetter"/>
      <w:lvlText w:val="%2."/>
      <w:lvlJc w:val="left"/>
      <w:pPr>
        <w:ind w:left="8168" w:hanging="360"/>
      </w:pPr>
    </w:lvl>
    <w:lvl w:ilvl="2" w:tplc="0426001B" w:tentative="1">
      <w:start w:val="1"/>
      <w:numFmt w:val="lowerRoman"/>
      <w:lvlText w:val="%3."/>
      <w:lvlJc w:val="right"/>
      <w:pPr>
        <w:ind w:left="8888" w:hanging="180"/>
      </w:pPr>
    </w:lvl>
    <w:lvl w:ilvl="3" w:tplc="0426000F" w:tentative="1">
      <w:start w:val="1"/>
      <w:numFmt w:val="decimal"/>
      <w:lvlText w:val="%4."/>
      <w:lvlJc w:val="left"/>
      <w:pPr>
        <w:ind w:left="9608" w:hanging="360"/>
      </w:pPr>
    </w:lvl>
    <w:lvl w:ilvl="4" w:tplc="04260019" w:tentative="1">
      <w:start w:val="1"/>
      <w:numFmt w:val="lowerLetter"/>
      <w:lvlText w:val="%5."/>
      <w:lvlJc w:val="left"/>
      <w:pPr>
        <w:ind w:left="10328" w:hanging="360"/>
      </w:pPr>
    </w:lvl>
    <w:lvl w:ilvl="5" w:tplc="0426001B" w:tentative="1">
      <w:start w:val="1"/>
      <w:numFmt w:val="lowerRoman"/>
      <w:lvlText w:val="%6."/>
      <w:lvlJc w:val="right"/>
      <w:pPr>
        <w:ind w:left="11048" w:hanging="180"/>
      </w:pPr>
    </w:lvl>
    <w:lvl w:ilvl="6" w:tplc="0426000F" w:tentative="1">
      <w:start w:val="1"/>
      <w:numFmt w:val="decimal"/>
      <w:lvlText w:val="%7."/>
      <w:lvlJc w:val="left"/>
      <w:pPr>
        <w:ind w:left="11768" w:hanging="360"/>
      </w:pPr>
    </w:lvl>
    <w:lvl w:ilvl="7" w:tplc="04260019" w:tentative="1">
      <w:start w:val="1"/>
      <w:numFmt w:val="lowerLetter"/>
      <w:lvlText w:val="%8."/>
      <w:lvlJc w:val="left"/>
      <w:pPr>
        <w:ind w:left="12488" w:hanging="360"/>
      </w:pPr>
    </w:lvl>
    <w:lvl w:ilvl="8" w:tplc="0426001B" w:tentative="1">
      <w:start w:val="1"/>
      <w:numFmt w:val="lowerRoman"/>
      <w:lvlText w:val="%9."/>
      <w:lvlJc w:val="right"/>
      <w:pPr>
        <w:ind w:left="13208" w:hanging="180"/>
      </w:pPr>
    </w:lvl>
  </w:abstractNum>
  <w:abstractNum w:abstractNumId="13"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3E19FC"/>
    <w:multiLevelType w:val="hybridMultilevel"/>
    <w:tmpl w:val="B050724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D86C18"/>
    <w:multiLevelType w:val="hybridMultilevel"/>
    <w:tmpl w:val="799A9716"/>
    <w:lvl w:ilvl="0" w:tplc="951CDD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6940AB"/>
    <w:multiLevelType w:val="hybridMultilevel"/>
    <w:tmpl w:val="EBBAC238"/>
    <w:lvl w:ilvl="0" w:tplc="E7380742">
      <w:start w:val="1"/>
      <w:numFmt w:val="decimal"/>
      <w:lvlText w:val="%1."/>
      <w:lvlJc w:val="left"/>
      <w:pPr>
        <w:ind w:left="4680" w:hanging="36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7" w15:restartNumberingAfterBreak="0">
    <w:nsid w:val="43B110C2"/>
    <w:multiLevelType w:val="multilevel"/>
    <w:tmpl w:val="E9AC009E"/>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6F61876"/>
    <w:multiLevelType w:val="hybridMultilevel"/>
    <w:tmpl w:val="D1DEB72E"/>
    <w:lvl w:ilvl="0" w:tplc="B50AB2B8">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7C93118"/>
    <w:multiLevelType w:val="multilevel"/>
    <w:tmpl w:val="3BDE467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D4F0E73"/>
    <w:multiLevelType w:val="hybridMultilevel"/>
    <w:tmpl w:val="FA9825AC"/>
    <w:lvl w:ilvl="0" w:tplc="0426000F">
      <w:start w:val="1"/>
      <w:numFmt w:val="decimal"/>
      <w:lvlText w:val="%1."/>
      <w:lvlJc w:val="left"/>
      <w:pPr>
        <w:ind w:left="720" w:hanging="360"/>
      </w:pPr>
      <w:rPr>
        <w:rFonts w:ascii="Times New Roman" w:hAnsi="Times New Roman" w:cs="Times New Roman"/>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481AD9"/>
    <w:multiLevelType w:val="multilevel"/>
    <w:tmpl w:val="02B66C96"/>
    <w:lvl w:ilvl="0">
      <w:start w:val="1"/>
      <w:numFmt w:val="decimal"/>
      <w:lvlText w:val="%1."/>
      <w:lvlJc w:val="left"/>
      <w:pPr>
        <w:ind w:left="360" w:hanging="360"/>
      </w:pPr>
      <w:rPr>
        <w:rFonts w:hint="default"/>
        <w:color w:val="auto"/>
      </w:rPr>
    </w:lvl>
    <w:lvl w:ilvl="1">
      <w:start w:val="1"/>
      <w:numFmt w:val="decimal"/>
      <w:lvlText w:val="%1.%2."/>
      <w:lvlJc w:val="left"/>
      <w:pPr>
        <w:ind w:left="262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6C1011A"/>
    <w:multiLevelType w:val="hybridMultilevel"/>
    <w:tmpl w:val="C6AC2CF6"/>
    <w:lvl w:ilvl="0" w:tplc="9230DC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6608F6"/>
    <w:multiLevelType w:val="hybridMultilevel"/>
    <w:tmpl w:val="A330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225F5"/>
    <w:multiLevelType w:val="multilevel"/>
    <w:tmpl w:val="C726AEB6"/>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7A1BAA"/>
    <w:multiLevelType w:val="hybridMultilevel"/>
    <w:tmpl w:val="EA405436"/>
    <w:lvl w:ilvl="0" w:tplc="093C8940">
      <w:start w:val="1"/>
      <w:numFmt w:val="decimal"/>
      <w:lvlText w:val="%1."/>
      <w:lvlJc w:val="left"/>
      <w:pPr>
        <w:ind w:left="720" w:hanging="360"/>
      </w:pPr>
      <w:rPr>
        <w:rFonts w:ascii="Times New Roman" w:hAnsi="Times New Roman" w:cs="Times New Roman" w:hint="default"/>
        <w:b w:val="0"/>
        <w:bCs w:val="0"/>
        <w:i/>
        <w:iCs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4D0207"/>
    <w:multiLevelType w:val="hybridMultilevel"/>
    <w:tmpl w:val="DABE49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547B67"/>
    <w:multiLevelType w:val="hybridMultilevel"/>
    <w:tmpl w:val="F1D04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881FC7"/>
    <w:multiLevelType w:val="hybridMultilevel"/>
    <w:tmpl w:val="FAA06B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1E0FB1"/>
    <w:multiLevelType w:val="multilevel"/>
    <w:tmpl w:val="B4E8AF7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502614"/>
    <w:multiLevelType w:val="multilevel"/>
    <w:tmpl w:val="2A8EF4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8C2728"/>
    <w:multiLevelType w:val="hybridMultilevel"/>
    <w:tmpl w:val="815C287C"/>
    <w:lvl w:ilvl="0" w:tplc="F0D6CD2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6" w15:restartNumberingAfterBreak="0">
    <w:nsid w:val="74D43129"/>
    <w:multiLevelType w:val="hybridMultilevel"/>
    <w:tmpl w:val="A87C4CDE"/>
    <w:lvl w:ilvl="0" w:tplc="66A67F30">
      <w:start w:val="1"/>
      <w:numFmt w:val="decimal"/>
      <w:lvlText w:val="%1."/>
      <w:lvlJc w:val="left"/>
      <w:pPr>
        <w:ind w:left="6740" w:hanging="360"/>
      </w:pPr>
      <w:rPr>
        <w:rFonts w:hint="default"/>
        <w:b w:val="0"/>
        <w:sz w:val="24"/>
        <w:szCs w:val="24"/>
      </w:rPr>
    </w:lvl>
    <w:lvl w:ilvl="1" w:tplc="04260019" w:tentative="1">
      <w:start w:val="1"/>
      <w:numFmt w:val="lowerLetter"/>
      <w:lvlText w:val="%2."/>
      <w:lvlJc w:val="left"/>
      <w:pPr>
        <w:ind w:left="7460" w:hanging="360"/>
      </w:pPr>
    </w:lvl>
    <w:lvl w:ilvl="2" w:tplc="0426001B" w:tentative="1">
      <w:start w:val="1"/>
      <w:numFmt w:val="lowerRoman"/>
      <w:lvlText w:val="%3."/>
      <w:lvlJc w:val="right"/>
      <w:pPr>
        <w:ind w:left="8180" w:hanging="180"/>
      </w:pPr>
    </w:lvl>
    <w:lvl w:ilvl="3" w:tplc="0426000F" w:tentative="1">
      <w:start w:val="1"/>
      <w:numFmt w:val="decimal"/>
      <w:lvlText w:val="%4."/>
      <w:lvlJc w:val="left"/>
      <w:pPr>
        <w:ind w:left="8900" w:hanging="360"/>
      </w:pPr>
    </w:lvl>
    <w:lvl w:ilvl="4" w:tplc="04260019" w:tentative="1">
      <w:start w:val="1"/>
      <w:numFmt w:val="lowerLetter"/>
      <w:lvlText w:val="%5."/>
      <w:lvlJc w:val="left"/>
      <w:pPr>
        <w:ind w:left="9620" w:hanging="360"/>
      </w:pPr>
    </w:lvl>
    <w:lvl w:ilvl="5" w:tplc="0426001B" w:tentative="1">
      <w:start w:val="1"/>
      <w:numFmt w:val="lowerRoman"/>
      <w:lvlText w:val="%6."/>
      <w:lvlJc w:val="right"/>
      <w:pPr>
        <w:ind w:left="10340" w:hanging="180"/>
      </w:pPr>
    </w:lvl>
    <w:lvl w:ilvl="6" w:tplc="0426000F" w:tentative="1">
      <w:start w:val="1"/>
      <w:numFmt w:val="decimal"/>
      <w:lvlText w:val="%7."/>
      <w:lvlJc w:val="left"/>
      <w:pPr>
        <w:ind w:left="11060" w:hanging="360"/>
      </w:pPr>
    </w:lvl>
    <w:lvl w:ilvl="7" w:tplc="04260019" w:tentative="1">
      <w:start w:val="1"/>
      <w:numFmt w:val="lowerLetter"/>
      <w:lvlText w:val="%8."/>
      <w:lvlJc w:val="left"/>
      <w:pPr>
        <w:ind w:left="11780" w:hanging="360"/>
      </w:pPr>
    </w:lvl>
    <w:lvl w:ilvl="8" w:tplc="0426001B" w:tentative="1">
      <w:start w:val="1"/>
      <w:numFmt w:val="lowerRoman"/>
      <w:lvlText w:val="%9."/>
      <w:lvlJc w:val="right"/>
      <w:pPr>
        <w:ind w:left="12500" w:hanging="180"/>
      </w:pPr>
    </w:lvl>
  </w:abstractNum>
  <w:abstractNum w:abstractNumId="37"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E658B5"/>
    <w:multiLevelType w:val="multilevel"/>
    <w:tmpl w:val="E69452EC"/>
    <w:lvl w:ilvl="0">
      <w:start w:val="7"/>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7AC647C3"/>
    <w:multiLevelType w:val="multilevel"/>
    <w:tmpl w:val="77A4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5421F6"/>
    <w:multiLevelType w:val="hybridMultilevel"/>
    <w:tmpl w:val="D7489420"/>
    <w:lvl w:ilvl="0" w:tplc="338E195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CB5F04"/>
    <w:multiLevelType w:val="hybridMultilevel"/>
    <w:tmpl w:val="AF76D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6683838">
    <w:abstractNumId w:val="7"/>
  </w:num>
  <w:num w:numId="2" w16cid:durableId="1480076365">
    <w:abstractNumId w:val="26"/>
  </w:num>
  <w:num w:numId="3" w16cid:durableId="1808426297">
    <w:abstractNumId w:val="1"/>
  </w:num>
  <w:num w:numId="4" w16cid:durableId="769281325">
    <w:abstractNumId w:val="31"/>
  </w:num>
  <w:num w:numId="5" w16cid:durableId="1118450058">
    <w:abstractNumId w:val="27"/>
    <w:lvlOverride w:ilvl="0">
      <w:startOverride w:val="1"/>
    </w:lvlOverride>
    <w:lvlOverride w:ilvl="1"/>
    <w:lvlOverride w:ilvl="2"/>
    <w:lvlOverride w:ilvl="3"/>
    <w:lvlOverride w:ilvl="4"/>
    <w:lvlOverride w:ilvl="5"/>
    <w:lvlOverride w:ilvl="6"/>
    <w:lvlOverride w:ilvl="7"/>
    <w:lvlOverride w:ilvl="8"/>
  </w:num>
  <w:num w:numId="6" w16cid:durableId="1894192344">
    <w:abstractNumId w:val="4"/>
  </w:num>
  <w:num w:numId="7" w16cid:durableId="207842072">
    <w:abstractNumId w:val="2"/>
  </w:num>
  <w:num w:numId="8" w16cid:durableId="1746413593">
    <w:abstractNumId w:val="8"/>
  </w:num>
  <w:num w:numId="9" w16cid:durableId="1702590232">
    <w:abstractNumId w:val="17"/>
  </w:num>
  <w:num w:numId="10" w16cid:durableId="409230973">
    <w:abstractNumId w:val="6"/>
  </w:num>
  <w:num w:numId="11" w16cid:durableId="1289509511">
    <w:abstractNumId w:val="37"/>
  </w:num>
  <w:num w:numId="12" w16cid:durableId="38894827">
    <w:abstractNumId w:val="35"/>
  </w:num>
  <w:num w:numId="13" w16cid:durableId="667488121">
    <w:abstractNumId w:val="27"/>
  </w:num>
  <w:num w:numId="14" w16cid:durableId="14759544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6806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3394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5157774">
    <w:abstractNumId w:val="33"/>
  </w:num>
  <w:num w:numId="18" w16cid:durableId="1301883005">
    <w:abstractNumId w:val="14"/>
  </w:num>
  <w:num w:numId="19" w16cid:durableId="1920020989">
    <w:abstractNumId w:val="41"/>
  </w:num>
  <w:num w:numId="20" w16cid:durableId="1930040267">
    <w:abstractNumId w:val="15"/>
  </w:num>
  <w:num w:numId="21" w16cid:durableId="100102904">
    <w:abstractNumId w:val="24"/>
  </w:num>
  <w:num w:numId="22" w16cid:durableId="1586571635">
    <w:abstractNumId w:val="5"/>
  </w:num>
  <w:num w:numId="23" w16cid:durableId="1790663591">
    <w:abstractNumId w:val="0"/>
  </w:num>
  <w:num w:numId="24" w16cid:durableId="1726298615">
    <w:abstractNumId w:val="19"/>
  </w:num>
  <w:num w:numId="25" w16cid:durableId="2076009913">
    <w:abstractNumId w:val="34"/>
  </w:num>
  <w:num w:numId="26" w16cid:durableId="729697854">
    <w:abstractNumId w:val="25"/>
  </w:num>
  <w:num w:numId="27" w16cid:durableId="745688494">
    <w:abstractNumId w:val="3"/>
  </w:num>
  <w:num w:numId="28" w16cid:durableId="1786188732">
    <w:abstractNumId w:val="20"/>
  </w:num>
  <w:num w:numId="29" w16cid:durableId="1520195292">
    <w:abstractNumId w:val="29"/>
  </w:num>
  <w:num w:numId="30" w16cid:durableId="182205377">
    <w:abstractNumId w:val="22"/>
  </w:num>
  <w:num w:numId="31" w16cid:durableId="178086007">
    <w:abstractNumId w:val="30"/>
  </w:num>
  <w:num w:numId="32" w16cid:durableId="4209377">
    <w:abstractNumId w:val="40"/>
  </w:num>
  <w:num w:numId="33" w16cid:durableId="350692547">
    <w:abstractNumId w:val="36"/>
  </w:num>
  <w:num w:numId="34" w16cid:durableId="106774192">
    <w:abstractNumId w:val="13"/>
  </w:num>
  <w:num w:numId="35" w16cid:durableId="580990704">
    <w:abstractNumId w:val="9"/>
  </w:num>
  <w:num w:numId="36" w16cid:durableId="1234004747">
    <w:abstractNumId w:val="38"/>
  </w:num>
  <w:num w:numId="37" w16cid:durableId="1363896806">
    <w:abstractNumId w:val="23"/>
  </w:num>
  <w:num w:numId="38" w16cid:durableId="1636524606">
    <w:abstractNumId w:val="12"/>
  </w:num>
  <w:num w:numId="39" w16cid:durableId="498887712">
    <w:abstractNumId w:val="28"/>
  </w:num>
  <w:num w:numId="40" w16cid:durableId="1597398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0486550">
    <w:abstractNumId w:val="16"/>
  </w:num>
  <w:num w:numId="42" w16cid:durableId="720052656">
    <w:abstractNumId w:val="11"/>
  </w:num>
  <w:num w:numId="43" w16cid:durableId="428963346">
    <w:abstractNumId w:val="39"/>
  </w:num>
  <w:num w:numId="44" w16cid:durableId="157103907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5A"/>
    <w:rsid w:val="0000475E"/>
    <w:rsid w:val="00011359"/>
    <w:rsid w:val="0002037F"/>
    <w:rsid w:val="00024C08"/>
    <w:rsid w:val="00026231"/>
    <w:rsid w:val="00042643"/>
    <w:rsid w:val="00052816"/>
    <w:rsid w:val="00076356"/>
    <w:rsid w:val="000766DB"/>
    <w:rsid w:val="00084ABA"/>
    <w:rsid w:val="0009515C"/>
    <w:rsid w:val="000A3375"/>
    <w:rsid w:val="000A4B23"/>
    <w:rsid w:val="000B6ABB"/>
    <w:rsid w:val="000F46E9"/>
    <w:rsid w:val="001104F0"/>
    <w:rsid w:val="001155A2"/>
    <w:rsid w:val="00117E83"/>
    <w:rsid w:val="0012210D"/>
    <w:rsid w:val="00135A36"/>
    <w:rsid w:val="00141295"/>
    <w:rsid w:val="0015074F"/>
    <w:rsid w:val="00150D0C"/>
    <w:rsid w:val="00153756"/>
    <w:rsid w:val="001609AD"/>
    <w:rsid w:val="001625FC"/>
    <w:rsid w:val="00170484"/>
    <w:rsid w:val="00175053"/>
    <w:rsid w:val="00184A41"/>
    <w:rsid w:val="00191054"/>
    <w:rsid w:val="001B232E"/>
    <w:rsid w:val="001B5D03"/>
    <w:rsid w:val="001C0D2B"/>
    <w:rsid w:val="001E0BFD"/>
    <w:rsid w:val="002063E3"/>
    <w:rsid w:val="002116C8"/>
    <w:rsid w:val="002350DB"/>
    <w:rsid w:val="00240126"/>
    <w:rsid w:val="0025212D"/>
    <w:rsid w:val="00253588"/>
    <w:rsid w:val="002647F7"/>
    <w:rsid w:val="00265329"/>
    <w:rsid w:val="00266A56"/>
    <w:rsid w:val="00272B05"/>
    <w:rsid w:val="002730CD"/>
    <w:rsid w:val="00292A9C"/>
    <w:rsid w:val="002A4337"/>
    <w:rsid w:val="002D552E"/>
    <w:rsid w:val="00301A69"/>
    <w:rsid w:val="00307CBF"/>
    <w:rsid w:val="00327BC2"/>
    <w:rsid w:val="00353484"/>
    <w:rsid w:val="00353C4D"/>
    <w:rsid w:val="003A34E2"/>
    <w:rsid w:val="003B016B"/>
    <w:rsid w:val="003B163B"/>
    <w:rsid w:val="003C29FE"/>
    <w:rsid w:val="003E76BE"/>
    <w:rsid w:val="003F228E"/>
    <w:rsid w:val="003F5E36"/>
    <w:rsid w:val="0043584E"/>
    <w:rsid w:val="00460940"/>
    <w:rsid w:val="00481222"/>
    <w:rsid w:val="004B26AD"/>
    <w:rsid w:val="004C2A64"/>
    <w:rsid w:val="004D2158"/>
    <w:rsid w:val="004D22BC"/>
    <w:rsid w:val="004F3E09"/>
    <w:rsid w:val="00510B03"/>
    <w:rsid w:val="00544E59"/>
    <w:rsid w:val="005463C8"/>
    <w:rsid w:val="00551ED6"/>
    <w:rsid w:val="00557B61"/>
    <w:rsid w:val="0056068C"/>
    <w:rsid w:val="00563235"/>
    <w:rsid w:val="005733B2"/>
    <w:rsid w:val="00590942"/>
    <w:rsid w:val="005A5468"/>
    <w:rsid w:val="005D0AE7"/>
    <w:rsid w:val="005D3AB3"/>
    <w:rsid w:val="005D3FCD"/>
    <w:rsid w:val="005D5ED4"/>
    <w:rsid w:val="005E754F"/>
    <w:rsid w:val="005F2526"/>
    <w:rsid w:val="0060405E"/>
    <w:rsid w:val="00607DF6"/>
    <w:rsid w:val="00623295"/>
    <w:rsid w:val="00657A7A"/>
    <w:rsid w:val="00667233"/>
    <w:rsid w:val="0069296A"/>
    <w:rsid w:val="006A172E"/>
    <w:rsid w:val="006B6BD7"/>
    <w:rsid w:val="006E30A2"/>
    <w:rsid w:val="006E50B2"/>
    <w:rsid w:val="006E713B"/>
    <w:rsid w:val="007118C5"/>
    <w:rsid w:val="00711ED9"/>
    <w:rsid w:val="0072023D"/>
    <w:rsid w:val="0073590A"/>
    <w:rsid w:val="00735BE8"/>
    <w:rsid w:val="007459FF"/>
    <w:rsid w:val="00747356"/>
    <w:rsid w:val="0076074F"/>
    <w:rsid w:val="007642B4"/>
    <w:rsid w:val="0077551A"/>
    <w:rsid w:val="0079281D"/>
    <w:rsid w:val="007E5E8C"/>
    <w:rsid w:val="007F6F05"/>
    <w:rsid w:val="00803A16"/>
    <w:rsid w:val="008202CE"/>
    <w:rsid w:val="00820D68"/>
    <w:rsid w:val="00856464"/>
    <w:rsid w:val="00873AED"/>
    <w:rsid w:val="00875B0D"/>
    <w:rsid w:val="00884B46"/>
    <w:rsid w:val="00887B07"/>
    <w:rsid w:val="00894583"/>
    <w:rsid w:val="008A27C6"/>
    <w:rsid w:val="008F784B"/>
    <w:rsid w:val="009137E9"/>
    <w:rsid w:val="0092521B"/>
    <w:rsid w:val="00925AEC"/>
    <w:rsid w:val="0092636F"/>
    <w:rsid w:val="00951085"/>
    <w:rsid w:val="00981E8C"/>
    <w:rsid w:val="009A49EE"/>
    <w:rsid w:val="009B0795"/>
    <w:rsid w:val="009C04EF"/>
    <w:rsid w:val="009C6454"/>
    <w:rsid w:val="009C6A64"/>
    <w:rsid w:val="009D27EE"/>
    <w:rsid w:val="009E0A57"/>
    <w:rsid w:val="009E55C4"/>
    <w:rsid w:val="009F56FC"/>
    <w:rsid w:val="00A206C7"/>
    <w:rsid w:val="00A55219"/>
    <w:rsid w:val="00A66A01"/>
    <w:rsid w:val="00A71D6F"/>
    <w:rsid w:val="00A75BB3"/>
    <w:rsid w:val="00A800C3"/>
    <w:rsid w:val="00AD5E5F"/>
    <w:rsid w:val="00AF0699"/>
    <w:rsid w:val="00AF48AE"/>
    <w:rsid w:val="00B06C0B"/>
    <w:rsid w:val="00B312DD"/>
    <w:rsid w:val="00B6182D"/>
    <w:rsid w:val="00B71C9E"/>
    <w:rsid w:val="00B73F68"/>
    <w:rsid w:val="00B85E3E"/>
    <w:rsid w:val="00B97DA9"/>
    <w:rsid w:val="00BA341A"/>
    <w:rsid w:val="00BA341F"/>
    <w:rsid w:val="00BA7A49"/>
    <w:rsid w:val="00BD035E"/>
    <w:rsid w:val="00BF408D"/>
    <w:rsid w:val="00BF4C4C"/>
    <w:rsid w:val="00BF6B7C"/>
    <w:rsid w:val="00C02071"/>
    <w:rsid w:val="00C10894"/>
    <w:rsid w:val="00C15558"/>
    <w:rsid w:val="00C17425"/>
    <w:rsid w:val="00C17B95"/>
    <w:rsid w:val="00C233DC"/>
    <w:rsid w:val="00C30956"/>
    <w:rsid w:val="00C33CFA"/>
    <w:rsid w:val="00C3570F"/>
    <w:rsid w:val="00C3678A"/>
    <w:rsid w:val="00C65C3D"/>
    <w:rsid w:val="00C816FA"/>
    <w:rsid w:val="00C94180"/>
    <w:rsid w:val="00CA5FE0"/>
    <w:rsid w:val="00CB39FD"/>
    <w:rsid w:val="00CD612D"/>
    <w:rsid w:val="00CD7714"/>
    <w:rsid w:val="00CF0A6F"/>
    <w:rsid w:val="00D01E7F"/>
    <w:rsid w:val="00D04539"/>
    <w:rsid w:val="00D1023C"/>
    <w:rsid w:val="00D2315C"/>
    <w:rsid w:val="00D263AF"/>
    <w:rsid w:val="00D315F8"/>
    <w:rsid w:val="00D31F91"/>
    <w:rsid w:val="00D400A8"/>
    <w:rsid w:val="00D46548"/>
    <w:rsid w:val="00D93D30"/>
    <w:rsid w:val="00D96230"/>
    <w:rsid w:val="00DA155D"/>
    <w:rsid w:val="00DB1331"/>
    <w:rsid w:val="00DB61B0"/>
    <w:rsid w:val="00DC37F9"/>
    <w:rsid w:val="00DC60AD"/>
    <w:rsid w:val="00DD1BF8"/>
    <w:rsid w:val="00DD3289"/>
    <w:rsid w:val="00DF2E03"/>
    <w:rsid w:val="00E05BE6"/>
    <w:rsid w:val="00E12B5A"/>
    <w:rsid w:val="00E20882"/>
    <w:rsid w:val="00E4173F"/>
    <w:rsid w:val="00E5690B"/>
    <w:rsid w:val="00E6205E"/>
    <w:rsid w:val="00E63568"/>
    <w:rsid w:val="00E9460E"/>
    <w:rsid w:val="00EA0D71"/>
    <w:rsid w:val="00EC73C6"/>
    <w:rsid w:val="00EC790D"/>
    <w:rsid w:val="00EE4F80"/>
    <w:rsid w:val="00EF3C07"/>
    <w:rsid w:val="00F16BA2"/>
    <w:rsid w:val="00F23198"/>
    <w:rsid w:val="00F364B0"/>
    <w:rsid w:val="00F5161D"/>
    <w:rsid w:val="00F57B14"/>
    <w:rsid w:val="00F66301"/>
    <w:rsid w:val="00F933AF"/>
    <w:rsid w:val="00FB61B0"/>
    <w:rsid w:val="00FC60E3"/>
    <w:rsid w:val="00FE36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0D7F33A"/>
  <w15:chartTrackingRefBased/>
  <w15:docId w15:val="{D5B2E08B-F441-4FB5-A6AF-93C961E1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A9C"/>
    <w:rPr>
      <w:sz w:val="24"/>
      <w:szCs w:val="24"/>
    </w:rPr>
  </w:style>
  <w:style w:type="paragraph" w:styleId="Virsraksts1">
    <w:name w:val="heading 1"/>
    <w:basedOn w:val="Parasts"/>
    <w:next w:val="Parasts"/>
    <w:link w:val="Virsraksts1Rakstz"/>
    <w:uiPriority w:val="99"/>
    <w:qFormat/>
    <w:rsid w:val="00292A9C"/>
    <w:pPr>
      <w:keepNext/>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unhideWhenUsed/>
    <w:qFormat/>
    <w:rsid w:val="00292A9C"/>
    <w:pPr>
      <w:keepNext/>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unhideWhenUsed/>
    <w:qFormat/>
    <w:rsid w:val="00292A9C"/>
    <w:pPr>
      <w:keepNext/>
      <w:spacing w:before="240" w:after="60"/>
      <w:outlineLvl w:val="2"/>
    </w:pPr>
    <w:rPr>
      <w:rFonts w:asciiTheme="majorHAnsi" w:eastAsiaTheme="majorEastAsia" w:hAnsiTheme="majorHAnsi"/>
      <w:b/>
      <w:bCs/>
      <w:sz w:val="26"/>
      <w:szCs w:val="26"/>
    </w:rPr>
  </w:style>
  <w:style w:type="paragraph" w:styleId="Virsraksts4">
    <w:name w:val="heading 4"/>
    <w:basedOn w:val="Parasts"/>
    <w:next w:val="Parasts"/>
    <w:link w:val="Virsraksts4Rakstz"/>
    <w:uiPriority w:val="9"/>
    <w:semiHidden/>
    <w:unhideWhenUsed/>
    <w:qFormat/>
    <w:rsid w:val="00292A9C"/>
    <w:pPr>
      <w:keepNext/>
      <w:spacing w:before="240" w:after="60"/>
      <w:outlineLvl w:val="3"/>
    </w:pPr>
    <w:rPr>
      <w:b/>
      <w:bCs/>
      <w:sz w:val="28"/>
      <w:szCs w:val="28"/>
    </w:rPr>
  </w:style>
  <w:style w:type="paragraph" w:styleId="Virsraksts5">
    <w:name w:val="heading 5"/>
    <w:basedOn w:val="Parasts"/>
    <w:next w:val="Parasts"/>
    <w:link w:val="Virsraksts5Rakstz"/>
    <w:uiPriority w:val="9"/>
    <w:semiHidden/>
    <w:unhideWhenUsed/>
    <w:qFormat/>
    <w:rsid w:val="00292A9C"/>
    <w:pPr>
      <w:spacing w:before="240" w:after="60"/>
      <w:outlineLvl w:val="4"/>
    </w:pPr>
    <w:rPr>
      <w:b/>
      <w:bCs/>
      <w:i/>
      <w:iCs/>
      <w:sz w:val="26"/>
      <w:szCs w:val="26"/>
    </w:rPr>
  </w:style>
  <w:style w:type="paragraph" w:styleId="Virsraksts6">
    <w:name w:val="heading 6"/>
    <w:basedOn w:val="Parasts"/>
    <w:next w:val="Parasts"/>
    <w:link w:val="Virsraksts6Rakstz"/>
    <w:uiPriority w:val="9"/>
    <w:semiHidden/>
    <w:unhideWhenUsed/>
    <w:qFormat/>
    <w:rsid w:val="00292A9C"/>
    <w:p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292A9C"/>
    <w:pPr>
      <w:spacing w:before="240" w:after="60"/>
      <w:outlineLvl w:val="6"/>
    </w:pPr>
  </w:style>
  <w:style w:type="paragraph" w:styleId="Virsraksts8">
    <w:name w:val="heading 8"/>
    <w:basedOn w:val="Parasts"/>
    <w:next w:val="Parasts"/>
    <w:link w:val="Virsraksts8Rakstz"/>
    <w:uiPriority w:val="9"/>
    <w:semiHidden/>
    <w:unhideWhenUsed/>
    <w:qFormat/>
    <w:rsid w:val="00292A9C"/>
    <w:pPr>
      <w:spacing w:before="240" w:after="60"/>
      <w:outlineLvl w:val="7"/>
    </w:pPr>
    <w:rPr>
      <w:i/>
      <w:iCs/>
    </w:rPr>
  </w:style>
  <w:style w:type="paragraph" w:styleId="Virsraksts9">
    <w:name w:val="heading 9"/>
    <w:basedOn w:val="Parasts"/>
    <w:next w:val="Parasts"/>
    <w:link w:val="Virsraksts9Rakstz"/>
    <w:uiPriority w:val="9"/>
    <w:semiHidden/>
    <w:unhideWhenUsed/>
    <w:qFormat/>
    <w:rsid w:val="00292A9C"/>
    <w:pPr>
      <w:spacing w:before="240" w:after="60"/>
      <w:outlineLvl w:val="8"/>
    </w:pPr>
    <w:rPr>
      <w:rFonts w:asciiTheme="majorHAnsi" w:eastAsiaTheme="majorEastAsia" w:hAnsiTheme="majorHAns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B26AD"/>
    <w:rPr>
      <w:color w:val="0000FF"/>
      <w:u w:val="single"/>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
    <w:qFormat/>
    <w:rsid w:val="00292A9C"/>
    <w:pPr>
      <w:ind w:left="720"/>
      <w:contextualSpacing/>
    </w:p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uiPriority w:val="34"/>
    <w:qFormat/>
    <w:locked/>
    <w:rsid w:val="004B26AD"/>
    <w:rPr>
      <w:sz w:val="24"/>
      <w:szCs w:val="24"/>
    </w:rPr>
  </w:style>
  <w:style w:type="paragraph" w:customStyle="1" w:styleId="a">
    <w:name w:val="Заголовок таблицы"/>
    <w:basedOn w:val="Parasts"/>
    <w:rsid w:val="004B26AD"/>
    <w:pPr>
      <w:suppressLineNumbers/>
      <w:jc w:val="center"/>
    </w:pPr>
    <w:rPr>
      <w:b/>
      <w:bCs/>
    </w:rPr>
  </w:style>
  <w:style w:type="paragraph" w:customStyle="1" w:styleId="FR2">
    <w:name w:val="FR2"/>
    <w:uiPriority w:val="99"/>
    <w:rsid w:val="004B26AD"/>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character" w:customStyle="1" w:styleId="FontStyle15">
    <w:name w:val="Font Style15"/>
    <w:uiPriority w:val="99"/>
    <w:rsid w:val="004B26AD"/>
    <w:rPr>
      <w:rFonts w:ascii="Times New Roman" w:hAnsi="Times New Roman" w:cs="Times New Roman"/>
      <w:sz w:val="20"/>
      <w:szCs w:val="20"/>
    </w:rPr>
  </w:style>
  <w:style w:type="paragraph" w:styleId="Beiguvresteksts">
    <w:name w:val="endnote text"/>
    <w:basedOn w:val="Parasts"/>
    <w:link w:val="BeiguvrestekstsRakstz"/>
    <w:uiPriority w:val="99"/>
    <w:semiHidden/>
    <w:unhideWhenUsed/>
    <w:rsid w:val="004B26AD"/>
    <w:rPr>
      <w:sz w:val="20"/>
      <w:szCs w:val="20"/>
    </w:rPr>
  </w:style>
  <w:style w:type="character" w:customStyle="1" w:styleId="BeiguvrestekstsRakstz">
    <w:name w:val="Beigu vēres teksts Rakstz."/>
    <w:basedOn w:val="Noklusjumarindkopasfonts"/>
    <w:link w:val="Beiguvresteksts"/>
    <w:uiPriority w:val="99"/>
    <w:semiHidden/>
    <w:rsid w:val="004B26AD"/>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4B26AD"/>
    <w:rPr>
      <w:vertAlign w:val="superscript"/>
    </w:rPr>
  </w:style>
  <w:style w:type="character" w:styleId="Neatrisintapieminana">
    <w:name w:val="Unresolved Mention"/>
    <w:basedOn w:val="Noklusjumarindkopasfonts"/>
    <w:uiPriority w:val="99"/>
    <w:semiHidden/>
    <w:unhideWhenUsed/>
    <w:rsid w:val="000F46E9"/>
    <w:rPr>
      <w:color w:val="605E5C"/>
      <w:shd w:val="clear" w:color="auto" w:fill="E1DFDD"/>
    </w:rPr>
  </w:style>
  <w:style w:type="paragraph" w:customStyle="1" w:styleId="StyleStyle2Justified">
    <w:name w:val="Style Style2 + Justified"/>
    <w:basedOn w:val="Parasts"/>
    <w:rsid w:val="00481222"/>
    <w:pPr>
      <w:numPr>
        <w:numId w:val="3"/>
      </w:numPr>
      <w:tabs>
        <w:tab w:val="left" w:pos="1080"/>
      </w:tabs>
      <w:spacing w:before="240" w:after="120"/>
      <w:jc w:val="both"/>
    </w:pPr>
    <w:rPr>
      <w:szCs w:val="20"/>
    </w:rPr>
  </w:style>
  <w:style w:type="paragraph" w:styleId="Vresteksts">
    <w:name w:val="footnote text"/>
    <w:basedOn w:val="Parasts"/>
    <w:link w:val="VrestekstsRakstz"/>
    <w:uiPriority w:val="99"/>
    <w:unhideWhenUsed/>
    <w:rsid w:val="00A800C3"/>
    <w:rPr>
      <w:sz w:val="20"/>
      <w:szCs w:val="20"/>
    </w:rPr>
  </w:style>
  <w:style w:type="character" w:customStyle="1" w:styleId="VrestekstsRakstz">
    <w:name w:val="Vēres teksts Rakstz."/>
    <w:basedOn w:val="Noklusjumarindkopasfonts"/>
    <w:link w:val="Vresteksts"/>
    <w:uiPriority w:val="99"/>
    <w:rsid w:val="00A800C3"/>
    <w:rPr>
      <w:rFonts w:ascii="Times New Roman" w:eastAsia="Times New Roman" w:hAnsi="Times New Roman" w:cs="Times New Roman"/>
      <w:sz w:val="20"/>
      <w:szCs w:val="20"/>
      <w:lang w:eastAsia="ar-SA"/>
    </w:rPr>
  </w:style>
  <w:style w:type="character" w:styleId="Vresatsauce">
    <w:name w:val="footnote reference"/>
    <w:aliases w:val="Footnote symbol,Footnote Reference Number,SUPERS"/>
    <w:unhideWhenUsed/>
    <w:rsid w:val="00A800C3"/>
    <w:rPr>
      <w:vertAlign w:val="superscript"/>
    </w:rPr>
  </w:style>
  <w:style w:type="paragraph" w:customStyle="1" w:styleId="tv2131">
    <w:name w:val="tv2131"/>
    <w:basedOn w:val="Parasts"/>
    <w:rsid w:val="00A800C3"/>
    <w:pPr>
      <w:spacing w:line="360" w:lineRule="auto"/>
      <w:ind w:firstLine="300"/>
    </w:pPr>
    <w:rPr>
      <w:color w:val="414142"/>
      <w:sz w:val="20"/>
      <w:szCs w:val="20"/>
      <w:lang w:eastAsia="lv-LV"/>
    </w:rPr>
  </w:style>
  <w:style w:type="paragraph" w:styleId="Pamatteksts">
    <w:name w:val="Body Text"/>
    <w:aliases w:val="Body Text1"/>
    <w:basedOn w:val="Parasts"/>
    <w:link w:val="PamattekstsRakstz"/>
    <w:rsid w:val="00C3678A"/>
    <w:pPr>
      <w:jc w:val="both"/>
    </w:pPr>
    <w:rPr>
      <w:b/>
      <w:bCs/>
    </w:rPr>
  </w:style>
  <w:style w:type="character" w:customStyle="1" w:styleId="PamattekstsRakstz">
    <w:name w:val="Pamatteksts Rakstz."/>
    <w:aliases w:val="Body Text1 Rakstz."/>
    <w:basedOn w:val="Noklusjumarindkopasfonts"/>
    <w:link w:val="Pamatteksts"/>
    <w:rsid w:val="00C3678A"/>
    <w:rPr>
      <w:rFonts w:ascii="Times New Roman" w:eastAsia="Times New Roman" w:hAnsi="Times New Roman" w:cs="Times New Roman"/>
      <w:b/>
      <w:bCs/>
      <w:sz w:val="24"/>
      <w:szCs w:val="24"/>
    </w:rPr>
  </w:style>
  <w:style w:type="paragraph" w:customStyle="1" w:styleId="Punkts">
    <w:name w:val="Punkts"/>
    <w:basedOn w:val="Parasts"/>
    <w:next w:val="Apakpunkts"/>
    <w:rsid w:val="00B97DA9"/>
    <w:pPr>
      <w:numPr>
        <w:numId w:val="6"/>
      </w:numPr>
    </w:pPr>
    <w:rPr>
      <w:rFonts w:ascii="Arial" w:hAnsi="Arial"/>
      <w:b/>
      <w:sz w:val="20"/>
      <w:lang w:eastAsia="lv-LV"/>
    </w:rPr>
  </w:style>
  <w:style w:type="paragraph" w:customStyle="1" w:styleId="Apakpunkts">
    <w:name w:val="Apakšpunkts"/>
    <w:basedOn w:val="Parasts"/>
    <w:link w:val="ApakpunktsChar"/>
    <w:rsid w:val="00B97DA9"/>
    <w:pPr>
      <w:numPr>
        <w:ilvl w:val="1"/>
        <w:numId w:val="6"/>
      </w:numPr>
    </w:pPr>
    <w:rPr>
      <w:rFonts w:ascii="Arial" w:hAnsi="Arial"/>
      <w:b/>
      <w:sz w:val="20"/>
      <w:lang w:eastAsia="lv-LV"/>
    </w:rPr>
  </w:style>
  <w:style w:type="paragraph" w:customStyle="1" w:styleId="Paragrfs">
    <w:name w:val="Paragrāfs"/>
    <w:basedOn w:val="Parasts"/>
    <w:next w:val="Parasts"/>
    <w:rsid w:val="00B97DA9"/>
    <w:pPr>
      <w:numPr>
        <w:ilvl w:val="2"/>
        <w:numId w:val="6"/>
      </w:numPr>
      <w:jc w:val="both"/>
    </w:pPr>
    <w:rPr>
      <w:rFonts w:ascii="Arial" w:hAnsi="Arial"/>
      <w:sz w:val="20"/>
      <w:lang w:eastAsia="lv-LV"/>
    </w:rPr>
  </w:style>
  <w:style w:type="character" w:customStyle="1" w:styleId="ApakpunktsChar">
    <w:name w:val="Apakšpunkts Char"/>
    <w:link w:val="Apakpunkts"/>
    <w:rsid w:val="00B97DA9"/>
    <w:rPr>
      <w:rFonts w:ascii="Arial" w:hAnsi="Arial"/>
      <w:b/>
      <w:sz w:val="20"/>
      <w:szCs w:val="24"/>
      <w:lang w:eastAsia="lv-LV"/>
    </w:rPr>
  </w:style>
  <w:style w:type="paragraph" w:styleId="Galvene">
    <w:name w:val="header"/>
    <w:basedOn w:val="Parasts"/>
    <w:link w:val="GalveneRakstz"/>
    <w:unhideWhenUsed/>
    <w:rsid w:val="0043584E"/>
    <w:pPr>
      <w:tabs>
        <w:tab w:val="center" w:pos="4513"/>
        <w:tab w:val="right" w:pos="9026"/>
      </w:tabs>
    </w:pPr>
  </w:style>
  <w:style w:type="character" w:customStyle="1" w:styleId="GalveneRakstz">
    <w:name w:val="Galvene Rakstz."/>
    <w:basedOn w:val="Noklusjumarindkopasfonts"/>
    <w:link w:val="Galvene"/>
    <w:rsid w:val="0043584E"/>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43584E"/>
    <w:pPr>
      <w:tabs>
        <w:tab w:val="center" w:pos="4513"/>
        <w:tab w:val="right" w:pos="9026"/>
      </w:tabs>
    </w:pPr>
  </w:style>
  <w:style w:type="character" w:customStyle="1" w:styleId="KjeneRakstz">
    <w:name w:val="Kājene Rakstz."/>
    <w:basedOn w:val="Noklusjumarindkopasfonts"/>
    <w:link w:val="Kjene"/>
    <w:uiPriority w:val="99"/>
    <w:rsid w:val="0043584E"/>
    <w:rPr>
      <w:rFonts w:ascii="Times New Roman" w:eastAsia="Times New Roman" w:hAnsi="Times New Roman" w:cs="Times New Roman"/>
      <w:sz w:val="24"/>
      <w:szCs w:val="24"/>
      <w:lang w:eastAsia="ar-SA"/>
    </w:rPr>
  </w:style>
  <w:style w:type="character" w:customStyle="1" w:styleId="cf01">
    <w:name w:val="cf01"/>
    <w:basedOn w:val="Noklusjumarindkopasfonts"/>
    <w:rsid w:val="00510B03"/>
    <w:rPr>
      <w:rFonts w:ascii="Segoe UI" w:hAnsi="Segoe UI" w:cs="Segoe UI" w:hint="default"/>
      <w:b/>
      <w:bCs/>
      <w:sz w:val="18"/>
      <w:szCs w:val="18"/>
    </w:rPr>
  </w:style>
  <w:style w:type="character" w:customStyle="1" w:styleId="cf11">
    <w:name w:val="cf11"/>
    <w:basedOn w:val="Noklusjumarindkopasfonts"/>
    <w:rsid w:val="00510B03"/>
    <w:rPr>
      <w:rFonts w:ascii="Segoe UI" w:hAnsi="Segoe UI" w:cs="Segoe UI" w:hint="default"/>
      <w:sz w:val="18"/>
      <w:szCs w:val="18"/>
    </w:rPr>
  </w:style>
  <w:style w:type="character" w:customStyle="1" w:styleId="cf21">
    <w:name w:val="cf21"/>
    <w:basedOn w:val="Noklusjumarindkopasfonts"/>
    <w:rsid w:val="00510B03"/>
    <w:rPr>
      <w:rFonts w:ascii="Segoe UI" w:hAnsi="Segoe UI" w:cs="Segoe UI" w:hint="default"/>
      <w:sz w:val="18"/>
      <w:szCs w:val="18"/>
      <w:u w:val="single"/>
    </w:rPr>
  </w:style>
  <w:style w:type="character" w:customStyle="1" w:styleId="Virsraksts2Rakstz">
    <w:name w:val="Virsraksts 2 Rakstz."/>
    <w:basedOn w:val="Noklusjumarindkopasfonts"/>
    <w:link w:val="Virsraksts2"/>
    <w:uiPriority w:val="9"/>
    <w:rsid w:val="00292A9C"/>
    <w:rPr>
      <w:rFonts w:asciiTheme="majorHAnsi" w:eastAsiaTheme="majorEastAsia" w:hAnsiTheme="majorHAnsi" w:cstheme="majorBidi"/>
      <w:b/>
      <w:bCs/>
      <w:i/>
      <w:iCs/>
      <w:sz w:val="28"/>
      <w:szCs w:val="28"/>
    </w:rPr>
  </w:style>
  <w:style w:type="character" w:customStyle="1" w:styleId="Virsraksts1Rakstz">
    <w:name w:val="Virsraksts 1 Rakstz."/>
    <w:basedOn w:val="Noklusjumarindkopasfonts"/>
    <w:link w:val="Virsraksts1"/>
    <w:uiPriority w:val="99"/>
    <w:rsid w:val="00292A9C"/>
    <w:rPr>
      <w:rFonts w:asciiTheme="majorHAnsi" w:eastAsiaTheme="majorEastAsia" w:hAnsiTheme="majorHAnsi" w:cstheme="majorBidi"/>
      <w:b/>
      <w:bCs/>
      <w:kern w:val="32"/>
      <w:sz w:val="32"/>
      <w:szCs w:val="32"/>
    </w:rPr>
  </w:style>
  <w:style w:type="paragraph" w:styleId="Saturardtjavirsraksts">
    <w:name w:val="TOC Heading"/>
    <w:basedOn w:val="Virsraksts1"/>
    <w:next w:val="Parasts"/>
    <w:uiPriority w:val="39"/>
    <w:unhideWhenUsed/>
    <w:qFormat/>
    <w:rsid w:val="00292A9C"/>
    <w:pPr>
      <w:outlineLvl w:val="9"/>
    </w:pPr>
  </w:style>
  <w:style w:type="paragraph" w:styleId="Saturs2">
    <w:name w:val="toc 2"/>
    <w:basedOn w:val="Parasts"/>
    <w:next w:val="Parasts"/>
    <w:autoRedefine/>
    <w:uiPriority w:val="39"/>
    <w:unhideWhenUsed/>
    <w:rsid w:val="00B312DD"/>
    <w:pPr>
      <w:spacing w:after="100"/>
      <w:ind w:left="426" w:right="142" w:hanging="426"/>
    </w:pPr>
    <w:rPr>
      <w:rFonts w:ascii="Times New Roman" w:hAnsi="Times New Roman"/>
      <w:noProof/>
      <w:sz w:val="22"/>
      <w:szCs w:val="22"/>
    </w:rPr>
  </w:style>
  <w:style w:type="character" w:customStyle="1" w:styleId="Virsraksts3Rakstz">
    <w:name w:val="Virsraksts 3 Rakstz."/>
    <w:basedOn w:val="Noklusjumarindkopasfonts"/>
    <w:link w:val="Virsraksts3"/>
    <w:uiPriority w:val="9"/>
    <w:rsid w:val="00292A9C"/>
    <w:rPr>
      <w:rFonts w:asciiTheme="majorHAnsi" w:eastAsiaTheme="majorEastAsia" w:hAnsiTheme="majorHAnsi"/>
      <w:b/>
      <w:bCs/>
      <w:sz w:val="26"/>
      <w:szCs w:val="26"/>
    </w:rPr>
  </w:style>
  <w:style w:type="character" w:customStyle="1" w:styleId="Virsraksts4Rakstz">
    <w:name w:val="Virsraksts 4 Rakstz."/>
    <w:basedOn w:val="Noklusjumarindkopasfonts"/>
    <w:link w:val="Virsraksts4"/>
    <w:uiPriority w:val="9"/>
    <w:semiHidden/>
    <w:rsid w:val="00292A9C"/>
    <w:rPr>
      <w:b/>
      <w:bCs/>
      <w:sz w:val="28"/>
      <w:szCs w:val="28"/>
    </w:rPr>
  </w:style>
  <w:style w:type="character" w:customStyle="1" w:styleId="Virsraksts5Rakstz">
    <w:name w:val="Virsraksts 5 Rakstz."/>
    <w:basedOn w:val="Noklusjumarindkopasfonts"/>
    <w:link w:val="Virsraksts5"/>
    <w:uiPriority w:val="9"/>
    <w:semiHidden/>
    <w:rsid w:val="00292A9C"/>
    <w:rPr>
      <w:b/>
      <w:bCs/>
      <w:i/>
      <w:iCs/>
      <w:sz w:val="26"/>
      <w:szCs w:val="26"/>
    </w:rPr>
  </w:style>
  <w:style w:type="character" w:customStyle="1" w:styleId="Virsraksts6Rakstz">
    <w:name w:val="Virsraksts 6 Rakstz."/>
    <w:basedOn w:val="Noklusjumarindkopasfonts"/>
    <w:link w:val="Virsraksts6"/>
    <w:uiPriority w:val="9"/>
    <w:semiHidden/>
    <w:rsid w:val="00292A9C"/>
    <w:rPr>
      <w:b/>
      <w:bCs/>
    </w:rPr>
  </w:style>
  <w:style w:type="character" w:customStyle="1" w:styleId="Virsraksts7Rakstz">
    <w:name w:val="Virsraksts 7 Rakstz."/>
    <w:basedOn w:val="Noklusjumarindkopasfonts"/>
    <w:link w:val="Virsraksts7"/>
    <w:uiPriority w:val="9"/>
    <w:semiHidden/>
    <w:rsid w:val="00292A9C"/>
    <w:rPr>
      <w:sz w:val="24"/>
      <w:szCs w:val="24"/>
    </w:rPr>
  </w:style>
  <w:style w:type="character" w:customStyle="1" w:styleId="Virsraksts8Rakstz">
    <w:name w:val="Virsraksts 8 Rakstz."/>
    <w:basedOn w:val="Noklusjumarindkopasfonts"/>
    <w:link w:val="Virsraksts8"/>
    <w:uiPriority w:val="9"/>
    <w:semiHidden/>
    <w:rsid w:val="00292A9C"/>
    <w:rPr>
      <w:i/>
      <w:iCs/>
      <w:sz w:val="24"/>
      <w:szCs w:val="24"/>
    </w:rPr>
  </w:style>
  <w:style w:type="character" w:customStyle="1" w:styleId="Virsraksts9Rakstz">
    <w:name w:val="Virsraksts 9 Rakstz."/>
    <w:basedOn w:val="Noklusjumarindkopasfonts"/>
    <w:link w:val="Virsraksts9"/>
    <w:uiPriority w:val="9"/>
    <w:semiHidden/>
    <w:rsid w:val="00292A9C"/>
    <w:rPr>
      <w:rFonts w:asciiTheme="majorHAnsi" w:eastAsiaTheme="majorEastAsia" w:hAnsiTheme="majorHAnsi"/>
    </w:rPr>
  </w:style>
  <w:style w:type="paragraph" w:styleId="Nosaukums">
    <w:name w:val="Title"/>
    <w:basedOn w:val="Parasts"/>
    <w:next w:val="Parasts"/>
    <w:link w:val="NosaukumsRakstz"/>
    <w:qFormat/>
    <w:rsid w:val="00292A9C"/>
    <w:pPr>
      <w:spacing w:before="240" w:after="60"/>
      <w:jc w:val="center"/>
      <w:outlineLvl w:val="0"/>
    </w:pPr>
    <w:rPr>
      <w:rFonts w:asciiTheme="majorHAnsi" w:eastAsiaTheme="majorEastAsia" w:hAnsiTheme="majorHAnsi"/>
      <w:b/>
      <w:bCs/>
      <w:kern w:val="28"/>
      <w:sz w:val="32"/>
      <w:szCs w:val="32"/>
    </w:rPr>
  </w:style>
  <w:style w:type="character" w:customStyle="1" w:styleId="NosaukumsRakstz">
    <w:name w:val="Nosaukums Rakstz."/>
    <w:basedOn w:val="Noklusjumarindkopasfonts"/>
    <w:link w:val="Nosaukums"/>
    <w:rsid w:val="00292A9C"/>
    <w:rPr>
      <w:rFonts w:asciiTheme="majorHAnsi" w:eastAsiaTheme="majorEastAsia" w:hAnsiTheme="majorHAnsi"/>
      <w:b/>
      <w:bCs/>
      <w:kern w:val="28"/>
      <w:sz w:val="32"/>
      <w:szCs w:val="32"/>
    </w:rPr>
  </w:style>
  <w:style w:type="paragraph" w:styleId="Apakvirsraksts">
    <w:name w:val="Subtitle"/>
    <w:basedOn w:val="Parasts"/>
    <w:next w:val="Parasts"/>
    <w:link w:val="ApakvirsrakstsRakstz"/>
    <w:uiPriority w:val="11"/>
    <w:qFormat/>
    <w:rsid w:val="00292A9C"/>
    <w:pPr>
      <w:spacing w:after="60"/>
      <w:jc w:val="center"/>
      <w:outlineLvl w:val="1"/>
    </w:pPr>
    <w:rPr>
      <w:rFonts w:asciiTheme="majorHAnsi" w:eastAsiaTheme="majorEastAsia" w:hAnsiTheme="majorHAnsi"/>
    </w:rPr>
  </w:style>
  <w:style w:type="character" w:customStyle="1" w:styleId="ApakvirsrakstsRakstz">
    <w:name w:val="Apakšvirsraksts Rakstz."/>
    <w:basedOn w:val="Noklusjumarindkopasfonts"/>
    <w:link w:val="Apakvirsraksts"/>
    <w:uiPriority w:val="11"/>
    <w:rsid w:val="00292A9C"/>
    <w:rPr>
      <w:rFonts w:asciiTheme="majorHAnsi" w:eastAsiaTheme="majorEastAsia" w:hAnsiTheme="majorHAnsi"/>
      <w:sz w:val="24"/>
      <w:szCs w:val="24"/>
    </w:rPr>
  </w:style>
  <w:style w:type="character" w:styleId="Izteiksmgs">
    <w:name w:val="Strong"/>
    <w:basedOn w:val="Noklusjumarindkopasfonts"/>
    <w:uiPriority w:val="22"/>
    <w:qFormat/>
    <w:rsid w:val="00292A9C"/>
    <w:rPr>
      <w:b/>
      <w:bCs/>
    </w:rPr>
  </w:style>
  <w:style w:type="character" w:styleId="Izclums">
    <w:name w:val="Emphasis"/>
    <w:basedOn w:val="Noklusjumarindkopasfonts"/>
    <w:uiPriority w:val="20"/>
    <w:qFormat/>
    <w:rsid w:val="00292A9C"/>
    <w:rPr>
      <w:rFonts w:asciiTheme="minorHAnsi" w:hAnsiTheme="minorHAnsi"/>
      <w:b/>
      <w:i/>
      <w:iCs/>
    </w:rPr>
  </w:style>
  <w:style w:type="paragraph" w:styleId="Bezatstarpm">
    <w:name w:val="No Spacing"/>
    <w:basedOn w:val="Parasts"/>
    <w:uiPriority w:val="1"/>
    <w:qFormat/>
    <w:rsid w:val="00292A9C"/>
    <w:rPr>
      <w:szCs w:val="32"/>
    </w:rPr>
  </w:style>
  <w:style w:type="paragraph" w:styleId="Citts">
    <w:name w:val="Quote"/>
    <w:basedOn w:val="Parasts"/>
    <w:next w:val="Parasts"/>
    <w:link w:val="CittsRakstz"/>
    <w:uiPriority w:val="29"/>
    <w:qFormat/>
    <w:rsid w:val="00292A9C"/>
    <w:rPr>
      <w:i/>
    </w:rPr>
  </w:style>
  <w:style w:type="character" w:customStyle="1" w:styleId="CittsRakstz">
    <w:name w:val="Citāts Rakstz."/>
    <w:basedOn w:val="Noklusjumarindkopasfonts"/>
    <w:link w:val="Citts"/>
    <w:uiPriority w:val="29"/>
    <w:rsid w:val="00292A9C"/>
    <w:rPr>
      <w:i/>
      <w:sz w:val="24"/>
      <w:szCs w:val="24"/>
    </w:rPr>
  </w:style>
  <w:style w:type="paragraph" w:styleId="Intensvscitts">
    <w:name w:val="Intense Quote"/>
    <w:basedOn w:val="Parasts"/>
    <w:next w:val="Parasts"/>
    <w:link w:val="IntensvscittsRakstz"/>
    <w:uiPriority w:val="30"/>
    <w:qFormat/>
    <w:rsid w:val="00292A9C"/>
    <w:pPr>
      <w:ind w:left="720" w:right="720"/>
    </w:pPr>
    <w:rPr>
      <w:b/>
      <w:i/>
      <w:szCs w:val="22"/>
    </w:rPr>
  </w:style>
  <w:style w:type="character" w:customStyle="1" w:styleId="IntensvscittsRakstz">
    <w:name w:val="Intensīvs citāts Rakstz."/>
    <w:basedOn w:val="Noklusjumarindkopasfonts"/>
    <w:link w:val="Intensvscitts"/>
    <w:uiPriority w:val="30"/>
    <w:rsid w:val="00292A9C"/>
    <w:rPr>
      <w:b/>
      <w:i/>
      <w:sz w:val="24"/>
    </w:rPr>
  </w:style>
  <w:style w:type="character" w:styleId="Izsmalcintsizclums">
    <w:name w:val="Subtle Emphasis"/>
    <w:uiPriority w:val="19"/>
    <w:qFormat/>
    <w:rsid w:val="00292A9C"/>
    <w:rPr>
      <w:i/>
      <w:color w:val="5A5A5A" w:themeColor="text1" w:themeTint="A5"/>
    </w:rPr>
  </w:style>
  <w:style w:type="character" w:styleId="Intensvsizclums">
    <w:name w:val="Intense Emphasis"/>
    <w:basedOn w:val="Noklusjumarindkopasfonts"/>
    <w:uiPriority w:val="21"/>
    <w:qFormat/>
    <w:rsid w:val="00292A9C"/>
    <w:rPr>
      <w:b/>
      <w:i/>
      <w:sz w:val="24"/>
      <w:szCs w:val="24"/>
      <w:u w:val="single"/>
    </w:rPr>
  </w:style>
  <w:style w:type="character" w:styleId="Izsmalcintaatsauce">
    <w:name w:val="Subtle Reference"/>
    <w:basedOn w:val="Noklusjumarindkopasfonts"/>
    <w:uiPriority w:val="31"/>
    <w:qFormat/>
    <w:rsid w:val="00292A9C"/>
    <w:rPr>
      <w:sz w:val="24"/>
      <w:szCs w:val="24"/>
      <w:u w:val="single"/>
    </w:rPr>
  </w:style>
  <w:style w:type="character" w:styleId="Intensvaatsauce">
    <w:name w:val="Intense Reference"/>
    <w:basedOn w:val="Noklusjumarindkopasfonts"/>
    <w:uiPriority w:val="32"/>
    <w:qFormat/>
    <w:rsid w:val="00292A9C"/>
    <w:rPr>
      <w:b/>
      <w:sz w:val="24"/>
      <w:u w:val="single"/>
    </w:rPr>
  </w:style>
  <w:style w:type="character" w:styleId="Grmatasnosaukums">
    <w:name w:val="Book Title"/>
    <w:basedOn w:val="Noklusjumarindkopasfonts"/>
    <w:uiPriority w:val="33"/>
    <w:qFormat/>
    <w:rsid w:val="00292A9C"/>
    <w:rPr>
      <w:rFonts w:asciiTheme="majorHAnsi" w:eastAsiaTheme="majorEastAsia" w:hAnsiTheme="majorHAnsi"/>
      <w:b/>
      <w:i/>
      <w:sz w:val="24"/>
      <w:szCs w:val="24"/>
    </w:rPr>
  </w:style>
  <w:style w:type="paragraph" w:styleId="Saturs3">
    <w:name w:val="toc 3"/>
    <w:basedOn w:val="Parasts"/>
    <w:next w:val="Parasts"/>
    <w:autoRedefine/>
    <w:uiPriority w:val="39"/>
    <w:unhideWhenUsed/>
    <w:rsid w:val="00253588"/>
    <w:pPr>
      <w:tabs>
        <w:tab w:val="right" w:leader="dot" w:pos="9016"/>
      </w:tabs>
      <w:spacing w:after="100"/>
    </w:pPr>
  </w:style>
  <w:style w:type="paragraph" w:styleId="Balonteksts">
    <w:name w:val="Balloon Text"/>
    <w:basedOn w:val="Parasts"/>
    <w:link w:val="BalontekstsRakstz"/>
    <w:uiPriority w:val="99"/>
    <w:semiHidden/>
    <w:unhideWhenUsed/>
    <w:rsid w:val="00875B0D"/>
    <w:rPr>
      <w:rFonts w:ascii="Segoe UI" w:eastAsia="Times New Roman" w:hAnsi="Segoe UI" w:cs="Segoe UI"/>
      <w:sz w:val="18"/>
      <w:szCs w:val="18"/>
      <w:lang w:val="en-GB"/>
    </w:rPr>
  </w:style>
  <w:style w:type="character" w:customStyle="1" w:styleId="BalontekstsRakstz">
    <w:name w:val="Balonteksts Rakstz."/>
    <w:basedOn w:val="Noklusjumarindkopasfonts"/>
    <w:link w:val="Balonteksts"/>
    <w:uiPriority w:val="99"/>
    <w:semiHidden/>
    <w:rsid w:val="00875B0D"/>
    <w:rPr>
      <w:rFonts w:ascii="Segoe UI" w:eastAsia="Times New Roman" w:hAnsi="Segoe UI" w:cs="Segoe UI"/>
      <w:sz w:val="18"/>
      <w:szCs w:val="18"/>
      <w:lang w:val="en-GB"/>
    </w:rPr>
  </w:style>
  <w:style w:type="paragraph" w:styleId="Saraksts2">
    <w:name w:val="List 2"/>
    <w:basedOn w:val="Parasts"/>
    <w:uiPriority w:val="99"/>
    <w:rsid w:val="00875B0D"/>
    <w:pPr>
      <w:ind w:left="566" w:hanging="283"/>
      <w:jc w:val="both"/>
    </w:pPr>
    <w:rPr>
      <w:rFonts w:ascii="Times New Roman" w:eastAsia="Times New Roman" w:hAnsi="Times New Roman"/>
      <w:lang w:val="en-GB"/>
    </w:rPr>
  </w:style>
  <w:style w:type="paragraph" w:customStyle="1" w:styleId="Standard">
    <w:name w:val="Standard"/>
    <w:rsid w:val="00875B0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75B0D"/>
  </w:style>
  <w:style w:type="table" w:styleId="Reatabula">
    <w:name w:val="Table Grid"/>
    <w:basedOn w:val="Parastatabula"/>
    <w:uiPriority w:val="59"/>
    <w:rsid w:val="00875B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875B0D"/>
    <w:rPr>
      <w:sz w:val="16"/>
      <w:szCs w:val="16"/>
    </w:rPr>
  </w:style>
  <w:style w:type="paragraph" w:styleId="Komentrateksts">
    <w:name w:val="annotation text"/>
    <w:basedOn w:val="Parasts"/>
    <w:link w:val="KomentratekstsRakstz"/>
    <w:uiPriority w:val="99"/>
    <w:semiHidden/>
    <w:unhideWhenUsed/>
    <w:rsid w:val="00875B0D"/>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semiHidden/>
    <w:rsid w:val="00875B0D"/>
    <w:rPr>
      <w:rFonts w:ascii="Times New Roman" w:eastAsia="Times New Roman" w:hAnsi="Times New Roman"/>
      <w:sz w:val="20"/>
      <w:szCs w:val="20"/>
      <w:lang w:eastAsia="lv-LV"/>
    </w:rPr>
  </w:style>
  <w:style w:type="paragraph" w:styleId="Paraststmeklis">
    <w:name w:val="Normal (Web)"/>
    <w:basedOn w:val="Parasts"/>
    <w:uiPriority w:val="99"/>
    <w:unhideWhenUsed/>
    <w:rsid w:val="00875B0D"/>
    <w:pPr>
      <w:spacing w:before="100" w:beforeAutospacing="1"/>
    </w:pPr>
    <w:rPr>
      <w:rFonts w:ascii="Times New Roman" w:eastAsia="Times New Roman" w:hAnsi="Times New Roman"/>
      <w:lang w:eastAsia="lv-LV"/>
    </w:rPr>
  </w:style>
  <w:style w:type="paragraph" w:styleId="Komentratma">
    <w:name w:val="annotation subject"/>
    <w:basedOn w:val="Komentrateksts"/>
    <w:next w:val="Komentrateksts"/>
    <w:link w:val="KomentratmaRakstz"/>
    <w:uiPriority w:val="99"/>
    <w:semiHidden/>
    <w:unhideWhenUsed/>
    <w:rsid w:val="00875B0D"/>
    <w:rPr>
      <w:b/>
      <w:bCs/>
      <w:lang w:val="en-GB" w:eastAsia="en-US"/>
    </w:rPr>
  </w:style>
  <w:style w:type="character" w:customStyle="1" w:styleId="KomentratmaRakstz">
    <w:name w:val="Komentāra tēma Rakstz."/>
    <w:basedOn w:val="KomentratekstsRakstz"/>
    <w:link w:val="Komentratma"/>
    <w:uiPriority w:val="99"/>
    <w:semiHidden/>
    <w:rsid w:val="00875B0D"/>
    <w:rPr>
      <w:rFonts w:ascii="Times New Roman" w:eastAsia="Times New Roman" w:hAnsi="Times New Roman"/>
      <w:b/>
      <w:bCs/>
      <w:sz w:val="20"/>
      <w:szCs w:val="20"/>
      <w:lang w:val="en-GB" w:eastAsia="lv-LV"/>
    </w:rPr>
  </w:style>
  <w:style w:type="character" w:customStyle="1" w:styleId="FontStyle34">
    <w:name w:val="Font Style34"/>
    <w:uiPriority w:val="99"/>
    <w:rsid w:val="00875B0D"/>
    <w:rPr>
      <w:rFonts w:ascii="Times New Roman" w:hAnsi="Times New Roman" w:cs="Times New Roman"/>
      <w:sz w:val="22"/>
      <w:szCs w:val="22"/>
    </w:rPr>
  </w:style>
  <w:style w:type="table" w:customStyle="1" w:styleId="TableGrid1">
    <w:name w:val="Table Grid1"/>
    <w:basedOn w:val="Parastatabula"/>
    <w:next w:val="Reatabula"/>
    <w:uiPriority w:val="59"/>
    <w:rsid w:val="00875B0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5119">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
    <w:div w:id="1428234473">
      <w:bodyDiv w:val="1"/>
      <w:marLeft w:val="0"/>
      <w:marRight w:val="0"/>
      <w:marTop w:val="0"/>
      <w:marBottom w:val="0"/>
      <w:divBdr>
        <w:top w:val="none" w:sz="0" w:space="0" w:color="auto"/>
        <w:left w:val="none" w:sz="0" w:space="0" w:color="auto"/>
        <w:bottom w:val="none" w:sz="0" w:space="0" w:color="auto"/>
        <w:right w:val="none" w:sz="0" w:space="0" w:color="auto"/>
      </w:divBdr>
    </w:div>
    <w:div w:id="15253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daugavpils.udens.lv" TargetMode="External"/><Relationship Id="rId13" Type="http://schemas.openxmlformats.org/officeDocument/2006/relationships/hyperlink" Target="http://www.u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i@daugavpils.uden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10" Type="http://schemas.openxmlformats.org/officeDocument/2006/relationships/hyperlink" Target="http://www.daugavpil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AA3A-8737-46AB-8F0E-EF6CA657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24</Pages>
  <Words>36828</Words>
  <Characters>20993</Characters>
  <Application>Microsoft Office Word</Application>
  <DocSecurity>0</DocSecurity>
  <Lines>174</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181</cp:revision>
  <cp:lastPrinted>2022-11-14T11:12:00Z</cp:lastPrinted>
  <dcterms:created xsi:type="dcterms:W3CDTF">2022-11-09T14:06:00Z</dcterms:created>
  <dcterms:modified xsi:type="dcterms:W3CDTF">2024-01-26T07:45:00Z</dcterms:modified>
</cp:coreProperties>
</file>