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711BC" w14:textId="77777777" w:rsidR="00C158E5" w:rsidRPr="004977AF" w:rsidRDefault="00C158E5" w:rsidP="00C158E5">
      <w:pPr>
        <w:pStyle w:val="DefaultText"/>
        <w:jc w:val="right"/>
        <w:rPr>
          <w:b/>
          <w:color w:val="auto"/>
          <w:sz w:val="22"/>
          <w:szCs w:val="22"/>
          <w:lang w:val="lv-LV"/>
        </w:rPr>
      </w:pPr>
    </w:p>
    <w:p w14:paraId="67CFCE6E" w14:textId="77777777" w:rsidR="00F10138" w:rsidRDefault="00F10138" w:rsidP="00200D6C">
      <w:pPr>
        <w:spacing w:after="0" w:line="240" w:lineRule="auto"/>
        <w:ind w:right="566"/>
        <w:jc w:val="center"/>
        <w:rPr>
          <w:rFonts w:ascii="Times New Roman" w:hAnsi="Times New Roman"/>
          <w:b/>
          <w:bCs/>
        </w:rPr>
      </w:pPr>
    </w:p>
    <w:p w14:paraId="75C72A8F" w14:textId="59D54F10" w:rsidR="00F10138" w:rsidRPr="005D53C5" w:rsidRDefault="00F10138" w:rsidP="00F10138">
      <w:pPr>
        <w:pStyle w:val="Title"/>
        <w:spacing w:line="40" w:lineRule="atLeast"/>
        <w:rPr>
          <w:b/>
          <w:sz w:val="23"/>
          <w:szCs w:val="23"/>
          <w:lang w:eastAsia="en-US"/>
        </w:rPr>
      </w:pPr>
      <w:r w:rsidRPr="005D53C5">
        <w:rPr>
          <w:b/>
          <w:sz w:val="23"/>
          <w:szCs w:val="23"/>
          <w:lang w:eastAsia="en-US"/>
        </w:rPr>
        <w:t xml:space="preserve">Iepirkuma “Trokšņa un vibrācijas līmeņa </w:t>
      </w:r>
      <w:proofErr w:type="spellStart"/>
      <w:r w:rsidRPr="005D53C5">
        <w:rPr>
          <w:b/>
          <w:sz w:val="23"/>
          <w:szCs w:val="23"/>
          <w:lang w:eastAsia="en-US"/>
        </w:rPr>
        <w:t>izvērtējums</w:t>
      </w:r>
      <w:proofErr w:type="spellEnd"/>
      <w:r w:rsidRPr="005D53C5">
        <w:rPr>
          <w:b/>
          <w:sz w:val="23"/>
          <w:szCs w:val="23"/>
          <w:lang w:eastAsia="en-US"/>
        </w:rPr>
        <w:t xml:space="preserve"> jaunās tramvaju līnijas izbūves posmā Stacijas iela-Cietoksnis ”</w:t>
      </w:r>
    </w:p>
    <w:p w14:paraId="74B89733" w14:textId="2FF57DAB" w:rsidR="00F10138" w:rsidRPr="005D53C5" w:rsidRDefault="00F10138" w:rsidP="00F10138">
      <w:pPr>
        <w:pStyle w:val="Title"/>
        <w:spacing w:line="40" w:lineRule="atLeast"/>
        <w:rPr>
          <w:b/>
          <w:sz w:val="23"/>
          <w:szCs w:val="23"/>
          <w:lang w:eastAsia="en-US"/>
        </w:rPr>
      </w:pPr>
      <w:proofErr w:type="spellStart"/>
      <w:r w:rsidRPr="005D53C5">
        <w:rPr>
          <w:b/>
          <w:sz w:val="23"/>
          <w:szCs w:val="23"/>
          <w:lang w:eastAsia="en-US"/>
        </w:rPr>
        <w:t>id</w:t>
      </w:r>
      <w:proofErr w:type="spellEnd"/>
      <w:r w:rsidRPr="005D53C5">
        <w:rPr>
          <w:b/>
          <w:sz w:val="23"/>
          <w:szCs w:val="23"/>
          <w:lang w:eastAsia="en-US"/>
        </w:rPr>
        <w:t>. nr. ASDS/2022/16, dokumentācija</w:t>
      </w:r>
    </w:p>
    <w:p w14:paraId="688D650E" w14:textId="77777777" w:rsidR="00F10138" w:rsidRPr="005D53C5" w:rsidRDefault="00F10138" w:rsidP="00F10138">
      <w:pPr>
        <w:pStyle w:val="Title"/>
        <w:spacing w:line="40" w:lineRule="atLeast"/>
        <w:rPr>
          <w:b/>
          <w:sz w:val="23"/>
          <w:szCs w:val="23"/>
          <w:lang w:eastAsia="en-US"/>
        </w:rPr>
      </w:pPr>
    </w:p>
    <w:p w14:paraId="136AA8B9" w14:textId="4E015623" w:rsidR="00F10138" w:rsidRPr="005D53C5" w:rsidRDefault="00F10138" w:rsidP="00F10138">
      <w:pPr>
        <w:pStyle w:val="Title"/>
        <w:numPr>
          <w:ilvl w:val="0"/>
          <w:numId w:val="17"/>
        </w:numPr>
        <w:spacing w:line="40" w:lineRule="atLeast"/>
        <w:ind w:left="0" w:firstLine="0"/>
        <w:jc w:val="both"/>
        <w:rPr>
          <w:bCs/>
          <w:sz w:val="23"/>
          <w:szCs w:val="23"/>
          <w:lang w:eastAsia="en-US"/>
        </w:rPr>
      </w:pPr>
      <w:r w:rsidRPr="005D53C5">
        <w:rPr>
          <w:bCs/>
          <w:sz w:val="23"/>
          <w:szCs w:val="23"/>
          <w:lang w:eastAsia="en-US"/>
        </w:rPr>
        <w:t xml:space="preserve">Iepirkuma priekšmets ir trokšņa un vibrācijas līmeņa </w:t>
      </w:r>
      <w:proofErr w:type="spellStart"/>
      <w:r w:rsidRPr="005D53C5">
        <w:rPr>
          <w:bCs/>
          <w:sz w:val="23"/>
          <w:szCs w:val="23"/>
          <w:lang w:eastAsia="en-US"/>
        </w:rPr>
        <w:t>izvērtējums</w:t>
      </w:r>
      <w:proofErr w:type="spellEnd"/>
      <w:r w:rsidRPr="005D53C5">
        <w:rPr>
          <w:bCs/>
          <w:sz w:val="23"/>
          <w:szCs w:val="23"/>
          <w:lang w:eastAsia="en-US"/>
        </w:rPr>
        <w:t xml:space="preserve"> jaunās tramvaju līnijas izbūves posmā Stacijas iela-Cietoksnis, Daugavpilī atbilstoši iepirkuma dokumentācijas un tehniska uzdevuma (Pielikums Nr.1) prasībām.</w:t>
      </w:r>
    </w:p>
    <w:p w14:paraId="7DD7847D" w14:textId="06FDBE0E" w:rsidR="00F10138" w:rsidRPr="005D53C5" w:rsidRDefault="00F10138" w:rsidP="00F10138">
      <w:pPr>
        <w:pStyle w:val="Title"/>
        <w:numPr>
          <w:ilvl w:val="0"/>
          <w:numId w:val="17"/>
        </w:numPr>
        <w:spacing w:line="40" w:lineRule="atLeast"/>
        <w:ind w:left="0" w:firstLine="0"/>
        <w:jc w:val="both"/>
        <w:rPr>
          <w:b/>
          <w:bCs/>
          <w:sz w:val="23"/>
          <w:szCs w:val="23"/>
        </w:rPr>
      </w:pPr>
      <w:r w:rsidRPr="005D53C5">
        <w:rPr>
          <w:sz w:val="23"/>
          <w:szCs w:val="23"/>
        </w:rPr>
        <w:t xml:space="preserve"> Finanšu piedāvājumu vērtēšanas kritērijs -  zemāka  līgumcena. </w:t>
      </w:r>
    </w:p>
    <w:p w14:paraId="12BEA449" w14:textId="184F814D" w:rsidR="00F10138" w:rsidRPr="005D53C5" w:rsidRDefault="00F10138" w:rsidP="00F10138">
      <w:pPr>
        <w:pStyle w:val="Title"/>
        <w:numPr>
          <w:ilvl w:val="0"/>
          <w:numId w:val="17"/>
        </w:numPr>
        <w:spacing w:line="40" w:lineRule="atLeast"/>
        <w:ind w:left="0" w:firstLine="0"/>
        <w:jc w:val="both"/>
        <w:rPr>
          <w:sz w:val="23"/>
          <w:szCs w:val="23"/>
        </w:rPr>
      </w:pPr>
      <w:r w:rsidRPr="005D53C5">
        <w:rPr>
          <w:sz w:val="23"/>
          <w:szCs w:val="23"/>
        </w:rPr>
        <w:t xml:space="preserve">Līguma izpildes termiņš ir 2 (divas) kalendāras </w:t>
      </w:r>
      <w:r w:rsidR="00956CA9" w:rsidRPr="005D53C5">
        <w:rPr>
          <w:sz w:val="23"/>
          <w:szCs w:val="23"/>
        </w:rPr>
        <w:t>nedēļas</w:t>
      </w:r>
      <w:r w:rsidRPr="005D53C5">
        <w:rPr>
          <w:sz w:val="23"/>
          <w:szCs w:val="23"/>
        </w:rPr>
        <w:t xml:space="preserve"> no līguma parakstīšanas brīža.</w:t>
      </w:r>
    </w:p>
    <w:p w14:paraId="36B135AC" w14:textId="77777777" w:rsidR="00F10138" w:rsidRPr="005D53C5" w:rsidRDefault="00F10138" w:rsidP="00F10138">
      <w:pPr>
        <w:numPr>
          <w:ilvl w:val="0"/>
          <w:numId w:val="17"/>
        </w:numPr>
        <w:tabs>
          <w:tab w:val="left" w:pos="142"/>
        </w:tabs>
        <w:autoSpaceDE w:val="0"/>
        <w:autoSpaceDN w:val="0"/>
        <w:spacing w:after="0" w:line="40" w:lineRule="atLeast"/>
        <w:ind w:left="0" w:firstLine="0"/>
        <w:jc w:val="both"/>
        <w:rPr>
          <w:rFonts w:ascii="Times New Roman" w:hAnsi="Times New Roman"/>
          <w:sz w:val="23"/>
          <w:szCs w:val="23"/>
        </w:rPr>
      </w:pPr>
      <w:r w:rsidRPr="005D53C5">
        <w:rPr>
          <w:rFonts w:ascii="Times New Roman" w:hAnsi="Times New Roman"/>
          <w:sz w:val="23"/>
          <w:szCs w:val="23"/>
        </w:rPr>
        <w:t xml:space="preserve">Apmaksas noteikumi: 15 kalendāras dienas no izpildīto darbu pieņemšanas – nodošanas akta parakstīšanas brīža parakstīšanas brīža. </w:t>
      </w:r>
    </w:p>
    <w:p w14:paraId="4764E751" w14:textId="3C7526FA" w:rsidR="00F10138" w:rsidRPr="005D53C5" w:rsidRDefault="00F10138" w:rsidP="00F10138">
      <w:pPr>
        <w:numPr>
          <w:ilvl w:val="0"/>
          <w:numId w:val="17"/>
        </w:numPr>
        <w:tabs>
          <w:tab w:val="left" w:pos="142"/>
        </w:tabs>
        <w:autoSpaceDE w:val="0"/>
        <w:autoSpaceDN w:val="0"/>
        <w:spacing w:after="0" w:line="40" w:lineRule="atLeast"/>
        <w:ind w:left="0" w:firstLine="0"/>
        <w:jc w:val="both"/>
        <w:rPr>
          <w:rFonts w:ascii="Times New Roman" w:hAnsi="Times New Roman"/>
          <w:sz w:val="23"/>
          <w:szCs w:val="23"/>
        </w:rPr>
      </w:pPr>
      <w:r w:rsidRPr="005D53C5">
        <w:rPr>
          <w:rFonts w:ascii="Times New Roman" w:hAnsi="Times New Roman"/>
          <w:sz w:val="23"/>
          <w:szCs w:val="23"/>
        </w:rPr>
        <w:t xml:space="preserve">Pretendentam </w:t>
      </w:r>
      <w:r w:rsidRPr="005D53C5">
        <w:rPr>
          <w:rFonts w:ascii="Times New Roman" w:hAnsi="Times New Roman"/>
          <w:sz w:val="23"/>
          <w:szCs w:val="23"/>
          <w:u w:val="single"/>
        </w:rPr>
        <w:t>jāiesniedz</w:t>
      </w:r>
      <w:r w:rsidRPr="005D53C5">
        <w:rPr>
          <w:rFonts w:ascii="Times New Roman" w:hAnsi="Times New Roman"/>
          <w:sz w:val="23"/>
          <w:szCs w:val="23"/>
        </w:rPr>
        <w:t xml:space="preserve"> dokuments, kur norādīta informācija par Pretendenta pēdējo 3 (triju) gadu laikā (201</w:t>
      </w:r>
      <w:r w:rsidR="003B7B08" w:rsidRPr="005D53C5">
        <w:rPr>
          <w:rFonts w:ascii="Times New Roman" w:hAnsi="Times New Roman"/>
          <w:sz w:val="23"/>
          <w:szCs w:val="23"/>
        </w:rPr>
        <w:t>9</w:t>
      </w:r>
      <w:r w:rsidRPr="005D53C5">
        <w:rPr>
          <w:rFonts w:ascii="Times New Roman" w:hAnsi="Times New Roman"/>
          <w:sz w:val="23"/>
          <w:szCs w:val="23"/>
        </w:rPr>
        <w:t>., 20</w:t>
      </w:r>
      <w:r w:rsidR="003B7B08" w:rsidRPr="005D53C5">
        <w:rPr>
          <w:rFonts w:ascii="Times New Roman" w:hAnsi="Times New Roman"/>
          <w:sz w:val="23"/>
          <w:szCs w:val="23"/>
        </w:rPr>
        <w:t>20</w:t>
      </w:r>
      <w:r w:rsidRPr="005D53C5">
        <w:rPr>
          <w:rFonts w:ascii="Times New Roman" w:hAnsi="Times New Roman"/>
          <w:sz w:val="23"/>
          <w:szCs w:val="23"/>
        </w:rPr>
        <w:t>., 202</w:t>
      </w:r>
      <w:r w:rsidR="003B7B08" w:rsidRPr="005D53C5">
        <w:rPr>
          <w:rFonts w:ascii="Times New Roman" w:hAnsi="Times New Roman"/>
          <w:sz w:val="23"/>
          <w:szCs w:val="23"/>
        </w:rPr>
        <w:t>1</w:t>
      </w:r>
      <w:r w:rsidRPr="005D53C5">
        <w:rPr>
          <w:rFonts w:ascii="Times New Roman" w:hAnsi="Times New Roman"/>
          <w:sz w:val="23"/>
          <w:szCs w:val="23"/>
        </w:rPr>
        <w:t>, 202</w:t>
      </w:r>
      <w:r w:rsidR="003B7B08" w:rsidRPr="005D53C5">
        <w:rPr>
          <w:rFonts w:ascii="Times New Roman" w:hAnsi="Times New Roman"/>
          <w:sz w:val="23"/>
          <w:szCs w:val="23"/>
        </w:rPr>
        <w:t>2</w:t>
      </w:r>
      <w:r w:rsidRPr="005D53C5">
        <w:rPr>
          <w:rFonts w:ascii="Times New Roman" w:hAnsi="Times New Roman"/>
          <w:sz w:val="23"/>
          <w:szCs w:val="23"/>
        </w:rPr>
        <w:t xml:space="preserve">.gadā līdz iepirkuma publicēšanas brīdim) pieredzi vismaz 2 (divus) līdzīgu pakalpojumu sniegšanā, pie kam līgumam jābūt izpildītam un darbiem nodotiem, norādot pasūtītāju un tā kontaktpersonu (saskaņā ar 2.pielikumu). Komisija nepieciešamības gadījumā sazināsies ar pasūtītāja pārstāvi, lai pārliecinātos par piedāvājumā norādīto informāciju. </w:t>
      </w:r>
    </w:p>
    <w:p w14:paraId="050AF47B" w14:textId="3048FF4A" w:rsidR="00F10138" w:rsidRPr="005D53C5" w:rsidRDefault="00F10138" w:rsidP="00D92F8E">
      <w:pPr>
        <w:numPr>
          <w:ilvl w:val="0"/>
          <w:numId w:val="17"/>
        </w:numPr>
        <w:tabs>
          <w:tab w:val="left" w:pos="142"/>
        </w:tabs>
        <w:autoSpaceDE w:val="0"/>
        <w:autoSpaceDN w:val="0"/>
        <w:spacing w:after="0" w:line="40" w:lineRule="atLeast"/>
        <w:ind w:left="0" w:firstLine="0"/>
        <w:jc w:val="both"/>
        <w:rPr>
          <w:rFonts w:ascii="Times New Roman" w:hAnsi="Times New Roman"/>
          <w:sz w:val="23"/>
          <w:szCs w:val="23"/>
        </w:rPr>
      </w:pPr>
      <w:r w:rsidRPr="005D53C5">
        <w:rPr>
          <w:rFonts w:ascii="Times New Roman" w:hAnsi="Times New Roman"/>
          <w:sz w:val="23"/>
          <w:szCs w:val="23"/>
          <w:u w:val="single"/>
        </w:rPr>
        <w:t>Apliecinājums</w:t>
      </w:r>
      <w:r w:rsidRPr="005D53C5">
        <w:rPr>
          <w:rFonts w:ascii="Times New Roman" w:hAnsi="Times New Roman"/>
          <w:sz w:val="23"/>
          <w:szCs w:val="23"/>
        </w:rPr>
        <w:t xml:space="preserve"> uz Pretendenta veidlapas, ka Pretendents var nodrošināt P</w:t>
      </w:r>
      <w:r w:rsidR="007830CD" w:rsidRPr="005D53C5">
        <w:rPr>
          <w:rFonts w:ascii="Times New Roman" w:hAnsi="Times New Roman"/>
          <w:sz w:val="23"/>
          <w:szCs w:val="23"/>
        </w:rPr>
        <w:t>akalpojuma sniegšanu</w:t>
      </w:r>
      <w:r w:rsidRPr="005D53C5">
        <w:rPr>
          <w:rFonts w:ascii="Times New Roman" w:hAnsi="Times New Roman"/>
          <w:sz w:val="23"/>
          <w:szCs w:val="23"/>
        </w:rPr>
        <w:t xml:space="preserve"> Pasūtītāja norādītajā laikā, kvalitātē un apjomā atbilstoši Tehniskajā uzdevuma izvirzītajām prasībām.</w:t>
      </w:r>
    </w:p>
    <w:p w14:paraId="267100C4" w14:textId="710ABC5B" w:rsidR="007830CD" w:rsidRPr="005D53C5" w:rsidRDefault="00E31822" w:rsidP="00D92F8E">
      <w:pPr>
        <w:numPr>
          <w:ilvl w:val="0"/>
          <w:numId w:val="17"/>
        </w:numPr>
        <w:tabs>
          <w:tab w:val="left" w:pos="142"/>
        </w:tabs>
        <w:autoSpaceDE w:val="0"/>
        <w:autoSpaceDN w:val="0"/>
        <w:spacing w:after="0" w:line="40" w:lineRule="atLeast"/>
        <w:ind w:left="0" w:firstLine="0"/>
        <w:jc w:val="both"/>
        <w:rPr>
          <w:rFonts w:ascii="Times New Roman" w:hAnsi="Times New Roman"/>
          <w:sz w:val="23"/>
          <w:szCs w:val="23"/>
        </w:rPr>
      </w:pPr>
      <w:r w:rsidRPr="005D53C5">
        <w:rPr>
          <w:rFonts w:ascii="Times New Roman" w:hAnsi="Times New Roman"/>
          <w:sz w:val="23"/>
          <w:szCs w:val="23"/>
          <w:u w:val="single"/>
        </w:rPr>
        <w:t>Apliecinājums</w:t>
      </w:r>
      <w:r w:rsidRPr="005D53C5">
        <w:rPr>
          <w:rFonts w:ascii="Times New Roman" w:hAnsi="Times New Roman"/>
          <w:sz w:val="23"/>
          <w:szCs w:val="23"/>
        </w:rPr>
        <w:t xml:space="preserve"> uz Pretendenta veidlapas, ka Līguma izpildei tiks piesaistīti speciāli apmācīti un kvalificēti speciālisti. </w:t>
      </w:r>
    </w:p>
    <w:p w14:paraId="40255010" w14:textId="77777777" w:rsidR="00F10138" w:rsidRPr="005D53C5" w:rsidRDefault="00F10138" w:rsidP="00D92F8E">
      <w:pPr>
        <w:numPr>
          <w:ilvl w:val="0"/>
          <w:numId w:val="17"/>
        </w:numPr>
        <w:tabs>
          <w:tab w:val="left" w:pos="142"/>
        </w:tabs>
        <w:autoSpaceDE w:val="0"/>
        <w:autoSpaceDN w:val="0"/>
        <w:spacing w:after="0" w:line="40" w:lineRule="atLeast"/>
        <w:ind w:left="0" w:firstLine="0"/>
        <w:jc w:val="both"/>
        <w:rPr>
          <w:rFonts w:ascii="Times New Roman" w:hAnsi="Times New Roman"/>
          <w:sz w:val="23"/>
          <w:szCs w:val="23"/>
        </w:rPr>
      </w:pPr>
      <w:r w:rsidRPr="005D53C5">
        <w:rPr>
          <w:rFonts w:ascii="Times New Roman" w:hAnsi="Times New Roman"/>
          <w:sz w:val="23"/>
          <w:szCs w:val="23"/>
        </w:rPr>
        <w:t>Prasības Finanšu piedāvājuma noformēšanai:</w:t>
      </w:r>
    </w:p>
    <w:p w14:paraId="727D5172" w14:textId="0B37EADE" w:rsidR="00F10138" w:rsidRPr="005D53C5" w:rsidRDefault="005D53C5" w:rsidP="00D92F8E">
      <w:pPr>
        <w:tabs>
          <w:tab w:val="left" w:pos="142"/>
        </w:tabs>
        <w:autoSpaceDE w:val="0"/>
        <w:autoSpaceDN w:val="0"/>
        <w:spacing w:after="0" w:line="40" w:lineRule="atLeast"/>
        <w:jc w:val="both"/>
        <w:rPr>
          <w:rFonts w:ascii="Times New Roman" w:hAnsi="Times New Roman"/>
          <w:sz w:val="23"/>
          <w:szCs w:val="23"/>
        </w:rPr>
      </w:pPr>
      <w:r>
        <w:rPr>
          <w:rFonts w:ascii="Times New Roman" w:hAnsi="Times New Roman"/>
          <w:sz w:val="23"/>
          <w:szCs w:val="23"/>
        </w:rPr>
        <w:t>8</w:t>
      </w:r>
      <w:r w:rsidR="00F10138" w:rsidRPr="005D53C5">
        <w:rPr>
          <w:rFonts w:ascii="Times New Roman" w:hAnsi="Times New Roman"/>
          <w:sz w:val="23"/>
          <w:szCs w:val="23"/>
        </w:rPr>
        <w:t>.1. Finanšu piedāvājumam jābūt noformētam pēc AS „Daugavpils satiksme” parauga;</w:t>
      </w:r>
    </w:p>
    <w:p w14:paraId="4CAA883C" w14:textId="15DEA629" w:rsidR="00F10138" w:rsidRPr="005D53C5" w:rsidRDefault="005D53C5" w:rsidP="00D92F8E">
      <w:pPr>
        <w:tabs>
          <w:tab w:val="left" w:pos="142"/>
        </w:tabs>
        <w:autoSpaceDE w:val="0"/>
        <w:autoSpaceDN w:val="0"/>
        <w:spacing w:after="0" w:line="40" w:lineRule="atLeast"/>
        <w:jc w:val="both"/>
        <w:rPr>
          <w:rFonts w:ascii="Times New Roman" w:hAnsi="Times New Roman"/>
          <w:sz w:val="23"/>
          <w:szCs w:val="23"/>
        </w:rPr>
      </w:pPr>
      <w:r>
        <w:rPr>
          <w:rFonts w:ascii="Times New Roman" w:hAnsi="Times New Roman"/>
          <w:sz w:val="23"/>
          <w:szCs w:val="23"/>
        </w:rPr>
        <w:t>8</w:t>
      </w:r>
      <w:r w:rsidR="00F10138" w:rsidRPr="005D53C5">
        <w:rPr>
          <w:rFonts w:ascii="Times New Roman" w:hAnsi="Times New Roman"/>
          <w:sz w:val="23"/>
          <w:szCs w:val="23"/>
        </w:rPr>
        <w:t>.2. Pretendentam jāaizpilda visas tukšas Finanšu piedāvājuma parauga ailes;</w:t>
      </w:r>
    </w:p>
    <w:p w14:paraId="45394F85" w14:textId="6C953B86" w:rsidR="00F10138" w:rsidRPr="005D53C5" w:rsidRDefault="005D53C5" w:rsidP="00D92F8E">
      <w:pPr>
        <w:tabs>
          <w:tab w:val="left" w:pos="142"/>
        </w:tabs>
        <w:autoSpaceDE w:val="0"/>
        <w:autoSpaceDN w:val="0"/>
        <w:spacing w:after="0" w:line="40" w:lineRule="atLeast"/>
        <w:jc w:val="both"/>
        <w:rPr>
          <w:rFonts w:ascii="Times New Roman" w:hAnsi="Times New Roman"/>
          <w:sz w:val="23"/>
          <w:szCs w:val="23"/>
        </w:rPr>
      </w:pPr>
      <w:r>
        <w:rPr>
          <w:rFonts w:ascii="Times New Roman" w:hAnsi="Times New Roman"/>
          <w:sz w:val="23"/>
          <w:szCs w:val="23"/>
        </w:rPr>
        <w:t>8</w:t>
      </w:r>
      <w:r w:rsidR="00F10138" w:rsidRPr="005D53C5">
        <w:rPr>
          <w:rFonts w:ascii="Times New Roman" w:hAnsi="Times New Roman"/>
          <w:sz w:val="23"/>
          <w:szCs w:val="23"/>
        </w:rPr>
        <w:t>.3. Ailē „Uzņēmuma rekvizīti” jāaizpilda: uzņēmuma nosaukums, reģistrācijas numurs, juridiskā adrese, bankas rekvizīti (nosaukums un konta numurs), uzņēmuma tālruņa numurs, e-pasta adrese;</w:t>
      </w:r>
    </w:p>
    <w:p w14:paraId="42AC8678" w14:textId="50B4ED93" w:rsidR="00F10138" w:rsidRPr="005D53C5" w:rsidRDefault="005D53C5" w:rsidP="00D92F8E">
      <w:pPr>
        <w:tabs>
          <w:tab w:val="left" w:pos="142"/>
        </w:tabs>
        <w:autoSpaceDE w:val="0"/>
        <w:autoSpaceDN w:val="0"/>
        <w:spacing w:after="0" w:line="40" w:lineRule="atLeast"/>
        <w:jc w:val="both"/>
        <w:rPr>
          <w:rFonts w:ascii="Times New Roman" w:hAnsi="Times New Roman"/>
          <w:sz w:val="23"/>
          <w:szCs w:val="23"/>
        </w:rPr>
      </w:pPr>
      <w:r>
        <w:rPr>
          <w:rFonts w:ascii="Times New Roman" w:hAnsi="Times New Roman"/>
          <w:sz w:val="23"/>
          <w:szCs w:val="23"/>
        </w:rPr>
        <w:t>8</w:t>
      </w:r>
      <w:r w:rsidR="00F10138" w:rsidRPr="005D53C5">
        <w:rPr>
          <w:rFonts w:ascii="Times New Roman" w:hAnsi="Times New Roman"/>
          <w:sz w:val="23"/>
          <w:szCs w:val="23"/>
        </w:rPr>
        <w:t>.4. Pretendentam, sagatavojot piedāvājumu, jāparedz visas ar paredzamā līguma izpildi saistītās izmaksas;</w:t>
      </w:r>
    </w:p>
    <w:p w14:paraId="3C8E3CC5" w14:textId="6D99EBD4" w:rsidR="00F10138" w:rsidRPr="005D53C5" w:rsidRDefault="005D53C5" w:rsidP="00D92F8E">
      <w:pPr>
        <w:tabs>
          <w:tab w:val="left" w:pos="142"/>
        </w:tabs>
        <w:autoSpaceDE w:val="0"/>
        <w:autoSpaceDN w:val="0"/>
        <w:spacing w:after="0" w:line="40" w:lineRule="atLeast"/>
        <w:jc w:val="both"/>
        <w:rPr>
          <w:rFonts w:ascii="Times New Roman" w:hAnsi="Times New Roman"/>
          <w:sz w:val="23"/>
          <w:szCs w:val="23"/>
        </w:rPr>
      </w:pPr>
      <w:r>
        <w:rPr>
          <w:rFonts w:ascii="Times New Roman" w:hAnsi="Times New Roman"/>
          <w:sz w:val="23"/>
          <w:szCs w:val="23"/>
        </w:rPr>
        <w:t>8</w:t>
      </w:r>
      <w:r w:rsidR="00F10138" w:rsidRPr="005D53C5">
        <w:rPr>
          <w:rFonts w:ascii="Times New Roman" w:hAnsi="Times New Roman"/>
          <w:sz w:val="23"/>
          <w:szCs w:val="23"/>
        </w:rPr>
        <w:t>.5. Neparakstītie Finanšu piedāvājumi tiks izslēgti no tālākas vērtēšan</w:t>
      </w:r>
      <w:r w:rsidRPr="005D53C5">
        <w:rPr>
          <w:rFonts w:ascii="Times New Roman" w:hAnsi="Times New Roman"/>
          <w:sz w:val="23"/>
          <w:szCs w:val="23"/>
        </w:rPr>
        <w:t>as.</w:t>
      </w:r>
    </w:p>
    <w:p w14:paraId="37BE3200" w14:textId="77777777" w:rsidR="00F10138" w:rsidRPr="005D53C5" w:rsidRDefault="00F10138" w:rsidP="00D92F8E">
      <w:pPr>
        <w:numPr>
          <w:ilvl w:val="0"/>
          <w:numId w:val="17"/>
        </w:numPr>
        <w:tabs>
          <w:tab w:val="left" w:pos="142"/>
        </w:tabs>
        <w:autoSpaceDE w:val="0"/>
        <w:autoSpaceDN w:val="0"/>
        <w:spacing w:after="0" w:line="40" w:lineRule="atLeast"/>
        <w:ind w:left="0" w:firstLine="0"/>
        <w:jc w:val="both"/>
        <w:rPr>
          <w:rFonts w:ascii="Times New Roman" w:hAnsi="Times New Roman"/>
          <w:sz w:val="23"/>
          <w:szCs w:val="23"/>
        </w:rPr>
      </w:pPr>
      <w:r w:rsidRPr="005D53C5">
        <w:rPr>
          <w:rFonts w:ascii="Times New Roman" w:hAnsi="Times New Roman"/>
          <w:sz w:val="23"/>
          <w:szCs w:val="23"/>
        </w:rPr>
        <w:t>Finanšu piedāvājumu iesniegšanas prasības:</w:t>
      </w:r>
    </w:p>
    <w:p w14:paraId="1690FB13" w14:textId="5DE856F0" w:rsidR="00F10138" w:rsidRPr="005D53C5" w:rsidRDefault="005D53C5" w:rsidP="00D92F8E">
      <w:pPr>
        <w:tabs>
          <w:tab w:val="left" w:pos="142"/>
        </w:tabs>
        <w:autoSpaceDE w:val="0"/>
        <w:autoSpaceDN w:val="0"/>
        <w:spacing w:after="0" w:line="40" w:lineRule="atLeast"/>
        <w:jc w:val="both"/>
        <w:rPr>
          <w:rFonts w:ascii="Times New Roman" w:hAnsi="Times New Roman"/>
          <w:sz w:val="23"/>
          <w:szCs w:val="23"/>
        </w:rPr>
      </w:pPr>
      <w:r>
        <w:rPr>
          <w:rFonts w:ascii="Times New Roman" w:hAnsi="Times New Roman"/>
          <w:sz w:val="23"/>
          <w:szCs w:val="23"/>
        </w:rPr>
        <w:t>9</w:t>
      </w:r>
      <w:r w:rsidR="00F10138" w:rsidRPr="005D53C5">
        <w:rPr>
          <w:rFonts w:ascii="Times New Roman" w:hAnsi="Times New Roman"/>
          <w:sz w:val="23"/>
          <w:szCs w:val="23"/>
        </w:rPr>
        <w:t xml:space="preserve">.1. </w:t>
      </w:r>
      <w:r w:rsidR="00F10138" w:rsidRPr="005E7C76">
        <w:rPr>
          <w:rFonts w:ascii="Times New Roman" w:hAnsi="Times New Roman"/>
          <w:sz w:val="23"/>
          <w:szCs w:val="23"/>
          <w:u w:val="single"/>
        </w:rPr>
        <w:t>Pa e-pastu (noskenēto vai parakstīto ar drošo elektr. parakstu):</w:t>
      </w:r>
      <w:r w:rsidR="00F10138" w:rsidRPr="005D53C5">
        <w:rPr>
          <w:rFonts w:ascii="Times New Roman" w:hAnsi="Times New Roman"/>
          <w:sz w:val="23"/>
          <w:szCs w:val="23"/>
        </w:rPr>
        <w:t xml:space="preserve"> </w:t>
      </w:r>
      <w:hyperlink r:id="rId6" w:history="1">
        <w:r w:rsidR="00F10138" w:rsidRPr="005D53C5">
          <w:rPr>
            <w:rStyle w:val="Hyperlink"/>
            <w:rFonts w:ascii="Times New Roman" w:hAnsi="Times New Roman"/>
            <w:sz w:val="23"/>
            <w:szCs w:val="23"/>
          </w:rPr>
          <w:t>info@dsatiksme.lv</w:t>
        </w:r>
      </w:hyperlink>
    </w:p>
    <w:p w14:paraId="52FCCFE8" w14:textId="29E6F821" w:rsidR="00F10138" w:rsidRPr="005D53C5" w:rsidRDefault="00F10138" w:rsidP="00D92F8E">
      <w:pPr>
        <w:spacing w:after="0" w:line="40" w:lineRule="atLeast"/>
        <w:jc w:val="both"/>
        <w:rPr>
          <w:rFonts w:ascii="Times New Roman" w:hAnsi="Times New Roman"/>
          <w:sz w:val="23"/>
          <w:szCs w:val="23"/>
        </w:rPr>
      </w:pPr>
      <w:r w:rsidRPr="005D53C5">
        <w:rPr>
          <w:rFonts w:ascii="Times New Roman" w:hAnsi="Times New Roman"/>
          <w:sz w:val="23"/>
          <w:szCs w:val="23"/>
        </w:rPr>
        <w:t>1</w:t>
      </w:r>
      <w:r w:rsidR="005D53C5">
        <w:rPr>
          <w:rFonts w:ascii="Times New Roman" w:hAnsi="Times New Roman"/>
          <w:sz w:val="23"/>
          <w:szCs w:val="23"/>
        </w:rPr>
        <w:t>0</w:t>
      </w:r>
      <w:r w:rsidRPr="005D53C5">
        <w:rPr>
          <w:rFonts w:ascii="Times New Roman" w:hAnsi="Times New Roman"/>
          <w:sz w:val="23"/>
          <w:szCs w:val="23"/>
        </w:rPr>
        <w:t xml:space="preserve">. </w:t>
      </w:r>
      <w:bookmarkStart w:id="0" w:name="_Hlk46320610"/>
      <w:r w:rsidRPr="005D53C5">
        <w:rPr>
          <w:rFonts w:ascii="Times New Roman" w:hAnsi="Times New Roman"/>
          <w:sz w:val="23"/>
          <w:szCs w:val="23"/>
        </w:rPr>
        <w:t xml:space="preserve">Gadījumā, ja pārbaudot Pretendenta Finanšu piedāvājumu, ir konstatēts ka Finanšu piedāvājums ir neatbilstoši noformēts, AS „Daugavpils satiksme” ir tiesīga izslēgt Pretendenta Finanšu piedāvājumu no tālākas vērtēšanas. </w:t>
      </w:r>
    </w:p>
    <w:p w14:paraId="47C0E67A" w14:textId="29676F1D" w:rsidR="00F10138" w:rsidRDefault="005D53C5" w:rsidP="00D92F8E">
      <w:pPr>
        <w:spacing w:after="0" w:line="40" w:lineRule="atLeast"/>
        <w:jc w:val="both"/>
        <w:rPr>
          <w:rFonts w:ascii="Times New Roman" w:hAnsi="Times New Roman"/>
          <w:sz w:val="23"/>
          <w:szCs w:val="23"/>
        </w:rPr>
      </w:pPr>
      <w:r>
        <w:rPr>
          <w:rFonts w:ascii="Times New Roman" w:hAnsi="Times New Roman"/>
          <w:sz w:val="23"/>
          <w:szCs w:val="23"/>
        </w:rPr>
        <w:t>11.</w:t>
      </w:r>
      <w:r w:rsidR="00F10138" w:rsidRPr="005D53C5">
        <w:rPr>
          <w:rFonts w:ascii="Times New Roman" w:hAnsi="Times New Roman"/>
          <w:sz w:val="23"/>
          <w:szCs w:val="23"/>
        </w:rPr>
        <w:t>Aritmētisko kļūdu konstatēšanas gadījumā, AS „Daugavpils satiksme” tās izlabo, rakstiski informējot par to Pretendentu, nosūtot vēstuli pa e-pastu, kurš ir norādīts ailē „Uzņēmuma rekvizīti”. AS „Daugavpils satiksme” nepārbauda Finanšu piedāvājumus kuri ir izslēgti no tālākas vērtēšanas.</w:t>
      </w:r>
    </w:p>
    <w:p w14:paraId="4E569F13" w14:textId="2C20BA5F" w:rsidR="00F10138" w:rsidRDefault="005D53C5" w:rsidP="00D92F8E">
      <w:pPr>
        <w:tabs>
          <w:tab w:val="left" w:pos="142"/>
        </w:tabs>
        <w:autoSpaceDE w:val="0"/>
        <w:autoSpaceDN w:val="0"/>
        <w:spacing w:after="0" w:line="40" w:lineRule="atLeast"/>
        <w:jc w:val="both"/>
        <w:rPr>
          <w:rFonts w:ascii="Times New Roman" w:hAnsi="Times New Roman"/>
          <w:sz w:val="23"/>
          <w:szCs w:val="23"/>
        </w:rPr>
      </w:pPr>
      <w:r>
        <w:rPr>
          <w:rFonts w:ascii="Times New Roman" w:hAnsi="Times New Roman"/>
          <w:sz w:val="23"/>
          <w:szCs w:val="23"/>
        </w:rPr>
        <w:t>12.</w:t>
      </w:r>
      <w:r w:rsidR="00F10138" w:rsidRPr="005D53C5">
        <w:rPr>
          <w:rFonts w:ascii="Times New Roman" w:hAnsi="Times New Roman"/>
          <w:sz w:val="23"/>
          <w:szCs w:val="23"/>
        </w:rPr>
        <w:t>Pasūtītājs izslēgs pretendentu, kuram būtu piešķiramas līguma slēgšanas tiesības, no dalības iepirkumā, ja pasludināts pretendenta maksātnespējas process (izņemot gadījumu, kad maksātnespējas procesā tiek piemērots uz parādnieka maksātspējas atjaunošanu vērsts pasākumu kopums), apturēta tā saimnieciskā darbība vai tas tiek likvidēts.</w:t>
      </w:r>
    </w:p>
    <w:p w14:paraId="6C21840D" w14:textId="369CD342" w:rsidR="00F10138" w:rsidRPr="005D53C5" w:rsidRDefault="005D53C5" w:rsidP="005D53C5">
      <w:pPr>
        <w:tabs>
          <w:tab w:val="left" w:pos="142"/>
        </w:tabs>
        <w:autoSpaceDE w:val="0"/>
        <w:autoSpaceDN w:val="0"/>
        <w:spacing w:after="0" w:line="40" w:lineRule="atLeast"/>
        <w:jc w:val="both"/>
        <w:rPr>
          <w:rFonts w:ascii="Times New Roman" w:hAnsi="Times New Roman"/>
          <w:sz w:val="23"/>
          <w:szCs w:val="23"/>
        </w:rPr>
      </w:pPr>
      <w:r>
        <w:rPr>
          <w:rFonts w:ascii="Times New Roman" w:hAnsi="Times New Roman"/>
          <w:sz w:val="23"/>
          <w:szCs w:val="23"/>
        </w:rPr>
        <w:t>13.</w:t>
      </w:r>
      <w:r w:rsidR="00F10138" w:rsidRPr="005D53C5">
        <w:rPr>
          <w:rFonts w:ascii="Times New Roman" w:hAnsi="Times New Roman"/>
          <w:sz w:val="23"/>
          <w:szCs w:val="23"/>
        </w:rPr>
        <w:t>Gadījumā, ja</w:t>
      </w:r>
      <w:r w:rsidR="00F10138" w:rsidRPr="005D53C5">
        <w:rPr>
          <w:rFonts w:ascii="Times New Roman" w:hAnsi="Times New Roman"/>
          <w:color w:val="FF0000"/>
          <w:sz w:val="23"/>
          <w:szCs w:val="23"/>
        </w:rPr>
        <w:t xml:space="preserve"> </w:t>
      </w:r>
      <w:r w:rsidR="00F10138" w:rsidRPr="005D53C5">
        <w:rPr>
          <w:rFonts w:ascii="Times New Roman" w:hAnsi="Times New Roman"/>
          <w:sz w:val="23"/>
          <w:szCs w:val="23"/>
        </w:rPr>
        <w:t xml:space="preserve">pasūtītājs konstatē, ka saskaņā ar Valsts ieņēmumu dienesta publiskās nodokļu parādnieku datubāzes pēdējās datu aktualizācijas datumā ievietoto informāciju pretendentam vai piedāvājumu iesniegšanas termiņa pēdējā dienā vai dienā, kad pieņemts lēmums par iespējamu iepirkuma līguma slēgšanas tiesību piešķiršanu, ir nodokļu parādi (tai skaitā valsts sociālās apdrošināšanas obligāto iemaksu parādi), kas kopsummā pārsniedz 150 eiro,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00F10138" w:rsidRPr="005D53C5">
        <w:rPr>
          <w:rFonts w:ascii="Times New Roman" w:hAnsi="Times New Roman"/>
          <w:sz w:val="23"/>
          <w:szCs w:val="23"/>
        </w:rPr>
        <w:t>euro</w:t>
      </w:r>
      <w:proofErr w:type="spellEnd"/>
      <w:r w:rsidR="00F10138" w:rsidRPr="005D53C5">
        <w:rPr>
          <w:rFonts w:ascii="Times New Roman" w:hAnsi="Times New Roman"/>
          <w:sz w:val="23"/>
          <w:szCs w:val="23"/>
        </w:rPr>
        <w:t>. Ja noteiktajā termiņā apliecinājums nav iesniegts, Pasūtītājs pretendentu izslēdz no dalības iepirkumā.</w:t>
      </w:r>
    </w:p>
    <w:p w14:paraId="5CD3D2FE" w14:textId="33BFD826" w:rsidR="00F10138" w:rsidRPr="005D53C5" w:rsidRDefault="005D53C5" w:rsidP="005D53C5">
      <w:pPr>
        <w:tabs>
          <w:tab w:val="left" w:pos="142"/>
        </w:tabs>
        <w:autoSpaceDE w:val="0"/>
        <w:autoSpaceDN w:val="0"/>
        <w:spacing w:after="0" w:line="40" w:lineRule="atLeast"/>
        <w:jc w:val="both"/>
        <w:rPr>
          <w:rFonts w:ascii="Times New Roman" w:hAnsi="Times New Roman"/>
          <w:sz w:val="23"/>
          <w:szCs w:val="23"/>
        </w:rPr>
      </w:pPr>
      <w:r>
        <w:rPr>
          <w:rFonts w:ascii="Times New Roman" w:hAnsi="Times New Roman"/>
          <w:sz w:val="23"/>
          <w:szCs w:val="23"/>
        </w:rPr>
        <w:lastRenderedPageBreak/>
        <w:t>14.</w:t>
      </w:r>
      <w:r w:rsidR="00F10138" w:rsidRPr="005D53C5">
        <w:rPr>
          <w:rFonts w:ascii="Times New Roman" w:hAnsi="Times New Roman"/>
          <w:sz w:val="23"/>
          <w:szCs w:val="23"/>
        </w:rPr>
        <w:t>Iepirkuma komisija var lūgt, lai Pretendents vai kompetentas institūcijas papildina vai izskaidro dokumentus, kas iesniegti atbilstoši normatīvo aktu un šī Iepirkuma dokumentācijas prasībām. Iepirkuma komisija šīs tiesības izmanto tikai attiecībā uz tiem dokumentiem, kas ir bijuši iekļauti piedāvājumā līdz piedāvājumu iesniegšanas termiņa beigām. Iepirkuma komisija nosaka termiņu, līdz kuram Pretendentam jāsniedz atbilde.</w:t>
      </w:r>
      <w:bookmarkEnd w:id="0"/>
    </w:p>
    <w:p w14:paraId="4552463F" w14:textId="0B5DA452" w:rsidR="00F10138" w:rsidRPr="005D53C5" w:rsidRDefault="005D53C5" w:rsidP="005D53C5">
      <w:pPr>
        <w:tabs>
          <w:tab w:val="left" w:pos="142"/>
        </w:tabs>
        <w:autoSpaceDE w:val="0"/>
        <w:autoSpaceDN w:val="0"/>
        <w:spacing w:after="0" w:line="40" w:lineRule="atLeast"/>
        <w:jc w:val="both"/>
        <w:rPr>
          <w:rFonts w:ascii="Times New Roman" w:hAnsi="Times New Roman"/>
          <w:sz w:val="23"/>
          <w:szCs w:val="23"/>
        </w:rPr>
      </w:pPr>
      <w:r>
        <w:rPr>
          <w:rFonts w:ascii="Times New Roman" w:hAnsi="Times New Roman"/>
          <w:sz w:val="23"/>
          <w:szCs w:val="23"/>
        </w:rPr>
        <w:t>15.</w:t>
      </w:r>
      <w:r w:rsidR="00F10138" w:rsidRPr="005D53C5">
        <w:rPr>
          <w:rFonts w:ascii="Times New Roman" w:hAnsi="Times New Roman"/>
          <w:sz w:val="23"/>
          <w:szCs w:val="23"/>
        </w:rPr>
        <w:t>Piedāvājums jāparaksta personai, kura likumiski pārstāv Pretendentu, vai ir pilnvarota pārstāvēt Pretendentu  šajā iepirkuma procedūrā (</w:t>
      </w:r>
      <w:r w:rsidR="00F10138" w:rsidRPr="005D53C5">
        <w:rPr>
          <w:rFonts w:ascii="Times New Roman" w:hAnsi="Times New Roman"/>
          <w:b/>
          <w:sz w:val="23"/>
          <w:szCs w:val="23"/>
        </w:rPr>
        <w:t>iesniedzot pilnvaras kopiju</w:t>
      </w:r>
      <w:r w:rsidR="00F10138" w:rsidRPr="005D53C5">
        <w:rPr>
          <w:rFonts w:ascii="Times New Roman" w:hAnsi="Times New Roman"/>
          <w:sz w:val="23"/>
          <w:szCs w:val="23"/>
        </w:rPr>
        <w:t>).</w:t>
      </w:r>
    </w:p>
    <w:p w14:paraId="005DAEEA" w14:textId="48DCC3AA" w:rsidR="00F10138" w:rsidRPr="005D53C5" w:rsidRDefault="005D53C5" w:rsidP="005D53C5">
      <w:pPr>
        <w:tabs>
          <w:tab w:val="left" w:pos="142"/>
        </w:tabs>
        <w:autoSpaceDE w:val="0"/>
        <w:autoSpaceDN w:val="0"/>
        <w:spacing w:after="0" w:line="40" w:lineRule="atLeast"/>
        <w:jc w:val="both"/>
        <w:rPr>
          <w:rFonts w:ascii="Times New Roman" w:hAnsi="Times New Roman"/>
          <w:sz w:val="23"/>
          <w:szCs w:val="23"/>
        </w:rPr>
      </w:pPr>
      <w:r>
        <w:rPr>
          <w:rFonts w:ascii="Times New Roman" w:hAnsi="Times New Roman"/>
          <w:sz w:val="23"/>
          <w:szCs w:val="23"/>
        </w:rPr>
        <w:t>16.</w:t>
      </w:r>
      <w:r w:rsidR="00F10138" w:rsidRPr="005D53C5">
        <w:rPr>
          <w:rFonts w:ascii="Times New Roman" w:hAnsi="Times New Roman"/>
          <w:sz w:val="23"/>
          <w:szCs w:val="23"/>
        </w:rPr>
        <w:t>Līdz iepirkuma līguma noslēgšanai, Pasūtītājam ir tiesības izbeigt vai pārtraukt iepirkuma procedūru.</w:t>
      </w:r>
    </w:p>
    <w:p w14:paraId="250BFA30" w14:textId="2F2E2CFE" w:rsidR="00F10138" w:rsidRPr="005D53C5" w:rsidRDefault="005D53C5" w:rsidP="005D53C5">
      <w:pPr>
        <w:tabs>
          <w:tab w:val="left" w:pos="142"/>
        </w:tabs>
        <w:autoSpaceDE w:val="0"/>
        <w:autoSpaceDN w:val="0"/>
        <w:spacing w:after="0" w:line="40" w:lineRule="atLeast"/>
        <w:jc w:val="both"/>
        <w:rPr>
          <w:rFonts w:ascii="Times New Roman" w:hAnsi="Times New Roman"/>
          <w:sz w:val="23"/>
          <w:szCs w:val="23"/>
        </w:rPr>
      </w:pPr>
      <w:r>
        <w:rPr>
          <w:rFonts w:ascii="Times New Roman" w:hAnsi="Times New Roman"/>
          <w:sz w:val="23"/>
          <w:szCs w:val="23"/>
        </w:rPr>
        <w:t>17.</w:t>
      </w:r>
      <w:r w:rsidR="00F10138" w:rsidRPr="005D53C5">
        <w:rPr>
          <w:rFonts w:ascii="Times New Roman" w:hAnsi="Times New Roman"/>
          <w:sz w:val="23"/>
          <w:szCs w:val="23"/>
        </w:rPr>
        <w:t xml:space="preserve">Finanšu piedāvājums jāiesniedz </w:t>
      </w:r>
      <w:r w:rsidR="00F10138" w:rsidRPr="005D53C5">
        <w:rPr>
          <w:rFonts w:ascii="Times New Roman" w:hAnsi="Times New Roman"/>
          <w:b/>
          <w:sz w:val="23"/>
          <w:szCs w:val="23"/>
        </w:rPr>
        <w:t>līdz 2</w:t>
      </w:r>
      <w:r w:rsidR="00956CA9" w:rsidRPr="005D53C5">
        <w:rPr>
          <w:rFonts w:ascii="Times New Roman" w:hAnsi="Times New Roman"/>
          <w:b/>
          <w:sz w:val="23"/>
          <w:szCs w:val="23"/>
        </w:rPr>
        <w:t>1</w:t>
      </w:r>
      <w:r w:rsidR="00F10138" w:rsidRPr="005D53C5">
        <w:rPr>
          <w:rFonts w:ascii="Times New Roman" w:hAnsi="Times New Roman"/>
          <w:b/>
          <w:sz w:val="23"/>
          <w:szCs w:val="23"/>
        </w:rPr>
        <w:t>.0</w:t>
      </w:r>
      <w:r w:rsidR="00956CA9" w:rsidRPr="005D53C5">
        <w:rPr>
          <w:rFonts w:ascii="Times New Roman" w:hAnsi="Times New Roman"/>
          <w:b/>
          <w:sz w:val="23"/>
          <w:szCs w:val="23"/>
        </w:rPr>
        <w:t>4</w:t>
      </w:r>
      <w:r w:rsidR="00F10138" w:rsidRPr="005D53C5">
        <w:rPr>
          <w:rFonts w:ascii="Times New Roman" w:hAnsi="Times New Roman"/>
          <w:b/>
          <w:sz w:val="23"/>
          <w:szCs w:val="23"/>
        </w:rPr>
        <w:t>.202</w:t>
      </w:r>
      <w:r w:rsidR="00956CA9" w:rsidRPr="005D53C5">
        <w:rPr>
          <w:rFonts w:ascii="Times New Roman" w:hAnsi="Times New Roman"/>
          <w:b/>
          <w:sz w:val="23"/>
          <w:szCs w:val="23"/>
        </w:rPr>
        <w:t>2</w:t>
      </w:r>
      <w:r w:rsidR="00F10138" w:rsidRPr="005D53C5">
        <w:rPr>
          <w:rFonts w:ascii="Times New Roman" w:hAnsi="Times New Roman"/>
          <w:b/>
          <w:sz w:val="23"/>
          <w:szCs w:val="23"/>
        </w:rPr>
        <w:t>. plkst. 10.00</w:t>
      </w:r>
      <w:r w:rsidR="00F10138" w:rsidRPr="005D53C5">
        <w:rPr>
          <w:rFonts w:ascii="Times New Roman" w:hAnsi="Times New Roman"/>
          <w:sz w:val="23"/>
          <w:szCs w:val="23"/>
        </w:rPr>
        <w:t>. Ja Finanšu piedāvājums iesniegts pēc norādītā piedāvājumu iesniegšanas termiņa beigām, to nereģistrē un atdod vai nosuta atpakaļ Pretendentam.</w:t>
      </w:r>
    </w:p>
    <w:p w14:paraId="5789B93D" w14:textId="5188E770" w:rsidR="00F10138" w:rsidRPr="00350C6C" w:rsidRDefault="005D53C5" w:rsidP="005D53C5">
      <w:pPr>
        <w:tabs>
          <w:tab w:val="left" w:pos="142"/>
        </w:tabs>
        <w:autoSpaceDE w:val="0"/>
        <w:autoSpaceDN w:val="0"/>
        <w:spacing w:after="0" w:line="40" w:lineRule="atLeast"/>
        <w:jc w:val="both"/>
        <w:rPr>
          <w:rFonts w:ascii="Times New Roman" w:hAnsi="Times New Roman"/>
          <w:sz w:val="23"/>
          <w:szCs w:val="23"/>
        </w:rPr>
      </w:pPr>
      <w:r>
        <w:rPr>
          <w:rFonts w:ascii="Times New Roman" w:hAnsi="Times New Roman"/>
          <w:sz w:val="23"/>
          <w:szCs w:val="23"/>
        </w:rPr>
        <w:t>18.</w:t>
      </w:r>
      <w:r w:rsidR="00F10138" w:rsidRPr="00350C6C">
        <w:rPr>
          <w:rFonts w:ascii="Times New Roman" w:hAnsi="Times New Roman"/>
          <w:sz w:val="23"/>
          <w:szCs w:val="23"/>
        </w:rPr>
        <w:t xml:space="preserve">Pretendenta paziņojums par labojumu vai atsaukšanu ir jāsagatavo un jāparaksta atbilstoši tiem iepirkuma dokumentācijas noteikumiem, kas attiecas uz Piedāvājuma noformēšanu un iesniegšanu. Uz piedāvājuma attiecīgi atzīmējot “LABOJUMS” vai “ATSAUKŠANA”, un nosūtot pa e-pastu </w:t>
      </w:r>
      <w:hyperlink r:id="rId7" w:history="1">
        <w:r w:rsidR="00F10138" w:rsidRPr="00350C6C">
          <w:rPr>
            <w:rStyle w:val="Hyperlink"/>
            <w:rFonts w:ascii="Times New Roman" w:hAnsi="Times New Roman"/>
            <w:sz w:val="23"/>
            <w:szCs w:val="23"/>
          </w:rPr>
          <w:t>info@dsatiksme.lv</w:t>
        </w:r>
      </w:hyperlink>
    </w:p>
    <w:p w14:paraId="4127178E" w14:textId="25F1813E" w:rsidR="00350C6C" w:rsidRPr="00350C6C" w:rsidRDefault="005D53C5" w:rsidP="00350C6C">
      <w:pPr>
        <w:tabs>
          <w:tab w:val="left" w:pos="142"/>
        </w:tabs>
        <w:autoSpaceDE w:val="0"/>
        <w:autoSpaceDN w:val="0"/>
        <w:spacing w:line="40" w:lineRule="atLeast"/>
        <w:jc w:val="both"/>
        <w:rPr>
          <w:rFonts w:ascii="Times New Roman" w:hAnsi="Times New Roman"/>
        </w:rPr>
      </w:pPr>
      <w:r w:rsidRPr="00350C6C">
        <w:rPr>
          <w:rFonts w:ascii="Times New Roman" w:hAnsi="Times New Roman"/>
          <w:sz w:val="23"/>
          <w:szCs w:val="23"/>
        </w:rPr>
        <w:t xml:space="preserve">19. </w:t>
      </w:r>
      <w:r w:rsidR="00350C6C" w:rsidRPr="00350C6C">
        <w:rPr>
          <w:rFonts w:ascii="Times New Roman" w:hAnsi="Times New Roman"/>
        </w:rPr>
        <w:t xml:space="preserve">Kontaktpersona (ar specifikāciju saistītos jautājumos) – AS „Daugavpils satiksme” </w:t>
      </w:r>
      <w:r w:rsidR="00350C6C" w:rsidRPr="00350C6C">
        <w:rPr>
          <w:rFonts w:ascii="Times New Roman" w:hAnsi="Times New Roman"/>
          <w:sz w:val="23"/>
          <w:szCs w:val="23"/>
        </w:rPr>
        <w:t xml:space="preserve">projektu vadītāja Dagnija </w:t>
      </w:r>
      <w:proofErr w:type="spellStart"/>
      <w:r w:rsidR="00350C6C" w:rsidRPr="00350C6C">
        <w:rPr>
          <w:rFonts w:ascii="Times New Roman" w:hAnsi="Times New Roman"/>
          <w:sz w:val="23"/>
          <w:szCs w:val="23"/>
        </w:rPr>
        <w:t>Briška</w:t>
      </w:r>
      <w:proofErr w:type="spellEnd"/>
      <w:r w:rsidR="00350C6C" w:rsidRPr="00350C6C">
        <w:rPr>
          <w:rFonts w:ascii="Times New Roman" w:hAnsi="Times New Roman"/>
          <w:sz w:val="23"/>
          <w:szCs w:val="23"/>
        </w:rPr>
        <w:t xml:space="preserve"> </w:t>
      </w:r>
      <w:r w:rsidR="00CE045F">
        <w:rPr>
          <w:rFonts w:ascii="Times New Roman" w:hAnsi="Times New Roman"/>
          <w:sz w:val="23"/>
          <w:szCs w:val="23"/>
        </w:rPr>
        <w:t>tālr. +371</w:t>
      </w:r>
      <w:r w:rsidR="00350C6C" w:rsidRPr="00350C6C">
        <w:rPr>
          <w:rFonts w:ascii="Times New Roman" w:hAnsi="Times New Roman"/>
          <w:sz w:val="23"/>
          <w:szCs w:val="23"/>
        </w:rPr>
        <w:t>26511188</w:t>
      </w:r>
      <w:r w:rsidR="00350C6C" w:rsidRPr="00350C6C">
        <w:rPr>
          <w:rFonts w:ascii="Times New Roman" w:hAnsi="Times New Roman"/>
        </w:rPr>
        <w:t xml:space="preserve">. Kontaktpersona juridiskajos jautājumos: AS „Daugavpils satiksme” –  iepirkumu speciālists D. </w:t>
      </w:r>
      <w:proofErr w:type="spellStart"/>
      <w:r w:rsidR="00350C6C" w:rsidRPr="00350C6C">
        <w:rPr>
          <w:rFonts w:ascii="Times New Roman" w:hAnsi="Times New Roman"/>
        </w:rPr>
        <w:t>Meinerts</w:t>
      </w:r>
      <w:proofErr w:type="spellEnd"/>
      <w:r w:rsidR="00350C6C" w:rsidRPr="00350C6C">
        <w:rPr>
          <w:rFonts w:ascii="Times New Roman" w:hAnsi="Times New Roman"/>
        </w:rPr>
        <w:t>, tālr. +371 20009188.</w:t>
      </w:r>
    </w:p>
    <w:p w14:paraId="72C39A32" w14:textId="77777777" w:rsidR="00F10138" w:rsidRPr="00350C6C" w:rsidRDefault="00F10138" w:rsidP="00200D6C">
      <w:pPr>
        <w:spacing w:after="0" w:line="240" w:lineRule="auto"/>
        <w:ind w:right="566"/>
        <w:jc w:val="center"/>
        <w:rPr>
          <w:rFonts w:ascii="Times New Roman" w:hAnsi="Times New Roman"/>
          <w:b/>
          <w:bCs/>
          <w:sz w:val="23"/>
          <w:szCs w:val="23"/>
        </w:rPr>
      </w:pPr>
    </w:p>
    <w:p w14:paraId="667DF835" w14:textId="77777777" w:rsidR="00F10138" w:rsidRPr="00350C6C" w:rsidRDefault="00F10138" w:rsidP="00200D6C">
      <w:pPr>
        <w:spacing w:after="0" w:line="240" w:lineRule="auto"/>
        <w:ind w:right="566"/>
        <w:jc w:val="center"/>
        <w:rPr>
          <w:rFonts w:ascii="Times New Roman" w:hAnsi="Times New Roman"/>
          <w:b/>
          <w:bCs/>
          <w:sz w:val="23"/>
          <w:szCs w:val="23"/>
        </w:rPr>
      </w:pPr>
    </w:p>
    <w:p w14:paraId="0A88ECD5" w14:textId="77777777" w:rsidR="00F10138" w:rsidRPr="005D53C5" w:rsidRDefault="00F10138" w:rsidP="00200D6C">
      <w:pPr>
        <w:spacing w:after="0" w:line="240" w:lineRule="auto"/>
        <w:ind w:right="566"/>
        <w:jc w:val="center"/>
        <w:rPr>
          <w:rFonts w:ascii="Times New Roman" w:hAnsi="Times New Roman"/>
          <w:b/>
          <w:bCs/>
          <w:sz w:val="23"/>
          <w:szCs w:val="23"/>
        </w:rPr>
      </w:pPr>
    </w:p>
    <w:p w14:paraId="090D3B50" w14:textId="77777777" w:rsidR="00F10138" w:rsidRPr="005D53C5" w:rsidRDefault="00F10138" w:rsidP="00200D6C">
      <w:pPr>
        <w:spacing w:after="0" w:line="240" w:lineRule="auto"/>
        <w:ind w:right="566"/>
        <w:jc w:val="center"/>
        <w:rPr>
          <w:rFonts w:ascii="Times New Roman" w:hAnsi="Times New Roman"/>
          <w:b/>
          <w:bCs/>
          <w:sz w:val="23"/>
          <w:szCs w:val="23"/>
        </w:rPr>
      </w:pPr>
    </w:p>
    <w:p w14:paraId="0262605A" w14:textId="77777777" w:rsidR="00F10138" w:rsidRPr="005D53C5" w:rsidRDefault="00F10138" w:rsidP="00200D6C">
      <w:pPr>
        <w:spacing w:after="0" w:line="240" w:lineRule="auto"/>
        <w:ind w:right="566"/>
        <w:jc w:val="center"/>
        <w:rPr>
          <w:rFonts w:ascii="Times New Roman" w:hAnsi="Times New Roman"/>
          <w:b/>
          <w:bCs/>
          <w:sz w:val="23"/>
          <w:szCs w:val="23"/>
        </w:rPr>
      </w:pPr>
    </w:p>
    <w:p w14:paraId="76869D26" w14:textId="77777777" w:rsidR="00F10138" w:rsidRPr="005D53C5" w:rsidRDefault="00F10138" w:rsidP="00200D6C">
      <w:pPr>
        <w:spacing w:after="0" w:line="240" w:lineRule="auto"/>
        <w:ind w:right="566"/>
        <w:jc w:val="center"/>
        <w:rPr>
          <w:rFonts w:ascii="Times New Roman" w:hAnsi="Times New Roman"/>
          <w:b/>
          <w:bCs/>
          <w:sz w:val="23"/>
          <w:szCs w:val="23"/>
        </w:rPr>
      </w:pPr>
    </w:p>
    <w:p w14:paraId="48ECEF5B" w14:textId="77777777" w:rsidR="00F10138" w:rsidRPr="005D53C5" w:rsidRDefault="00F10138" w:rsidP="00200D6C">
      <w:pPr>
        <w:spacing w:after="0" w:line="240" w:lineRule="auto"/>
        <w:ind w:right="566"/>
        <w:jc w:val="center"/>
        <w:rPr>
          <w:rFonts w:ascii="Times New Roman" w:hAnsi="Times New Roman"/>
          <w:b/>
          <w:bCs/>
          <w:sz w:val="23"/>
          <w:szCs w:val="23"/>
        </w:rPr>
      </w:pPr>
    </w:p>
    <w:p w14:paraId="637FC767" w14:textId="77777777" w:rsidR="00F10138" w:rsidRPr="005D53C5" w:rsidRDefault="00F10138" w:rsidP="00200D6C">
      <w:pPr>
        <w:spacing w:after="0" w:line="240" w:lineRule="auto"/>
        <w:ind w:right="566"/>
        <w:jc w:val="center"/>
        <w:rPr>
          <w:rFonts w:ascii="Times New Roman" w:hAnsi="Times New Roman"/>
          <w:b/>
          <w:bCs/>
          <w:sz w:val="23"/>
          <w:szCs w:val="23"/>
        </w:rPr>
      </w:pPr>
    </w:p>
    <w:p w14:paraId="196DEBBE" w14:textId="77777777" w:rsidR="00F10138" w:rsidRPr="005D53C5" w:rsidRDefault="00F10138" w:rsidP="00200D6C">
      <w:pPr>
        <w:spacing w:after="0" w:line="240" w:lineRule="auto"/>
        <w:ind w:right="566"/>
        <w:jc w:val="center"/>
        <w:rPr>
          <w:rFonts w:ascii="Times New Roman" w:hAnsi="Times New Roman"/>
          <w:b/>
          <w:bCs/>
          <w:sz w:val="23"/>
          <w:szCs w:val="23"/>
        </w:rPr>
      </w:pPr>
    </w:p>
    <w:p w14:paraId="0791E8E0" w14:textId="77777777" w:rsidR="00F10138" w:rsidRPr="005D53C5" w:rsidRDefault="00F10138" w:rsidP="00200D6C">
      <w:pPr>
        <w:spacing w:after="0" w:line="240" w:lineRule="auto"/>
        <w:ind w:right="566"/>
        <w:jc w:val="center"/>
        <w:rPr>
          <w:rFonts w:ascii="Times New Roman" w:hAnsi="Times New Roman"/>
          <w:b/>
          <w:bCs/>
          <w:sz w:val="23"/>
          <w:szCs w:val="23"/>
        </w:rPr>
      </w:pPr>
    </w:p>
    <w:p w14:paraId="1B2D75E5" w14:textId="77777777" w:rsidR="00F10138" w:rsidRPr="005D53C5" w:rsidRDefault="00F10138" w:rsidP="00200D6C">
      <w:pPr>
        <w:spacing w:after="0" w:line="240" w:lineRule="auto"/>
        <w:ind w:right="566"/>
        <w:jc w:val="center"/>
        <w:rPr>
          <w:rFonts w:ascii="Times New Roman" w:hAnsi="Times New Roman"/>
          <w:b/>
          <w:bCs/>
          <w:sz w:val="23"/>
          <w:szCs w:val="23"/>
        </w:rPr>
      </w:pPr>
    </w:p>
    <w:p w14:paraId="29DE8086" w14:textId="77777777" w:rsidR="00F10138" w:rsidRPr="005D53C5" w:rsidRDefault="00F10138" w:rsidP="00200D6C">
      <w:pPr>
        <w:spacing w:after="0" w:line="240" w:lineRule="auto"/>
        <w:ind w:right="566"/>
        <w:jc w:val="center"/>
        <w:rPr>
          <w:rFonts w:ascii="Times New Roman" w:hAnsi="Times New Roman"/>
          <w:b/>
          <w:bCs/>
          <w:sz w:val="23"/>
          <w:szCs w:val="23"/>
        </w:rPr>
      </w:pPr>
    </w:p>
    <w:p w14:paraId="7ADD75AB" w14:textId="77777777" w:rsidR="00F10138" w:rsidRPr="005D53C5" w:rsidRDefault="00F10138" w:rsidP="00200D6C">
      <w:pPr>
        <w:spacing w:after="0" w:line="240" w:lineRule="auto"/>
        <w:ind w:right="566"/>
        <w:jc w:val="center"/>
        <w:rPr>
          <w:rFonts w:ascii="Times New Roman" w:hAnsi="Times New Roman"/>
          <w:b/>
          <w:bCs/>
          <w:sz w:val="23"/>
          <w:szCs w:val="23"/>
        </w:rPr>
      </w:pPr>
    </w:p>
    <w:p w14:paraId="77E68A84" w14:textId="77777777" w:rsidR="00F10138" w:rsidRPr="005D53C5" w:rsidRDefault="00F10138" w:rsidP="00200D6C">
      <w:pPr>
        <w:spacing w:after="0" w:line="240" w:lineRule="auto"/>
        <w:ind w:right="566"/>
        <w:jc w:val="center"/>
        <w:rPr>
          <w:rFonts w:ascii="Times New Roman" w:hAnsi="Times New Roman"/>
          <w:b/>
          <w:bCs/>
          <w:sz w:val="23"/>
          <w:szCs w:val="23"/>
        </w:rPr>
      </w:pPr>
    </w:p>
    <w:p w14:paraId="2244EA35" w14:textId="77777777" w:rsidR="00F10138" w:rsidRPr="005D53C5" w:rsidRDefault="00F10138" w:rsidP="00200D6C">
      <w:pPr>
        <w:spacing w:after="0" w:line="240" w:lineRule="auto"/>
        <w:ind w:right="566"/>
        <w:jc w:val="center"/>
        <w:rPr>
          <w:rFonts w:ascii="Times New Roman" w:hAnsi="Times New Roman"/>
          <w:b/>
          <w:bCs/>
          <w:sz w:val="23"/>
          <w:szCs w:val="23"/>
        </w:rPr>
      </w:pPr>
    </w:p>
    <w:p w14:paraId="64399EEF" w14:textId="77777777" w:rsidR="00F10138" w:rsidRPr="005D53C5" w:rsidRDefault="00F10138" w:rsidP="00200D6C">
      <w:pPr>
        <w:spacing w:after="0" w:line="240" w:lineRule="auto"/>
        <w:ind w:right="566"/>
        <w:jc w:val="center"/>
        <w:rPr>
          <w:rFonts w:ascii="Times New Roman" w:hAnsi="Times New Roman"/>
          <w:b/>
          <w:bCs/>
          <w:sz w:val="23"/>
          <w:szCs w:val="23"/>
        </w:rPr>
      </w:pPr>
    </w:p>
    <w:p w14:paraId="56F241E1" w14:textId="77777777" w:rsidR="00F10138" w:rsidRPr="005D53C5" w:rsidRDefault="00F10138" w:rsidP="00200D6C">
      <w:pPr>
        <w:spacing w:after="0" w:line="240" w:lineRule="auto"/>
        <w:ind w:right="566"/>
        <w:jc w:val="center"/>
        <w:rPr>
          <w:rFonts w:ascii="Times New Roman" w:hAnsi="Times New Roman"/>
          <w:b/>
          <w:bCs/>
          <w:sz w:val="23"/>
          <w:szCs w:val="23"/>
        </w:rPr>
      </w:pPr>
    </w:p>
    <w:p w14:paraId="02D6C928" w14:textId="77777777" w:rsidR="00F10138" w:rsidRPr="005D53C5" w:rsidRDefault="00F10138" w:rsidP="00200D6C">
      <w:pPr>
        <w:spacing w:after="0" w:line="240" w:lineRule="auto"/>
        <w:ind w:right="566"/>
        <w:jc w:val="center"/>
        <w:rPr>
          <w:rFonts w:ascii="Times New Roman" w:hAnsi="Times New Roman"/>
          <w:b/>
          <w:bCs/>
          <w:sz w:val="23"/>
          <w:szCs w:val="23"/>
        </w:rPr>
      </w:pPr>
    </w:p>
    <w:p w14:paraId="7A0D87C1" w14:textId="77777777" w:rsidR="00F10138" w:rsidRPr="005D53C5" w:rsidRDefault="00F10138" w:rsidP="00200D6C">
      <w:pPr>
        <w:spacing w:after="0" w:line="240" w:lineRule="auto"/>
        <w:ind w:right="566"/>
        <w:jc w:val="center"/>
        <w:rPr>
          <w:rFonts w:ascii="Times New Roman" w:hAnsi="Times New Roman"/>
          <w:b/>
          <w:bCs/>
          <w:sz w:val="23"/>
          <w:szCs w:val="23"/>
        </w:rPr>
      </w:pPr>
    </w:p>
    <w:p w14:paraId="39D6B47E" w14:textId="77777777" w:rsidR="00F10138" w:rsidRPr="005D53C5" w:rsidRDefault="00F10138" w:rsidP="00200D6C">
      <w:pPr>
        <w:spacing w:after="0" w:line="240" w:lineRule="auto"/>
        <w:ind w:right="566"/>
        <w:jc w:val="center"/>
        <w:rPr>
          <w:rFonts w:ascii="Times New Roman" w:hAnsi="Times New Roman"/>
          <w:b/>
          <w:bCs/>
          <w:sz w:val="23"/>
          <w:szCs w:val="23"/>
        </w:rPr>
      </w:pPr>
    </w:p>
    <w:p w14:paraId="63BC5D84" w14:textId="77777777" w:rsidR="00F10138" w:rsidRPr="005D53C5" w:rsidRDefault="00F10138" w:rsidP="00200D6C">
      <w:pPr>
        <w:spacing w:after="0" w:line="240" w:lineRule="auto"/>
        <w:ind w:right="566"/>
        <w:jc w:val="center"/>
        <w:rPr>
          <w:rFonts w:ascii="Times New Roman" w:hAnsi="Times New Roman"/>
          <w:b/>
          <w:bCs/>
          <w:sz w:val="23"/>
          <w:szCs w:val="23"/>
        </w:rPr>
      </w:pPr>
    </w:p>
    <w:p w14:paraId="134E1ED5" w14:textId="77777777" w:rsidR="00F10138" w:rsidRPr="005D53C5" w:rsidRDefault="00F10138" w:rsidP="00200D6C">
      <w:pPr>
        <w:spacing w:after="0" w:line="240" w:lineRule="auto"/>
        <w:ind w:right="566"/>
        <w:jc w:val="center"/>
        <w:rPr>
          <w:rFonts w:ascii="Times New Roman" w:hAnsi="Times New Roman"/>
          <w:b/>
          <w:bCs/>
          <w:sz w:val="23"/>
          <w:szCs w:val="23"/>
        </w:rPr>
      </w:pPr>
    </w:p>
    <w:p w14:paraId="4FD9DCA9" w14:textId="77777777" w:rsidR="00F10138" w:rsidRPr="005D53C5" w:rsidRDefault="00F10138" w:rsidP="00200D6C">
      <w:pPr>
        <w:spacing w:after="0" w:line="240" w:lineRule="auto"/>
        <w:ind w:right="566"/>
        <w:jc w:val="center"/>
        <w:rPr>
          <w:rFonts w:ascii="Times New Roman" w:hAnsi="Times New Roman"/>
          <w:b/>
          <w:bCs/>
          <w:sz w:val="23"/>
          <w:szCs w:val="23"/>
        </w:rPr>
      </w:pPr>
    </w:p>
    <w:p w14:paraId="52FBC35C" w14:textId="77777777" w:rsidR="00F10138" w:rsidRPr="005D53C5" w:rsidRDefault="00F10138" w:rsidP="00200D6C">
      <w:pPr>
        <w:spacing w:after="0" w:line="240" w:lineRule="auto"/>
        <w:ind w:right="566"/>
        <w:jc w:val="center"/>
        <w:rPr>
          <w:rFonts w:ascii="Times New Roman" w:hAnsi="Times New Roman"/>
          <w:b/>
          <w:bCs/>
          <w:sz w:val="23"/>
          <w:szCs w:val="23"/>
        </w:rPr>
      </w:pPr>
    </w:p>
    <w:p w14:paraId="6E6D8D6B" w14:textId="77777777" w:rsidR="00F10138" w:rsidRPr="005D53C5" w:rsidRDefault="00F10138" w:rsidP="00200D6C">
      <w:pPr>
        <w:spacing w:after="0" w:line="240" w:lineRule="auto"/>
        <w:ind w:right="566"/>
        <w:jc w:val="center"/>
        <w:rPr>
          <w:rFonts w:ascii="Times New Roman" w:hAnsi="Times New Roman"/>
          <w:b/>
          <w:bCs/>
          <w:sz w:val="23"/>
          <w:szCs w:val="23"/>
        </w:rPr>
      </w:pPr>
    </w:p>
    <w:p w14:paraId="0B95EA16" w14:textId="77777777" w:rsidR="00F10138" w:rsidRPr="005D53C5" w:rsidRDefault="00F10138" w:rsidP="00200D6C">
      <w:pPr>
        <w:spacing w:after="0" w:line="240" w:lineRule="auto"/>
        <w:ind w:right="566"/>
        <w:jc w:val="center"/>
        <w:rPr>
          <w:rFonts w:ascii="Times New Roman" w:hAnsi="Times New Roman"/>
          <w:b/>
          <w:bCs/>
          <w:sz w:val="23"/>
          <w:szCs w:val="23"/>
        </w:rPr>
      </w:pPr>
    </w:p>
    <w:p w14:paraId="2A6D7F38" w14:textId="77777777" w:rsidR="00F10138" w:rsidRPr="005D53C5" w:rsidRDefault="00F10138" w:rsidP="00200D6C">
      <w:pPr>
        <w:spacing w:after="0" w:line="240" w:lineRule="auto"/>
        <w:ind w:right="566"/>
        <w:jc w:val="center"/>
        <w:rPr>
          <w:rFonts w:ascii="Times New Roman" w:hAnsi="Times New Roman"/>
          <w:b/>
          <w:bCs/>
          <w:sz w:val="23"/>
          <w:szCs w:val="23"/>
        </w:rPr>
      </w:pPr>
    </w:p>
    <w:p w14:paraId="7D3A4218" w14:textId="77777777" w:rsidR="00F10138" w:rsidRPr="005D53C5" w:rsidRDefault="00F10138" w:rsidP="00200D6C">
      <w:pPr>
        <w:spacing w:after="0" w:line="240" w:lineRule="auto"/>
        <w:ind w:right="566"/>
        <w:jc w:val="center"/>
        <w:rPr>
          <w:rFonts w:ascii="Times New Roman" w:hAnsi="Times New Roman"/>
          <w:b/>
          <w:bCs/>
          <w:sz w:val="23"/>
          <w:szCs w:val="23"/>
        </w:rPr>
      </w:pPr>
    </w:p>
    <w:p w14:paraId="77651A54" w14:textId="77777777" w:rsidR="00F10138" w:rsidRPr="005D53C5" w:rsidRDefault="00F10138" w:rsidP="00200D6C">
      <w:pPr>
        <w:spacing w:after="0" w:line="240" w:lineRule="auto"/>
        <w:ind w:right="566"/>
        <w:jc w:val="center"/>
        <w:rPr>
          <w:rFonts w:ascii="Times New Roman" w:hAnsi="Times New Roman"/>
          <w:b/>
          <w:bCs/>
          <w:sz w:val="23"/>
          <w:szCs w:val="23"/>
        </w:rPr>
      </w:pPr>
    </w:p>
    <w:p w14:paraId="0529509A" w14:textId="582A64FD" w:rsidR="00F10138" w:rsidRDefault="00F10138" w:rsidP="00200D6C">
      <w:pPr>
        <w:spacing w:after="0" w:line="240" w:lineRule="auto"/>
        <w:ind w:right="566"/>
        <w:jc w:val="center"/>
        <w:rPr>
          <w:rFonts w:ascii="Times New Roman" w:hAnsi="Times New Roman"/>
          <w:b/>
          <w:bCs/>
          <w:sz w:val="23"/>
          <w:szCs w:val="23"/>
        </w:rPr>
      </w:pPr>
    </w:p>
    <w:p w14:paraId="6D713318" w14:textId="2AC22338" w:rsidR="00F63873" w:rsidRDefault="00F63873" w:rsidP="00200D6C">
      <w:pPr>
        <w:spacing w:after="0" w:line="240" w:lineRule="auto"/>
        <w:ind w:right="566"/>
        <w:jc w:val="center"/>
        <w:rPr>
          <w:rFonts w:ascii="Times New Roman" w:hAnsi="Times New Roman"/>
          <w:b/>
          <w:bCs/>
          <w:sz w:val="23"/>
          <w:szCs w:val="23"/>
        </w:rPr>
      </w:pPr>
    </w:p>
    <w:p w14:paraId="74CDECCA" w14:textId="1B01EC3C" w:rsidR="00F63873" w:rsidRDefault="00F63873" w:rsidP="00200D6C">
      <w:pPr>
        <w:spacing w:after="0" w:line="240" w:lineRule="auto"/>
        <w:ind w:right="566"/>
        <w:jc w:val="center"/>
        <w:rPr>
          <w:rFonts w:ascii="Times New Roman" w:hAnsi="Times New Roman"/>
          <w:b/>
          <w:bCs/>
          <w:sz w:val="23"/>
          <w:szCs w:val="23"/>
        </w:rPr>
      </w:pPr>
    </w:p>
    <w:p w14:paraId="33D06E2C" w14:textId="5E1F668C" w:rsidR="00F63873" w:rsidRDefault="00F63873" w:rsidP="00200D6C">
      <w:pPr>
        <w:spacing w:after="0" w:line="240" w:lineRule="auto"/>
        <w:ind w:right="566"/>
        <w:jc w:val="center"/>
        <w:rPr>
          <w:rFonts w:ascii="Times New Roman" w:hAnsi="Times New Roman"/>
          <w:b/>
          <w:bCs/>
          <w:sz w:val="23"/>
          <w:szCs w:val="23"/>
        </w:rPr>
      </w:pPr>
    </w:p>
    <w:p w14:paraId="75ADFD85" w14:textId="77777777" w:rsidR="00F63873" w:rsidRPr="005D53C5" w:rsidRDefault="00F63873" w:rsidP="00200D6C">
      <w:pPr>
        <w:spacing w:after="0" w:line="240" w:lineRule="auto"/>
        <w:ind w:right="566"/>
        <w:jc w:val="center"/>
        <w:rPr>
          <w:rFonts w:ascii="Times New Roman" w:hAnsi="Times New Roman"/>
          <w:b/>
          <w:bCs/>
          <w:sz w:val="23"/>
          <w:szCs w:val="23"/>
        </w:rPr>
      </w:pPr>
    </w:p>
    <w:p w14:paraId="03EC9E7F" w14:textId="444FA4D3" w:rsidR="00F10138" w:rsidRDefault="00F10138" w:rsidP="00200D6C">
      <w:pPr>
        <w:spacing w:after="0" w:line="240" w:lineRule="auto"/>
        <w:ind w:right="566"/>
        <w:jc w:val="center"/>
        <w:rPr>
          <w:rFonts w:ascii="Times New Roman" w:hAnsi="Times New Roman"/>
          <w:b/>
          <w:bCs/>
          <w:sz w:val="23"/>
          <w:szCs w:val="23"/>
        </w:rPr>
      </w:pPr>
    </w:p>
    <w:p w14:paraId="3E731E66" w14:textId="77777777" w:rsidR="00F85F64" w:rsidRPr="005D53C5" w:rsidRDefault="00F85F64" w:rsidP="00200D6C">
      <w:pPr>
        <w:spacing w:after="0" w:line="240" w:lineRule="auto"/>
        <w:ind w:right="566"/>
        <w:jc w:val="center"/>
        <w:rPr>
          <w:rFonts w:ascii="Times New Roman" w:hAnsi="Times New Roman"/>
          <w:b/>
          <w:bCs/>
          <w:sz w:val="23"/>
          <w:szCs w:val="23"/>
        </w:rPr>
      </w:pPr>
    </w:p>
    <w:p w14:paraId="53A48CA7" w14:textId="77777777" w:rsidR="00F10138" w:rsidRDefault="00F10138" w:rsidP="00200D6C">
      <w:pPr>
        <w:spacing w:after="0" w:line="240" w:lineRule="auto"/>
        <w:ind w:right="566"/>
        <w:jc w:val="center"/>
        <w:rPr>
          <w:rFonts w:ascii="Times New Roman" w:hAnsi="Times New Roman"/>
          <w:b/>
          <w:bCs/>
        </w:rPr>
      </w:pPr>
    </w:p>
    <w:p w14:paraId="2DABAACE" w14:textId="77777777" w:rsidR="00F10138" w:rsidRDefault="00F10138" w:rsidP="00200D6C">
      <w:pPr>
        <w:spacing w:after="0" w:line="240" w:lineRule="auto"/>
        <w:ind w:right="566"/>
        <w:jc w:val="center"/>
        <w:rPr>
          <w:rFonts w:ascii="Times New Roman" w:hAnsi="Times New Roman"/>
          <w:b/>
          <w:bCs/>
        </w:rPr>
      </w:pPr>
    </w:p>
    <w:p w14:paraId="4515D587" w14:textId="77777777" w:rsidR="00F46994" w:rsidRPr="00F46994" w:rsidRDefault="00F46994" w:rsidP="00F46994">
      <w:pPr>
        <w:spacing w:after="0"/>
        <w:jc w:val="right"/>
        <w:rPr>
          <w:rFonts w:ascii="Times New Roman" w:hAnsi="Times New Roman"/>
          <w:color w:val="000000"/>
        </w:rPr>
      </w:pPr>
      <w:r w:rsidRPr="00F46994">
        <w:rPr>
          <w:rFonts w:ascii="Times New Roman" w:hAnsi="Times New Roman"/>
          <w:color w:val="000000"/>
        </w:rPr>
        <w:t>Pielikums Nr.1</w:t>
      </w:r>
    </w:p>
    <w:p w14:paraId="71AD64F2" w14:textId="77777777" w:rsidR="00F46994" w:rsidRPr="00F46994" w:rsidRDefault="00F46994" w:rsidP="00F46994">
      <w:pPr>
        <w:spacing w:after="0"/>
        <w:jc w:val="right"/>
        <w:rPr>
          <w:rFonts w:ascii="Times New Roman" w:hAnsi="Times New Roman"/>
          <w:iCs/>
          <w:color w:val="000000"/>
        </w:rPr>
      </w:pPr>
      <w:r w:rsidRPr="00F46994">
        <w:rPr>
          <w:rFonts w:ascii="Times New Roman" w:hAnsi="Times New Roman"/>
          <w:iCs/>
          <w:color w:val="000000"/>
          <w:lang w:eastAsia="ru-RU"/>
        </w:rPr>
        <w:t>iepirkuma  dokumentācijai</w:t>
      </w:r>
    </w:p>
    <w:p w14:paraId="24068E01" w14:textId="12560C9D" w:rsidR="00F46994" w:rsidRPr="00F46994" w:rsidRDefault="00F46994" w:rsidP="00F46994">
      <w:pPr>
        <w:pStyle w:val="BodyText"/>
        <w:tabs>
          <w:tab w:val="left" w:pos="705"/>
        </w:tabs>
        <w:suppressAutoHyphens/>
        <w:jc w:val="right"/>
        <w:rPr>
          <w:color w:val="000000"/>
          <w:sz w:val="22"/>
          <w:szCs w:val="22"/>
          <w:lang w:val="lv-LV"/>
        </w:rPr>
      </w:pPr>
      <w:r w:rsidRPr="00F46994">
        <w:rPr>
          <w:iCs/>
          <w:color w:val="000000"/>
          <w:sz w:val="22"/>
          <w:szCs w:val="22"/>
          <w:lang w:val="lv-LV"/>
        </w:rPr>
        <w:t xml:space="preserve">ar identifikācijas Nr. </w:t>
      </w:r>
      <w:r w:rsidRPr="00F46994">
        <w:rPr>
          <w:color w:val="000000"/>
          <w:sz w:val="22"/>
          <w:szCs w:val="22"/>
          <w:lang w:val="lv-LV"/>
        </w:rPr>
        <w:t>ASDS/202</w:t>
      </w:r>
      <w:r>
        <w:rPr>
          <w:color w:val="000000"/>
          <w:sz w:val="22"/>
          <w:szCs w:val="22"/>
          <w:lang w:val="lv-LV"/>
        </w:rPr>
        <w:t>2</w:t>
      </w:r>
      <w:r w:rsidRPr="00F46994">
        <w:rPr>
          <w:color w:val="000000"/>
          <w:sz w:val="22"/>
          <w:szCs w:val="22"/>
          <w:lang w:val="lv-LV"/>
        </w:rPr>
        <w:t>/</w:t>
      </w:r>
      <w:r>
        <w:rPr>
          <w:color w:val="000000"/>
          <w:sz w:val="22"/>
          <w:szCs w:val="22"/>
          <w:lang w:val="lv-LV"/>
        </w:rPr>
        <w:t>16</w:t>
      </w:r>
    </w:p>
    <w:p w14:paraId="54E524F2" w14:textId="77777777" w:rsidR="00F10138" w:rsidRDefault="00F10138" w:rsidP="00200D6C">
      <w:pPr>
        <w:spacing w:after="0" w:line="240" w:lineRule="auto"/>
        <w:ind w:right="566"/>
        <w:jc w:val="center"/>
        <w:rPr>
          <w:rFonts w:ascii="Times New Roman" w:hAnsi="Times New Roman"/>
          <w:b/>
          <w:bCs/>
        </w:rPr>
      </w:pPr>
    </w:p>
    <w:p w14:paraId="37BF9A9C" w14:textId="77777777" w:rsidR="00F46994" w:rsidRDefault="00F46994" w:rsidP="00200D6C">
      <w:pPr>
        <w:spacing w:after="0" w:line="240" w:lineRule="auto"/>
        <w:ind w:right="566"/>
        <w:jc w:val="center"/>
        <w:rPr>
          <w:rFonts w:ascii="Times New Roman" w:hAnsi="Times New Roman"/>
          <w:b/>
          <w:bCs/>
        </w:rPr>
      </w:pPr>
    </w:p>
    <w:p w14:paraId="75F0D52D" w14:textId="77777777" w:rsidR="00F46994" w:rsidRDefault="00F46994" w:rsidP="00200D6C">
      <w:pPr>
        <w:spacing w:after="0" w:line="240" w:lineRule="auto"/>
        <w:ind w:right="566"/>
        <w:jc w:val="center"/>
        <w:rPr>
          <w:rFonts w:ascii="Times New Roman" w:hAnsi="Times New Roman"/>
          <w:b/>
          <w:bCs/>
        </w:rPr>
      </w:pPr>
    </w:p>
    <w:p w14:paraId="2F64B238" w14:textId="77777777" w:rsidR="00F46994" w:rsidRDefault="00F46994" w:rsidP="00200D6C">
      <w:pPr>
        <w:spacing w:after="0" w:line="240" w:lineRule="auto"/>
        <w:ind w:right="566"/>
        <w:jc w:val="center"/>
        <w:rPr>
          <w:rFonts w:ascii="Times New Roman" w:hAnsi="Times New Roman"/>
          <w:b/>
          <w:bCs/>
        </w:rPr>
      </w:pPr>
    </w:p>
    <w:p w14:paraId="74D0311C" w14:textId="332F0F24" w:rsidR="00200D6C" w:rsidRPr="007C0EC3" w:rsidRDefault="00200D6C" w:rsidP="00200D6C">
      <w:pPr>
        <w:spacing w:after="0" w:line="240" w:lineRule="auto"/>
        <w:ind w:right="566"/>
        <w:jc w:val="center"/>
        <w:rPr>
          <w:rFonts w:ascii="Times New Roman" w:hAnsi="Times New Roman"/>
          <w:b/>
          <w:bCs/>
          <w:sz w:val="23"/>
          <w:szCs w:val="23"/>
        </w:rPr>
      </w:pPr>
      <w:r w:rsidRPr="007C0EC3">
        <w:rPr>
          <w:rFonts w:ascii="Times New Roman" w:hAnsi="Times New Roman"/>
          <w:b/>
          <w:bCs/>
          <w:sz w:val="23"/>
          <w:szCs w:val="23"/>
        </w:rPr>
        <w:t>TEHNISKĀ SPECIFIKĀCIJA</w:t>
      </w:r>
    </w:p>
    <w:p w14:paraId="71F8FAE0" w14:textId="77777777" w:rsidR="00200D6C" w:rsidRPr="007C0EC3" w:rsidRDefault="00200D6C" w:rsidP="00200D6C">
      <w:pPr>
        <w:spacing w:after="0" w:line="240" w:lineRule="auto"/>
        <w:ind w:right="566"/>
        <w:jc w:val="both"/>
        <w:rPr>
          <w:rFonts w:ascii="Times New Roman" w:hAnsi="Times New Roman"/>
          <w:b/>
          <w:bCs/>
          <w:sz w:val="23"/>
          <w:szCs w:val="23"/>
        </w:rPr>
      </w:pPr>
    </w:p>
    <w:p w14:paraId="77BD5F61" w14:textId="77777777" w:rsidR="004977AF" w:rsidRPr="007C0EC3" w:rsidRDefault="004F7DC6" w:rsidP="004F7DC6">
      <w:pPr>
        <w:spacing w:after="0" w:line="240" w:lineRule="auto"/>
        <w:ind w:right="566"/>
        <w:jc w:val="center"/>
        <w:rPr>
          <w:rFonts w:ascii="Times New Roman" w:hAnsi="Times New Roman"/>
          <w:b/>
          <w:sz w:val="23"/>
          <w:szCs w:val="23"/>
        </w:rPr>
      </w:pPr>
      <w:r w:rsidRPr="007C0EC3">
        <w:rPr>
          <w:rFonts w:ascii="Times New Roman" w:hAnsi="Times New Roman"/>
          <w:b/>
          <w:sz w:val="23"/>
          <w:szCs w:val="23"/>
        </w:rPr>
        <w:t xml:space="preserve">Trokšņa un vibrācijas līmeņa </w:t>
      </w:r>
      <w:proofErr w:type="spellStart"/>
      <w:r w:rsidRPr="007C0EC3">
        <w:rPr>
          <w:rFonts w:ascii="Times New Roman" w:hAnsi="Times New Roman"/>
          <w:b/>
          <w:sz w:val="23"/>
          <w:szCs w:val="23"/>
        </w:rPr>
        <w:t>izvērtējums</w:t>
      </w:r>
      <w:proofErr w:type="spellEnd"/>
      <w:r w:rsidRPr="007C0EC3">
        <w:rPr>
          <w:rFonts w:ascii="Times New Roman" w:hAnsi="Times New Roman"/>
          <w:b/>
          <w:sz w:val="23"/>
          <w:szCs w:val="23"/>
        </w:rPr>
        <w:t xml:space="preserve"> </w:t>
      </w:r>
    </w:p>
    <w:p w14:paraId="3700FDC1" w14:textId="77777777" w:rsidR="004F7DC6" w:rsidRPr="007C0EC3" w:rsidRDefault="004F7DC6" w:rsidP="004F7DC6">
      <w:pPr>
        <w:spacing w:after="0" w:line="240" w:lineRule="auto"/>
        <w:ind w:right="566"/>
        <w:jc w:val="center"/>
        <w:rPr>
          <w:rFonts w:ascii="Times New Roman" w:hAnsi="Times New Roman"/>
          <w:b/>
          <w:sz w:val="23"/>
          <w:szCs w:val="23"/>
        </w:rPr>
      </w:pPr>
      <w:r w:rsidRPr="007C0EC3">
        <w:rPr>
          <w:rFonts w:ascii="Times New Roman" w:hAnsi="Times New Roman"/>
          <w:b/>
          <w:sz w:val="23"/>
          <w:szCs w:val="23"/>
        </w:rPr>
        <w:t xml:space="preserve">jaunās tramvaju līnijas izbūves posmā Stacijas iela - Cietoksnis  </w:t>
      </w:r>
    </w:p>
    <w:p w14:paraId="3C13B625" w14:textId="77777777" w:rsidR="00200D6C" w:rsidRPr="007C0EC3" w:rsidRDefault="00200D6C" w:rsidP="004F7DC6">
      <w:pPr>
        <w:spacing w:after="0" w:line="240" w:lineRule="auto"/>
        <w:ind w:right="566"/>
        <w:jc w:val="center"/>
        <w:rPr>
          <w:rFonts w:ascii="Times New Roman" w:hAnsi="Times New Roman"/>
          <w:sz w:val="23"/>
          <w:szCs w:val="23"/>
        </w:rPr>
      </w:pPr>
    </w:p>
    <w:p w14:paraId="5B3F8BE5" w14:textId="77777777" w:rsidR="00200D6C" w:rsidRPr="007C0EC3" w:rsidRDefault="00200D6C" w:rsidP="00200D6C">
      <w:pPr>
        <w:spacing w:after="0" w:line="240" w:lineRule="auto"/>
        <w:ind w:right="566"/>
        <w:jc w:val="both"/>
        <w:rPr>
          <w:rFonts w:ascii="Times New Roman" w:hAnsi="Times New Roman"/>
          <w:b/>
          <w:sz w:val="23"/>
          <w:szCs w:val="23"/>
        </w:rPr>
      </w:pPr>
      <w:r w:rsidRPr="007C0EC3">
        <w:rPr>
          <w:rFonts w:ascii="Times New Roman" w:hAnsi="Times New Roman"/>
          <w:b/>
          <w:sz w:val="23"/>
          <w:szCs w:val="23"/>
        </w:rPr>
        <w:t xml:space="preserve">1. </w:t>
      </w:r>
      <w:r w:rsidRPr="007C0EC3">
        <w:rPr>
          <w:rFonts w:ascii="Times New Roman" w:hAnsi="Times New Roman"/>
          <w:sz w:val="23"/>
          <w:szCs w:val="23"/>
        </w:rPr>
        <w:t xml:space="preserve"> </w:t>
      </w:r>
      <w:r w:rsidRPr="007C0EC3">
        <w:rPr>
          <w:rFonts w:ascii="Times New Roman" w:hAnsi="Times New Roman"/>
          <w:b/>
          <w:sz w:val="23"/>
          <w:szCs w:val="23"/>
        </w:rPr>
        <w:t xml:space="preserve">Uzdevums:  </w:t>
      </w:r>
    </w:p>
    <w:p w14:paraId="2FE6C3F5" w14:textId="52DCF07F" w:rsidR="004F7DC6" w:rsidRPr="007C0EC3" w:rsidRDefault="00200D6C" w:rsidP="004F7DC6">
      <w:pPr>
        <w:spacing w:after="0" w:line="240" w:lineRule="auto"/>
        <w:ind w:right="566"/>
        <w:jc w:val="both"/>
        <w:rPr>
          <w:rFonts w:ascii="Times New Roman" w:hAnsi="Times New Roman"/>
          <w:sz w:val="23"/>
          <w:szCs w:val="23"/>
        </w:rPr>
      </w:pPr>
      <w:r w:rsidRPr="007C0EC3">
        <w:rPr>
          <w:rFonts w:ascii="Times New Roman" w:hAnsi="Times New Roman"/>
          <w:sz w:val="23"/>
          <w:szCs w:val="23"/>
        </w:rPr>
        <w:t xml:space="preserve">1.1. </w:t>
      </w:r>
      <w:r w:rsidR="00AD5DA8" w:rsidRPr="007C0EC3">
        <w:rPr>
          <w:rFonts w:ascii="Times New Roman" w:hAnsi="Times New Roman"/>
          <w:sz w:val="23"/>
          <w:szCs w:val="23"/>
        </w:rPr>
        <w:t xml:space="preserve">Jaunās tramvaju līnijas izbūves posmā Stacijas iela - Cietoksnis </w:t>
      </w:r>
      <w:r w:rsidR="004F7DC6" w:rsidRPr="007C0EC3">
        <w:rPr>
          <w:rFonts w:ascii="Times New Roman" w:hAnsi="Times New Roman"/>
          <w:sz w:val="23"/>
          <w:szCs w:val="23"/>
        </w:rPr>
        <w:t xml:space="preserve">veikt esošās situācijas apzināšanu un </w:t>
      </w:r>
      <w:r w:rsidR="00AD5DA8" w:rsidRPr="007C0EC3">
        <w:rPr>
          <w:rFonts w:ascii="Times New Roman" w:hAnsi="Times New Roman"/>
          <w:sz w:val="23"/>
          <w:szCs w:val="23"/>
        </w:rPr>
        <w:t>p</w:t>
      </w:r>
      <w:r w:rsidR="004F7DC6" w:rsidRPr="007C0EC3">
        <w:rPr>
          <w:rFonts w:ascii="Times New Roman" w:hAnsi="Times New Roman"/>
          <w:sz w:val="23"/>
          <w:szCs w:val="23"/>
        </w:rPr>
        <w:t xml:space="preserve">aredzētās darbības ietvaros (plānoto izbūves darbu un turpmākās tramvaju līnijas ekspluatācijas gaitā) radītā </w:t>
      </w:r>
      <w:r w:rsidR="004F7DC6" w:rsidRPr="007C0EC3">
        <w:rPr>
          <w:rFonts w:ascii="Times New Roman" w:hAnsi="Times New Roman"/>
          <w:b/>
          <w:sz w:val="23"/>
          <w:szCs w:val="23"/>
        </w:rPr>
        <w:t>trokšņa un vibrāciju</w:t>
      </w:r>
      <w:r w:rsidR="004F7DC6" w:rsidRPr="007C0EC3">
        <w:rPr>
          <w:rFonts w:ascii="Times New Roman" w:hAnsi="Times New Roman"/>
          <w:sz w:val="23"/>
          <w:szCs w:val="23"/>
        </w:rPr>
        <w:t xml:space="preserve"> </w:t>
      </w:r>
      <w:proofErr w:type="spellStart"/>
      <w:r w:rsidR="004F7DC6" w:rsidRPr="007C0EC3">
        <w:rPr>
          <w:rFonts w:ascii="Times New Roman" w:hAnsi="Times New Roman"/>
          <w:sz w:val="23"/>
          <w:szCs w:val="23"/>
        </w:rPr>
        <w:t>izvērtējumu</w:t>
      </w:r>
      <w:proofErr w:type="spellEnd"/>
      <w:r w:rsidR="004F7DC6" w:rsidRPr="007C0EC3">
        <w:rPr>
          <w:rFonts w:ascii="Times New Roman" w:hAnsi="Times New Roman"/>
          <w:sz w:val="23"/>
          <w:szCs w:val="23"/>
        </w:rPr>
        <w:t xml:space="preserve"> dzīvojamo māju un publiskās apbūves teritoriju tuvumā, salīdzinot iegūtos rezultātus atbilstoši MK 07.01.2014. noteikumos Nr. 16 „Trokšņa novērtēšanas un pārvaldības kārtība” iekļautajiem robežlielumiem. Trokšņu un vibrāciju </w:t>
      </w:r>
      <w:proofErr w:type="spellStart"/>
      <w:r w:rsidR="004F7DC6" w:rsidRPr="007C0EC3">
        <w:rPr>
          <w:rFonts w:ascii="Times New Roman" w:hAnsi="Times New Roman"/>
          <w:sz w:val="23"/>
          <w:szCs w:val="23"/>
        </w:rPr>
        <w:t>izvērtējumā</w:t>
      </w:r>
      <w:proofErr w:type="spellEnd"/>
      <w:r w:rsidR="004F7DC6" w:rsidRPr="007C0EC3">
        <w:rPr>
          <w:rFonts w:ascii="Times New Roman" w:hAnsi="Times New Roman"/>
          <w:sz w:val="23"/>
          <w:szCs w:val="23"/>
        </w:rPr>
        <w:t xml:space="preserve"> cit</w:t>
      </w:r>
      <w:r w:rsidR="005C053B">
        <w:rPr>
          <w:rFonts w:ascii="Times New Roman" w:hAnsi="Times New Roman"/>
          <w:sz w:val="23"/>
          <w:szCs w:val="23"/>
        </w:rPr>
        <w:t>a</w:t>
      </w:r>
      <w:r w:rsidR="004F7DC6" w:rsidRPr="007C0EC3">
        <w:rPr>
          <w:rFonts w:ascii="Times New Roman" w:hAnsi="Times New Roman"/>
          <w:sz w:val="23"/>
          <w:szCs w:val="23"/>
        </w:rPr>
        <w:t xml:space="preserve"> starpā jāņem vērā plānotais pieturvietu izvietojums un plānotās tramvaju līnijas trases pagriezieni, kā arī citi tramvaju līnijas trases posmi, kuros var būt novērojamas pastiprinātie tramvaja kustības izraisītie trokšņi un vibrācijas (t.sk. specifiskās sliedes/riteņu </w:t>
      </w:r>
      <w:proofErr w:type="spellStart"/>
      <w:r w:rsidR="004F7DC6" w:rsidRPr="007C0EC3">
        <w:rPr>
          <w:rFonts w:ascii="Times New Roman" w:hAnsi="Times New Roman"/>
          <w:sz w:val="23"/>
          <w:szCs w:val="23"/>
        </w:rPr>
        <w:t>kontaktskaņas</w:t>
      </w:r>
      <w:proofErr w:type="spellEnd"/>
      <w:r w:rsidR="004F7DC6" w:rsidRPr="007C0EC3">
        <w:rPr>
          <w:rFonts w:ascii="Times New Roman" w:hAnsi="Times New Roman"/>
          <w:sz w:val="23"/>
          <w:szCs w:val="23"/>
        </w:rPr>
        <w:t xml:space="preserve"> tramvaja bremzēšanas laikā). </w:t>
      </w:r>
      <w:r w:rsidR="005C053B">
        <w:rPr>
          <w:rFonts w:ascii="Times New Roman" w:hAnsi="Times New Roman"/>
          <w:sz w:val="23"/>
          <w:szCs w:val="23"/>
        </w:rPr>
        <w:t xml:space="preserve">Novērtējuma ietvaros nav vērtēta būvniecības procesā laikā radīta trokšņa atbilstība vides trokšņa robežlielumiem, bet aprēķinātais trokšņa līmenis salīdzināts ar MK noteikumos norādītajiem robežlielumiem individuālo dzīvojamo māju apbūves teritorijām.  </w:t>
      </w:r>
    </w:p>
    <w:p w14:paraId="4C9B1353" w14:textId="467A7B33" w:rsidR="00200D6C" w:rsidRPr="007C0EC3" w:rsidRDefault="00200D6C" w:rsidP="00200D6C">
      <w:pPr>
        <w:spacing w:after="0" w:line="240" w:lineRule="auto"/>
        <w:ind w:right="566"/>
        <w:jc w:val="both"/>
        <w:rPr>
          <w:rFonts w:ascii="Times New Roman" w:hAnsi="Times New Roman"/>
          <w:sz w:val="23"/>
          <w:szCs w:val="23"/>
        </w:rPr>
      </w:pPr>
      <w:r w:rsidRPr="007C0EC3">
        <w:rPr>
          <w:rFonts w:ascii="Times New Roman" w:hAnsi="Times New Roman"/>
          <w:sz w:val="23"/>
          <w:szCs w:val="23"/>
        </w:rPr>
        <w:t xml:space="preserve">                            </w:t>
      </w:r>
    </w:p>
    <w:p w14:paraId="744133E9" w14:textId="77777777" w:rsidR="00200D6C" w:rsidRPr="007C0EC3" w:rsidRDefault="00200D6C" w:rsidP="00200D6C">
      <w:pPr>
        <w:spacing w:after="0" w:line="240" w:lineRule="auto"/>
        <w:ind w:right="566"/>
        <w:jc w:val="both"/>
        <w:rPr>
          <w:rFonts w:ascii="Times New Roman" w:hAnsi="Times New Roman"/>
          <w:b/>
          <w:sz w:val="23"/>
          <w:szCs w:val="23"/>
        </w:rPr>
      </w:pPr>
      <w:r w:rsidRPr="007C0EC3">
        <w:rPr>
          <w:rFonts w:ascii="Times New Roman" w:hAnsi="Times New Roman"/>
          <w:b/>
          <w:sz w:val="23"/>
          <w:szCs w:val="23"/>
        </w:rPr>
        <w:t>2. Īpašie noteikumi:</w:t>
      </w:r>
    </w:p>
    <w:p w14:paraId="04716CE8" w14:textId="569B15D9" w:rsidR="0080414E" w:rsidRPr="007C0EC3" w:rsidRDefault="004577EE" w:rsidP="00200D6C">
      <w:pPr>
        <w:spacing w:after="0" w:line="240" w:lineRule="auto"/>
        <w:ind w:right="566"/>
        <w:jc w:val="both"/>
        <w:rPr>
          <w:rFonts w:ascii="Times New Roman" w:hAnsi="Times New Roman"/>
          <w:sz w:val="23"/>
          <w:szCs w:val="23"/>
        </w:rPr>
      </w:pPr>
      <w:r>
        <w:rPr>
          <w:rFonts w:ascii="Times New Roman" w:hAnsi="Times New Roman"/>
          <w:sz w:val="23"/>
          <w:szCs w:val="23"/>
        </w:rPr>
        <w:t>2.1.</w:t>
      </w:r>
      <w:r w:rsidR="0080414E" w:rsidRPr="007C0EC3">
        <w:rPr>
          <w:rFonts w:ascii="Times New Roman" w:hAnsi="Times New Roman"/>
          <w:sz w:val="23"/>
          <w:szCs w:val="23"/>
        </w:rPr>
        <w:t>V</w:t>
      </w:r>
      <w:r w:rsidR="004F7DC6" w:rsidRPr="007C0EC3">
        <w:rPr>
          <w:rFonts w:ascii="Times New Roman" w:hAnsi="Times New Roman"/>
          <w:sz w:val="23"/>
          <w:szCs w:val="23"/>
        </w:rPr>
        <w:t>ides trokšņa mērījumiem un situācijas analīzei</w:t>
      </w:r>
      <w:r w:rsidR="0080414E" w:rsidRPr="007C0EC3">
        <w:rPr>
          <w:rFonts w:ascii="Times New Roman" w:hAnsi="Times New Roman"/>
          <w:sz w:val="23"/>
          <w:szCs w:val="23"/>
        </w:rPr>
        <w:t>:</w:t>
      </w:r>
    </w:p>
    <w:p w14:paraId="0E6BAC1E" w14:textId="77777777" w:rsidR="004F7DC6" w:rsidRPr="007C0EC3" w:rsidRDefault="004F7DC6" w:rsidP="0080414E">
      <w:pPr>
        <w:pStyle w:val="ListParagraph"/>
        <w:numPr>
          <w:ilvl w:val="0"/>
          <w:numId w:val="15"/>
        </w:numPr>
        <w:ind w:left="567" w:right="566" w:hanging="207"/>
        <w:jc w:val="both"/>
        <w:rPr>
          <w:sz w:val="23"/>
          <w:szCs w:val="23"/>
          <w:lang w:val="lv-LV"/>
        </w:rPr>
      </w:pPr>
      <w:r w:rsidRPr="007C0EC3">
        <w:rPr>
          <w:sz w:val="23"/>
          <w:szCs w:val="23"/>
          <w:lang w:val="lv-LV"/>
        </w:rPr>
        <w:t>jāveic esošās situācijas apzināšana</w:t>
      </w:r>
      <w:r w:rsidR="0080414E" w:rsidRPr="007C0EC3">
        <w:rPr>
          <w:sz w:val="23"/>
          <w:szCs w:val="23"/>
          <w:lang w:val="lv-LV"/>
        </w:rPr>
        <w:t>;</w:t>
      </w:r>
      <w:r w:rsidRPr="007C0EC3">
        <w:rPr>
          <w:sz w:val="23"/>
          <w:szCs w:val="23"/>
          <w:lang w:val="lv-LV"/>
        </w:rPr>
        <w:t xml:space="preserve"> </w:t>
      </w:r>
    </w:p>
    <w:p w14:paraId="53B6B857" w14:textId="7FBE4B57" w:rsidR="0080414E" w:rsidRPr="007C0EC3" w:rsidRDefault="004F7DC6" w:rsidP="0080414E">
      <w:pPr>
        <w:pStyle w:val="ListParagraph"/>
        <w:numPr>
          <w:ilvl w:val="0"/>
          <w:numId w:val="15"/>
        </w:numPr>
        <w:ind w:left="567" w:right="566" w:hanging="207"/>
        <w:jc w:val="both"/>
        <w:rPr>
          <w:sz w:val="23"/>
          <w:szCs w:val="23"/>
          <w:lang w:val="lv-LV"/>
        </w:rPr>
      </w:pPr>
      <w:r w:rsidRPr="007C0EC3">
        <w:rPr>
          <w:sz w:val="23"/>
          <w:szCs w:val="23"/>
          <w:lang w:val="lv-LV"/>
        </w:rPr>
        <w:t>vides trokš</w:t>
      </w:r>
      <w:r w:rsidR="0080414E" w:rsidRPr="007C0EC3">
        <w:rPr>
          <w:sz w:val="23"/>
          <w:szCs w:val="23"/>
          <w:lang w:val="lv-LV"/>
        </w:rPr>
        <w:t>ņ</w:t>
      </w:r>
      <w:r w:rsidRPr="007C0EC3">
        <w:rPr>
          <w:sz w:val="23"/>
          <w:szCs w:val="23"/>
          <w:lang w:val="lv-LV"/>
        </w:rPr>
        <w:t>u mērījumi dienas</w:t>
      </w:r>
      <w:r w:rsidR="00BC1BEA">
        <w:rPr>
          <w:sz w:val="23"/>
          <w:szCs w:val="23"/>
          <w:lang w:val="lv-LV"/>
        </w:rPr>
        <w:t>/nakts</w:t>
      </w:r>
      <w:r w:rsidRPr="007C0EC3">
        <w:rPr>
          <w:sz w:val="23"/>
          <w:szCs w:val="23"/>
          <w:lang w:val="lv-LV"/>
        </w:rPr>
        <w:t xml:space="preserve"> laikā objektā </w:t>
      </w:r>
      <w:r w:rsidR="0080414E" w:rsidRPr="007C0EC3">
        <w:rPr>
          <w:sz w:val="23"/>
          <w:szCs w:val="23"/>
          <w:lang w:val="lv-LV"/>
        </w:rPr>
        <w:t>–</w:t>
      </w:r>
      <w:r w:rsidRPr="007C0EC3">
        <w:rPr>
          <w:sz w:val="23"/>
          <w:szCs w:val="23"/>
          <w:lang w:val="lv-LV"/>
        </w:rPr>
        <w:t xml:space="preserve"> </w:t>
      </w:r>
      <w:r w:rsidR="0080414E" w:rsidRPr="007C0EC3">
        <w:rPr>
          <w:sz w:val="23"/>
          <w:szCs w:val="23"/>
          <w:lang w:val="lv-LV"/>
        </w:rPr>
        <w:t>plānotās tramvaju līnijas tuvākās dzīvojamās apbūves pieguļoša teritorijā posmā Stacijas iela – Cietoksnis;</w:t>
      </w:r>
    </w:p>
    <w:p w14:paraId="23CAB959" w14:textId="148A2402" w:rsidR="0080414E" w:rsidRPr="007C0EC3" w:rsidRDefault="0080414E" w:rsidP="0080414E">
      <w:pPr>
        <w:pStyle w:val="ListParagraph"/>
        <w:numPr>
          <w:ilvl w:val="0"/>
          <w:numId w:val="15"/>
        </w:numPr>
        <w:ind w:left="567" w:right="566" w:hanging="207"/>
        <w:jc w:val="both"/>
        <w:rPr>
          <w:sz w:val="23"/>
          <w:szCs w:val="23"/>
          <w:lang w:val="lv-LV"/>
        </w:rPr>
      </w:pPr>
      <w:r w:rsidRPr="007C0EC3">
        <w:rPr>
          <w:sz w:val="23"/>
          <w:szCs w:val="23"/>
          <w:lang w:val="lv-LV"/>
        </w:rPr>
        <w:t>vides trokšņu mērījumi dienas</w:t>
      </w:r>
      <w:r w:rsidR="00BC1BEA">
        <w:rPr>
          <w:sz w:val="23"/>
          <w:szCs w:val="23"/>
          <w:lang w:val="lv-LV"/>
        </w:rPr>
        <w:t>/nakts</w:t>
      </w:r>
      <w:r w:rsidRPr="007C0EC3">
        <w:rPr>
          <w:sz w:val="23"/>
          <w:szCs w:val="23"/>
          <w:lang w:val="lv-LV"/>
        </w:rPr>
        <w:t xml:space="preserve"> laikā objektā – līdzvērtīgas plānotai tramvaju līnijai esošās līnijas situācijas novērtēšana;</w:t>
      </w:r>
    </w:p>
    <w:p w14:paraId="6508FF1A" w14:textId="77777777" w:rsidR="008E08B0" w:rsidRPr="007C0EC3" w:rsidRDefault="008E08B0" w:rsidP="00FB6066">
      <w:pPr>
        <w:pStyle w:val="ListParagraph"/>
        <w:ind w:left="567" w:right="566"/>
        <w:jc w:val="both"/>
        <w:rPr>
          <w:sz w:val="23"/>
          <w:szCs w:val="23"/>
          <w:lang w:val="lv-LV"/>
        </w:rPr>
      </w:pPr>
    </w:p>
    <w:p w14:paraId="333559B5" w14:textId="4DCEE3BF" w:rsidR="0080414E" w:rsidRPr="007C0EC3" w:rsidRDefault="004577EE" w:rsidP="00200D6C">
      <w:pPr>
        <w:spacing w:after="0" w:line="240" w:lineRule="auto"/>
        <w:ind w:right="566"/>
        <w:jc w:val="both"/>
        <w:rPr>
          <w:rFonts w:ascii="Times New Roman" w:hAnsi="Times New Roman"/>
          <w:sz w:val="23"/>
          <w:szCs w:val="23"/>
        </w:rPr>
      </w:pPr>
      <w:r>
        <w:rPr>
          <w:rFonts w:ascii="Times New Roman" w:hAnsi="Times New Roman"/>
          <w:sz w:val="23"/>
          <w:szCs w:val="23"/>
        </w:rPr>
        <w:t>2.2.</w:t>
      </w:r>
      <w:r w:rsidR="0080414E" w:rsidRPr="007C0EC3">
        <w:rPr>
          <w:rFonts w:ascii="Times New Roman" w:hAnsi="Times New Roman"/>
          <w:sz w:val="23"/>
          <w:szCs w:val="23"/>
        </w:rPr>
        <w:t>Vibrācijas mērījumiem un situācijas analīzei :</w:t>
      </w:r>
    </w:p>
    <w:p w14:paraId="20BF4E72" w14:textId="77777777" w:rsidR="0080414E" w:rsidRPr="007C0EC3" w:rsidRDefault="0080414E" w:rsidP="0080414E">
      <w:pPr>
        <w:pStyle w:val="ListParagraph"/>
        <w:numPr>
          <w:ilvl w:val="0"/>
          <w:numId w:val="16"/>
        </w:numPr>
        <w:ind w:left="709" w:right="566" w:hanging="285"/>
        <w:jc w:val="both"/>
        <w:rPr>
          <w:sz w:val="23"/>
          <w:szCs w:val="23"/>
          <w:lang w:val="lv-LV"/>
        </w:rPr>
      </w:pPr>
      <w:r w:rsidRPr="007C0EC3">
        <w:rPr>
          <w:sz w:val="23"/>
          <w:szCs w:val="23"/>
          <w:lang w:val="lv-LV"/>
        </w:rPr>
        <w:t>jāveic esošās situācijas apzināšana;</w:t>
      </w:r>
    </w:p>
    <w:p w14:paraId="66312F26" w14:textId="4F7FC4B9" w:rsidR="0080414E" w:rsidRPr="007C0EC3" w:rsidRDefault="0080414E" w:rsidP="0080414E">
      <w:pPr>
        <w:pStyle w:val="ListParagraph"/>
        <w:numPr>
          <w:ilvl w:val="0"/>
          <w:numId w:val="15"/>
        </w:numPr>
        <w:ind w:left="709" w:right="566" w:hanging="285"/>
        <w:jc w:val="both"/>
        <w:rPr>
          <w:sz w:val="23"/>
          <w:szCs w:val="23"/>
          <w:lang w:val="lv-LV"/>
        </w:rPr>
      </w:pPr>
      <w:r w:rsidRPr="007C0EC3">
        <w:rPr>
          <w:sz w:val="23"/>
          <w:szCs w:val="23"/>
          <w:lang w:val="lv-LV"/>
        </w:rPr>
        <w:t>vibrācijas mērījumi dienas</w:t>
      </w:r>
      <w:r w:rsidR="00FC35CB">
        <w:rPr>
          <w:sz w:val="23"/>
          <w:szCs w:val="23"/>
          <w:lang w:val="lv-LV"/>
        </w:rPr>
        <w:t>/nakts</w:t>
      </w:r>
      <w:r w:rsidRPr="007C0EC3">
        <w:rPr>
          <w:sz w:val="23"/>
          <w:szCs w:val="23"/>
          <w:lang w:val="lv-LV"/>
        </w:rPr>
        <w:t xml:space="preserve"> laikā objektā – plānotās tramvaju līnijas tuvākās dzīvojamās apbūves teritorijā posmā Stacijas iela – Cietoksnis;</w:t>
      </w:r>
    </w:p>
    <w:p w14:paraId="07EAA671" w14:textId="39CE0730" w:rsidR="0080414E" w:rsidRDefault="0080414E" w:rsidP="0080414E">
      <w:pPr>
        <w:pStyle w:val="ListParagraph"/>
        <w:numPr>
          <w:ilvl w:val="0"/>
          <w:numId w:val="15"/>
        </w:numPr>
        <w:ind w:left="709" w:right="566" w:hanging="285"/>
        <w:jc w:val="both"/>
        <w:rPr>
          <w:sz w:val="23"/>
          <w:szCs w:val="23"/>
          <w:lang w:val="lv-LV"/>
        </w:rPr>
      </w:pPr>
      <w:r w:rsidRPr="007C0EC3">
        <w:rPr>
          <w:sz w:val="23"/>
          <w:szCs w:val="23"/>
          <w:lang w:val="lv-LV"/>
        </w:rPr>
        <w:t>vibrācijas mērījumi dienas</w:t>
      </w:r>
      <w:r w:rsidR="00FC35CB">
        <w:rPr>
          <w:sz w:val="23"/>
          <w:szCs w:val="23"/>
          <w:lang w:val="lv-LV"/>
        </w:rPr>
        <w:t>/nakts</w:t>
      </w:r>
      <w:r w:rsidRPr="007C0EC3">
        <w:rPr>
          <w:sz w:val="23"/>
          <w:szCs w:val="23"/>
          <w:lang w:val="lv-LV"/>
        </w:rPr>
        <w:t xml:space="preserve"> laikā objektā – līdzvērtīgas plānotai tramvaju līnijai esošās</w:t>
      </w:r>
      <w:r w:rsidR="004977AF" w:rsidRPr="007C0EC3">
        <w:rPr>
          <w:sz w:val="23"/>
          <w:szCs w:val="23"/>
          <w:lang w:val="lv-LV"/>
        </w:rPr>
        <w:t xml:space="preserve"> līnijas situācijas novērtēšana.</w:t>
      </w:r>
    </w:p>
    <w:p w14:paraId="2FF6A14B" w14:textId="77777777" w:rsidR="00121330" w:rsidRPr="007C0EC3" w:rsidRDefault="00121330" w:rsidP="00121330">
      <w:pPr>
        <w:pStyle w:val="ListParagraph"/>
        <w:ind w:left="709" w:right="566"/>
        <w:jc w:val="both"/>
        <w:rPr>
          <w:sz w:val="23"/>
          <w:szCs w:val="23"/>
          <w:lang w:val="lv-LV"/>
        </w:rPr>
      </w:pPr>
    </w:p>
    <w:p w14:paraId="26E0F20E" w14:textId="2593BD9A" w:rsidR="0080414E" w:rsidRPr="007C0EC3" w:rsidRDefault="004577EE" w:rsidP="0080414E">
      <w:pPr>
        <w:ind w:right="566"/>
        <w:jc w:val="both"/>
        <w:rPr>
          <w:rFonts w:ascii="Times New Roman" w:hAnsi="Times New Roman"/>
          <w:sz w:val="23"/>
          <w:szCs w:val="23"/>
        </w:rPr>
      </w:pPr>
      <w:r>
        <w:rPr>
          <w:rFonts w:ascii="Times New Roman" w:hAnsi="Times New Roman"/>
          <w:sz w:val="23"/>
          <w:szCs w:val="23"/>
        </w:rPr>
        <w:t>2.3.</w:t>
      </w:r>
      <w:r w:rsidR="0080414E" w:rsidRPr="007C0EC3">
        <w:rPr>
          <w:rFonts w:ascii="Times New Roman" w:hAnsi="Times New Roman"/>
          <w:sz w:val="23"/>
          <w:szCs w:val="23"/>
        </w:rPr>
        <w:t>Jāveic mērījumu rezultātu apstrāde un novērtēšana, atbilstoši noformējot tehnisko dokumentāciju.</w:t>
      </w:r>
    </w:p>
    <w:p w14:paraId="1EB2D1EA" w14:textId="77777777" w:rsidR="00200D6C" w:rsidRPr="007C0EC3" w:rsidRDefault="00200D6C" w:rsidP="00200D6C">
      <w:pPr>
        <w:spacing w:after="0" w:line="240" w:lineRule="auto"/>
        <w:rPr>
          <w:rFonts w:ascii="Times New Roman" w:eastAsia="Times New Roman" w:hAnsi="Times New Roman"/>
          <w:b/>
          <w:bCs/>
          <w:sz w:val="23"/>
          <w:szCs w:val="23"/>
        </w:rPr>
      </w:pPr>
      <w:r w:rsidRPr="007C0EC3">
        <w:rPr>
          <w:rFonts w:ascii="Times New Roman" w:eastAsia="Times New Roman" w:hAnsi="Times New Roman"/>
          <w:b/>
          <w:bCs/>
          <w:sz w:val="23"/>
          <w:szCs w:val="23"/>
        </w:rPr>
        <w:t>3.  Darbu izpildes termiņš:</w:t>
      </w:r>
    </w:p>
    <w:p w14:paraId="4D2BB4C8" w14:textId="5E72E2D5" w:rsidR="00200D6C" w:rsidRPr="007C0EC3" w:rsidRDefault="004577EE" w:rsidP="00200D6C">
      <w:pPr>
        <w:spacing w:after="0"/>
        <w:rPr>
          <w:rFonts w:ascii="Times New Roman" w:eastAsia="Times New Roman" w:hAnsi="Times New Roman"/>
          <w:sz w:val="23"/>
          <w:szCs w:val="23"/>
        </w:rPr>
      </w:pPr>
      <w:r>
        <w:rPr>
          <w:rFonts w:ascii="Times New Roman" w:eastAsia="Times New Roman" w:hAnsi="Times New Roman"/>
          <w:sz w:val="23"/>
          <w:szCs w:val="23"/>
        </w:rPr>
        <w:t>3.1.</w:t>
      </w:r>
      <w:r w:rsidR="00127F87" w:rsidRPr="007C0EC3">
        <w:rPr>
          <w:rFonts w:ascii="Times New Roman" w:eastAsia="Times New Roman" w:hAnsi="Times New Roman"/>
          <w:sz w:val="23"/>
          <w:szCs w:val="23"/>
        </w:rPr>
        <w:t>Divu kalendāro nedēļu</w:t>
      </w:r>
      <w:r w:rsidR="00200D6C" w:rsidRPr="007C0EC3">
        <w:rPr>
          <w:rFonts w:ascii="Times New Roman" w:eastAsia="Times New Roman" w:hAnsi="Times New Roman"/>
          <w:sz w:val="23"/>
          <w:szCs w:val="23"/>
        </w:rPr>
        <w:t xml:space="preserve"> laikā no līguma noslēgšanas dienas.</w:t>
      </w:r>
    </w:p>
    <w:p w14:paraId="20C32E08" w14:textId="27E68079" w:rsidR="00200D6C" w:rsidRPr="007C0EC3" w:rsidRDefault="00200D6C" w:rsidP="00200D6C">
      <w:pPr>
        <w:spacing w:after="0" w:line="240" w:lineRule="auto"/>
        <w:ind w:right="566"/>
        <w:jc w:val="both"/>
        <w:rPr>
          <w:rFonts w:ascii="Times New Roman" w:hAnsi="Times New Roman"/>
          <w:b/>
          <w:sz w:val="23"/>
          <w:szCs w:val="23"/>
        </w:rPr>
      </w:pPr>
    </w:p>
    <w:p w14:paraId="50DB78A6" w14:textId="0EB05837" w:rsidR="00581168" w:rsidRDefault="00581168" w:rsidP="00200D6C">
      <w:pPr>
        <w:spacing w:after="0" w:line="240" w:lineRule="auto"/>
        <w:ind w:right="566"/>
        <w:jc w:val="both"/>
        <w:rPr>
          <w:rFonts w:ascii="Times New Roman" w:hAnsi="Times New Roman"/>
          <w:b/>
          <w:sz w:val="24"/>
          <w:szCs w:val="24"/>
        </w:rPr>
      </w:pPr>
    </w:p>
    <w:p w14:paraId="1E34FCA4" w14:textId="71CCDE11" w:rsidR="00581168" w:rsidRDefault="00581168" w:rsidP="00200D6C">
      <w:pPr>
        <w:spacing w:after="0" w:line="240" w:lineRule="auto"/>
        <w:ind w:right="566"/>
        <w:jc w:val="both"/>
        <w:rPr>
          <w:rFonts w:ascii="Times New Roman" w:hAnsi="Times New Roman"/>
          <w:b/>
          <w:sz w:val="24"/>
          <w:szCs w:val="24"/>
        </w:rPr>
      </w:pPr>
    </w:p>
    <w:p w14:paraId="5B701EBF" w14:textId="25D55976" w:rsidR="00581168" w:rsidRDefault="00581168" w:rsidP="00200D6C">
      <w:pPr>
        <w:spacing w:after="0" w:line="240" w:lineRule="auto"/>
        <w:ind w:right="566"/>
        <w:jc w:val="both"/>
        <w:rPr>
          <w:rFonts w:ascii="Times New Roman" w:hAnsi="Times New Roman"/>
          <w:b/>
          <w:sz w:val="24"/>
          <w:szCs w:val="24"/>
        </w:rPr>
      </w:pPr>
    </w:p>
    <w:p w14:paraId="04D5C67B" w14:textId="77C8C760" w:rsidR="007C0EC3" w:rsidRDefault="007C0EC3" w:rsidP="00200D6C">
      <w:pPr>
        <w:spacing w:after="0" w:line="240" w:lineRule="auto"/>
        <w:ind w:right="566"/>
        <w:jc w:val="both"/>
        <w:rPr>
          <w:rFonts w:ascii="Times New Roman" w:hAnsi="Times New Roman"/>
          <w:b/>
          <w:sz w:val="24"/>
          <w:szCs w:val="24"/>
        </w:rPr>
      </w:pPr>
    </w:p>
    <w:p w14:paraId="6C959E0A" w14:textId="77777777" w:rsidR="002370D5" w:rsidRDefault="002370D5" w:rsidP="00200D6C">
      <w:pPr>
        <w:spacing w:after="0" w:line="240" w:lineRule="auto"/>
        <w:ind w:right="566"/>
        <w:jc w:val="both"/>
        <w:rPr>
          <w:rFonts w:ascii="Times New Roman" w:hAnsi="Times New Roman"/>
          <w:b/>
          <w:sz w:val="24"/>
          <w:szCs w:val="24"/>
        </w:rPr>
      </w:pPr>
    </w:p>
    <w:p w14:paraId="703506E1" w14:textId="77777777" w:rsidR="007C0EC3" w:rsidRDefault="007C0EC3" w:rsidP="00200D6C">
      <w:pPr>
        <w:spacing w:after="0" w:line="240" w:lineRule="auto"/>
        <w:ind w:right="566"/>
        <w:jc w:val="both"/>
        <w:rPr>
          <w:rFonts w:ascii="Times New Roman" w:hAnsi="Times New Roman"/>
          <w:b/>
          <w:sz w:val="24"/>
          <w:szCs w:val="24"/>
        </w:rPr>
      </w:pPr>
    </w:p>
    <w:p w14:paraId="156F388E" w14:textId="66D95442" w:rsidR="00581168" w:rsidRDefault="00581168" w:rsidP="00200D6C">
      <w:pPr>
        <w:spacing w:after="0" w:line="240" w:lineRule="auto"/>
        <w:ind w:right="566"/>
        <w:jc w:val="both"/>
        <w:rPr>
          <w:rFonts w:ascii="Times New Roman" w:hAnsi="Times New Roman"/>
          <w:b/>
          <w:sz w:val="24"/>
          <w:szCs w:val="24"/>
        </w:rPr>
      </w:pPr>
    </w:p>
    <w:p w14:paraId="3A825C6A" w14:textId="362032B0" w:rsidR="00581168" w:rsidRDefault="00581168" w:rsidP="00200D6C">
      <w:pPr>
        <w:spacing w:after="0" w:line="240" w:lineRule="auto"/>
        <w:ind w:right="566"/>
        <w:jc w:val="both"/>
        <w:rPr>
          <w:rFonts w:ascii="Times New Roman" w:hAnsi="Times New Roman"/>
          <w:b/>
          <w:sz w:val="24"/>
          <w:szCs w:val="24"/>
        </w:rPr>
      </w:pPr>
    </w:p>
    <w:p w14:paraId="0C455E29" w14:textId="5C3A04AA" w:rsidR="00581168" w:rsidRDefault="00581168" w:rsidP="00200D6C">
      <w:pPr>
        <w:spacing w:after="0" w:line="240" w:lineRule="auto"/>
        <w:ind w:right="566"/>
        <w:jc w:val="both"/>
        <w:rPr>
          <w:rFonts w:ascii="Times New Roman" w:hAnsi="Times New Roman"/>
          <w:b/>
          <w:sz w:val="24"/>
          <w:szCs w:val="24"/>
        </w:rPr>
      </w:pPr>
    </w:p>
    <w:p w14:paraId="63252747" w14:textId="77777777" w:rsidR="00581168" w:rsidRPr="00900FD9" w:rsidRDefault="00581168" w:rsidP="00581168">
      <w:pPr>
        <w:spacing w:after="0"/>
        <w:jc w:val="right"/>
        <w:rPr>
          <w:rFonts w:ascii="Times New Roman" w:hAnsi="Times New Roman"/>
          <w:color w:val="000000"/>
        </w:rPr>
      </w:pPr>
      <w:r w:rsidRPr="00900FD9">
        <w:rPr>
          <w:rFonts w:ascii="Times New Roman" w:hAnsi="Times New Roman"/>
          <w:color w:val="000000"/>
        </w:rPr>
        <w:t>Pielikums Nr.2</w:t>
      </w:r>
    </w:p>
    <w:p w14:paraId="2360BC7D" w14:textId="77777777" w:rsidR="00581168" w:rsidRPr="00900FD9" w:rsidRDefault="00581168" w:rsidP="00581168">
      <w:pPr>
        <w:spacing w:after="0"/>
        <w:jc w:val="right"/>
        <w:rPr>
          <w:rFonts w:ascii="Times New Roman" w:hAnsi="Times New Roman"/>
          <w:iCs/>
          <w:color w:val="000000"/>
        </w:rPr>
      </w:pPr>
      <w:r w:rsidRPr="00900FD9">
        <w:rPr>
          <w:rFonts w:ascii="Times New Roman" w:hAnsi="Times New Roman"/>
          <w:iCs/>
          <w:color w:val="000000"/>
          <w:lang w:eastAsia="ru-RU"/>
        </w:rPr>
        <w:t>iepirkuma  dokumentācijai</w:t>
      </w:r>
    </w:p>
    <w:p w14:paraId="512BDE40" w14:textId="27BD5946" w:rsidR="00581168" w:rsidRPr="00900FD9" w:rsidRDefault="00581168" w:rsidP="00581168">
      <w:pPr>
        <w:spacing w:after="0"/>
        <w:jc w:val="right"/>
        <w:rPr>
          <w:rFonts w:ascii="Times New Roman" w:hAnsi="Times New Roman"/>
          <w:iCs/>
          <w:color w:val="000000"/>
        </w:rPr>
      </w:pPr>
      <w:r w:rsidRPr="00900FD9">
        <w:rPr>
          <w:rFonts w:ascii="Times New Roman" w:hAnsi="Times New Roman"/>
          <w:iCs/>
          <w:color w:val="000000"/>
        </w:rPr>
        <w:t xml:space="preserve">ar identifikācijas Nr. </w:t>
      </w:r>
      <w:r w:rsidRPr="00900FD9">
        <w:rPr>
          <w:rFonts w:ascii="Times New Roman" w:hAnsi="Times New Roman"/>
          <w:color w:val="000000"/>
        </w:rPr>
        <w:t>ASDS/202</w:t>
      </w:r>
      <w:r>
        <w:rPr>
          <w:rFonts w:ascii="Times New Roman" w:hAnsi="Times New Roman"/>
          <w:color w:val="000000"/>
        </w:rPr>
        <w:t>2</w:t>
      </w:r>
      <w:r w:rsidRPr="00900FD9">
        <w:rPr>
          <w:rFonts w:ascii="Times New Roman" w:hAnsi="Times New Roman"/>
          <w:color w:val="000000"/>
        </w:rPr>
        <w:t>/</w:t>
      </w:r>
      <w:r>
        <w:rPr>
          <w:rFonts w:ascii="Times New Roman" w:hAnsi="Times New Roman"/>
          <w:color w:val="000000"/>
        </w:rPr>
        <w:t>16</w:t>
      </w:r>
    </w:p>
    <w:p w14:paraId="1AFA2B19" w14:textId="77777777" w:rsidR="00581168" w:rsidRPr="00900FD9" w:rsidRDefault="00581168" w:rsidP="00581168">
      <w:pPr>
        <w:spacing w:line="360" w:lineRule="auto"/>
        <w:rPr>
          <w:rFonts w:ascii="Times New Roman" w:hAnsi="Times New Roman"/>
        </w:rPr>
      </w:pPr>
    </w:p>
    <w:p w14:paraId="0A541C80" w14:textId="77777777" w:rsidR="00581168" w:rsidRPr="00900FD9" w:rsidRDefault="00581168" w:rsidP="00581168">
      <w:pPr>
        <w:spacing w:line="360" w:lineRule="auto"/>
        <w:jc w:val="center"/>
        <w:rPr>
          <w:rFonts w:ascii="Times New Roman" w:hAnsi="Times New Roman"/>
          <w:b/>
        </w:rPr>
      </w:pPr>
      <w:bookmarkStart w:id="1" w:name="_Toc231894010"/>
      <w:bookmarkStart w:id="2" w:name="_Toc268505437"/>
      <w:bookmarkStart w:id="3" w:name="_Toc268599603"/>
      <w:bookmarkStart w:id="4" w:name="_Toc268599928"/>
      <w:r w:rsidRPr="00900FD9">
        <w:rPr>
          <w:rFonts w:ascii="Times New Roman" w:hAnsi="Times New Roman"/>
          <w:b/>
        </w:rPr>
        <w:t>Pretendenta pieredzes apliecinājums</w:t>
      </w:r>
    </w:p>
    <w:p w14:paraId="4BA64D30" w14:textId="0F910FD0" w:rsidR="00581168" w:rsidRPr="00900FD9" w:rsidRDefault="00581168" w:rsidP="00581168">
      <w:pPr>
        <w:spacing w:line="360" w:lineRule="auto"/>
        <w:jc w:val="both"/>
        <w:rPr>
          <w:rFonts w:ascii="Times New Roman" w:hAnsi="Times New Roman"/>
        </w:rPr>
      </w:pPr>
      <w:r w:rsidRPr="00900FD9">
        <w:rPr>
          <w:rFonts w:ascii="Times New Roman" w:hAnsi="Times New Roman"/>
          <w:b/>
        </w:rPr>
        <w:t xml:space="preserve">1. Pretendenta pieredze </w:t>
      </w:r>
    </w:p>
    <w:p w14:paraId="45EC08FF" w14:textId="02CA705F" w:rsidR="00581168" w:rsidRPr="00900FD9" w:rsidRDefault="00581168" w:rsidP="00581168">
      <w:pPr>
        <w:spacing w:before="120" w:line="360" w:lineRule="auto"/>
        <w:jc w:val="both"/>
        <w:rPr>
          <w:rFonts w:ascii="Times New Roman" w:hAnsi="Times New Roman"/>
        </w:rPr>
      </w:pPr>
      <w:r w:rsidRPr="00900FD9">
        <w:rPr>
          <w:rFonts w:ascii="Times New Roman" w:hAnsi="Times New Roman"/>
        </w:rPr>
        <w:t xml:space="preserve">Informāciju par objektiem, kas raksturo Pretendenta pieredzi atbilstoši iepirkuma dokumentācijas  </w:t>
      </w:r>
      <w:r w:rsidR="007C0EC3">
        <w:rPr>
          <w:rFonts w:ascii="Times New Roman" w:hAnsi="Times New Roman"/>
        </w:rPr>
        <w:t>5</w:t>
      </w:r>
      <w:r w:rsidRPr="00900FD9">
        <w:rPr>
          <w:rFonts w:ascii="Times New Roman" w:hAnsi="Times New Roman"/>
        </w:rPr>
        <w:t xml:space="preserve">.punktam ierakstīt tabulā. </w:t>
      </w:r>
    </w:p>
    <w:p w14:paraId="0B220152" w14:textId="77777777" w:rsidR="00581168" w:rsidRPr="00900FD9" w:rsidRDefault="00581168" w:rsidP="00581168">
      <w:pPr>
        <w:spacing w:line="360" w:lineRule="auto"/>
        <w:ind w:left="360"/>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4753"/>
        <w:gridCol w:w="1875"/>
      </w:tblGrid>
      <w:tr w:rsidR="00581168" w:rsidRPr="00900FD9" w14:paraId="2C6C85D8" w14:textId="77777777" w:rsidTr="00E71AFC">
        <w:tc>
          <w:tcPr>
            <w:tcW w:w="2340" w:type="dxa"/>
            <w:vAlign w:val="center"/>
          </w:tcPr>
          <w:p w14:paraId="329962BC" w14:textId="77777777" w:rsidR="00581168" w:rsidRPr="00900FD9" w:rsidRDefault="00581168" w:rsidP="00E71AFC">
            <w:pPr>
              <w:spacing w:line="360" w:lineRule="auto"/>
              <w:jc w:val="center"/>
              <w:rPr>
                <w:rFonts w:ascii="Times New Roman" w:hAnsi="Times New Roman"/>
              </w:rPr>
            </w:pPr>
            <w:r w:rsidRPr="00900FD9">
              <w:rPr>
                <w:rFonts w:ascii="Times New Roman" w:hAnsi="Times New Roman"/>
              </w:rPr>
              <w:t xml:space="preserve">Objekta nosaukums, līguma Nr. </w:t>
            </w:r>
          </w:p>
        </w:tc>
        <w:tc>
          <w:tcPr>
            <w:tcW w:w="4949" w:type="dxa"/>
            <w:vAlign w:val="center"/>
          </w:tcPr>
          <w:p w14:paraId="416D85C3" w14:textId="77777777" w:rsidR="00581168" w:rsidRPr="00900FD9" w:rsidRDefault="00581168" w:rsidP="00E71AFC">
            <w:pPr>
              <w:spacing w:line="360" w:lineRule="auto"/>
              <w:jc w:val="center"/>
              <w:rPr>
                <w:rFonts w:ascii="Times New Roman" w:hAnsi="Times New Roman"/>
              </w:rPr>
            </w:pPr>
            <w:r w:rsidRPr="00900FD9">
              <w:rPr>
                <w:rFonts w:ascii="Times New Roman" w:hAnsi="Times New Roman"/>
              </w:rPr>
              <w:t>Līguma summa/darbu nosaukums, apjoms /izpildes termiņš</w:t>
            </w:r>
          </w:p>
        </w:tc>
        <w:tc>
          <w:tcPr>
            <w:tcW w:w="1890" w:type="dxa"/>
            <w:vAlign w:val="center"/>
          </w:tcPr>
          <w:p w14:paraId="21B15DE9" w14:textId="77777777" w:rsidR="00581168" w:rsidRPr="00900FD9" w:rsidRDefault="00581168" w:rsidP="00E71AFC">
            <w:pPr>
              <w:spacing w:line="360" w:lineRule="auto"/>
              <w:jc w:val="center"/>
              <w:rPr>
                <w:rFonts w:ascii="Times New Roman" w:hAnsi="Times New Roman"/>
              </w:rPr>
            </w:pPr>
            <w:r w:rsidRPr="00900FD9">
              <w:rPr>
                <w:rFonts w:ascii="Times New Roman" w:hAnsi="Times New Roman"/>
              </w:rPr>
              <w:t>Pasūtītājs, kontaktpersona, tālrunis</w:t>
            </w:r>
          </w:p>
        </w:tc>
      </w:tr>
      <w:tr w:rsidR="00581168" w:rsidRPr="00900FD9" w14:paraId="7B4AE54B" w14:textId="77777777" w:rsidTr="00E71AFC">
        <w:tc>
          <w:tcPr>
            <w:tcW w:w="2340" w:type="dxa"/>
          </w:tcPr>
          <w:p w14:paraId="5A576CE9" w14:textId="77777777" w:rsidR="00581168" w:rsidRPr="00900FD9" w:rsidRDefault="00581168" w:rsidP="00E71AFC">
            <w:pPr>
              <w:pStyle w:val="NormalWeb"/>
              <w:spacing w:before="0" w:beforeAutospacing="0" w:after="0" w:afterAutospacing="0" w:line="360" w:lineRule="auto"/>
              <w:rPr>
                <w:sz w:val="22"/>
                <w:szCs w:val="22"/>
                <w:lang w:val="lv-LV"/>
              </w:rPr>
            </w:pPr>
          </w:p>
        </w:tc>
        <w:tc>
          <w:tcPr>
            <w:tcW w:w="4949" w:type="dxa"/>
          </w:tcPr>
          <w:p w14:paraId="66F9FE62" w14:textId="77777777" w:rsidR="00581168" w:rsidRPr="00900FD9" w:rsidRDefault="00581168" w:rsidP="00E71AFC">
            <w:pPr>
              <w:spacing w:line="360" w:lineRule="auto"/>
              <w:jc w:val="both"/>
              <w:rPr>
                <w:rFonts w:ascii="Times New Roman" w:hAnsi="Times New Roman"/>
              </w:rPr>
            </w:pPr>
          </w:p>
        </w:tc>
        <w:tc>
          <w:tcPr>
            <w:tcW w:w="1890" w:type="dxa"/>
          </w:tcPr>
          <w:p w14:paraId="1FA0EA58" w14:textId="77777777" w:rsidR="00581168" w:rsidRPr="00900FD9" w:rsidRDefault="00581168" w:rsidP="00E71AFC">
            <w:pPr>
              <w:spacing w:line="360" w:lineRule="auto"/>
              <w:jc w:val="both"/>
              <w:rPr>
                <w:rFonts w:ascii="Times New Roman" w:hAnsi="Times New Roman"/>
              </w:rPr>
            </w:pPr>
          </w:p>
        </w:tc>
      </w:tr>
      <w:tr w:rsidR="00581168" w:rsidRPr="00900FD9" w14:paraId="74C8E71B" w14:textId="77777777" w:rsidTr="00E71AFC">
        <w:tc>
          <w:tcPr>
            <w:tcW w:w="2340" w:type="dxa"/>
          </w:tcPr>
          <w:p w14:paraId="034B5859" w14:textId="77777777" w:rsidR="00581168" w:rsidRPr="00900FD9" w:rsidRDefault="00581168" w:rsidP="00E71AFC">
            <w:pPr>
              <w:spacing w:line="360" w:lineRule="auto"/>
              <w:jc w:val="both"/>
              <w:rPr>
                <w:rFonts w:ascii="Times New Roman" w:hAnsi="Times New Roman"/>
              </w:rPr>
            </w:pPr>
          </w:p>
        </w:tc>
        <w:tc>
          <w:tcPr>
            <w:tcW w:w="4949" w:type="dxa"/>
          </w:tcPr>
          <w:p w14:paraId="7C890999" w14:textId="77777777" w:rsidR="00581168" w:rsidRPr="00900FD9" w:rsidRDefault="00581168" w:rsidP="00E71AFC">
            <w:pPr>
              <w:spacing w:line="360" w:lineRule="auto"/>
              <w:jc w:val="both"/>
              <w:rPr>
                <w:rFonts w:ascii="Times New Roman" w:hAnsi="Times New Roman"/>
              </w:rPr>
            </w:pPr>
          </w:p>
        </w:tc>
        <w:tc>
          <w:tcPr>
            <w:tcW w:w="1890" w:type="dxa"/>
          </w:tcPr>
          <w:p w14:paraId="3042266D" w14:textId="77777777" w:rsidR="00581168" w:rsidRPr="00900FD9" w:rsidRDefault="00581168" w:rsidP="00E71AFC">
            <w:pPr>
              <w:spacing w:line="360" w:lineRule="auto"/>
              <w:jc w:val="both"/>
              <w:rPr>
                <w:rFonts w:ascii="Times New Roman" w:hAnsi="Times New Roman"/>
              </w:rPr>
            </w:pPr>
          </w:p>
        </w:tc>
      </w:tr>
      <w:tr w:rsidR="00581168" w:rsidRPr="00900FD9" w14:paraId="0528932E" w14:textId="77777777" w:rsidTr="00E71AFC">
        <w:tc>
          <w:tcPr>
            <w:tcW w:w="2340" w:type="dxa"/>
          </w:tcPr>
          <w:p w14:paraId="5A56E9E6" w14:textId="77777777" w:rsidR="00581168" w:rsidRPr="00900FD9" w:rsidRDefault="00581168" w:rsidP="00E71AFC">
            <w:pPr>
              <w:spacing w:line="360" w:lineRule="auto"/>
              <w:jc w:val="both"/>
              <w:rPr>
                <w:rFonts w:ascii="Times New Roman" w:hAnsi="Times New Roman"/>
              </w:rPr>
            </w:pPr>
          </w:p>
        </w:tc>
        <w:tc>
          <w:tcPr>
            <w:tcW w:w="4949" w:type="dxa"/>
          </w:tcPr>
          <w:p w14:paraId="5357F665" w14:textId="77777777" w:rsidR="00581168" w:rsidRPr="00900FD9" w:rsidRDefault="00581168" w:rsidP="00E71AFC">
            <w:pPr>
              <w:spacing w:line="360" w:lineRule="auto"/>
              <w:jc w:val="both"/>
              <w:rPr>
                <w:rFonts w:ascii="Times New Roman" w:hAnsi="Times New Roman"/>
              </w:rPr>
            </w:pPr>
          </w:p>
        </w:tc>
        <w:tc>
          <w:tcPr>
            <w:tcW w:w="1890" w:type="dxa"/>
          </w:tcPr>
          <w:p w14:paraId="7094525C" w14:textId="77777777" w:rsidR="00581168" w:rsidRPr="00900FD9" w:rsidRDefault="00581168" w:rsidP="00E71AFC">
            <w:pPr>
              <w:spacing w:line="360" w:lineRule="auto"/>
              <w:jc w:val="both"/>
              <w:rPr>
                <w:rFonts w:ascii="Times New Roman" w:hAnsi="Times New Roman"/>
              </w:rPr>
            </w:pPr>
          </w:p>
        </w:tc>
      </w:tr>
    </w:tbl>
    <w:p w14:paraId="00A2F3A7" w14:textId="77777777" w:rsidR="00581168" w:rsidRPr="00900FD9" w:rsidRDefault="00581168" w:rsidP="00581168">
      <w:pPr>
        <w:spacing w:line="360" w:lineRule="auto"/>
        <w:jc w:val="both"/>
        <w:rPr>
          <w:rFonts w:ascii="Times New Roman" w:hAnsi="Times New Roman"/>
          <w:bCs/>
        </w:rPr>
      </w:pPr>
    </w:p>
    <w:p w14:paraId="0669FA08" w14:textId="77777777" w:rsidR="00581168" w:rsidRPr="00900FD9" w:rsidRDefault="00581168" w:rsidP="00581168">
      <w:pPr>
        <w:spacing w:line="360" w:lineRule="auto"/>
        <w:rPr>
          <w:rFonts w:ascii="Times New Roman" w:hAnsi="Times New Roman"/>
          <w:b/>
          <w:bCs/>
        </w:rPr>
      </w:pPr>
    </w:p>
    <w:bookmarkEnd w:id="1"/>
    <w:bookmarkEnd w:id="2"/>
    <w:bookmarkEnd w:id="3"/>
    <w:bookmarkEnd w:id="4"/>
    <w:p w14:paraId="2AA9A667" w14:textId="77777777" w:rsidR="00581168" w:rsidRPr="00900FD9" w:rsidRDefault="00581168" w:rsidP="00581168">
      <w:pPr>
        <w:spacing w:line="360" w:lineRule="auto"/>
        <w:jc w:val="both"/>
        <w:rPr>
          <w:rFonts w:ascii="Times New Roman" w:hAnsi="Times New Roman"/>
        </w:rPr>
      </w:pPr>
      <w:r w:rsidRPr="00900FD9">
        <w:rPr>
          <w:rFonts w:ascii="Times New Roman" w:hAnsi="Times New Roman"/>
        </w:rPr>
        <w:t>_______________________________                         ________________________</w:t>
      </w:r>
    </w:p>
    <w:p w14:paraId="496183CF" w14:textId="77777777" w:rsidR="00581168" w:rsidRPr="00900FD9" w:rsidRDefault="00581168" w:rsidP="00581168">
      <w:pPr>
        <w:spacing w:line="360" w:lineRule="auto"/>
        <w:jc w:val="both"/>
        <w:rPr>
          <w:rFonts w:ascii="Times New Roman" w:hAnsi="Times New Roman"/>
        </w:rPr>
      </w:pPr>
      <w:r w:rsidRPr="00900FD9">
        <w:rPr>
          <w:rFonts w:ascii="Times New Roman" w:hAnsi="Times New Roman"/>
        </w:rPr>
        <w:t xml:space="preserve">                                               (vieta)                                                                                                               (datums)</w:t>
      </w:r>
    </w:p>
    <w:p w14:paraId="3D0A7434" w14:textId="77777777" w:rsidR="00581168" w:rsidRPr="00900FD9" w:rsidRDefault="00581168" w:rsidP="00581168">
      <w:pPr>
        <w:spacing w:line="360" w:lineRule="auto"/>
        <w:jc w:val="both"/>
        <w:rPr>
          <w:rFonts w:ascii="Times New Roman" w:hAnsi="Times New Roman"/>
        </w:rPr>
      </w:pPr>
      <w:r w:rsidRPr="00900FD9">
        <w:rPr>
          <w:rFonts w:ascii="Times New Roman" w:hAnsi="Times New Roman"/>
        </w:rPr>
        <w:t>Pretendents:   ___________________________________________</w:t>
      </w:r>
    </w:p>
    <w:p w14:paraId="5518C282" w14:textId="77777777" w:rsidR="00581168" w:rsidRPr="00900FD9" w:rsidRDefault="00581168" w:rsidP="00581168">
      <w:pPr>
        <w:spacing w:line="360" w:lineRule="auto"/>
        <w:jc w:val="both"/>
        <w:rPr>
          <w:rFonts w:ascii="Times New Roman" w:hAnsi="Times New Roman"/>
        </w:rPr>
      </w:pPr>
      <w:r w:rsidRPr="00900FD9">
        <w:rPr>
          <w:rFonts w:ascii="Times New Roman" w:hAnsi="Times New Roman"/>
        </w:rPr>
        <w:t xml:space="preserve">     z.v.                               (amats, paraksts, </w:t>
      </w:r>
      <w:proofErr w:type="spellStart"/>
      <w:r w:rsidRPr="00900FD9">
        <w:rPr>
          <w:rFonts w:ascii="Times New Roman" w:hAnsi="Times New Roman"/>
        </w:rPr>
        <w:t>V.Uzvārds</w:t>
      </w:r>
      <w:proofErr w:type="spellEnd"/>
      <w:r w:rsidRPr="00900FD9">
        <w:rPr>
          <w:rFonts w:ascii="Times New Roman" w:hAnsi="Times New Roman"/>
        </w:rPr>
        <w:t xml:space="preserve">) </w:t>
      </w:r>
    </w:p>
    <w:p w14:paraId="33531E71" w14:textId="6A7C17C9" w:rsidR="000873FB" w:rsidRDefault="00581168" w:rsidP="000873FB">
      <w:pPr>
        <w:rPr>
          <w:color w:val="000000"/>
        </w:rPr>
      </w:pPr>
      <w:r w:rsidRPr="00900FD9">
        <w:rPr>
          <w:color w:val="000000"/>
        </w:rPr>
        <w:br w:type="page"/>
      </w:r>
    </w:p>
    <w:p w14:paraId="4094DBF5" w14:textId="77777777" w:rsidR="000873FB" w:rsidRPr="00B8066B" w:rsidRDefault="000873FB" w:rsidP="000873FB">
      <w:pPr>
        <w:spacing w:after="0"/>
        <w:jc w:val="right"/>
        <w:rPr>
          <w:rFonts w:ascii="Times New Roman" w:hAnsi="Times New Roman"/>
          <w:sz w:val="23"/>
          <w:szCs w:val="23"/>
        </w:rPr>
      </w:pPr>
      <w:r w:rsidRPr="00B8066B">
        <w:rPr>
          <w:rFonts w:ascii="Times New Roman" w:hAnsi="Times New Roman"/>
          <w:sz w:val="23"/>
          <w:szCs w:val="23"/>
        </w:rPr>
        <w:lastRenderedPageBreak/>
        <w:t>Pielikums Nr.3</w:t>
      </w:r>
    </w:p>
    <w:p w14:paraId="29C72A1C" w14:textId="77777777" w:rsidR="000873FB" w:rsidRPr="00B8066B" w:rsidRDefault="000873FB" w:rsidP="000873FB">
      <w:pPr>
        <w:spacing w:after="0"/>
        <w:jc w:val="right"/>
        <w:rPr>
          <w:rFonts w:ascii="Times New Roman" w:hAnsi="Times New Roman"/>
          <w:sz w:val="23"/>
          <w:szCs w:val="23"/>
        </w:rPr>
      </w:pPr>
      <w:r w:rsidRPr="00B8066B">
        <w:rPr>
          <w:rFonts w:ascii="Times New Roman" w:hAnsi="Times New Roman"/>
          <w:sz w:val="23"/>
          <w:szCs w:val="23"/>
        </w:rPr>
        <w:t>iepirkuma  dokumentācijai</w:t>
      </w:r>
    </w:p>
    <w:p w14:paraId="58A7416C" w14:textId="2E8B0F8C" w:rsidR="000873FB" w:rsidRPr="00B8066B" w:rsidRDefault="000873FB" w:rsidP="000873FB">
      <w:pPr>
        <w:spacing w:after="0"/>
        <w:jc w:val="right"/>
        <w:rPr>
          <w:rFonts w:ascii="Times New Roman" w:hAnsi="Times New Roman"/>
          <w:sz w:val="23"/>
          <w:szCs w:val="23"/>
        </w:rPr>
      </w:pPr>
      <w:r w:rsidRPr="00B8066B">
        <w:rPr>
          <w:rFonts w:ascii="Times New Roman" w:hAnsi="Times New Roman"/>
          <w:sz w:val="23"/>
          <w:szCs w:val="23"/>
        </w:rPr>
        <w:t>ar identifikācijas Nr. ASDS/2022/16</w:t>
      </w:r>
    </w:p>
    <w:p w14:paraId="2385B07E" w14:textId="77777777" w:rsidR="000873FB" w:rsidRPr="00B8066B" w:rsidRDefault="000873FB" w:rsidP="000873FB">
      <w:pPr>
        <w:spacing w:line="40" w:lineRule="atLeast"/>
        <w:jc w:val="center"/>
        <w:rPr>
          <w:rFonts w:ascii="Times New Roman" w:hAnsi="Times New Roman"/>
          <w:b/>
          <w:sz w:val="23"/>
          <w:szCs w:val="23"/>
        </w:rPr>
      </w:pPr>
      <w:r w:rsidRPr="00B8066B">
        <w:rPr>
          <w:rFonts w:ascii="Times New Roman" w:hAnsi="Times New Roman"/>
          <w:b/>
          <w:sz w:val="23"/>
          <w:szCs w:val="23"/>
        </w:rPr>
        <w:t>Finanšu piedāvājums</w:t>
      </w:r>
    </w:p>
    <w:p w14:paraId="5AD08699" w14:textId="2CE20739" w:rsidR="000873FB" w:rsidRPr="00B8066B" w:rsidRDefault="000873FB" w:rsidP="000873FB">
      <w:pPr>
        <w:spacing w:line="40" w:lineRule="atLeast"/>
        <w:jc w:val="center"/>
        <w:rPr>
          <w:rFonts w:ascii="Times New Roman" w:hAnsi="Times New Roman"/>
          <w:b/>
          <w:sz w:val="23"/>
          <w:szCs w:val="23"/>
        </w:rPr>
      </w:pPr>
      <w:r w:rsidRPr="00B8066B">
        <w:rPr>
          <w:rFonts w:ascii="Times New Roman" w:hAnsi="Times New Roman"/>
          <w:b/>
          <w:sz w:val="23"/>
          <w:szCs w:val="23"/>
        </w:rPr>
        <w:t>Iepirkumam “</w:t>
      </w:r>
      <w:r w:rsidR="00B8066B" w:rsidRPr="00B8066B">
        <w:rPr>
          <w:rFonts w:ascii="Times New Roman" w:hAnsi="Times New Roman"/>
          <w:b/>
          <w:sz w:val="23"/>
          <w:szCs w:val="23"/>
        </w:rPr>
        <w:t xml:space="preserve">Trokšņa un vibrācijas līmeņa </w:t>
      </w:r>
      <w:proofErr w:type="spellStart"/>
      <w:r w:rsidR="00B8066B" w:rsidRPr="00B8066B">
        <w:rPr>
          <w:rFonts w:ascii="Times New Roman" w:hAnsi="Times New Roman"/>
          <w:b/>
          <w:sz w:val="23"/>
          <w:szCs w:val="23"/>
        </w:rPr>
        <w:t>izvērtējums</w:t>
      </w:r>
      <w:proofErr w:type="spellEnd"/>
      <w:r w:rsidR="00B8066B" w:rsidRPr="00B8066B">
        <w:rPr>
          <w:rFonts w:ascii="Times New Roman" w:hAnsi="Times New Roman"/>
          <w:b/>
          <w:sz w:val="23"/>
          <w:szCs w:val="23"/>
        </w:rPr>
        <w:t xml:space="preserve"> jaunās tramvaju līnijas izbūves posmā Stacijas iela-Cietoksnis</w:t>
      </w:r>
      <w:r w:rsidRPr="00B8066B">
        <w:rPr>
          <w:rFonts w:ascii="Times New Roman" w:hAnsi="Times New Roman"/>
          <w:b/>
          <w:sz w:val="23"/>
          <w:szCs w:val="23"/>
        </w:rPr>
        <w:t xml:space="preserve">”, </w:t>
      </w:r>
      <w:proofErr w:type="spellStart"/>
      <w:r w:rsidRPr="00B8066B">
        <w:rPr>
          <w:rFonts w:ascii="Times New Roman" w:hAnsi="Times New Roman"/>
          <w:b/>
          <w:sz w:val="23"/>
          <w:szCs w:val="23"/>
        </w:rPr>
        <w:t>id</w:t>
      </w:r>
      <w:proofErr w:type="spellEnd"/>
      <w:r w:rsidRPr="00B8066B">
        <w:rPr>
          <w:rFonts w:ascii="Times New Roman" w:hAnsi="Times New Roman"/>
          <w:b/>
          <w:sz w:val="23"/>
          <w:szCs w:val="23"/>
        </w:rPr>
        <w:t>. Nr. ASDS/202</w:t>
      </w:r>
      <w:r w:rsidR="00B8066B" w:rsidRPr="00B8066B">
        <w:rPr>
          <w:rFonts w:ascii="Times New Roman" w:hAnsi="Times New Roman"/>
          <w:b/>
          <w:sz w:val="23"/>
          <w:szCs w:val="23"/>
        </w:rPr>
        <w:t>2</w:t>
      </w:r>
      <w:r w:rsidRPr="00B8066B">
        <w:rPr>
          <w:rFonts w:ascii="Times New Roman" w:hAnsi="Times New Roman"/>
          <w:b/>
          <w:sz w:val="23"/>
          <w:szCs w:val="23"/>
        </w:rPr>
        <w:t>/</w:t>
      </w:r>
      <w:r w:rsidR="00B8066B" w:rsidRPr="00B8066B">
        <w:rPr>
          <w:rFonts w:ascii="Times New Roman" w:hAnsi="Times New Roman"/>
          <w:b/>
          <w:sz w:val="23"/>
          <w:szCs w:val="23"/>
        </w:rPr>
        <w:t>16</w:t>
      </w:r>
    </w:p>
    <w:p w14:paraId="0CC87799" w14:textId="77777777" w:rsidR="000873FB" w:rsidRPr="00B8066B" w:rsidRDefault="000873FB" w:rsidP="000873FB">
      <w:pPr>
        <w:spacing w:line="40" w:lineRule="atLeast"/>
        <w:jc w:val="center"/>
        <w:rPr>
          <w:rFonts w:ascii="Times New Roman" w:hAnsi="Times New Roman"/>
          <w:sz w:val="23"/>
          <w:szCs w:val="23"/>
        </w:rPr>
      </w:pP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28"/>
      </w:tblGrid>
      <w:tr w:rsidR="000873FB" w:rsidRPr="00B8066B" w14:paraId="13777981" w14:textId="77777777" w:rsidTr="00E71AFC">
        <w:tc>
          <w:tcPr>
            <w:tcW w:w="7730" w:type="dxa"/>
            <w:gridSpan w:val="2"/>
            <w:tcBorders>
              <w:top w:val="single" w:sz="4" w:space="0" w:color="auto"/>
              <w:left w:val="single" w:sz="4" w:space="0" w:color="auto"/>
              <w:bottom w:val="single" w:sz="4" w:space="0" w:color="auto"/>
              <w:right w:val="single" w:sz="4" w:space="0" w:color="auto"/>
            </w:tcBorders>
            <w:hideMark/>
          </w:tcPr>
          <w:p w14:paraId="01A0DE29" w14:textId="77777777" w:rsidR="000873FB" w:rsidRPr="00B8066B" w:rsidRDefault="000873FB" w:rsidP="00E71AFC">
            <w:pPr>
              <w:autoSpaceDE w:val="0"/>
              <w:autoSpaceDN w:val="0"/>
              <w:spacing w:line="40" w:lineRule="atLeast"/>
              <w:jc w:val="center"/>
              <w:rPr>
                <w:rFonts w:ascii="Times New Roman" w:hAnsi="Times New Roman"/>
                <w:sz w:val="23"/>
                <w:szCs w:val="23"/>
              </w:rPr>
            </w:pPr>
            <w:r w:rsidRPr="00B8066B">
              <w:rPr>
                <w:rFonts w:ascii="Times New Roman" w:hAnsi="Times New Roman"/>
                <w:sz w:val="23"/>
                <w:szCs w:val="23"/>
              </w:rPr>
              <w:t>Uzņēmuma rekvizīti</w:t>
            </w:r>
          </w:p>
        </w:tc>
      </w:tr>
      <w:tr w:rsidR="000873FB" w:rsidRPr="00B8066B" w14:paraId="59E2CA63" w14:textId="77777777" w:rsidTr="00E71AFC">
        <w:tc>
          <w:tcPr>
            <w:tcW w:w="2202" w:type="dxa"/>
            <w:tcBorders>
              <w:top w:val="single" w:sz="4" w:space="0" w:color="auto"/>
              <w:left w:val="single" w:sz="4" w:space="0" w:color="auto"/>
              <w:bottom w:val="single" w:sz="4" w:space="0" w:color="auto"/>
              <w:right w:val="single" w:sz="4" w:space="0" w:color="auto"/>
            </w:tcBorders>
            <w:hideMark/>
          </w:tcPr>
          <w:p w14:paraId="697CFC97" w14:textId="77777777" w:rsidR="000873FB" w:rsidRPr="00B8066B" w:rsidRDefault="000873FB" w:rsidP="00E71AFC">
            <w:pPr>
              <w:autoSpaceDE w:val="0"/>
              <w:autoSpaceDN w:val="0"/>
              <w:spacing w:line="40" w:lineRule="atLeast"/>
              <w:jc w:val="center"/>
              <w:rPr>
                <w:rFonts w:ascii="Times New Roman" w:hAnsi="Times New Roman"/>
                <w:sz w:val="23"/>
                <w:szCs w:val="23"/>
              </w:rPr>
            </w:pPr>
            <w:r w:rsidRPr="00B8066B">
              <w:rPr>
                <w:rFonts w:ascii="Times New Roman" w:hAnsi="Times New Roman"/>
                <w:sz w:val="23"/>
                <w:szCs w:val="23"/>
              </w:rPr>
              <w:t>Nosaukums</w:t>
            </w:r>
          </w:p>
        </w:tc>
        <w:tc>
          <w:tcPr>
            <w:tcW w:w="5528" w:type="dxa"/>
            <w:tcBorders>
              <w:top w:val="single" w:sz="4" w:space="0" w:color="auto"/>
              <w:left w:val="single" w:sz="4" w:space="0" w:color="auto"/>
              <w:bottom w:val="single" w:sz="4" w:space="0" w:color="auto"/>
              <w:right w:val="single" w:sz="4" w:space="0" w:color="auto"/>
            </w:tcBorders>
          </w:tcPr>
          <w:p w14:paraId="7AF31112" w14:textId="77777777" w:rsidR="000873FB" w:rsidRPr="00B8066B" w:rsidRDefault="000873FB" w:rsidP="00E71AFC">
            <w:pPr>
              <w:autoSpaceDE w:val="0"/>
              <w:autoSpaceDN w:val="0"/>
              <w:spacing w:line="40" w:lineRule="atLeast"/>
              <w:jc w:val="center"/>
              <w:rPr>
                <w:rFonts w:ascii="Times New Roman" w:hAnsi="Times New Roman"/>
                <w:b/>
                <w:sz w:val="23"/>
                <w:szCs w:val="23"/>
              </w:rPr>
            </w:pPr>
          </w:p>
        </w:tc>
      </w:tr>
      <w:tr w:rsidR="000873FB" w:rsidRPr="00B8066B" w14:paraId="58999474" w14:textId="77777777" w:rsidTr="00E71AFC">
        <w:tc>
          <w:tcPr>
            <w:tcW w:w="2202" w:type="dxa"/>
            <w:tcBorders>
              <w:top w:val="single" w:sz="4" w:space="0" w:color="auto"/>
              <w:left w:val="single" w:sz="4" w:space="0" w:color="auto"/>
              <w:bottom w:val="single" w:sz="4" w:space="0" w:color="auto"/>
              <w:right w:val="single" w:sz="4" w:space="0" w:color="auto"/>
            </w:tcBorders>
            <w:hideMark/>
          </w:tcPr>
          <w:p w14:paraId="6C7B12B3" w14:textId="77777777" w:rsidR="000873FB" w:rsidRPr="00B8066B" w:rsidRDefault="000873FB" w:rsidP="00E71AFC">
            <w:pPr>
              <w:autoSpaceDE w:val="0"/>
              <w:autoSpaceDN w:val="0"/>
              <w:spacing w:line="40" w:lineRule="atLeast"/>
              <w:jc w:val="center"/>
              <w:rPr>
                <w:rFonts w:ascii="Times New Roman" w:hAnsi="Times New Roman"/>
                <w:sz w:val="23"/>
                <w:szCs w:val="23"/>
              </w:rPr>
            </w:pPr>
            <w:proofErr w:type="spellStart"/>
            <w:r w:rsidRPr="00B8066B">
              <w:rPr>
                <w:rFonts w:ascii="Times New Roman" w:hAnsi="Times New Roman"/>
                <w:sz w:val="23"/>
                <w:szCs w:val="23"/>
              </w:rPr>
              <w:t>Reģ</w:t>
            </w:r>
            <w:proofErr w:type="spellEnd"/>
            <w:r w:rsidRPr="00B8066B">
              <w:rPr>
                <w:rFonts w:ascii="Times New Roman" w:hAnsi="Times New Roman"/>
                <w:sz w:val="23"/>
                <w:szCs w:val="23"/>
              </w:rPr>
              <w:t>. numurs</w:t>
            </w:r>
          </w:p>
        </w:tc>
        <w:tc>
          <w:tcPr>
            <w:tcW w:w="5528" w:type="dxa"/>
            <w:tcBorders>
              <w:top w:val="single" w:sz="4" w:space="0" w:color="auto"/>
              <w:left w:val="single" w:sz="4" w:space="0" w:color="auto"/>
              <w:bottom w:val="single" w:sz="4" w:space="0" w:color="auto"/>
              <w:right w:val="single" w:sz="4" w:space="0" w:color="auto"/>
            </w:tcBorders>
          </w:tcPr>
          <w:p w14:paraId="48895BF5" w14:textId="77777777" w:rsidR="000873FB" w:rsidRPr="00B8066B" w:rsidRDefault="000873FB" w:rsidP="00E71AFC">
            <w:pPr>
              <w:autoSpaceDE w:val="0"/>
              <w:autoSpaceDN w:val="0"/>
              <w:spacing w:line="40" w:lineRule="atLeast"/>
              <w:jc w:val="center"/>
              <w:rPr>
                <w:rFonts w:ascii="Times New Roman" w:hAnsi="Times New Roman"/>
                <w:sz w:val="23"/>
                <w:szCs w:val="23"/>
              </w:rPr>
            </w:pPr>
          </w:p>
        </w:tc>
      </w:tr>
      <w:tr w:rsidR="000873FB" w:rsidRPr="00B8066B" w14:paraId="7FC67BFF" w14:textId="77777777" w:rsidTr="00E71AFC">
        <w:tc>
          <w:tcPr>
            <w:tcW w:w="2202" w:type="dxa"/>
            <w:tcBorders>
              <w:top w:val="single" w:sz="4" w:space="0" w:color="auto"/>
              <w:left w:val="single" w:sz="4" w:space="0" w:color="auto"/>
              <w:bottom w:val="single" w:sz="4" w:space="0" w:color="auto"/>
              <w:right w:val="single" w:sz="4" w:space="0" w:color="auto"/>
            </w:tcBorders>
            <w:hideMark/>
          </w:tcPr>
          <w:p w14:paraId="16E106CD" w14:textId="77777777" w:rsidR="000873FB" w:rsidRPr="00B8066B" w:rsidRDefault="000873FB" w:rsidP="00E71AFC">
            <w:pPr>
              <w:autoSpaceDE w:val="0"/>
              <w:autoSpaceDN w:val="0"/>
              <w:spacing w:line="40" w:lineRule="atLeast"/>
              <w:jc w:val="center"/>
              <w:rPr>
                <w:rFonts w:ascii="Times New Roman" w:hAnsi="Times New Roman"/>
                <w:sz w:val="23"/>
                <w:szCs w:val="23"/>
              </w:rPr>
            </w:pPr>
            <w:r w:rsidRPr="00B8066B">
              <w:rPr>
                <w:rFonts w:ascii="Times New Roman" w:hAnsi="Times New Roman"/>
                <w:sz w:val="23"/>
                <w:szCs w:val="23"/>
              </w:rPr>
              <w:t>Juridiskā adrese</w:t>
            </w:r>
          </w:p>
        </w:tc>
        <w:tc>
          <w:tcPr>
            <w:tcW w:w="5528" w:type="dxa"/>
            <w:tcBorders>
              <w:top w:val="single" w:sz="4" w:space="0" w:color="auto"/>
              <w:left w:val="single" w:sz="4" w:space="0" w:color="auto"/>
              <w:bottom w:val="single" w:sz="4" w:space="0" w:color="auto"/>
              <w:right w:val="single" w:sz="4" w:space="0" w:color="auto"/>
            </w:tcBorders>
            <w:vAlign w:val="center"/>
          </w:tcPr>
          <w:p w14:paraId="51CEA616" w14:textId="77777777" w:rsidR="000873FB" w:rsidRPr="00B8066B" w:rsidRDefault="000873FB" w:rsidP="00E71AFC">
            <w:pPr>
              <w:autoSpaceDE w:val="0"/>
              <w:autoSpaceDN w:val="0"/>
              <w:spacing w:line="40" w:lineRule="atLeast"/>
              <w:jc w:val="center"/>
              <w:rPr>
                <w:rFonts w:ascii="Times New Roman" w:hAnsi="Times New Roman"/>
                <w:sz w:val="23"/>
                <w:szCs w:val="23"/>
              </w:rPr>
            </w:pPr>
          </w:p>
        </w:tc>
      </w:tr>
      <w:tr w:rsidR="000873FB" w:rsidRPr="00B8066B" w14:paraId="3B9BECCF" w14:textId="77777777" w:rsidTr="00E71AFC">
        <w:tc>
          <w:tcPr>
            <w:tcW w:w="2202" w:type="dxa"/>
            <w:tcBorders>
              <w:top w:val="single" w:sz="4" w:space="0" w:color="auto"/>
              <w:left w:val="single" w:sz="4" w:space="0" w:color="auto"/>
              <w:bottom w:val="single" w:sz="4" w:space="0" w:color="auto"/>
              <w:right w:val="single" w:sz="4" w:space="0" w:color="auto"/>
            </w:tcBorders>
            <w:hideMark/>
          </w:tcPr>
          <w:p w14:paraId="7C8FD5F3" w14:textId="77777777" w:rsidR="000873FB" w:rsidRPr="00B8066B" w:rsidRDefault="000873FB" w:rsidP="00E71AFC">
            <w:pPr>
              <w:autoSpaceDE w:val="0"/>
              <w:autoSpaceDN w:val="0"/>
              <w:spacing w:line="40" w:lineRule="atLeast"/>
              <w:jc w:val="center"/>
              <w:rPr>
                <w:rFonts w:ascii="Times New Roman" w:hAnsi="Times New Roman"/>
                <w:sz w:val="23"/>
                <w:szCs w:val="23"/>
              </w:rPr>
            </w:pPr>
            <w:r w:rsidRPr="00B8066B">
              <w:rPr>
                <w:rFonts w:ascii="Times New Roman" w:hAnsi="Times New Roman"/>
                <w:sz w:val="23"/>
                <w:szCs w:val="23"/>
              </w:rPr>
              <w:t>Bankas nosaukums</w:t>
            </w:r>
          </w:p>
        </w:tc>
        <w:tc>
          <w:tcPr>
            <w:tcW w:w="5528" w:type="dxa"/>
            <w:tcBorders>
              <w:top w:val="single" w:sz="4" w:space="0" w:color="auto"/>
              <w:left w:val="single" w:sz="4" w:space="0" w:color="auto"/>
              <w:bottom w:val="single" w:sz="4" w:space="0" w:color="auto"/>
              <w:right w:val="single" w:sz="4" w:space="0" w:color="auto"/>
            </w:tcBorders>
          </w:tcPr>
          <w:p w14:paraId="350FD645" w14:textId="77777777" w:rsidR="000873FB" w:rsidRPr="00B8066B" w:rsidRDefault="000873FB" w:rsidP="00E71AFC">
            <w:pPr>
              <w:autoSpaceDE w:val="0"/>
              <w:autoSpaceDN w:val="0"/>
              <w:spacing w:line="40" w:lineRule="atLeast"/>
              <w:jc w:val="center"/>
              <w:rPr>
                <w:rFonts w:ascii="Times New Roman" w:hAnsi="Times New Roman"/>
                <w:sz w:val="23"/>
                <w:szCs w:val="23"/>
              </w:rPr>
            </w:pPr>
          </w:p>
        </w:tc>
      </w:tr>
      <w:tr w:rsidR="000873FB" w:rsidRPr="00B8066B" w14:paraId="3FBD6074" w14:textId="77777777" w:rsidTr="00E71AFC">
        <w:trPr>
          <w:trHeight w:val="135"/>
        </w:trPr>
        <w:tc>
          <w:tcPr>
            <w:tcW w:w="2202" w:type="dxa"/>
            <w:tcBorders>
              <w:top w:val="single" w:sz="4" w:space="0" w:color="auto"/>
              <w:left w:val="single" w:sz="4" w:space="0" w:color="auto"/>
              <w:bottom w:val="single" w:sz="4" w:space="0" w:color="auto"/>
              <w:right w:val="single" w:sz="4" w:space="0" w:color="auto"/>
            </w:tcBorders>
            <w:hideMark/>
          </w:tcPr>
          <w:p w14:paraId="67D88F92" w14:textId="77777777" w:rsidR="000873FB" w:rsidRPr="00B8066B" w:rsidRDefault="000873FB" w:rsidP="00E71AFC">
            <w:pPr>
              <w:autoSpaceDE w:val="0"/>
              <w:autoSpaceDN w:val="0"/>
              <w:spacing w:line="40" w:lineRule="atLeast"/>
              <w:jc w:val="center"/>
              <w:rPr>
                <w:rFonts w:ascii="Times New Roman" w:hAnsi="Times New Roman"/>
                <w:sz w:val="23"/>
                <w:szCs w:val="23"/>
              </w:rPr>
            </w:pPr>
            <w:r w:rsidRPr="00B8066B">
              <w:rPr>
                <w:rFonts w:ascii="Times New Roman" w:hAnsi="Times New Roman"/>
                <w:sz w:val="23"/>
                <w:szCs w:val="23"/>
              </w:rPr>
              <w:t>Konta numurs</w:t>
            </w:r>
          </w:p>
        </w:tc>
        <w:tc>
          <w:tcPr>
            <w:tcW w:w="5528" w:type="dxa"/>
            <w:tcBorders>
              <w:top w:val="single" w:sz="4" w:space="0" w:color="auto"/>
              <w:left w:val="single" w:sz="4" w:space="0" w:color="auto"/>
              <w:bottom w:val="single" w:sz="4" w:space="0" w:color="auto"/>
              <w:right w:val="single" w:sz="4" w:space="0" w:color="auto"/>
            </w:tcBorders>
          </w:tcPr>
          <w:p w14:paraId="7A08D417" w14:textId="77777777" w:rsidR="000873FB" w:rsidRPr="00B8066B" w:rsidRDefault="000873FB" w:rsidP="00E71AFC">
            <w:pPr>
              <w:autoSpaceDE w:val="0"/>
              <w:autoSpaceDN w:val="0"/>
              <w:spacing w:line="40" w:lineRule="atLeast"/>
              <w:jc w:val="center"/>
              <w:rPr>
                <w:rFonts w:ascii="Times New Roman" w:hAnsi="Times New Roman"/>
                <w:sz w:val="23"/>
                <w:szCs w:val="23"/>
              </w:rPr>
            </w:pPr>
          </w:p>
        </w:tc>
      </w:tr>
      <w:tr w:rsidR="000873FB" w:rsidRPr="00B8066B" w14:paraId="386CD894" w14:textId="77777777" w:rsidTr="00E71AFC">
        <w:trPr>
          <w:trHeight w:val="126"/>
        </w:trPr>
        <w:tc>
          <w:tcPr>
            <w:tcW w:w="2202" w:type="dxa"/>
            <w:tcBorders>
              <w:top w:val="single" w:sz="4" w:space="0" w:color="auto"/>
              <w:left w:val="single" w:sz="4" w:space="0" w:color="auto"/>
              <w:bottom w:val="single" w:sz="4" w:space="0" w:color="auto"/>
              <w:right w:val="single" w:sz="4" w:space="0" w:color="auto"/>
            </w:tcBorders>
            <w:hideMark/>
          </w:tcPr>
          <w:p w14:paraId="5F2A23C5" w14:textId="77777777" w:rsidR="000873FB" w:rsidRPr="00B8066B" w:rsidRDefault="000873FB" w:rsidP="00E71AFC">
            <w:pPr>
              <w:autoSpaceDE w:val="0"/>
              <w:autoSpaceDN w:val="0"/>
              <w:spacing w:line="40" w:lineRule="atLeast"/>
              <w:jc w:val="center"/>
              <w:rPr>
                <w:rFonts w:ascii="Times New Roman" w:hAnsi="Times New Roman"/>
                <w:sz w:val="23"/>
                <w:szCs w:val="23"/>
              </w:rPr>
            </w:pPr>
            <w:r w:rsidRPr="00B8066B">
              <w:rPr>
                <w:rFonts w:ascii="Times New Roman" w:hAnsi="Times New Roman"/>
                <w:sz w:val="23"/>
                <w:szCs w:val="23"/>
              </w:rPr>
              <w:t>Tālruņa numurs</w:t>
            </w:r>
          </w:p>
        </w:tc>
        <w:tc>
          <w:tcPr>
            <w:tcW w:w="5528" w:type="dxa"/>
            <w:tcBorders>
              <w:top w:val="single" w:sz="4" w:space="0" w:color="auto"/>
              <w:left w:val="single" w:sz="4" w:space="0" w:color="auto"/>
              <w:bottom w:val="single" w:sz="4" w:space="0" w:color="auto"/>
              <w:right w:val="single" w:sz="4" w:space="0" w:color="auto"/>
            </w:tcBorders>
          </w:tcPr>
          <w:p w14:paraId="6EAB3067" w14:textId="77777777" w:rsidR="000873FB" w:rsidRPr="00B8066B" w:rsidRDefault="000873FB" w:rsidP="00E71AFC">
            <w:pPr>
              <w:autoSpaceDE w:val="0"/>
              <w:autoSpaceDN w:val="0"/>
              <w:spacing w:line="40" w:lineRule="atLeast"/>
              <w:jc w:val="center"/>
              <w:rPr>
                <w:rFonts w:ascii="Times New Roman" w:hAnsi="Times New Roman"/>
                <w:sz w:val="23"/>
                <w:szCs w:val="23"/>
              </w:rPr>
            </w:pPr>
          </w:p>
        </w:tc>
      </w:tr>
      <w:tr w:rsidR="000873FB" w:rsidRPr="00B8066B" w14:paraId="7B4FC888" w14:textId="77777777" w:rsidTr="00E71AFC">
        <w:trPr>
          <w:trHeight w:val="135"/>
        </w:trPr>
        <w:tc>
          <w:tcPr>
            <w:tcW w:w="2202" w:type="dxa"/>
            <w:tcBorders>
              <w:top w:val="single" w:sz="4" w:space="0" w:color="auto"/>
              <w:left w:val="single" w:sz="4" w:space="0" w:color="auto"/>
              <w:bottom w:val="single" w:sz="4" w:space="0" w:color="auto"/>
              <w:right w:val="single" w:sz="4" w:space="0" w:color="auto"/>
            </w:tcBorders>
            <w:hideMark/>
          </w:tcPr>
          <w:p w14:paraId="42BD74AA" w14:textId="77777777" w:rsidR="000873FB" w:rsidRPr="00B8066B" w:rsidRDefault="000873FB" w:rsidP="00E71AFC">
            <w:pPr>
              <w:autoSpaceDE w:val="0"/>
              <w:autoSpaceDN w:val="0"/>
              <w:spacing w:line="40" w:lineRule="atLeast"/>
              <w:jc w:val="center"/>
              <w:rPr>
                <w:rFonts w:ascii="Times New Roman" w:hAnsi="Times New Roman"/>
                <w:sz w:val="23"/>
                <w:szCs w:val="23"/>
              </w:rPr>
            </w:pPr>
            <w:r w:rsidRPr="00B8066B">
              <w:rPr>
                <w:rFonts w:ascii="Times New Roman" w:hAnsi="Times New Roman"/>
                <w:sz w:val="23"/>
                <w:szCs w:val="23"/>
              </w:rPr>
              <w:t>E-pasta adrese</w:t>
            </w:r>
          </w:p>
        </w:tc>
        <w:tc>
          <w:tcPr>
            <w:tcW w:w="5528" w:type="dxa"/>
            <w:tcBorders>
              <w:top w:val="single" w:sz="4" w:space="0" w:color="auto"/>
              <w:left w:val="single" w:sz="4" w:space="0" w:color="auto"/>
              <w:bottom w:val="single" w:sz="4" w:space="0" w:color="auto"/>
              <w:right w:val="single" w:sz="4" w:space="0" w:color="auto"/>
            </w:tcBorders>
          </w:tcPr>
          <w:p w14:paraId="793181DC" w14:textId="77777777" w:rsidR="000873FB" w:rsidRPr="00B8066B" w:rsidRDefault="000873FB" w:rsidP="00E71AFC">
            <w:pPr>
              <w:autoSpaceDE w:val="0"/>
              <w:autoSpaceDN w:val="0"/>
              <w:spacing w:line="40" w:lineRule="atLeast"/>
              <w:jc w:val="center"/>
              <w:rPr>
                <w:rFonts w:ascii="Times New Roman" w:hAnsi="Times New Roman"/>
                <w:sz w:val="23"/>
                <w:szCs w:val="23"/>
              </w:rPr>
            </w:pPr>
          </w:p>
        </w:tc>
      </w:tr>
    </w:tbl>
    <w:p w14:paraId="3ECD1419" w14:textId="77777777" w:rsidR="000873FB" w:rsidRPr="00B8066B" w:rsidRDefault="000873FB" w:rsidP="000873FB">
      <w:pPr>
        <w:spacing w:line="40" w:lineRule="atLeast"/>
        <w:jc w:val="center"/>
        <w:rPr>
          <w:rFonts w:ascii="Times New Roman" w:hAnsi="Times New Roman"/>
          <w:sz w:val="23"/>
          <w:szCs w:val="23"/>
        </w:rPr>
      </w:pPr>
    </w:p>
    <w:p w14:paraId="5C88E550" w14:textId="77777777" w:rsidR="000873FB" w:rsidRPr="00B8066B" w:rsidRDefault="000873FB" w:rsidP="000873FB">
      <w:pPr>
        <w:spacing w:line="360" w:lineRule="auto"/>
        <w:rPr>
          <w:rFonts w:ascii="Times New Roman" w:hAnsi="Times New Roman"/>
          <w:b/>
          <w:sz w:val="23"/>
          <w:szCs w:val="23"/>
        </w:rPr>
      </w:pPr>
      <w:r w:rsidRPr="00B8066B">
        <w:rPr>
          <w:rFonts w:ascii="Times New Roman" w:hAnsi="Times New Roman"/>
          <w:b/>
          <w:sz w:val="23"/>
          <w:szCs w:val="23"/>
        </w:rPr>
        <w:t>Iepirkuma nosaukums un identifikācijas numurs:</w:t>
      </w:r>
    </w:p>
    <w:p w14:paraId="0AD20CED" w14:textId="7A970D2B" w:rsidR="000873FB" w:rsidRPr="00B8066B" w:rsidRDefault="000873FB" w:rsidP="000873FB">
      <w:pPr>
        <w:spacing w:line="360" w:lineRule="auto"/>
        <w:rPr>
          <w:rFonts w:ascii="Times New Roman" w:hAnsi="Times New Roman"/>
          <w:sz w:val="23"/>
          <w:szCs w:val="23"/>
        </w:rPr>
      </w:pPr>
      <w:r w:rsidRPr="00B8066B">
        <w:rPr>
          <w:rFonts w:ascii="Times New Roman" w:hAnsi="Times New Roman"/>
          <w:sz w:val="23"/>
          <w:szCs w:val="23"/>
        </w:rPr>
        <w:t xml:space="preserve">Iepirkums </w:t>
      </w:r>
      <w:r w:rsidRPr="00B8066B">
        <w:rPr>
          <w:rFonts w:ascii="Times New Roman" w:hAnsi="Times New Roman"/>
          <w:bCs/>
          <w:sz w:val="23"/>
          <w:szCs w:val="23"/>
        </w:rPr>
        <w:t>“</w:t>
      </w:r>
      <w:r w:rsidR="00B8066B" w:rsidRPr="00B8066B">
        <w:rPr>
          <w:rFonts w:ascii="Times New Roman" w:hAnsi="Times New Roman"/>
          <w:b/>
          <w:sz w:val="23"/>
          <w:szCs w:val="23"/>
        </w:rPr>
        <w:t xml:space="preserve">Trokšņa un vibrācijas līmeņa </w:t>
      </w:r>
      <w:proofErr w:type="spellStart"/>
      <w:r w:rsidR="00B8066B" w:rsidRPr="00B8066B">
        <w:rPr>
          <w:rFonts w:ascii="Times New Roman" w:hAnsi="Times New Roman"/>
          <w:b/>
          <w:sz w:val="23"/>
          <w:szCs w:val="23"/>
        </w:rPr>
        <w:t>izvērtējums</w:t>
      </w:r>
      <w:proofErr w:type="spellEnd"/>
      <w:r w:rsidR="00B8066B" w:rsidRPr="00B8066B">
        <w:rPr>
          <w:rFonts w:ascii="Times New Roman" w:hAnsi="Times New Roman"/>
          <w:b/>
          <w:sz w:val="23"/>
          <w:szCs w:val="23"/>
        </w:rPr>
        <w:t xml:space="preserve"> jaunās tramvaju līnijas izbūves posmā Stacijas iela-Cietoksnis</w:t>
      </w:r>
      <w:r w:rsidRPr="00B8066B">
        <w:rPr>
          <w:rFonts w:ascii="Times New Roman" w:hAnsi="Times New Roman"/>
          <w:sz w:val="23"/>
          <w:szCs w:val="23"/>
        </w:rPr>
        <w:t>”, identifikācijas Nr. ASDS/202</w:t>
      </w:r>
      <w:r w:rsidR="00B8066B" w:rsidRPr="00B8066B">
        <w:rPr>
          <w:rFonts w:ascii="Times New Roman" w:hAnsi="Times New Roman"/>
          <w:sz w:val="23"/>
          <w:szCs w:val="23"/>
        </w:rPr>
        <w:t>2</w:t>
      </w:r>
      <w:r w:rsidRPr="00B8066B">
        <w:rPr>
          <w:rFonts w:ascii="Times New Roman" w:hAnsi="Times New Roman"/>
          <w:sz w:val="23"/>
          <w:szCs w:val="23"/>
        </w:rPr>
        <w:t>/</w:t>
      </w:r>
      <w:r w:rsidR="00B8066B" w:rsidRPr="00B8066B">
        <w:rPr>
          <w:rFonts w:ascii="Times New Roman" w:hAnsi="Times New Roman"/>
          <w:sz w:val="23"/>
          <w:szCs w:val="23"/>
        </w:rPr>
        <w:t>16</w:t>
      </w:r>
      <w:r w:rsidRPr="00B8066B">
        <w:rPr>
          <w:rFonts w:ascii="Times New Roman" w:hAnsi="Times New Roman"/>
          <w:sz w:val="23"/>
          <w:szCs w:val="23"/>
        </w:rPr>
        <w:t>.</w:t>
      </w:r>
    </w:p>
    <w:p w14:paraId="374691ED" w14:textId="77777777" w:rsidR="000873FB" w:rsidRPr="00B8066B" w:rsidRDefault="000873FB" w:rsidP="000873FB">
      <w:pPr>
        <w:spacing w:line="360" w:lineRule="auto"/>
        <w:rPr>
          <w:rFonts w:ascii="Times New Roman" w:hAnsi="Times New Roman"/>
          <w:sz w:val="23"/>
          <w:szCs w:val="23"/>
        </w:rPr>
      </w:pPr>
      <w:r w:rsidRPr="00B8066B">
        <w:rPr>
          <w:rFonts w:ascii="Times New Roman" w:hAnsi="Times New Roman"/>
          <w:sz w:val="23"/>
          <w:szCs w:val="23"/>
        </w:rPr>
        <w:t xml:space="preserve"> </w:t>
      </w:r>
      <w:r w:rsidRPr="00B8066B">
        <w:rPr>
          <w:rFonts w:ascii="Times New Roman" w:hAnsi="Times New Roman"/>
          <w:b/>
          <w:sz w:val="23"/>
          <w:szCs w:val="23"/>
        </w:rPr>
        <w:t xml:space="preserve">Kam: </w:t>
      </w:r>
      <w:r w:rsidRPr="00B8066B">
        <w:rPr>
          <w:rFonts w:ascii="Times New Roman" w:hAnsi="Times New Roman"/>
          <w:sz w:val="23"/>
          <w:szCs w:val="23"/>
        </w:rPr>
        <w:t xml:space="preserve">AS “Daugavpils satiksme” iepirkuma komisijai </w:t>
      </w:r>
    </w:p>
    <w:p w14:paraId="295902EC" w14:textId="7D860585" w:rsidR="000873FB" w:rsidRPr="00B8066B" w:rsidRDefault="000873FB" w:rsidP="000873FB">
      <w:pPr>
        <w:pStyle w:val="BodyTextIndent3"/>
        <w:numPr>
          <w:ilvl w:val="0"/>
          <w:numId w:val="19"/>
        </w:numPr>
        <w:spacing w:line="360" w:lineRule="auto"/>
        <w:rPr>
          <w:sz w:val="23"/>
          <w:szCs w:val="23"/>
        </w:rPr>
      </w:pPr>
      <w:r w:rsidRPr="00B8066B">
        <w:rPr>
          <w:sz w:val="23"/>
          <w:szCs w:val="23"/>
        </w:rPr>
        <w:t xml:space="preserve">Piedāvājam </w:t>
      </w:r>
      <w:r w:rsidR="00B8066B" w:rsidRPr="00B8066B">
        <w:rPr>
          <w:sz w:val="23"/>
          <w:szCs w:val="23"/>
        </w:rPr>
        <w:t>sniegt trokšņa un vibrācijas līmeņa izvērtēšanas pakalpojumu</w:t>
      </w:r>
      <w:r w:rsidRPr="00B8066B">
        <w:rPr>
          <w:bCs/>
          <w:sz w:val="23"/>
          <w:szCs w:val="23"/>
        </w:rPr>
        <w:t xml:space="preserve">, saskaņā ar iepirkuma </w:t>
      </w:r>
      <w:r w:rsidRPr="00B8066B">
        <w:rPr>
          <w:sz w:val="23"/>
          <w:szCs w:val="23"/>
        </w:rPr>
        <w:t xml:space="preserve">nolikuma, </w:t>
      </w:r>
      <w:r w:rsidRPr="00B8066B">
        <w:rPr>
          <w:bCs/>
          <w:sz w:val="23"/>
          <w:szCs w:val="23"/>
        </w:rPr>
        <w:t>identifikācijas Nr. ASDS/202</w:t>
      </w:r>
      <w:r w:rsidR="00B8066B" w:rsidRPr="00B8066B">
        <w:rPr>
          <w:bCs/>
          <w:sz w:val="23"/>
          <w:szCs w:val="23"/>
        </w:rPr>
        <w:t>2</w:t>
      </w:r>
      <w:r w:rsidRPr="00B8066B">
        <w:rPr>
          <w:bCs/>
          <w:sz w:val="23"/>
          <w:szCs w:val="23"/>
        </w:rPr>
        <w:t>/</w:t>
      </w:r>
      <w:r w:rsidR="00B8066B" w:rsidRPr="00B8066B">
        <w:rPr>
          <w:bCs/>
          <w:sz w:val="23"/>
          <w:szCs w:val="23"/>
        </w:rPr>
        <w:t>16</w:t>
      </w:r>
      <w:r w:rsidRPr="00B8066B">
        <w:rPr>
          <w:bCs/>
          <w:sz w:val="23"/>
          <w:szCs w:val="23"/>
        </w:rPr>
        <w:t>,</w:t>
      </w:r>
      <w:r w:rsidRPr="00B8066B">
        <w:rPr>
          <w:sz w:val="23"/>
          <w:szCs w:val="23"/>
        </w:rPr>
        <w:t xml:space="preserve"> nosacījumiem par piedāvājuma cenu: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2"/>
        <w:gridCol w:w="3616"/>
      </w:tblGrid>
      <w:tr w:rsidR="000873FB" w:rsidRPr="00B8066B" w14:paraId="18606C98" w14:textId="77777777" w:rsidTr="00B8066B">
        <w:trPr>
          <w:trHeight w:val="391"/>
        </w:trPr>
        <w:tc>
          <w:tcPr>
            <w:tcW w:w="5292" w:type="dxa"/>
          </w:tcPr>
          <w:p w14:paraId="56D1D8B2" w14:textId="77777777" w:rsidR="000873FB" w:rsidRPr="00B8066B" w:rsidRDefault="000873FB" w:rsidP="00E71AFC">
            <w:pPr>
              <w:pStyle w:val="BodyTextIndent3"/>
              <w:spacing w:line="360" w:lineRule="auto"/>
              <w:jc w:val="center"/>
              <w:rPr>
                <w:b/>
                <w:bCs/>
                <w:sz w:val="23"/>
                <w:szCs w:val="23"/>
              </w:rPr>
            </w:pPr>
            <w:r w:rsidRPr="00B8066B">
              <w:rPr>
                <w:b/>
                <w:bCs/>
                <w:sz w:val="23"/>
                <w:szCs w:val="23"/>
              </w:rPr>
              <w:t>Darbu veids</w:t>
            </w:r>
          </w:p>
        </w:tc>
        <w:tc>
          <w:tcPr>
            <w:tcW w:w="3616" w:type="dxa"/>
          </w:tcPr>
          <w:p w14:paraId="4B731103" w14:textId="77777777" w:rsidR="000873FB" w:rsidRPr="00B8066B" w:rsidRDefault="000873FB" w:rsidP="00E71AFC">
            <w:pPr>
              <w:pStyle w:val="BodyTextIndent3"/>
              <w:spacing w:line="360" w:lineRule="auto"/>
              <w:rPr>
                <w:b/>
                <w:bCs/>
                <w:sz w:val="23"/>
                <w:szCs w:val="23"/>
              </w:rPr>
            </w:pPr>
            <w:r w:rsidRPr="00B8066B">
              <w:rPr>
                <w:b/>
                <w:bCs/>
                <w:sz w:val="23"/>
                <w:szCs w:val="23"/>
              </w:rPr>
              <w:t>Summa EUR bez PVN</w:t>
            </w:r>
          </w:p>
        </w:tc>
      </w:tr>
      <w:tr w:rsidR="000873FB" w:rsidRPr="00B8066B" w14:paraId="0B6BC929" w14:textId="77777777" w:rsidTr="00B8066B">
        <w:trPr>
          <w:cantSplit/>
          <w:trHeight w:val="577"/>
        </w:trPr>
        <w:tc>
          <w:tcPr>
            <w:tcW w:w="5292" w:type="dxa"/>
          </w:tcPr>
          <w:p w14:paraId="49CF0E2A" w14:textId="77777777" w:rsidR="00B8066B" w:rsidRPr="00B8066B" w:rsidRDefault="00B8066B" w:rsidP="00E71AFC">
            <w:pPr>
              <w:pStyle w:val="BodyTextIndent3"/>
              <w:spacing w:after="0"/>
              <w:ind w:left="0"/>
              <w:rPr>
                <w:bCs/>
                <w:sz w:val="23"/>
                <w:szCs w:val="23"/>
                <w:lang w:eastAsia="en-US"/>
              </w:rPr>
            </w:pPr>
            <w:r w:rsidRPr="00B8066B">
              <w:rPr>
                <w:bCs/>
                <w:sz w:val="23"/>
                <w:szCs w:val="23"/>
                <w:lang w:eastAsia="en-US"/>
              </w:rPr>
              <w:t>Trokšņa un vibrācijas līmeņa izvērtēšanas pakalpojums jaunās tramvaju līnijas izbūves posmā Stacijas iela-Cietoksnis</w:t>
            </w:r>
          </w:p>
          <w:p w14:paraId="4632C827" w14:textId="2DE1C854" w:rsidR="000873FB" w:rsidRPr="00B8066B" w:rsidRDefault="00B8066B" w:rsidP="00E71AFC">
            <w:pPr>
              <w:pStyle w:val="BodyTextIndent3"/>
              <w:spacing w:after="0"/>
              <w:ind w:left="0"/>
              <w:rPr>
                <w:bCs/>
                <w:sz w:val="23"/>
                <w:szCs w:val="23"/>
              </w:rPr>
            </w:pPr>
            <w:r w:rsidRPr="00B8066B">
              <w:rPr>
                <w:b/>
                <w:bCs/>
                <w:sz w:val="23"/>
                <w:szCs w:val="23"/>
              </w:rPr>
              <w:t xml:space="preserve"> Kopēja līgumcena bez PVN kopā</w:t>
            </w:r>
          </w:p>
        </w:tc>
        <w:tc>
          <w:tcPr>
            <w:tcW w:w="3616" w:type="dxa"/>
          </w:tcPr>
          <w:p w14:paraId="25355E34" w14:textId="77777777" w:rsidR="000873FB" w:rsidRPr="00B8066B" w:rsidRDefault="000873FB" w:rsidP="00E71AFC">
            <w:pPr>
              <w:pStyle w:val="BodyTextIndent3"/>
              <w:rPr>
                <w:sz w:val="23"/>
                <w:szCs w:val="23"/>
              </w:rPr>
            </w:pPr>
          </w:p>
        </w:tc>
      </w:tr>
      <w:tr w:rsidR="000873FB" w:rsidRPr="00B8066B" w14:paraId="36609400" w14:textId="77777777" w:rsidTr="00B8066B">
        <w:trPr>
          <w:cantSplit/>
          <w:trHeight w:val="317"/>
        </w:trPr>
        <w:tc>
          <w:tcPr>
            <w:tcW w:w="5292" w:type="dxa"/>
          </w:tcPr>
          <w:p w14:paraId="358E545D" w14:textId="77777777" w:rsidR="000873FB" w:rsidRPr="00B8066B" w:rsidRDefault="000873FB" w:rsidP="00E71AFC">
            <w:pPr>
              <w:pStyle w:val="BodyTextIndent3"/>
              <w:spacing w:after="0"/>
              <w:ind w:left="0"/>
              <w:rPr>
                <w:b/>
                <w:bCs/>
                <w:sz w:val="23"/>
                <w:szCs w:val="23"/>
              </w:rPr>
            </w:pPr>
            <w:r w:rsidRPr="00B8066B">
              <w:rPr>
                <w:b/>
                <w:bCs/>
                <w:sz w:val="23"/>
                <w:szCs w:val="23"/>
              </w:rPr>
              <w:t>Izpildes termiņš</w:t>
            </w:r>
          </w:p>
        </w:tc>
        <w:tc>
          <w:tcPr>
            <w:tcW w:w="3616" w:type="dxa"/>
          </w:tcPr>
          <w:p w14:paraId="30473247" w14:textId="24B29533" w:rsidR="000873FB" w:rsidRPr="00B8066B" w:rsidRDefault="00B8066B" w:rsidP="00E71AFC">
            <w:pPr>
              <w:pStyle w:val="BodyTextIndent3"/>
              <w:rPr>
                <w:sz w:val="23"/>
                <w:szCs w:val="23"/>
              </w:rPr>
            </w:pPr>
            <w:r w:rsidRPr="00B8066B">
              <w:rPr>
                <w:sz w:val="23"/>
                <w:szCs w:val="23"/>
              </w:rPr>
              <w:t>2</w:t>
            </w:r>
            <w:r w:rsidR="000873FB" w:rsidRPr="00B8066B">
              <w:rPr>
                <w:sz w:val="23"/>
                <w:szCs w:val="23"/>
              </w:rPr>
              <w:t xml:space="preserve"> (</w:t>
            </w:r>
            <w:r w:rsidRPr="00B8066B">
              <w:rPr>
                <w:sz w:val="23"/>
                <w:szCs w:val="23"/>
              </w:rPr>
              <w:t>div</w:t>
            </w:r>
            <w:r w:rsidR="00093810">
              <w:rPr>
                <w:sz w:val="23"/>
                <w:szCs w:val="23"/>
              </w:rPr>
              <w:t>u</w:t>
            </w:r>
            <w:r w:rsidR="000873FB" w:rsidRPr="00B8066B">
              <w:rPr>
                <w:sz w:val="23"/>
                <w:szCs w:val="23"/>
              </w:rPr>
              <w:t xml:space="preserve">) </w:t>
            </w:r>
            <w:r w:rsidRPr="00B8066B">
              <w:rPr>
                <w:sz w:val="23"/>
                <w:szCs w:val="23"/>
              </w:rPr>
              <w:t>kalendā</w:t>
            </w:r>
            <w:r w:rsidR="00093810">
              <w:rPr>
                <w:sz w:val="23"/>
                <w:szCs w:val="23"/>
              </w:rPr>
              <w:t>ro</w:t>
            </w:r>
            <w:r w:rsidR="00B70512">
              <w:rPr>
                <w:sz w:val="23"/>
                <w:szCs w:val="23"/>
              </w:rPr>
              <w:t xml:space="preserve"> nedēļ</w:t>
            </w:r>
            <w:r w:rsidR="00093810">
              <w:rPr>
                <w:sz w:val="23"/>
                <w:szCs w:val="23"/>
              </w:rPr>
              <w:t>u laikā</w:t>
            </w:r>
            <w:r w:rsidR="000873FB" w:rsidRPr="00B8066B">
              <w:rPr>
                <w:sz w:val="23"/>
                <w:szCs w:val="23"/>
              </w:rPr>
              <w:t xml:space="preserve"> no līguma parakstīšanas </w:t>
            </w:r>
            <w:r w:rsidR="0013259C">
              <w:rPr>
                <w:sz w:val="23"/>
                <w:szCs w:val="23"/>
              </w:rPr>
              <w:t>dienas</w:t>
            </w:r>
          </w:p>
        </w:tc>
      </w:tr>
    </w:tbl>
    <w:p w14:paraId="321AA568" w14:textId="77777777" w:rsidR="000873FB" w:rsidRPr="00B8066B" w:rsidRDefault="000873FB" w:rsidP="000873FB">
      <w:pPr>
        <w:spacing w:line="40" w:lineRule="atLeast"/>
        <w:jc w:val="center"/>
        <w:rPr>
          <w:rFonts w:ascii="Times New Roman" w:hAnsi="Times New Roman"/>
          <w:sz w:val="23"/>
          <w:szCs w:val="23"/>
        </w:rPr>
      </w:pPr>
    </w:p>
    <w:p w14:paraId="434865B7" w14:textId="77777777" w:rsidR="000873FB" w:rsidRPr="00B8066B" w:rsidRDefault="000873FB" w:rsidP="000873FB">
      <w:pPr>
        <w:spacing w:line="40" w:lineRule="atLeast"/>
        <w:rPr>
          <w:rFonts w:ascii="Times New Roman" w:hAnsi="Times New Roman"/>
          <w:sz w:val="23"/>
          <w:szCs w:val="23"/>
        </w:rPr>
      </w:pPr>
      <w:r w:rsidRPr="00B8066B">
        <w:rPr>
          <w:rFonts w:ascii="Times New Roman" w:hAnsi="Times New Roman"/>
          <w:sz w:val="23"/>
          <w:szCs w:val="23"/>
        </w:rPr>
        <w:t>_____________________________                              ____________________________</w:t>
      </w:r>
    </w:p>
    <w:p w14:paraId="4B72FCA4" w14:textId="77777777" w:rsidR="000873FB" w:rsidRPr="00B8066B" w:rsidRDefault="000873FB" w:rsidP="000873FB">
      <w:pPr>
        <w:spacing w:line="40" w:lineRule="atLeast"/>
        <w:rPr>
          <w:rFonts w:ascii="Times New Roman" w:hAnsi="Times New Roman"/>
          <w:sz w:val="23"/>
          <w:szCs w:val="23"/>
        </w:rPr>
      </w:pPr>
      <w:r w:rsidRPr="00B8066B">
        <w:rPr>
          <w:rFonts w:ascii="Times New Roman" w:hAnsi="Times New Roman"/>
          <w:sz w:val="23"/>
          <w:szCs w:val="23"/>
        </w:rPr>
        <w:t xml:space="preserve">                    (vieta)                                                                             (datums)</w:t>
      </w:r>
    </w:p>
    <w:p w14:paraId="1552ED48" w14:textId="77777777" w:rsidR="000873FB" w:rsidRPr="00B8066B" w:rsidRDefault="000873FB" w:rsidP="000873FB">
      <w:pPr>
        <w:spacing w:line="40" w:lineRule="atLeast"/>
        <w:ind w:firstLine="720"/>
        <w:jc w:val="both"/>
        <w:rPr>
          <w:rFonts w:ascii="Times New Roman" w:hAnsi="Times New Roman"/>
          <w:sz w:val="23"/>
          <w:szCs w:val="23"/>
        </w:rPr>
      </w:pPr>
      <w:r w:rsidRPr="00B8066B">
        <w:rPr>
          <w:rFonts w:ascii="Times New Roman" w:hAnsi="Times New Roman"/>
          <w:sz w:val="23"/>
          <w:szCs w:val="23"/>
        </w:rPr>
        <w:t>Ar savu parakstu apliecinām, ka piedāvāta Prece un pakalpojums pilnīgi atbilst tehniskās specifikācijas prasībām un uzņēmumam nav nodokļu parādu. Piedāvājumu paraksta persona, kura likumiski pārstāv Pretendentu, vai ir pilnvarota pārstāvēt Pretendentu (Pielikumā Pilnvara) šajā iepirkuma procedūrā.</w:t>
      </w:r>
    </w:p>
    <w:p w14:paraId="2965A47F" w14:textId="77777777" w:rsidR="000873FB" w:rsidRPr="00B8066B" w:rsidRDefault="000873FB" w:rsidP="000873FB">
      <w:pPr>
        <w:spacing w:line="40" w:lineRule="atLeast"/>
        <w:jc w:val="both"/>
        <w:rPr>
          <w:rFonts w:ascii="Times New Roman" w:hAnsi="Times New Roman"/>
          <w:sz w:val="23"/>
          <w:szCs w:val="23"/>
        </w:rPr>
      </w:pPr>
      <w:r w:rsidRPr="00B8066B">
        <w:rPr>
          <w:rFonts w:ascii="Times New Roman" w:hAnsi="Times New Roman"/>
          <w:sz w:val="23"/>
          <w:szCs w:val="23"/>
        </w:rPr>
        <w:lastRenderedPageBreak/>
        <w:t>Ar šī pieteikuma iesniegšanu pretendents:</w:t>
      </w:r>
    </w:p>
    <w:p w14:paraId="3B645E99" w14:textId="77777777" w:rsidR="000873FB" w:rsidRPr="00B8066B" w:rsidRDefault="000873FB" w:rsidP="000873FB">
      <w:pPr>
        <w:spacing w:line="40" w:lineRule="atLeast"/>
        <w:jc w:val="both"/>
        <w:rPr>
          <w:rFonts w:ascii="Times New Roman" w:hAnsi="Times New Roman"/>
          <w:sz w:val="23"/>
          <w:szCs w:val="23"/>
        </w:rPr>
      </w:pPr>
      <w:r w:rsidRPr="00B8066B">
        <w:rPr>
          <w:rFonts w:ascii="Times New Roman" w:hAnsi="Times New Roman"/>
          <w:sz w:val="23"/>
          <w:szCs w:val="23"/>
        </w:rPr>
        <w:t>•</w:t>
      </w:r>
      <w:r w:rsidRPr="00B8066B">
        <w:rPr>
          <w:rFonts w:ascii="Times New Roman" w:hAnsi="Times New Roman"/>
          <w:sz w:val="23"/>
          <w:szCs w:val="23"/>
        </w:rPr>
        <w:tab/>
        <w:t xml:space="preserve">apņemas piegādāt sniegt pakalpojumu atbilstoši tehniskajās specifikācijas prasībām, piekrīt </w:t>
      </w:r>
      <w:bookmarkStart w:id="5" w:name="_Hlk34058888"/>
      <w:r w:rsidRPr="00B8066B">
        <w:rPr>
          <w:rFonts w:ascii="Times New Roman" w:hAnsi="Times New Roman"/>
          <w:sz w:val="23"/>
          <w:szCs w:val="23"/>
        </w:rPr>
        <w:t>iepirkuma dokumentācija</w:t>
      </w:r>
      <w:bookmarkEnd w:id="5"/>
      <w:r w:rsidRPr="00B8066B">
        <w:rPr>
          <w:rFonts w:ascii="Times New Roman" w:hAnsi="Times New Roman"/>
          <w:sz w:val="23"/>
          <w:szCs w:val="23"/>
        </w:rPr>
        <w:t>s izvirzītajām prasībām un garantē iepirkuma dokumentācijas izpildi, iepirkuma dokumentācijas noteikumi ir skaidri un saprotami;</w:t>
      </w:r>
    </w:p>
    <w:p w14:paraId="148DF1D8" w14:textId="77777777" w:rsidR="000873FB" w:rsidRPr="00B8066B" w:rsidRDefault="000873FB" w:rsidP="000873FB">
      <w:pPr>
        <w:spacing w:line="40" w:lineRule="atLeast"/>
        <w:jc w:val="both"/>
        <w:rPr>
          <w:rFonts w:ascii="Times New Roman" w:hAnsi="Times New Roman"/>
          <w:sz w:val="23"/>
          <w:szCs w:val="23"/>
        </w:rPr>
      </w:pPr>
      <w:r w:rsidRPr="00B8066B">
        <w:rPr>
          <w:rFonts w:ascii="Times New Roman" w:hAnsi="Times New Roman"/>
          <w:sz w:val="23"/>
          <w:szCs w:val="23"/>
        </w:rPr>
        <w:t>•</w:t>
      </w:r>
      <w:r w:rsidRPr="00B8066B">
        <w:rPr>
          <w:rFonts w:ascii="Times New Roman" w:hAnsi="Times New Roman"/>
          <w:sz w:val="23"/>
          <w:szCs w:val="23"/>
        </w:rPr>
        <w:tab/>
        <w:t>apliecina, ka piekrīt iepirkuma dokumentācija pievienotā līguma projekta noteikumiem un līguma slēgšanas tiesības piešķiršanas gadījumā slēgs līgumu ar pasūtītāju saskaņā ar pievienotā līguma projekta tekstu;</w:t>
      </w:r>
    </w:p>
    <w:p w14:paraId="2483B247" w14:textId="77777777" w:rsidR="000873FB" w:rsidRPr="00B8066B" w:rsidRDefault="000873FB" w:rsidP="000873FB">
      <w:pPr>
        <w:spacing w:line="40" w:lineRule="atLeast"/>
        <w:jc w:val="both"/>
        <w:rPr>
          <w:rFonts w:ascii="Times New Roman" w:hAnsi="Times New Roman"/>
          <w:sz w:val="23"/>
          <w:szCs w:val="23"/>
        </w:rPr>
      </w:pPr>
      <w:r w:rsidRPr="00B8066B">
        <w:rPr>
          <w:rFonts w:ascii="Times New Roman" w:hAnsi="Times New Roman"/>
          <w:sz w:val="23"/>
          <w:szCs w:val="23"/>
        </w:rPr>
        <w:t>•</w:t>
      </w:r>
      <w:r w:rsidRPr="00B8066B">
        <w:rPr>
          <w:rFonts w:ascii="Times New Roman" w:hAnsi="Times New Roman"/>
          <w:sz w:val="23"/>
          <w:szCs w:val="23"/>
        </w:rPr>
        <w:tab/>
        <w:t xml:space="preserve">apliecina, ka līguma slēgšanas tiesību piešķiršanas gadījumā būs pietiekoši finanšu līdzekļi līguma izpildei un priekšapmaksa nebūs nepieciešama. </w:t>
      </w:r>
    </w:p>
    <w:p w14:paraId="6B5B1A38" w14:textId="77777777" w:rsidR="000873FB" w:rsidRPr="00B8066B" w:rsidRDefault="000873FB" w:rsidP="000873FB">
      <w:pPr>
        <w:spacing w:line="40" w:lineRule="atLeast"/>
        <w:jc w:val="both"/>
        <w:rPr>
          <w:rFonts w:ascii="Times New Roman" w:hAnsi="Times New Roman"/>
          <w:sz w:val="23"/>
          <w:szCs w:val="23"/>
        </w:rPr>
      </w:pPr>
    </w:p>
    <w:p w14:paraId="2109BAAD" w14:textId="77777777" w:rsidR="000873FB" w:rsidRPr="00B8066B" w:rsidRDefault="000873FB" w:rsidP="000873FB">
      <w:pPr>
        <w:spacing w:line="40" w:lineRule="atLeast"/>
        <w:jc w:val="both"/>
        <w:rPr>
          <w:rFonts w:ascii="Times New Roman" w:hAnsi="Times New Roman"/>
          <w:sz w:val="23"/>
          <w:szCs w:val="23"/>
        </w:rPr>
      </w:pPr>
      <w:r w:rsidRPr="00B8066B">
        <w:rPr>
          <w:rFonts w:ascii="Times New Roman" w:hAnsi="Times New Roman"/>
          <w:sz w:val="23"/>
          <w:szCs w:val="23"/>
        </w:rPr>
        <w:t>_____________________________________________________</w:t>
      </w:r>
    </w:p>
    <w:p w14:paraId="0D4B3AB8" w14:textId="77777777" w:rsidR="000873FB" w:rsidRPr="00B8066B" w:rsidRDefault="000873FB" w:rsidP="000873FB">
      <w:pPr>
        <w:spacing w:line="40" w:lineRule="atLeast"/>
        <w:rPr>
          <w:rFonts w:ascii="Times New Roman" w:hAnsi="Times New Roman"/>
          <w:sz w:val="23"/>
          <w:szCs w:val="23"/>
        </w:rPr>
      </w:pPr>
      <w:r w:rsidRPr="00B8066B">
        <w:rPr>
          <w:rFonts w:ascii="Times New Roman" w:hAnsi="Times New Roman"/>
          <w:sz w:val="23"/>
          <w:szCs w:val="23"/>
        </w:rPr>
        <w:t xml:space="preserve">                      (amats, paraksts, v. uzvārds, kontakttālrunis) </w:t>
      </w:r>
    </w:p>
    <w:p w14:paraId="1A185D58" w14:textId="77777777" w:rsidR="000873FB" w:rsidRPr="00B8066B" w:rsidRDefault="000873FB" w:rsidP="000873FB">
      <w:pPr>
        <w:spacing w:line="40" w:lineRule="atLeast"/>
        <w:rPr>
          <w:rFonts w:ascii="Times New Roman" w:hAnsi="Times New Roman"/>
          <w:sz w:val="23"/>
          <w:szCs w:val="23"/>
        </w:rPr>
      </w:pPr>
      <w:r w:rsidRPr="00B8066B">
        <w:rPr>
          <w:rFonts w:ascii="Times New Roman" w:hAnsi="Times New Roman"/>
          <w:sz w:val="23"/>
          <w:szCs w:val="23"/>
        </w:rPr>
        <w:t xml:space="preserve"> z.v.</w:t>
      </w:r>
    </w:p>
    <w:p w14:paraId="35A9725B" w14:textId="61621089" w:rsidR="000873FB" w:rsidRDefault="000873FB" w:rsidP="000873FB">
      <w:pPr>
        <w:rPr>
          <w:szCs w:val="28"/>
        </w:rPr>
      </w:pPr>
      <w:r>
        <w:rPr>
          <w:szCs w:val="28"/>
        </w:rPr>
        <w:br w:type="page"/>
      </w:r>
    </w:p>
    <w:p w14:paraId="1BE4A9C4" w14:textId="797DD646" w:rsidR="00B51AD3" w:rsidRPr="00995ABF" w:rsidRDefault="00B51AD3" w:rsidP="004F14E6">
      <w:pPr>
        <w:spacing w:after="0"/>
        <w:jc w:val="right"/>
        <w:rPr>
          <w:rFonts w:ascii="Times New Roman" w:hAnsi="Times New Roman"/>
          <w:sz w:val="23"/>
          <w:szCs w:val="23"/>
        </w:rPr>
      </w:pPr>
      <w:r w:rsidRPr="00995ABF">
        <w:rPr>
          <w:rFonts w:ascii="Times New Roman" w:hAnsi="Times New Roman"/>
          <w:sz w:val="23"/>
          <w:szCs w:val="23"/>
        </w:rPr>
        <w:lastRenderedPageBreak/>
        <w:t>Pielikums Nr.4</w:t>
      </w:r>
    </w:p>
    <w:p w14:paraId="2E517F2C" w14:textId="77777777" w:rsidR="00B51AD3" w:rsidRPr="00995ABF" w:rsidRDefault="00B51AD3" w:rsidP="004F14E6">
      <w:pPr>
        <w:spacing w:after="0"/>
        <w:jc w:val="right"/>
        <w:rPr>
          <w:rFonts w:ascii="Times New Roman" w:hAnsi="Times New Roman"/>
          <w:sz w:val="23"/>
          <w:szCs w:val="23"/>
        </w:rPr>
      </w:pPr>
      <w:r w:rsidRPr="00995ABF">
        <w:rPr>
          <w:rFonts w:ascii="Times New Roman" w:hAnsi="Times New Roman"/>
          <w:sz w:val="23"/>
          <w:szCs w:val="23"/>
        </w:rPr>
        <w:t>iepirkuma  dokumentācijai</w:t>
      </w:r>
    </w:p>
    <w:p w14:paraId="078892F4" w14:textId="77777777" w:rsidR="00B51AD3" w:rsidRPr="00995ABF" w:rsidRDefault="00B51AD3" w:rsidP="004F14E6">
      <w:pPr>
        <w:spacing w:after="0"/>
        <w:jc w:val="right"/>
        <w:rPr>
          <w:rFonts w:ascii="Times New Roman" w:hAnsi="Times New Roman"/>
          <w:sz w:val="23"/>
          <w:szCs w:val="23"/>
        </w:rPr>
      </w:pPr>
      <w:r w:rsidRPr="00995ABF">
        <w:rPr>
          <w:rFonts w:ascii="Times New Roman" w:hAnsi="Times New Roman"/>
          <w:sz w:val="23"/>
          <w:szCs w:val="23"/>
        </w:rPr>
        <w:t>ar identifikācijas Nr. ASDS/2022/16</w:t>
      </w:r>
    </w:p>
    <w:p w14:paraId="1766860D" w14:textId="77777777" w:rsidR="00B51AD3" w:rsidRPr="00995ABF" w:rsidRDefault="00B51AD3" w:rsidP="004F14E6">
      <w:pPr>
        <w:spacing w:after="0"/>
        <w:jc w:val="right"/>
        <w:rPr>
          <w:rFonts w:ascii="Times New Roman" w:hAnsi="Times New Roman"/>
          <w:sz w:val="23"/>
          <w:szCs w:val="23"/>
        </w:rPr>
      </w:pPr>
    </w:p>
    <w:p w14:paraId="2ED7FC81" w14:textId="0F13469C" w:rsidR="00F85F64" w:rsidRPr="00995ABF" w:rsidRDefault="00F85F64" w:rsidP="004F14E6">
      <w:pPr>
        <w:spacing w:after="0"/>
        <w:jc w:val="center"/>
        <w:rPr>
          <w:rFonts w:ascii="Times New Roman" w:hAnsi="Times New Roman"/>
          <w:sz w:val="23"/>
          <w:szCs w:val="23"/>
        </w:rPr>
      </w:pPr>
      <w:r w:rsidRPr="00995ABF">
        <w:rPr>
          <w:rFonts w:ascii="Times New Roman" w:hAnsi="Times New Roman"/>
          <w:sz w:val="23"/>
          <w:szCs w:val="23"/>
        </w:rPr>
        <w:t>LĪGUMA PROJEKTS</w:t>
      </w:r>
    </w:p>
    <w:p w14:paraId="2EFEAB6B" w14:textId="2B81A07C" w:rsidR="00F85F64" w:rsidRPr="00995ABF" w:rsidRDefault="00F85F64" w:rsidP="004F14E6">
      <w:pPr>
        <w:pStyle w:val="txt1"/>
        <w:tabs>
          <w:tab w:val="clear" w:pos="397"/>
          <w:tab w:val="left" w:pos="9072"/>
        </w:tabs>
        <w:spacing w:line="40" w:lineRule="atLeast"/>
        <w:rPr>
          <w:sz w:val="23"/>
          <w:szCs w:val="23"/>
        </w:rPr>
      </w:pPr>
      <w:r w:rsidRPr="00995ABF">
        <w:rPr>
          <w:sz w:val="23"/>
          <w:szCs w:val="23"/>
        </w:rPr>
        <w:t xml:space="preserve">Daugavpilī                                     </w:t>
      </w:r>
      <w:r w:rsidRPr="00995ABF">
        <w:rPr>
          <w:sz w:val="23"/>
          <w:szCs w:val="23"/>
        </w:rPr>
        <w:tab/>
      </w:r>
      <w:r w:rsidRPr="00995ABF">
        <w:rPr>
          <w:sz w:val="23"/>
          <w:szCs w:val="23"/>
        </w:rPr>
        <w:tab/>
      </w:r>
      <w:r w:rsidRPr="00995ABF">
        <w:rPr>
          <w:sz w:val="23"/>
          <w:szCs w:val="23"/>
        </w:rPr>
        <w:tab/>
      </w:r>
      <w:r w:rsidRPr="00995ABF">
        <w:rPr>
          <w:sz w:val="23"/>
          <w:szCs w:val="23"/>
        </w:rPr>
        <w:tab/>
      </w:r>
      <w:r w:rsidRPr="00995ABF">
        <w:rPr>
          <w:sz w:val="23"/>
          <w:szCs w:val="23"/>
        </w:rPr>
        <w:tab/>
        <w:t xml:space="preserve">                          202</w:t>
      </w:r>
      <w:r w:rsidR="004E16A8" w:rsidRPr="00995ABF">
        <w:rPr>
          <w:sz w:val="23"/>
          <w:szCs w:val="23"/>
        </w:rPr>
        <w:t>2</w:t>
      </w:r>
      <w:r w:rsidRPr="00995ABF">
        <w:rPr>
          <w:sz w:val="23"/>
          <w:szCs w:val="23"/>
        </w:rPr>
        <w:t>.gada __</w:t>
      </w:r>
      <w:r w:rsidR="004E16A8" w:rsidRPr="00995ABF">
        <w:rPr>
          <w:sz w:val="23"/>
          <w:szCs w:val="23"/>
        </w:rPr>
        <w:t>__________</w:t>
      </w:r>
    </w:p>
    <w:p w14:paraId="26F6873F" w14:textId="77777777" w:rsidR="004E16A8" w:rsidRPr="00995ABF" w:rsidRDefault="004E16A8" w:rsidP="00D94633">
      <w:pPr>
        <w:pStyle w:val="txt1"/>
        <w:tabs>
          <w:tab w:val="clear" w:pos="397"/>
          <w:tab w:val="left" w:pos="9072"/>
        </w:tabs>
        <w:spacing w:line="40" w:lineRule="atLeast"/>
        <w:rPr>
          <w:sz w:val="23"/>
          <w:szCs w:val="23"/>
        </w:rPr>
      </w:pPr>
    </w:p>
    <w:p w14:paraId="7B02F771" w14:textId="51B7B515" w:rsidR="00F85F64" w:rsidRPr="00995ABF" w:rsidRDefault="00F85F64" w:rsidP="00D94633">
      <w:pPr>
        <w:spacing w:after="0"/>
        <w:ind w:firstLine="720"/>
        <w:jc w:val="both"/>
        <w:rPr>
          <w:rFonts w:ascii="Times New Roman" w:hAnsi="Times New Roman"/>
          <w:sz w:val="23"/>
          <w:szCs w:val="23"/>
        </w:rPr>
      </w:pPr>
      <w:r w:rsidRPr="00995ABF">
        <w:rPr>
          <w:rFonts w:ascii="Times New Roman" w:hAnsi="Times New Roman"/>
          <w:b/>
          <w:sz w:val="23"/>
          <w:szCs w:val="23"/>
        </w:rPr>
        <w:t>AS “Daugavpils satiksme”</w:t>
      </w:r>
      <w:r w:rsidRPr="00995ABF">
        <w:rPr>
          <w:rFonts w:ascii="Times New Roman" w:hAnsi="Times New Roman"/>
          <w:sz w:val="23"/>
          <w:szCs w:val="23"/>
        </w:rPr>
        <w:t>, reģistrācijas Nr.41503002269, juridiskā adrese 18.</w:t>
      </w:r>
      <w:r w:rsidR="008D23DD">
        <w:rPr>
          <w:rFonts w:ascii="Times New Roman" w:hAnsi="Times New Roman"/>
          <w:sz w:val="23"/>
          <w:szCs w:val="23"/>
        </w:rPr>
        <w:t>N</w:t>
      </w:r>
      <w:r w:rsidRPr="00995ABF">
        <w:rPr>
          <w:rFonts w:ascii="Times New Roman" w:hAnsi="Times New Roman"/>
          <w:sz w:val="23"/>
          <w:szCs w:val="23"/>
        </w:rPr>
        <w:t xml:space="preserve">ovembra iela 183, Daugavpilī (turpmāk – </w:t>
      </w:r>
      <w:r w:rsidRPr="00995ABF">
        <w:rPr>
          <w:rFonts w:ascii="Times New Roman" w:hAnsi="Times New Roman"/>
          <w:b/>
          <w:sz w:val="23"/>
          <w:szCs w:val="23"/>
        </w:rPr>
        <w:t>PASŪTĪTĀJS)</w:t>
      </w:r>
      <w:r w:rsidRPr="00995ABF">
        <w:rPr>
          <w:rFonts w:ascii="Times New Roman" w:hAnsi="Times New Roman"/>
          <w:sz w:val="23"/>
          <w:szCs w:val="23"/>
        </w:rPr>
        <w:t xml:space="preserve">, tās valdes locekļa </w:t>
      </w:r>
      <w:proofErr w:type="spellStart"/>
      <w:r w:rsidRPr="00995ABF">
        <w:rPr>
          <w:rFonts w:ascii="Times New Roman" w:hAnsi="Times New Roman"/>
          <w:sz w:val="23"/>
          <w:szCs w:val="23"/>
        </w:rPr>
        <w:t>S.Blagoveščenska</w:t>
      </w:r>
      <w:proofErr w:type="spellEnd"/>
      <w:r w:rsidRPr="00995ABF">
        <w:rPr>
          <w:rFonts w:ascii="Times New Roman" w:hAnsi="Times New Roman"/>
          <w:sz w:val="23"/>
          <w:szCs w:val="23"/>
        </w:rPr>
        <w:t xml:space="preserve"> personā, kas rīkojas uz Statūtu pamata, </w:t>
      </w:r>
    </w:p>
    <w:p w14:paraId="3BDBA682" w14:textId="4AAD5EEA" w:rsidR="00F85F64" w:rsidRDefault="00F85F64" w:rsidP="00D94633">
      <w:pPr>
        <w:pStyle w:val="a"/>
        <w:tabs>
          <w:tab w:val="left" w:pos="6379"/>
        </w:tabs>
        <w:spacing w:after="0"/>
        <w:jc w:val="both"/>
        <w:rPr>
          <w:rFonts w:ascii="Times New Roman" w:hAnsi="Times New Roman"/>
          <w:sz w:val="23"/>
          <w:szCs w:val="23"/>
          <w:lang w:val="lv-LV"/>
        </w:rPr>
      </w:pPr>
      <w:r w:rsidRPr="00995ABF">
        <w:rPr>
          <w:rFonts w:ascii="Times New Roman" w:hAnsi="Times New Roman"/>
          <w:b/>
          <w:sz w:val="23"/>
          <w:szCs w:val="23"/>
          <w:lang w:val="lv-LV"/>
        </w:rPr>
        <w:t>SIA „__________________”</w:t>
      </w:r>
      <w:r w:rsidRPr="00995ABF">
        <w:rPr>
          <w:rFonts w:ascii="Times New Roman" w:hAnsi="Times New Roman"/>
          <w:sz w:val="23"/>
          <w:szCs w:val="23"/>
          <w:lang w:val="lv-LV"/>
        </w:rPr>
        <w:t xml:space="preserve">, reģistrācijas Nr._________________, juridiskā adrese ___________________ (turpmāk – </w:t>
      </w:r>
      <w:r w:rsidRPr="00995ABF">
        <w:rPr>
          <w:rFonts w:ascii="Times New Roman" w:hAnsi="Times New Roman"/>
          <w:b/>
          <w:caps/>
          <w:sz w:val="23"/>
          <w:szCs w:val="23"/>
          <w:lang w:val="lv-LV"/>
        </w:rPr>
        <w:t>UZŅĒMĒJS),</w:t>
      </w:r>
      <w:r w:rsidRPr="00995ABF">
        <w:rPr>
          <w:rFonts w:ascii="Times New Roman" w:hAnsi="Times New Roman"/>
          <w:sz w:val="23"/>
          <w:szCs w:val="23"/>
          <w:lang w:val="lv-LV"/>
        </w:rPr>
        <w:t xml:space="preserve"> tās ____________________ personā, kas darbojas uz ____________________ pamata, bez viltus, spaidiem un maldības, pamatojoties uz iepirkuma “</w:t>
      </w:r>
      <w:r w:rsidR="00B70512" w:rsidRPr="00995ABF">
        <w:rPr>
          <w:rFonts w:ascii="Times New Roman" w:hAnsi="Times New Roman"/>
          <w:b/>
          <w:sz w:val="23"/>
          <w:szCs w:val="23"/>
          <w:lang w:val="lv-LV"/>
        </w:rPr>
        <w:t xml:space="preserve">Trokšņa un vibrācijas līmeņa </w:t>
      </w:r>
      <w:proofErr w:type="spellStart"/>
      <w:r w:rsidR="00B70512" w:rsidRPr="00995ABF">
        <w:rPr>
          <w:rFonts w:ascii="Times New Roman" w:hAnsi="Times New Roman"/>
          <w:b/>
          <w:sz w:val="23"/>
          <w:szCs w:val="23"/>
          <w:lang w:val="lv-LV"/>
        </w:rPr>
        <w:t>izvērtējums</w:t>
      </w:r>
      <w:proofErr w:type="spellEnd"/>
      <w:r w:rsidR="00B70512" w:rsidRPr="00995ABF">
        <w:rPr>
          <w:rFonts w:ascii="Times New Roman" w:hAnsi="Times New Roman"/>
          <w:b/>
          <w:sz w:val="23"/>
          <w:szCs w:val="23"/>
          <w:lang w:val="lv-LV"/>
        </w:rPr>
        <w:t xml:space="preserve"> jaunās tramvaju līnijas izbūves posmā Stacijas iela-Cietoksnis</w:t>
      </w:r>
      <w:r w:rsidRPr="00995ABF">
        <w:rPr>
          <w:rStyle w:val="a0"/>
          <w:rFonts w:ascii="Times New Roman" w:hAnsi="Times New Roman"/>
          <w:sz w:val="23"/>
          <w:szCs w:val="23"/>
          <w:lang w:val="lv-LV"/>
        </w:rPr>
        <w:t>”, identifikācijas numurs ASDS/202</w:t>
      </w:r>
      <w:r w:rsidR="00B70512" w:rsidRPr="00995ABF">
        <w:rPr>
          <w:rStyle w:val="a0"/>
          <w:rFonts w:ascii="Times New Roman" w:hAnsi="Times New Roman"/>
          <w:sz w:val="23"/>
          <w:szCs w:val="23"/>
          <w:lang w:val="lv-LV"/>
        </w:rPr>
        <w:t>2</w:t>
      </w:r>
      <w:r w:rsidRPr="00995ABF">
        <w:rPr>
          <w:rStyle w:val="a0"/>
          <w:rFonts w:ascii="Times New Roman" w:hAnsi="Times New Roman"/>
          <w:sz w:val="23"/>
          <w:szCs w:val="23"/>
          <w:lang w:val="lv-LV"/>
        </w:rPr>
        <w:t>/</w:t>
      </w:r>
      <w:r w:rsidR="00B70512" w:rsidRPr="00995ABF">
        <w:rPr>
          <w:rStyle w:val="a0"/>
          <w:rFonts w:ascii="Times New Roman" w:hAnsi="Times New Roman"/>
          <w:sz w:val="23"/>
          <w:szCs w:val="23"/>
          <w:lang w:val="lv-LV"/>
        </w:rPr>
        <w:t>16</w:t>
      </w:r>
      <w:r w:rsidRPr="00995ABF">
        <w:rPr>
          <w:rFonts w:ascii="Times New Roman" w:hAnsi="Times New Roman"/>
          <w:sz w:val="23"/>
          <w:szCs w:val="23"/>
          <w:lang w:val="lv-LV"/>
        </w:rPr>
        <w:t xml:space="preserve"> (turpmāk –iepirkums), rezultātiem, noslēdza šāda satura līgumu:</w:t>
      </w:r>
    </w:p>
    <w:p w14:paraId="781F08AD" w14:textId="77777777" w:rsidR="00D94633" w:rsidRPr="00995ABF" w:rsidRDefault="00D94633" w:rsidP="00D94633">
      <w:pPr>
        <w:pStyle w:val="a"/>
        <w:tabs>
          <w:tab w:val="left" w:pos="6379"/>
        </w:tabs>
        <w:spacing w:after="0"/>
        <w:jc w:val="both"/>
        <w:rPr>
          <w:rFonts w:ascii="Times New Roman" w:hAnsi="Times New Roman"/>
          <w:sz w:val="23"/>
          <w:szCs w:val="23"/>
          <w:lang w:val="lv-LV"/>
        </w:rPr>
      </w:pPr>
    </w:p>
    <w:p w14:paraId="748F97D3" w14:textId="77777777" w:rsidR="00F85F64" w:rsidRPr="00995ABF" w:rsidRDefault="00F85F64" w:rsidP="00D94633">
      <w:pPr>
        <w:pStyle w:val="Heading3"/>
        <w:numPr>
          <w:ilvl w:val="0"/>
          <w:numId w:val="20"/>
        </w:numPr>
        <w:autoSpaceDN w:val="0"/>
        <w:spacing w:before="0" w:beforeAutospacing="0" w:after="0" w:afterAutospacing="0"/>
        <w:ind w:left="0"/>
        <w:jc w:val="both"/>
        <w:rPr>
          <w:sz w:val="23"/>
          <w:szCs w:val="23"/>
        </w:rPr>
      </w:pPr>
      <w:r w:rsidRPr="00995ABF">
        <w:rPr>
          <w:sz w:val="23"/>
          <w:szCs w:val="23"/>
        </w:rPr>
        <w:t>Līguma priekšmets</w:t>
      </w:r>
    </w:p>
    <w:p w14:paraId="43C0683F" w14:textId="6BC59BD0" w:rsidR="00F85F64" w:rsidRPr="00995ABF" w:rsidRDefault="00995ABF" w:rsidP="00D94633">
      <w:pPr>
        <w:jc w:val="both"/>
        <w:rPr>
          <w:rFonts w:ascii="Times New Roman" w:hAnsi="Times New Roman"/>
          <w:sz w:val="23"/>
          <w:szCs w:val="23"/>
        </w:rPr>
      </w:pPr>
      <w:r w:rsidRPr="00995ABF">
        <w:rPr>
          <w:rFonts w:ascii="Times New Roman" w:hAnsi="Times New Roman"/>
          <w:sz w:val="23"/>
          <w:szCs w:val="23"/>
        </w:rPr>
        <w:t>1.1.</w:t>
      </w:r>
      <w:r w:rsidR="00F85F64" w:rsidRPr="00995ABF">
        <w:rPr>
          <w:rFonts w:ascii="Times New Roman" w:hAnsi="Times New Roman"/>
          <w:sz w:val="23"/>
          <w:szCs w:val="23"/>
        </w:rPr>
        <w:t>Uzņēmējs, pamatojoties uz iepirkuma dokumentācijas tehniskajām prasībām un iesniegto finanšu piedāvājumu</w:t>
      </w:r>
      <w:r w:rsidRPr="00995ABF">
        <w:rPr>
          <w:rFonts w:ascii="Times New Roman" w:hAnsi="Times New Roman"/>
          <w:sz w:val="23"/>
          <w:szCs w:val="23"/>
        </w:rPr>
        <w:t xml:space="preserve"> (Pielikums Nr. 1)</w:t>
      </w:r>
      <w:r w:rsidR="00F85F64" w:rsidRPr="00995ABF">
        <w:rPr>
          <w:rFonts w:ascii="Times New Roman" w:hAnsi="Times New Roman"/>
          <w:sz w:val="23"/>
          <w:szCs w:val="23"/>
        </w:rPr>
        <w:t>, veic</w:t>
      </w:r>
      <w:r w:rsidRPr="00995ABF">
        <w:rPr>
          <w:rFonts w:ascii="Times New Roman" w:hAnsi="Times New Roman"/>
          <w:bCs/>
          <w:sz w:val="23"/>
          <w:szCs w:val="23"/>
        </w:rPr>
        <w:t xml:space="preserve"> trokšņa un vibrācijas līmeņa izvērtēšanas darbus jaunās tramvaju līnijas izbūves posmā Stacijas iela-Cietoksnis</w:t>
      </w:r>
      <w:r w:rsidR="00F85F64" w:rsidRPr="00995ABF">
        <w:rPr>
          <w:rFonts w:ascii="Times New Roman" w:hAnsi="Times New Roman"/>
          <w:sz w:val="23"/>
          <w:szCs w:val="23"/>
        </w:rPr>
        <w:t xml:space="preserve"> (turpmāk līguma tekstā </w:t>
      </w:r>
      <w:r w:rsidR="00F85F64" w:rsidRPr="00995ABF">
        <w:rPr>
          <w:rFonts w:ascii="Times New Roman" w:hAnsi="Times New Roman"/>
          <w:sz w:val="23"/>
          <w:szCs w:val="23"/>
        </w:rPr>
        <w:noBreakHyphen/>
        <w:t xml:space="preserve"> Darbi), bet Pasūtītājs apņemas atbilstoši iepirkuma dokumentācijas prasībām un kvalitatīvi</w:t>
      </w:r>
      <w:r w:rsidR="00F85F64" w:rsidRPr="00995ABF">
        <w:rPr>
          <w:rFonts w:ascii="Times New Roman" w:hAnsi="Times New Roman"/>
          <w:color w:val="FF0000"/>
          <w:sz w:val="23"/>
          <w:szCs w:val="23"/>
        </w:rPr>
        <w:t xml:space="preserve"> </w:t>
      </w:r>
      <w:r w:rsidR="00F85F64" w:rsidRPr="00995ABF">
        <w:rPr>
          <w:rFonts w:ascii="Times New Roman" w:hAnsi="Times New Roman"/>
          <w:sz w:val="23"/>
          <w:szCs w:val="23"/>
        </w:rPr>
        <w:t>izpildītos darbus pieņemt un par tiem samaksāt šajā līgumā paredzētajā kārtībā.</w:t>
      </w:r>
    </w:p>
    <w:p w14:paraId="476C169F" w14:textId="77777777" w:rsidR="00F85F64" w:rsidRPr="00995ABF" w:rsidRDefault="00F85F64" w:rsidP="00D94633">
      <w:pPr>
        <w:pStyle w:val="Heading3"/>
        <w:numPr>
          <w:ilvl w:val="0"/>
          <w:numId w:val="20"/>
        </w:numPr>
        <w:autoSpaceDN w:val="0"/>
        <w:spacing w:before="0" w:beforeAutospacing="0" w:after="0" w:afterAutospacing="0"/>
        <w:ind w:left="0"/>
        <w:jc w:val="both"/>
        <w:rPr>
          <w:sz w:val="23"/>
          <w:szCs w:val="23"/>
        </w:rPr>
      </w:pPr>
      <w:r w:rsidRPr="00995ABF">
        <w:rPr>
          <w:sz w:val="23"/>
          <w:szCs w:val="23"/>
        </w:rPr>
        <w:t>Darbu apmaksa un norēķinu kārtība</w:t>
      </w:r>
    </w:p>
    <w:p w14:paraId="18ACB485" w14:textId="77777777" w:rsidR="00F85F64" w:rsidRPr="00995ABF" w:rsidRDefault="00F85F64" w:rsidP="00D94633">
      <w:pPr>
        <w:spacing w:after="0"/>
        <w:jc w:val="both"/>
        <w:rPr>
          <w:rFonts w:ascii="Times New Roman" w:hAnsi="Times New Roman"/>
          <w:sz w:val="23"/>
          <w:szCs w:val="23"/>
        </w:rPr>
      </w:pPr>
      <w:r w:rsidRPr="00995ABF">
        <w:rPr>
          <w:rFonts w:ascii="Times New Roman" w:hAnsi="Times New Roman"/>
          <w:sz w:val="23"/>
          <w:szCs w:val="23"/>
        </w:rPr>
        <w:t xml:space="preserve">2.1. Par izpildītajiem darbiem Pasūtītājs maksā Uzņēmējam </w:t>
      </w:r>
      <w:r w:rsidRPr="00995ABF">
        <w:rPr>
          <w:rFonts w:ascii="Times New Roman" w:hAnsi="Times New Roman"/>
          <w:b/>
          <w:i/>
          <w:sz w:val="23"/>
          <w:szCs w:val="23"/>
        </w:rPr>
        <w:t xml:space="preserve">EUR ________________________ </w:t>
      </w:r>
      <w:r w:rsidRPr="00995ABF">
        <w:rPr>
          <w:rFonts w:ascii="Times New Roman" w:hAnsi="Times New Roman"/>
          <w:sz w:val="23"/>
          <w:szCs w:val="23"/>
        </w:rPr>
        <w:t xml:space="preserve">bez 21% PVN. 21% PVN sastāda </w:t>
      </w:r>
      <w:r w:rsidRPr="00995ABF">
        <w:rPr>
          <w:rFonts w:ascii="Times New Roman" w:hAnsi="Times New Roman"/>
          <w:b/>
          <w:i/>
          <w:sz w:val="23"/>
          <w:szCs w:val="23"/>
        </w:rPr>
        <w:t xml:space="preserve">EUR ____________________________. </w:t>
      </w:r>
      <w:r w:rsidRPr="00995ABF">
        <w:rPr>
          <w:rFonts w:ascii="Times New Roman" w:hAnsi="Times New Roman"/>
          <w:sz w:val="23"/>
          <w:szCs w:val="23"/>
        </w:rPr>
        <w:t xml:space="preserve">Kopējā līgumcena ar 21% PVN sastāda </w:t>
      </w:r>
      <w:r w:rsidRPr="00995ABF">
        <w:rPr>
          <w:rFonts w:ascii="Times New Roman" w:hAnsi="Times New Roman"/>
          <w:b/>
          <w:i/>
          <w:sz w:val="23"/>
          <w:szCs w:val="23"/>
        </w:rPr>
        <w:t xml:space="preserve">EUR ___________________________________. </w:t>
      </w:r>
    </w:p>
    <w:p w14:paraId="3496153A" w14:textId="77777777" w:rsidR="00F85F64" w:rsidRPr="00995ABF" w:rsidRDefault="00F85F64" w:rsidP="00D94633">
      <w:pPr>
        <w:spacing w:after="0"/>
        <w:jc w:val="both"/>
        <w:rPr>
          <w:rFonts w:ascii="Times New Roman" w:hAnsi="Times New Roman"/>
          <w:sz w:val="23"/>
          <w:szCs w:val="23"/>
        </w:rPr>
      </w:pPr>
      <w:r w:rsidRPr="00995ABF">
        <w:rPr>
          <w:rFonts w:ascii="Times New Roman" w:hAnsi="Times New Roman"/>
          <w:sz w:val="23"/>
          <w:szCs w:val="23"/>
        </w:rPr>
        <w:t>2.2. Pasūtītājs apmaksu par izpildītajiem darbiem veic 15 (piecpadsmit) dienu laikā pēc  darbu nodošanas - pieņemšanas akta parakstīšanas.</w:t>
      </w:r>
    </w:p>
    <w:p w14:paraId="7CB933C6" w14:textId="599CD499" w:rsidR="00F85F64" w:rsidRDefault="00F85F64" w:rsidP="00D94633">
      <w:pPr>
        <w:spacing w:after="0"/>
        <w:jc w:val="both"/>
        <w:rPr>
          <w:rFonts w:ascii="Times New Roman" w:hAnsi="Times New Roman"/>
          <w:sz w:val="23"/>
          <w:szCs w:val="23"/>
        </w:rPr>
      </w:pPr>
      <w:r w:rsidRPr="00995ABF">
        <w:rPr>
          <w:rFonts w:ascii="Times New Roman" w:hAnsi="Times New Roman"/>
          <w:sz w:val="23"/>
          <w:szCs w:val="23"/>
        </w:rPr>
        <w:t>2.3. Visus no šī līguma izrietošos maksājumus Pasūtītājs veic ar pārskai</w:t>
      </w:r>
      <w:r w:rsidRPr="00995ABF">
        <w:rPr>
          <w:rFonts w:ascii="Times New Roman" w:hAnsi="Times New Roman"/>
          <w:sz w:val="23"/>
          <w:szCs w:val="23"/>
        </w:rPr>
        <w:softHyphen/>
        <w:t>tījumu uz Uzņēmēja norādīto norēķinu kontu.</w:t>
      </w:r>
    </w:p>
    <w:p w14:paraId="7094E63E" w14:textId="77777777" w:rsidR="00D94633" w:rsidRPr="00995ABF" w:rsidRDefault="00D94633" w:rsidP="00D94633">
      <w:pPr>
        <w:spacing w:after="0"/>
        <w:jc w:val="both"/>
        <w:rPr>
          <w:rFonts w:ascii="Times New Roman" w:hAnsi="Times New Roman"/>
          <w:sz w:val="23"/>
          <w:szCs w:val="23"/>
        </w:rPr>
      </w:pPr>
    </w:p>
    <w:p w14:paraId="68042DBC" w14:textId="77777777" w:rsidR="00F85F64" w:rsidRPr="00995ABF" w:rsidRDefault="00F85F64" w:rsidP="00D94633">
      <w:pPr>
        <w:pStyle w:val="Heading3"/>
        <w:numPr>
          <w:ilvl w:val="0"/>
          <w:numId w:val="20"/>
        </w:numPr>
        <w:autoSpaceDN w:val="0"/>
        <w:spacing w:before="0" w:beforeAutospacing="0" w:after="0" w:afterAutospacing="0"/>
        <w:ind w:left="0"/>
        <w:jc w:val="both"/>
        <w:rPr>
          <w:sz w:val="23"/>
          <w:szCs w:val="23"/>
        </w:rPr>
      </w:pPr>
      <w:r w:rsidRPr="00995ABF">
        <w:rPr>
          <w:sz w:val="23"/>
          <w:szCs w:val="23"/>
        </w:rPr>
        <w:t>Darbu izpildes termiņš</w:t>
      </w:r>
    </w:p>
    <w:p w14:paraId="035B7A6A" w14:textId="6069B1A7" w:rsidR="00F85F64" w:rsidRPr="00995ABF" w:rsidRDefault="00F85F64" w:rsidP="00D94633">
      <w:pPr>
        <w:pStyle w:val="ListParagraph"/>
        <w:numPr>
          <w:ilvl w:val="1"/>
          <w:numId w:val="20"/>
        </w:numPr>
        <w:autoSpaceDN w:val="0"/>
        <w:spacing w:line="252" w:lineRule="auto"/>
        <w:ind w:left="0" w:hanging="556"/>
        <w:contextualSpacing w:val="0"/>
        <w:jc w:val="both"/>
        <w:rPr>
          <w:sz w:val="23"/>
          <w:szCs w:val="23"/>
          <w:lang w:val="lv-LV"/>
        </w:rPr>
      </w:pPr>
      <w:r w:rsidRPr="00995ABF">
        <w:rPr>
          <w:sz w:val="23"/>
          <w:szCs w:val="23"/>
          <w:lang w:val="lv-LV"/>
        </w:rPr>
        <w:t xml:space="preserve">Uzņēmējs darbu uzsāk </w:t>
      </w:r>
      <w:r w:rsidR="00B70512" w:rsidRPr="00995ABF">
        <w:rPr>
          <w:sz w:val="23"/>
          <w:szCs w:val="23"/>
          <w:lang w:val="lv-LV"/>
        </w:rPr>
        <w:t>vienu</w:t>
      </w:r>
      <w:r w:rsidRPr="00995ABF">
        <w:rPr>
          <w:sz w:val="23"/>
          <w:szCs w:val="23"/>
          <w:lang w:val="lv-LV"/>
        </w:rPr>
        <w:t xml:space="preserve"> kalendāro dienu laikā no līguma parakstīšanas dienas.</w:t>
      </w:r>
    </w:p>
    <w:p w14:paraId="6773E44F" w14:textId="1B51D19C" w:rsidR="00F85F64" w:rsidRDefault="00F85F64" w:rsidP="00D94633">
      <w:pPr>
        <w:pStyle w:val="ListParagraph"/>
        <w:numPr>
          <w:ilvl w:val="1"/>
          <w:numId w:val="20"/>
        </w:numPr>
        <w:autoSpaceDN w:val="0"/>
        <w:spacing w:line="252" w:lineRule="auto"/>
        <w:ind w:left="0" w:hanging="556"/>
        <w:contextualSpacing w:val="0"/>
        <w:jc w:val="both"/>
        <w:rPr>
          <w:sz w:val="23"/>
          <w:szCs w:val="23"/>
          <w:lang w:val="lv-LV"/>
        </w:rPr>
      </w:pPr>
      <w:r w:rsidRPr="00995ABF">
        <w:rPr>
          <w:sz w:val="23"/>
          <w:szCs w:val="23"/>
          <w:lang w:val="lv-LV"/>
        </w:rPr>
        <w:t xml:space="preserve">Darbu izpildes termiņš – </w:t>
      </w:r>
      <w:r w:rsidR="00B70512" w:rsidRPr="00995ABF">
        <w:rPr>
          <w:sz w:val="23"/>
          <w:szCs w:val="23"/>
          <w:lang w:val="lv-LV"/>
        </w:rPr>
        <w:t>2</w:t>
      </w:r>
      <w:r w:rsidRPr="00995ABF">
        <w:rPr>
          <w:sz w:val="23"/>
          <w:szCs w:val="23"/>
          <w:lang w:val="lv-LV"/>
        </w:rPr>
        <w:t xml:space="preserve"> (</w:t>
      </w:r>
      <w:r w:rsidR="00B70512" w:rsidRPr="00995ABF">
        <w:rPr>
          <w:sz w:val="23"/>
          <w:szCs w:val="23"/>
          <w:lang w:val="lv-LV"/>
        </w:rPr>
        <w:t>divu</w:t>
      </w:r>
      <w:r w:rsidRPr="00995ABF">
        <w:rPr>
          <w:sz w:val="23"/>
          <w:szCs w:val="23"/>
          <w:lang w:val="lv-LV"/>
        </w:rPr>
        <w:t xml:space="preserve">) </w:t>
      </w:r>
      <w:r w:rsidR="00B70512" w:rsidRPr="00995ABF">
        <w:rPr>
          <w:sz w:val="23"/>
          <w:szCs w:val="23"/>
          <w:lang w:val="lv-LV"/>
        </w:rPr>
        <w:t xml:space="preserve">kalendāru </w:t>
      </w:r>
      <w:r w:rsidR="005E38A4" w:rsidRPr="00995ABF">
        <w:rPr>
          <w:sz w:val="23"/>
          <w:szCs w:val="23"/>
          <w:lang w:val="lv-LV"/>
        </w:rPr>
        <w:t>nedēļu</w:t>
      </w:r>
      <w:r w:rsidRPr="00995ABF">
        <w:rPr>
          <w:sz w:val="23"/>
          <w:szCs w:val="23"/>
          <w:lang w:val="lv-LV"/>
        </w:rPr>
        <w:t xml:space="preserve"> laikā no līguma parakstīšanas dienas. </w:t>
      </w:r>
    </w:p>
    <w:p w14:paraId="2CE31588" w14:textId="77777777" w:rsidR="00D94633" w:rsidRPr="00995ABF" w:rsidRDefault="00D94633" w:rsidP="00D94633">
      <w:pPr>
        <w:pStyle w:val="ListParagraph"/>
        <w:autoSpaceDN w:val="0"/>
        <w:spacing w:line="252" w:lineRule="auto"/>
        <w:ind w:left="0"/>
        <w:contextualSpacing w:val="0"/>
        <w:jc w:val="both"/>
        <w:rPr>
          <w:sz w:val="23"/>
          <w:szCs w:val="23"/>
          <w:lang w:val="lv-LV"/>
        </w:rPr>
      </w:pPr>
    </w:p>
    <w:p w14:paraId="640AA68E" w14:textId="77777777" w:rsidR="00F85F64" w:rsidRPr="00995ABF" w:rsidRDefault="00F85F64" w:rsidP="00D94633">
      <w:pPr>
        <w:pStyle w:val="Heading3"/>
        <w:numPr>
          <w:ilvl w:val="0"/>
          <w:numId w:val="20"/>
        </w:numPr>
        <w:autoSpaceDN w:val="0"/>
        <w:spacing w:before="0" w:beforeAutospacing="0" w:after="0" w:afterAutospacing="0"/>
        <w:ind w:left="0"/>
        <w:jc w:val="both"/>
        <w:rPr>
          <w:sz w:val="23"/>
          <w:szCs w:val="23"/>
        </w:rPr>
      </w:pPr>
      <w:r w:rsidRPr="00995ABF">
        <w:rPr>
          <w:sz w:val="23"/>
          <w:szCs w:val="23"/>
        </w:rPr>
        <w:t>Uzņēmēja pienākumi un tiesības</w:t>
      </w:r>
    </w:p>
    <w:p w14:paraId="07A47918" w14:textId="77777777" w:rsidR="00F85F64" w:rsidRPr="00184425" w:rsidRDefault="00F85F64" w:rsidP="00D94633">
      <w:pPr>
        <w:spacing w:after="0"/>
        <w:jc w:val="both"/>
        <w:rPr>
          <w:rFonts w:ascii="Times New Roman" w:hAnsi="Times New Roman"/>
          <w:i/>
          <w:iCs/>
          <w:sz w:val="23"/>
          <w:szCs w:val="23"/>
        </w:rPr>
      </w:pPr>
      <w:r w:rsidRPr="00184425">
        <w:rPr>
          <w:rFonts w:ascii="Times New Roman" w:hAnsi="Times New Roman"/>
          <w:i/>
          <w:iCs/>
          <w:sz w:val="23"/>
          <w:szCs w:val="23"/>
        </w:rPr>
        <w:t>4.1. Uzņēmēja pienākums ir:</w:t>
      </w:r>
    </w:p>
    <w:p w14:paraId="4BC64996" w14:textId="77777777" w:rsidR="00F85F64" w:rsidRPr="00995ABF" w:rsidRDefault="00F85F64" w:rsidP="00D94633">
      <w:pPr>
        <w:spacing w:after="0"/>
        <w:ind w:hanging="596"/>
        <w:jc w:val="both"/>
        <w:rPr>
          <w:rFonts w:ascii="Times New Roman" w:hAnsi="Times New Roman"/>
          <w:sz w:val="23"/>
          <w:szCs w:val="23"/>
        </w:rPr>
      </w:pPr>
      <w:r w:rsidRPr="00995ABF">
        <w:rPr>
          <w:rFonts w:ascii="Times New Roman" w:hAnsi="Times New Roman"/>
          <w:sz w:val="23"/>
          <w:szCs w:val="23"/>
        </w:rPr>
        <w:t>4.1.1. veikt darbus kvalitatīvi, ievērojot šajā līgumā paredzēto termiņu un noteikumus</w:t>
      </w:r>
      <w:r w:rsidRPr="00995ABF">
        <w:rPr>
          <w:rFonts w:ascii="Times New Roman" w:hAnsi="Times New Roman"/>
          <w:bCs/>
          <w:sz w:val="23"/>
          <w:szCs w:val="23"/>
        </w:rPr>
        <w:t>;</w:t>
      </w:r>
    </w:p>
    <w:p w14:paraId="1101DE5B" w14:textId="77777777" w:rsidR="00F85F64" w:rsidRPr="00995ABF" w:rsidRDefault="00F85F64" w:rsidP="00D94633">
      <w:pPr>
        <w:spacing w:after="0"/>
        <w:ind w:hanging="596"/>
        <w:jc w:val="both"/>
        <w:rPr>
          <w:rFonts w:ascii="Times New Roman" w:hAnsi="Times New Roman"/>
          <w:sz w:val="23"/>
          <w:szCs w:val="23"/>
        </w:rPr>
      </w:pPr>
      <w:r w:rsidRPr="00995ABF">
        <w:rPr>
          <w:rFonts w:ascii="Times New Roman" w:hAnsi="Times New Roman"/>
          <w:sz w:val="23"/>
          <w:szCs w:val="23"/>
        </w:rPr>
        <w:t>4.1.2. darbu izpildes procesā ievērot drošības tehnikas un ugunsdrošības noteikumus, spēkā esošos būvnormatīvus un citus spēkā esošus normatīvus aktus;</w:t>
      </w:r>
    </w:p>
    <w:p w14:paraId="0FBBFAE4" w14:textId="77777777" w:rsidR="00F85F64" w:rsidRPr="00995ABF" w:rsidRDefault="00F85F64" w:rsidP="00D94633">
      <w:pPr>
        <w:spacing w:after="0"/>
        <w:ind w:hanging="596"/>
        <w:jc w:val="both"/>
        <w:rPr>
          <w:rFonts w:ascii="Times New Roman" w:hAnsi="Times New Roman"/>
          <w:i/>
          <w:iCs/>
          <w:sz w:val="23"/>
          <w:szCs w:val="23"/>
        </w:rPr>
      </w:pPr>
      <w:r w:rsidRPr="00995ABF">
        <w:rPr>
          <w:rFonts w:ascii="Times New Roman" w:hAnsi="Times New Roman"/>
          <w:sz w:val="23"/>
          <w:szCs w:val="23"/>
        </w:rPr>
        <w:t xml:space="preserve">4.1.3. </w:t>
      </w:r>
      <w:r w:rsidRPr="00995ABF">
        <w:rPr>
          <w:rStyle w:val="Emphasis"/>
          <w:rFonts w:ascii="Times New Roman" w:hAnsi="Times New Roman"/>
          <w:i w:val="0"/>
          <w:iCs w:val="0"/>
          <w:sz w:val="23"/>
          <w:szCs w:val="23"/>
        </w:rPr>
        <w:t>rakstveidā nekavējoties, bet ne vēlāk kā nākamajā darba dienā informēt Pasūtītāju par visiem apstākļiem, kas atklājušies līguma izpildes procesā un var neparedzēti ietekmēt līguma izpildi;</w:t>
      </w:r>
    </w:p>
    <w:p w14:paraId="3994A84A" w14:textId="77777777" w:rsidR="00F85F64" w:rsidRPr="00995ABF" w:rsidRDefault="00F85F64" w:rsidP="00D94633">
      <w:pPr>
        <w:spacing w:after="0"/>
        <w:ind w:hanging="596"/>
        <w:jc w:val="both"/>
        <w:rPr>
          <w:rFonts w:ascii="Times New Roman" w:hAnsi="Times New Roman"/>
          <w:sz w:val="23"/>
          <w:szCs w:val="23"/>
        </w:rPr>
      </w:pPr>
      <w:r w:rsidRPr="00995ABF">
        <w:rPr>
          <w:rFonts w:ascii="Times New Roman" w:hAnsi="Times New Roman"/>
          <w:sz w:val="23"/>
          <w:szCs w:val="23"/>
        </w:rPr>
        <w:t>4.1.4. pēc darbu izpildīšanas nodot darbus Pasūtītājam, parakstot darbu nodošanas-pieņemšanas aktu;</w:t>
      </w:r>
    </w:p>
    <w:p w14:paraId="1708DFD9" w14:textId="37B9000C" w:rsidR="00F85F64" w:rsidRPr="00995ABF" w:rsidRDefault="00F85F64" w:rsidP="00D94633">
      <w:pPr>
        <w:shd w:val="clear" w:color="auto" w:fill="FFFFFF"/>
        <w:tabs>
          <w:tab w:val="left" w:pos="0"/>
        </w:tabs>
        <w:spacing w:after="0"/>
        <w:ind w:hanging="1076"/>
        <w:jc w:val="both"/>
        <w:rPr>
          <w:rFonts w:ascii="Times New Roman" w:hAnsi="Times New Roman"/>
          <w:sz w:val="23"/>
          <w:szCs w:val="23"/>
        </w:rPr>
      </w:pPr>
      <w:r w:rsidRPr="00995ABF">
        <w:rPr>
          <w:rFonts w:ascii="Times New Roman" w:hAnsi="Times New Roman"/>
          <w:sz w:val="23"/>
          <w:szCs w:val="23"/>
        </w:rPr>
        <w:t xml:space="preserve">       4.1.5. Uzņēmējam nav tiesību uz līguma izpildes termiņa un/vai līgumcenas  grozīšanu, ja Uzņēmējs ne vēlāk kā nākamajā darba dienā nav paziņojis Pasūtītājam par apstākļiem, kas var ietekmēt darba kvalitāti, termiņus, līgumcenu un nav veicis nepieciešamās darbības, lai samazinātu zaudējumus vai izvairīties no tiem; </w:t>
      </w:r>
    </w:p>
    <w:p w14:paraId="4A804DD1" w14:textId="77777777" w:rsidR="00F85F64" w:rsidRPr="00995ABF" w:rsidRDefault="00F85F64" w:rsidP="00D94633">
      <w:pPr>
        <w:spacing w:after="0"/>
        <w:ind w:hanging="596"/>
        <w:jc w:val="both"/>
        <w:rPr>
          <w:rFonts w:ascii="Times New Roman" w:hAnsi="Times New Roman"/>
          <w:sz w:val="23"/>
          <w:szCs w:val="23"/>
        </w:rPr>
      </w:pPr>
      <w:r w:rsidRPr="00995ABF">
        <w:rPr>
          <w:rFonts w:ascii="Times New Roman" w:hAnsi="Times New Roman"/>
          <w:sz w:val="23"/>
          <w:szCs w:val="23"/>
        </w:rPr>
        <w:t>4.1.6. nodrošināt darba aizsardzības pasākumus darbu izpildes laikā, tai skaitā darbinieku instruēšanu par visu tehnisko iekārtu ekspluatāciju, kā arī veikt visas citas normatīvajos aktos paredzētās darba drošības instruktāžas;</w:t>
      </w:r>
    </w:p>
    <w:p w14:paraId="3736176E" w14:textId="7EE56AF1" w:rsidR="00F85F64" w:rsidRPr="00995ABF" w:rsidRDefault="00F85F64" w:rsidP="00D94633">
      <w:pPr>
        <w:spacing w:after="0"/>
        <w:ind w:hanging="596"/>
        <w:jc w:val="both"/>
        <w:rPr>
          <w:rFonts w:ascii="Times New Roman" w:hAnsi="Times New Roman"/>
          <w:sz w:val="23"/>
          <w:szCs w:val="23"/>
        </w:rPr>
      </w:pPr>
      <w:r w:rsidRPr="00995ABF">
        <w:rPr>
          <w:rFonts w:ascii="Times New Roman" w:hAnsi="Times New Roman"/>
          <w:sz w:val="23"/>
          <w:szCs w:val="23"/>
        </w:rPr>
        <w:lastRenderedPageBreak/>
        <w:t>4.1.7. precēm un materiāliem, kas tiks izmantoti vai pielietoti Darba izpildē</w:t>
      </w:r>
      <w:r w:rsidR="000B4CE0" w:rsidRPr="00995ABF">
        <w:rPr>
          <w:rFonts w:ascii="Times New Roman" w:hAnsi="Times New Roman"/>
          <w:sz w:val="23"/>
          <w:szCs w:val="23"/>
        </w:rPr>
        <w:t xml:space="preserve"> </w:t>
      </w:r>
      <w:r w:rsidRPr="00995ABF">
        <w:rPr>
          <w:rFonts w:ascii="Times New Roman" w:hAnsi="Times New Roman"/>
          <w:sz w:val="23"/>
          <w:szCs w:val="23"/>
        </w:rPr>
        <w:t xml:space="preserve"> jāatbilst Latvijas Republikā spēkā esošo normatīvo aktu prasībām;</w:t>
      </w:r>
    </w:p>
    <w:p w14:paraId="3DC27E3A" w14:textId="3E1FFF66" w:rsidR="00F85F64" w:rsidRPr="00995ABF" w:rsidRDefault="00F85F64" w:rsidP="00D94633">
      <w:pPr>
        <w:spacing w:after="0"/>
        <w:ind w:hanging="596"/>
        <w:jc w:val="both"/>
        <w:rPr>
          <w:rFonts w:ascii="Times New Roman" w:hAnsi="Times New Roman"/>
          <w:sz w:val="23"/>
          <w:szCs w:val="23"/>
        </w:rPr>
      </w:pPr>
      <w:r w:rsidRPr="00995ABF">
        <w:rPr>
          <w:rFonts w:ascii="Times New Roman" w:hAnsi="Times New Roman"/>
          <w:bCs/>
          <w:sz w:val="23"/>
          <w:szCs w:val="23"/>
        </w:rPr>
        <w:t>4.1.8. D</w:t>
      </w:r>
      <w:r w:rsidRPr="00995ABF">
        <w:rPr>
          <w:rFonts w:ascii="Times New Roman" w:hAnsi="Times New Roman"/>
          <w:sz w:val="23"/>
          <w:szCs w:val="23"/>
        </w:rPr>
        <w:t>arbu veikšanas laikā nodrošināt kārtību darba vietā. Pēc darbu pabeigšanas uzkopt darba vietu;</w:t>
      </w:r>
    </w:p>
    <w:p w14:paraId="436243E5" w14:textId="77777777" w:rsidR="00F85F64" w:rsidRPr="00184425" w:rsidRDefault="00F85F64" w:rsidP="00D94633">
      <w:pPr>
        <w:spacing w:after="0"/>
        <w:jc w:val="both"/>
        <w:rPr>
          <w:rFonts w:ascii="Times New Roman" w:hAnsi="Times New Roman"/>
          <w:i/>
          <w:iCs/>
          <w:sz w:val="23"/>
          <w:szCs w:val="23"/>
        </w:rPr>
      </w:pPr>
      <w:r w:rsidRPr="00184425">
        <w:rPr>
          <w:rFonts w:ascii="Times New Roman" w:hAnsi="Times New Roman"/>
          <w:i/>
          <w:iCs/>
          <w:sz w:val="23"/>
          <w:szCs w:val="23"/>
        </w:rPr>
        <w:t>4.2. Uzņēmējs ir tiesīgs:</w:t>
      </w:r>
    </w:p>
    <w:p w14:paraId="0AC83AEC" w14:textId="77777777" w:rsidR="00E86DC2" w:rsidRDefault="00F85F64" w:rsidP="00E86DC2">
      <w:pPr>
        <w:spacing w:after="0"/>
        <w:ind w:hanging="596"/>
        <w:jc w:val="both"/>
        <w:rPr>
          <w:rFonts w:ascii="Times New Roman" w:hAnsi="Times New Roman"/>
          <w:sz w:val="23"/>
          <w:szCs w:val="23"/>
        </w:rPr>
      </w:pPr>
      <w:r w:rsidRPr="00995ABF">
        <w:rPr>
          <w:rFonts w:ascii="Times New Roman" w:hAnsi="Times New Roman"/>
          <w:sz w:val="23"/>
          <w:szCs w:val="23"/>
        </w:rPr>
        <w:t>4.2.1. neuzsākt šajā līgumā paredzēto darbu izpildi, bet uzsākto darbu procesu pārtraukt, ja Pasūtītājs nav izpildījis kādu no šī līguma nosacījumiem;</w:t>
      </w:r>
    </w:p>
    <w:p w14:paraId="69A97BAD" w14:textId="32B9F619" w:rsidR="00F85F64" w:rsidRPr="00995ABF" w:rsidRDefault="00F85F64" w:rsidP="00E86DC2">
      <w:pPr>
        <w:spacing w:after="0"/>
        <w:ind w:hanging="596"/>
        <w:jc w:val="both"/>
        <w:rPr>
          <w:rFonts w:ascii="Times New Roman" w:hAnsi="Times New Roman"/>
          <w:sz w:val="23"/>
          <w:szCs w:val="23"/>
        </w:rPr>
      </w:pPr>
      <w:r w:rsidRPr="00995ABF">
        <w:rPr>
          <w:rFonts w:ascii="Times New Roman" w:hAnsi="Times New Roman"/>
          <w:sz w:val="23"/>
          <w:szCs w:val="23"/>
        </w:rPr>
        <w:t>4.2.</w:t>
      </w:r>
      <w:r w:rsidR="00785DAA">
        <w:rPr>
          <w:rFonts w:ascii="Times New Roman" w:hAnsi="Times New Roman"/>
          <w:sz w:val="23"/>
          <w:szCs w:val="23"/>
        </w:rPr>
        <w:t>2</w:t>
      </w:r>
      <w:r w:rsidRPr="00995ABF">
        <w:rPr>
          <w:rFonts w:ascii="Times New Roman" w:hAnsi="Times New Roman"/>
          <w:sz w:val="23"/>
          <w:szCs w:val="23"/>
        </w:rPr>
        <w:t>. vienoties ar Pasūtītāju par darbu izpildes termiņa pagarinājumu, ja pamatotu iemeslu dēļ nav iespējams izpildīt darbus līgumā noteiktā termiņā; par pamatotiem iemesliem tiek uzskatīti visi apstākļi, kuri ir būtiski darbu izpildes procesā, bet par kuru esamību (vai neesamību) Uzņēmējs nebija informēts, parakstot līgumu, vai arī šo apstākļu iestāšanos (vai neiestāšanos) iepriekš nevarēja paredzēt;</w:t>
      </w:r>
    </w:p>
    <w:p w14:paraId="156A8823" w14:textId="0D0348F5" w:rsidR="00F85F64" w:rsidRPr="00995ABF" w:rsidRDefault="00F85F64" w:rsidP="00D94633">
      <w:pPr>
        <w:shd w:val="clear" w:color="auto" w:fill="FFFFFF"/>
        <w:tabs>
          <w:tab w:val="left" w:pos="0"/>
        </w:tabs>
        <w:spacing w:after="0"/>
        <w:ind w:hanging="1076"/>
        <w:jc w:val="both"/>
        <w:rPr>
          <w:rFonts w:ascii="Times New Roman" w:hAnsi="Times New Roman"/>
          <w:sz w:val="23"/>
          <w:szCs w:val="23"/>
        </w:rPr>
      </w:pPr>
      <w:r w:rsidRPr="00995ABF">
        <w:rPr>
          <w:rFonts w:ascii="Times New Roman" w:hAnsi="Times New Roman"/>
          <w:sz w:val="23"/>
          <w:szCs w:val="23"/>
        </w:rPr>
        <w:t xml:space="preserve">           4.2.</w:t>
      </w:r>
      <w:r w:rsidR="00785DAA">
        <w:rPr>
          <w:rFonts w:ascii="Times New Roman" w:hAnsi="Times New Roman"/>
          <w:sz w:val="23"/>
          <w:szCs w:val="23"/>
        </w:rPr>
        <w:t>3</w:t>
      </w:r>
      <w:r w:rsidRPr="00995ABF">
        <w:rPr>
          <w:rFonts w:ascii="Times New Roman" w:hAnsi="Times New Roman"/>
          <w:sz w:val="23"/>
          <w:szCs w:val="23"/>
        </w:rPr>
        <w:t>. Līgumcenas palielināšana nav paredzēta.</w:t>
      </w:r>
    </w:p>
    <w:p w14:paraId="32F56535" w14:textId="77777777" w:rsidR="00F85F64" w:rsidRPr="00995ABF" w:rsidRDefault="00F85F64" w:rsidP="00D94633">
      <w:pPr>
        <w:pStyle w:val="Heading3"/>
        <w:numPr>
          <w:ilvl w:val="0"/>
          <w:numId w:val="20"/>
        </w:numPr>
        <w:autoSpaceDN w:val="0"/>
        <w:spacing w:before="0" w:beforeAutospacing="0" w:after="0" w:afterAutospacing="0"/>
        <w:ind w:left="0"/>
        <w:jc w:val="both"/>
        <w:rPr>
          <w:sz w:val="23"/>
          <w:szCs w:val="23"/>
        </w:rPr>
      </w:pPr>
      <w:r w:rsidRPr="00995ABF">
        <w:rPr>
          <w:sz w:val="23"/>
          <w:szCs w:val="23"/>
        </w:rPr>
        <w:t>Pasūtītāja pienākumi un tiesības</w:t>
      </w:r>
    </w:p>
    <w:p w14:paraId="0B386877" w14:textId="77777777" w:rsidR="00F85F64" w:rsidRPr="00995ABF" w:rsidRDefault="00F85F64" w:rsidP="00D94633">
      <w:pPr>
        <w:spacing w:after="0"/>
        <w:jc w:val="both"/>
        <w:rPr>
          <w:rFonts w:ascii="Times New Roman" w:hAnsi="Times New Roman"/>
          <w:sz w:val="23"/>
          <w:szCs w:val="23"/>
        </w:rPr>
      </w:pPr>
      <w:r w:rsidRPr="00995ABF">
        <w:rPr>
          <w:rFonts w:ascii="Times New Roman" w:hAnsi="Times New Roman"/>
          <w:sz w:val="23"/>
          <w:szCs w:val="23"/>
        </w:rPr>
        <w:t>5.1. Pasūtītāja pienākums ir:</w:t>
      </w:r>
    </w:p>
    <w:p w14:paraId="0E0C5847" w14:textId="77777777" w:rsidR="00F85F64" w:rsidRPr="00995ABF" w:rsidRDefault="00F85F64" w:rsidP="00D94633">
      <w:pPr>
        <w:spacing w:after="0"/>
        <w:ind w:hanging="596"/>
        <w:jc w:val="both"/>
        <w:rPr>
          <w:rFonts w:ascii="Times New Roman" w:hAnsi="Times New Roman"/>
          <w:sz w:val="23"/>
          <w:szCs w:val="23"/>
        </w:rPr>
      </w:pPr>
      <w:r w:rsidRPr="00995ABF">
        <w:rPr>
          <w:rFonts w:ascii="Times New Roman" w:hAnsi="Times New Roman"/>
          <w:sz w:val="23"/>
          <w:szCs w:val="23"/>
        </w:rPr>
        <w:t>5.1.1. savlaicīgi veikt visus līgumā paredzētos maksājumus;</w:t>
      </w:r>
    </w:p>
    <w:p w14:paraId="0AA3545E" w14:textId="77777777" w:rsidR="00F85F64" w:rsidRPr="00995ABF" w:rsidRDefault="00F85F64" w:rsidP="00D94633">
      <w:pPr>
        <w:spacing w:after="0"/>
        <w:ind w:hanging="596"/>
        <w:jc w:val="both"/>
        <w:rPr>
          <w:rFonts w:ascii="Times New Roman" w:hAnsi="Times New Roman"/>
          <w:sz w:val="23"/>
          <w:szCs w:val="23"/>
        </w:rPr>
      </w:pPr>
      <w:r w:rsidRPr="00995ABF">
        <w:rPr>
          <w:rFonts w:ascii="Times New Roman" w:hAnsi="Times New Roman"/>
          <w:sz w:val="23"/>
          <w:szCs w:val="23"/>
        </w:rPr>
        <w:t>5.1.2. nodot Uzņēmējam darbu izpildes procesam nepieciešamo dokumentāciju;</w:t>
      </w:r>
    </w:p>
    <w:p w14:paraId="36E852F2" w14:textId="77777777" w:rsidR="00F85F64" w:rsidRPr="00995ABF" w:rsidRDefault="00F85F64" w:rsidP="00D94633">
      <w:pPr>
        <w:spacing w:after="0"/>
        <w:ind w:hanging="596"/>
        <w:jc w:val="both"/>
        <w:rPr>
          <w:rFonts w:ascii="Times New Roman" w:hAnsi="Times New Roman"/>
          <w:sz w:val="23"/>
          <w:szCs w:val="23"/>
        </w:rPr>
      </w:pPr>
      <w:r w:rsidRPr="00995ABF">
        <w:rPr>
          <w:rFonts w:ascii="Times New Roman" w:hAnsi="Times New Roman"/>
          <w:sz w:val="23"/>
          <w:szCs w:val="23"/>
        </w:rPr>
        <w:t>5.1.3. nodrošināt Uzņēmēja brīvu un netraucētu piekļūšanu darbu izpildes vietai;</w:t>
      </w:r>
    </w:p>
    <w:p w14:paraId="09C2DB9E" w14:textId="77777777" w:rsidR="00F85F64" w:rsidRPr="00995ABF" w:rsidRDefault="00F85F64" w:rsidP="00D94633">
      <w:pPr>
        <w:spacing w:after="0"/>
        <w:ind w:hanging="596"/>
        <w:jc w:val="both"/>
        <w:rPr>
          <w:rFonts w:ascii="Times New Roman" w:hAnsi="Times New Roman"/>
          <w:sz w:val="23"/>
          <w:szCs w:val="23"/>
        </w:rPr>
      </w:pPr>
      <w:r w:rsidRPr="00995ABF">
        <w:rPr>
          <w:rFonts w:ascii="Times New Roman" w:hAnsi="Times New Roman"/>
          <w:sz w:val="23"/>
          <w:szCs w:val="23"/>
        </w:rPr>
        <w:t>5.1.4. nozīmēt pilnvaroto pārstāvi, kurš darbu izpildes procesā pārstāvēs Pasūtītāju, veiks darbu izpildes kontroli un tehnisko uzraudzību;</w:t>
      </w:r>
    </w:p>
    <w:p w14:paraId="0F9742E4" w14:textId="77777777" w:rsidR="00595D79" w:rsidRPr="00995ABF" w:rsidRDefault="00F85F64" w:rsidP="00D94633">
      <w:pPr>
        <w:spacing w:after="0"/>
        <w:ind w:hanging="596"/>
        <w:jc w:val="both"/>
        <w:rPr>
          <w:rFonts w:ascii="Times New Roman" w:hAnsi="Times New Roman"/>
          <w:sz w:val="23"/>
          <w:szCs w:val="23"/>
        </w:rPr>
      </w:pPr>
      <w:r w:rsidRPr="00995ABF">
        <w:rPr>
          <w:rFonts w:ascii="Times New Roman" w:hAnsi="Times New Roman"/>
          <w:sz w:val="23"/>
          <w:szCs w:val="23"/>
        </w:rPr>
        <w:t xml:space="preserve">5.1.5. pieņemt no Uzņēmēja </w:t>
      </w:r>
      <w:r w:rsidRPr="00995ABF">
        <w:rPr>
          <w:rFonts w:ascii="Times New Roman" w:hAnsi="Times New Roman"/>
          <w:b/>
          <w:sz w:val="23"/>
          <w:szCs w:val="23"/>
        </w:rPr>
        <w:t>tikai kvalitatīvi</w:t>
      </w:r>
      <w:r w:rsidRPr="00995ABF">
        <w:rPr>
          <w:rFonts w:ascii="Times New Roman" w:hAnsi="Times New Roman"/>
          <w:sz w:val="23"/>
          <w:szCs w:val="23"/>
        </w:rPr>
        <w:t xml:space="preserve"> un atbilstoši iepirkuma dokumentācijas prasībām  izpildītos darbus, parakstot darbu nodošanas-pieņemšanas aktu. </w:t>
      </w:r>
    </w:p>
    <w:p w14:paraId="4A65FE1F" w14:textId="38722F8F" w:rsidR="00F85F64" w:rsidRPr="00995ABF" w:rsidRDefault="00F85F64" w:rsidP="00D94633">
      <w:pPr>
        <w:spacing w:after="0"/>
        <w:ind w:hanging="596"/>
        <w:jc w:val="both"/>
        <w:rPr>
          <w:rFonts w:ascii="Times New Roman" w:hAnsi="Times New Roman"/>
          <w:sz w:val="23"/>
          <w:szCs w:val="23"/>
        </w:rPr>
      </w:pPr>
      <w:r w:rsidRPr="00995ABF">
        <w:rPr>
          <w:rFonts w:ascii="Times New Roman" w:hAnsi="Times New Roman"/>
          <w:sz w:val="23"/>
          <w:szCs w:val="23"/>
        </w:rPr>
        <w:t>5.2. Pasūtītājs ir tiesīgs pieprasīt no Uzņēmēja rakstisku atskaiti par paveiktajiem darbiem, kā arī informāciju par turpmāko darbu izpildes procesa gaitu.</w:t>
      </w:r>
    </w:p>
    <w:p w14:paraId="45D2C985" w14:textId="77777777" w:rsidR="00F85F64" w:rsidRPr="00995ABF" w:rsidRDefault="00F85F64" w:rsidP="00D94633">
      <w:pPr>
        <w:pStyle w:val="Heading3"/>
        <w:numPr>
          <w:ilvl w:val="0"/>
          <w:numId w:val="20"/>
        </w:numPr>
        <w:autoSpaceDN w:val="0"/>
        <w:spacing w:before="0" w:beforeAutospacing="0" w:after="0" w:afterAutospacing="0"/>
        <w:ind w:left="0"/>
        <w:jc w:val="both"/>
        <w:rPr>
          <w:sz w:val="23"/>
          <w:szCs w:val="23"/>
        </w:rPr>
      </w:pPr>
      <w:r w:rsidRPr="00995ABF">
        <w:rPr>
          <w:sz w:val="23"/>
          <w:szCs w:val="23"/>
        </w:rPr>
        <w:t>Darbu nodošanas un pieņemšanas kārtība</w:t>
      </w:r>
    </w:p>
    <w:p w14:paraId="4289E07D" w14:textId="77777777" w:rsidR="00F85F64" w:rsidRPr="00995ABF" w:rsidRDefault="00F85F64" w:rsidP="00D94633">
      <w:pPr>
        <w:spacing w:after="0"/>
        <w:jc w:val="both"/>
        <w:rPr>
          <w:rFonts w:ascii="Times New Roman" w:hAnsi="Times New Roman"/>
          <w:sz w:val="23"/>
          <w:szCs w:val="23"/>
        </w:rPr>
      </w:pPr>
      <w:r w:rsidRPr="00995ABF">
        <w:rPr>
          <w:rFonts w:ascii="Times New Roman" w:hAnsi="Times New Roman"/>
          <w:sz w:val="23"/>
          <w:szCs w:val="23"/>
        </w:rPr>
        <w:t xml:space="preserve">6.1. Pēc paredzēto darbu izpildes Uzņēmējs sastāda darbu nodošanas-pieņemšanas aktu, kuru no savas puses parakstītu divos eksemplāros iesniedz Pasūtītājam (pilnvarotai personai). Par darbu nodošanas brīdi tiek uzskatīta diena, kurā Puses parakstījuši darbu nodošanas-pieņemšanas aktu. </w:t>
      </w:r>
    </w:p>
    <w:p w14:paraId="3E75E7D6" w14:textId="77777777" w:rsidR="00F85F64" w:rsidRPr="00995ABF" w:rsidRDefault="00F85F64" w:rsidP="00D94633">
      <w:pPr>
        <w:spacing w:after="0"/>
        <w:jc w:val="both"/>
        <w:rPr>
          <w:rFonts w:ascii="Times New Roman" w:hAnsi="Times New Roman"/>
          <w:sz w:val="23"/>
          <w:szCs w:val="23"/>
        </w:rPr>
      </w:pPr>
      <w:r w:rsidRPr="00995ABF">
        <w:rPr>
          <w:rFonts w:ascii="Times New Roman" w:hAnsi="Times New Roman"/>
          <w:sz w:val="23"/>
          <w:szCs w:val="23"/>
        </w:rPr>
        <w:t>6.2. Pasūtītājs darbu nodošanas-pieņemšanas aktu izskata un paraksta 5 (piecu) darba dienu laikā pēc tā saņemšanas. Pēc darbu nodošanas-pieņemšanas akta parakstīšanas Pasūtītājs par to ziņo Uzņēmējam un atdod viņam vienu akta eksemplāru.</w:t>
      </w:r>
    </w:p>
    <w:p w14:paraId="4C4BE112" w14:textId="77777777" w:rsidR="00F85F64" w:rsidRPr="00995ABF" w:rsidRDefault="00F85F64" w:rsidP="00D94633">
      <w:pPr>
        <w:spacing w:after="0"/>
        <w:jc w:val="both"/>
        <w:rPr>
          <w:rFonts w:ascii="Times New Roman" w:hAnsi="Times New Roman"/>
          <w:sz w:val="23"/>
          <w:szCs w:val="23"/>
        </w:rPr>
      </w:pPr>
      <w:r w:rsidRPr="00995ABF">
        <w:rPr>
          <w:rFonts w:ascii="Times New Roman" w:hAnsi="Times New Roman"/>
          <w:sz w:val="23"/>
          <w:szCs w:val="23"/>
        </w:rPr>
        <w:t xml:space="preserve">6.3. Ja Pasūtītājam ir objektīvi un pamatoti iebildumi par darbu izpildi (darbs ir izpildīts nekvalitatīvi vai nav pabeigts līdz galam), Pasūtītājs līguma 6.2.punktā minētajā termiņā iesniedz Uzņēmējam rakstisku paziņojumu, kurā norādīti darbu pieņemšanas laikā konstatētie defekti. Defekti, ko pieļāvis Uzņēmējs, novēršami par Uzņēmēja līdzekļiem. </w:t>
      </w:r>
    </w:p>
    <w:p w14:paraId="160651B3" w14:textId="77777777" w:rsidR="00F85F64" w:rsidRPr="00995ABF" w:rsidRDefault="00F85F64" w:rsidP="00D94633">
      <w:pPr>
        <w:spacing w:after="0"/>
        <w:jc w:val="both"/>
        <w:rPr>
          <w:rFonts w:ascii="Times New Roman" w:hAnsi="Times New Roman"/>
          <w:sz w:val="23"/>
          <w:szCs w:val="23"/>
        </w:rPr>
      </w:pPr>
      <w:r w:rsidRPr="00995ABF">
        <w:rPr>
          <w:rFonts w:ascii="Times New Roman" w:hAnsi="Times New Roman"/>
          <w:sz w:val="23"/>
          <w:szCs w:val="23"/>
        </w:rPr>
        <w:t>6.4. Ja Pasūtītāja iesniegtie iebildumi ir pamatoti, Līgumslēdzējas Puses sastāda aktu par konstatētajiem trūkumiem un defektiem, kā arī vienojas par to novēršanas termiņu un citiem ar to saistītiem jautājumiem. Pēc defektu novēršanas Līgumslēdzējas Puses vadās pēc šajā līguma sadaļā paredzētajiem noteikumiem.</w:t>
      </w:r>
    </w:p>
    <w:p w14:paraId="0B78F18F" w14:textId="77777777" w:rsidR="00F85F64" w:rsidRPr="00995ABF" w:rsidRDefault="00F85F64" w:rsidP="00D94633">
      <w:pPr>
        <w:spacing w:after="0"/>
        <w:jc w:val="both"/>
        <w:rPr>
          <w:rFonts w:ascii="Times New Roman" w:hAnsi="Times New Roman"/>
          <w:sz w:val="23"/>
          <w:szCs w:val="23"/>
        </w:rPr>
      </w:pPr>
      <w:r w:rsidRPr="00995ABF">
        <w:rPr>
          <w:rFonts w:ascii="Times New Roman" w:hAnsi="Times New Roman"/>
          <w:sz w:val="23"/>
          <w:szCs w:val="23"/>
        </w:rPr>
        <w:t>6.5. Ja Pasūtītājs nav parakstījis darbu nodošanas-pieņemšanas aktu un par to nav ziņojis Uzņēmējam līguma 6.2. punktā noteiktajā termiņā vai arī šajā termiņā nav iesnieguši Uzņēmējam iebildumus (līguma 6.3. punkts), uzskatāms, ka darbu nodošanas-pieņemšanas akts parakstīts un Pasūtītājs izpildītos darbus bez iebildumiem pieņēmis.</w:t>
      </w:r>
    </w:p>
    <w:p w14:paraId="39D7B0E6" w14:textId="77777777" w:rsidR="00F85F64" w:rsidRPr="00995ABF" w:rsidRDefault="00F85F64" w:rsidP="00D94633">
      <w:pPr>
        <w:pStyle w:val="Heading3"/>
        <w:spacing w:before="0" w:beforeAutospacing="0" w:after="0" w:afterAutospacing="0"/>
        <w:jc w:val="both"/>
        <w:rPr>
          <w:sz w:val="23"/>
          <w:szCs w:val="23"/>
        </w:rPr>
      </w:pPr>
      <w:r w:rsidRPr="00995ABF">
        <w:rPr>
          <w:sz w:val="23"/>
          <w:szCs w:val="23"/>
        </w:rPr>
        <w:t>7. Līgumslēdzēju pušu atbildība</w:t>
      </w:r>
    </w:p>
    <w:p w14:paraId="22AA3901" w14:textId="77777777" w:rsidR="00F85F64" w:rsidRPr="00995ABF" w:rsidRDefault="00F85F64" w:rsidP="00D94633">
      <w:pPr>
        <w:spacing w:after="0"/>
        <w:jc w:val="both"/>
        <w:rPr>
          <w:rFonts w:ascii="Times New Roman" w:hAnsi="Times New Roman"/>
          <w:sz w:val="23"/>
          <w:szCs w:val="23"/>
        </w:rPr>
      </w:pPr>
      <w:r w:rsidRPr="00995ABF">
        <w:rPr>
          <w:rFonts w:ascii="Times New Roman" w:hAnsi="Times New Roman"/>
          <w:sz w:val="23"/>
          <w:szCs w:val="23"/>
        </w:rPr>
        <w:t>7.1. Līgumslēdzējas puses atbild viena otrai par katru zaudējumu, kas radies viņu vai līguma izpildes nodrošināšanai piesaistīto personu apzinātas darbības, bezdarbības vai neuzmanības dēļ.</w:t>
      </w:r>
    </w:p>
    <w:p w14:paraId="77599FD8" w14:textId="77777777" w:rsidR="00F85F64" w:rsidRPr="00995ABF" w:rsidRDefault="00F85F64" w:rsidP="00D94633">
      <w:pPr>
        <w:spacing w:after="0"/>
        <w:jc w:val="both"/>
        <w:rPr>
          <w:rFonts w:ascii="Times New Roman" w:hAnsi="Times New Roman"/>
          <w:sz w:val="23"/>
          <w:szCs w:val="23"/>
        </w:rPr>
      </w:pPr>
      <w:r w:rsidRPr="00995ABF">
        <w:rPr>
          <w:rFonts w:ascii="Times New Roman" w:hAnsi="Times New Roman"/>
          <w:sz w:val="23"/>
          <w:szCs w:val="23"/>
        </w:rPr>
        <w:t xml:space="preserve">7.2. Darbu izpildes termiņa neievērošanas gadījumā Uzņēmējs maksā Pasūtītājam līgumsodu 0,5% (nulle komats piecu procentu) apmērā no līguma 2.1.punktā minētās kopējās līgumcenas par katru kavējuma dienu, bet ne vairāk par 10% no līguma 2.1.punkta noteiktās kopējās līgumcenas. </w:t>
      </w:r>
    </w:p>
    <w:p w14:paraId="4456226C" w14:textId="77777777" w:rsidR="00F85F64" w:rsidRPr="00995ABF" w:rsidRDefault="00F85F64" w:rsidP="00D94633">
      <w:pPr>
        <w:spacing w:after="0"/>
        <w:jc w:val="both"/>
        <w:rPr>
          <w:rFonts w:ascii="Times New Roman" w:hAnsi="Times New Roman"/>
          <w:sz w:val="23"/>
          <w:szCs w:val="23"/>
        </w:rPr>
      </w:pPr>
      <w:r w:rsidRPr="00995ABF">
        <w:rPr>
          <w:rFonts w:ascii="Times New Roman" w:hAnsi="Times New Roman"/>
          <w:sz w:val="23"/>
          <w:szCs w:val="23"/>
        </w:rPr>
        <w:lastRenderedPageBreak/>
        <w:t xml:space="preserve">7.3. Jebkura maksājuma, kas izriet no šī līguma, samaksas kavējuma gadījumā Pasūtītājs maksā līgumsodu 0.1% (nulle komats viena procenta) apmērā no neapmaksātās summas par katru kavējuma dienu, bet ne vairāk par 10% no līguma 2.1.punkta noteiktās kopējās līgumcenas. </w:t>
      </w:r>
    </w:p>
    <w:p w14:paraId="0346BA04" w14:textId="1B4CF409" w:rsidR="00F85F64" w:rsidRPr="00995ABF" w:rsidRDefault="00F85F64" w:rsidP="00D94633">
      <w:pPr>
        <w:pStyle w:val="Heading3"/>
        <w:spacing w:before="0" w:beforeAutospacing="0" w:after="0" w:afterAutospacing="0"/>
        <w:jc w:val="both"/>
        <w:rPr>
          <w:sz w:val="23"/>
          <w:szCs w:val="23"/>
        </w:rPr>
      </w:pPr>
    </w:p>
    <w:p w14:paraId="4B5AE5AC" w14:textId="501FC69E" w:rsidR="00F85F64" w:rsidRPr="00995ABF" w:rsidRDefault="00752C3F" w:rsidP="00D94633">
      <w:pPr>
        <w:pStyle w:val="Body"/>
        <w:pBdr>
          <w:top w:val="none" w:sz="0" w:space="0" w:color="auto"/>
          <w:left w:val="none" w:sz="0" w:space="0" w:color="auto"/>
          <w:bottom w:val="none" w:sz="0" w:space="0" w:color="auto"/>
          <w:right w:val="none" w:sz="0" w:space="0" w:color="auto"/>
        </w:pBdr>
        <w:shd w:val="clear" w:color="auto" w:fill="FFFFFF"/>
        <w:jc w:val="both"/>
        <w:rPr>
          <w:rFonts w:ascii="Times New Roman" w:hAnsi="Times New Roman" w:cs="Times New Roman"/>
          <w:b/>
          <w:bCs/>
          <w:color w:val="auto"/>
          <w:sz w:val="23"/>
          <w:szCs w:val="23"/>
        </w:rPr>
      </w:pPr>
      <w:r w:rsidRPr="00995ABF">
        <w:rPr>
          <w:rFonts w:ascii="Times New Roman" w:hAnsi="Times New Roman" w:cs="Times New Roman"/>
          <w:b/>
          <w:bCs/>
          <w:sz w:val="23"/>
          <w:szCs w:val="23"/>
        </w:rPr>
        <w:t>8</w:t>
      </w:r>
      <w:r w:rsidR="00F85F64" w:rsidRPr="00995ABF">
        <w:rPr>
          <w:rFonts w:ascii="Times New Roman" w:hAnsi="Times New Roman" w:cs="Times New Roman"/>
          <w:b/>
          <w:bCs/>
          <w:sz w:val="23"/>
          <w:szCs w:val="23"/>
        </w:rPr>
        <w:t>.Nepārvarama vara</w:t>
      </w:r>
    </w:p>
    <w:p w14:paraId="7929D67E" w14:textId="337F23D9" w:rsidR="00F85F64" w:rsidRPr="00995ABF" w:rsidRDefault="00752C3F" w:rsidP="00D94633">
      <w:pPr>
        <w:pStyle w:val="Body"/>
        <w:pBdr>
          <w:top w:val="none" w:sz="0" w:space="0" w:color="auto"/>
          <w:left w:val="none" w:sz="0" w:space="0" w:color="auto"/>
          <w:bottom w:val="none" w:sz="0" w:space="0" w:color="auto"/>
          <w:right w:val="none" w:sz="0" w:space="0" w:color="auto"/>
        </w:pBdr>
        <w:shd w:val="clear" w:color="auto" w:fill="FFFFFF"/>
        <w:tabs>
          <w:tab w:val="left" w:pos="360"/>
        </w:tabs>
        <w:jc w:val="both"/>
        <w:rPr>
          <w:rFonts w:ascii="Times New Roman" w:hAnsi="Times New Roman" w:cs="Times New Roman"/>
          <w:sz w:val="23"/>
          <w:szCs w:val="23"/>
        </w:rPr>
      </w:pPr>
      <w:r w:rsidRPr="00995ABF">
        <w:rPr>
          <w:rFonts w:ascii="Times New Roman" w:hAnsi="Times New Roman" w:cs="Times New Roman"/>
          <w:sz w:val="23"/>
          <w:szCs w:val="23"/>
        </w:rPr>
        <w:t>8</w:t>
      </w:r>
      <w:r w:rsidR="00F85F64" w:rsidRPr="00995ABF">
        <w:rPr>
          <w:rFonts w:ascii="Times New Roman" w:hAnsi="Times New Roman" w:cs="Times New Roman"/>
          <w:sz w:val="23"/>
          <w:szCs w:val="23"/>
        </w:rPr>
        <w:t>.1.Puses nav atbildīgas par līgumsaistību neizpildi vai nepienācīgu izpildi, ja šāda neizpilde vai nepienācīga izpilde radusies nepārvaramas varas rezultātā. Par nepārvaramu varu Puses uzskata ugunsgrēkus, dabas katastrofas, militāru agresiju, streiku, kas traucē izpildīt šo līgumu, un kas nav izveidojusies kā Līdzēju darbības vai bezdarbības tiešas vai netiešas sekas, kurus Līdzēji nav paredzējuši un nav varējuši paredzēt, noslēdzot šo līgumu. Darbaspēka nepietiekamība un materiālu trūkums netiek atzīti par nepārvaramas varas apstākļiem.</w:t>
      </w:r>
    </w:p>
    <w:p w14:paraId="5F8E30F1" w14:textId="7223E4BB" w:rsidR="00F85F64" w:rsidRPr="00995ABF" w:rsidRDefault="00752C3F" w:rsidP="007C0332">
      <w:pPr>
        <w:pStyle w:val="Body"/>
        <w:pBdr>
          <w:top w:val="none" w:sz="0" w:space="0" w:color="auto"/>
          <w:left w:val="none" w:sz="0" w:space="0" w:color="auto"/>
          <w:bottom w:val="none" w:sz="0" w:space="0" w:color="auto"/>
          <w:right w:val="none" w:sz="0" w:space="0" w:color="auto"/>
        </w:pBdr>
        <w:shd w:val="clear" w:color="auto" w:fill="FFFFFF"/>
        <w:jc w:val="both"/>
        <w:rPr>
          <w:rFonts w:ascii="Times New Roman" w:hAnsi="Times New Roman" w:cs="Times New Roman"/>
          <w:color w:val="auto"/>
          <w:sz w:val="23"/>
          <w:szCs w:val="23"/>
        </w:rPr>
      </w:pPr>
      <w:r w:rsidRPr="00995ABF">
        <w:rPr>
          <w:rFonts w:ascii="Times New Roman" w:hAnsi="Times New Roman" w:cs="Times New Roman"/>
          <w:sz w:val="23"/>
          <w:szCs w:val="23"/>
        </w:rPr>
        <w:t>8</w:t>
      </w:r>
      <w:r w:rsidR="00F85F64" w:rsidRPr="00995ABF">
        <w:rPr>
          <w:rFonts w:ascii="Times New Roman" w:hAnsi="Times New Roman" w:cs="Times New Roman"/>
          <w:sz w:val="23"/>
          <w:szCs w:val="23"/>
        </w:rPr>
        <w:t>.</w:t>
      </w:r>
      <w:r w:rsidR="00B232BA">
        <w:rPr>
          <w:rFonts w:ascii="Times New Roman" w:hAnsi="Times New Roman" w:cs="Times New Roman"/>
          <w:sz w:val="23"/>
          <w:szCs w:val="23"/>
        </w:rPr>
        <w:t>2</w:t>
      </w:r>
      <w:r w:rsidR="00F85F64" w:rsidRPr="00995ABF">
        <w:rPr>
          <w:rFonts w:ascii="Times New Roman" w:hAnsi="Times New Roman" w:cs="Times New Roman"/>
          <w:sz w:val="23"/>
          <w:szCs w:val="23"/>
        </w:rPr>
        <w:t>.Puses var vienpusēji izbeigt šo Līgumu, ja nepārvaramas varas apstākļi turpinās ilgāk par vienu nedēļu. Šajā gadījumā neviena no Pusēm nav tiesīga prasīt tādējādi, radušos zaudējumu atlīdzību. Ja līgums tiek izbeigts nepārvaramas varas apstākļu dēļ, Pasūtītājs veic norēķinus par faktiski izpildītajiem Darbiem.</w:t>
      </w:r>
    </w:p>
    <w:p w14:paraId="6CF88462" w14:textId="462087E9" w:rsidR="00F85F64" w:rsidRPr="00995ABF" w:rsidRDefault="00752C3F" w:rsidP="007C0332">
      <w:pPr>
        <w:pStyle w:val="Body"/>
        <w:pBdr>
          <w:top w:val="none" w:sz="0" w:space="0" w:color="auto"/>
          <w:left w:val="none" w:sz="0" w:space="0" w:color="auto"/>
          <w:bottom w:val="none" w:sz="0" w:space="0" w:color="auto"/>
          <w:right w:val="none" w:sz="0" w:space="0" w:color="auto"/>
        </w:pBdr>
        <w:shd w:val="clear" w:color="auto" w:fill="FFFFFF"/>
        <w:jc w:val="both"/>
        <w:rPr>
          <w:rFonts w:ascii="Times New Roman" w:hAnsi="Times New Roman" w:cs="Times New Roman"/>
          <w:color w:val="auto"/>
          <w:sz w:val="23"/>
          <w:szCs w:val="23"/>
        </w:rPr>
      </w:pPr>
      <w:r w:rsidRPr="00995ABF">
        <w:rPr>
          <w:rFonts w:ascii="Times New Roman" w:hAnsi="Times New Roman" w:cs="Times New Roman"/>
          <w:sz w:val="23"/>
          <w:szCs w:val="23"/>
        </w:rPr>
        <w:t>8</w:t>
      </w:r>
      <w:r w:rsidR="00F85F64" w:rsidRPr="00995ABF">
        <w:rPr>
          <w:rFonts w:ascii="Times New Roman" w:hAnsi="Times New Roman" w:cs="Times New Roman"/>
          <w:sz w:val="23"/>
          <w:szCs w:val="23"/>
        </w:rPr>
        <w:t>.</w:t>
      </w:r>
      <w:r w:rsidR="00B232BA">
        <w:rPr>
          <w:rFonts w:ascii="Times New Roman" w:hAnsi="Times New Roman" w:cs="Times New Roman"/>
          <w:sz w:val="23"/>
          <w:szCs w:val="23"/>
        </w:rPr>
        <w:t>3</w:t>
      </w:r>
      <w:r w:rsidR="00F85F64" w:rsidRPr="00995ABF">
        <w:rPr>
          <w:rFonts w:ascii="Times New Roman" w:hAnsi="Times New Roman" w:cs="Times New Roman"/>
          <w:sz w:val="23"/>
          <w:szCs w:val="23"/>
        </w:rPr>
        <w:t>.Nepārvaramas varas apstākļiem beidzoties, Pusei, kura pirmā konstatēja minēto apstākļu izbeigšanos, ir pienākums nekavējoties iesniegt rakstisku paziņojumu otrai Pusei par minēto apstākļu beigšanos.</w:t>
      </w:r>
    </w:p>
    <w:p w14:paraId="14FBA6F4" w14:textId="7543220A" w:rsidR="00F85F64" w:rsidRPr="00995ABF" w:rsidRDefault="00946290" w:rsidP="004F14E6">
      <w:pPr>
        <w:pStyle w:val="Heading3"/>
        <w:spacing w:before="0" w:beforeAutospacing="0" w:after="0" w:afterAutospacing="0"/>
        <w:rPr>
          <w:sz w:val="23"/>
          <w:szCs w:val="23"/>
        </w:rPr>
      </w:pPr>
      <w:r w:rsidRPr="00995ABF">
        <w:rPr>
          <w:sz w:val="23"/>
          <w:szCs w:val="23"/>
        </w:rPr>
        <w:t>9</w:t>
      </w:r>
      <w:r w:rsidR="00F85F64" w:rsidRPr="00995ABF">
        <w:rPr>
          <w:sz w:val="23"/>
          <w:szCs w:val="23"/>
        </w:rPr>
        <w:t>. Noslēguma noteikumi</w:t>
      </w:r>
    </w:p>
    <w:p w14:paraId="6B997EE4" w14:textId="4A275F96" w:rsidR="00F85F64" w:rsidRPr="00995ABF" w:rsidRDefault="00946290" w:rsidP="004F14E6">
      <w:pPr>
        <w:spacing w:after="0"/>
        <w:jc w:val="both"/>
        <w:rPr>
          <w:rFonts w:ascii="Times New Roman" w:hAnsi="Times New Roman"/>
          <w:sz w:val="23"/>
          <w:szCs w:val="23"/>
        </w:rPr>
      </w:pPr>
      <w:r w:rsidRPr="00995ABF">
        <w:rPr>
          <w:rFonts w:ascii="Times New Roman" w:hAnsi="Times New Roman"/>
          <w:sz w:val="23"/>
          <w:szCs w:val="23"/>
        </w:rPr>
        <w:t>9</w:t>
      </w:r>
      <w:r w:rsidR="00F85F64" w:rsidRPr="00995ABF">
        <w:rPr>
          <w:rFonts w:ascii="Times New Roman" w:hAnsi="Times New Roman"/>
          <w:sz w:val="23"/>
          <w:szCs w:val="23"/>
        </w:rPr>
        <w:t xml:space="preserve">.1. Šī līguma noslēgšanas pamatā ir Līgumslēdzēju Pušu vēlēšanās abpusēji sadarboties un izrādīt pretimnākšanu jautājumos, kas nav atrunāti šajā līgumā. </w:t>
      </w:r>
    </w:p>
    <w:p w14:paraId="7AA5F107" w14:textId="4F9FBB47" w:rsidR="00F85F64" w:rsidRPr="00995ABF" w:rsidRDefault="00946290" w:rsidP="004F14E6">
      <w:pPr>
        <w:spacing w:after="0"/>
        <w:jc w:val="both"/>
        <w:rPr>
          <w:rFonts w:ascii="Times New Roman" w:hAnsi="Times New Roman"/>
          <w:sz w:val="23"/>
          <w:szCs w:val="23"/>
        </w:rPr>
      </w:pPr>
      <w:r w:rsidRPr="00995ABF">
        <w:rPr>
          <w:rFonts w:ascii="Times New Roman" w:hAnsi="Times New Roman"/>
          <w:sz w:val="23"/>
          <w:szCs w:val="23"/>
        </w:rPr>
        <w:t>9</w:t>
      </w:r>
      <w:r w:rsidR="00F85F64" w:rsidRPr="00995ABF">
        <w:rPr>
          <w:rFonts w:ascii="Times New Roman" w:hAnsi="Times New Roman"/>
          <w:sz w:val="23"/>
          <w:szCs w:val="23"/>
        </w:rPr>
        <w:t>.</w:t>
      </w:r>
      <w:r w:rsidRPr="00995ABF">
        <w:rPr>
          <w:rFonts w:ascii="Times New Roman" w:hAnsi="Times New Roman"/>
          <w:sz w:val="23"/>
          <w:szCs w:val="23"/>
        </w:rPr>
        <w:t>2</w:t>
      </w:r>
      <w:r w:rsidR="00F85F64" w:rsidRPr="00995ABF">
        <w:rPr>
          <w:rFonts w:ascii="Times New Roman" w:hAnsi="Times New Roman"/>
          <w:sz w:val="23"/>
          <w:szCs w:val="23"/>
        </w:rPr>
        <w:t>. Visas domstarpības, kas rodas izpildot šo līgumu, Līgumslēdzējas Puses risina lab</w:t>
      </w:r>
      <w:r w:rsidR="00F85F64" w:rsidRPr="00995ABF">
        <w:rPr>
          <w:rFonts w:ascii="Times New Roman" w:hAnsi="Times New Roman"/>
          <w:sz w:val="23"/>
          <w:szCs w:val="23"/>
        </w:rPr>
        <w:softHyphen/>
        <w:t>prā</w:t>
      </w:r>
      <w:r w:rsidR="00F85F64" w:rsidRPr="00995ABF">
        <w:rPr>
          <w:rFonts w:ascii="Times New Roman" w:hAnsi="Times New Roman"/>
          <w:sz w:val="23"/>
          <w:szCs w:val="23"/>
        </w:rPr>
        <w:softHyphen/>
        <w:t>tīgu pārrunu ceļā. Ja vienošanās šādā veidā netiek panākta trīs nedēļu laikā, tad strīdi var tikt risināti Latvijas Republikas tiesā.</w:t>
      </w:r>
    </w:p>
    <w:p w14:paraId="4B1C91A7" w14:textId="28CFB4B0" w:rsidR="00F85F64" w:rsidRPr="00995ABF" w:rsidRDefault="00946290" w:rsidP="004F14E6">
      <w:pPr>
        <w:spacing w:after="0"/>
        <w:jc w:val="both"/>
        <w:rPr>
          <w:rFonts w:ascii="Times New Roman" w:hAnsi="Times New Roman"/>
          <w:sz w:val="23"/>
          <w:szCs w:val="23"/>
        </w:rPr>
      </w:pPr>
      <w:r w:rsidRPr="00995ABF">
        <w:rPr>
          <w:rFonts w:ascii="Times New Roman" w:hAnsi="Times New Roman"/>
          <w:sz w:val="23"/>
          <w:szCs w:val="23"/>
        </w:rPr>
        <w:t>9.3</w:t>
      </w:r>
      <w:r w:rsidR="00F85F64" w:rsidRPr="00995ABF">
        <w:rPr>
          <w:rFonts w:ascii="Times New Roman" w:hAnsi="Times New Roman"/>
          <w:sz w:val="23"/>
          <w:szCs w:val="23"/>
        </w:rPr>
        <w:t xml:space="preserve"> Grozījumus šajā līgumā var izdarīt, Līgumslēdzējām Pusēm par tiem rakstiski vieno</w:t>
      </w:r>
      <w:r w:rsidR="00F85F64" w:rsidRPr="00995ABF">
        <w:rPr>
          <w:rFonts w:ascii="Times New Roman" w:hAnsi="Times New Roman"/>
          <w:sz w:val="23"/>
          <w:szCs w:val="23"/>
        </w:rPr>
        <w:softHyphen/>
        <w:t>joties. Šādā gadījumā rakstiskā vienošanās tiek pievienota šim līgumam, un tā kļūst par šī līguma neatņemamu sastāvdaļu.</w:t>
      </w:r>
    </w:p>
    <w:p w14:paraId="220C941A" w14:textId="57A4852E" w:rsidR="00F85F64" w:rsidRPr="00995ABF" w:rsidRDefault="00457C14" w:rsidP="00457C14">
      <w:pPr>
        <w:shd w:val="clear" w:color="auto" w:fill="FFFFFF"/>
        <w:tabs>
          <w:tab w:val="left" w:pos="826"/>
        </w:tabs>
        <w:suppressAutoHyphens/>
        <w:spacing w:after="0" w:line="240" w:lineRule="auto"/>
        <w:jc w:val="both"/>
        <w:rPr>
          <w:rFonts w:ascii="Times New Roman" w:hAnsi="Times New Roman"/>
          <w:sz w:val="23"/>
          <w:szCs w:val="23"/>
        </w:rPr>
      </w:pPr>
      <w:r w:rsidRPr="00995ABF">
        <w:rPr>
          <w:rFonts w:ascii="Times New Roman" w:hAnsi="Times New Roman"/>
          <w:sz w:val="23"/>
          <w:szCs w:val="23"/>
        </w:rPr>
        <w:t>9.4.</w:t>
      </w:r>
      <w:r w:rsidRPr="00995ABF">
        <w:rPr>
          <w:rFonts w:ascii="Times New Roman" w:hAnsi="Times New Roman"/>
          <w:spacing w:val="1"/>
          <w:sz w:val="23"/>
          <w:szCs w:val="23"/>
          <w:lang w:eastAsia="ar-SA"/>
        </w:rPr>
        <w:t xml:space="preserve"> Šis Līgums sastādīts </w:t>
      </w:r>
      <w:r w:rsidRPr="00995ABF">
        <w:rPr>
          <w:rFonts w:ascii="Times New Roman" w:hAnsi="Times New Roman"/>
          <w:i/>
          <w:spacing w:val="1"/>
          <w:sz w:val="23"/>
          <w:szCs w:val="23"/>
          <w:lang w:eastAsia="ar-SA"/>
        </w:rPr>
        <w:t>uz __ (______) lapām</w:t>
      </w:r>
      <w:r w:rsidR="00936E80">
        <w:rPr>
          <w:rFonts w:ascii="Times New Roman" w:hAnsi="Times New Roman"/>
          <w:i/>
          <w:spacing w:val="1"/>
          <w:sz w:val="23"/>
          <w:szCs w:val="23"/>
          <w:lang w:eastAsia="ar-SA"/>
        </w:rPr>
        <w:t xml:space="preserve"> ar vienu pielikumu uz _ lapām</w:t>
      </w:r>
      <w:r w:rsidRPr="00995ABF">
        <w:rPr>
          <w:rFonts w:ascii="Times New Roman" w:hAnsi="Times New Roman"/>
          <w:i/>
          <w:spacing w:val="1"/>
          <w:sz w:val="23"/>
          <w:szCs w:val="23"/>
          <w:lang w:eastAsia="ar-SA"/>
        </w:rPr>
        <w:t xml:space="preserve"> un parakstīts ar drošu elektronisko parakstu vai ___ (___) eksemplāros pa vienam katrai no Pusēm</w:t>
      </w:r>
      <w:r w:rsidRPr="00995ABF">
        <w:rPr>
          <w:rFonts w:ascii="Times New Roman" w:hAnsi="Times New Roman"/>
          <w:spacing w:val="-5"/>
          <w:sz w:val="23"/>
          <w:szCs w:val="23"/>
          <w:lang w:eastAsia="ar-SA"/>
        </w:rPr>
        <w:t>.</w:t>
      </w:r>
      <w:r w:rsidR="00F85F64" w:rsidRPr="00995ABF">
        <w:rPr>
          <w:rFonts w:ascii="Times New Roman" w:hAnsi="Times New Roman"/>
          <w:sz w:val="23"/>
          <w:szCs w:val="23"/>
        </w:rPr>
        <w:t>.</w:t>
      </w:r>
    </w:p>
    <w:p w14:paraId="579A7A84" w14:textId="3F323331" w:rsidR="00F85F64" w:rsidRPr="00995ABF" w:rsidRDefault="00457C14" w:rsidP="004F14E6">
      <w:pPr>
        <w:spacing w:after="0"/>
        <w:jc w:val="both"/>
        <w:rPr>
          <w:rFonts w:ascii="Times New Roman" w:hAnsi="Times New Roman"/>
          <w:sz w:val="23"/>
          <w:szCs w:val="23"/>
        </w:rPr>
      </w:pPr>
      <w:r w:rsidRPr="00995ABF">
        <w:rPr>
          <w:rFonts w:ascii="Times New Roman" w:hAnsi="Times New Roman"/>
          <w:sz w:val="23"/>
          <w:szCs w:val="23"/>
        </w:rPr>
        <w:t xml:space="preserve">9.5. </w:t>
      </w:r>
      <w:r w:rsidR="00F85F64" w:rsidRPr="00995ABF">
        <w:rPr>
          <w:rFonts w:ascii="Times New Roman" w:hAnsi="Times New Roman"/>
          <w:sz w:val="23"/>
          <w:szCs w:val="23"/>
        </w:rPr>
        <w:t>Šis līgums stājas spēkā ar tā parakstīšanas brīdi un ir spēkā, līdz puses pilnībā izpildīs savas saistības.</w:t>
      </w:r>
    </w:p>
    <w:p w14:paraId="5C5B0852" w14:textId="77777777" w:rsidR="00F85F64" w:rsidRPr="00995ABF" w:rsidRDefault="00F85F64" w:rsidP="004F14E6">
      <w:pPr>
        <w:pStyle w:val="txt2"/>
        <w:spacing w:line="40" w:lineRule="atLeast"/>
        <w:rPr>
          <w:b w:val="0"/>
          <w:sz w:val="23"/>
          <w:szCs w:val="23"/>
        </w:rPr>
      </w:pPr>
      <w:r w:rsidRPr="00995ABF">
        <w:rPr>
          <w:sz w:val="23"/>
          <w:szCs w:val="23"/>
        </w:rPr>
        <w:t>11. Pušu rekvizĪti UN PARAKSTI</w:t>
      </w:r>
      <w:r w:rsidRPr="00995ABF">
        <w:rPr>
          <w:b w:val="0"/>
          <w:sz w:val="23"/>
          <w:szCs w:val="23"/>
        </w:rPr>
        <w:t xml:space="preserve">       </w:t>
      </w:r>
    </w:p>
    <w:p w14:paraId="2B5B20FC" w14:textId="77777777" w:rsidR="00F85F64" w:rsidRPr="00995ABF" w:rsidRDefault="00F85F64" w:rsidP="004F14E6">
      <w:pPr>
        <w:pStyle w:val="txt2"/>
        <w:spacing w:line="40" w:lineRule="atLeast"/>
        <w:rPr>
          <w:sz w:val="23"/>
          <w:szCs w:val="23"/>
        </w:rPr>
      </w:pPr>
      <w:r w:rsidRPr="00995ABF">
        <w:rPr>
          <w:b w:val="0"/>
          <w:sz w:val="23"/>
          <w:szCs w:val="23"/>
        </w:rPr>
        <w:t xml:space="preserve">                                                            </w:t>
      </w:r>
    </w:p>
    <w:tbl>
      <w:tblPr>
        <w:tblW w:w="0" w:type="auto"/>
        <w:tblLook w:val="04A0" w:firstRow="1" w:lastRow="0" w:firstColumn="1" w:lastColumn="0" w:noHBand="0" w:noVBand="1"/>
      </w:tblPr>
      <w:tblGrid>
        <w:gridCol w:w="4585"/>
        <w:gridCol w:w="4441"/>
      </w:tblGrid>
      <w:tr w:rsidR="007E44B0" w:rsidRPr="00995ABF" w14:paraId="3F767164" w14:textId="77777777" w:rsidTr="00E71AFC">
        <w:tc>
          <w:tcPr>
            <w:tcW w:w="4922" w:type="dxa"/>
          </w:tcPr>
          <w:p w14:paraId="1DB28789" w14:textId="4B81D860" w:rsidR="00F85F64" w:rsidRPr="00D340B5" w:rsidRDefault="00B51AD3" w:rsidP="007E44B0">
            <w:pPr>
              <w:jc w:val="both"/>
              <w:rPr>
                <w:rFonts w:ascii="Times New Roman" w:hAnsi="Times New Roman"/>
                <w:b/>
                <w:bCs/>
                <w:sz w:val="23"/>
                <w:szCs w:val="23"/>
              </w:rPr>
            </w:pPr>
            <w:r w:rsidRPr="00D340B5">
              <w:rPr>
                <w:rFonts w:ascii="Times New Roman" w:hAnsi="Times New Roman"/>
                <w:b/>
                <w:bCs/>
                <w:sz w:val="23"/>
                <w:szCs w:val="23"/>
              </w:rPr>
              <w:t xml:space="preserve">Pasūtītājs   </w:t>
            </w:r>
            <w:r w:rsidR="00D340B5" w:rsidRPr="00D340B5">
              <w:rPr>
                <w:rFonts w:ascii="Times New Roman" w:hAnsi="Times New Roman"/>
                <w:b/>
                <w:bCs/>
                <w:sz w:val="23"/>
                <w:szCs w:val="23"/>
              </w:rPr>
              <w:t xml:space="preserve">                                                   </w:t>
            </w:r>
            <w:r w:rsidR="007E44B0" w:rsidRPr="00D340B5">
              <w:rPr>
                <w:rFonts w:ascii="Times New Roman" w:hAnsi="Times New Roman"/>
                <w:b/>
                <w:bCs/>
                <w:sz w:val="23"/>
                <w:szCs w:val="23"/>
              </w:rPr>
              <w:t xml:space="preserve"> Uzņēmējs</w:t>
            </w:r>
            <w:r w:rsidRPr="00D340B5">
              <w:rPr>
                <w:rFonts w:ascii="Times New Roman" w:hAnsi="Times New Roman"/>
                <w:b/>
                <w:bCs/>
                <w:sz w:val="23"/>
                <w:szCs w:val="23"/>
              </w:rPr>
              <w:t xml:space="preserve">       </w:t>
            </w:r>
            <w:r w:rsidR="007E44B0" w:rsidRPr="00D340B5">
              <w:rPr>
                <w:rFonts w:ascii="Times New Roman" w:hAnsi="Times New Roman"/>
                <w:b/>
                <w:bCs/>
                <w:sz w:val="23"/>
                <w:szCs w:val="23"/>
              </w:rPr>
              <w:t xml:space="preserve">                                                                </w:t>
            </w:r>
            <w:r w:rsidRPr="00D340B5">
              <w:rPr>
                <w:rFonts w:ascii="Times New Roman" w:hAnsi="Times New Roman"/>
                <w:b/>
                <w:bCs/>
                <w:sz w:val="23"/>
                <w:szCs w:val="23"/>
              </w:rPr>
              <w:t xml:space="preserve">                                   </w:t>
            </w:r>
            <w:r w:rsidR="008277D8" w:rsidRPr="00D340B5">
              <w:rPr>
                <w:rFonts w:ascii="Times New Roman" w:hAnsi="Times New Roman"/>
                <w:b/>
                <w:bCs/>
                <w:sz w:val="23"/>
                <w:szCs w:val="23"/>
              </w:rPr>
              <w:t xml:space="preserve"> </w:t>
            </w:r>
            <w:r w:rsidRPr="00D340B5">
              <w:rPr>
                <w:rFonts w:ascii="Times New Roman" w:hAnsi="Times New Roman"/>
                <w:b/>
                <w:bCs/>
                <w:sz w:val="23"/>
                <w:szCs w:val="23"/>
              </w:rPr>
              <w:t xml:space="preserve">  </w:t>
            </w:r>
            <w:r w:rsidR="008277D8" w:rsidRPr="00D340B5">
              <w:rPr>
                <w:rFonts w:ascii="Times New Roman" w:hAnsi="Times New Roman"/>
                <w:b/>
                <w:bCs/>
                <w:sz w:val="23"/>
                <w:szCs w:val="23"/>
              </w:rPr>
              <w:t xml:space="preserve">         </w:t>
            </w:r>
            <w:r w:rsidRPr="00D340B5">
              <w:rPr>
                <w:rFonts w:ascii="Times New Roman" w:hAnsi="Times New Roman"/>
                <w:b/>
                <w:bCs/>
                <w:sz w:val="23"/>
                <w:szCs w:val="23"/>
              </w:rPr>
              <w:t xml:space="preserve"> </w:t>
            </w:r>
          </w:p>
        </w:tc>
        <w:tc>
          <w:tcPr>
            <w:tcW w:w="4859" w:type="dxa"/>
          </w:tcPr>
          <w:p w14:paraId="6506584D" w14:textId="77777777" w:rsidR="00F85F64" w:rsidRPr="00D340B5" w:rsidRDefault="00F85F64" w:rsidP="004F14E6">
            <w:pPr>
              <w:pStyle w:val="txt1"/>
              <w:spacing w:line="40" w:lineRule="atLeast"/>
              <w:rPr>
                <w:b/>
                <w:bCs/>
                <w:sz w:val="23"/>
                <w:szCs w:val="23"/>
              </w:rPr>
            </w:pPr>
          </w:p>
        </w:tc>
      </w:tr>
      <w:tr w:rsidR="007E44B0" w:rsidRPr="00995ABF" w14:paraId="66A2B228" w14:textId="77777777" w:rsidTr="00E71AFC">
        <w:tc>
          <w:tcPr>
            <w:tcW w:w="4922" w:type="dxa"/>
          </w:tcPr>
          <w:p w14:paraId="3E9D6F53" w14:textId="77777777" w:rsidR="00F85F64" w:rsidRPr="00995ABF" w:rsidRDefault="00F85F64" w:rsidP="007E44B0"/>
        </w:tc>
        <w:tc>
          <w:tcPr>
            <w:tcW w:w="4859" w:type="dxa"/>
          </w:tcPr>
          <w:p w14:paraId="38C48803" w14:textId="77777777" w:rsidR="00F85F64" w:rsidRPr="00995ABF" w:rsidRDefault="00F85F64" w:rsidP="004F14E6">
            <w:pPr>
              <w:pStyle w:val="txt1"/>
              <w:spacing w:line="40" w:lineRule="atLeast"/>
              <w:jc w:val="left"/>
              <w:rPr>
                <w:sz w:val="23"/>
                <w:szCs w:val="23"/>
              </w:rPr>
            </w:pPr>
          </w:p>
        </w:tc>
      </w:tr>
    </w:tbl>
    <w:p w14:paraId="0A9984EC" w14:textId="77777777" w:rsidR="00F85F64" w:rsidRPr="00995ABF" w:rsidRDefault="00F85F64" w:rsidP="004F14E6">
      <w:pPr>
        <w:spacing w:after="0" w:line="40" w:lineRule="atLeast"/>
        <w:rPr>
          <w:rFonts w:ascii="Times New Roman" w:hAnsi="Times New Roman"/>
          <w:sz w:val="23"/>
          <w:szCs w:val="23"/>
        </w:rPr>
      </w:pPr>
    </w:p>
    <w:p w14:paraId="0A213DAD" w14:textId="3847CA86" w:rsidR="00F85F64" w:rsidRPr="00995ABF" w:rsidRDefault="00F85F64" w:rsidP="004F14E6">
      <w:pPr>
        <w:spacing w:after="0"/>
        <w:rPr>
          <w:rFonts w:ascii="Times New Roman" w:hAnsi="Times New Roman"/>
          <w:sz w:val="23"/>
          <w:szCs w:val="23"/>
        </w:rPr>
      </w:pPr>
    </w:p>
    <w:p w14:paraId="353144C2" w14:textId="3E27844B" w:rsidR="00F85F64" w:rsidRPr="00995ABF" w:rsidRDefault="00F85F64" w:rsidP="000873FB">
      <w:pPr>
        <w:rPr>
          <w:rFonts w:ascii="Times New Roman" w:hAnsi="Times New Roman"/>
          <w:sz w:val="23"/>
          <w:szCs w:val="23"/>
        </w:rPr>
      </w:pPr>
    </w:p>
    <w:sectPr w:rsidR="00F85F64" w:rsidRPr="00995ABF" w:rsidSect="00FF550F">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Dutch TL">
    <w:altName w:val="Cambria"/>
    <w:charset w:val="BA"/>
    <w:family w:val="roman"/>
    <w:pitch w:val="variable"/>
    <w:sig w:usb0="800002AF" w:usb1="5000204A" w:usb2="00000000" w:usb3="00000000" w:csb0="0000009F" w:csb1="00000000"/>
  </w:font>
  <w:font w:name="Helvetica">
    <w:panose1 w:val="020B05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8E4"/>
    <w:multiLevelType w:val="hybridMultilevel"/>
    <w:tmpl w:val="79C035AC"/>
    <w:lvl w:ilvl="0" w:tplc="20863006">
      <w:start w:val="1"/>
      <w:numFmt w:val="decimal"/>
      <w:lvlText w:val="1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566995"/>
    <w:multiLevelType w:val="hybridMultilevel"/>
    <w:tmpl w:val="9614FB5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15:restartNumberingAfterBreak="0">
    <w:nsid w:val="0EDC3609"/>
    <w:multiLevelType w:val="hybridMultilevel"/>
    <w:tmpl w:val="EDC407C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1E071ECB"/>
    <w:multiLevelType w:val="hybridMultilevel"/>
    <w:tmpl w:val="491AEC58"/>
    <w:lvl w:ilvl="0" w:tplc="8F38D378">
      <w:start w:val="1"/>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20981429"/>
    <w:multiLevelType w:val="hybridMultilevel"/>
    <w:tmpl w:val="7AB4B6A8"/>
    <w:lvl w:ilvl="0" w:tplc="DB364CE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6" w15:restartNumberingAfterBreak="0">
    <w:nsid w:val="280F7B9A"/>
    <w:multiLevelType w:val="hybridMultilevel"/>
    <w:tmpl w:val="D382D04E"/>
    <w:lvl w:ilvl="0" w:tplc="E28A59FA">
      <w:start w:val="1"/>
      <w:numFmt w:val="decimal"/>
      <w:lvlText w:val="%1."/>
      <w:lvlJc w:val="left"/>
      <w:pPr>
        <w:ind w:left="1571" w:hanging="720"/>
      </w:pPr>
      <w:rPr>
        <w:rFonts w:hint="default"/>
        <w:b w:val="0"/>
        <w:bCs w:val="0"/>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7C60BA"/>
    <w:multiLevelType w:val="hybridMultilevel"/>
    <w:tmpl w:val="1CFA0530"/>
    <w:lvl w:ilvl="0" w:tplc="25A238E2">
      <w:start w:val="1"/>
      <w:numFmt w:val="decimal"/>
      <w:lvlText w:val="10.%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8" w15:restartNumberingAfterBreak="0">
    <w:nsid w:val="30A15495"/>
    <w:multiLevelType w:val="multilevel"/>
    <w:tmpl w:val="5C84BA60"/>
    <w:lvl w:ilvl="0">
      <w:start w:val="4"/>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9" w15:restartNumberingAfterBreak="0">
    <w:nsid w:val="328F5035"/>
    <w:multiLevelType w:val="multilevel"/>
    <w:tmpl w:val="A8D6B532"/>
    <w:lvl w:ilvl="0">
      <w:start w:val="1"/>
      <w:numFmt w:val="decimal"/>
      <w:lvlText w:val="%1."/>
      <w:lvlJc w:val="left"/>
      <w:pPr>
        <w:ind w:left="1494" w:hanging="360"/>
      </w:pPr>
    </w:lvl>
    <w:lvl w:ilvl="1">
      <w:start w:val="1"/>
      <w:numFmt w:val="decimal"/>
      <w:lvlText w:val="%1.%2."/>
      <w:lvlJc w:val="left"/>
      <w:pPr>
        <w:ind w:left="1689" w:hanging="555"/>
      </w:pPr>
    </w:lvl>
    <w:lvl w:ilvl="2">
      <w:start w:val="1"/>
      <w:numFmt w:val="decimal"/>
      <w:lvlText w:val="%1.%2.%3."/>
      <w:lvlJc w:val="left"/>
      <w:pPr>
        <w:ind w:left="1854" w:hanging="720"/>
      </w:pPr>
    </w:lvl>
    <w:lvl w:ilvl="3">
      <w:start w:val="1"/>
      <w:numFmt w:val="decimal"/>
      <w:lvlText w:val="%1.%2.%3.%4."/>
      <w:lvlJc w:val="left"/>
      <w:pPr>
        <w:ind w:left="1854" w:hanging="720"/>
      </w:pPr>
    </w:lvl>
    <w:lvl w:ilvl="4">
      <w:start w:val="1"/>
      <w:numFmt w:val="decimal"/>
      <w:lvlText w:val="%1.%2.%3.%4.%5."/>
      <w:lvlJc w:val="left"/>
      <w:pPr>
        <w:ind w:left="2214" w:hanging="1080"/>
      </w:pPr>
    </w:lvl>
    <w:lvl w:ilvl="5">
      <w:start w:val="1"/>
      <w:numFmt w:val="decimal"/>
      <w:lvlText w:val="%1.%2.%3.%4.%5.%6."/>
      <w:lvlJc w:val="left"/>
      <w:pPr>
        <w:ind w:left="2214" w:hanging="1080"/>
      </w:pPr>
    </w:lvl>
    <w:lvl w:ilvl="6">
      <w:start w:val="1"/>
      <w:numFmt w:val="decimal"/>
      <w:lvlText w:val="%1.%2.%3.%4.%5.%6.%7."/>
      <w:lvlJc w:val="left"/>
      <w:pPr>
        <w:ind w:left="2574" w:hanging="1440"/>
      </w:pPr>
    </w:lvl>
    <w:lvl w:ilvl="7">
      <w:start w:val="1"/>
      <w:numFmt w:val="decimal"/>
      <w:lvlText w:val="%1.%2.%3.%4.%5.%6.%7.%8."/>
      <w:lvlJc w:val="left"/>
      <w:pPr>
        <w:ind w:left="2574" w:hanging="1440"/>
      </w:pPr>
    </w:lvl>
    <w:lvl w:ilvl="8">
      <w:start w:val="1"/>
      <w:numFmt w:val="decimal"/>
      <w:lvlText w:val="%1.%2.%3.%4.%5.%6.%7.%8.%9."/>
      <w:lvlJc w:val="left"/>
      <w:pPr>
        <w:ind w:left="2934" w:hanging="1800"/>
      </w:pPr>
    </w:lvl>
  </w:abstractNum>
  <w:abstractNum w:abstractNumId="10" w15:restartNumberingAfterBreak="0">
    <w:nsid w:val="33AB5582"/>
    <w:multiLevelType w:val="hybridMultilevel"/>
    <w:tmpl w:val="269215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F54E89"/>
    <w:multiLevelType w:val="hybridMultilevel"/>
    <w:tmpl w:val="E03C07D4"/>
    <w:lvl w:ilvl="0" w:tplc="CBD0937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A8966AF"/>
    <w:multiLevelType w:val="multilevel"/>
    <w:tmpl w:val="D5A248B6"/>
    <w:lvl w:ilvl="0">
      <w:start w:val="3"/>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475B14"/>
    <w:multiLevelType w:val="hybridMultilevel"/>
    <w:tmpl w:val="AAAC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43F4C"/>
    <w:multiLevelType w:val="multilevel"/>
    <w:tmpl w:val="F9DAE0A6"/>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5380197D"/>
    <w:multiLevelType w:val="hybridMultilevel"/>
    <w:tmpl w:val="3F6A51AA"/>
    <w:lvl w:ilvl="0" w:tplc="5646202A">
      <w:start w:val="1"/>
      <w:numFmt w:val="decimal"/>
      <w:lvlText w:val="%1."/>
      <w:lvlJc w:val="left"/>
      <w:pPr>
        <w:tabs>
          <w:tab w:val="num" w:pos="720"/>
        </w:tabs>
        <w:ind w:left="720" w:hanging="360"/>
      </w:pPr>
      <w:rPr>
        <w:rFonts w:hint="default"/>
      </w:rPr>
    </w:lvl>
    <w:lvl w:ilvl="1" w:tplc="45BCCFB8">
      <w:numFmt w:val="none"/>
      <w:lvlText w:val=""/>
      <w:lvlJc w:val="left"/>
      <w:pPr>
        <w:tabs>
          <w:tab w:val="num" w:pos="360"/>
        </w:tabs>
      </w:pPr>
    </w:lvl>
    <w:lvl w:ilvl="2" w:tplc="5FD02A10">
      <w:numFmt w:val="none"/>
      <w:lvlText w:val=""/>
      <w:lvlJc w:val="left"/>
      <w:pPr>
        <w:tabs>
          <w:tab w:val="num" w:pos="360"/>
        </w:tabs>
      </w:pPr>
    </w:lvl>
    <w:lvl w:ilvl="3" w:tplc="FCDE6892">
      <w:numFmt w:val="none"/>
      <w:lvlText w:val=""/>
      <w:lvlJc w:val="left"/>
      <w:pPr>
        <w:tabs>
          <w:tab w:val="num" w:pos="360"/>
        </w:tabs>
      </w:pPr>
    </w:lvl>
    <w:lvl w:ilvl="4" w:tplc="06F2DA4E">
      <w:numFmt w:val="none"/>
      <w:lvlText w:val=""/>
      <w:lvlJc w:val="left"/>
      <w:pPr>
        <w:tabs>
          <w:tab w:val="num" w:pos="360"/>
        </w:tabs>
      </w:pPr>
    </w:lvl>
    <w:lvl w:ilvl="5" w:tplc="8E389880">
      <w:numFmt w:val="none"/>
      <w:lvlText w:val=""/>
      <w:lvlJc w:val="left"/>
      <w:pPr>
        <w:tabs>
          <w:tab w:val="num" w:pos="360"/>
        </w:tabs>
      </w:pPr>
    </w:lvl>
    <w:lvl w:ilvl="6" w:tplc="E2F0CD74">
      <w:numFmt w:val="none"/>
      <w:lvlText w:val=""/>
      <w:lvlJc w:val="left"/>
      <w:pPr>
        <w:tabs>
          <w:tab w:val="num" w:pos="360"/>
        </w:tabs>
      </w:pPr>
    </w:lvl>
    <w:lvl w:ilvl="7" w:tplc="77928F06">
      <w:numFmt w:val="none"/>
      <w:lvlText w:val=""/>
      <w:lvlJc w:val="left"/>
      <w:pPr>
        <w:tabs>
          <w:tab w:val="num" w:pos="360"/>
        </w:tabs>
      </w:pPr>
    </w:lvl>
    <w:lvl w:ilvl="8" w:tplc="41A6FA3A">
      <w:numFmt w:val="none"/>
      <w:lvlText w:val=""/>
      <w:lvlJc w:val="left"/>
      <w:pPr>
        <w:tabs>
          <w:tab w:val="num" w:pos="360"/>
        </w:tabs>
      </w:pPr>
    </w:lvl>
  </w:abstractNum>
  <w:abstractNum w:abstractNumId="16" w15:restartNumberingAfterBreak="0">
    <w:nsid w:val="5EEE0D97"/>
    <w:multiLevelType w:val="hybridMultilevel"/>
    <w:tmpl w:val="38B4C1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64164B5"/>
    <w:multiLevelType w:val="multilevel"/>
    <w:tmpl w:val="DCF08322"/>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77F551F0"/>
    <w:multiLevelType w:val="multilevel"/>
    <w:tmpl w:val="C86ECB9A"/>
    <w:lvl w:ilvl="0">
      <w:start w:val="1"/>
      <w:numFmt w:val="decimal"/>
      <w:lvlText w:val="%1."/>
      <w:lvlJc w:val="left"/>
      <w:pPr>
        <w:ind w:left="720" w:hanging="360"/>
      </w:pPr>
      <w:rPr>
        <w:rFonts w:hint="default"/>
        <w:b w:val="0"/>
        <w:sz w:val="24"/>
        <w:u w:val="single"/>
      </w:rPr>
    </w:lvl>
    <w:lvl w:ilvl="1">
      <w:start w:val="1"/>
      <w:numFmt w:val="decimal"/>
      <w:isLgl/>
      <w:lvlText w:val="%1.%2."/>
      <w:lvlJc w:val="left"/>
      <w:pPr>
        <w:ind w:left="1080" w:hanging="720"/>
      </w:pPr>
      <w:rPr>
        <w:rFonts w:hint="default"/>
        <w:b w:val="0"/>
        <w:i/>
        <w:sz w:val="24"/>
      </w:rPr>
    </w:lvl>
    <w:lvl w:ilvl="2">
      <w:start w:val="1"/>
      <w:numFmt w:val="decimal"/>
      <w:isLgl/>
      <w:lvlText w:val="%1.%2.%3."/>
      <w:lvlJc w:val="left"/>
      <w:pPr>
        <w:ind w:left="1080" w:hanging="720"/>
      </w:pPr>
      <w:rPr>
        <w:rFonts w:hint="default"/>
        <w:i/>
        <w:sz w:val="24"/>
      </w:rPr>
    </w:lvl>
    <w:lvl w:ilvl="3">
      <w:start w:val="1"/>
      <w:numFmt w:val="decimal"/>
      <w:isLgl/>
      <w:lvlText w:val="%1.%2.%3.%4."/>
      <w:lvlJc w:val="left"/>
      <w:pPr>
        <w:ind w:left="1440" w:hanging="1080"/>
      </w:pPr>
      <w:rPr>
        <w:rFonts w:hint="default"/>
        <w:i/>
        <w:sz w:val="24"/>
      </w:rPr>
    </w:lvl>
    <w:lvl w:ilvl="4">
      <w:start w:val="1"/>
      <w:numFmt w:val="decimal"/>
      <w:isLgl/>
      <w:lvlText w:val="%1.%2.%3.%4.%5."/>
      <w:lvlJc w:val="left"/>
      <w:pPr>
        <w:ind w:left="1440" w:hanging="1080"/>
      </w:pPr>
      <w:rPr>
        <w:rFonts w:hint="default"/>
        <w:i/>
        <w:sz w:val="24"/>
      </w:rPr>
    </w:lvl>
    <w:lvl w:ilvl="5">
      <w:start w:val="1"/>
      <w:numFmt w:val="decimal"/>
      <w:isLgl/>
      <w:lvlText w:val="%1.%2.%3.%4.%5.%6."/>
      <w:lvlJc w:val="left"/>
      <w:pPr>
        <w:ind w:left="1800" w:hanging="1440"/>
      </w:pPr>
      <w:rPr>
        <w:rFonts w:hint="default"/>
        <w:i/>
        <w:sz w:val="24"/>
      </w:rPr>
    </w:lvl>
    <w:lvl w:ilvl="6">
      <w:start w:val="1"/>
      <w:numFmt w:val="decimal"/>
      <w:isLgl/>
      <w:lvlText w:val="%1.%2.%3.%4.%5.%6.%7."/>
      <w:lvlJc w:val="left"/>
      <w:pPr>
        <w:ind w:left="2160" w:hanging="1800"/>
      </w:pPr>
      <w:rPr>
        <w:rFonts w:hint="default"/>
        <w:i/>
        <w:sz w:val="24"/>
      </w:rPr>
    </w:lvl>
    <w:lvl w:ilvl="7">
      <w:start w:val="1"/>
      <w:numFmt w:val="decimal"/>
      <w:isLgl/>
      <w:lvlText w:val="%1.%2.%3.%4.%5.%6.%7.%8."/>
      <w:lvlJc w:val="left"/>
      <w:pPr>
        <w:ind w:left="2160" w:hanging="1800"/>
      </w:pPr>
      <w:rPr>
        <w:rFonts w:hint="default"/>
        <w:i/>
        <w:sz w:val="24"/>
      </w:rPr>
    </w:lvl>
    <w:lvl w:ilvl="8">
      <w:start w:val="1"/>
      <w:numFmt w:val="decimal"/>
      <w:isLgl/>
      <w:lvlText w:val="%1.%2.%3.%4.%5.%6.%7.%8.%9."/>
      <w:lvlJc w:val="left"/>
      <w:pPr>
        <w:ind w:left="2520" w:hanging="2160"/>
      </w:pPr>
      <w:rPr>
        <w:rFonts w:hint="default"/>
        <w:i/>
        <w:sz w:val="24"/>
      </w:rPr>
    </w:lvl>
  </w:abstractNum>
  <w:abstractNum w:abstractNumId="19" w15:restartNumberingAfterBreak="0">
    <w:nsid w:val="7A601344"/>
    <w:multiLevelType w:val="multilevel"/>
    <w:tmpl w:val="612647E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1F6234"/>
    <w:multiLevelType w:val="hybridMultilevel"/>
    <w:tmpl w:val="85C076BC"/>
    <w:lvl w:ilvl="0" w:tplc="0426000F">
      <w:start w:val="1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4099984">
    <w:abstractNumId w:val="4"/>
  </w:num>
  <w:num w:numId="2" w16cid:durableId="1009720301">
    <w:abstractNumId w:val="11"/>
  </w:num>
  <w:num w:numId="3" w16cid:durableId="924994197">
    <w:abstractNumId w:val="12"/>
  </w:num>
  <w:num w:numId="4" w16cid:durableId="1494491526">
    <w:abstractNumId w:val="15"/>
  </w:num>
  <w:num w:numId="5" w16cid:durableId="1362709002">
    <w:abstractNumId w:val="19"/>
  </w:num>
  <w:num w:numId="6" w16cid:durableId="2025588832">
    <w:abstractNumId w:val="2"/>
  </w:num>
  <w:num w:numId="7" w16cid:durableId="1052190259">
    <w:abstractNumId w:val="5"/>
  </w:num>
  <w:num w:numId="8" w16cid:durableId="728505312">
    <w:abstractNumId w:val="8"/>
  </w:num>
  <w:num w:numId="9" w16cid:durableId="32075562">
    <w:abstractNumId w:val="14"/>
  </w:num>
  <w:num w:numId="10" w16cid:durableId="1634170062">
    <w:abstractNumId w:val="16"/>
  </w:num>
  <w:num w:numId="11" w16cid:durableId="1905025979">
    <w:abstractNumId w:val="18"/>
  </w:num>
  <w:num w:numId="12" w16cid:durableId="735779508">
    <w:abstractNumId w:val="0"/>
  </w:num>
  <w:num w:numId="13" w16cid:durableId="1759253063">
    <w:abstractNumId w:val="7"/>
  </w:num>
  <w:num w:numId="14" w16cid:durableId="1022823745">
    <w:abstractNumId w:val="3"/>
  </w:num>
  <w:num w:numId="15" w16cid:durableId="618335751">
    <w:abstractNumId w:val="13"/>
  </w:num>
  <w:num w:numId="16" w16cid:durableId="1322656157">
    <w:abstractNumId w:val="1"/>
  </w:num>
  <w:num w:numId="17" w16cid:durableId="1413090658">
    <w:abstractNumId w:val="6"/>
  </w:num>
  <w:num w:numId="18" w16cid:durableId="578059095">
    <w:abstractNumId w:val="20"/>
  </w:num>
  <w:num w:numId="19" w16cid:durableId="555120178">
    <w:abstractNumId w:val="10"/>
  </w:num>
  <w:num w:numId="20" w16cid:durableId="14108874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7652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1D"/>
    <w:rsid w:val="000054EB"/>
    <w:rsid w:val="00010C1D"/>
    <w:rsid w:val="000313F9"/>
    <w:rsid w:val="000873FB"/>
    <w:rsid w:val="00091780"/>
    <w:rsid w:val="00093810"/>
    <w:rsid w:val="000A5004"/>
    <w:rsid w:val="000B4CE0"/>
    <w:rsid w:val="000D3F99"/>
    <w:rsid w:val="000E030E"/>
    <w:rsid w:val="000E3A3F"/>
    <w:rsid w:val="000E5ADA"/>
    <w:rsid w:val="001065B1"/>
    <w:rsid w:val="00121330"/>
    <w:rsid w:val="00127F87"/>
    <w:rsid w:val="0013259C"/>
    <w:rsid w:val="0013362D"/>
    <w:rsid w:val="001610AC"/>
    <w:rsid w:val="00165708"/>
    <w:rsid w:val="001822D6"/>
    <w:rsid w:val="00183096"/>
    <w:rsid w:val="0018364B"/>
    <w:rsid w:val="001837B2"/>
    <w:rsid w:val="00184425"/>
    <w:rsid w:val="0019049F"/>
    <w:rsid w:val="00190748"/>
    <w:rsid w:val="001D341A"/>
    <w:rsid w:val="00200D6C"/>
    <w:rsid w:val="002370D5"/>
    <w:rsid w:val="00272814"/>
    <w:rsid w:val="00273B0B"/>
    <w:rsid w:val="002B2DF4"/>
    <w:rsid w:val="002C5FDD"/>
    <w:rsid w:val="00316A92"/>
    <w:rsid w:val="003453F5"/>
    <w:rsid w:val="00350C6C"/>
    <w:rsid w:val="0036731D"/>
    <w:rsid w:val="003A1A8B"/>
    <w:rsid w:val="003B35E4"/>
    <w:rsid w:val="003B7B08"/>
    <w:rsid w:val="003C67B1"/>
    <w:rsid w:val="003C7C52"/>
    <w:rsid w:val="00446341"/>
    <w:rsid w:val="004577EE"/>
    <w:rsid w:val="00457C14"/>
    <w:rsid w:val="0047610E"/>
    <w:rsid w:val="004906E7"/>
    <w:rsid w:val="004977AF"/>
    <w:rsid w:val="004B0C02"/>
    <w:rsid w:val="004D1A0D"/>
    <w:rsid w:val="004E16A8"/>
    <w:rsid w:val="004F14E6"/>
    <w:rsid w:val="004F7DC6"/>
    <w:rsid w:val="00510B1D"/>
    <w:rsid w:val="00524E43"/>
    <w:rsid w:val="00526AD0"/>
    <w:rsid w:val="00533EEF"/>
    <w:rsid w:val="0054789F"/>
    <w:rsid w:val="00552660"/>
    <w:rsid w:val="00581168"/>
    <w:rsid w:val="00595D79"/>
    <w:rsid w:val="005C053B"/>
    <w:rsid w:val="005C7085"/>
    <w:rsid w:val="005D06C5"/>
    <w:rsid w:val="005D53C5"/>
    <w:rsid w:val="005E38A4"/>
    <w:rsid w:val="005E7C76"/>
    <w:rsid w:val="006065FE"/>
    <w:rsid w:val="0063040A"/>
    <w:rsid w:val="00631C96"/>
    <w:rsid w:val="00641925"/>
    <w:rsid w:val="00671B77"/>
    <w:rsid w:val="00676239"/>
    <w:rsid w:val="00684BB2"/>
    <w:rsid w:val="00686AB4"/>
    <w:rsid w:val="006E6556"/>
    <w:rsid w:val="006F4C26"/>
    <w:rsid w:val="006F6AEF"/>
    <w:rsid w:val="006F71AB"/>
    <w:rsid w:val="006F76F1"/>
    <w:rsid w:val="00705E1B"/>
    <w:rsid w:val="007326C2"/>
    <w:rsid w:val="00752C3F"/>
    <w:rsid w:val="00763E0E"/>
    <w:rsid w:val="0078223F"/>
    <w:rsid w:val="007830CD"/>
    <w:rsid w:val="00785DAA"/>
    <w:rsid w:val="007C025E"/>
    <w:rsid w:val="007C0332"/>
    <w:rsid w:val="007C0EC3"/>
    <w:rsid w:val="007D4707"/>
    <w:rsid w:val="007E44B0"/>
    <w:rsid w:val="007E5502"/>
    <w:rsid w:val="0080414E"/>
    <w:rsid w:val="00823486"/>
    <w:rsid w:val="008277D8"/>
    <w:rsid w:val="00834659"/>
    <w:rsid w:val="0084402D"/>
    <w:rsid w:val="00880581"/>
    <w:rsid w:val="008A1A81"/>
    <w:rsid w:val="008B6AC8"/>
    <w:rsid w:val="008C2716"/>
    <w:rsid w:val="008D23DD"/>
    <w:rsid w:val="008E08B0"/>
    <w:rsid w:val="008E0A0F"/>
    <w:rsid w:val="008E48D5"/>
    <w:rsid w:val="008E72D9"/>
    <w:rsid w:val="00907AD4"/>
    <w:rsid w:val="00923221"/>
    <w:rsid w:val="00936E80"/>
    <w:rsid w:val="00940306"/>
    <w:rsid w:val="009445DE"/>
    <w:rsid w:val="00946290"/>
    <w:rsid w:val="00956CA9"/>
    <w:rsid w:val="00975359"/>
    <w:rsid w:val="009767AD"/>
    <w:rsid w:val="00995305"/>
    <w:rsid w:val="00995ABF"/>
    <w:rsid w:val="009B0BF8"/>
    <w:rsid w:val="009C18C8"/>
    <w:rsid w:val="009D7D0E"/>
    <w:rsid w:val="009E08FC"/>
    <w:rsid w:val="009F4458"/>
    <w:rsid w:val="00A0703D"/>
    <w:rsid w:val="00A10B08"/>
    <w:rsid w:val="00A16AAB"/>
    <w:rsid w:val="00A17501"/>
    <w:rsid w:val="00A25450"/>
    <w:rsid w:val="00A35F6C"/>
    <w:rsid w:val="00A50A5C"/>
    <w:rsid w:val="00A647D7"/>
    <w:rsid w:val="00A742B6"/>
    <w:rsid w:val="00AC50F7"/>
    <w:rsid w:val="00AC6911"/>
    <w:rsid w:val="00AD2144"/>
    <w:rsid w:val="00AD5DA8"/>
    <w:rsid w:val="00B232BA"/>
    <w:rsid w:val="00B24F42"/>
    <w:rsid w:val="00B43384"/>
    <w:rsid w:val="00B51AD3"/>
    <w:rsid w:val="00B55F7B"/>
    <w:rsid w:val="00B70512"/>
    <w:rsid w:val="00B8066B"/>
    <w:rsid w:val="00B80EEE"/>
    <w:rsid w:val="00BC1BEA"/>
    <w:rsid w:val="00BC1DEC"/>
    <w:rsid w:val="00BC5A45"/>
    <w:rsid w:val="00C158E5"/>
    <w:rsid w:val="00C3740C"/>
    <w:rsid w:val="00C45CA3"/>
    <w:rsid w:val="00C60F58"/>
    <w:rsid w:val="00CC413C"/>
    <w:rsid w:val="00CE045F"/>
    <w:rsid w:val="00D15D89"/>
    <w:rsid w:val="00D2123F"/>
    <w:rsid w:val="00D320EC"/>
    <w:rsid w:val="00D340B5"/>
    <w:rsid w:val="00D5655C"/>
    <w:rsid w:val="00D74353"/>
    <w:rsid w:val="00D7751D"/>
    <w:rsid w:val="00D81AF0"/>
    <w:rsid w:val="00D86EE4"/>
    <w:rsid w:val="00D91299"/>
    <w:rsid w:val="00D92F8E"/>
    <w:rsid w:val="00D94633"/>
    <w:rsid w:val="00DD5D40"/>
    <w:rsid w:val="00DD7B23"/>
    <w:rsid w:val="00DF59B8"/>
    <w:rsid w:val="00E0624C"/>
    <w:rsid w:val="00E22530"/>
    <w:rsid w:val="00E22633"/>
    <w:rsid w:val="00E23953"/>
    <w:rsid w:val="00E31822"/>
    <w:rsid w:val="00E51562"/>
    <w:rsid w:val="00E567DE"/>
    <w:rsid w:val="00E86DC2"/>
    <w:rsid w:val="00E950AC"/>
    <w:rsid w:val="00EE664C"/>
    <w:rsid w:val="00F10138"/>
    <w:rsid w:val="00F2422B"/>
    <w:rsid w:val="00F32E9C"/>
    <w:rsid w:val="00F367A0"/>
    <w:rsid w:val="00F41FE2"/>
    <w:rsid w:val="00F442BB"/>
    <w:rsid w:val="00F46994"/>
    <w:rsid w:val="00F63873"/>
    <w:rsid w:val="00F85F64"/>
    <w:rsid w:val="00FB6066"/>
    <w:rsid w:val="00FC35CB"/>
    <w:rsid w:val="00FF550F"/>
    <w:rsid w:val="00FF6E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5BF2"/>
  <w15:docId w15:val="{7B04139C-082E-4FF8-828C-2056BDE7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4B"/>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qFormat/>
    <w:rsid w:val="007326C2"/>
    <w:pPr>
      <w:keepNext/>
      <w:spacing w:after="0" w:line="240" w:lineRule="auto"/>
      <w:outlineLvl w:val="0"/>
    </w:pPr>
    <w:rPr>
      <w:rFonts w:ascii="Times New Roman" w:eastAsia="Times New Roman" w:hAnsi="Times New Roman"/>
      <w:sz w:val="40"/>
      <w:szCs w:val="2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semiHidden/>
    <w:unhideWhenUsed/>
    <w:qFormat/>
    <w:rsid w:val="00D5655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7326C2"/>
    <w:pPr>
      <w:keepNext/>
      <w:spacing w:before="100" w:beforeAutospacing="1" w:after="100" w:afterAutospacing="1" w:line="240" w:lineRule="auto"/>
      <w:jc w:val="center"/>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rsid w:val="007326C2"/>
    <w:rPr>
      <w:rFonts w:ascii="Times New Roman" w:eastAsia="Times New Roman" w:hAnsi="Times New Roman" w:cs="Times New Roman"/>
      <w:sz w:val="40"/>
      <w:szCs w:val="20"/>
      <w14:shadow w14:blurRad="50800" w14:dist="38100" w14:dir="2700000" w14:sx="100000" w14:sy="100000" w14:kx="0" w14:ky="0" w14:algn="tl">
        <w14:srgbClr w14:val="000000">
          <w14:alpha w14:val="60000"/>
        </w14:srgbClr>
      </w14:shadow>
    </w:rPr>
  </w:style>
  <w:style w:type="character" w:customStyle="1" w:styleId="Heading3Char">
    <w:name w:val="Heading 3 Char"/>
    <w:link w:val="Heading3"/>
    <w:rsid w:val="007326C2"/>
    <w:rPr>
      <w:rFonts w:ascii="Times New Roman" w:eastAsia="Times New Roman" w:hAnsi="Times New Roman" w:cs="Times New Roman"/>
      <w:b/>
      <w:sz w:val="24"/>
      <w:szCs w:val="24"/>
    </w:rPr>
  </w:style>
  <w:style w:type="paragraph" w:styleId="BodyText">
    <w:name w:val="Body Text"/>
    <w:basedOn w:val="Normal"/>
    <w:link w:val="BodyTextChar"/>
    <w:rsid w:val="007326C2"/>
    <w:pPr>
      <w:spacing w:after="0" w:line="240" w:lineRule="auto"/>
      <w:jc w:val="both"/>
    </w:pPr>
    <w:rPr>
      <w:rFonts w:ascii="Times New Roman" w:eastAsia="Times New Roman" w:hAnsi="Times New Roman"/>
      <w:sz w:val="24"/>
      <w:szCs w:val="20"/>
      <w:lang w:val="x-none"/>
    </w:rPr>
  </w:style>
  <w:style w:type="character" w:customStyle="1" w:styleId="BodyTextChar">
    <w:name w:val="Body Text Char"/>
    <w:link w:val="BodyText"/>
    <w:rsid w:val="007326C2"/>
    <w:rPr>
      <w:rFonts w:ascii="Times New Roman" w:eastAsia="Times New Roman" w:hAnsi="Times New Roman" w:cs="Times New Roman"/>
      <w:sz w:val="24"/>
      <w:szCs w:val="20"/>
      <w:lang w:val="x-none"/>
    </w:rPr>
  </w:style>
  <w:style w:type="paragraph" w:customStyle="1" w:styleId="DefaultText">
    <w:name w:val="Default Text"/>
    <w:rsid w:val="007326C2"/>
    <w:rPr>
      <w:rFonts w:ascii="Times New Roman" w:eastAsia="Times New Roman" w:hAnsi="Times New Roman"/>
      <w:color w:val="000000"/>
      <w:sz w:val="24"/>
      <w:lang w:val="en-GB" w:eastAsia="en-US"/>
    </w:rPr>
  </w:style>
  <w:style w:type="table" w:styleId="TableGrid">
    <w:name w:val="Table Grid"/>
    <w:basedOn w:val="TableNormal"/>
    <w:uiPriority w:val="59"/>
    <w:rsid w:val="006F7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D5655C"/>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D565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655C"/>
    <w:rPr>
      <w:rFonts w:ascii="Tahoma" w:hAnsi="Tahoma" w:cs="Tahoma"/>
      <w:sz w:val="16"/>
      <w:szCs w:val="16"/>
    </w:rPr>
  </w:style>
  <w:style w:type="character" w:styleId="CommentReference">
    <w:name w:val="annotation reference"/>
    <w:uiPriority w:val="99"/>
    <w:semiHidden/>
    <w:unhideWhenUsed/>
    <w:rsid w:val="00995305"/>
    <w:rPr>
      <w:sz w:val="16"/>
      <w:szCs w:val="16"/>
    </w:rPr>
  </w:style>
  <w:style w:type="paragraph" w:styleId="CommentText">
    <w:name w:val="annotation text"/>
    <w:basedOn w:val="Normal"/>
    <w:link w:val="CommentTextChar"/>
    <w:uiPriority w:val="99"/>
    <w:semiHidden/>
    <w:unhideWhenUsed/>
    <w:rsid w:val="00995305"/>
    <w:pPr>
      <w:spacing w:line="240" w:lineRule="auto"/>
    </w:pPr>
    <w:rPr>
      <w:sz w:val="20"/>
      <w:szCs w:val="20"/>
    </w:rPr>
  </w:style>
  <w:style w:type="character" w:customStyle="1" w:styleId="CommentTextChar">
    <w:name w:val="Comment Text Char"/>
    <w:link w:val="CommentText"/>
    <w:uiPriority w:val="99"/>
    <w:semiHidden/>
    <w:rsid w:val="00995305"/>
    <w:rPr>
      <w:sz w:val="20"/>
      <w:szCs w:val="20"/>
    </w:rPr>
  </w:style>
  <w:style w:type="paragraph" w:styleId="CommentSubject">
    <w:name w:val="annotation subject"/>
    <w:basedOn w:val="CommentText"/>
    <w:next w:val="CommentText"/>
    <w:link w:val="CommentSubjectChar"/>
    <w:uiPriority w:val="99"/>
    <w:semiHidden/>
    <w:unhideWhenUsed/>
    <w:rsid w:val="00995305"/>
    <w:rPr>
      <w:b/>
      <w:bCs/>
    </w:rPr>
  </w:style>
  <w:style w:type="character" w:customStyle="1" w:styleId="CommentSubjectChar">
    <w:name w:val="Comment Subject Char"/>
    <w:link w:val="CommentSubject"/>
    <w:uiPriority w:val="99"/>
    <w:semiHidden/>
    <w:rsid w:val="00995305"/>
    <w:rPr>
      <w:b/>
      <w:bCs/>
      <w:sz w:val="20"/>
      <w:szCs w:val="20"/>
    </w:rPr>
  </w:style>
  <w:style w:type="paragraph" w:styleId="ListParagraph">
    <w:name w:val="List Paragraph"/>
    <w:basedOn w:val="Normal"/>
    <w:uiPriority w:val="34"/>
    <w:qFormat/>
    <w:rsid w:val="00A50A5C"/>
    <w:pPr>
      <w:spacing w:after="0" w:line="240" w:lineRule="auto"/>
      <w:ind w:left="720"/>
      <w:contextualSpacing/>
    </w:pPr>
    <w:rPr>
      <w:rFonts w:ascii="Times New Roman" w:eastAsia="Times New Roman" w:hAnsi="Times New Roman"/>
      <w:sz w:val="24"/>
      <w:szCs w:val="24"/>
      <w:lang w:val="en-US"/>
    </w:rPr>
  </w:style>
  <w:style w:type="character" w:styleId="PlaceholderText">
    <w:name w:val="Placeholder Text"/>
    <w:uiPriority w:val="99"/>
    <w:rsid w:val="00A50A5C"/>
    <w:rPr>
      <w:color w:val="808080"/>
    </w:rPr>
  </w:style>
  <w:style w:type="paragraph" w:styleId="NoSpacing">
    <w:name w:val="No Spacing"/>
    <w:uiPriority w:val="1"/>
    <w:qFormat/>
    <w:rsid w:val="00524E43"/>
    <w:pPr>
      <w:widowControl w:val="0"/>
      <w:autoSpaceDE w:val="0"/>
      <w:autoSpaceDN w:val="0"/>
    </w:pPr>
    <w:rPr>
      <w:rFonts w:ascii="Times New Roman" w:eastAsia="Times New Roman" w:hAnsi="Times New Roman"/>
      <w:sz w:val="24"/>
      <w:szCs w:val="24"/>
      <w:lang w:eastAsia="en-US"/>
    </w:rPr>
  </w:style>
  <w:style w:type="character" w:customStyle="1" w:styleId="markedcontent">
    <w:name w:val="markedcontent"/>
    <w:basedOn w:val="DefaultParagraphFont"/>
    <w:rsid w:val="002B2DF4"/>
  </w:style>
  <w:style w:type="character" w:customStyle="1" w:styleId="highlight">
    <w:name w:val="highlight"/>
    <w:basedOn w:val="DefaultParagraphFont"/>
    <w:rsid w:val="00533EEF"/>
  </w:style>
  <w:style w:type="paragraph" w:styleId="Title">
    <w:name w:val="Title"/>
    <w:basedOn w:val="Normal"/>
    <w:link w:val="TitleChar"/>
    <w:qFormat/>
    <w:rsid w:val="00F10138"/>
    <w:pPr>
      <w:spacing w:after="0" w:line="240" w:lineRule="auto"/>
      <w:jc w:val="center"/>
    </w:pPr>
    <w:rPr>
      <w:rFonts w:ascii="Times New Roman" w:eastAsia="Times New Roman" w:hAnsi="Times New Roman"/>
      <w:sz w:val="28"/>
      <w:szCs w:val="20"/>
      <w:lang w:eastAsia="x-none"/>
    </w:rPr>
  </w:style>
  <w:style w:type="character" w:customStyle="1" w:styleId="TitleChar">
    <w:name w:val="Title Char"/>
    <w:basedOn w:val="DefaultParagraphFont"/>
    <w:link w:val="Title"/>
    <w:rsid w:val="00F10138"/>
    <w:rPr>
      <w:rFonts w:ascii="Times New Roman" w:eastAsia="Times New Roman" w:hAnsi="Times New Roman"/>
      <w:sz w:val="28"/>
      <w:lang w:eastAsia="x-none"/>
    </w:rPr>
  </w:style>
  <w:style w:type="character" w:styleId="Hyperlink">
    <w:name w:val="Hyperlink"/>
    <w:uiPriority w:val="99"/>
    <w:unhideWhenUsed/>
    <w:rsid w:val="00F10138"/>
    <w:rPr>
      <w:color w:val="0000FF"/>
      <w:u w:val="single"/>
    </w:rPr>
  </w:style>
  <w:style w:type="paragraph" w:styleId="NormalWeb">
    <w:name w:val="Normal (Web)"/>
    <w:basedOn w:val="Normal"/>
    <w:unhideWhenUsed/>
    <w:rsid w:val="00581168"/>
    <w:pPr>
      <w:spacing w:before="100" w:beforeAutospacing="1" w:after="100" w:afterAutospacing="1" w:line="240" w:lineRule="auto"/>
    </w:pPr>
    <w:rPr>
      <w:rFonts w:ascii="Times New Roman" w:eastAsia="Times New Roman" w:hAnsi="Times New Roman"/>
      <w:sz w:val="24"/>
      <w:szCs w:val="24"/>
      <w:lang w:val="en-US"/>
    </w:rPr>
  </w:style>
  <w:style w:type="paragraph" w:styleId="BodyTextIndent3">
    <w:name w:val="Body Text Indent 3"/>
    <w:basedOn w:val="Normal"/>
    <w:link w:val="BodyTextIndent3Char"/>
    <w:rsid w:val="000873FB"/>
    <w:pPr>
      <w:spacing w:after="120" w:line="240" w:lineRule="auto"/>
      <w:ind w:left="283"/>
    </w:pPr>
    <w:rPr>
      <w:rFonts w:ascii="Times New Roman" w:eastAsia="Times New Roman" w:hAnsi="Times New Roman"/>
      <w:sz w:val="16"/>
      <w:szCs w:val="16"/>
      <w:lang w:eastAsia="lv-LV"/>
    </w:rPr>
  </w:style>
  <w:style w:type="character" w:customStyle="1" w:styleId="BodyTextIndent3Char">
    <w:name w:val="Body Text Indent 3 Char"/>
    <w:basedOn w:val="DefaultParagraphFont"/>
    <w:link w:val="BodyTextIndent3"/>
    <w:rsid w:val="000873FB"/>
    <w:rPr>
      <w:rFonts w:ascii="Times New Roman" w:eastAsia="Times New Roman" w:hAnsi="Times New Roman"/>
      <w:sz w:val="16"/>
      <w:szCs w:val="16"/>
    </w:rPr>
  </w:style>
  <w:style w:type="paragraph" w:customStyle="1" w:styleId="txt1">
    <w:name w:val="txt1"/>
    <w:rsid w:val="00F85F6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jc w:val="both"/>
    </w:pPr>
    <w:rPr>
      <w:rFonts w:ascii="Times New Roman" w:eastAsia="Times New Roman" w:hAnsi="Times New Roman"/>
    </w:rPr>
  </w:style>
  <w:style w:type="paragraph" w:customStyle="1" w:styleId="txt2">
    <w:name w:val="txt2"/>
    <w:next w:val="txt1"/>
    <w:rsid w:val="00F85F64"/>
    <w:pPr>
      <w:autoSpaceDE w:val="0"/>
      <w:autoSpaceDN w:val="0"/>
      <w:adjustRightInd w:val="0"/>
      <w:jc w:val="center"/>
    </w:pPr>
    <w:rPr>
      <w:rFonts w:ascii="Times New Roman" w:eastAsia="Times New Roman" w:hAnsi="Times New Roman"/>
      <w:b/>
      <w:bCs/>
      <w:caps/>
    </w:rPr>
  </w:style>
  <w:style w:type="character" w:styleId="Emphasis">
    <w:name w:val="Emphasis"/>
    <w:qFormat/>
    <w:rsid w:val="00F85F64"/>
    <w:rPr>
      <w:i/>
      <w:iCs/>
    </w:rPr>
  </w:style>
  <w:style w:type="paragraph" w:styleId="BodyTextIndent2">
    <w:name w:val="Body Text Indent 2"/>
    <w:basedOn w:val="Normal"/>
    <w:link w:val="BodyTextIndent2Char"/>
    <w:rsid w:val="00F85F64"/>
    <w:pPr>
      <w:spacing w:after="120" w:line="480" w:lineRule="auto"/>
      <w:ind w:left="283"/>
    </w:pPr>
    <w:rPr>
      <w:rFonts w:ascii="Dutch TL" w:eastAsia="Times New Roman" w:hAnsi="Dutch TL"/>
      <w:sz w:val="24"/>
      <w:szCs w:val="20"/>
      <w:lang w:val="en-AU"/>
    </w:rPr>
  </w:style>
  <w:style w:type="character" w:customStyle="1" w:styleId="BodyTextIndent2Char">
    <w:name w:val="Body Text Indent 2 Char"/>
    <w:basedOn w:val="DefaultParagraphFont"/>
    <w:link w:val="BodyTextIndent2"/>
    <w:rsid w:val="00F85F64"/>
    <w:rPr>
      <w:rFonts w:ascii="Dutch TL" w:eastAsia="Times New Roman" w:hAnsi="Dutch TL"/>
      <w:sz w:val="24"/>
      <w:lang w:val="en-AU" w:eastAsia="en-US"/>
    </w:rPr>
  </w:style>
  <w:style w:type="paragraph" w:customStyle="1" w:styleId="a">
    <w:name w:val="Основной текст"/>
    <w:basedOn w:val="Normal"/>
    <w:rsid w:val="00F85F64"/>
    <w:pPr>
      <w:suppressAutoHyphens/>
      <w:autoSpaceDN w:val="0"/>
      <w:spacing w:after="120" w:line="240" w:lineRule="auto"/>
    </w:pPr>
    <w:rPr>
      <w:sz w:val="24"/>
      <w:szCs w:val="24"/>
      <w:lang w:val="en-US"/>
    </w:rPr>
  </w:style>
  <w:style w:type="paragraph" w:customStyle="1" w:styleId="Body">
    <w:name w:val="Body"/>
    <w:rsid w:val="00F85F64"/>
    <w:pPr>
      <w:pBdr>
        <w:top w:val="single" w:sz="2" w:space="31" w:color="FFFFFF" w:shadow="1"/>
        <w:left w:val="single" w:sz="2" w:space="31" w:color="FFFFFF" w:shadow="1"/>
        <w:bottom w:val="single" w:sz="2" w:space="31" w:color="FFFFFF" w:shadow="1"/>
        <w:right w:val="single" w:sz="2" w:space="31" w:color="FFFFFF" w:shadow="1"/>
      </w:pBdr>
      <w:autoSpaceDN w:val="0"/>
    </w:pPr>
    <w:rPr>
      <w:rFonts w:ascii="Helvetica" w:eastAsia="Arial Unicode MS" w:hAnsi="Helvetica" w:cs="Arial Unicode MS"/>
      <w:color w:val="000000"/>
      <w:sz w:val="22"/>
      <w:szCs w:val="22"/>
    </w:rPr>
  </w:style>
  <w:style w:type="character" w:customStyle="1" w:styleId="a0">
    <w:name w:val="Основной шрифт абзаца"/>
    <w:rsid w:val="00F85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503331">
      <w:bodyDiv w:val="1"/>
      <w:marLeft w:val="0"/>
      <w:marRight w:val="0"/>
      <w:marTop w:val="0"/>
      <w:marBottom w:val="0"/>
      <w:divBdr>
        <w:top w:val="none" w:sz="0" w:space="0" w:color="auto"/>
        <w:left w:val="none" w:sz="0" w:space="0" w:color="auto"/>
        <w:bottom w:val="none" w:sz="0" w:space="0" w:color="auto"/>
        <w:right w:val="none" w:sz="0" w:space="0" w:color="auto"/>
      </w:divBdr>
    </w:div>
    <w:div w:id="1313408762">
      <w:bodyDiv w:val="1"/>
      <w:marLeft w:val="0"/>
      <w:marRight w:val="0"/>
      <w:marTop w:val="0"/>
      <w:marBottom w:val="0"/>
      <w:divBdr>
        <w:top w:val="none" w:sz="0" w:space="0" w:color="auto"/>
        <w:left w:val="none" w:sz="0" w:space="0" w:color="auto"/>
        <w:bottom w:val="none" w:sz="0" w:space="0" w:color="auto"/>
        <w:right w:val="none" w:sz="0" w:space="0" w:color="auto"/>
      </w:divBdr>
    </w:div>
    <w:div w:id="1624574739">
      <w:bodyDiv w:val="1"/>
      <w:marLeft w:val="0"/>
      <w:marRight w:val="0"/>
      <w:marTop w:val="0"/>
      <w:marBottom w:val="0"/>
      <w:divBdr>
        <w:top w:val="none" w:sz="0" w:space="0" w:color="auto"/>
        <w:left w:val="none" w:sz="0" w:space="0" w:color="auto"/>
        <w:bottom w:val="none" w:sz="0" w:space="0" w:color="auto"/>
        <w:right w:val="none" w:sz="0" w:space="0" w:color="auto"/>
      </w:divBdr>
    </w:div>
    <w:div w:id="197586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dsatiksm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dsatiksm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81E5C-0017-43D4-AA1E-A12406EA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12996</Words>
  <Characters>7409</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sjanita</dc:creator>
  <cp:keywords/>
  <cp:lastModifiedBy>Nadya</cp:lastModifiedBy>
  <cp:revision>77</cp:revision>
  <cp:lastPrinted>2022-04-05T13:53:00Z</cp:lastPrinted>
  <dcterms:created xsi:type="dcterms:W3CDTF">2022-04-04T12:54:00Z</dcterms:created>
  <dcterms:modified xsi:type="dcterms:W3CDTF">2022-04-06T13:51:00Z</dcterms:modified>
</cp:coreProperties>
</file>