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2F1C"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Arial Unicode MS"/>
          <w:color w:val="000000"/>
          <w:position w:val="7"/>
          <w:sz w:val="24"/>
          <w:szCs w:val="24"/>
          <w:lang w:eastAsia="lv-LV"/>
        </w:rPr>
        <w:t>Apstiprināts</w:t>
      </w:r>
    </w:p>
    <w:p w14:paraId="0E65E851" w14:textId="205468F2"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val="sv-SE" w:eastAsia="lv-LV"/>
        </w:rPr>
        <w:t>AS</w:t>
      </w:r>
      <w:r w:rsidR="00E555D5">
        <w:rPr>
          <w:rFonts w:ascii="Times New Roman" w:eastAsia="Arial Unicode MS" w:hAnsi="Times New Roman" w:cs="Times New Roman"/>
          <w:color w:val="000000"/>
          <w:position w:val="7"/>
          <w:sz w:val="24"/>
          <w:szCs w:val="24"/>
          <w:lang w:val="sv-SE" w:eastAsia="lv-LV"/>
        </w:rPr>
        <w:t xml:space="preserve"> ”</w:t>
      </w:r>
      <w:r w:rsidRPr="00B079F6">
        <w:rPr>
          <w:rFonts w:ascii="Times New Roman" w:eastAsia="Arial Unicode MS" w:hAnsi="Times New Roman" w:cs="Times New Roman"/>
          <w:color w:val="000000"/>
          <w:position w:val="7"/>
          <w:sz w:val="24"/>
          <w:szCs w:val="24"/>
          <w:lang w:val="sv-SE" w:eastAsia="lv-LV"/>
        </w:rPr>
        <w:t>Daugavpils satiksme</w:t>
      </w:r>
      <w:r w:rsidRPr="00B079F6">
        <w:rPr>
          <w:rFonts w:ascii="Times New Roman" w:eastAsia="Arial Unicode MS" w:hAnsi="Times New Roman" w:cs="Times New Roman"/>
          <w:color w:val="000000"/>
          <w:position w:val="7"/>
          <w:sz w:val="24"/>
          <w:szCs w:val="24"/>
          <w:lang w:eastAsia="lv-LV"/>
        </w:rPr>
        <w:t>”</w:t>
      </w:r>
    </w:p>
    <w:p w14:paraId="768E262B"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eastAsia="lv-LV"/>
        </w:rPr>
        <w:t>Iepirkuma komisijas sēdē</w:t>
      </w:r>
    </w:p>
    <w:p w14:paraId="465B290C" w14:textId="7D87A937" w:rsidR="00B079F6" w:rsidRPr="00B079F6" w:rsidRDefault="00477611" w:rsidP="00B079F6">
      <w:pPr>
        <w:suppressAutoHyphens/>
        <w:autoSpaceDN w:val="0"/>
        <w:spacing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CA37A5">
        <w:rPr>
          <w:rFonts w:ascii="Times New Roman" w:eastAsia="Times New Roman" w:hAnsi="Times New Roman" w:cs="Times New Roman"/>
          <w:color w:val="000000"/>
          <w:sz w:val="24"/>
          <w:szCs w:val="24"/>
          <w:lang w:eastAsia="lv-LV"/>
        </w:rPr>
        <w:t>4</w:t>
      </w:r>
      <w:r w:rsidR="00B079F6">
        <w:rPr>
          <w:rFonts w:ascii="Times New Roman" w:eastAsia="Times New Roman" w:hAnsi="Times New Roman" w:cs="Times New Roman"/>
          <w:color w:val="000000"/>
          <w:sz w:val="24"/>
          <w:szCs w:val="24"/>
          <w:lang w:eastAsia="lv-LV"/>
        </w:rPr>
        <w:t>.</w:t>
      </w:r>
      <w:r w:rsidR="008938C7">
        <w:rPr>
          <w:rFonts w:ascii="Times New Roman" w:eastAsia="Times New Roman" w:hAnsi="Times New Roman" w:cs="Times New Roman"/>
          <w:color w:val="000000"/>
          <w:sz w:val="24"/>
          <w:szCs w:val="24"/>
          <w:lang w:eastAsia="lv-LV"/>
        </w:rPr>
        <w:t>0</w:t>
      </w:r>
      <w:r w:rsidR="0081665D">
        <w:rPr>
          <w:rFonts w:ascii="Times New Roman" w:eastAsia="Times New Roman" w:hAnsi="Times New Roman" w:cs="Times New Roman"/>
          <w:color w:val="000000"/>
          <w:sz w:val="24"/>
          <w:szCs w:val="24"/>
          <w:lang w:eastAsia="lv-LV"/>
        </w:rPr>
        <w:t>9</w:t>
      </w:r>
      <w:r w:rsidR="00B079F6" w:rsidRPr="00B079F6">
        <w:rPr>
          <w:rFonts w:ascii="Times New Roman" w:eastAsia="Times New Roman" w:hAnsi="Times New Roman" w:cs="Times New Roman"/>
          <w:color w:val="000000"/>
          <w:sz w:val="24"/>
          <w:szCs w:val="24"/>
          <w:lang w:eastAsia="lv-LV"/>
        </w:rPr>
        <w:t>.20</w:t>
      </w:r>
      <w:r w:rsidR="00DA109B">
        <w:rPr>
          <w:rFonts w:ascii="Times New Roman" w:eastAsia="Times New Roman" w:hAnsi="Times New Roman" w:cs="Times New Roman"/>
          <w:color w:val="000000"/>
          <w:sz w:val="24"/>
          <w:szCs w:val="24"/>
          <w:lang w:eastAsia="lv-LV"/>
        </w:rPr>
        <w:t>2</w:t>
      </w:r>
      <w:r w:rsidR="008938C7">
        <w:rPr>
          <w:rFonts w:ascii="Times New Roman" w:eastAsia="Times New Roman" w:hAnsi="Times New Roman" w:cs="Times New Roman"/>
          <w:color w:val="000000"/>
          <w:sz w:val="24"/>
          <w:szCs w:val="24"/>
          <w:lang w:eastAsia="lv-LV"/>
        </w:rPr>
        <w:t>1</w:t>
      </w:r>
      <w:r w:rsidR="00B079F6" w:rsidRPr="00B079F6">
        <w:rPr>
          <w:rFonts w:ascii="Times New Roman" w:eastAsia="Times New Roman" w:hAnsi="Times New Roman" w:cs="Times New Roman"/>
          <w:color w:val="000000"/>
          <w:sz w:val="24"/>
          <w:szCs w:val="24"/>
          <w:lang w:eastAsia="lv-LV"/>
        </w:rPr>
        <w:t>.</w:t>
      </w:r>
    </w:p>
    <w:p w14:paraId="32427AB7"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3B6A91A7" w14:textId="60CB0412" w:rsidR="00B079F6" w:rsidRPr="00E555D5"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E555D5">
        <w:rPr>
          <w:rFonts w:ascii="Times New Roman" w:eastAsia="Arial Unicode MS" w:hAnsi="Times New Roman" w:cs="Times New Roman"/>
          <w:b/>
          <w:bCs/>
          <w:color w:val="000000"/>
          <w:position w:val="7"/>
          <w:sz w:val="24"/>
          <w:szCs w:val="24"/>
          <w:lang w:eastAsia="lv-LV"/>
        </w:rPr>
        <w:t>Iepirkuma identifikācijas Nr</w:t>
      </w:r>
      <w:r w:rsidRPr="00E555D5">
        <w:rPr>
          <w:rFonts w:ascii="Times New Roman" w:eastAsia="Arial Unicode MS" w:hAnsi="Times New Roman" w:cs="Times New Roman"/>
          <w:color w:val="000000"/>
          <w:position w:val="7"/>
          <w:sz w:val="24"/>
          <w:szCs w:val="24"/>
          <w:lang w:eastAsia="lv-LV"/>
        </w:rPr>
        <w:t xml:space="preserve">.: </w:t>
      </w:r>
      <w:r w:rsidRPr="00E555D5">
        <w:rPr>
          <w:rFonts w:ascii="Times New Roman" w:eastAsia="Arial Unicode MS" w:hAnsi="Times New Roman" w:cs="Times New Roman"/>
          <w:b/>
          <w:position w:val="7"/>
          <w:sz w:val="24"/>
          <w:szCs w:val="24"/>
          <w:lang w:eastAsia="lv-LV"/>
        </w:rPr>
        <w:t>ASDS/20</w:t>
      </w:r>
      <w:r w:rsidR="00DA109B">
        <w:rPr>
          <w:rFonts w:ascii="Times New Roman" w:eastAsia="Arial Unicode MS" w:hAnsi="Times New Roman" w:cs="Times New Roman"/>
          <w:b/>
          <w:position w:val="7"/>
          <w:sz w:val="24"/>
          <w:szCs w:val="24"/>
          <w:lang w:eastAsia="lv-LV"/>
        </w:rPr>
        <w:t>2</w:t>
      </w:r>
      <w:r w:rsidR="008938C7">
        <w:rPr>
          <w:rFonts w:ascii="Times New Roman" w:eastAsia="Arial Unicode MS" w:hAnsi="Times New Roman" w:cs="Times New Roman"/>
          <w:b/>
          <w:position w:val="7"/>
          <w:sz w:val="24"/>
          <w:szCs w:val="24"/>
          <w:lang w:eastAsia="lv-LV"/>
        </w:rPr>
        <w:t>1</w:t>
      </w:r>
      <w:r w:rsidRPr="00E555D5">
        <w:rPr>
          <w:rFonts w:ascii="Times New Roman" w:eastAsia="Arial Unicode MS" w:hAnsi="Times New Roman" w:cs="Times New Roman"/>
          <w:b/>
          <w:position w:val="7"/>
          <w:sz w:val="24"/>
          <w:szCs w:val="24"/>
          <w:lang w:eastAsia="lv-LV"/>
        </w:rPr>
        <w:t>/</w:t>
      </w:r>
      <w:r w:rsidR="00477611">
        <w:rPr>
          <w:rFonts w:ascii="Times New Roman" w:eastAsia="Arial Unicode MS" w:hAnsi="Times New Roman" w:cs="Times New Roman"/>
          <w:b/>
          <w:position w:val="7"/>
          <w:sz w:val="24"/>
          <w:szCs w:val="24"/>
          <w:lang w:eastAsia="lv-LV"/>
        </w:rPr>
        <w:t>57/KF</w:t>
      </w:r>
    </w:p>
    <w:p w14:paraId="56567CDE" w14:textId="77777777" w:rsidR="00477611" w:rsidRPr="00477611" w:rsidRDefault="00B079F6" w:rsidP="00477611">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b/>
          <w:bCs/>
          <w:color w:val="000000"/>
          <w:position w:val="7"/>
          <w:sz w:val="24"/>
          <w:szCs w:val="24"/>
          <w:lang w:eastAsia="lv-LV"/>
        </w:rPr>
      </w:pPr>
      <w:r>
        <w:rPr>
          <w:rFonts w:ascii="Times New Roman" w:eastAsia="Arial Unicode MS" w:hAnsi="Times New Roman" w:cs="Times New Roman"/>
          <w:b/>
          <w:bCs/>
          <w:color w:val="000000"/>
          <w:position w:val="7"/>
          <w:sz w:val="24"/>
          <w:szCs w:val="24"/>
          <w:lang w:eastAsia="lv-LV"/>
        </w:rPr>
        <w:t xml:space="preserve">Nosaukums: </w:t>
      </w:r>
      <w:r w:rsidR="00E555D5">
        <w:rPr>
          <w:rFonts w:ascii="Times New Roman" w:eastAsia="Arial Unicode MS" w:hAnsi="Times New Roman" w:cs="Times New Roman"/>
          <w:b/>
          <w:bCs/>
          <w:color w:val="000000"/>
          <w:position w:val="7"/>
          <w:sz w:val="24"/>
          <w:szCs w:val="24"/>
          <w:lang w:eastAsia="lv-LV"/>
        </w:rPr>
        <w:t>“</w:t>
      </w:r>
      <w:r w:rsidR="00477611" w:rsidRPr="00477611">
        <w:rPr>
          <w:rFonts w:ascii="Times New Roman" w:eastAsia="Arial Unicode MS" w:hAnsi="Times New Roman" w:cs="Times New Roman"/>
          <w:b/>
          <w:bCs/>
          <w:color w:val="000000"/>
          <w:position w:val="7"/>
          <w:sz w:val="24"/>
          <w:szCs w:val="24"/>
          <w:lang w:eastAsia="lv-LV"/>
        </w:rPr>
        <w:t>Būvprojekta “Jaunas tramvaju līnijas izbūve Vaiņodes ielas posmā un esošās tramvaju līnijas pārbūve savienojot pilsētas apkaimes Ķīmija – Vecstropi, Daugavpilī” ekspertīzes veikšana”</w:t>
      </w:r>
    </w:p>
    <w:p w14:paraId="17ADDEFE"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04506329" w14:textId="35F81E0B"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sidRPr="00B079F6">
        <w:rPr>
          <w:rFonts w:ascii="Times New Roman" w:eastAsia="Calibri" w:hAnsi="Times New Roman" w:cs="Times New Roman"/>
          <w:b/>
          <w:bCs/>
          <w:color w:val="000000"/>
          <w:position w:val="7"/>
          <w:sz w:val="24"/>
          <w:szCs w:val="24"/>
          <w:lang w:eastAsia="lv-LV"/>
        </w:rPr>
        <w:t xml:space="preserve">Atbildes uz ieinteresēto </w:t>
      </w:r>
      <w:r w:rsidR="00477611">
        <w:rPr>
          <w:rFonts w:ascii="Times New Roman" w:eastAsia="Calibri" w:hAnsi="Times New Roman" w:cs="Times New Roman"/>
          <w:b/>
          <w:bCs/>
          <w:color w:val="000000"/>
          <w:position w:val="7"/>
          <w:sz w:val="24"/>
          <w:szCs w:val="24"/>
          <w:lang w:eastAsia="lv-LV"/>
        </w:rPr>
        <w:t>pretendentu</w:t>
      </w:r>
      <w:r w:rsidRPr="00B079F6">
        <w:rPr>
          <w:rFonts w:ascii="Times New Roman" w:eastAsia="Calibri" w:hAnsi="Times New Roman" w:cs="Times New Roman"/>
          <w:b/>
          <w:bCs/>
          <w:color w:val="000000"/>
          <w:position w:val="7"/>
          <w:sz w:val="24"/>
          <w:szCs w:val="24"/>
          <w:lang w:eastAsia="lv-LV"/>
        </w:rPr>
        <w:t xml:space="preserve"> jautājumiem</w:t>
      </w:r>
    </w:p>
    <w:p w14:paraId="1AF8DECF" w14:textId="15BA2EE1"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w:t>
      </w:r>
      <w:r w:rsidR="00EC495F">
        <w:rPr>
          <w:rFonts w:ascii="Times New Roman" w:eastAsia="Calibri" w:hAnsi="Times New Roman" w:cs="Times New Roman"/>
          <w:b/>
          <w:bCs/>
          <w:color w:val="000000"/>
          <w:position w:val="7"/>
          <w:sz w:val="24"/>
          <w:szCs w:val="24"/>
          <w:lang w:eastAsia="lv-LV"/>
        </w:rPr>
        <w:t>2</w:t>
      </w:r>
    </w:p>
    <w:p w14:paraId="19B35301" w14:textId="77777777" w:rsidR="00E77EA5" w:rsidRDefault="00B079F6" w:rsidP="00E77EA5">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Nr.1</w:t>
      </w:r>
    </w:p>
    <w:p w14:paraId="714785DC" w14:textId="632DC9EA" w:rsidR="000B3EB2" w:rsidRDefault="007A468A" w:rsidP="007A468A">
      <w:pPr>
        <w:spacing w:after="0" w:line="240" w:lineRule="auto"/>
        <w:ind w:firstLine="720"/>
        <w:jc w:val="both"/>
        <w:rPr>
          <w:rFonts w:ascii="Times New Roman" w:eastAsia="Times New Roman" w:hAnsi="Times New Roman" w:cs="Times New Roman"/>
          <w:sz w:val="24"/>
          <w:szCs w:val="24"/>
        </w:rPr>
      </w:pPr>
      <w:r w:rsidRPr="007A468A">
        <w:rPr>
          <w:rFonts w:ascii="Times New Roman" w:eastAsia="Times New Roman" w:hAnsi="Times New Roman" w:cs="Times New Roman"/>
          <w:sz w:val="24"/>
          <w:szCs w:val="24"/>
        </w:rPr>
        <w:t>Izskatot saņemtās atbildes, konstatējām, ka nav sniegta atbilde uz pirmo jautājumu. Proti, iepirkuma komisija ir norādījusi uz “kalendārām nedēļām”, bet jautājuma būtība ir tajā, ka Līguma projekts un Tehniskā specifikācija paredz izpildes termiņu skaitīt no “no būvprojekta saņemšanas dienas”, savukārt iepirkuma nolikumā ir noteikts, ka izpildes termiņu skaita no “līguma parakstīšanas dienas”. Atkārtoti lūdzam precizēt izpildes termiņa noteikumus.</w:t>
      </w:r>
    </w:p>
    <w:p w14:paraId="4529D6C0" w14:textId="77777777" w:rsidR="000B3EB2" w:rsidRDefault="000B3EB2" w:rsidP="000B3EB2">
      <w:pPr>
        <w:spacing w:after="0" w:line="240" w:lineRule="auto"/>
        <w:jc w:val="both"/>
        <w:rPr>
          <w:rFonts w:ascii="Times New Roman" w:eastAsia="Times New Roman" w:hAnsi="Times New Roman" w:cs="Times New Roman"/>
          <w:sz w:val="24"/>
          <w:szCs w:val="24"/>
        </w:rPr>
      </w:pPr>
    </w:p>
    <w:p w14:paraId="08125A72" w14:textId="5FE73D5C" w:rsidR="009D73CA" w:rsidRDefault="009D73CA" w:rsidP="000B3EB2">
      <w:pPr>
        <w:spacing w:after="0" w:line="240" w:lineRule="auto"/>
        <w:jc w:val="both"/>
        <w:rPr>
          <w:rFonts w:ascii="Times New Roman" w:eastAsia="Times New Roman" w:hAnsi="Times New Roman" w:cs="Times New Roman"/>
          <w:i/>
          <w:iCs/>
          <w:sz w:val="24"/>
          <w:szCs w:val="24"/>
          <w:u w:val="single"/>
          <w:lang w:eastAsia="lv-LV"/>
        </w:rPr>
      </w:pPr>
      <w:r w:rsidRPr="009D73CA">
        <w:rPr>
          <w:rFonts w:ascii="Times New Roman" w:eastAsia="Times New Roman" w:hAnsi="Times New Roman" w:cs="Times New Roman"/>
          <w:i/>
          <w:iCs/>
          <w:sz w:val="24"/>
          <w:szCs w:val="24"/>
          <w:u w:val="single"/>
          <w:lang w:eastAsia="lv-LV"/>
        </w:rPr>
        <w:t>Atbilde</w:t>
      </w:r>
      <w:r>
        <w:rPr>
          <w:rFonts w:ascii="Times New Roman" w:eastAsia="Times New Roman" w:hAnsi="Times New Roman" w:cs="Times New Roman"/>
          <w:i/>
          <w:iCs/>
          <w:sz w:val="24"/>
          <w:szCs w:val="24"/>
          <w:u w:val="single"/>
          <w:lang w:eastAsia="lv-LV"/>
        </w:rPr>
        <w:t>:</w:t>
      </w:r>
    </w:p>
    <w:p w14:paraId="626F627E" w14:textId="11D62809" w:rsidR="000B3EB2" w:rsidRDefault="00CA37A5" w:rsidP="00CA37A5">
      <w:pPr>
        <w:pStyle w:val="NormalWeb"/>
        <w:spacing w:before="0" w:beforeAutospacing="0" w:after="0" w:afterAutospacing="0"/>
        <w:ind w:firstLine="720"/>
        <w:jc w:val="both"/>
        <w:rPr>
          <w:rFonts w:eastAsiaTheme="minorHAnsi"/>
          <w:lang w:eastAsia="en-US"/>
        </w:rPr>
      </w:pPr>
      <w:bookmarkStart w:id="0" w:name="_Hlk26369165"/>
      <w:r>
        <w:rPr>
          <w:rFonts w:eastAsiaTheme="minorHAnsi"/>
          <w:lang w:eastAsia="en-US"/>
        </w:rPr>
        <w:t>I</w:t>
      </w:r>
      <w:r w:rsidRPr="00CA37A5">
        <w:rPr>
          <w:rFonts w:eastAsiaTheme="minorHAnsi"/>
          <w:lang w:eastAsia="en-US"/>
        </w:rPr>
        <w:t>epirkuma komisija pieņēma lēmumu izdarīt grozījumus iepirkuma dokumentācijas 2.2.1.punktā, vārdus "līguma parakstīšanas brīža" aizstājot ar vārdiem "būvprojekta saņemšanas dienas"</w:t>
      </w:r>
      <w:r w:rsidR="00477611" w:rsidRPr="00477611">
        <w:rPr>
          <w:rFonts w:eastAsiaTheme="minorHAnsi"/>
          <w:lang w:eastAsia="en-US"/>
        </w:rPr>
        <w:t>.</w:t>
      </w:r>
    </w:p>
    <w:bookmarkEnd w:id="0"/>
    <w:p w14:paraId="0C4DD6E4" w14:textId="77777777" w:rsidR="00477611" w:rsidRDefault="00477611" w:rsidP="000B3EB2">
      <w:pPr>
        <w:pStyle w:val="NormalWeb"/>
        <w:spacing w:before="0" w:beforeAutospacing="0" w:after="0" w:afterAutospacing="0"/>
        <w:ind w:firstLine="720"/>
        <w:jc w:val="right"/>
        <w:rPr>
          <w:position w:val="7"/>
        </w:rPr>
      </w:pPr>
    </w:p>
    <w:p w14:paraId="2BE6177F" w14:textId="02DDA69F" w:rsidR="00DD1283" w:rsidRDefault="00B079F6" w:rsidP="000B3EB2">
      <w:pPr>
        <w:pStyle w:val="NormalWeb"/>
        <w:spacing w:before="0" w:beforeAutospacing="0" w:after="0" w:afterAutospacing="0"/>
        <w:ind w:firstLine="720"/>
        <w:jc w:val="right"/>
      </w:pPr>
      <w:r w:rsidRPr="00B079F6">
        <w:rPr>
          <w:position w:val="7"/>
        </w:rPr>
        <w:t>Iepirkuma komisija</w:t>
      </w:r>
    </w:p>
    <w:sectPr w:rsidR="00DD1283"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9A1"/>
    <w:multiLevelType w:val="multilevel"/>
    <w:tmpl w:val="D78CC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793480C"/>
    <w:multiLevelType w:val="hybridMultilevel"/>
    <w:tmpl w:val="12EC33C2"/>
    <w:lvl w:ilvl="0" w:tplc="7C8471A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01688E"/>
    <w:multiLevelType w:val="hybridMultilevel"/>
    <w:tmpl w:val="C054E6F2"/>
    <w:lvl w:ilvl="0" w:tplc="E048C67A">
      <w:start w:val="1"/>
      <w:numFmt w:val="bullet"/>
      <w:lvlText w:val="-"/>
      <w:lvlJc w:val="left"/>
      <w:pPr>
        <w:ind w:left="1260" w:hanging="360"/>
      </w:pPr>
      <w:rPr>
        <w:rFonts w:ascii="Times New Roman" w:eastAsia="Times New Roman"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610D7E9B"/>
    <w:multiLevelType w:val="hybridMultilevel"/>
    <w:tmpl w:val="C00C45AA"/>
    <w:lvl w:ilvl="0" w:tplc="18C8F6BA">
      <w:start w:val="1"/>
      <w:numFmt w:val="decimal"/>
      <w:lvlText w:val="%1."/>
      <w:lvlJc w:val="left"/>
      <w:pPr>
        <w:ind w:left="900" w:hanging="360"/>
      </w:pPr>
      <w:rPr>
        <w:rFonts w:hint="default"/>
        <w:sz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0B3EB2"/>
    <w:rsid w:val="000D12CA"/>
    <w:rsid w:val="000E3054"/>
    <w:rsid w:val="00177D07"/>
    <w:rsid w:val="00244D83"/>
    <w:rsid w:val="00262E2F"/>
    <w:rsid w:val="002D3580"/>
    <w:rsid w:val="003068B8"/>
    <w:rsid w:val="00342442"/>
    <w:rsid w:val="00352DB2"/>
    <w:rsid w:val="00374120"/>
    <w:rsid w:val="003A396E"/>
    <w:rsid w:val="003D3AEB"/>
    <w:rsid w:val="00477611"/>
    <w:rsid w:val="004B16BD"/>
    <w:rsid w:val="00614644"/>
    <w:rsid w:val="006731CB"/>
    <w:rsid w:val="006A72ED"/>
    <w:rsid w:val="00701E4F"/>
    <w:rsid w:val="0071124C"/>
    <w:rsid w:val="007A208D"/>
    <w:rsid w:val="007A468A"/>
    <w:rsid w:val="007C05CA"/>
    <w:rsid w:val="00805A87"/>
    <w:rsid w:val="0081665D"/>
    <w:rsid w:val="008938C7"/>
    <w:rsid w:val="0097456A"/>
    <w:rsid w:val="009B6F20"/>
    <w:rsid w:val="009D50FF"/>
    <w:rsid w:val="009D73CA"/>
    <w:rsid w:val="009E1554"/>
    <w:rsid w:val="00A048C6"/>
    <w:rsid w:val="00A33B58"/>
    <w:rsid w:val="00AD333D"/>
    <w:rsid w:val="00B079F6"/>
    <w:rsid w:val="00B249AA"/>
    <w:rsid w:val="00B425C9"/>
    <w:rsid w:val="00B745B7"/>
    <w:rsid w:val="00BA66CE"/>
    <w:rsid w:val="00CA37A5"/>
    <w:rsid w:val="00D81695"/>
    <w:rsid w:val="00DA109B"/>
    <w:rsid w:val="00DA28FE"/>
    <w:rsid w:val="00DD1283"/>
    <w:rsid w:val="00E0131D"/>
    <w:rsid w:val="00E555D5"/>
    <w:rsid w:val="00E77EA5"/>
    <w:rsid w:val="00EC495F"/>
    <w:rsid w:val="00ED185E"/>
    <w:rsid w:val="00F41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5A87"/>
    <w:pPr>
      <w:ind w:left="720"/>
      <w:contextualSpacing/>
    </w:pPr>
  </w:style>
  <w:style w:type="paragraph" w:customStyle="1" w:styleId="BodyText5">
    <w:name w:val="Body Text5"/>
    <w:basedOn w:val="Normal"/>
    <w:rsid w:val="00805A87"/>
    <w:pPr>
      <w:widowControl w:val="0"/>
      <w:shd w:val="clear" w:color="auto" w:fill="FFFFFF"/>
      <w:suppressAutoHyphens/>
      <w:autoSpaceDN w:val="0"/>
      <w:spacing w:after="0" w:line="989" w:lineRule="exact"/>
      <w:ind w:hanging="520"/>
      <w:jc w:val="center"/>
      <w:textAlignment w:val="baseline"/>
    </w:pPr>
    <w:rPr>
      <w:rFonts w:ascii="Calibri" w:eastAsia="Calibri" w:hAnsi="Calibri" w:cs="Times New Roman"/>
      <w:sz w:val="21"/>
      <w:szCs w:val="21"/>
    </w:rPr>
  </w:style>
  <w:style w:type="character" w:styleId="Hyperlink">
    <w:name w:val="Hyperlink"/>
    <w:rsid w:val="00A33B58"/>
    <w:rPr>
      <w:color w:val="0000FF"/>
      <w:u w:val="single"/>
    </w:rPr>
  </w:style>
  <w:style w:type="paragraph" w:styleId="NormalWeb">
    <w:name w:val="Normal (Web)"/>
    <w:basedOn w:val="Normal"/>
    <w:uiPriority w:val="99"/>
    <w:unhideWhenUsed/>
    <w:rsid w:val="00A33B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D81695"/>
    <w:pPr>
      <w:spacing w:after="0" w:line="240" w:lineRule="auto"/>
      <w:ind w:firstLine="540"/>
      <w:jc w:val="both"/>
    </w:pPr>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link w:val="BodyTextIndent"/>
    <w:semiHidden/>
    <w:rsid w:val="00D81695"/>
    <w:rPr>
      <w:rFonts w:ascii="Times New Roman" w:eastAsia="Times New Roman" w:hAnsi="Times New Roman" w:cs="Times New Roman"/>
      <w:sz w:val="28"/>
      <w:szCs w:val="24"/>
      <w:lang w:val="en-US"/>
    </w:rPr>
  </w:style>
  <w:style w:type="paragraph" w:customStyle="1" w:styleId="gmail-msolistparagraph">
    <w:name w:val="gmail-msolistparagraph"/>
    <w:basedOn w:val="Normal"/>
    <w:rsid w:val="009D73C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4105">
      <w:bodyDiv w:val="1"/>
      <w:marLeft w:val="0"/>
      <w:marRight w:val="0"/>
      <w:marTop w:val="0"/>
      <w:marBottom w:val="0"/>
      <w:divBdr>
        <w:top w:val="none" w:sz="0" w:space="0" w:color="auto"/>
        <w:left w:val="none" w:sz="0" w:space="0" w:color="auto"/>
        <w:bottom w:val="none" w:sz="0" w:space="0" w:color="auto"/>
        <w:right w:val="none" w:sz="0" w:space="0" w:color="auto"/>
      </w:divBdr>
    </w:div>
    <w:div w:id="19181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670</Words>
  <Characters>382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Nadya</cp:lastModifiedBy>
  <cp:revision>27</cp:revision>
  <cp:lastPrinted>2021-09-24T05:47:00Z</cp:lastPrinted>
  <dcterms:created xsi:type="dcterms:W3CDTF">2020-11-02T10:06:00Z</dcterms:created>
  <dcterms:modified xsi:type="dcterms:W3CDTF">2021-09-24T05:48:00Z</dcterms:modified>
</cp:coreProperties>
</file>