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ECAB0" w14:textId="65ECA0FE" w:rsidR="00C039E7" w:rsidRPr="00C039E7" w:rsidRDefault="00C039E7" w:rsidP="00C039E7">
      <w:pPr>
        <w:tabs>
          <w:tab w:val="left" w:pos="567"/>
        </w:tabs>
        <w:spacing w:after="0"/>
        <w:jc w:val="both"/>
        <w:rPr>
          <w:rFonts w:ascii="Times New Roman" w:hAnsi="Times New Roman"/>
          <w:b/>
          <w:bCs/>
          <w:i/>
          <w:iCs/>
          <w:sz w:val="24"/>
          <w:szCs w:val="24"/>
          <w:lang w:val="lv-LV"/>
        </w:rPr>
      </w:pPr>
      <w:r>
        <w:rPr>
          <w:rFonts w:ascii="Times New Roman" w:hAnsi="Times New Roman"/>
          <w:b/>
          <w:bCs/>
          <w:i/>
          <w:iCs/>
          <w:sz w:val="24"/>
          <w:szCs w:val="24"/>
          <w:lang w:val="lv-LV"/>
        </w:rPr>
        <w:t xml:space="preserve">Jautājums: </w:t>
      </w:r>
    </w:p>
    <w:p w14:paraId="358C13D4" w14:textId="79038E1D" w:rsidR="00C039E7" w:rsidRDefault="00C039E7" w:rsidP="00C039E7">
      <w:pPr>
        <w:tabs>
          <w:tab w:val="left" w:pos="567"/>
        </w:tabs>
        <w:spacing w:after="0"/>
        <w:jc w:val="both"/>
        <w:rPr>
          <w:rFonts w:ascii="Times New Roman" w:hAnsi="Times New Roman"/>
          <w:sz w:val="24"/>
          <w:szCs w:val="24"/>
          <w:lang w:val="lv-LV"/>
        </w:rPr>
      </w:pPr>
      <w:r>
        <w:rPr>
          <w:rFonts w:ascii="Times New Roman" w:hAnsi="Times New Roman"/>
          <w:sz w:val="24"/>
          <w:szCs w:val="24"/>
          <w:lang w:val="lv-LV"/>
        </w:rPr>
        <w:tab/>
        <w:t>L</w:t>
      </w:r>
      <w:r>
        <w:rPr>
          <w:rFonts w:ascii="Times New Roman" w:hAnsi="Times New Roman"/>
          <w:sz w:val="24"/>
          <w:szCs w:val="24"/>
          <w:lang w:val="lv-LV"/>
        </w:rPr>
        <w:t xml:space="preserve">ūgums grozīt iepirkuma dokumentācijā norādīto piegādes termiņu – 20 (divdesmit)  dienu laikā no līguma noslēgšanas brīža uz termiņu 60 (sešdesmit) kalendāro dienu laikā no līguma noslēgšanas brīža. </w:t>
      </w:r>
    </w:p>
    <w:p w14:paraId="186FE2AD" w14:textId="1757CF4E" w:rsidR="00C039E7" w:rsidRDefault="00C039E7" w:rsidP="00C039E7">
      <w:pPr>
        <w:tabs>
          <w:tab w:val="left" w:pos="567"/>
        </w:tabs>
        <w:spacing w:after="0"/>
        <w:jc w:val="both"/>
        <w:rPr>
          <w:rFonts w:ascii="Times New Roman" w:hAnsi="Times New Roman"/>
          <w:sz w:val="24"/>
          <w:szCs w:val="24"/>
          <w:lang w:val="lv-LV"/>
        </w:rPr>
      </w:pPr>
    </w:p>
    <w:p w14:paraId="1EB8AF9E" w14:textId="2466DCBA" w:rsidR="00C039E7" w:rsidRPr="00C039E7" w:rsidRDefault="00C039E7" w:rsidP="00C039E7">
      <w:pPr>
        <w:tabs>
          <w:tab w:val="left" w:pos="567"/>
        </w:tabs>
        <w:spacing w:after="0"/>
        <w:jc w:val="both"/>
        <w:rPr>
          <w:rFonts w:ascii="Times New Roman" w:hAnsi="Times New Roman"/>
          <w:b/>
          <w:bCs/>
          <w:i/>
          <w:iCs/>
          <w:sz w:val="24"/>
          <w:szCs w:val="24"/>
          <w:lang w:val="lv-LV"/>
        </w:rPr>
      </w:pPr>
      <w:r>
        <w:rPr>
          <w:rFonts w:ascii="Times New Roman" w:hAnsi="Times New Roman"/>
          <w:b/>
          <w:bCs/>
          <w:i/>
          <w:iCs/>
          <w:sz w:val="24"/>
          <w:szCs w:val="24"/>
          <w:lang w:val="lv-LV"/>
        </w:rPr>
        <w:t>Atbilde:</w:t>
      </w:r>
    </w:p>
    <w:p w14:paraId="59E16F26" w14:textId="192E8857" w:rsidR="00C039E7" w:rsidRDefault="00C039E7" w:rsidP="00C039E7">
      <w:pPr>
        <w:tabs>
          <w:tab w:val="left" w:pos="567"/>
        </w:tabs>
        <w:spacing w:after="0"/>
        <w:jc w:val="both"/>
        <w:rPr>
          <w:rFonts w:ascii="Times New Roman" w:hAnsi="Times New Roman"/>
          <w:sz w:val="24"/>
          <w:szCs w:val="24"/>
          <w:lang w:val="lv-LV"/>
        </w:rPr>
      </w:pPr>
      <w:r>
        <w:rPr>
          <w:rFonts w:ascii="Times New Roman" w:hAnsi="Times New Roman"/>
          <w:sz w:val="24"/>
          <w:szCs w:val="24"/>
          <w:lang w:val="lv-LV"/>
        </w:rPr>
        <w:tab/>
        <w:t xml:space="preserve">Izskatot  un objektīvi izvērtējot izteikto lūgumu, ņemot vērā AS “Daugavpils satiksme” ražošanas vajadzības un nepārtraukta darba nodrošināšanas nepieciešamību, iepirkuma komisija secināja, ka nav lietderīgi veikt grozījumus iepirkuma dokumentācijā, paredzot garāku preces piegādes termiņu, jo preces piegādes termiņš norādīts pietiekoši reāls pat uz doto brīdi Latvijas Republikas teritorijā izsludinātas karantīnas situācijā. </w:t>
      </w:r>
    </w:p>
    <w:p w14:paraId="3871FB6B" w14:textId="293130FF" w:rsidR="00C039E7" w:rsidRDefault="00C039E7" w:rsidP="00C039E7">
      <w:pPr>
        <w:tabs>
          <w:tab w:val="left" w:pos="567"/>
        </w:tabs>
        <w:spacing w:after="0"/>
        <w:jc w:val="both"/>
        <w:rPr>
          <w:rFonts w:ascii="Times New Roman" w:hAnsi="Times New Roman"/>
          <w:sz w:val="24"/>
          <w:szCs w:val="24"/>
          <w:lang w:val="lv-LV" w:eastAsia="lv-LV"/>
        </w:rPr>
      </w:pPr>
      <w:r>
        <w:rPr>
          <w:rFonts w:ascii="Times New Roman" w:hAnsi="Times New Roman"/>
          <w:sz w:val="24"/>
          <w:szCs w:val="24"/>
          <w:lang w:val="lv-LV"/>
        </w:rPr>
        <w:tab/>
      </w:r>
      <w:bookmarkStart w:id="0" w:name="_GoBack"/>
      <w:bookmarkEnd w:id="0"/>
      <w:r>
        <w:rPr>
          <w:rFonts w:ascii="Times New Roman" w:hAnsi="Times New Roman"/>
          <w:sz w:val="24"/>
          <w:szCs w:val="24"/>
          <w:lang w:val="lv-LV"/>
        </w:rPr>
        <w:t xml:space="preserve"> </w:t>
      </w:r>
    </w:p>
    <w:p w14:paraId="29AF9B1B" w14:textId="77777777" w:rsidR="00B36696" w:rsidRPr="00C039E7" w:rsidRDefault="00B36696">
      <w:pPr>
        <w:rPr>
          <w:lang w:val="lv-LV"/>
        </w:rPr>
      </w:pPr>
    </w:p>
    <w:sectPr w:rsidR="00B36696" w:rsidRPr="00C039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00"/>
    <w:rsid w:val="00B36696"/>
    <w:rsid w:val="00C039E7"/>
    <w:rsid w:val="00DD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FFF5"/>
  <w15:chartTrackingRefBased/>
  <w15:docId w15:val="{A4000561-4D5D-4D7A-BE38-20C3592D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E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cp:keywords/>
  <dc:description/>
  <cp:lastModifiedBy>Vita Kovaļevska</cp:lastModifiedBy>
  <cp:revision>2</cp:revision>
  <dcterms:created xsi:type="dcterms:W3CDTF">2020-03-25T11:21:00Z</dcterms:created>
  <dcterms:modified xsi:type="dcterms:W3CDTF">2020-03-25T11:22:00Z</dcterms:modified>
</cp:coreProperties>
</file>