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4007" w14:textId="77777777" w:rsidR="009E5ED1" w:rsidRPr="009E5ED1" w:rsidRDefault="009E5ED1" w:rsidP="009E5E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ED1">
        <w:rPr>
          <w:rFonts w:ascii="Times New Roman" w:hAnsi="Times New Roman" w:cs="Times New Roman"/>
          <w:b/>
          <w:bCs/>
          <w:sz w:val="28"/>
          <w:szCs w:val="28"/>
        </w:rPr>
        <w:t>Līguma projekts</w:t>
      </w:r>
    </w:p>
    <w:p w14:paraId="54BD13CD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 xml:space="preserve">Daugavpilī, </w:t>
      </w:r>
      <w:r w:rsidR="0092353F">
        <w:rPr>
          <w:rFonts w:ascii="Times New Roman" w:hAnsi="Times New Roman" w:cs="Times New Roman"/>
          <w:sz w:val="24"/>
          <w:szCs w:val="24"/>
        </w:rPr>
        <w:tab/>
      </w:r>
      <w:r w:rsidR="0092353F">
        <w:rPr>
          <w:rFonts w:ascii="Times New Roman" w:hAnsi="Times New Roman" w:cs="Times New Roman"/>
          <w:sz w:val="24"/>
          <w:szCs w:val="24"/>
        </w:rPr>
        <w:tab/>
      </w:r>
      <w:r w:rsidR="0092353F">
        <w:rPr>
          <w:rFonts w:ascii="Times New Roman" w:hAnsi="Times New Roman" w:cs="Times New Roman"/>
          <w:sz w:val="24"/>
          <w:szCs w:val="24"/>
        </w:rPr>
        <w:tab/>
      </w:r>
      <w:r w:rsidR="0092353F">
        <w:rPr>
          <w:rFonts w:ascii="Times New Roman" w:hAnsi="Times New Roman" w:cs="Times New Roman"/>
          <w:sz w:val="24"/>
          <w:szCs w:val="24"/>
        </w:rPr>
        <w:tab/>
      </w:r>
      <w:r w:rsidR="0092353F">
        <w:rPr>
          <w:rFonts w:ascii="Times New Roman" w:hAnsi="Times New Roman" w:cs="Times New Roman"/>
          <w:sz w:val="24"/>
          <w:szCs w:val="24"/>
        </w:rPr>
        <w:tab/>
      </w:r>
      <w:r w:rsidR="0092353F">
        <w:rPr>
          <w:rFonts w:ascii="Times New Roman" w:hAnsi="Times New Roman" w:cs="Times New Roman"/>
          <w:sz w:val="24"/>
          <w:szCs w:val="24"/>
        </w:rPr>
        <w:tab/>
      </w:r>
      <w:r w:rsidR="0092353F">
        <w:rPr>
          <w:rFonts w:ascii="Times New Roman" w:hAnsi="Times New Roman" w:cs="Times New Roman"/>
          <w:sz w:val="24"/>
          <w:szCs w:val="24"/>
        </w:rPr>
        <w:tab/>
      </w:r>
      <w:r w:rsidRPr="009E5E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E5ED1">
        <w:rPr>
          <w:rFonts w:ascii="Times New Roman" w:hAnsi="Times New Roman" w:cs="Times New Roman"/>
          <w:sz w:val="24"/>
          <w:szCs w:val="24"/>
        </w:rPr>
        <w:t>. gada ___.______________</w:t>
      </w:r>
    </w:p>
    <w:p w14:paraId="74AD6F58" w14:textId="77777777" w:rsidR="009E5ED1" w:rsidRPr="009E5ED1" w:rsidRDefault="009E5ED1" w:rsidP="009E5E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8BE">
        <w:rPr>
          <w:rFonts w:ascii="Times New Roman" w:hAnsi="Times New Roman" w:cs="Times New Roman"/>
          <w:b/>
          <w:bCs/>
          <w:sz w:val="24"/>
          <w:szCs w:val="24"/>
        </w:rPr>
        <w:t>AS „Daugavpils satiksme”</w:t>
      </w:r>
      <w:r w:rsidRPr="009E5E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reģ.Nr.</w:t>
      </w:r>
      <w:r w:rsidR="006678BE" w:rsidRPr="006678BE">
        <w:t xml:space="preserve"> </w:t>
      </w:r>
      <w:r w:rsidR="006678BE" w:rsidRPr="006678BE">
        <w:rPr>
          <w:rFonts w:ascii="Times New Roman" w:hAnsi="Times New Roman" w:cs="Times New Roman"/>
          <w:sz w:val="24"/>
          <w:szCs w:val="24"/>
        </w:rPr>
        <w:t>41503002269</w:t>
      </w:r>
      <w:r w:rsidRPr="009E5ED1">
        <w:rPr>
          <w:rFonts w:ascii="Times New Roman" w:hAnsi="Times New Roman" w:cs="Times New Roman"/>
          <w:sz w:val="24"/>
          <w:szCs w:val="24"/>
        </w:rPr>
        <w:t>, turpmāk Pasūtītājs, tās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8BE">
        <w:rPr>
          <w:rFonts w:ascii="Times New Roman" w:hAnsi="Times New Roman" w:cs="Times New Roman"/>
          <w:sz w:val="24"/>
          <w:szCs w:val="24"/>
        </w:rPr>
        <w:t xml:space="preserve">valdes loceklis S.Blagoveščenska </w:t>
      </w:r>
      <w:r w:rsidRPr="009E5ED1">
        <w:rPr>
          <w:rFonts w:ascii="Times New Roman" w:hAnsi="Times New Roman" w:cs="Times New Roman"/>
          <w:sz w:val="24"/>
          <w:szCs w:val="24"/>
        </w:rPr>
        <w:t xml:space="preserve">personā, kurš rīkojas saskaņā ar </w:t>
      </w:r>
      <w:r>
        <w:rPr>
          <w:rFonts w:ascii="Times New Roman" w:hAnsi="Times New Roman" w:cs="Times New Roman"/>
          <w:sz w:val="24"/>
          <w:szCs w:val="24"/>
        </w:rPr>
        <w:t>Statūtiem, turpmāk Pasūtītājs</w:t>
      </w:r>
      <w:r w:rsidRPr="009E5ED1">
        <w:rPr>
          <w:rFonts w:ascii="Times New Roman" w:hAnsi="Times New Roman" w:cs="Times New Roman"/>
          <w:sz w:val="24"/>
          <w:szCs w:val="24"/>
        </w:rPr>
        <w:t>, no vienas puses, un</w:t>
      </w:r>
    </w:p>
    <w:p w14:paraId="3C9574EF" w14:textId="18605363" w:rsidR="009E5ED1" w:rsidRPr="009E5ED1" w:rsidRDefault="009E5ED1" w:rsidP="009E5E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53F">
        <w:rPr>
          <w:rFonts w:ascii="Times New Roman" w:hAnsi="Times New Roman" w:cs="Times New Roman"/>
          <w:b/>
          <w:bCs/>
          <w:sz w:val="24"/>
          <w:szCs w:val="24"/>
        </w:rPr>
        <w:t>SIA “_______________________”</w:t>
      </w:r>
      <w:r w:rsidRPr="009E5E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reģ.Nr.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________________, tās valdes locekļa ______________ personā, kurš rīkojas saskaņā ar statūtiem,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 xml:space="preserve">turpmāk </w:t>
      </w:r>
      <w:r w:rsidR="0035483E" w:rsidRPr="0035483E">
        <w:rPr>
          <w:rFonts w:ascii="Times New Roman" w:hAnsi="Times New Roman" w:cs="Times New Roman"/>
          <w:sz w:val="24"/>
          <w:szCs w:val="24"/>
        </w:rPr>
        <w:t>Piegādātājs</w:t>
      </w:r>
      <w:r w:rsidRPr="009E5ED1">
        <w:rPr>
          <w:rFonts w:ascii="Times New Roman" w:hAnsi="Times New Roman" w:cs="Times New Roman"/>
          <w:sz w:val="24"/>
          <w:szCs w:val="24"/>
        </w:rPr>
        <w:t>, no otras puses, katrs atsevišķi un abi kopā, turpmāk – Puse/Puses, pamatojoties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uz Pasūtītāja rīkotās iepirkuma procedūras “</w:t>
      </w:r>
      <w:r w:rsidR="0092353F" w:rsidRPr="0092353F">
        <w:rPr>
          <w:rFonts w:ascii="Times New Roman" w:hAnsi="Times New Roman" w:cs="Times New Roman"/>
          <w:sz w:val="24"/>
          <w:szCs w:val="24"/>
        </w:rPr>
        <w:t xml:space="preserve">Rokas instrumentu iegāde”, </w:t>
      </w:r>
      <w:r w:rsidR="0092353F">
        <w:rPr>
          <w:rFonts w:ascii="Times New Roman" w:hAnsi="Times New Roman" w:cs="Times New Roman"/>
          <w:sz w:val="24"/>
          <w:szCs w:val="24"/>
        </w:rPr>
        <w:t>(</w:t>
      </w:r>
      <w:r w:rsidR="0092353F" w:rsidRPr="0092353F">
        <w:rPr>
          <w:rFonts w:ascii="Times New Roman" w:hAnsi="Times New Roman" w:cs="Times New Roman"/>
          <w:sz w:val="24"/>
          <w:szCs w:val="24"/>
        </w:rPr>
        <w:t>identifikācijas Nr. ASDS/2020/10</w:t>
      </w:r>
      <w:r w:rsidRPr="009E5ED1">
        <w:rPr>
          <w:rFonts w:ascii="Times New Roman" w:hAnsi="Times New Roman" w:cs="Times New Roman"/>
          <w:sz w:val="24"/>
          <w:szCs w:val="24"/>
        </w:rPr>
        <w:t>) ___.daļas, rezultātiem, izsakot savu brīvu gribu, bez viltus, spaidiem un maldības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5ED1">
        <w:rPr>
          <w:rFonts w:ascii="Times New Roman" w:hAnsi="Times New Roman" w:cs="Times New Roman"/>
          <w:sz w:val="24"/>
          <w:szCs w:val="24"/>
        </w:rPr>
        <w:t>noslēdz šādu līgumu, turpmāk – Līgums:</w:t>
      </w:r>
    </w:p>
    <w:p w14:paraId="4CB3D94D" w14:textId="77777777" w:rsidR="009E5ED1" w:rsidRPr="009E5ED1" w:rsidRDefault="009E5ED1" w:rsidP="009E5E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D1">
        <w:rPr>
          <w:rFonts w:ascii="Times New Roman" w:hAnsi="Times New Roman" w:cs="Times New Roman"/>
          <w:b/>
          <w:bCs/>
          <w:sz w:val="24"/>
          <w:szCs w:val="24"/>
        </w:rPr>
        <w:t>1. LĪGUMA PRIEKŠMETS</w:t>
      </w:r>
    </w:p>
    <w:p w14:paraId="2AA44F11" w14:textId="638D028F" w:rsidR="009E5ED1" w:rsidRPr="001821D3" w:rsidRDefault="009E5ED1" w:rsidP="009E5ED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1.1.</w:t>
      </w:r>
      <w:r w:rsidR="0035483E" w:rsidRPr="0035483E">
        <w:t xml:space="preserve"> 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Piegādātājs </w:t>
      </w:r>
      <w:r w:rsidRPr="009E5ED1">
        <w:rPr>
          <w:rFonts w:ascii="Times New Roman" w:hAnsi="Times New Roman" w:cs="Times New Roman"/>
          <w:sz w:val="24"/>
          <w:szCs w:val="24"/>
        </w:rPr>
        <w:t xml:space="preserve">ar saviem spēkiem un līdzekļiem </w:t>
      </w:r>
      <w:r w:rsidRPr="0035483E">
        <w:rPr>
          <w:rFonts w:ascii="Times New Roman" w:hAnsi="Times New Roman" w:cs="Times New Roman"/>
          <w:sz w:val="24"/>
          <w:szCs w:val="24"/>
        </w:rPr>
        <w:t xml:space="preserve">Pasūtītāja </w:t>
      </w:r>
      <w:r w:rsidR="001821D3" w:rsidRPr="0035483E">
        <w:rPr>
          <w:rFonts w:ascii="Times New Roman" w:hAnsi="Times New Roman" w:cs="Times New Roman"/>
          <w:sz w:val="24"/>
          <w:szCs w:val="24"/>
        </w:rPr>
        <w:t>pēc pasūtījuma</w:t>
      </w:r>
      <w:r w:rsidRPr="0035483E">
        <w:rPr>
          <w:rFonts w:ascii="Times New Roman" w:hAnsi="Times New Roman" w:cs="Times New Roman"/>
          <w:sz w:val="24"/>
          <w:szCs w:val="24"/>
        </w:rPr>
        <w:t xml:space="preserve"> apņemas </w:t>
      </w:r>
      <w:r w:rsidRPr="009E5ED1">
        <w:rPr>
          <w:rFonts w:ascii="Times New Roman" w:hAnsi="Times New Roman" w:cs="Times New Roman"/>
          <w:sz w:val="24"/>
          <w:szCs w:val="24"/>
        </w:rPr>
        <w:t xml:space="preserve">piegādāt </w:t>
      </w:r>
      <w:r w:rsidR="0092353F">
        <w:rPr>
          <w:rFonts w:ascii="Times New Roman" w:hAnsi="Times New Roman" w:cs="Times New Roman"/>
          <w:sz w:val="24"/>
          <w:szCs w:val="24"/>
        </w:rPr>
        <w:t xml:space="preserve">rokas instrumentus </w:t>
      </w:r>
      <w:r w:rsidRPr="009E5ED1">
        <w:rPr>
          <w:rFonts w:ascii="Times New Roman" w:hAnsi="Times New Roman" w:cs="Times New Roman"/>
          <w:sz w:val="24"/>
          <w:szCs w:val="24"/>
        </w:rPr>
        <w:t xml:space="preserve"> (turpmāk – Prece) saskaņā ar Līguma 1. pielikumā ietverto tehnisko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specifikāciju un cenu.</w:t>
      </w:r>
      <w:r w:rsidR="001821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A0ED2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35483E">
        <w:rPr>
          <w:rFonts w:ascii="Times New Roman" w:hAnsi="Times New Roman" w:cs="Times New Roman"/>
          <w:sz w:val="24"/>
          <w:szCs w:val="24"/>
        </w:rPr>
        <w:t xml:space="preserve">1.2.Pasūtītājs ir tiesīgs Līguma darbības laikā iegādāties no Pārdevēja </w:t>
      </w:r>
      <w:r w:rsidR="00D731CC" w:rsidRPr="0035483E">
        <w:rPr>
          <w:rFonts w:ascii="Times New Roman" w:hAnsi="Times New Roman" w:cs="Times New Roman"/>
          <w:sz w:val="24"/>
          <w:szCs w:val="24"/>
        </w:rPr>
        <w:t>rokas instrumentus</w:t>
      </w:r>
      <w:r w:rsidRPr="0035483E">
        <w:rPr>
          <w:rFonts w:ascii="Times New Roman" w:hAnsi="Times New Roman" w:cs="Times New Roman"/>
          <w:sz w:val="24"/>
          <w:szCs w:val="24"/>
        </w:rPr>
        <w:t>, kas nav norādīti Līguma 1.pielikumā, ar nosacījumu, ka šo preču kopējā cena nepārsniedz 10 % no Līguma 3.1.punktā norādītās Līguma kopējās darījuma summas un katras Preces cena nav lielāka par 10% no vidējās tirgus cenas attiecīgajam Preces veidam.</w:t>
      </w:r>
    </w:p>
    <w:p w14:paraId="719791B6" w14:textId="77777777" w:rsidR="009E5ED1" w:rsidRPr="009E5ED1" w:rsidRDefault="009E5ED1" w:rsidP="009E5E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D1">
        <w:rPr>
          <w:rFonts w:ascii="Times New Roman" w:hAnsi="Times New Roman" w:cs="Times New Roman"/>
          <w:b/>
          <w:bCs/>
          <w:sz w:val="24"/>
          <w:szCs w:val="24"/>
        </w:rPr>
        <w:t>2. LĪGUMA DARBĪBAS TERMIŅŠ</w:t>
      </w:r>
    </w:p>
    <w:p w14:paraId="39B0A06F" w14:textId="57E0F871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 xml:space="preserve">2.1.Līgums stājas spēkā ar tā abpusējas parakstīšanas dienu un ir spēkā līdz </w:t>
      </w:r>
      <w:r w:rsidR="0035483E">
        <w:rPr>
          <w:rFonts w:ascii="Times New Roman" w:hAnsi="Times New Roman" w:cs="Times New Roman"/>
          <w:sz w:val="24"/>
          <w:szCs w:val="24"/>
        </w:rPr>
        <w:t>__.03.2020</w:t>
      </w:r>
      <w:r w:rsidRPr="009E5ED1">
        <w:rPr>
          <w:rFonts w:ascii="Times New Roman" w:hAnsi="Times New Roman" w:cs="Times New Roman"/>
          <w:sz w:val="24"/>
          <w:szCs w:val="24"/>
        </w:rPr>
        <w:t>.</w:t>
      </w:r>
      <w:r w:rsidR="0035483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vai Līguma kopējā summa ir sasniegusi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Līguma 3.1.punktā minēto kopējo Līguma darījuma summu.</w:t>
      </w:r>
    </w:p>
    <w:p w14:paraId="48078CBA" w14:textId="77777777" w:rsidR="009E5ED1" w:rsidRPr="009E5ED1" w:rsidRDefault="009E5ED1" w:rsidP="009E5E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D1">
        <w:rPr>
          <w:rFonts w:ascii="Times New Roman" w:hAnsi="Times New Roman" w:cs="Times New Roman"/>
          <w:b/>
          <w:bCs/>
          <w:sz w:val="24"/>
          <w:szCs w:val="24"/>
        </w:rPr>
        <w:t>3. LĪGUMA SUMMA UN NORĒĶINU KĀRTĪBA</w:t>
      </w:r>
    </w:p>
    <w:p w14:paraId="64AEA392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3.1.Līguma kopējā darījuma summa ir EUR _________________ (________), neieskaitot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pievienotās vērtības nodokli (PVN). PVN likme tiks piemērota saskaņā ar spēkā esošo likumu</w:t>
      </w:r>
    </w:p>
    <w:p w14:paraId="1AC5F660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„Par pievienotās vērtības nodokli”.</w:t>
      </w:r>
    </w:p>
    <w:p w14:paraId="37898EA7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3.2.Preces cenā ietvertas visas izmaksas, kas saistītas ar Preces vērtību, personāla algošanu,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transportu, nodokļiem un nodevām (izņemot PVN), atļaujām no trešajām personām un citām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izmaksām.</w:t>
      </w:r>
    </w:p>
    <w:p w14:paraId="333264FA" w14:textId="4CAE6ABA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 xml:space="preserve">3.3.Samaksa par Preci tiek veikta </w:t>
      </w:r>
      <w:r w:rsidR="00462AD8">
        <w:rPr>
          <w:rFonts w:ascii="Times New Roman" w:hAnsi="Times New Roman" w:cs="Times New Roman"/>
          <w:sz w:val="24"/>
          <w:szCs w:val="24"/>
        </w:rPr>
        <w:t>15</w:t>
      </w:r>
      <w:r w:rsidRPr="009E5ED1">
        <w:rPr>
          <w:rFonts w:ascii="Times New Roman" w:hAnsi="Times New Roman" w:cs="Times New Roman"/>
          <w:sz w:val="24"/>
          <w:szCs w:val="24"/>
        </w:rPr>
        <w:t xml:space="preserve"> (</w:t>
      </w:r>
      <w:r w:rsidR="00462AD8">
        <w:rPr>
          <w:rFonts w:ascii="Times New Roman" w:hAnsi="Times New Roman" w:cs="Times New Roman"/>
          <w:sz w:val="24"/>
          <w:szCs w:val="24"/>
        </w:rPr>
        <w:t>piecpadsmit</w:t>
      </w:r>
      <w:r w:rsidRPr="009E5ED1">
        <w:rPr>
          <w:rFonts w:ascii="Times New Roman" w:hAnsi="Times New Roman" w:cs="Times New Roman"/>
          <w:sz w:val="24"/>
          <w:szCs w:val="24"/>
        </w:rPr>
        <w:t>) darba dienu laikā pēc Preces piegādes, pieņemšanas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 xml:space="preserve">līgumā noteiktajā kārtībā un rēķina saņemšanas, pārskaitot attiecīgo summu uz </w:t>
      </w:r>
      <w:r w:rsidR="0035483E" w:rsidRPr="0035483E">
        <w:rPr>
          <w:rFonts w:ascii="Times New Roman" w:hAnsi="Times New Roman" w:cs="Times New Roman"/>
          <w:sz w:val="24"/>
          <w:szCs w:val="24"/>
        </w:rPr>
        <w:t>Piegādātāj</w:t>
      </w:r>
      <w:r w:rsidR="0035483E">
        <w:rPr>
          <w:rFonts w:ascii="Times New Roman" w:hAnsi="Times New Roman" w:cs="Times New Roman"/>
          <w:sz w:val="24"/>
          <w:szCs w:val="24"/>
        </w:rPr>
        <w:t>a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rēķinā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norādīto bankas kontu.</w:t>
      </w:r>
    </w:p>
    <w:p w14:paraId="2F588929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3.</w:t>
      </w:r>
      <w:r w:rsidR="00462AD8">
        <w:rPr>
          <w:rFonts w:ascii="Times New Roman" w:hAnsi="Times New Roman" w:cs="Times New Roman"/>
          <w:sz w:val="24"/>
          <w:szCs w:val="24"/>
        </w:rPr>
        <w:t>4</w:t>
      </w:r>
      <w:r w:rsidRPr="009E5ED1">
        <w:rPr>
          <w:rFonts w:ascii="Times New Roman" w:hAnsi="Times New Roman" w:cs="Times New Roman"/>
          <w:sz w:val="24"/>
          <w:szCs w:val="24"/>
        </w:rPr>
        <w:t>.Pasūtītājs neatbild par maksājuma nokavējumu, kas radies kredītiestāžu iekšējo darījumu</w:t>
      </w:r>
    </w:p>
    <w:p w14:paraId="7292C887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rezultātā, ja maksājumi kredītiestādē iemaksāti savlaicīgi.</w:t>
      </w:r>
    </w:p>
    <w:p w14:paraId="0423CCB2" w14:textId="77777777" w:rsidR="009E5ED1" w:rsidRPr="00462AD8" w:rsidRDefault="009E5ED1" w:rsidP="00462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AD8">
        <w:rPr>
          <w:rFonts w:ascii="Times New Roman" w:hAnsi="Times New Roman" w:cs="Times New Roman"/>
          <w:b/>
          <w:bCs/>
          <w:sz w:val="24"/>
          <w:szCs w:val="24"/>
        </w:rPr>
        <w:t>4. PRECES PASŪTĪŠANA, PIEGĀDES UN PIEŅEMŠANAS KĀRTĪBA</w:t>
      </w:r>
    </w:p>
    <w:p w14:paraId="6C7080A2" w14:textId="28163D4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4.1.Preču piegāde notiek pa daļām saskaņā ar Preces pasūtījumu, ko veic Pasūtītāja pilnvarotā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persona, kas norādīta Līguma 8.1.1. apakšpunktā (turpmāk – Pasūtītāja pilnvarotā persona),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 xml:space="preserve">nosūtot </w:t>
      </w:r>
      <w:r w:rsidR="0035483E" w:rsidRPr="0035483E">
        <w:rPr>
          <w:rFonts w:ascii="Times New Roman" w:hAnsi="Times New Roman" w:cs="Times New Roman"/>
          <w:sz w:val="24"/>
          <w:szCs w:val="24"/>
        </w:rPr>
        <w:t>Piegādātāj</w:t>
      </w:r>
      <w:r w:rsidR="0035483E">
        <w:rPr>
          <w:rFonts w:ascii="Times New Roman" w:hAnsi="Times New Roman" w:cs="Times New Roman"/>
          <w:sz w:val="24"/>
          <w:szCs w:val="24"/>
        </w:rPr>
        <w:t xml:space="preserve">am </w:t>
      </w:r>
      <w:r w:rsidRPr="009E5ED1">
        <w:rPr>
          <w:rFonts w:ascii="Times New Roman" w:hAnsi="Times New Roman" w:cs="Times New Roman"/>
          <w:sz w:val="24"/>
          <w:szCs w:val="24"/>
        </w:rPr>
        <w:t xml:space="preserve">pasūtījumu (turpmāk - Pasūtījums) uz 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Piegādātājs </w:t>
      </w:r>
      <w:r w:rsidRPr="009E5ED1">
        <w:rPr>
          <w:rFonts w:ascii="Times New Roman" w:hAnsi="Times New Roman" w:cs="Times New Roman"/>
          <w:sz w:val="24"/>
          <w:szCs w:val="24"/>
        </w:rPr>
        <w:t>pilnvarotās personas e-pasta</w:t>
      </w:r>
      <w:r w:rsidR="00D731CC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adresi, norādot Preces daudzumu, piegādes vietu un citu nepieciešamo informāciju.</w:t>
      </w:r>
    </w:p>
    <w:p w14:paraId="3303BAFE" w14:textId="7EE430BC" w:rsidR="009E5ED1" w:rsidRPr="0035483E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4.2.</w:t>
      </w:r>
      <w:r w:rsidR="0035483E" w:rsidRPr="0035483E">
        <w:t xml:space="preserve"> 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Piegādātājs </w:t>
      </w:r>
      <w:r w:rsidRPr="009E5ED1">
        <w:rPr>
          <w:rFonts w:ascii="Times New Roman" w:hAnsi="Times New Roman" w:cs="Times New Roman"/>
          <w:sz w:val="24"/>
          <w:szCs w:val="24"/>
        </w:rPr>
        <w:t>piegādā Preci pasūtījumā norādītajā piegādes vietā, kuru noteikusi Pasūtītāja pilnvarotā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 xml:space="preserve">persona, </w:t>
      </w:r>
      <w:r w:rsidR="003C683A">
        <w:rPr>
          <w:rFonts w:ascii="Times New Roman" w:hAnsi="Times New Roman" w:cs="Times New Roman"/>
          <w:sz w:val="24"/>
          <w:szCs w:val="24"/>
        </w:rPr>
        <w:t>3</w:t>
      </w:r>
      <w:r w:rsidRPr="009E5ED1">
        <w:rPr>
          <w:rFonts w:ascii="Times New Roman" w:hAnsi="Times New Roman" w:cs="Times New Roman"/>
          <w:sz w:val="24"/>
          <w:szCs w:val="24"/>
        </w:rPr>
        <w:t xml:space="preserve"> (</w:t>
      </w:r>
      <w:r w:rsidR="003C683A">
        <w:rPr>
          <w:rFonts w:ascii="Times New Roman" w:hAnsi="Times New Roman" w:cs="Times New Roman"/>
          <w:sz w:val="24"/>
          <w:szCs w:val="24"/>
        </w:rPr>
        <w:t>trīs</w:t>
      </w:r>
      <w:r w:rsidRPr="009E5ED1">
        <w:rPr>
          <w:rFonts w:ascii="Times New Roman" w:hAnsi="Times New Roman" w:cs="Times New Roman"/>
          <w:sz w:val="24"/>
          <w:szCs w:val="24"/>
        </w:rPr>
        <w:t xml:space="preserve">) darba dienu laikā no </w:t>
      </w:r>
      <w:r w:rsidRPr="0035483E">
        <w:rPr>
          <w:rFonts w:ascii="Times New Roman" w:hAnsi="Times New Roman" w:cs="Times New Roman"/>
          <w:sz w:val="24"/>
          <w:szCs w:val="24"/>
        </w:rPr>
        <w:t xml:space="preserve">pasūtījuma </w:t>
      </w:r>
      <w:r w:rsidR="001821D3" w:rsidRPr="0035483E">
        <w:rPr>
          <w:rFonts w:ascii="Times New Roman" w:hAnsi="Times New Roman" w:cs="Times New Roman"/>
          <w:sz w:val="24"/>
          <w:szCs w:val="24"/>
        </w:rPr>
        <w:t xml:space="preserve">saņemšanas </w:t>
      </w:r>
      <w:r w:rsidRPr="0035483E">
        <w:rPr>
          <w:rFonts w:ascii="Times New Roman" w:hAnsi="Times New Roman" w:cs="Times New Roman"/>
          <w:sz w:val="24"/>
          <w:szCs w:val="24"/>
        </w:rPr>
        <w:t>dienas.</w:t>
      </w:r>
    </w:p>
    <w:p w14:paraId="31296ABB" w14:textId="2BA161C0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35483E">
        <w:rPr>
          <w:rFonts w:ascii="Times New Roman" w:hAnsi="Times New Roman" w:cs="Times New Roman"/>
          <w:sz w:val="24"/>
          <w:szCs w:val="24"/>
        </w:rPr>
        <w:t xml:space="preserve">4.3.Pēc Preces piegādes Pasūtītāja pilnvarotā persona 3 (trīs) darba dienu laikā pārbauda </w:t>
      </w:r>
      <w:r w:rsidRPr="009E5ED1">
        <w:rPr>
          <w:rFonts w:ascii="Times New Roman" w:hAnsi="Times New Roman" w:cs="Times New Roman"/>
          <w:sz w:val="24"/>
          <w:szCs w:val="24"/>
        </w:rPr>
        <w:t>piegādātās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Preces daudzuma un kvalitātes atbilstību Līguma noteikumiem, Pasūtījumam un pavadzīmē -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 xml:space="preserve">rēķinā norādītajam. Atbilstības gadījumā Pasūtītājs paraksta </w:t>
      </w:r>
      <w:r w:rsidR="0035483E" w:rsidRPr="0035483E">
        <w:rPr>
          <w:rFonts w:ascii="Times New Roman" w:hAnsi="Times New Roman" w:cs="Times New Roman"/>
          <w:sz w:val="24"/>
          <w:szCs w:val="24"/>
        </w:rPr>
        <w:t>Piegādātāj</w:t>
      </w:r>
      <w:r w:rsidR="0035483E">
        <w:rPr>
          <w:rFonts w:ascii="Times New Roman" w:hAnsi="Times New Roman" w:cs="Times New Roman"/>
          <w:sz w:val="24"/>
          <w:szCs w:val="24"/>
        </w:rPr>
        <w:t>a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iesniegto pavadzīmi-rēķinu, kas kļūst par šī Līguma neatņemamu sastāvdaļu.</w:t>
      </w:r>
    </w:p>
    <w:p w14:paraId="1CF05437" w14:textId="61DA761F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4.4.Ja Preces ir nekvalitatīva vai Līguma 1.pielikumā noteiktajai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Preces tehniskajai specifikācijai neatbilstoša, Pasūtītāja pilnvarotā persona neparaksta attiecīgo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pavadzīmi - rēķinu par Preces piegādi un 3 (trīs) darba dienu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 xml:space="preserve">laikā no Preces saņemšanas sagatavo un nosūta pretenziju </w:t>
      </w:r>
      <w:r w:rsidRPr="009E5ED1">
        <w:rPr>
          <w:rFonts w:ascii="Times New Roman" w:hAnsi="Times New Roman" w:cs="Times New Roman"/>
          <w:sz w:val="24"/>
          <w:szCs w:val="24"/>
        </w:rPr>
        <w:lastRenderedPageBreak/>
        <w:t xml:space="preserve">(reklamācijas aktu) uz </w:t>
      </w:r>
      <w:r w:rsidR="0035483E" w:rsidRPr="0035483E">
        <w:rPr>
          <w:rFonts w:ascii="Times New Roman" w:hAnsi="Times New Roman" w:cs="Times New Roman"/>
          <w:sz w:val="24"/>
          <w:szCs w:val="24"/>
        </w:rPr>
        <w:t>Piegādātāj</w:t>
      </w:r>
      <w:r w:rsidR="0035483E">
        <w:rPr>
          <w:rFonts w:ascii="Times New Roman" w:hAnsi="Times New Roman" w:cs="Times New Roman"/>
          <w:sz w:val="24"/>
          <w:szCs w:val="24"/>
        </w:rPr>
        <w:t>a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pilnvarotās personas e-pasta adresi, kurā norāda konstatētos Preces trūkumus vai citas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neatbilstības Līguma vai normatīvo aktu noteikumiem.</w:t>
      </w:r>
    </w:p>
    <w:p w14:paraId="5FB1A120" w14:textId="7B7C1B39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 xml:space="preserve">4.5.Līguma 4.4. apakšpunktā noteiktajā gadījumā 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Piegādātājs </w:t>
      </w:r>
      <w:r w:rsidRPr="009E5ED1">
        <w:rPr>
          <w:rFonts w:ascii="Times New Roman" w:hAnsi="Times New Roman" w:cs="Times New Roman"/>
          <w:sz w:val="24"/>
          <w:szCs w:val="24"/>
        </w:rPr>
        <w:t xml:space="preserve">par saviem līdzekļiem </w:t>
      </w:r>
      <w:r w:rsidR="000B40E0">
        <w:rPr>
          <w:rFonts w:ascii="Times New Roman" w:hAnsi="Times New Roman" w:cs="Times New Roman"/>
          <w:sz w:val="24"/>
          <w:szCs w:val="24"/>
        </w:rPr>
        <w:t>10</w:t>
      </w:r>
      <w:r w:rsidRPr="009E5ED1">
        <w:rPr>
          <w:rFonts w:ascii="Times New Roman" w:hAnsi="Times New Roman" w:cs="Times New Roman"/>
          <w:sz w:val="24"/>
          <w:szCs w:val="24"/>
        </w:rPr>
        <w:t xml:space="preserve"> (</w:t>
      </w:r>
      <w:r w:rsidR="000B40E0">
        <w:rPr>
          <w:rFonts w:ascii="Times New Roman" w:hAnsi="Times New Roman" w:cs="Times New Roman"/>
          <w:sz w:val="24"/>
          <w:szCs w:val="24"/>
        </w:rPr>
        <w:t>desmit</w:t>
      </w:r>
      <w:r w:rsidRPr="009E5ED1">
        <w:rPr>
          <w:rFonts w:ascii="Times New Roman" w:hAnsi="Times New Roman" w:cs="Times New Roman"/>
          <w:sz w:val="24"/>
          <w:szCs w:val="24"/>
        </w:rPr>
        <w:t>) darba</w:t>
      </w:r>
      <w:r w:rsidR="000B40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E5ED1">
        <w:rPr>
          <w:rFonts w:ascii="Times New Roman" w:hAnsi="Times New Roman" w:cs="Times New Roman"/>
          <w:sz w:val="24"/>
          <w:szCs w:val="24"/>
        </w:rPr>
        <w:t>dienu laikā novērš pretenzijā norādītos trūkumus un atkārtoti nodrošina Preces piegādi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Pasūtītājam. Ja atklātie trūkumi nav novēršami, Pasūtītājs ir tiesīgs pieprasīt Preces apmaiņu.</w:t>
      </w:r>
    </w:p>
    <w:p w14:paraId="3C7F1FC4" w14:textId="218EF58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4.6.Preces piegāde tiek uzskatīta par veiktu, kad Pušu pilnvarotās personas abpusēji parakstījušas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="0035483E" w:rsidRPr="0035483E">
        <w:rPr>
          <w:rFonts w:ascii="Times New Roman" w:hAnsi="Times New Roman" w:cs="Times New Roman"/>
          <w:sz w:val="24"/>
          <w:szCs w:val="24"/>
        </w:rPr>
        <w:t>Piegādātāj</w:t>
      </w:r>
      <w:r w:rsidR="0035483E">
        <w:rPr>
          <w:rFonts w:ascii="Times New Roman" w:hAnsi="Times New Roman" w:cs="Times New Roman"/>
          <w:sz w:val="24"/>
          <w:szCs w:val="24"/>
        </w:rPr>
        <w:t>a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iesniegtās pavadzīmes - rēķinus par Preces piegādi.</w:t>
      </w:r>
    </w:p>
    <w:p w14:paraId="73F2858E" w14:textId="77777777" w:rsidR="009E5ED1" w:rsidRPr="00462AD8" w:rsidRDefault="009E5ED1" w:rsidP="00462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AD8">
        <w:rPr>
          <w:rFonts w:ascii="Times New Roman" w:hAnsi="Times New Roman" w:cs="Times New Roman"/>
          <w:b/>
          <w:bCs/>
          <w:sz w:val="24"/>
          <w:szCs w:val="24"/>
        </w:rPr>
        <w:t>5. PRECES KVALITĀTE</w:t>
      </w:r>
    </w:p>
    <w:p w14:paraId="39FA933F" w14:textId="2AF26290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5.1.</w:t>
      </w:r>
      <w:r w:rsidR="0035483E" w:rsidRPr="0035483E">
        <w:t xml:space="preserve"> 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Piegādātājs </w:t>
      </w:r>
      <w:r w:rsidRPr="009E5ED1">
        <w:rPr>
          <w:rFonts w:ascii="Times New Roman" w:hAnsi="Times New Roman" w:cs="Times New Roman"/>
          <w:sz w:val="24"/>
          <w:szCs w:val="24"/>
        </w:rPr>
        <w:t>garantē, ka piegādātā Prece atbilst Tehniskajā specifikācijā ietvertajam Preces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aprakstam, rūpnīcas – izgatavotājas tehniskajiem noteikumiem un kvalitātes standartiem, ko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apliecina ražotāja izsniegts sertifikāts.</w:t>
      </w:r>
    </w:p>
    <w:p w14:paraId="5CEF98B3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5.2.Prece jāpiegādā oriģinālā rūpnīcas - izgatavotājas fasējumā. Iepakojumam jānodrošina Preces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saglabāšana pilnīgā kārtībā to transportēšanas un glabāšanas laikā. Precei jābūt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marķētai ar rūpnīcas-izgatavotājas zīmi un jābūt norādītai informācijai par Preces tehniskajiem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rādītājiem un bīstamību latviešu valodā.</w:t>
      </w:r>
    </w:p>
    <w:p w14:paraId="6EC1E96F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5.3.Piegādātājs nodrošina piegādātajai Precei garantijas laiku 12 (divpadsmit) mēnešus, skaitot no</w:t>
      </w:r>
    </w:p>
    <w:p w14:paraId="5A303E87" w14:textId="77777777" w:rsidR="0035483E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 xml:space="preserve">Pušu abpusēji parakstīta </w:t>
      </w:r>
      <w:r w:rsidR="0035483E" w:rsidRPr="0035483E">
        <w:rPr>
          <w:rFonts w:ascii="Times New Roman" w:hAnsi="Times New Roman" w:cs="Times New Roman"/>
          <w:sz w:val="24"/>
          <w:szCs w:val="24"/>
        </w:rPr>
        <w:t>Piegādātāj</w:t>
      </w:r>
      <w:r w:rsidR="0035483E">
        <w:rPr>
          <w:rFonts w:ascii="Times New Roman" w:hAnsi="Times New Roman" w:cs="Times New Roman"/>
          <w:sz w:val="24"/>
          <w:szCs w:val="24"/>
        </w:rPr>
        <w:t>a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iesniegtās pavadzīmes</w:t>
      </w:r>
      <w:r w:rsidR="00462AD8">
        <w:rPr>
          <w:rFonts w:ascii="Times New Roman" w:hAnsi="Times New Roman" w:cs="Times New Roman"/>
          <w:sz w:val="24"/>
          <w:szCs w:val="24"/>
        </w:rPr>
        <w:t xml:space="preserve"> - </w:t>
      </w:r>
      <w:r w:rsidRPr="009E5ED1">
        <w:rPr>
          <w:rFonts w:ascii="Times New Roman" w:hAnsi="Times New Roman" w:cs="Times New Roman"/>
          <w:sz w:val="24"/>
          <w:szCs w:val="24"/>
        </w:rPr>
        <w:t>rēķina saņemšanas. Garantija attiecas uz izgatavošanas defektiem, bojājumiem, kas radušies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transportējot Preci, kā arī uz to, ka prece saglabās savas īpašības garantijas laikā, bet neattiecas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uz preču bojājumiem, kas radušies tās nepareizas lietošanas rezultātā.</w:t>
      </w:r>
      <w:r w:rsidR="00F91E1E">
        <w:rPr>
          <w:rFonts w:ascii="Times New Roman" w:hAnsi="Times New Roman" w:cs="Times New Roman"/>
          <w:sz w:val="24"/>
          <w:szCs w:val="24"/>
        </w:rPr>
        <w:t xml:space="preserve"> </w:t>
      </w:r>
      <w:r w:rsidR="00271636" w:rsidRPr="0035483E">
        <w:rPr>
          <w:rFonts w:ascii="Times New Roman" w:hAnsi="Times New Roman" w:cs="Times New Roman"/>
          <w:sz w:val="24"/>
          <w:szCs w:val="24"/>
        </w:rPr>
        <w:t xml:space="preserve">Garantija tiek pagarināta uz to laiku, kurā Prece nebija lietošanā to bojājumu dēļ, vai uz to laiku, kurā Piegādātājs nodrošināja Preces nomaiņu pret kvalitatīvo un nebojāto Preci. </w:t>
      </w:r>
    </w:p>
    <w:p w14:paraId="2025426F" w14:textId="4A7AD894" w:rsidR="009E5ED1" w:rsidRPr="0035483E" w:rsidRDefault="0035483E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35483E">
        <w:rPr>
          <w:rFonts w:ascii="Times New Roman" w:hAnsi="Times New Roman" w:cs="Times New Roman"/>
          <w:sz w:val="24"/>
          <w:szCs w:val="24"/>
        </w:rPr>
        <w:t>Garantija tiek piedāvāta uz katra komplekta komplektējošo daļu atsevišķi.</w:t>
      </w:r>
    </w:p>
    <w:p w14:paraId="4EF0202D" w14:textId="4AAD554E" w:rsidR="009E5ED1" w:rsidRPr="00C57693" w:rsidRDefault="009E5ED1" w:rsidP="009E5ED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5.</w:t>
      </w:r>
      <w:r w:rsidR="0035483E">
        <w:rPr>
          <w:rFonts w:ascii="Times New Roman" w:hAnsi="Times New Roman" w:cs="Times New Roman"/>
          <w:sz w:val="24"/>
          <w:szCs w:val="24"/>
        </w:rPr>
        <w:t>5</w:t>
      </w:r>
      <w:r w:rsidRPr="009E5ED1">
        <w:rPr>
          <w:rFonts w:ascii="Times New Roman" w:hAnsi="Times New Roman" w:cs="Times New Roman"/>
          <w:sz w:val="24"/>
          <w:szCs w:val="24"/>
        </w:rPr>
        <w:t xml:space="preserve">.Līgumā norādītajā garantijas laikā 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Piegādātājs </w:t>
      </w:r>
      <w:r w:rsidRPr="009E5ED1">
        <w:rPr>
          <w:rFonts w:ascii="Times New Roman" w:hAnsi="Times New Roman" w:cs="Times New Roman"/>
          <w:sz w:val="24"/>
          <w:szCs w:val="24"/>
        </w:rPr>
        <w:t>bez maksas nodrošina Preces nomaiņu un piegādi</w:t>
      </w:r>
      <w:r w:rsidR="0035483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uz Pasūtītāja pilnvarotās personas norādīto adresi</w:t>
      </w:r>
      <w:r w:rsidR="0035483E">
        <w:rPr>
          <w:rFonts w:ascii="Times New Roman" w:hAnsi="Times New Roman" w:cs="Times New Roman"/>
          <w:sz w:val="24"/>
          <w:szCs w:val="24"/>
        </w:rPr>
        <w:t xml:space="preserve"> 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10 </w:t>
      </w:r>
      <w:r w:rsidR="0035483E">
        <w:rPr>
          <w:rFonts w:ascii="Times New Roman" w:hAnsi="Times New Roman" w:cs="Times New Roman"/>
          <w:sz w:val="24"/>
          <w:szCs w:val="24"/>
        </w:rPr>
        <w:t xml:space="preserve">(desmit) </w:t>
      </w:r>
      <w:r w:rsidR="0035483E" w:rsidRPr="0035483E">
        <w:rPr>
          <w:rFonts w:ascii="Times New Roman" w:hAnsi="Times New Roman" w:cs="Times New Roman"/>
          <w:sz w:val="24"/>
          <w:szCs w:val="24"/>
        </w:rPr>
        <w:t>kalendāro dienu laikā</w:t>
      </w:r>
      <w:r w:rsidR="0035483E">
        <w:rPr>
          <w:rFonts w:ascii="Times New Roman" w:hAnsi="Times New Roman" w:cs="Times New Roman"/>
          <w:sz w:val="24"/>
          <w:szCs w:val="24"/>
        </w:rPr>
        <w:t>.</w:t>
      </w:r>
    </w:p>
    <w:p w14:paraId="6D0F3556" w14:textId="2E7FAD9F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5.</w:t>
      </w:r>
      <w:r w:rsidR="0035483E">
        <w:rPr>
          <w:rFonts w:ascii="Times New Roman" w:hAnsi="Times New Roman" w:cs="Times New Roman"/>
          <w:sz w:val="24"/>
          <w:szCs w:val="24"/>
        </w:rPr>
        <w:t>6</w:t>
      </w:r>
      <w:r w:rsidRPr="009E5ED1">
        <w:rPr>
          <w:rFonts w:ascii="Times New Roman" w:hAnsi="Times New Roman" w:cs="Times New Roman"/>
          <w:sz w:val="24"/>
          <w:szCs w:val="24"/>
        </w:rPr>
        <w:t>.Pasūtītāja pilnvarotā persona par konstatētajiem Preces bojājumiem un/vai trūkumiem paziņo</w:t>
      </w:r>
    </w:p>
    <w:p w14:paraId="7B7E2005" w14:textId="4296DD0E" w:rsidR="009E5ED1" w:rsidRPr="009E5ED1" w:rsidRDefault="0035483E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35483E">
        <w:rPr>
          <w:rFonts w:ascii="Times New Roman" w:hAnsi="Times New Roman" w:cs="Times New Roman"/>
          <w:sz w:val="24"/>
          <w:szCs w:val="24"/>
        </w:rPr>
        <w:t>Piegādātāj</w:t>
      </w:r>
      <w:r>
        <w:rPr>
          <w:rFonts w:ascii="Times New Roman" w:hAnsi="Times New Roman" w:cs="Times New Roman"/>
          <w:sz w:val="24"/>
          <w:szCs w:val="24"/>
        </w:rPr>
        <w:t>am</w:t>
      </w:r>
      <w:r w:rsidR="009E5ED1" w:rsidRPr="009E5ED1">
        <w:rPr>
          <w:rFonts w:ascii="Times New Roman" w:hAnsi="Times New Roman" w:cs="Times New Roman"/>
          <w:sz w:val="24"/>
          <w:szCs w:val="24"/>
        </w:rPr>
        <w:t xml:space="preserve">, nosūtot bojājumu pieteikumu uz </w:t>
      </w:r>
      <w:r w:rsidRPr="0035483E">
        <w:rPr>
          <w:rFonts w:ascii="Times New Roman" w:hAnsi="Times New Roman" w:cs="Times New Roman"/>
          <w:sz w:val="24"/>
          <w:szCs w:val="24"/>
        </w:rPr>
        <w:t>Piegādātāj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483E">
        <w:rPr>
          <w:rFonts w:ascii="Times New Roman" w:hAnsi="Times New Roman" w:cs="Times New Roman"/>
          <w:sz w:val="24"/>
          <w:szCs w:val="24"/>
        </w:rPr>
        <w:t xml:space="preserve"> </w:t>
      </w:r>
      <w:r w:rsidR="009E5ED1" w:rsidRPr="009E5ED1">
        <w:rPr>
          <w:rFonts w:ascii="Times New Roman" w:hAnsi="Times New Roman" w:cs="Times New Roman"/>
          <w:sz w:val="24"/>
          <w:szCs w:val="24"/>
        </w:rPr>
        <w:t>pilnvarotās personas elektronisko e</w:t>
      </w:r>
      <w:r w:rsidR="00462AD8">
        <w:rPr>
          <w:rFonts w:ascii="Times New Roman" w:hAnsi="Times New Roman" w:cs="Times New Roman"/>
          <w:sz w:val="24"/>
          <w:szCs w:val="24"/>
        </w:rPr>
        <w:t>-</w:t>
      </w:r>
      <w:r w:rsidR="009E5ED1" w:rsidRPr="009E5ED1">
        <w:rPr>
          <w:rFonts w:ascii="Times New Roman" w:hAnsi="Times New Roman" w:cs="Times New Roman"/>
          <w:sz w:val="24"/>
          <w:szCs w:val="24"/>
        </w:rPr>
        <w:t>pasta adresi un paziņojot pa tālruni. Pieteikumā norāda īsu Preces bojājumu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="009E5ED1" w:rsidRPr="009E5ED1">
        <w:rPr>
          <w:rFonts w:ascii="Times New Roman" w:hAnsi="Times New Roman" w:cs="Times New Roman"/>
          <w:sz w:val="24"/>
          <w:szCs w:val="24"/>
        </w:rPr>
        <w:t>aprakstu, atrašanās vietu, pieteicēja vārdu, uzvārdu, ieņemamo amatu un tālruņa numuru.</w:t>
      </w:r>
    </w:p>
    <w:p w14:paraId="309F62B8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Bojājuma pieteikšanas laiku fiksē uz Pasūtītāja atbildīgās personas elektroniskās pasta atskaites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par piegādāto elektronisko pastu (piegāde uz adresāta serveri) izdrukas un tas var kalpot par</w:t>
      </w:r>
    </w:p>
    <w:p w14:paraId="6D9AECE8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pamatu soda sankciju piemērošanai.</w:t>
      </w:r>
    </w:p>
    <w:p w14:paraId="116EB50B" w14:textId="3D3160C1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5.</w:t>
      </w:r>
      <w:r w:rsidR="0035483E">
        <w:rPr>
          <w:rFonts w:ascii="Times New Roman" w:hAnsi="Times New Roman" w:cs="Times New Roman"/>
          <w:sz w:val="24"/>
          <w:szCs w:val="24"/>
        </w:rPr>
        <w:t>7</w:t>
      </w:r>
      <w:r w:rsidRPr="009E5ED1">
        <w:rPr>
          <w:rFonts w:ascii="Times New Roman" w:hAnsi="Times New Roman" w:cs="Times New Roman"/>
          <w:sz w:val="24"/>
          <w:szCs w:val="24"/>
        </w:rPr>
        <w:t>.</w:t>
      </w:r>
      <w:r w:rsidR="0035483E" w:rsidRPr="0035483E">
        <w:t xml:space="preserve"> 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Piegādātājs </w:t>
      </w:r>
      <w:r w:rsidRPr="009E5ED1">
        <w:rPr>
          <w:rFonts w:ascii="Times New Roman" w:hAnsi="Times New Roman" w:cs="Times New Roman"/>
          <w:sz w:val="24"/>
          <w:szCs w:val="24"/>
        </w:rPr>
        <w:t xml:space="preserve">nodrošina Preces bojājumu </w:t>
      </w:r>
      <w:r w:rsidRPr="0035483E">
        <w:rPr>
          <w:rFonts w:ascii="Times New Roman" w:hAnsi="Times New Roman" w:cs="Times New Roman"/>
          <w:sz w:val="24"/>
          <w:szCs w:val="24"/>
        </w:rPr>
        <w:t xml:space="preserve">novēršanu </w:t>
      </w:r>
      <w:r w:rsidR="00271636" w:rsidRPr="0035483E">
        <w:rPr>
          <w:rFonts w:ascii="Times New Roman" w:hAnsi="Times New Roman" w:cs="Times New Roman"/>
          <w:sz w:val="24"/>
          <w:szCs w:val="24"/>
        </w:rPr>
        <w:t xml:space="preserve">vai citas kvalitatīvas Preces piegādi </w:t>
      </w:r>
      <w:r w:rsidRPr="0035483E">
        <w:rPr>
          <w:rFonts w:ascii="Times New Roman" w:hAnsi="Times New Roman" w:cs="Times New Roman"/>
          <w:sz w:val="24"/>
          <w:szCs w:val="24"/>
        </w:rPr>
        <w:t xml:space="preserve">10 </w:t>
      </w:r>
      <w:r w:rsidRPr="009E5ED1">
        <w:rPr>
          <w:rFonts w:ascii="Times New Roman" w:hAnsi="Times New Roman" w:cs="Times New Roman"/>
          <w:sz w:val="24"/>
          <w:szCs w:val="24"/>
        </w:rPr>
        <w:t>dienu laikā no bojājuma pieteikuma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nosūtīšanas dienas Preces ekspluatācijas vietā vai citā vietā, par ko vienojas Pušu pilnvarotie</w:t>
      </w:r>
      <w:r w:rsidR="00271636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pārstāvji.</w:t>
      </w:r>
    </w:p>
    <w:p w14:paraId="5F240F15" w14:textId="77777777" w:rsidR="009E5ED1" w:rsidRPr="00462AD8" w:rsidRDefault="009E5ED1" w:rsidP="00271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AD8">
        <w:rPr>
          <w:rFonts w:ascii="Times New Roman" w:hAnsi="Times New Roman" w:cs="Times New Roman"/>
          <w:b/>
          <w:bCs/>
          <w:sz w:val="24"/>
          <w:szCs w:val="24"/>
        </w:rPr>
        <w:t>6. PUŠU TIESĪBAS, PIENĀKUMI UN ATBILDĪBA</w:t>
      </w:r>
    </w:p>
    <w:p w14:paraId="0563794A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6.1.Pasūtītājs apņemas:</w:t>
      </w:r>
    </w:p>
    <w:p w14:paraId="5430CB7F" w14:textId="106C0D3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 xml:space="preserve">6.1.1. apmaksāt </w:t>
      </w:r>
      <w:r w:rsidR="0035483E" w:rsidRPr="0035483E">
        <w:rPr>
          <w:rFonts w:ascii="Times New Roman" w:hAnsi="Times New Roman" w:cs="Times New Roman"/>
          <w:sz w:val="24"/>
          <w:szCs w:val="24"/>
        </w:rPr>
        <w:t>Piegādātāj</w:t>
      </w:r>
      <w:r w:rsidR="0035483E">
        <w:rPr>
          <w:rFonts w:ascii="Times New Roman" w:hAnsi="Times New Roman" w:cs="Times New Roman"/>
          <w:sz w:val="24"/>
          <w:szCs w:val="24"/>
        </w:rPr>
        <w:t>a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iesniegtos rēķinus saskaņā ar Līguma 3.3. apakšpunktu;</w:t>
      </w:r>
    </w:p>
    <w:p w14:paraId="6EFBA924" w14:textId="3AEBE374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 xml:space="preserve">6.1.2. saskaņā ar šajā Līgumā noteikto kārtību pieņemt un izskatīt </w:t>
      </w:r>
      <w:r w:rsidR="0035483E" w:rsidRPr="0035483E">
        <w:rPr>
          <w:rFonts w:ascii="Times New Roman" w:hAnsi="Times New Roman" w:cs="Times New Roman"/>
          <w:sz w:val="24"/>
          <w:szCs w:val="24"/>
        </w:rPr>
        <w:t>Piegādātāj</w:t>
      </w:r>
      <w:r w:rsidR="0035483E">
        <w:rPr>
          <w:rFonts w:ascii="Times New Roman" w:hAnsi="Times New Roman" w:cs="Times New Roman"/>
          <w:sz w:val="24"/>
          <w:szCs w:val="24"/>
        </w:rPr>
        <w:t>a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iesniegtos dokumentus;</w:t>
      </w:r>
    </w:p>
    <w:p w14:paraId="4794BA65" w14:textId="1BFD10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 xml:space="preserve">6.1.3. informēt </w:t>
      </w:r>
      <w:r w:rsidR="0035483E" w:rsidRPr="0035483E">
        <w:rPr>
          <w:rFonts w:ascii="Times New Roman" w:hAnsi="Times New Roman" w:cs="Times New Roman"/>
          <w:sz w:val="24"/>
          <w:szCs w:val="24"/>
        </w:rPr>
        <w:t>Piegādātāj</w:t>
      </w:r>
      <w:r w:rsidR="0035483E">
        <w:rPr>
          <w:rFonts w:ascii="Times New Roman" w:hAnsi="Times New Roman" w:cs="Times New Roman"/>
          <w:sz w:val="24"/>
          <w:szCs w:val="24"/>
        </w:rPr>
        <w:t>a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pārstāvi par darba vides risku, nosūtot informāciju uz Līgumā norādītā</w:t>
      </w:r>
    </w:p>
    <w:p w14:paraId="2FBF9952" w14:textId="3135DD95" w:rsidR="009E5ED1" w:rsidRPr="009E5ED1" w:rsidRDefault="0035483E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35483E">
        <w:rPr>
          <w:rFonts w:ascii="Times New Roman" w:hAnsi="Times New Roman" w:cs="Times New Roman"/>
          <w:sz w:val="24"/>
          <w:szCs w:val="24"/>
        </w:rPr>
        <w:t>Piegādātāj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483E">
        <w:rPr>
          <w:rFonts w:ascii="Times New Roman" w:hAnsi="Times New Roman" w:cs="Times New Roman"/>
          <w:sz w:val="24"/>
          <w:szCs w:val="24"/>
        </w:rPr>
        <w:t xml:space="preserve"> </w:t>
      </w:r>
      <w:r w:rsidR="009E5ED1" w:rsidRPr="009E5ED1">
        <w:rPr>
          <w:rFonts w:ascii="Times New Roman" w:hAnsi="Times New Roman" w:cs="Times New Roman"/>
          <w:sz w:val="24"/>
          <w:szCs w:val="24"/>
        </w:rPr>
        <w:t>pilnvarotās personas e-pasta adresi.</w:t>
      </w:r>
    </w:p>
    <w:p w14:paraId="6469B674" w14:textId="5E07937D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6.2.</w:t>
      </w:r>
      <w:r w:rsidR="0035483E" w:rsidRPr="0035483E">
        <w:t xml:space="preserve"> 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Piegādātājs </w:t>
      </w:r>
      <w:r w:rsidRPr="009E5ED1">
        <w:rPr>
          <w:rFonts w:ascii="Times New Roman" w:hAnsi="Times New Roman" w:cs="Times New Roman"/>
          <w:sz w:val="24"/>
          <w:szCs w:val="24"/>
        </w:rPr>
        <w:t>apņemas:</w:t>
      </w:r>
    </w:p>
    <w:p w14:paraId="46896DE9" w14:textId="63CC0828" w:rsidR="009E5ED1" w:rsidRPr="00271636" w:rsidRDefault="009E5ED1" w:rsidP="009E5ED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 xml:space="preserve">6.2.1. nodrošināt Preces piegādi un bojājumu </w:t>
      </w:r>
      <w:r w:rsidRPr="0035483E">
        <w:rPr>
          <w:rFonts w:ascii="Times New Roman" w:hAnsi="Times New Roman" w:cs="Times New Roman"/>
          <w:sz w:val="24"/>
          <w:szCs w:val="24"/>
        </w:rPr>
        <w:t xml:space="preserve">novēršanu </w:t>
      </w:r>
      <w:r w:rsidR="00271636" w:rsidRPr="0035483E">
        <w:rPr>
          <w:rFonts w:ascii="Times New Roman" w:hAnsi="Times New Roman" w:cs="Times New Roman"/>
          <w:sz w:val="24"/>
          <w:szCs w:val="24"/>
        </w:rPr>
        <w:t xml:space="preserve">/ Preces nomaiņu </w:t>
      </w:r>
      <w:r w:rsidRPr="0035483E">
        <w:rPr>
          <w:rFonts w:ascii="Times New Roman" w:hAnsi="Times New Roman" w:cs="Times New Roman"/>
          <w:sz w:val="24"/>
          <w:szCs w:val="24"/>
        </w:rPr>
        <w:t xml:space="preserve">Līgumā </w:t>
      </w:r>
      <w:r w:rsidRPr="009E5ED1">
        <w:rPr>
          <w:rFonts w:ascii="Times New Roman" w:hAnsi="Times New Roman" w:cs="Times New Roman"/>
          <w:sz w:val="24"/>
          <w:szCs w:val="24"/>
        </w:rPr>
        <w:t xml:space="preserve">paredzētajos termiņos, apjomā </w:t>
      </w:r>
      <w:r w:rsidR="00462AD8">
        <w:rPr>
          <w:rFonts w:ascii="Times New Roman" w:hAnsi="Times New Roman" w:cs="Times New Roman"/>
          <w:sz w:val="24"/>
          <w:szCs w:val="24"/>
        </w:rPr>
        <w:t xml:space="preserve"> u</w:t>
      </w:r>
      <w:r w:rsidRPr="009E5ED1">
        <w:rPr>
          <w:rFonts w:ascii="Times New Roman" w:hAnsi="Times New Roman" w:cs="Times New Roman"/>
          <w:sz w:val="24"/>
          <w:szCs w:val="24"/>
        </w:rPr>
        <w:t>n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kvalitātē;</w:t>
      </w:r>
    </w:p>
    <w:p w14:paraId="214A6175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6.2.2. savlaicīgi iesniegt Pasūtītājam nepieciešamos piegādes dokumentus un rēķinus;</w:t>
      </w:r>
    </w:p>
    <w:p w14:paraId="3D8988DD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6.2.3. ievērot darba drošības, tehnikas un ugunsdrošības noteikumus Līguma izpildes procesā un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atbildēt par šo noteikumu neievērošanas sekām Pasūtītāja teritorijā;</w:t>
      </w:r>
    </w:p>
    <w:p w14:paraId="60546B70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lastRenderedPageBreak/>
        <w:t>6.2.4. instruēt un apmācīt personas, kas tiks nodarbinātas Pasūtītāja teritorijā Līguma izpildes</w:t>
      </w:r>
      <w:r w:rsidR="00462AD8">
        <w:rPr>
          <w:rFonts w:ascii="Times New Roman" w:hAnsi="Times New Roman" w:cs="Times New Roman"/>
          <w:sz w:val="24"/>
          <w:szCs w:val="24"/>
        </w:rPr>
        <w:t xml:space="preserve"> i</w:t>
      </w:r>
      <w:r w:rsidRPr="009E5ED1">
        <w:rPr>
          <w:rFonts w:ascii="Times New Roman" w:hAnsi="Times New Roman" w:cs="Times New Roman"/>
          <w:sz w:val="24"/>
          <w:szCs w:val="24"/>
        </w:rPr>
        <w:t>etvaros, darba aizsardzības jomā pirms Līguma izpildes uzsākšanas.</w:t>
      </w:r>
    </w:p>
    <w:p w14:paraId="21AA89C5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6.3.Pušu pienākums ir godprātīgi pildīt ar šo Līgumu uzņemtās saistības.</w:t>
      </w:r>
    </w:p>
    <w:p w14:paraId="26741B7E" w14:textId="5A8496F6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 xml:space="preserve">6.4.Preces piegādes termiņa neizpildīšanas gadījumā 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Piegādātājs </w:t>
      </w:r>
      <w:r w:rsidRPr="009E5ED1">
        <w:rPr>
          <w:rFonts w:ascii="Times New Roman" w:hAnsi="Times New Roman" w:cs="Times New Roman"/>
          <w:sz w:val="24"/>
          <w:szCs w:val="24"/>
        </w:rPr>
        <w:t>maksā Pasūtītājam līgumsodu 0,5%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(viena puse no procenta) apmērā no nepiegādātās preces vērtības par katru nokavēto dienu.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Preces piegādes termiņa kavējuma laikā tiek ieskaitīts viss laika periods, kas pārsniedz Līgumā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noteikto preces piegādes termiņu, izņemot laiku, kad Pasūtītāja pilnvarotā persona pārbauda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preces atbilstību, līdz brīdim, kad Puses ir abpusēji parakstījušas Preces pavadzīmi-rēķinu par Preces piegādi.</w:t>
      </w:r>
    </w:p>
    <w:p w14:paraId="4F4F6AD8" w14:textId="4ACF3494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 xml:space="preserve">6.5.Par Līgumā noteikto Preces bojājumu novēršanas termiņa nokavējumu 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Piegādātājs </w:t>
      </w:r>
      <w:r w:rsidRPr="009E5ED1">
        <w:rPr>
          <w:rFonts w:ascii="Times New Roman" w:hAnsi="Times New Roman" w:cs="Times New Roman"/>
          <w:sz w:val="24"/>
          <w:szCs w:val="24"/>
        </w:rPr>
        <w:t>maksā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Pasūtītājam līgumsodu 0,5 % (viena puse no procenta) apmērā no Preces vērtības.</w:t>
      </w:r>
    </w:p>
    <w:p w14:paraId="34C2B18B" w14:textId="2805A25D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 xml:space="preserve">6.6.Gadījumā, ja Pasūtītājs nesamaksā </w:t>
      </w:r>
      <w:r w:rsidR="0035483E" w:rsidRPr="0035483E">
        <w:rPr>
          <w:rFonts w:ascii="Times New Roman" w:hAnsi="Times New Roman" w:cs="Times New Roman"/>
          <w:sz w:val="24"/>
          <w:szCs w:val="24"/>
        </w:rPr>
        <w:t>Piegādātāj</w:t>
      </w:r>
      <w:r w:rsidR="0035483E">
        <w:rPr>
          <w:rFonts w:ascii="Times New Roman" w:hAnsi="Times New Roman" w:cs="Times New Roman"/>
          <w:sz w:val="24"/>
          <w:szCs w:val="24"/>
        </w:rPr>
        <w:t>am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Līguma maksājumu paredzētajos termiņos un</w:t>
      </w:r>
    </w:p>
    <w:p w14:paraId="2C21E981" w14:textId="15A5B430" w:rsidR="009E5ED1" w:rsidRPr="00271636" w:rsidRDefault="0035483E" w:rsidP="009E5ED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483E">
        <w:rPr>
          <w:rFonts w:ascii="Times New Roman" w:hAnsi="Times New Roman" w:cs="Times New Roman"/>
          <w:sz w:val="24"/>
          <w:szCs w:val="24"/>
        </w:rPr>
        <w:t xml:space="preserve">Piegādātājs </w:t>
      </w:r>
      <w:r w:rsidR="009E5ED1" w:rsidRPr="009E5ED1">
        <w:rPr>
          <w:rFonts w:ascii="Times New Roman" w:hAnsi="Times New Roman" w:cs="Times New Roman"/>
          <w:sz w:val="24"/>
          <w:szCs w:val="24"/>
        </w:rPr>
        <w:t xml:space="preserve">pieprasa no Pasūtītāja maksāt </w:t>
      </w:r>
      <w:r w:rsidRPr="0035483E">
        <w:rPr>
          <w:rFonts w:ascii="Times New Roman" w:hAnsi="Times New Roman" w:cs="Times New Roman"/>
          <w:sz w:val="24"/>
          <w:szCs w:val="24"/>
        </w:rPr>
        <w:t>Piegādātāj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35483E">
        <w:rPr>
          <w:rFonts w:ascii="Times New Roman" w:hAnsi="Times New Roman" w:cs="Times New Roman"/>
          <w:sz w:val="24"/>
          <w:szCs w:val="24"/>
        </w:rPr>
        <w:t xml:space="preserve"> </w:t>
      </w:r>
      <w:r w:rsidR="009E5ED1" w:rsidRPr="009E5ED1">
        <w:rPr>
          <w:rFonts w:ascii="Times New Roman" w:hAnsi="Times New Roman" w:cs="Times New Roman"/>
          <w:sz w:val="24"/>
          <w:szCs w:val="24"/>
        </w:rPr>
        <w:t xml:space="preserve">līgumsodu, Pasūtītājs maksā </w:t>
      </w:r>
      <w:r w:rsidRPr="0035483E">
        <w:rPr>
          <w:rFonts w:ascii="Times New Roman" w:hAnsi="Times New Roman" w:cs="Times New Roman"/>
          <w:sz w:val="24"/>
          <w:szCs w:val="24"/>
        </w:rPr>
        <w:t>Piegādātāj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35483E">
        <w:rPr>
          <w:rFonts w:ascii="Times New Roman" w:hAnsi="Times New Roman" w:cs="Times New Roman"/>
          <w:sz w:val="24"/>
          <w:szCs w:val="24"/>
        </w:rPr>
        <w:t xml:space="preserve"> </w:t>
      </w:r>
      <w:r w:rsidR="009E5ED1" w:rsidRPr="009E5ED1">
        <w:rPr>
          <w:rFonts w:ascii="Times New Roman" w:hAnsi="Times New Roman" w:cs="Times New Roman"/>
          <w:sz w:val="24"/>
          <w:szCs w:val="24"/>
        </w:rPr>
        <w:t>līgumsodu 0,5 % (viena puse no procenta) apmērā no kavētā maksājuma summas par katru</w:t>
      </w:r>
      <w:r w:rsidR="00462AD8">
        <w:rPr>
          <w:rFonts w:ascii="Times New Roman" w:hAnsi="Times New Roman" w:cs="Times New Roman"/>
          <w:sz w:val="24"/>
          <w:szCs w:val="24"/>
        </w:rPr>
        <w:t xml:space="preserve"> </w:t>
      </w:r>
      <w:r w:rsidR="009E5ED1" w:rsidRPr="009E5ED1">
        <w:rPr>
          <w:rFonts w:ascii="Times New Roman" w:hAnsi="Times New Roman" w:cs="Times New Roman"/>
          <w:sz w:val="24"/>
          <w:szCs w:val="24"/>
        </w:rPr>
        <w:t>nokavēto dienu</w:t>
      </w:r>
      <w:r w:rsidR="0027163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C07C2B2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6.7.Līguma 6.4., 6.5. un 6.6. punktos noteiktajā gadījumā kopējais kādai no Pusēm piemērojamais</w:t>
      </w:r>
    </w:p>
    <w:p w14:paraId="40C4EF6B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līgumsods par saistību neizpildi noteiktajā termiņā nepārsniedz kopumā 10% (desmit procentus)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no Līguma kopējās darījuma summas.</w:t>
      </w:r>
    </w:p>
    <w:p w14:paraId="5E21C405" w14:textId="0603B41F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 xml:space="preserve">6.8.Pasūtītājam ir tiesības ieturēt līgumsodu no </w:t>
      </w:r>
      <w:r w:rsidR="0035483E" w:rsidRPr="0035483E">
        <w:rPr>
          <w:rFonts w:ascii="Times New Roman" w:hAnsi="Times New Roman" w:cs="Times New Roman"/>
          <w:sz w:val="24"/>
          <w:szCs w:val="24"/>
        </w:rPr>
        <w:t>Piegādātāj</w:t>
      </w:r>
      <w:r w:rsidR="0035483E">
        <w:rPr>
          <w:rFonts w:ascii="Times New Roman" w:hAnsi="Times New Roman" w:cs="Times New Roman"/>
          <w:sz w:val="24"/>
          <w:szCs w:val="24"/>
        </w:rPr>
        <w:t>am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izmaksājamās summas.</w:t>
      </w:r>
    </w:p>
    <w:p w14:paraId="5069E016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6.9.Līgumsoda samaksa neatbrīvo Puses saistību izpildes un zaudējumu atlīdzināšanas pienākuma.</w:t>
      </w:r>
    </w:p>
    <w:p w14:paraId="08C697E5" w14:textId="77777777" w:rsidR="009E5ED1" w:rsidRPr="006678BE" w:rsidRDefault="009E5ED1" w:rsidP="006678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8BE">
        <w:rPr>
          <w:rFonts w:ascii="Times New Roman" w:hAnsi="Times New Roman" w:cs="Times New Roman"/>
          <w:b/>
          <w:bCs/>
          <w:sz w:val="24"/>
          <w:szCs w:val="24"/>
        </w:rPr>
        <w:t>7. NEPĀRVARAMA VARA</w:t>
      </w:r>
    </w:p>
    <w:p w14:paraId="45BDCEE2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7.1.Puse tiek atbrīvota no atbildības par pilnīgu vai daļēju Līgumā paredzēto saistību neizpildi, ja</w:t>
      </w:r>
    </w:p>
    <w:p w14:paraId="1DB691C4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šāda neizpilde ir notikusi nepārvaramas varas iestāšanās rezultātā pēc Līguma parakstīšanas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dienas kā posts vai nelaime, kuru nebija iespējams ne paredzēt, ne novērst. Šāda nepārvarama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vara ietver sevī notikumus, kuri izriet ārpus Pušu kontroles un atbildības (dabas katastrofas, ūdens plūdi, uguns nelaime, zemestrīce un citas stihiskas nelaimes, kā arī karš un karadarbība, streiki,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jauni valsts vai pašvaldības likumi vai kādi citi normatīvie akti un citi apstākļi, kas neiekļaujas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Pušu iespējamās kontroles robežās).</w:t>
      </w:r>
    </w:p>
    <w:p w14:paraId="0002C1A2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7.2.Pusei, kas nokļuvusi nepārvaramas varas apstākļos, bez kavēšanās jāinformē par to otra Puse</w:t>
      </w:r>
    </w:p>
    <w:p w14:paraId="04CB0486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rakstiski 3 (trīs) darba dienu laikā pēc nepārvaramas varas iestāšanās un ziņojumam jāpievieno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izziņa, kuru izsniedz kompetentas iestādes un kura satur minēto apstākļu apstiprinājumu.</w:t>
      </w:r>
    </w:p>
    <w:p w14:paraId="7B7943A5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7.3.Ja minēto apstākļu dēļ šis Līgums nedarbojas ilgāk par 3 (trīs) mēnešiem, katrai Līguma Pusei ir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tiesības atteikties no Līguma izpildes, par to rakstveidā brīdinot otru Pusi vismaz 15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(piecpadsmit) dienas iepriekš. Šajā gadījumā neviena Līguma Puse nevar prasīt atlīdzināt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zaudējumus, kas radušies dotā Līguma laušanas rezultātā.</w:t>
      </w:r>
    </w:p>
    <w:p w14:paraId="76251D1A" w14:textId="77777777" w:rsidR="009E5ED1" w:rsidRPr="006678BE" w:rsidRDefault="009E5ED1" w:rsidP="006678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8BE">
        <w:rPr>
          <w:rFonts w:ascii="Times New Roman" w:hAnsi="Times New Roman" w:cs="Times New Roman"/>
          <w:b/>
          <w:bCs/>
          <w:sz w:val="24"/>
          <w:szCs w:val="24"/>
        </w:rPr>
        <w:t>8. CITI LĪGUMA NOTEIKUMI</w:t>
      </w:r>
    </w:p>
    <w:p w14:paraId="08DA619D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8.1.Puses nosaka, ka ar Līguma izpildi saistītos jautājumus risinās Pušu pilnvarotās personas:</w:t>
      </w:r>
    </w:p>
    <w:p w14:paraId="3CDF7E8E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8.1.1. no Pasūtītāja puses ______________________________________________;</w:t>
      </w:r>
    </w:p>
    <w:p w14:paraId="6506E21A" w14:textId="1FE68A3D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 xml:space="preserve">8.1.2. no </w:t>
      </w:r>
      <w:r w:rsidR="0035483E" w:rsidRPr="0035483E">
        <w:rPr>
          <w:rFonts w:ascii="Times New Roman" w:hAnsi="Times New Roman" w:cs="Times New Roman"/>
          <w:sz w:val="24"/>
          <w:szCs w:val="24"/>
        </w:rPr>
        <w:t>Piegādātāj</w:t>
      </w:r>
      <w:r w:rsidR="0035483E">
        <w:rPr>
          <w:rFonts w:ascii="Times New Roman" w:hAnsi="Times New Roman" w:cs="Times New Roman"/>
          <w:sz w:val="24"/>
          <w:szCs w:val="24"/>
        </w:rPr>
        <w:t>a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puses __________________, tālr.: _______, mob.tālr.: _________, e-pasts:</w:t>
      </w:r>
    </w:p>
    <w:p w14:paraId="541CFB73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__________________;</w:t>
      </w:r>
    </w:p>
    <w:p w14:paraId="76E75C37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8.1.3. Šīm personām ir tiesības attiecīgi pieteikt un pieņemt Pasūtījumus, parakstīt rēķinus un</w:t>
      </w:r>
    </w:p>
    <w:p w14:paraId="24C9AA56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pavadzīmes, nosūtīt pretenzijas, kā arī risināt citus jautājumus, kas saistīti ar Līguma izpildi.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Minētās personas nav pilnvarotas izdarīt grozījumus Līgumā un tā pielikumā.</w:t>
      </w:r>
    </w:p>
    <w:p w14:paraId="67985E8F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8.3.Visa informācija, kas saistīta ar Līguma izpildi Pušu strīda gadījumā par oficiālu tiks uzskatīta,</w:t>
      </w:r>
      <w:r w:rsidR="006678BE">
        <w:rPr>
          <w:rFonts w:ascii="Times New Roman" w:hAnsi="Times New Roman" w:cs="Times New Roman"/>
          <w:sz w:val="24"/>
          <w:szCs w:val="24"/>
        </w:rPr>
        <w:t xml:space="preserve"> j</w:t>
      </w:r>
      <w:r w:rsidRPr="009E5ED1">
        <w:rPr>
          <w:rFonts w:ascii="Times New Roman" w:hAnsi="Times New Roman" w:cs="Times New Roman"/>
          <w:sz w:val="24"/>
          <w:szCs w:val="24"/>
        </w:rPr>
        <w:t>a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tā noformēta kā rakstveida komunikācija, t.sk., Pušu pilnvaroto personu sarakste, kas veikta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 xml:space="preserve">izmantojot </w:t>
      </w:r>
      <w:r w:rsidR="006678BE">
        <w:rPr>
          <w:rFonts w:ascii="Times New Roman" w:hAnsi="Times New Roman" w:cs="Times New Roman"/>
          <w:sz w:val="24"/>
          <w:szCs w:val="24"/>
        </w:rPr>
        <w:t xml:space="preserve">oficiālus </w:t>
      </w:r>
      <w:r w:rsidRPr="009E5ED1">
        <w:rPr>
          <w:rFonts w:ascii="Times New Roman" w:hAnsi="Times New Roman" w:cs="Times New Roman"/>
          <w:sz w:val="24"/>
          <w:szCs w:val="24"/>
        </w:rPr>
        <w:t>E-pasta adreses.</w:t>
      </w:r>
    </w:p>
    <w:p w14:paraId="5B70926D" w14:textId="4B08DC54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 xml:space="preserve">8.4.Pasūtītājam ir tiesības vienpusēji izbeigt Līguma darbību, </w:t>
      </w:r>
      <w:r w:rsidR="006678BE">
        <w:rPr>
          <w:rFonts w:ascii="Times New Roman" w:hAnsi="Times New Roman" w:cs="Times New Roman"/>
          <w:sz w:val="24"/>
          <w:szCs w:val="24"/>
        </w:rPr>
        <w:t>15</w:t>
      </w:r>
      <w:r w:rsidRPr="009E5ED1">
        <w:rPr>
          <w:rFonts w:ascii="Times New Roman" w:hAnsi="Times New Roman" w:cs="Times New Roman"/>
          <w:sz w:val="24"/>
          <w:szCs w:val="24"/>
        </w:rPr>
        <w:t xml:space="preserve"> (</w:t>
      </w:r>
      <w:r w:rsidR="006678BE">
        <w:rPr>
          <w:rFonts w:ascii="Times New Roman" w:hAnsi="Times New Roman" w:cs="Times New Roman"/>
          <w:sz w:val="24"/>
          <w:szCs w:val="24"/>
        </w:rPr>
        <w:t>piecpadsmit</w:t>
      </w:r>
      <w:r w:rsidRPr="009E5ED1">
        <w:rPr>
          <w:rFonts w:ascii="Times New Roman" w:hAnsi="Times New Roman" w:cs="Times New Roman"/>
          <w:sz w:val="24"/>
          <w:szCs w:val="24"/>
        </w:rPr>
        <w:t>) dienas iepriekš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rakstiski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 xml:space="preserve">paziņojot par to </w:t>
      </w:r>
      <w:r w:rsidR="0035483E" w:rsidRPr="0035483E">
        <w:rPr>
          <w:rFonts w:ascii="Times New Roman" w:hAnsi="Times New Roman" w:cs="Times New Roman"/>
          <w:sz w:val="24"/>
          <w:szCs w:val="24"/>
        </w:rPr>
        <w:t>Piegādātāj</w:t>
      </w:r>
      <w:r w:rsidR="0035483E">
        <w:rPr>
          <w:rFonts w:ascii="Times New Roman" w:hAnsi="Times New Roman" w:cs="Times New Roman"/>
          <w:sz w:val="24"/>
          <w:szCs w:val="24"/>
        </w:rPr>
        <w:t>am</w:t>
      </w:r>
      <w:r w:rsidRPr="009E5ED1">
        <w:rPr>
          <w:rFonts w:ascii="Times New Roman" w:hAnsi="Times New Roman" w:cs="Times New Roman"/>
          <w:sz w:val="24"/>
          <w:szCs w:val="24"/>
        </w:rPr>
        <w:t>. Ja Pasūtītājs izbeidz Līgumu saskaņā ar šī apakšpunkta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lastRenderedPageBreak/>
        <w:t xml:space="preserve">nosacījumiem, </w:t>
      </w:r>
      <w:r w:rsidR="0035483E" w:rsidRPr="0035483E">
        <w:rPr>
          <w:rFonts w:ascii="Times New Roman" w:hAnsi="Times New Roman" w:cs="Times New Roman"/>
          <w:sz w:val="24"/>
          <w:szCs w:val="24"/>
        </w:rPr>
        <w:t>Piegādātāj</w:t>
      </w:r>
      <w:r w:rsidR="0035483E">
        <w:rPr>
          <w:rFonts w:ascii="Times New Roman" w:hAnsi="Times New Roman" w:cs="Times New Roman"/>
          <w:sz w:val="24"/>
          <w:szCs w:val="24"/>
        </w:rPr>
        <w:t>am</w:t>
      </w:r>
      <w:r w:rsidR="0035483E" w:rsidRPr="0035483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nav tiesības celt nekādas pretenzijas un/vai pieprasīt zaudējumu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atlīdzināšanu saistībā ar Līguma izbeigšanu.</w:t>
      </w:r>
    </w:p>
    <w:p w14:paraId="08AE50D1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8.5.Nevienai no Pusēm nav tiesību nodot savas tiesības un pienākumus trešajai personai bez otras</w:t>
      </w:r>
    </w:p>
    <w:p w14:paraId="225F2703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līgumslēdzējas Puses rakstiskas piekrišanas.</w:t>
      </w:r>
    </w:p>
    <w:p w14:paraId="376863B3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8.6.Kādam no šī Līguma noteikumiem zaudējot spēku likuma grozījumu gadījumā, Līgums nezaudē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spēku tā pārējos punktos, un šajā gadījumā Pušu pienākums ir piemērot Līgumu atbilstoši spēkā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esošajiem normatīvajiem aktiem.</w:t>
      </w:r>
    </w:p>
    <w:p w14:paraId="3AC59A0D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8.7.Par Līguma grozījumiem un papildinājumiem Puses rakstiski vienojas. Rakstiskās vienošanās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pievienojamas Līgumam un tās kļūst par šī Līguma neatņemamu sastāvdaļu.</w:t>
      </w:r>
    </w:p>
    <w:p w14:paraId="49B3BE43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8.8.Līgums ir saistošs Pušu tiesību un saistību pārņēmējiem.</w:t>
      </w:r>
    </w:p>
    <w:p w14:paraId="0F96EC81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8.9.Visi strīdi un domstarpības, kas var rasties šī līguma izpildes gaitā tiks izskatīti, Pusēm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savstarpēji vienojoties, bet, ja puses nevarēs vienoties, strīdus izšķirs Latvijas Republikas tiesa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saskaņā ar tās likumiem.</w:t>
      </w:r>
    </w:p>
    <w:p w14:paraId="2BFBD460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8.10. Jautājumus, kas nav atrunāti šajā Līgumā, Puses risina saskaņā ar Latvijas Republikā spēkā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esošajiem normatīvajiem aktiem.</w:t>
      </w:r>
    </w:p>
    <w:p w14:paraId="770F3399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8.1</w:t>
      </w:r>
      <w:r w:rsidR="006678BE">
        <w:rPr>
          <w:rFonts w:ascii="Times New Roman" w:hAnsi="Times New Roman" w:cs="Times New Roman"/>
          <w:sz w:val="24"/>
          <w:szCs w:val="24"/>
        </w:rPr>
        <w:t>1</w:t>
      </w:r>
      <w:r w:rsidRPr="009E5ED1">
        <w:rPr>
          <w:rFonts w:ascii="Times New Roman" w:hAnsi="Times New Roman" w:cs="Times New Roman"/>
          <w:sz w:val="24"/>
          <w:szCs w:val="24"/>
        </w:rPr>
        <w:t>. Šī Līguma saturs, Līguma pielikumi un visa Līguma ietvaros Pušu iegūtā informācija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>uzskatāma par konfidenciālu, kuru Puses apņemas neizpaust, uzglabāt ar vislielāko rūpību un</w:t>
      </w:r>
      <w:r w:rsidR="006678BE">
        <w:rPr>
          <w:rFonts w:ascii="Times New Roman" w:hAnsi="Times New Roman" w:cs="Times New Roman"/>
          <w:sz w:val="24"/>
          <w:szCs w:val="24"/>
        </w:rPr>
        <w:t xml:space="preserve"> </w:t>
      </w:r>
      <w:r w:rsidRPr="009E5ED1">
        <w:rPr>
          <w:rFonts w:ascii="Times New Roman" w:hAnsi="Times New Roman" w:cs="Times New Roman"/>
          <w:sz w:val="24"/>
          <w:szCs w:val="24"/>
        </w:rPr>
        <w:t xml:space="preserve">aizsargāt atbilstoši normatīvo aktu prasībām. </w:t>
      </w:r>
    </w:p>
    <w:p w14:paraId="1D3B74C9" w14:textId="77777777" w:rsidR="009E5ED1" w:rsidRPr="006678BE" w:rsidRDefault="009E5ED1" w:rsidP="006678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8BE">
        <w:rPr>
          <w:rFonts w:ascii="Times New Roman" w:hAnsi="Times New Roman" w:cs="Times New Roman"/>
          <w:b/>
          <w:bCs/>
          <w:sz w:val="24"/>
          <w:szCs w:val="24"/>
        </w:rPr>
        <w:t>9. LĪDZĒJU REKVIZĪTI UN PARAKSTI</w:t>
      </w:r>
    </w:p>
    <w:p w14:paraId="0CFC14C5" w14:textId="47514DAD" w:rsidR="009E5ED1" w:rsidRPr="006678BE" w:rsidRDefault="0035483E" w:rsidP="009E5E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83E">
        <w:rPr>
          <w:rFonts w:ascii="Times New Roman" w:hAnsi="Times New Roman" w:cs="Times New Roman"/>
          <w:b/>
          <w:bCs/>
          <w:sz w:val="24"/>
          <w:szCs w:val="24"/>
        </w:rPr>
        <w:t>Piegādātājs</w:t>
      </w:r>
      <w:r w:rsidR="009E5ED1" w:rsidRPr="006678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678BE" w:rsidRPr="006678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78BE" w:rsidRPr="006678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78BE" w:rsidRPr="006678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78BE" w:rsidRPr="006678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78BE" w:rsidRPr="006678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5ED1" w:rsidRPr="006678BE">
        <w:rPr>
          <w:rFonts w:ascii="Times New Roman" w:hAnsi="Times New Roman" w:cs="Times New Roman"/>
          <w:b/>
          <w:bCs/>
          <w:sz w:val="24"/>
          <w:szCs w:val="24"/>
        </w:rPr>
        <w:t>Pasūtītājs:</w:t>
      </w:r>
    </w:p>
    <w:p w14:paraId="3DB58390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SIA __________________________</w:t>
      </w:r>
      <w:r w:rsidR="006678BE">
        <w:rPr>
          <w:rFonts w:ascii="Times New Roman" w:hAnsi="Times New Roman" w:cs="Times New Roman"/>
          <w:sz w:val="24"/>
          <w:szCs w:val="24"/>
        </w:rPr>
        <w:tab/>
      </w:r>
      <w:r w:rsidR="006678BE">
        <w:rPr>
          <w:rFonts w:ascii="Times New Roman" w:hAnsi="Times New Roman" w:cs="Times New Roman"/>
          <w:sz w:val="24"/>
          <w:szCs w:val="24"/>
        </w:rPr>
        <w:tab/>
        <w:t>AS “Daugavpils satiksme”</w:t>
      </w:r>
    </w:p>
    <w:p w14:paraId="7784F56A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Adrese: _______________________</w:t>
      </w:r>
      <w:r w:rsidR="006678BE">
        <w:rPr>
          <w:rFonts w:ascii="Times New Roman" w:hAnsi="Times New Roman" w:cs="Times New Roman"/>
          <w:sz w:val="24"/>
          <w:szCs w:val="24"/>
        </w:rPr>
        <w:tab/>
      </w:r>
      <w:r w:rsidR="006678BE">
        <w:rPr>
          <w:rFonts w:ascii="Times New Roman" w:hAnsi="Times New Roman" w:cs="Times New Roman"/>
          <w:sz w:val="24"/>
          <w:szCs w:val="24"/>
        </w:rPr>
        <w:tab/>
        <w:t>Adrese: 18.novembra 183, Daugavpils, LV-5417</w:t>
      </w:r>
    </w:p>
    <w:p w14:paraId="42C7D600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Tālr./fakss: ____________________</w:t>
      </w:r>
      <w:r w:rsidR="006678BE">
        <w:rPr>
          <w:rFonts w:ascii="Times New Roman" w:hAnsi="Times New Roman" w:cs="Times New Roman"/>
          <w:sz w:val="24"/>
          <w:szCs w:val="24"/>
        </w:rPr>
        <w:tab/>
      </w:r>
      <w:r w:rsidR="006678BE">
        <w:rPr>
          <w:rFonts w:ascii="Times New Roman" w:hAnsi="Times New Roman" w:cs="Times New Roman"/>
          <w:sz w:val="24"/>
          <w:szCs w:val="24"/>
        </w:rPr>
        <w:tab/>
        <w:t>Tālr./fakss: 65433632</w:t>
      </w:r>
    </w:p>
    <w:p w14:paraId="07698676" w14:textId="77777777" w:rsidR="009E5ED1" w:rsidRPr="009E5ED1" w:rsidRDefault="006678BE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E5ED1" w:rsidRPr="009E5ED1">
        <w:rPr>
          <w:rFonts w:ascii="Times New Roman" w:hAnsi="Times New Roman" w:cs="Times New Roman"/>
          <w:sz w:val="24"/>
          <w:szCs w:val="24"/>
        </w:rPr>
        <w:t>eģ. Nr.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Reģ.Nr.</w:t>
      </w:r>
      <w:r w:rsidRPr="006678BE">
        <w:t xml:space="preserve"> </w:t>
      </w:r>
      <w:r w:rsidRPr="006678BE">
        <w:rPr>
          <w:rFonts w:ascii="Times New Roman" w:hAnsi="Times New Roman" w:cs="Times New Roman"/>
          <w:sz w:val="24"/>
          <w:szCs w:val="24"/>
        </w:rPr>
        <w:t>41503002269</w:t>
      </w:r>
    </w:p>
    <w:p w14:paraId="765802C7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Banka: _______________________</w:t>
      </w:r>
      <w:r w:rsidR="006678BE">
        <w:rPr>
          <w:rFonts w:ascii="Times New Roman" w:hAnsi="Times New Roman" w:cs="Times New Roman"/>
          <w:sz w:val="24"/>
          <w:szCs w:val="24"/>
        </w:rPr>
        <w:tab/>
      </w:r>
      <w:r w:rsidR="006678BE">
        <w:rPr>
          <w:rFonts w:ascii="Times New Roman" w:hAnsi="Times New Roman" w:cs="Times New Roman"/>
          <w:sz w:val="24"/>
          <w:szCs w:val="24"/>
        </w:rPr>
        <w:tab/>
        <w:t>Banka Luminor bank</w:t>
      </w:r>
    </w:p>
    <w:p w14:paraId="296F890D" w14:textId="77777777" w:rsidR="009E5ED1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>Konts: _______________________</w:t>
      </w:r>
      <w:r w:rsidR="006678BE">
        <w:rPr>
          <w:rFonts w:ascii="Times New Roman" w:hAnsi="Times New Roman" w:cs="Times New Roman"/>
          <w:sz w:val="24"/>
          <w:szCs w:val="24"/>
        </w:rPr>
        <w:t>_</w:t>
      </w:r>
      <w:r w:rsidR="006678BE">
        <w:rPr>
          <w:rFonts w:ascii="Times New Roman" w:hAnsi="Times New Roman" w:cs="Times New Roman"/>
          <w:sz w:val="24"/>
          <w:szCs w:val="24"/>
        </w:rPr>
        <w:tab/>
      </w:r>
      <w:r w:rsidR="006678BE">
        <w:rPr>
          <w:rFonts w:ascii="Times New Roman" w:hAnsi="Times New Roman" w:cs="Times New Roman"/>
          <w:sz w:val="24"/>
          <w:szCs w:val="24"/>
        </w:rPr>
        <w:tab/>
        <w:t xml:space="preserve">Konts: </w:t>
      </w:r>
      <w:r w:rsidR="006678BE" w:rsidRPr="006678BE">
        <w:rPr>
          <w:rFonts w:ascii="Times New Roman" w:hAnsi="Times New Roman" w:cs="Times New Roman"/>
          <w:sz w:val="24"/>
          <w:szCs w:val="24"/>
        </w:rPr>
        <w:t>L</w:t>
      </w:r>
      <w:r w:rsidR="006678BE">
        <w:rPr>
          <w:rFonts w:ascii="Times New Roman" w:hAnsi="Times New Roman" w:cs="Times New Roman"/>
          <w:sz w:val="24"/>
          <w:szCs w:val="24"/>
        </w:rPr>
        <w:t>V</w:t>
      </w:r>
      <w:r w:rsidR="006678BE" w:rsidRPr="006678BE">
        <w:rPr>
          <w:rFonts w:ascii="Times New Roman" w:hAnsi="Times New Roman" w:cs="Times New Roman"/>
          <w:sz w:val="24"/>
          <w:szCs w:val="24"/>
        </w:rPr>
        <w:t xml:space="preserve">86NDEA0000082016481   </w:t>
      </w:r>
    </w:p>
    <w:p w14:paraId="36E97BD5" w14:textId="77777777" w:rsidR="006678BE" w:rsidRDefault="006678BE" w:rsidP="009E5E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0787D" w14:textId="77777777" w:rsidR="006678BE" w:rsidRDefault="006678BE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Valdes loceklis</w:t>
      </w:r>
    </w:p>
    <w:p w14:paraId="625B32A4" w14:textId="77777777" w:rsidR="006678BE" w:rsidRDefault="006678BE" w:rsidP="009E5E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2B89C" w14:textId="77777777" w:rsidR="006678BE" w:rsidRDefault="006678BE" w:rsidP="009E5E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11C40" w14:textId="302A61CD" w:rsidR="0006411B" w:rsidRPr="009E5ED1" w:rsidRDefault="009E5ED1" w:rsidP="009E5ED1">
      <w:pPr>
        <w:jc w:val="both"/>
        <w:rPr>
          <w:rFonts w:ascii="Times New Roman" w:hAnsi="Times New Roman" w:cs="Times New Roman"/>
          <w:sz w:val="24"/>
          <w:szCs w:val="24"/>
        </w:rPr>
      </w:pPr>
      <w:r w:rsidRPr="009E5ED1">
        <w:rPr>
          <w:rFonts w:ascii="Times New Roman" w:hAnsi="Times New Roman" w:cs="Times New Roman"/>
          <w:sz w:val="24"/>
          <w:szCs w:val="24"/>
        </w:rPr>
        <w:t xml:space="preserve">______________________/________/ </w:t>
      </w:r>
      <w:r w:rsidR="006678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5ED1">
        <w:rPr>
          <w:rFonts w:ascii="Times New Roman" w:hAnsi="Times New Roman" w:cs="Times New Roman"/>
          <w:sz w:val="24"/>
          <w:szCs w:val="24"/>
        </w:rPr>
        <w:t>____________________/</w:t>
      </w:r>
      <w:r w:rsidR="006678BE">
        <w:rPr>
          <w:rFonts w:ascii="Times New Roman" w:hAnsi="Times New Roman" w:cs="Times New Roman"/>
          <w:sz w:val="24"/>
          <w:szCs w:val="24"/>
        </w:rPr>
        <w:t>S.Blagoveš</w:t>
      </w:r>
      <w:r w:rsidR="0035483E">
        <w:rPr>
          <w:rFonts w:ascii="Times New Roman" w:hAnsi="Times New Roman" w:cs="Times New Roman"/>
          <w:sz w:val="24"/>
          <w:szCs w:val="24"/>
        </w:rPr>
        <w:t>č</w:t>
      </w:r>
      <w:r w:rsidR="006678BE">
        <w:rPr>
          <w:rFonts w:ascii="Times New Roman" w:hAnsi="Times New Roman" w:cs="Times New Roman"/>
          <w:sz w:val="24"/>
          <w:szCs w:val="24"/>
        </w:rPr>
        <w:t>enskis</w:t>
      </w:r>
    </w:p>
    <w:sectPr w:rsidR="0006411B" w:rsidRPr="009E5ED1" w:rsidSect="0092353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D1"/>
    <w:rsid w:val="0006411B"/>
    <w:rsid w:val="000B40E0"/>
    <w:rsid w:val="00150922"/>
    <w:rsid w:val="001821D3"/>
    <w:rsid w:val="00271636"/>
    <w:rsid w:val="0035483E"/>
    <w:rsid w:val="003C683A"/>
    <w:rsid w:val="00462AD8"/>
    <w:rsid w:val="006678BE"/>
    <w:rsid w:val="0092353F"/>
    <w:rsid w:val="009E5ED1"/>
    <w:rsid w:val="00C57693"/>
    <w:rsid w:val="00D731CC"/>
    <w:rsid w:val="00F60EB7"/>
    <w:rsid w:val="00F9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284"/>
  <w15:chartTrackingRefBased/>
  <w15:docId w15:val="{A6DF26F0-BC41-4B88-8C69-4D2CF8CE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8194</Words>
  <Characters>4671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Kondrašova</dc:creator>
  <cp:keywords/>
  <dc:description/>
  <cp:lastModifiedBy>Nadežda Kondrašova</cp:lastModifiedBy>
  <cp:revision>6</cp:revision>
  <dcterms:created xsi:type="dcterms:W3CDTF">2020-02-25T14:42:00Z</dcterms:created>
  <dcterms:modified xsi:type="dcterms:W3CDTF">2020-02-26T08:58:00Z</dcterms:modified>
</cp:coreProperties>
</file>