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EA4E5" w14:textId="7BBDF6C9" w:rsidR="00142B1A" w:rsidRPr="001A062B" w:rsidRDefault="001B3C7F" w:rsidP="00142B1A">
      <w:pPr>
        <w:jc w:val="center"/>
        <w:rPr>
          <w:b/>
          <w:caps/>
        </w:rPr>
      </w:pPr>
      <w:r>
        <w:rPr>
          <w:b/>
          <w:caps/>
        </w:rPr>
        <w:t>“</w:t>
      </w:r>
      <w:r>
        <w:rPr>
          <w:b/>
        </w:rPr>
        <w:t>Daugavpils ūdens</w:t>
      </w:r>
      <w:r>
        <w:rPr>
          <w:b/>
          <w:caps/>
        </w:rPr>
        <w:t>” sia</w:t>
      </w:r>
    </w:p>
    <w:p w14:paraId="21088F4E" w14:textId="0753B12B" w:rsidR="00142B1A" w:rsidRPr="001A062B" w:rsidRDefault="009731DA" w:rsidP="00142B1A">
      <w:pPr>
        <w:jc w:val="center"/>
        <w:rPr>
          <w:caps/>
        </w:rPr>
      </w:pPr>
      <w:r w:rsidRPr="001A062B">
        <w:rPr>
          <w:caps/>
        </w:rPr>
        <w:t>(</w:t>
      </w:r>
      <w:r w:rsidR="005B584A">
        <w:rPr>
          <w:caps/>
        </w:rPr>
        <w:t>R</w:t>
      </w:r>
      <w:r w:rsidR="005B584A">
        <w:t>eģ.Nr</w:t>
      </w:r>
      <w:r w:rsidRPr="001A062B">
        <w:rPr>
          <w:caps/>
        </w:rPr>
        <w:t>.</w:t>
      </w:r>
      <w:r w:rsidR="001B3C7F">
        <w:rPr>
          <w:caps/>
        </w:rPr>
        <w:t>41503002432</w:t>
      </w:r>
      <w:r w:rsidRPr="001A062B">
        <w:rPr>
          <w:caps/>
        </w:rPr>
        <w:t>)</w:t>
      </w:r>
    </w:p>
    <w:p w14:paraId="606E59F6" w14:textId="77777777" w:rsidR="00AA122D" w:rsidRPr="001A062B" w:rsidRDefault="00AA122D" w:rsidP="00142B1A">
      <w:pPr>
        <w:jc w:val="center"/>
        <w:rPr>
          <w:caps/>
        </w:rPr>
      </w:pPr>
    </w:p>
    <w:p w14:paraId="047E0CCF" w14:textId="77777777" w:rsidR="003B32E0" w:rsidRPr="00425C19" w:rsidRDefault="003B32E0" w:rsidP="003B32E0">
      <w:pPr>
        <w:pStyle w:val="a"/>
        <w:suppressLineNumbers w:val="0"/>
        <w:suppressAutoHyphens w:val="0"/>
        <w:rPr>
          <w:b w:val="0"/>
          <w:caps/>
          <w:lang w:eastAsia="en-US"/>
        </w:rPr>
      </w:pPr>
      <w:r w:rsidRPr="00425C19">
        <w:rPr>
          <w:b w:val="0"/>
          <w:caps/>
          <w:lang w:eastAsia="en-US"/>
        </w:rPr>
        <w:t>Atklāts konkurss</w:t>
      </w:r>
    </w:p>
    <w:p w14:paraId="028D929E" w14:textId="4200FFFE" w:rsidR="003B32E0" w:rsidRPr="007372B1" w:rsidRDefault="003B32E0" w:rsidP="007372B1">
      <w:pPr>
        <w:jc w:val="center"/>
        <w:rPr>
          <w:b/>
          <w:bCs/>
        </w:rPr>
      </w:pPr>
      <w:r w:rsidRPr="00425C19">
        <w:rPr>
          <w:b/>
          <w:bCs/>
        </w:rPr>
        <w:t>„</w:t>
      </w:r>
      <w:r w:rsidR="001B3C7F" w:rsidRPr="00176A91">
        <w:rPr>
          <w:b/>
          <w:bCs/>
        </w:rPr>
        <w:t>Būvuzraudzības veikšana ERAF līdzfinansētā projekta “Energoefektivitātes paaugstināšana Daugavpils pilsētas pašvaldības kapitālsabiedrības ēkās - Ūdensvada ielā 3,</w:t>
      </w:r>
      <w:r w:rsidR="001B3C7F">
        <w:rPr>
          <w:b/>
          <w:bCs/>
        </w:rPr>
        <w:t xml:space="preserve"> </w:t>
      </w:r>
      <w:r w:rsidR="001B3C7F" w:rsidRPr="00176A91">
        <w:rPr>
          <w:b/>
          <w:bCs/>
        </w:rPr>
        <w:t>Daugavpilī” ietvaros (SAM 4.2.2.)</w:t>
      </w:r>
      <w:r w:rsidRPr="00425C19">
        <w:rPr>
          <w:b/>
        </w:rPr>
        <w:t>”</w:t>
      </w:r>
      <w:r w:rsidR="007372B1">
        <w:rPr>
          <w:b/>
          <w:bCs/>
        </w:rPr>
        <w:t xml:space="preserve"> </w:t>
      </w:r>
      <w:r w:rsidRPr="00425C19">
        <w:t xml:space="preserve">identifikācijas numurs </w:t>
      </w:r>
      <w:r w:rsidR="001B3C7F">
        <w:t>DŪ-2019/15</w:t>
      </w:r>
    </w:p>
    <w:p w14:paraId="0C3E6256" w14:textId="77777777" w:rsidR="00D327F5" w:rsidRPr="001A062B" w:rsidRDefault="00D327F5" w:rsidP="00142B1A">
      <w:pPr>
        <w:jc w:val="center"/>
      </w:pPr>
    </w:p>
    <w:p w14:paraId="504F33CB" w14:textId="77777777" w:rsidR="00142B1A" w:rsidRPr="001A062B" w:rsidRDefault="009731DA" w:rsidP="00142B1A">
      <w:pPr>
        <w:jc w:val="center"/>
        <w:rPr>
          <w:b/>
          <w:bCs/>
        </w:rPr>
      </w:pPr>
      <w:r w:rsidRPr="001A062B">
        <w:rPr>
          <w:b/>
        </w:rPr>
        <w:t>ZIŅOJUMS</w:t>
      </w:r>
    </w:p>
    <w:p w14:paraId="0982C636" w14:textId="77777777" w:rsidR="00142B1A" w:rsidRPr="001A062B" w:rsidRDefault="00240E27" w:rsidP="007372B1"/>
    <w:p w14:paraId="78FAB724" w14:textId="4345D2BF" w:rsidR="00142B1A" w:rsidRPr="001A062B" w:rsidRDefault="009731DA" w:rsidP="00142B1A">
      <w:pPr>
        <w:jc w:val="right"/>
      </w:pPr>
      <w:r w:rsidRPr="001A062B">
        <w:t xml:space="preserve">Daugavpils, </w:t>
      </w:r>
      <w:r w:rsidR="001B3C7F">
        <w:t>1</w:t>
      </w:r>
      <w:r w:rsidR="00240E27">
        <w:t>5</w:t>
      </w:r>
      <w:r w:rsidR="001B3C7F">
        <w:t>.10.2019.</w:t>
      </w:r>
      <w:r w:rsidRPr="001A062B">
        <w:t xml:space="preserve"> 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4B54D1" w:rsidRPr="001A062B" w14:paraId="4B17D78F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550E2C1" w14:textId="393BC0C7" w:rsidR="00142B1A" w:rsidRPr="001A062B" w:rsidRDefault="001B3C7F" w:rsidP="00142B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Sabiedrisko pakalpojumu snidzēja</w:t>
            </w:r>
            <w:r w:rsidR="009731DA" w:rsidRPr="001A062B">
              <w:rPr>
                <w:b/>
                <w:bCs/>
              </w:rPr>
              <w:t xml:space="preserve"> nosaukums:</w:t>
            </w:r>
          </w:p>
        </w:tc>
      </w:tr>
      <w:tr w:rsidR="004B54D1" w:rsidRPr="001A062B" w14:paraId="082833B4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B573CB" w14:textId="3A5150E4" w:rsidR="00142B1A" w:rsidRPr="001A062B" w:rsidRDefault="001B3C7F" w:rsidP="00142B1A">
            <w:pPr>
              <w:jc w:val="both"/>
              <w:rPr>
                <w:bCs/>
              </w:rPr>
            </w:pPr>
            <w:r>
              <w:rPr>
                <w:bCs/>
              </w:rPr>
              <w:t>Sabiedrība ar ierobežotu atbildību “Daugavpils ūdens”</w:t>
            </w:r>
          </w:p>
        </w:tc>
      </w:tr>
      <w:tr w:rsidR="004B54D1" w:rsidRPr="001A062B" w14:paraId="7C11F77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5424BC" w14:textId="77777777" w:rsidR="00142B1A" w:rsidRPr="001A062B" w:rsidRDefault="00240E27" w:rsidP="00142B1A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4B54D1" w:rsidRPr="001A062B" w14:paraId="5B1A660D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4E9E43" w14:textId="23EDE866" w:rsidR="00142B1A" w:rsidRPr="001A062B" w:rsidRDefault="001B3C7F" w:rsidP="00142B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Sabiedrisko pakalpojumu snidzēja</w:t>
            </w:r>
            <w:r w:rsidR="009731DA" w:rsidRPr="001A062B">
              <w:rPr>
                <w:b/>
                <w:bCs/>
              </w:rPr>
              <w:t xml:space="preserve"> adrese:</w:t>
            </w:r>
          </w:p>
        </w:tc>
      </w:tr>
      <w:tr w:rsidR="004B54D1" w:rsidRPr="001A062B" w14:paraId="42E0A051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C9E847" w14:textId="4B518481" w:rsidR="00142B1A" w:rsidRPr="001A062B" w:rsidRDefault="001B3C7F" w:rsidP="003B32E0">
            <w:pPr>
              <w:jc w:val="both"/>
              <w:rPr>
                <w:bCs/>
              </w:rPr>
            </w:pPr>
            <w:r>
              <w:rPr>
                <w:bCs/>
              </w:rPr>
              <w:t>Ūdensvada</w:t>
            </w:r>
            <w:r w:rsidR="009731DA" w:rsidRPr="001A062B">
              <w:rPr>
                <w:bCs/>
              </w:rPr>
              <w:t xml:space="preserve"> </w:t>
            </w:r>
            <w:r w:rsidR="00D327F5" w:rsidRPr="001A062B">
              <w:rPr>
                <w:bCs/>
              </w:rPr>
              <w:t xml:space="preserve">iela </w:t>
            </w:r>
            <w:r>
              <w:rPr>
                <w:bCs/>
              </w:rPr>
              <w:t>3</w:t>
            </w:r>
            <w:r w:rsidR="00D327F5" w:rsidRPr="001A062B">
              <w:rPr>
                <w:bCs/>
              </w:rPr>
              <w:t>,</w:t>
            </w:r>
            <w:r w:rsidR="009731DA" w:rsidRPr="001A062B">
              <w:rPr>
                <w:bCs/>
              </w:rPr>
              <w:t xml:space="preserve"> </w:t>
            </w:r>
            <w:r w:rsidR="00D327F5" w:rsidRPr="001A062B">
              <w:rPr>
                <w:bCs/>
              </w:rPr>
              <w:t xml:space="preserve">Daugavpils, </w:t>
            </w:r>
            <w:r w:rsidR="009731DA" w:rsidRPr="001A062B">
              <w:rPr>
                <w:bCs/>
              </w:rPr>
              <w:t>(LATVIJA), LV-</w:t>
            </w:r>
            <w:r w:rsidR="003B32E0">
              <w:rPr>
                <w:bCs/>
              </w:rPr>
              <w:t>5401</w:t>
            </w:r>
          </w:p>
        </w:tc>
      </w:tr>
      <w:tr w:rsidR="004B54D1" w:rsidRPr="001A062B" w14:paraId="631C558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7329EE" w14:textId="77777777" w:rsidR="00142B1A" w:rsidRPr="001A062B" w:rsidRDefault="00240E27" w:rsidP="00142B1A">
            <w:pPr>
              <w:jc w:val="both"/>
              <w:rPr>
                <w:b/>
                <w:bCs/>
              </w:rPr>
            </w:pPr>
          </w:p>
        </w:tc>
      </w:tr>
      <w:tr w:rsidR="004B54D1" w:rsidRPr="001A062B" w14:paraId="79B6E03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109A2C9" w14:textId="77777777" w:rsidR="00142B1A" w:rsidRPr="001A062B" w:rsidRDefault="009731DA" w:rsidP="00142B1A">
            <w:pPr>
              <w:jc w:val="both"/>
              <w:rPr>
                <w:b/>
                <w:bCs/>
              </w:rPr>
            </w:pPr>
            <w:r w:rsidRPr="001A062B">
              <w:rPr>
                <w:b/>
                <w:bCs/>
              </w:rPr>
              <w:t>Iepirkuma identifikācijas numurs:</w:t>
            </w:r>
          </w:p>
        </w:tc>
      </w:tr>
      <w:tr w:rsidR="004B54D1" w:rsidRPr="001A062B" w14:paraId="2B262826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C3BC92" w14:textId="50CEB1BF" w:rsidR="00142B1A" w:rsidRPr="001A062B" w:rsidRDefault="001B3C7F" w:rsidP="00142B1A">
            <w:pPr>
              <w:jc w:val="both"/>
              <w:rPr>
                <w:bCs/>
              </w:rPr>
            </w:pPr>
            <w:r>
              <w:rPr>
                <w:bCs/>
              </w:rPr>
              <w:t>DŪ-2019/15</w:t>
            </w:r>
          </w:p>
        </w:tc>
      </w:tr>
      <w:tr w:rsidR="004B54D1" w:rsidRPr="001A062B" w14:paraId="12C597DD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1DEFE10" w14:textId="77777777" w:rsidR="00142B1A" w:rsidRPr="001A062B" w:rsidRDefault="00240E27" w:rsidP="00142B1A">
            <w:pPr>
              <w:jc w:val="both"/>
              <w:rPr>
                <w:b/>
                <w:bCs/>
              </w:rPr>
            </w:pPr>
          </w:p>
        </w:tc>
      </w:tr>
      <w:tr w:rsidR="004B54D1" w:rsidRPr="001A062B" w14:paraId="0E0C0B2C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5FAA10" w14:textId="77777777" w:rsidR="00142B1A" w:rsidRPr="001A062B" w:rsidRDefault="009731DA" w:rsidP="00142B1A">
            <w:pPr>
              <w:jc w:val="both"/>
              <w:rPr>
                <w:b/>
                <w:bCs/>
              </w:rPr>
            </w:pPr>
            <w:r w:rsidRPr="001A062B">
              <w:rPr>
                <w:b/>
                <w:bCs/>
              </w:rPr>
              <w:t>Iepirkuma procedūras veids:</w:t>
            </w:r>
          </w:p>
        </w:tc>
      </w:tr>
      <w:tr w:rsidR="004B54D1" w:rsidRPr="001A062B" w14:paraId="6E01AC1B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1544E9" w14:textId="77777777" w:rsidR="00142B1A" w:rsidRPr="001A062B" w:rsidRDefault="009731DA" w:rsidP="00142B1A">
            <w:pPr>
              <w:jc w:val="both"/>
              <w:rPr>
                <w:bCs/>
              </w:rPr>
            </w:pPr>
            <w:r w:rsidRPr="001A062B">
              <w:rPr>
                <w:bCs/>
              </w:rPr>
              <w:t>Atklāts konkurss</w:t>
            </w:r>
          </w:p>
        </w:tc>
      </w:tr>
      <w:tr w:rsidR="004B54D1" w:rsidRPr="001A062B" w14:paraId="66F6B0F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134859D" w14:textId="77777777" w:rsidR="00142B1A" w:rsidRPr="001A062B" w:rsidRDefault="00240E27" w:rsidP="00142B1A">
            <w:pPr>
              <w:jc w:val="both"/>
              <w:rPr>
                <w:b/>
                <w:bCs/>
              </w:rPr>
            </w:pPr>
          </w:p>
        </w:tc>
      </w:tr>
      <w:tr w:rsidR="004B54D1" w:rsidRPr="001A062B" w14:paraId="39AB9F1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0F0319A" w14:textId="77777777" w:rsidR="00142B1A" w:rsidRPr="001A062B" w:rsidRDefault="00E64306" w:rsidP="001A06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Iepirkuma l</w:t>
            </w:r>
            <w:r w:rsidR="009731DA" w:rsidRPr="001A062B">
              <w:rPr>
                <w:b/>
                <w:bCs/>
              </w:rPr>
              <w:t>īguma priekšmets:</w:t>
            </w:r>
          </w:p>
        </w:tc>
      </w:tr>
      <w:tr w:rsidR="004B54D1" w:rsidRPr="001A062B" w14:paraId="4DC28E25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01F28C" w14:textId="11F7A8C2" w:rsidR="00142B1A" w:rsidRPr="001A062B" w:rsidRDefault="00EA3875" w:rsidP="003B32E0">
            <w:pPr>
              <w:jc w:val="both"/>
              <w:rPr>
                <w:bCs/>
              </w:rPr>
            </w:pPr>
            <w:r>
              <w:t xml:space="preserve">Būvuzraudzība </w:t>
            </w:r>
            <w:r w:rsidR="001B3C7F" w:rsidRPr="00D91257">
              <w:t>Latvijas Republikas normatīvajos tiesību aktos noteiktajā kārtībā</w:t>
            </w:r>
            <w:r w:rsidR="001B3C7F" w:rsidRPr="00D91257">
              <w:rPr>
                <w:bCs/>
              </w:rPr>
              <w:t xml:space="preserve"> </w:t>
            </w:r>
            <w:r w:rsidR="001B3C7F" w:rsidRPr="00D91257">
              <w:t>Eiropas Reģionālās attīstības fonda līdzfinansētā projektā “</w:t>
            </w:r>
            <w:r w:rsidR="001B3C7F" w:rsidRPr="00D91257">
              <w:rPr>
                <w:i/>
              </w:rPr>
              <w:t xml:space="preserve">Energoefektivitātes paaugstināšana Daugavpils pilsētas pašvaldības kapitālsabiedrības ēkās - Ūdensvada ielā 3, Daugavpilī”, </w:t>
            </w:r>
            <w:r w:rsidR="001B3C7F" w:rsidRPr="00D91257">
              <w:t>kā arī Pasūtītāja iepirkuma procedūras</w:t>
            </w:r>
            <w:r w:rsidR="001B3C7F" w:rsidRPr="00D91257">
              <w:rPr>
                <w:i/>
              </w:rPr>
              <w:t xml:space="preserve"> </w:t>
            </w:r>
            <w:r w:rsidR="001B3C7F" w:rsidRPr="00D91257">
              <w:rPr>
                <w:bCs/>
                <w:i/>
              </w:rPr>
              <w:t xml:space="preserve">“Būvdarbu veikšana </w:t>
            </w:r>
            <w:r w:rsidR="001B3C7F" w:rsidRPr="00D91257">
              <w:rPr>
                <w:i/>
              </w:rPr>
              <w:t>Eiropas Reģionālās attīstības fonda līdzfinansēta projektā “Energoefektivitātes paaugstināšana Daugavpils pilsētas pašvaldības kapitālsabiedrības ēkās - Ūdensvada ielā 3, Daugavpilī</w:t>
            </w:r>
            <w:r w:rsidR="001B3C7F" w:rsidRPr="00D91257">
              <w:rPr>
                <w:bCs/>
              </w:rPr>
              <w:t>”</w:t>
            </w:r>
            <w:r w:rsidR="001B3C7F" w:rsidRPr="00D91257">
              <w:t xml:space="preserve"> rezultātā noslēgta iepirkuma līguma ietvaros, saskaņā ar tehnisko specifikāciju.</w:t>
            </w:r>
          </w:p>
        </w:tc>
      </w:tr>
      <w:tr w:rsidR="004B54D1" w:rsidRPr="001A062B" w14:paraId="4ED7654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BD3FE81" w14:textId="77777777" w:rsidR="00142B1A" w:rsidRPr="001A062B" w:rsidRDefault="00240E27" w:rsidP="00142B1A">
            <w:pPr>
              <w:jc w:val="both"/>
              <w:rPr>
                <w:b/>
                <w:bCs/>
              </w:rPr>
            </w:pPr>
          </w:p>
        </w:tc>
      </w:tr>
      <w:tr w:rsidR="004B54D1" w:rsidRPr="001A062B" w14:paraId="27CADCB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854C9B4" w14:textId="31A2A64A" w:rsidR="00142B1A" w:rsidRPr="001A062B" w:rsidRDefault="001B3C7F" w:rsidP="00172D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D91257">
              <w:rPr>
                <w:b/>
                <w:bCs/>
              </w:rPr>
              <w:t>atums, kad paziņojums par līgumu un periodiskais informatīvais paziņojums, ja tāds ir izmantots, publicēts Eiropas Savienības Oficiālajā Vēstnesī un Iepirkumu uzraudzības biroja tīmekļvietnē</w:t>
            </w:r>
            <w:r w:rsidR="009731DA" w:rsidRPr="001A062B">
              <w:rPr>
                <w:b/>
                <w:bCs/>
              </w:rPr>
              <w:t>:</w:t>
            </w:r>
          </w:p>
        </w:tc>
      </w:tr>
      <w:tr w:rsidR="004B54D1" w:rsidRPr="001A062B" w14:paraId="2941B3A4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829959" w14:textId="0FA38A52" w:rsidR="00142B1A" w:rsidRPr="001A062B" w:rsidRDefault="001B3C7F" w:rsidP="00142B1A">
            <w:pPr>
              <w:jc w:val="both"/>
              <w:rPr>
                <w:bCs/>
              </w:rPr>
            </w:pPr>
            <w:r>
              <w:rPr>
                <w:bCs/>
              </w:rPr>
              <w:t xml:space="preserve">29.08.2019.  </w:t>
            </w:r>
            <w:r w:rsidRPr="00A24509">
              <w:t>2019/S 166-407542</w:t>
            </w:r>
          </w:p>
        </w:tc>
      </w:tr>
    </w:tbl>
    <w:p w14:paraId="0F7C5C52" w14:textId="77777777" w:rsidR="00142B1A" w:rsidRPr="001A062B" w:rsidRDefault="00240E27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6764"/>
      </w:tblGrid>
      <w:tr w:rsidR="004B54D1" w:rsidRPr="001A062B" w14:paraId="43E4B769" w14:textId="77777777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0EE5FFA" w14:textId="3B9FD15A" w:rsidR="00142B1A" w:rsidRPr="001A062B" w:rsidRDefault="001B3C7F" w:rsidP="00142B1A">
            <w:pPr>
              <w:jc w:val="both"/>
              <w:rPr>
                <w:b/>
                <w:bCs/>
              </w:rPr>
            </w:pPr>
            <w:r w:rsidRPr="001B3C7F">
              <w:rPr>
                <w:b/>
                <w:bCs/>
                <w:highlight w:val="lightGray"/>
                <w:shd w:val="clear" w:color="auto" w:fill="FFFFFF"/>
              </w:rPr>
              <w:t>Iepirkuma komisijas sastāvs un tās izveidošanas pamatojums</w:t>
            </w:r>
            <w:r w:rsidR="009731DA" w:rsidRPr="001B3C7F">
              <w:rPr>
                <w:b/>
                <w:bCs/>
                <w:highlight w:val="lightGray"/>
              </w:rPr>
              <w:t>:</w:t>
            </w:r>
          </w:p>
        </w:tc>
      </w:tr>
      <w:tr w:rsidR="004B54D1" w:rsidRPr="001A062B" w14:paraId="672790C8" w14:textId="7777777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85D1CD3" w14:textId="47D08231" w:rsidR="00142B1A" w:rsidRPr="001A062B" w:rsidRDefault="009731DA" w:rsidP="00127F2C">
            <w:pPr>
              <w:jc w:val="both"/>
              <w:rPr>
                <w:bCs/>
              </w:rPr>
            </w:pPr>
            <w:r w:rsidRPr="001A062B">
              <w:rPr>
                <w:bCs/>
              </w:rPr>
              <w:t xml:space="preserve">Iepirkuma komisijas, kas izveidota pamatojoties uz </w:t>
            </w:r>
            <w:r w:rsidR="001B3C7F" w:rsidRPr="00D91257">
              <w:t xml:space="preserve">SIA “Daugavpils ūdens” </w:t>
            </w:r>
            <w:r w:rsidR="001B3C7F">
              <w:t xml:space="preserve">valdes locekles </w:t>
            </w:r>
            <w:r w:rsidR="001B3C7F" w:rsidRPr="00D91257">
              <w:t xml:space="preserve">2019.gada </w:t>
            </w:r>
            <w:r w:rsidR="001B3C7F">
              <w:t>13.augusta</w:t>
            </w:r>
            <w:r w:rsidR="001B3C7F" w:rsidRPr="00D91257">
              <w:t xml:space="preserve"> rīkojum</w:t>
            </w:r>
            <w:r w:rsidR="001B3C7F">
              <w:t>u</w:t>
            </w:r>
            <w:r w:rsidR="001B3C7F" w:rsidRPr="00D91257">
              <w:t xml:space="preserve"> Nr.</w:t>
            </w:r>
            <w:r w:rsidR="001B3C7F">
              <w:t xml:space="preserve">132 </w:t>
            </w:r>
            <w:r w:rsidR="001B3C7F" w:rsidRPr="001C16C5">
              <w:rPr>
                <w:i/>
                <w:iCs/>
              </w:rPr>
              <w:t>“Par iepirkuma komisijas izveidošanu atklātam konkursam”</w:t>
            </w:r>
          </w:p>
        </w:tc>
      </w:tr>
      <w:tr w:rsidR="009D3A62" w:rsidRPr="001A062B" w14:paraId="1A68C957" w14:textId="77777777" w:rsidTr="001B3C7F">
        <w:trPr>
          <w:trHeight w:val="456"/>
        </w:trPr>
        <w:tc>
          <w:tcPr>
            <w:tcW w:w="1492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E10F08E" w14:textId="2E60285A" w:rsidR="009D3A62" w:rsidRPr="001A062B" w:rsidRDefault="009D3A62" w:rsidP="00F77DF9">
            <w:r w:rsidRPr="001A062B">
              <w:t>Komisijas priekšsēdētāj</w:t>
            </w:r>
            <w:r w:rsidR="001B3C7F">
              <w:t>a</w:t>
            </w:r>
            <w:r w:rsidRPr="001A062B">
              <w:t>: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AE97CE2" w14:textId="0BD579CE" w:rsidR="009D3A62" w:rsidRPr="001B3C7F" w:rsidRDefault="001B3C7F" w:rsidP="001B3C7F">
            <w:pPr>
              <w:pStyle w:val="Pamatteksts3"/>
              <w:spacing w:after="0"/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D91257">
              <w:rPr>
                <w:sz w:val="24"/>
                <w:szCs w:val="24"/>
                <w:lang w:val="lv-LV"/>
              </w:rPr>
              <w:t>S.Romāne</w:t>
            </w:r>
            <w:proofErr w:type="spellEnd"/>
            <w:r w:rsidRPr="00D91257">
              <w:rPr>
                <w:sz w:val="24"/>
                <w:szCs w:val="24"/>
                <w:lang w:val="lv-LV"/>
              </w:rPr>
              <w:t xml:space="preserve">  – SIA “Daugavpils ūdens” Juridiskās nodaļas juriste</w:t>
            </w:r>
            <w:r>
              <w:rPr>
                <w:sz w:val="24"/>
                <w:szCs w:val="24"/>
                <w:lang w:val="lv-LV"/>
              </w:rPr>
              <w:t>,</w:t>
            </w:r>
          </w:p>
        </w:tc>
      </w:tr>
      <w:tr w:rsidR="009D3A62" w:rsidRPr="001A062B" w14:paraId="5AAD4FCC" w14:textId="77777777" w:rsidTr="00F16DD7">
        <w:tc>
          <w:tcPr>
            <w:tcW w:w="1492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100BCFD" w14:textId="4CED8663" w:rsidR="009D3A62" w:rsidRPr="001A062B" w:rsidRDefault="009D3A62" w:rsidP="00CB2B89">
            <w:r w:rsidRPr="001A062B">
              <w:t>K</w:t>
            </w:r>
            <w:r w:rsidR="00CB2B89">
              <w:t>omisijas priekšsēdētāja</w:t>
            </w:r>
            <w:r w:rsidR="001B3C7F">
              <w:t>s</w:t>
            </w:r>
            <w:r w:rsidR="00CB2B89">
              <w:t xml:space="preserve"> vietniece</w:t>
            </w:r>
            <w:r w:rsidRPr="001A062B">
              <w:t>: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45EFA18" w14:textId="250410BF" w:rsidR="009D3A62" w:rsidRPr="001A062B" w:rsidRDefault="001B3C7F" w:rsidP="001B3C7F">
            <w:pPr>
              <w:pStyle w:val="Pamattekstsaratkpi"/>
              <w:ind w:left="0" w:right="-6"/>
            </w:pPr>
            <w:proofErr w:type="spellStart"/>
            <w:r w:rsidRPr="00D91257">
              <w:t>A.Vasiļjeva</w:t>
            </w:r>
            <w:proofErr w:type="spellEnd"/>
            <w:r w:rsidRPr="00D91257">
              <w:t xml:space="preserve">  –</w:t>
            </w:r>
            <w:r w:rsidRPr="00D91257">
              <w:tab/>
              <w:t>SIA “Daugavpils ūdens” ekonomiste</w:t>
            </w:r>
            <w:r>
              <w:t>,</w:t>
            </w:r>
          </w:p>
        </w:tc>
      </w:tr>
      <w:tr w:rsidR="009D3A62" w:rsidRPr="001A062B" w14:paraId="01FD01CD" w14:textId="77777777" w:rsidTr="001B3C7F">
        <w:tc>
          <w:tcPr>
            <w:tcW w:w="1492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5DB2039" w14:textId="77777777" w:rsidR="009D3A62" w:rsidRPr="001A062B" w:rsidRDefault="009D3A62" w:rsidP="00F77DF9">
            <w:r w:rsidRPr="001A062B">
              <w:t>Komisijas locekļi: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E3D2F66" w14:textId="77777777" w:rsidR="001B3C7F" w:rsidRDefault="001B3C7F" w:rsidP="001B3C7F">
            <w:pPr>
              <w:pStyle w:val="Pamattekstsaratkpi"/>
              <w:ind w:left="0" w:right="-6"/>
            </w:pPr>
            <w:proofErr w:type="spellStart"/>
            <w:r>
              <w:t>A.Streiķis</w:t>
            </w:r>
            <w:proofErr w:type="spellEnd"/>
            <w:r>
              <w:t xml:space="preserve"> </w:t>
            </w:r>
            <w:r w:rsidRPr="00D91257">
              <w:t>–</w:t>
            </w:r>
            <w:r>
              <w:t xml:space="preserve"> </w:t>
            </w:r>
            <w:r w:rsidRPr="00D91257">
              <w:t xml:space="preserve">Domes Centralizēto iepirkumu nodaļas </w:t>
            </w:r>
            <w:r>
              <w:t>vadītājs</w:t>
            </w:r>
          </w:p>
          <w:p w14:paraId="3C5048DA" w14:textId="77777777" w:rsidR="001B3C7F" w:rsidRDefault="001B3C7F" w:rsidP="001B3C7F">
            <w:pPr>
              <w:pStyle w:val="Pamattekstsaratkpi"/>
              <w:ind w:left="0" w:right="-6"/>
            </w:pPr>
            <w:proofErr w:type="spellStart"/>
            <w:r>
              <w:t>Ē.Limanovskis</w:t>
            </w:r>
            <w:proofErr w:type="spellEnd"/>
            <w:r>
              <w:t xml:space="preserve"> </w:t>
            </w:r>
            <w:r w:rsidRPr="00D91257">
              <w:t xml:space="preserve"> – </w:t>
            </w:r>
            <w:r>
              <w:t xml:space="preserve"> SIA “Daugavpils ūdens” tehniskais direktors</w:t>
            </w:r>
          </w:p>
          <w:p w14:paraId="6F07A324" w14:textId="77777777" w:rsidR="001B3C7F" w:rsidRPr="00D91257" w:rsidRDefault="001B3C7F" w:rsidP="001B3C7F">
            <w:pPr>
              <w:pStyle w:val="Pamattekstsaratkpi"/>
              <w:ind w:left="0" w:right="-6"/>
            </w:pPr>
            <w:proofErr w:type="spellStart"/>
            <w:r>
              <w:t>I.Kalniņa</w:t>
            </w:r>
            <w:proofErr w:type="spellEnd"/>
            <w:r>
              <w:t xml:space="preserve"> </w:t>
            </w:r>
            <w:r w:rsidRPr="00D91257">
              <w:t xml:space="preserve"> – </w:t>
            </w:r>
            <w:r>
              <w:t xml:space="preserve">SIA “Daugavpils ūdens” Juridiskās nodaļas vadītāja </w:t>
            </w:r>
          </w:p>
          <w:p w14:paraId="130A9504" w14:textId="77777777" w:rsidR="001B3C7F" w:rsidRDefault="001B3C7F" w:rsidP="001B3C7F">
            <w:pPr>
              <w:pStyle w:val="Pamattekstsaratkpi"/>
              <w:ind w:left="0" w:right="-6"/>
            </w:pPr>
            <w:proofErr w:type="spellStart"/>
            <w:r>
              <w:t>K.Dubrova</w:t>
            </w:r>
            <w:proofErr w:type="spellEnd"/>
            <w:r>
              <w:t xml:space="preserve"> </w:t>
            </w:r>
            <w:r w:rsidRPr="00D91257">
              <w:t xml:space="preserve"> –</w:t>
            </w:r>
            <w:r w:rsidRPr="00D91257">
              <w:tab/>
            </w:r>
            <w:r>
              <w:t xml:space="preserve">SIA “Daugavpils ūdens” </w:t>
            </w:r>
            <w:r w:rsidRPr="00A00570">
              <w:t>Tehniskās nodaļas vadītāja</w:t>
            </w:r>
            <w:r>
              <w:t xml:space="preserve"> </w:t>
            </w:r>
          </w:p>
          <w:p w14:paraId="1DB348CF" w14:textId="3698240C" w:rsidR="009D3A62" w:rsidRPr="001A062B" w:rsidRDefault="001B3C7F" w:rsidP="001B3C7F">
            <w:pPr>
              <w:jc w:val="both"/>
            </w:pPr>
            <w:proofErr w:type="spellStart"/>
            <w:r>
              <w:t>N.Goulde</w:t>
            </w:r>
            <w:proofErr w:type="spellEnd"/>
            <w:r>
              <w:t xml:space="preserve"> </w:t>
            </w:r>
            <w:r w:rsidRPr="00D91257">
              <w:t>–</w:t>
            </w:r>
            <w:r>
              <w:t xml:space="preserve"> SIA “Daugavpils ūdens” projekta koordinatore</w:t>
            </w:r>
          </w:p>
        </w:tc>
      </w:tr>
      <w:tr w:rsidR="001B3C7F" w:rsidRPr="001A062B" w14:paraId="0258F9AF" w14:textId="77777777" w:rsidTr="001B3C7F">
        <w:trPr>
          <w:trHeight w:val="28"/>
        </w:trPr>
        <w:tc>
          <w:tcPr>
            <w:tcW w:w="1492" w:type="pct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E589BB8" w14:textId="3098AF7F" w:rsidR="001B3C7F" w:rsidRPr="001B3C7F" w:rsidRDefault="008E6801" w:rsidP="00142B1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Sēdes protokolē k</w:t>
            </w:r>
            <w:r w:rsidR="001B3C7F" w:rsidRPr="001B3C7F">
              <w:rPr>
                <w:bCs/>
              </w:rPr>
              <w:t>omisijas sekretāre (ar balss tiesībām)</w:t>
            </w:r>
            <w:r w:rsidR="001B3C7F">
              <w:rPr>
                <w:bCs/>
              </w:rPr>
              <w:t>:</w:t>
            </w:r>
          </w:p>
        </w:tc>
        <w:tc>
          <w:tcPr>
            <w:tcW w:w="3508" w:type="pct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23ABC5C" w14:textId="229BF4F7" w:rsidR="001B3C7F" w:rsidRPr="001B3C7F" w:rsidRDefault="001B3C7F" w:rsidP="001B3C7F">
            <w:pPr>
              <w:ind w:right="-6"/>
              <w:jc w:val="both"/>
            </w:pPr>
            <w:proofErr w:type="spellStart"/>
            <w:r w:rsidRPr="00D91257">
              <w:t>D.Strode</w:t>
            </w:r>
            <w:proofErr w:type="spellEnd"/>
            <w:r w:rsidRPr="00D91257">
              <w:t xml:space="preserve">  – SIA “Daugavpils ūdens” iepirkumu speciāliste</w:t>
            </w:r>
          </w:p>
        </w:tc>
      </w:tr>
      <w:tr w:rsidR="004B54D1" w:rsidRPr="001A062B" w14:paraId="0BF7D696" w14:textId="77777777" w:rsidTr="001B3C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A6F540A" w14:textId="77777777" w:rsidR="00142B1A" w:rsidRPr="001A062B" w:rsidRDefault="009731DA" w:rsidP="00142B1A">
            <w:pPr>
              <w:jc w:val="both"/>
              <w:rPr>
                <w:b/>
                <w:bCs/>
              </w:rPr>
            </w:pPr>
            <w:r w:rsidRPr="001A062B">
              <w:rPr>
                <w:b/>
                <w:bCs/>
              </w:rPr>
              <w:t>Ekspertu saraksts:</w:t>
            </w:r>
          </w:p>
        </w:tc>
      </w:tr>
      <w:tr w:rsidR="004B54D1" w:rsidRPr="001A062B" w14:paraId="365F303C" w14:textId="7777777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EFDF88" w14:textId="77777777" w:rsidR="004B54D1" w:rsidRPr="001A062B" w:rsidRDefault="00F16DD7">
            <w:r w:rsidRPr="001A062B">
              <w:t>Nav pieaicināti.</w:t>
            </w:r>
          </w:p>
        </w:tc>
      </w:tr>
    </w:tbl>
    <w:p w14:paraId="7CCA40BD" w14:textId="77777777" w:rsidR="00142B1A" w:rsidRPr="001A062B" w:rsidRDefault="00240E27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4B54D1" w:rsidRPr="001A062B" w14:paraId="27D9151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62295C8" w14:textId="77777777" w:rsidR="00142B1A" w:rsidRPr="001A062B" w:rsidRDefault="009731DA" w:rsidP="00142B1A">
            <w:pPr>
              <w:rPr>
                <w:bCs/>
              </w:rPr>
            </w:pPr>
            <w:r w:rsidRPr="001A062B"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4B54D1" w:rsidRPr="001A062B" w14:paraId="6CEDAD79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09E6F2" w14:textId="27FCBC17" w:rsidR="00142B1A" w:rsidRPr="001A062B" w:rsidRDefault="00A00570" w:rsidP="00CB2B89">
            <w:pPr>
              <w:jc w:val="both"/>
              <w:rPr>
                <w:bCs/>
              </w:rPr>
            </w:pPr>
            <w:r w:rsidRPr="00A00570">
              <w:rPr>
                <w:bCs/>
              </w:rPr>
              <w:t xml:space="preserve">Ēriks Limanovskis, Kristīna Dubrova, </w:t>
            </w:r>
            <w:r w:rsidR="00C91AB6" w:rsidRPr="00A00570">
              <w:rPr>
                <w:bCs/>
              </w:rPr>
              <w:t>Svetlana Romāne, Aleksandra Vasiļjeva</w:t>
            </w:r>
            <w:r w:rsidRPr="00A00570">
              <w:rPr>
                <w:bCs/>
              </w:rPr>
              <w:t xml:space="preserve"> </w:t>
            </w:r>
            <w:r w:rsidR="00C91AB6" w:rsidRPr="00A00570">
              <w:rPr>
                <w:bCs/>
              </w:rPr>
              <w:t xml:space="preserve"> un Daina Strode</w:t>
            </w:r>
            <w:r w:rsidRPr="00A00570">
              <w:rPr>
                <w:bCs/>
              </w:rPr>
              <w:t>.</w:t>
            </w:r>
          </w:p>
        </w:tc>
      </w:tr>
    </w:tbl>
    <w:p w14:paraId="7524F9CF" w14:textId="77777777" w:rsidR="00142B1A" w:rsidRPr="001A062B" w:rsidRDefault="00240E27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4B54D1" w:rsidRPr="001A062B" w14:paraId="0CF172FB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269067F9" w14:textId="417EA19F" w:rsidR="00142B1A" w:rsidRPr="001A062B" w:rsidRDefault="00EA71FB" w:rsidP="00142B1A">
            <w:pPr>
              <w:jc w:val="both"/>
              <w:rPr>
                <w:bCs/>
              </w:rPr>
            </w:pPr>
            <w:r w:rsidRPr="001A062B">
              <w:rPr>
                <w:b/>
                <w:bCs/>
              </w:rPr>
              <w:t xml:space="preserve">Piedāvājumu iesniegšanas termiņi (arī pamatojums termiņa saīsinājumam (t.sk. steidzamībai atbilstoši Ministru kabineta </w:t>
            </w:r>
            <w:r w:rsidR="00C91AB6" w:rsidRPr="008631D0">
              <w:rPr>
                <w:b/>
                <w:bCs/>
              </w:rPr>
              <w:t>28.03.2017.  noteikumu Nr.187 </w:t>
            </w:r>
            <w:r w:rsidR="00C91AB6" w:rsidRPr="00C91AB6">
              <w:rPr>
                <w:b/>
                <w:bCs/>
              </w:rPr>
              <w:t>“</w:t>
            </w:r>
            <w:hyperlink r:id="rId8" w:tgtFrame="_blank" w:history="1">
              <w:r w:rsidR="00C91AB6" w:rsidRPr="00C91AB6">
                <w:rPr>
                  <w:rStyle w:val="Hipersaite"/>
                  <w:b/>
                  <w:bCs/>
                  <w:color w:val="auto"/>
                  <w:u w:val="none"/>
                </w:rPr>
                <w:t>Sabiedrisko pakalpojumu sniedzēju iepirkuma procedūru un metu konkursu norises kārtība</w:t>
              </w:r>
            </w:hyperlink>
            <w:r w:rsidR="00C91AB6" w:rsidRPr="00C91AB6">
              <w:rPr>
                <w:b/>
                <w:bCs/>
              </w:rPr>
              <w:t xml:space="preserve">” </w:t>
            </w:r>
            <w:r w:rsidRPr="001A062B">
              <w:rPr>
                <w:b/>
                <w:bCs/>
              </w:rPr>
              <w:t>5.punktam), ja tāds veikts):</w:t>
            </w:r>
          </w:p>
        </w:tc>
      </w:tr>
      <w:tr w:rsidR="004B54D1" w:rsidRPr="001A062B" w14:paraId="70766F9F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25D4D184" w14:textId="79A91DB2" w:rsidR="00142B1A" w:rsidRPr="001A062B" w:rsidRDefault="00C91AB6" w:rsidP="00CB2B89">
            <w:pPr>
              <w:jc w:val="both"/>
              <w:rPr>
                <w:lang w:eastAsia="lv-LV"/>
              </w:rPr>
            </w:pPr>
            <w:r>
              <w:t>30.09.2019.</w:t>
            </w:r>
            <w:r w:rsidR="00CB2B89" w:rsidRPr="00CB4F6F">
              <w:t xml:space="preserve"> plkst. 1</w:t>
            </w:r>
            <w:r>
              <w:t>0</w:t>
            </w:r>
            <w:r w:rsidR="00CB2B89" w:rsidRPr="00CB4F6F">
              <w:t>:00</w:t>
            </w:r>
          </w:p>
        </w:tc>
      </w:tr>
    </w:tbl>
    <w:p w14:paraId="0AA50939" w14:textId="77777777" w:rsidR="00142B1A" w:rsidRPr="001A062B" w:rsidRDefault="00240E27" w:rsidP="00142B1A">
      <w:pPr>
        <w:rPr>
          <w:bCs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4B54D1" w:rsidRPr="001A062B" w14:paraId="016108F6" w14:textId="77777777" w:rsidTr="002847B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85F76E4" w14:textId="77777777" w:rsidR="00142B1A" w:rsidRPr="001A062B" w:rsidRDefault="009731DA" w:rsidP="00142B1A">
            <w:pPr>
              <w:rPr>
                <w:bCs/>
              </w:rPr>
            </w:pPr>
            <w:r w:rsidRPr="001A062B">
              <w:rPr>
                <w:b/>
                <w:bCs/>
              </w:rPr>
              <w:t>Pretendentu nosaukumi, kas iesnieguši piedāvājumus un to piedāvātās cenas:</w:t>
            </w:r>
            <w:r w:rsidRPr="001A062B">
              <w:rPr>
                <w:lang w:eastAsia="lv-LV"/>
              </w:rPr>
              <w:t xml:space="preserve"> </w:t>
            </w:r>
          </w:p>
        </w:tc>
      </w:tr>
      <w:tr w:rsidR="004B54D1" w:rsidRPr="001A062B" w14:paraId="183C0EFB" w14:textId="77777777" w:rsidTr="002847B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02A169DD" w14:textId="77777777" w:rsidR="00142B1A" w:rsidRPr="001A062B" w:rsidRDefault="00240E27" w:rsidP="00142B1A">
            <w:pPr>
              <w:rPr>
                <w:bCs/>
              </w:rPr>
            </w:pPr>
          </w:p>
        </w:tc>
        <w:tc>
          <w:tcPr>
            <w:tcW w:w="9072" w:type="dxa"/>
          </w:tcPr>
          <w:p w14:paraId="0566E203" w14:textId="77777777" w:rsidR="00142B1A" w:rsidRPr="001A062B" w:rsidRDefault="00240E27" w:rsidP="00142B1A">
            <w:pPr>
              <w:rPr>
                <w:bCs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555"/>
              <w:gridCol w:w="2456"/>
            </w:tblGrid>
            <w:tr w:rsidR="00B8602A" w:rsidRPr="001A062B" w14:paraId="561CBBA1" w14:textId="77777777" w:rsidTr="001917D9">
              <w:tc>
                <w:tcPr>
                  <w:tcW w:w="1602" w:type="pct"/>
                  <w:shd w:val="pct10" w:color="auto" w:fill="auto"/>
                </w:tcPr>
                <w:p w14:paraId="56F937D5" w14:textId="77777777" w:rsidR="00B8602A" w:rsidRPr="001A062B" w:rsidRDefault="00B8602A" w:rsidP="00F77DF9">
                  <w:pPr>
                    <w:spacing w:before="60" w:after="60"/>
                    <w:jc w:val="center"/>
                    <w:rPr>
                      <w:b/>
                      <w:bCs/>
                    </w:rPr>
                  </w:pPr>
                  <w:r w:rsidRPr="001A062B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2009" w:type="pct"/>
                  <w:shd w:val="pct10" w:color="auto" w:fill="auto"/>
                </w:tcPr>
                <w:p w14:paraId="31DFD46C" w14:textId="77777777" w:rsidR="00B8602A" w:rsidRPr="001A062B" w:rsidRDefault="00B8602A" w:rsidP="00F77DF9">
                  <w:pPr>
                    <w:spacing w:before="60" w:after="60"/>
                    <w:jc w:val="center"/>
                    <w:rPr>
                      <w:b/>
                      <w:bCs/>
                    </w:rPr>
                  </w:pPr>
                  <w:r w:rsidRPr="001A062B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388" w:type="pct"/>
                  <w:shd w:val="pct10" w:color="auto" w:fill="auto"/>
                </w:tcPr>
                <w:p w14:paraId="72E4FF22" w14:textId="77777777" w:rsidR="00B8602A" w:rsidRPr="001A062B" w:rsidRDefault="00B8602A" w:rsidP="00F77DF9">
                  <w:pPr>
                    <w:spacing w:before="60" w:after="60"/>
                    <w:jc w:val="center"/>
                    <w:rPr>
                      <w:b/>
                      <w:bCs/>
                    </w:rPr>
                  </w:pPr>
                  <w:r w:rsidRPr="001A062B">
                    <w:rPr>
                      <w:b/>
                    </w:rPr>
                    <w:t>Finanšu piedāvājums</w:t>
                  </w:r>
                </w:p>
              </w:tc>
            </w:tr>
            <w:tr w:rsidR="00C91AB6" w:rsidRPr="001A062B" w14:paraId="0CA06700" w14:textId="77777777" w:rsidTr="001917D9">
              <w:tc>
                <w:tcPr>
                  <w:tcW w:w="1602" w:type="pct"/>
                  <w:shd w:val="clear" w:color="auto" w:fill="auto"/>
                </w:tcPr>
                <w:p w14:paraId="2756E821" w14:textId="33B3AA28" w:rsidR="00C91AB6" w:rsidRPr="00593596" w:rsidRDefault="00C91AB6" w:rsidP="00C91AB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Cs w:val="26"/>
                    </w:rPr>
                    <w:t>“</w:t>
                  </w:r>
                  <w:proofErr w:type="spellStart"/>
                  <w:r>
                    <w:rPr>
                      <w:bCs/>
                      <w:szCs w:val="26"/>
                    </w:rPr>
                    <w:t>BaltLine</w:t>
                  </w:r>
                  <w:proofErr w:type="spellEnd"/>
                  <w:r>
                    <w:rPr>
                      <w:bCs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/>
                      <w:szCs w:val="26"/>
                    </w:rPr>
                    <w:t>Globe</w:t>
                  </w:r>
                  <w:proofErr w:type="spellEnd"/>
                  <w:r>
                    <w:rPr>
                      <w:bCs/>
                      <w:szCs w:val="26"/>
                    </w:rPr>
                    <w:t>” SIA</w:t>
                  </w:r>
                </w:p>
              </w:tc>
              <w:tc>
                <w:tcPr>
                  <w:tcW w:w="2009" w:type="pct"/>
                  <w:shd w:val="clear" w:color="auto" w:fill="auto"/>
                </w:tcPr>
                <w:p w14:paraId="43E3A25D" w14:textId="77777777" w:rsidR="00C91AB6" w:rsidRDefault="00C91AB6" w:rsidP="00C91AB6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27.09</w:t>
                  </w:r>
                  <w:r w:rsidRPr="00D91257">
                    <w:rPr>
                      <w:bCs/>
                      <w:szCs w:val="26"/>
                    </w:rPr>
                    <w:t>.2019</w:t>
                  </w:r>
                </w:p>
                <w:p w14:paraId="4C140F42" w14:textId="0ED8A68D" w:rsidR="00C91AB6" w:rsidRPr="00593596" w:rsidRDefault="00C91AB6" w:rsidP="00C91AB6">
                  <w:pPr>
                    <w:jc w:val="center"/>
                    <w:rPr>
                      <w:bCs/>
                    </w:rPr>
                  </w:pPr>
                  <w:r w:rsidRPr="00D91257">
                    <w:rPr>
                      <w:bCs/>
                      <w:szCs w:val="26"/>
                    </w:rPr>
                    <w:t xml:space="preserve">plkst. </w:t>
                  </w:r>
                  <w:r>
                    <w:rPr>
                      <w:bCs/>
                      <w:szCs w:val="26"/>
                    </w:rPr>
                    <w:t>15:49</w:t>
                  </w:r>
                </w:p>
              </w:tc>
              <w:tc>
                <w:tcPr>
                  <w:tcW w:w="1388" w:type="pct"/>
                  <w:shd w:val="clear" w:color="auto" w:fill="auto"/>
                </w:tcPr>
                <w:p w14:paraId="389A2594" w14:textId="1F5B1485" w:rsidR="00C91AB6" w:rsidRPr="00962352" w:rsidRDefault="00C91AB6" w:rsidP="00C91AB6">
                  <w:pPr>
                    <w:jc w:val="center"/>
                  </w:pPr>
                  <w:r>
                    <w:rPr>
                      <w:bCs/>
                      <w:szCs w:val="26"/>
                    </w:rPr>
                    <w:t xml:space="preserve"> EIRO 25800</w:t>
                  </w:r>
                </w:p>
              </w:tc>
            </w:tr>
            <w:tr w:rsidR="00C91AB6" w:rsidRPr="001A062B" w14:paraId="07942771" w14:textId="77777777" w:rsidTr="001917D9">
              <w:tc>
                <w:tcPr>
                  <w:tcW w:w="1602" w:type="pct"/>
                  <w:shd w:val="clear" w:color="auto" w:fill="auto"/>
                </w:tcPr>
                <w:p w14:paraId="60AEE661" w14:textId="40D7371A" w:rsidR="00C91AB6" w:rsidRDefault="00C91AB6" w:rsidP="00C91AB6">
                  <w:pPr>
                    <w:jc w:val="center"/>
                  </w:pPr>
                  <w:r>
                    <w:rPr>
                      <w:bCs/>
                      <w:szCs w:val="26"/>
                    </w:rPr>
                    <w:t>“Firma L4” SIA</w:t>
                  </w:r>
                </w:p>
              </w:tc>
              <w:tc>
                <w:tcPr>
                  <w:tcW w:w="2009" w:type="pct"/>
                  <w:shd w:val="clear" w:color="auto" w:fill="auto"/>
                </w:tcPr>
                <w:p w14:paraId="287A1DC1" w14:textId="77777777" w:rsidR="00C91AB6" w:rsidRDefault="00C91AB6" w:rsidP="00C91AB6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30.09</w:t>
                  </w:r>
                  <w:r w:rsidRPr="00D91257">
                    <w:rPr>
                      <w:bCs/>
                      <w:szCs w:val="26"/>
                    </w:rPr>
                    <w:t>.2019</w:t>
                  </w:r>
                </w:p>
                <w:p w14:paraId="30C910B3" w14:textId="6FD4473B" w:rsidR="00C91AB6" w:rsidRPr="00FE6B7C" w:rsidRDefault="00C91AB6" w:rsidP="00C91AB6">
                  <w:pPr>
                    <w:jc w:val="center"/>
                  </w:pPr>
                  <w:r w:rsidRPr="00D91257">
                    <w:rPr>
                      <w:bCs/>
                      <w:szCs w:val="26"/>
                    </w:rPr>
                    <w:t xml:space="preserve">plkst. </w:t>
                  </w:r>
                  <w:r>
                    <w:rPr>
                      <w:bCs/>
                      <w:szCs w:val="26"/>
                    </w:rPr>
                    <w:t>09:24</w:t>
                  </w:r>
                </w:p>
              </w:tc>
              <w:tc>
                <w:tcPr>
                  <w:tcW w:w="1388" w:type="pct"/>
                  <w:shd w:val="clear" w:color="auto" w:fill="auto"/>
                </w:tcPr>
                <w:p w14:paraId="2C92675D" w14:textId="74960793" w:rsidR="00C91AB6" w:rsidRDefault="002847BA" w:rsidP="00C91AB6">
                  <w:pPr>
                    <w:jc w:val="center"/>
                  </w:pPr>
                  <w:r>
                    <w:rPr>
                      <w:bCs/>
                      <w:szCs w:val="26"/>
                    </w:rPr>
                    <w:t xml:space="preserve">EIRO </w:t>
                  </w:r>
                  <w:r w:rsidR="00C91AB6">
                    <w:rPr>
                      <w:bCs/>
                      <w:szCs w:val="26"/>
                    </w:rPr>
                    <w:t>19500</w:t>
                  </w:r>
                </w:p>
              </w:tc>
            </w:tr>
            <w:tr w:rsidR="00C91AB6" w:rsidRPr="001A062B" w14:paraId="0A8EFC11" w14:textId="77777777" w:rsidTr="001917D9">
              <w:tc>
                <w:tcPr>
                  <w:tcW w:w="1602" w:type="pct"/>
                  <w:shd w:val="clear" w:color="auto" w:fill="auto"/>
                </w:tcPr>
                <w:p w14:paraId="46EB9461" w14:textId="7562FD58" w:rsidR="00C91AB6" w:rsidRDefault="00C91AB6" w:rsidP="00C91AB6">
                  <w:pPr>
                    <w:jc w:val="center"/>
                  </w:pPr>
                  <w:r>
                    <w:rPr>
                      <w:bCs/>
                      <w:szCs w:val="26"/>
                    </w:rPr>
                    <w:t>“INRI” SIA</w:t>
                  </w:r>
                </w:p>
              </w:tc>
              <w:tc>
                <w:tcPr>
                  <w:tcW w:w="2009" w:type="pct"/>
                  <w:shd w:val="clear" w:color="auto" w:fill="auto"/>
                </w:tcPr>
                <w:p w14:paraId="3DBDA5A2" w14:textId="77777777" w:rsidR="00C91AB6" w:rsidRDefault="00C91AB6" w:rsidP="00C91AB6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30.09</w:t>
                  </w:r>
                  <w:r w:rsidRPr="00D91257">
                    <w:rPr>
                      <w:bCs/>
                      <w:szCs w:val="26"/>
                    </w:rPr>
                    <w:t>.2019</w:t>
                  </w:r>
                </w:p>
                <w:p w14:paraId="56A82D98" w14:textId="2F8813CA" w:rsidR="00C91AB6" w:rsidRPr="00FE6B7C" w:rsidRDefault="00C91AB6" w:rsidP="00C91AB6">
                  <w:pPr>
                    <w:jc w:val="center"/>
                  </w:pPr>
                  <w:r w:rsidRPr="00D91257">
                    <w:rPr>
                      <w:bCs/>
                      <w:szCs w:val="26"/>
                    </w:rPr>
                    <w:t>plkst. 09:4</w:t>
                  </w:r>
                  <w:r>
                    <w:rPr>
                      <w:bCs/>
                      <w:szCs w:val="26"/>
                    </w:rPr>
                    <w:t>6</w:t>
                  </w:r>
                </w:p>
              </w:tc>
              <w:tc>
                <w:tcPr>
                  <w:tcW w:w="1388" w:type="pct"/>
                  <w:shd w:val="clear" w:color="auto" w:fill="auto"/>
                </w:tcPr>
                <w:p w14:paraId="0CEA10B1" w14:textId="3AAD7F93" w:rsidR="00C91AB6" w:rsidRDefault="002847BA" w:rsidP="00C91AB6">
                  <w:pPr>
                    <w:jc w:val="center"/>
                  </w:pPr>
                  <w:r>
                    <w:rPr>
                      <w:bCs/>
                      <w:szCs w:val="26"/>
                    </w:rPr>
                    <w:t xml:space="preserve">EIRO </w:t>
                  </w:r>
                  <w:r w:rsidR="00C91AB6">
                    <w:rPr>
                      <w:bCs/>
                      <w:szCs w:val="26"/>
                    </w:rPr>
                    <w:t>19587.3</w:t>
                  </w:r>
                </w:p>
              </w:tc>
            </w:tr>
          </w:tbl>
          <w:p w14:paraId="009C2260" w14:textId="77777777" w:rsidR="00B8602A" w:rsidRPr="001A062B" w:rsidRDefault="00B8602A" w:rsidP="00142B1A">
            <w:pPr>
              <w:rPr>
                <w:bCs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00DF7945" w14:textId="77777777" w:rsidR="00142B1A" w:rsidRPr="001A062B" w:rsidRDefault="00240E27" w:rsidP="00142B1A">
            <w:pPr>
              <w:rPr>
                <w:bCs/>
              </w:rPr>
            </w:pPr>
          </w:p>
        </w:tc>
      </w:tr>
      <w:tr w:rsidR="004B54D1" w:rsidRPr="001A062B" w14:paraId="1D3DD4F3" w14:textId="77777777" w:rsidTr="002847B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177A06" w14:textId="77777777" w:rsidR="00142B1A" w:rsidRPr="001A062B" w:rsidRDefault="00240E27" w:rsidP="00142B1A">
            <w:pPr>
              <w:rPr>
                <w:bCs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6A6A6" w:themeColor="background1" w:themeShade="A6"/>
            </w:tcBorders>
          </w:tcPr>
          <w:p w14:paraId="46B12AA2" w14:textId="77777777" w:rsidR="00142B1A" w:rsidRPr="001A062B" w:rsidRDefault="00240E27" w:rsidP="00142B1A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D60F8" w14:textId="77777777" w:rsidR="00142B1A" w:rsidRPr="001A062B" w:rsidRDefault="00240E27" w:rsidP="00142B1A">
            <w:pPr>
              <w:rPr>
                <w:bCs/>
              </w:rPr>
            </w:pPr>
          </w:p>
        </w:tc>
      </w:tr>
    </w:tbl>
    <w:p w14:paraId="681F335C" w14:textId="77777777" w:rsidR="00142B1A" w:rsidRPr="001A062B" w:rsidRDefault="00240E27" w:rsidP="00142B1A">
      <w:pPr>
        <w:rPr>
          <w:bCs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4B54D1" w:rsidRPr="001A062B" w14:paraId="40D3BEB7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10023C66" w14:textId="77777777" w:rsidR="00142B1A" w:rsidRPr="001A062B" w:rsidRDefault="00C12815" w:rsidP="00142B1A">
            <w:pPr>
              <w:rPr>
                <w:bCs/>
              </w:rPr>
            </w:pPr>
            <w:r w:rsidRPr="001A062B">
              <w:rPr>
                <w:b/>
                <w:bCs/>
              </w:rPr>
              <w:t>P</w:t>
            </w:r>
            <w:r w:rsidR="009731DA" w:rsidRPr="001A062B">
              <w:rPr>
                <w:b/>
                <w:bCs/>
              </w:rPr>
              <w:t>iedāvājumu atvēršanas vieta, datums un laiks:</w:t>
            </w:r>
            <w:r w:rsidR="009731DA" w:rsidRPr="001A062B">
              <w:rPr>
                <w:lang w:eastAsia="lv-LV"/>
              </w:rPr>
              <w:t xml:space="preserve"> </w:t>
            </w:r>
          </w:p>
        </w:tc>
      </w:tr>
      <w:tr w:rsidR="004B54D1" w:rsidRPr="001A062B" w14:paraId="6E9937FA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16484C06" w14:textId="0CE2E648" w:rsidR="00142B1A" w:rsidRPr="001A062B" w:rsidRDefault="00C12815" w:rsidP="001917D9">
            <w:pPr>
              <w:jc w:val="both"/>
              <w:rPr>
                <w:bCs/>
              </w:rPr>
            </w:pPr>
            <w:r w:rsidRPr="001A062B">
              <w:rPr>
                <w:bCs/>
              </w:rPr>
              <w:t xml:space="preserve">Elektronisko iepirkumu sistēmas e-konkursu apakšsistēmā, </w:t>
            </w:r>
            <w:r w:rsidR="00C91AB6">
              <w:rPr>
                <w:bCs/>
              </w:rPr>
              <w:t>Ūdensvada</w:t>
            </w:r>
            <w:r w:rsidRPr="001A062B">
              <w:rPr>
                <w:bCs/>
              </w:rPr>
              <w:t xml:space="preserve"> ielā </w:t>
            </w:r>
            <w:r w:rsidR="00C91AB6">
              <w:rPr>
                <w:bCs/>
              </w:rPr>
              <w:t>3</w:t>
            </w:r>
            <w:r w:rsidRPr="001A062B">
              <w:rPr>
                <w:bCs/>
              </w:rPr>
              <w:t xml:space="preserve">, Daugavpilī, LV-5401, </w:t>
            </w:r>
            <w:r w:rsidR="002847BA">
              <w:rPr>
                <w:bCs/>
              </w:rPr>
              <w:t>30.09.2019.</w:t>
            </w:r>
            <w:r w:rsidRPr="001A062B">
              <w:rPr>
                <w:bCs/>
              </w:rPr>
              <w:t>, plkst.1</w:t>
            </w:r>
            <w:r w:rsidR="002847BA">
              <w:rPr>
                <w:bCs/>
              </w:rPr>
              <w:t>0</w:t>
            </w:r>
            <w:r w:rsidR="009731DA" w:rsidRPr="001A062B">
              <w:rPr>
                <w:bCs/>
              </w:rPr>
              <w:t>:0</w:t>
            </w:r>
            <w:r w:rsidRPr="001A062B">
              <w:rPr>
                <w:bCs/>
              </w:rPr>
              <w:t>0</w:t>
            </w:r>
          </w:p>
        </w:tc>
      </w:tr>
    </w:tbl>
    <w:p w14:paraId="07055BB3" w14:textId="77777777" w:rsidR="00142B1A" w:rsidRPr="001A062B" w:rsidRDefault="00240E27" w:rsidP="00947573">
      <w:pPr>
        <w:jc w:val="both"/>
        <w:rPr>
          <w:bCs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5274"/>
        <w:gridCol w:w="3827"/>
        <w:gridCol w:w="284"/>
      </w:tblGrid>
      <w:tr w:rsidR="002847BA" w:rsidRPr="00877501" w14:paraId="3DFE5D25" w14:textId="77777777" w:rsidTr="002847B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C09418" w14:textId="77777777" w:rsidR="002847BA" w:rsidRPr="00877501" w:rsidRDefault="002847BA" w:rsidP="00B57A52">
            <w:pPr>
              <w:jc w:val="both"/>
              <w:rPr>
                <w:bCs/>
              </w:rPr>
            </w:pPr>
            <w:r w:rsidRPr="00877501">
              <w:rPr>
                <w:b/>
                <w:bCs/>
              </w:rPr>
              <w:t>Tā pretendenta nosaukums, kuram piešķirtas iepirkuma līguma slēgšanas tiesības, un piedāvātā līgumcena:</w:t>
            </w:r>
          </w:p>
        </w:tc>
      </w:tr>
      <w:tr w:rsidR="002847BA" w:rsidRPr="00877501" w14:paraId="625C45E1" w14:textId="77777777" w:rsidTr="002847BA">
        <w:tc>
          <w:tcPr>
            <w:tcW w:w="255" w:type="dxa"/>
            <w:tcBorders>
              <w:left w:val="single" w:sz="4" w:space="0" w:color="A6A6A6" w:themeColor="background1" w:themeShade="A6"/>
            </w:tcBorders>
          </w:tcPr>
          <w:p w14:paraId="62483B2B" w14:textId="77777777" w:rsidR="002847BA" w:rsidRPr="00877501" w:rsidRDefault="002847BA" w:rsidP="00B57A52">
            <w:pPr>
              <w:rPr>
                <w:bCs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808080" w:themeColor="background1" w:themeShade="80"/>
            </w:tcBorders>
          </w:tcPr>
          <w:p w14:paraId="0812BB96" w14:textId="77777777" w:rsidR="002847BA" w:rsidRPr="00877501" w:rsidRDefault="002847BA" w:rsidP="00B57A52">
            <w:pPr>
              <w:rPr>
                <w:lang w:eastAsia="lv-LV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51B33099" w14:textId="77777777" w:rsidR="002847BA" w:rsidRPr="00877501" w:rsidRDefault="002847BA" w:rsidP="00B57A52">
            <w:pPr>
              <w:rPr>
                <w:bCs/>
                <w:color w:val="FF0000"/>
              </w:rPr>
            </w:pPr>
          </w:p>
        </w:tc>
      </w:tr>
      <w:tr w:rsidR="002847BA" w:rsidRPr="00877501" w14:paraId="599D0F9A" w14:textId="77777777" w:rsidTr="002847B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55" w:type="dxa"/>
            <w:tcBorders>
              <w:top w:val="nil"/>
              <w:bottom w:val="nil"/>
            </w:tcBorders>
          </w:tcPr>
          <w:p w14:paraId="08F1C2F3" w14:textId="77777777" w:rsidR="002847BA" w:rsidRPr="00877501" w:rsidRDefault="002847BA" w:rsidP="00B57A52">
            <w:pPr>
              <w:rPr>
                <w:b/>
                <w:bCs/>
              </w:rPr>
            </w:pPr>
          </w:p>
        </w:tc>
        <w:tc>
          <w:tcPr>
            <w:tcW w:w="527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7D327D9" w14:textId="77777777" w:rsidR="002847BA" w:rsidRPr="00877501" w:rsidRDefault="002847BA" w:rsidP="00B57A52">
            <w:pPr>
              <w:jc w:val="center"/>
              <w:rPr>
                <w:b/>
                <w:bCs/>
              </w:rPr>
            </w:pPr>
            <w:r w:rsidRPr="00877501">
              <w:rPr>
                <w:b/>
                <w:bCs/>
              </w:rPr>
              <w:t>Pretendenta nosaukums</w:t>
            </w:r>
          </w:p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AC6016" w14:textId="77777777" w:rsidR="002847BA" w:rsidRPr="00877501" w:rsidRDefault="002847BA" w:rsidP="00B57A52">
            <w:pPr>
              <w:jc w:val="center"/>
              <w:rPr>
                <w:b/>
                <w:bCs/>
              </w:rPr>
            </w:pPr>
            <w:r w:rsidRPr="00877501">
              <w:rPr>
                <w:b/>
                <w:bCs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EF04EE" w14:textId="77777777" w:rsidR="002847BA" w:rsidRPr="00877501" w:rsidRDefault="002847BA" w:rsidP="00B57A52">
            <w:pPr>
              <w:rPr>
                <w:b/>
                <w:bCs/>
                <w:color w:val="FF0000"/>
              </w:rPr>
            </w:pPr>
          </w:p>
        </w:tc>
      </w:tr>
      <w:tr w:rsidR="002847BA" w:rsidRPr="00877501" w14:paraId="007CB062" w14:textId="77777777" w:rsidTr="002847B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55" w:type="dxa"/>
            <w:tcBorders>
              <w:top w:val="nil"/>
              <w:bottom w:val="nil"/>
            </w:tcBorders>
          </w:tcPr>
          <w:p w14:paraId="796C6B6C" w14:textId="77777777" w:rsidR="002847BA" w:rsidRPr="00877501" w:rsidRDefault="002847BA" w:rsidP="00B57A52">
            <w:pPr>
              <w:rPr>
                <w:bCs/>
              </w:rPr>
            </w:pPr>
          </w:p>
          <w:p w14:paraId="4F61FE54" w14:textId="77777777" w:rsidR="002847BA" w:rsidRPr="00877501" w:rsidRDefault="002847BA" w:rsidP="00B57A52">
            <w:pPr>
              <w:rPr>
                <w:b/>
                <w:bCs/>
              </w:rPr>
            </w:pPr>
          </w:p>
        </w:tc>
        <w:tc>
          <w:tcPr>
            <w:tcW w:w="527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6E7A451" w14:textId="7AD862F5" w:rsidR="002847BA" w:rsidRPr="00877501" w:rsidRDefault="002847BA" w:rsidP="00B57A52">
            <w:pPr>
              <w:jc w:val="center"/>
              <w:rPr>
                <w:b/>
                <w:bCs/>
              </w:rPr>
            </w:pPr>
            <w:r>
              <w:rPr>
                <w:bCs/>
                <w:szCs w:val="26"/>
              </w:rPr>
              <w:t>“Firma L4” SIA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F97A857" w14:textId="3C31EA80" w:rsidR="002847BA" w:rsidRPr="00877501" w:rsidRDefault="004949B9" w:rsidP="00B57A52">
            <w:pPr>
              <w:jc w:val="center"/>
              <w:rPr>
                <w:b/>
                <w:bCs/>
              </w:rPr>
            </w:pPr>
            <w:r>
              <w:rPr>
                <w:bCs/>
                <w:szCs w:val="26"/>
              </w:rPr>
              <w:t xml:space="preserve">EIRO </w:t>
            </w:r>
            <w:r w:rsidR="002847BA">
              <w:rPr>
                <w:bCs/>
                <w:szCs w:val="26"/>
              </w:rPr>
              <w:t>19500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22078B" w14:textId="77777777" w:rsidR="002847BA" w:rsidRPr="00877501" w:rsidRDefault="002847BA" w:rsidP="00B57A52">
            <w:pPr>
              <w:rPr>
                <w:bCs/>
                <w:color w:val="FF0000"/>
              </w:rPr>
            </w:pPr>
          </w:p>
          <w:p w14:paraId="2C883597" w14:textId="77777777" w:rsidR="002847BA" w:rsidRPr="00877501" w:rsidRDefault="002847BA" w:rsidP="00B57A52">
            <w:pPr>
              <w:rPr>
                <w:b/>
                <w:bCs/>
                <w:color w:val="FF0000"/>
              </w:rPr>
            </w:pPr>
          </w:p>
        </w:tc>
      </w:tr>
      <w:tr w:rsidR="002847BA" w:rsidRPr="00877501" w14:paraId="4DC6EC83" w14:textId="77777777" w:rsidTr="002847BA">
        <w:tc>
          <w:tcPr>
            <w:tcW w:w="255" w:type="dxa"/>
            <w:tcBorders>
              <w:left w:val="single" w:sz="4" w:space="0" w:color="A6A6A6" w:themeColor="background1" w:themeShade="A6"/>
            </w:tcBorders>
          </w:tcPr>
          <w:p w14:paraId="4A8760DD" w14:textId="77777777" w:rsidR="002847BA" w:rsidRPr="00877501" w:rsidRDefault="002847BA" w:rsidP="00B57A52">
            <w:pPr>
              <w:rPr>
                <w:bCs/>
              </w:rPr>
            </w:pPr>
          </w:p>
        </w:tc>
        <w:tc>
          <w:tcPr>
            <w:tcW w:w="9101" w:type="dxa"/>
            <w:gridSpan w:val="2"/>
            <w:tcBorders>
              <w:bottom w:val="single" w:sz="4" w:space="0" w:color="808080" w:themeColor="background1" w:themeShade="80"/>
            </w:tcBorders>
          </w:tcPr>
          <w:p w14:paraId="469BE025" w14:textId="77777777" w:rsidR="002847BA" w:rsidRPr="00877501" w:rsidRDefault="002847BA" w:rsidP="00B57A52">
            <w:pPr>
              <w:rPr>
                <w:bCs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64F2B2EC" w14:textId="77777777" w:rsidR="002847BA" w:rsidRPr="00877501" w:rsidRDefault="002847BA" w:rsidP="00B57A52">
            <w:pPr>
              <w:rPr>
                <w:bCs/>
                <w:color w:val="FF0000"/>
              </w:rPr>
            </w:pPr>
          </w:p>
        </w:tc>
      </w:tr>
      <w:tr w:rsidR="002847BA" w:rsidRPr="00877501" w14:paraId="4B5A9454" w14:textId="77777777" w:rsidTr="002847BA">
        <w:tc>
          <w:tcPr>
            <w:tcW w:w="9640" w:type="dxa"/>
            <w:gridSpan w:val="4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6C4331" w14:textId="77777777" w:rsidR="002847BA" w:rsidRPr="00877501" w:rsidRDefault="002847BA" w:rsidP="00B57A52">
            <w:pPr>
              <w:rPr>
                <w:bCs/>
              </w:rPr>
            </w:pPr>
            <w:r w:rsidRPr="00877501">
              <w:rPr>
                <w:b/>
                <w:bCs/>
              </w:rPr>
              <w:t>Piedāvājumu izvērtēšanas kopsavilkums un piedāvājuma izvēles pamatojums:</w:t>
            </w:r>
          </w:p>
        </w:tc>
      </w:tr>
      <w:tr w:rsidR="002847BA" w:rsidRPr="00877501" w14:paraId="300F7096" w14:textId="77777777" w:rsidTr="002847BA">
        <w:tc>
          <w:tcPr>
            <w:tcW w:w="9640" w:type="dxa"/>
            <w:gridSpan w:val="4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6CF93913" w14:textId="0B6FD0A1" w:rsidR="002847BA" w:rsidRPr="00877501" w:rsidRDefault="002847BA" w:rsidP="00B57A52">
            <w:pPr>
              <w:spacing w:before="120" w:after="120"/>
              <w:jc w:val="both"/>
              <w:rPr>
                <w:bCs/>
              </w:rPr>
            </w:pPr>
            <w:r w:rsidRPr="00877501">
              <w:rPr>
                <w:bCs/>
              </w:rPr>
              <w:t xml:space="preserve">Saskaņā ar Konkursa nolikuma </w:t>
            </w:r>
            <w:r>
              <w:rPr>
                <w:bCs/>
              </w:rPr>
              <w:t>19.</w:t>
            </w:r>
            <w:r w:rsidRPr="00877501">
              <w:rPr>
                <w:bCs/>
              </w:rPr>
              <w:t xml:space="preserve">punktu, </w:t>
            </w:r>
            <w:r w:rsidR="004A5F10">
              <w:t>p</w:t>
            </w:r>
            <w:r w:rsidR="004A5F10" w:rsidRPr="0011629F">
              <w:t xml:space="preserve">asūtītājs piešķir iepirkuma līguma slēgšanas tiesības </w:t>
            </w:r>
            <w:r w:rsidR="004A5F10" w:rsidRPr="004A5F10">
              <w:t>saimnieciski visizdevīgākajam piedāvājumam, kuru nosaka ņemot vērā tikai cenu</w:t>
            </w:r>
            <w:r w:rsidR="004A5F10" w:rsidRPr="0011629F">
              <w:t>.</w:t>
            </w:r>
          </w:p>
        </w:tc>
      </w:tr>
      <w:tr w:rsidR="002847BA" w:rsidRPr="00877501" w14:paraId="52B6363B" w14:textId="77777777" w:rsidTr="002847BA">
        <w:tc>
          <w:tcPr>
            <w:tcW w:w="9640" w:type="dxa"/>
            <w:gridSpan w:val="4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EE682" w14:textId="6814C36D" w:rsidR="002847BA" w:rsidRPr="00932D79" w:rsidRDefault="002847BA" w:rsidP="002847BA">
            <w:pPr>
              <w:numPr>
                <w:ilvl w:val="0"/>
                <w:numId w:val="38"/>
              </w:numPr>
              <w:spacing w:before="120" w:after="120"/>
              <w:jc w:val="both"/>
            </w:pPr>
            <w:r w:rsidRPr="00932D79">
              <w:t xml:space="preserve">Komisija </w:t>
            </w:r>
            <w:r w:rsidR="004A5F10" w:rsidRPr="00932D79">
              <w:t>14.10.2019.</w:t>
            </w:r>
            <w:r w:rsidRPr="00932D79">
              <w:t xml:space="preserve"> sēdē (prot.Nr.</w:t>
            </w:r>
            <w:r w:rsidR="004A5F10" w:rsidRPr="00932D79">
              <w:t>5</w:t>
            </w:r>
            <w:r w:rsidRPr="00932D79">
              <w:t>) konstatēja, ka pretendent</w:t>
            </w:r>
            <w:r w:rsidR="004A5F10" w:rsidRPr="00932D79">
              <w:t>a</w:t>
            </w:r>
            <w:r w:rsidRPr="00932D79">
              <w:t xml:space="preserve"> </w:t>
            </w:r>
            <w:r w:rsidR="004A5F10" w:rsidRPr="00932D79">
              <w:rPr>
                <w:bCs/>
                <w:szCs w:val="26"/>
              </w:rPr>
              <w:t>“Firma L4” SIA</w:t>
            </w:r>
            <w:r w:rsidRPr="00932D79">
              <w:t xml:space="preserve"> kvalifikācija</w:t>
            </w:r>
            <w:r w:rsidR="004A5F10" w:rsidRPr="00932D79">
              <w:t xml:space="preserve"> </w:t>
            </w:r>
            <w:r w:rsidRPr="00932D79">
              <w:t>un finanšu piedāvājums atbilst Konkursa nolikumā noteiktajām prasībām.</w:t>
            </w:r>
          </w:p>
          <w:p w14:paraId="62BDF605" w14:textId="1E9AB24C" w:rsidR="002847BA" w:rsidRPr="00932D79" w:rsidRDefault="002847BA" w:rsidP="002847BA">
            <w:pPr>
              <w:numPr>
                <w:ilvl w:val="0"/>
                <w:numId w:val="38"/>
              </w:numPr>
              <w:spacing w:before="120" w:after="120"/>
              <w:jc w:val="both"/>
            </w:pPr>
            <w:r w:rsidRPr="00932D79">
              <w:t xml:space="preserve">Komisija </w:t>
            </w:r>
            <w:r w:rsidR="004A5F10" w:rsidRPr="00932D79">
              <w:t xml:space="preserve">14.10.2019. </w:t>
            </w:r>
            <w:r w:rsidRPr="00932D79">
              <w:t>sēdē (prot.Nr.</w:t>
            </w:r>
            <w:r w:rsidR="004A5F10" w:rsidRPr="00932D79">
              <w:t>5</w:t>
            </w:r>
            <w:r w:rsidRPr="00932D79">
              <w:t xml:space="preserve">) </w:t>
            </w:r>
            <w:r w:rsidRPr="00932D79">
              <w:rPr>
                <w:bCs/>
              </w:rPr>
              <w:t xml:space="preserve">konstatēja, ka atbilstoši Konkursa nolikuma </w:t>
            </w:r>
            <w:r w:rsidR="004A5F10" w:rsidRPr="00932D79">
              <w:rPr>
                <w:bCs/>
              </w:rPr>
              <w:t>19</w:t>
            </w:r>
            <w:r w:rsidRPr="00932D79">
              <w:rPr>
                <w:bCs/>
              </w:rPr>
              <w:t>.punktā noteiktajam piedāvājuma izvēles kritērijam normatīvo aktu un Konkursa nolikuma prasībām atbilstošu saimnieciski visizdevīgāko piedāvājumu (piedāvājumu ar viszemāko cenu) piedāvā pretendents</w:t>
            </w:r>
            <w:r w:rsidRPr="00932D79">
              <w:t xml:space="preserve"> </w:t>
            </w:r>
            <w:r w:rsidR="004A5F10" w:rsidRPr="00932D79">
              <w:rPr>
                <w:bCs/>
                <w:szCs w:val="26"/>
              </w:rPr>
              <w:t>“Firma L4” SIA</w:t>
            </w:r>
            <w:r w:rsidRPr="00932D79">
              <w:rPr>
                <w:bCs/>
              </w:rPr>
              <w:t>.</w:t>
            </w:r>
          </w:p>
          <w:p w14:paraId="2C941421" w14:textId="149CCDBF" w:rsidR="002847BA" w:rsidRPr="00932D79" w:rsidRDefault="002847BA" w:rsidP="002847BA">
            <w:pPr>
              <w:numPr>
                <w:ilvl w:val="0"/>
                <w:numId w:val="38"/>
              </w:numPr>
              <w:spacing w:before="120" w:after="120"/>
              <w:jc w:val="both"/>
            </w:pPr>
            <w:r w:rsidRPr="00932D79">
              <w:rPr>
                <w:lang w:eastAsia="ar-SA"/>
              </w:rPr>
              <w:t xml:space="preserve">Komisija </w:t>
            </w:r>
            <w:r w:rsidR="004A5F10" w:rsidRPr="00932D79">
              <w:t>14.10.2019.</w:t>
            </w:r>
            <w:r w:rsidRPr="00932D79">
              <w:t xml:space="preserve"> sēdē (prot.Nr.</w:t>
            </w:r>
            <w:r w:rsidR="004A5F10" w:rsidRPr="00932D79">
              <w:t>5</w:t>
            </w:r>
            <w:r w:rsidRPr="00932D79">
              <w:t xml:space="preserve">) konstatēja, ka </w:t>
            </w:r>
            <w:r w:rsidRPr="00932D79">
              <w:rPr>
                <w:lang w:eastAsia="ar-SA"/>
              </w:rPr>
              <w:t xml:space="preserve">attiecībā uz pretendentu </w:t>
            </w:r>
            <w:r w:rsidR="004A5F10" w:rsidRPr="00932D79">
              <w:rPr>
                <w:bCs/>
                <w:szCs w:val="26"/>
              </w:rPr>
              <w:t>“Firma L4” SIA</w:t>
            </w:r>
            <w:r w:rsidRPr="00932D79">
              <w:rPr>
                <w:lang w:eastAsia="ar-SA"/>
              </w:rPr>
              <w:t>, reģ.Nr.</w:t>
            </w:r>
            <w:r w:rsidR="004A5F10" w:rsidRPr="00932D79">
              <w:t>40003236001</w:t>
            </w:r>
            <w:r w:rsidRPr="00932D79">
              <w:rPr>
                <w:lang w:eastAsia="ar-SA"/>
              </w:rPr>
              <w:t xml:space="preserve">, nepastāv </w:t>
            </w:r>
            <w:r w:rsidR="004A5F10" w:rsidRPr="00932D79">
              <w:t>Sabiedrisko pakalpojumu sniedzēju iepirkumu</w:t>
            </w:r>
            <w:r w:rsidRPr="00932D79">
              <w:t xml:space="preserve"> </w:t>
            </w:r>
            <w:r w:rsidRPr="00932D79">
              <w:rPr>
                <w:lang w:eastAsia="ar-SA"/>
              </w:rPr>
              <w:t>likuma 4</w:t>
            </w:r>
            <w:r w:rsidR="004A5F10" w:rsidRPr="00932D79">
              <w:rPr>
                <w:lang w:eastAsia="ar-SA"/>
              </w:rPr>
              <w:t>8</w:t>
            </w:r>
            <w:r w:rsidRPr="00932D79">
              <w:rPr>
                <w:lang w:eastAsia="ar-SA"/>
              </w:rPr>
              <w:t xml:space="preserve">.panta pirmajā daļā norādītie </w:t>
            </w:r>
            <w:r w:rsidR="00145A8C">
              <w:rPr>
                <w:lang w:eastAsia="ar-SA"/>
              </w:rPr>
              <w:t xml:space="preserve"> un </w:t>
            </w:r>
            <w:r w:rsidR="00145A8C">
              <w:rPr>
                <w:sz w:val="23"/>
                <w:szCs w:val="23"/>
                <w:lang w:eastAsia="lv-LV"/>
              </w:rPr>
              <w:t>Starptautisko un Latvijas Republikas nacionālo sankciju likuma 11.</w:t>
            </w:r>
            <w:r w:rsidR="00145A8C">
              <w:rPr>
                <w:sz w:val="23"/>
                <w:szCs w:val="23"/>
                <w:vertAlign w:val="superscript"/>
                <w:lang w:eastAsia="lv-LV"/>
              </w:rPr>
              <w:t xml:space="preserve">1 </w:t>
            </w:r>
            <w:r w:rsidR="00145A8C">
              <w:rPr>
                <w:sz w:val="23"/>
                <w:szCs w:val="23"/>
                <w:lang w:eastAsia="lv-LV"/>
              </w:rPr>
              <w:t xml:space="preserve">panta pirmajā un otrajā daļā </w:t>
            </w:r>
            <w:r w:rsidR="00145A8C">
              <w:rPr>
                <w:sz w:val="23"/>
                <w:szCs w:val="23"/>
                <w:lang w:eastAsia="lv-LV"/>
              </w:rPr>
              <w:t>norādītie</w:t>
            </w:r>
            <w:r w:rsidR="00145A8C" w:rsidRPr="00932D79">
              <w:rPr>
                <w:lang w:eastAsia="ar-SA"/>
              </w:rPr>
              <w:t xml:space="preserve"> </w:t>
            </w:r>
            <w:r w:rsidRPr="00932D79">
              <w:rPr>
                <w:lang w:eastAsia="ar-SA"/>
              </w:rPr>
              <w:t xml:space="preserve">izslēgšanas nosacījumi. Ņemot vērā Konkursa nolikuma </w:t>
            </w:r>
            <w:r w:rsidR="004A5F10" w:rsidRPr="00932D79">
              <w:rPr>
                <w:lang w:eastAsia="ar-SA"/>
              </w:rPr>
              <w:lastRenderedPageBreak/>
              <w:t>19</w:t>
            </w:r>
            <w:r w:rsidRPr="00932D79">
              <w:rPr>
                <w:lang w:eastAsia="ar-SA"/>
              </w:rPr>
              <w:t xml:space="preserve">.punktā noteikto piedāvājuma izvēles kritēriju, par pretendentu, kuram būtu piešķiramas līguma slēgšanas </w:t>
            </w:r>
            <w:r w:rsidRPr="001A1DC0">
              <w:rPr>
                <w:lang w:eastAsia="ar-SA"/>
              </w:rPr>
              <w:t>tiesības, atzīstam</w:t>
            </w:r>
            <w:r w:rsidR="00243820" w:rsidRPr="001A1DC0">
              <w:rPr>
                <w:lang w:eastAsia="ar-SA"/>
              </w:rPr>
              <w:t>a</w:t>
            </w:r>
            <w:r w:rsidRPr="001A1DC0">
              <w:rPr>
                <w:lang w:eastAsia="ar-SA"/>
              </w:rPr>
              <w:t xml:space="preserve"> </w:t>
            </w:r>
            <w:r w:rsidR="004A5F10" w:rsidRPr="001A1DC0">
              <w:rPr>
                <w:bCs/>
                <w:szCs w:val="26"/>
              </w:rPr>
              <w:t>“Firma</w:t>
            </w:r>
            <w:r w:rsidR="004A5F10" w:rsidRPr="00932D79">
              <w:rPr>
                <w:bCs/>
                <w:szCs w:val="26"/>
              </w:rPr>
              <w:t xml:space="preserve"> L4” SIA</w:t>
            </w:r>
            <w:r w:rsidRPr="00932D79">
              <w:rPr>
                <w:lang w:eastAsia="ar-SA"/>
              </w:rPr>
              <w:t>, jo t</w:t>
            </w:r>
            <w:r w:rsidR="00DB4608" w:rsidRPr="00932D79">
              <w:rPr>
                <w:lang w:eastAsia="ar-SA"/>
              </w:rPr>
              <w:t>ā piedāvājums</w:t>
            </w:r>
            <w:r w:rsidRPr="00932D79">
              <w:rPr>
                <w:lang w:eastAsia="ar-SA"/>
              </w:rPr>
              <w:t xml:space="preserve"> ir saimnieciski visizdevīgākais.</w:t>
            </w:r>
          </w:p>
          <w:p w14:paraId="47D5088F" w14:textId="6CF4BDF2" w:rsidR="002847BA" w:rsidRPr="00932D79" w:rsidRDefault="002847BA" w:rsidP="002847BA">
            <w:pPr>
              <w:numPr>
                <w:ilvl w:val="0"/>
                <w:numId w:val="38"/>
              </w:numPr>
              <w:spacing w:before="120" w:after="120"/>
              <w:jc w:val="both"/>
            </w:pPr>
            <w:r w:rsidRPr="00932D79">
              <w:t xml:space="preserve">Komisija </w:t>
            </w:r>
            <w:r w:rsidR="004A5F10" w:rsidRPr="00932D79">
              <w:t>14.10.2019.</w:t>
            </w:r>
            <w:r w:rsidRPr="00932D79">
              <w:t xml:space="preserve"> sēdē (prot.Nr.</w:t>
            </w:r>
            <w:r w:rsidR="004A5F10" w:rsidRPr="00932D79">
              <w:t>5</w:t>
            </w:r>
            <w:r w:rsidRPr="00932D79">
              <w:t xml:space="preserve">), pamatojoties uz </w:t>
            </w:r>
            <w:r w:rsidR="004A5F10" w:rsidRPr="00932D79">
              <w:t xml:space="preserve">Sabiedrisko pakalpojumu sniedzēju iepirkumu likuma </w:t>
            </w:r>
            <w:r w:rsidRPr="00932D79">
              <w:t>4</w:t>
            </w:r>
            <w:r w:rsidR="004949B9" w:rsidRPr="00932D79">
              <w:t>7</w:t>
            </w:r>
            <w:r w:rsidRPr="00932D79">
              <w:t xml:space="preserve">.panta pirmo daļu un Konkursa nolikuma </w:t>
            </w:r>
            <w:r w:rsidR="004949B9" w:rsidRPr="00932D79">
              <w:t>19</w:t>
            </w:r>
            <w:r w:rsidRPr="00932D79">
              <w:t xml:space="preserve">.punktu, nolēma atzīt </w:t>
            </w:r>
            <w:r w:rsidR="00A00570" w:rsidRPr="00932D79">
              <w:t>“</w:t>
            </w:r>
            <w:r w:rsidR="004949B9" w:rsidRPr="00932D79">
              <w:rPr>
                <w:bCs/>
                <w:szCs w:val="26"/>
              </w:rPr>
              <w:t>Firma L4” SIA</w:t>
            </w:r>
            <w:r w:rsidRPr="00932D79">
              <w:rPr>
                <w:bCs/>
              </w:rPr>
              <w:t>, reģ.Nr.4</w:t>
            </w:r>
            <w:r w:rsidR="004949B9" w:rsidRPr="00932D79">
              <w:t>0003236001</w:t>
            </w:r>
            <w:r w:rsidRPr="00932D79">
              <w:rPr>
                <w:bCs/>
              </w:rPr>
              <w:t xml:space="preserve">, juridiskā adrese: </w:t>
            </w:r>
            <w:r w:rsidR="004949B9" w:rsidRPr="00932D79">
              <w:rPr>
                <w:bCs/>
              </w:rPr>
              <w:t>Jelgavas</w:t>
            </w:r>
            <w:r w:rsidRPr="00932D79">
              <w:rPr>
                <w:bCs/>
              </w:rPr>
              <w:t xml:space="preserve"> iela </w:t>
            </w:r>
            <w:r w:rsidR="004949B9" w:rsidRPr="00932D79">
              <w:rPr>
                <w:bCs/>
              </w:rPr>
              <w:t>90</w:t>
            </w:r>
            <w:r w:rsidRPr="00932D79">
              <w:rPr>
                <w:bCs/>
              </w:rPr>
              <w:t>, Rīga, LV-10</w:t>
            </w:r>
            <w:r w:rsidR="004949B9" w:rsidRPr="00932D79">
              <w:rPr>
                <w:bCs/>
              </w:rPr>
              <w:t>04</w:t>
            </w:r>
            <w:r w:rsidRPr="00932D79">
              <w:t>, par uzvarētāju atklātajā konkursā „</w:t>
            </w:r>
            <w:r w:rsidR="004949B9" w:rsidRPr="00932D79">
              <w:t>Būvuzraudzības veikšana ERAF līdzfinansētā projekta “Energoefektivitātes paaugstināšana Daugavpils pilsētas pašvaldības kapitālsabiedrības ēkās - Ūdensvada ielā 3, Daugavpilī” ietvaros (SAM 4.2.2.)”</w:t>
            </w:r>
            <w:r w:rsidRPr="00932D79">
              <w:t xml:space="preserve">”, identifikācijas numurs </w:t>
            </w:r>
            <w:r w:rsidR="004949B9" w:rsidRPr="00932D79">
              <w:t>DŪ-2019/15</w:t>
            </w:r>
            <w:r w:rsidRPr="00932D79">
              <w:t xml:space="preserve">, </w:t>
            </w:r>
            <w:r w:rsidRPr="00932D79">
              <w:rPr>
                <w:lang w:eastAsia="lv-LV"/>
              </w:rPr>
              <w:t>un piešķirt pretendentam iepirkuma līguma slēgšanas tiesības par summu EUR</w:t>
            </w:r>
            <w:r w:rsidRPr="00932D79">
              <w:t xml:space="preserve"> </w:t>
            </w:r>
            <w:r w:rsidR="004949B9" w:rsidRPr="00932D79">
              <w:rPr>
                <w:bCs/>
                <w:szCs w:val="26"/>
              </w:rPr>
              <w:t xml:space="preserve">19500,00 </w:t>
            </w:r>
            <w:r w:rsidRPr="00932D79">
              <w:t>bez PVN.</w:t>
            </w:r>
          </w:p>
        </w:tc>
      </w:tr>
    </w:tbl>
    <w:p w14:paraId="0827A3B9" w14:textId="77777777" w:rsidR="002847BA" w:rsidRPr="001A062B" w:rsidRDefault="002847BA" w:rsidP="00947573">
      <w:pPr>
        <w:jc w:val="both"/>
        <w:rPr>
          <w:bCs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B54D1" w:rsidRPr="001A062B" w14:paraId="2F67D6F8" w14:textId="77777777" w:rsidTr="002847BA">
        <w:tc>
          <w:tcPr>
            <w:tcW w:w="9640" w:type="dxa"/>
            <w:shd w:val="clear" w:color="auto" w:fill="D9D9D9" w:themeFill="background1" w:themeFillShade="D9"/>
          </w:tcPr>
          <w:p w14:paraId="4F5C9FB6" w14:textId="77777777" w:rsidR="00142B1A" w:rsidRPr="001A062B" w:rsidRDefault="009731DA" w:rsidP="00194005">
            <w:pPr>
              <w:jc w:val="both"/>
              <w:rPr>
                <w:b/>
                <w:bCs/>
              </w:rPr>
            </w:pPr>
            <w:r w:rsidRPr="001A062B">
              <w:rPr>
                <w:b/>
                <w:bCs/>
              </w:rPr>
              <w:t>Informācija (</w:t>
            </w:r>
            <w:r w:rsidRPr="001A062B">
              <w:rPr>
                <w:b/>
                <w:bCs/>
                <w:i/>
              </w:rPr>
              <w:t>ja tā ir zināma</w:t>
            </w:r>
            <w:r w:rsidRPr="001A062B">
              <w:rPr>
                <w:b/>
                <w:bCs/>
              </w:rPr>
              <w:t xml:space="preserve">) </w:t>
            </w:r>
            <w:r w:rsidR="0075444C" w:rsidRPr="001A062B">
              <w:rPr>
                <w:b/>
                <w:bCs/>
              </w:rPr>
              <w:t>par to iepirkuma līguma vai vispārīgās vienošanās daļu, kuru izraudzītais pretendents plānojis nodot apakšuzņēmējiem, kā arī apakšuzņēmēju nosaukumi</w:t>
            </w:r>
            <w:r w:rsidRPr="001A062B">
              <w:rPr>
                <w:b/>
                <w:bCs/>
              </w:rPr>
              <w:t>:</w:t>
            </w:r>
          </w:p>
        </w:tc>
      </w:tr>
      <w:tr w:rsidR="00B3779E" w:rsidRPr="001A062B" w14:paraId="72BD71BA" w14:textId="77777777" w:rsidTr="002847BA">
        <w:tc>
          <w:tcPr>
            <w:tcW w:w="9640" w:type="dxa"/>
          </w:tcPr>
          <w:p w14:paraId="3DAEB75E" w14:textId="67E51E69" w:rsidR="00B3779E" w:rsidRPr="001A062B" w:rsidRDefault="004949B9" w:rsidP="00142B1A">
            <w:pPr>
              <w:rPr>
                <w:b/>
                <w:bCs/>
              </w:rPr>
            </w:pPr>
            <w:r w:rsidRPr="00176A91">
              <w:t>Izraudzītais pretendents neplāno piesaistīt apakšuzņēmējus līguma izpildes laikā</w:t>
            </w:r>
            <w:r w:rsidR="00EA3875">
              <w:t>.</w:t>
            </w:r>
          </w:p>
        </w:tc>
      </w:tr>
    </w:tbl>
    <w:p w14:paraId="68C0F1F1" w14:textId="77777777" w:rsidR="00142B1A" w:rsidRPr="001A062B" w:rsidRDefault="00240E27" w:rsidP="00142B1A">
      <w:pPr>
        <w:rPr>
          <w:b/>
          <w:bCs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B54D1" w:rsidRPr="001A062B" w14:paraId="42D12CCA" w14:textId="77777777" w:rsidTr="002847BA">
        <w:tc>
          <w:tcPr>
            <w:tcW w:w="9640" w:type="dxa"/>
            <w:tcBorders>
              <w:bottom w:val="nil"/>
            </w:tcBorders>
            <w:shd w:val="clear" w:color="auto" w:fill="D9D9D9" w:themeFill="background1" w:themeFillShade="D9"/>
          </w:tcPr>
          <w:p w14:paraId="4D0E90AD" w14:textId="77777777" w:rsidR="00142B1A" w:rsidRPr="001A062B" w:rsidRDefault="00B3779E" w:rsidP="005B584A">
            <w:pPr>
              <w:jc w:val="both"/>
              <w:rPr>
                <w:b/>
                <w:bCs/>
              </w:rPr>
            </w:pPr>
            <w:r w:rsidRPr="001A062B">
              <w:rPr>
                <w:b/>
                <w:bCs/>
              </w:rPr>
              <w:t>Pamatojums lēmumam par katru noraidīto pretendentu, kā arī par iepirkuma procedūras dokumentiem neatbilstošiem piedāvājumiem</w:t>
            </w:r>
            <w:r w:rsidR="009731DA" w:rsidRPr="001A062B">
              <w:rPr>
                <w:b/>
                <w:bCs/>
              </w:rPr>
              <w:t>:</w:t>
            </w:r>
          </w:p>
        </w:tc>
      </w:tr>
      <w:tr w:rsidR="00B3779E" w:rsidRPr="001A062B" w14:paraId="1A3352CF" w14:textId="77777777" w:rsidTr="002847BA">
        <w:tc>
          <w:tcPr>
            <w:tcW w:w="964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96190" w14:textId="1AB5C514" w:rsidR="007372B1" w:rsidRPr="007372B1" w:rsidRDefault="007372B1" w:rsidP="007372B1">
            <w:pPr>
              <w:jc w:val="both"/>
            </w:pPr>
            <w:r w:rsidRPr="00F34D12">
              <w:t>Pamatojoties uz Ministru kabineta 28.03.2017. noteikumu Nr.187 “</w:t>
            </w:r>
            <w:hyperlink r:id="rId9" w:tgtFrame="_blank" w:history="1">
              <w:r w:rsidRPr="00F34D12">
                <w:rPr>
                  <w:rStyle w:val="Hipersaite"/>
                  <w:color w:val="auto"/>
                  <w:u w:val="none"/>
                </w:rPr>
                <w:t>Sabiedrisko pakalpojumu sniedzēju iepirkuma procedūru un metu konkursu norises kārtība</w:t>
              </w:r>
            </w:hyperlink>
            <w:r w:rsidRPr="00F34D12">
              <w:t>” 16.punktu, iepirkum</w:t>
            </w:r>
            <w:r w:rsidR="00F267F2" w:rsidRPr="00F34D12">
              <w:t>a</w:t>
            </w:r>
            <w:r w:rsidRPr="00F34D12">
              <w:t xml:space="preserve"> komisija pretendentu kvalifikācijas un piedāvājumu atbilstības pārbaudi veica tikai pretendentam, kuram būtu piešķiramas iepirkuma līguma slēgšanas tiesības.</w:t>
            </w:r>
            <w:r w:rsidRPr="007372B1">
              <w:t xml:space="preserve">  </w:t>
            </w:r>
          </w:p>
          <w:p w14:paraId="6DB02975" w14:textId="45D8E657" w:rsidR="00B3779E" w:rsidRPr="001A062B" w:rsidRDefault="00B3779E" w:rsidP="002C79D2">
            <w:pPr>
              <w:jc w:val="both"/>
              <w:rPr>
                <w:b/>
                <w:bCs/>
              </w:rPr>
            </w:pPr>
            <w:r w:rsidRPr="001A062B">
              <w:rPr>
                <w:bCs/>
              </w:rPr>
              <w:t>Atklātajā konkursā nav noraidīto pretendentu un iepirkuma procedūras dokumentiem neatbilstošu piedāvājumu.</w:t>
            </w:r>
          </w:p>
        </w:tc>
      </w:tr>
    </w:tbl>
    <w:p w14:paraId="3DFC98DB" w14:textId="77777777" w:rsidR="00142B1A" w:rsidRPr="001A062B" w:rsidRDefault="00240E27" w:rsidP="00142B1A">
      <w:pPr>
        <w:rPr>
          <w:b/>
          <w:bCs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4B54D1" w:rsidRPr="001A062B" w14:paraId="4F0E4F57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80D23E" w14:textId="6E3C4C65" w:rsidR="00142B1A" w:rsidRPr="001A062B" w:rsidRDefault="009731DA" w:rsidP="00142B1A">
            <w:pPr>
              <w:jc w:val="both"/>
              <w:rPr>
                <w:bCs/>
              </w:rPr>
            </w:pPr>
            <w:r w:rsidRPr="001A062B">
              <w:rPr>
                <w:b/>
                <w:bCs/>
              </w:rPr>
              <w:br w:type="page"/>
            </w:r>
            <w:r w:rsidR="002C79D2" w:rsidRPr="001A062B">
              <w:rPr>
                <w:b/>
                <w:bCs/>
              </w:rPr>
              <w:t xml:space="preserve">Ja piedāvājumu iesniedzis tikai viens piegādātājs, – pamatojums iepirkuma procedūras nepārtraukšanai saskaņā ar Ministru kabineta </w:t>
            </w:r>
            <w:r w:rsidR="004949B9" w:rsidRPr="008631D0">
              <w:rPr>
                <w:b/>
                <w:bCs/>
              </w:rPr>
              <w:t>28.03.2017.  noteikumu Nr.187 </w:t>
            </w:r>
            <w:r w:rsidR="004949B9" w:rsidRPr="00C91AB6">
              <w:rPr>
                <w:b/>
                <w:bCs/>
              </w:rPr>
              <w:t>“</w:t>
            </w:r>
            <w:hyperlink r:id="rId10" w:tgtFrame="_blank" w:history="1">
              <w:r w:rsidR="004949B9" w:rsidRPr="00C91AB6">
                <w:rPr>
                  <w:rStyle w:val="Hipersaite"/>
                  <w:b/>
                  <w:bCs/>
                  <w:color w:val="auto"/>
                  <w:u w:val="none"/>
                </w:rPr>
                <w:t>Sabiedrisko pakalpojumu sniedzēju iepirkuma procedūru un metu konkursu norises kārtība</w:t>
              </w:r>
            </w:hyperlink>
            <w:r w:rsidR="004949B9" w:rsidRPr="00C91AB6">
              <w:rPr>
                <w:b/>
                <w:bCs/>
              </w:rPr>
              <w:t xml:space="preserve">” </w:t>
            </w:r>
            <w:r w:rsidR="002C79D2" w:rsidRPr="001A062B">
              <w:rPr>
                <w:b/>
                <w:bCs/>
              </w:rPr>
              <w:t>19. punktu:</w:t>
            </w:r>
          </w:p>
        </w:tc>
      </w:tr>
      <w:tr w:rsidR="004B54D1" w:rsidRPr="001A062B" w14:paraId="62279E28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06ACFF" w14:textId="77777777" w:rsidR="00142B1A" w:rsidRPr="001A062B" w:rsidRDefault="002C79D2" w:rsidP="00142B1A">
            <w:pPr>
              <w:jc w:val="both"/>
              <w:rPr>
                <w:bCs/>
              </w:rPr>
            </w:pPr>
            <w:r w:rsidRPr="001A062B">
              <w:rPr>
                <w:bCs/>
              </w:rPr>
              <w:t>Nav attiecināms.</w:t>
            </w:r>
          </w:p>
        </w:tc>
      </w:tr>
    </w:tbl>
    <w:p w14:paraId="24EB578C" w14:textId="77777777" w:rsidR="00142B1A" w:rsidRPr="001A062B" w:rsidRDefault="00240E27" w:rsidP="00142B1A">
      <w:pPr>
        <w:rPr>
          <w:b/>
          <w:bCs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4B54D1" w:rsidRPr="001A062B" w14:paraId="1FE0A3BB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8A68BA" w14:textId="77777777" w:rsidR="00142B1A" w:rsidRPr="001A062B" w:rsidRDefault="002C79D2" w:rsidP="005B584A">
            <w:pPr>
              <w:jc w:val="both"/>
              <w:rPr>
                <w:bCs/>
              </w:rPr>
            </w:pPr>
            <w:r w:rsidRPr="001A062B">
              <w:rPr>
                <w:b/>
                <w:bCs/>
              </w:rPr>
              <w:t>Lēmuma pamatojums, ja iepirkuma komisija pieņēmusi lēmumu pārtraukt vai izbeigt iepirkuma procedūru</w:t>
            </w:r>
            <w:r w:rsidR="00420284">
              <w:rPr>
                <w:b/>
                <w:bCs/>
              </w:rPr>
              <w:t>:</w:t>
            </w:r>
          </w:p>
        </w:tc>
      </w:tr>
      <w:tr w:rsidR="004B54D1" w:rsidRPr="001A062B" w14:paraId="16AFD15D" w14:textId="77777777" w:rsidTr="004949B9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F7531" w14:textId="544BB489" w:rsidR="00142B1A" w:rsidRPr="001A062B" w:rsidRDefault="004949B9" w:rsidP="00A432FE">
            <w:pPr>
              <w:pStyle w:val="Pamattekstsaratkpi"/>
              <w:tabs>
                <w:tab w:val="left" w:pos="993"/>
              </w:tabs>
              <w:spacing w:before="120"/>
              <w:ind w:left="0"/>
              <w:jc w:val="both"/>
            </w:pPr>
            <w:r w:rsidRPr="001A062B">
              <w:rPr>
                <w:bCs/>
              </w:rPr>
              <w:t>Nav attiecināms.</w:t>
            </w:r>
          </w:p>
        </w:tc>
      </w:tr>
    </w:tbl>
    <w:p w14:paraId="71FF9A4C" w14:textId="77777777" w:rsidR="00142B1A" w:rsidRPr="001A062B" w:rsidRDefault="00240E27" w:rsidP="00142B1A">
      <w:pPr>
        <w:rPr>
          <w:b/>
          <w:bCs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4B54D1" w:rsidRPr="001A062B" w14:paraId="2ED6B5D4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5CF5AAE" w14:textId="77777777" w:rsidR="00142B1A" w:rsidRPr="001A062B" w:rsidRDefault="004C3ECF" w:rsidP="00142B1A">
            <w:pPr>
              <w:jc w:val="both"/>
              <w:rPr>
                <w:bCs/>
              </w:rPr>
            </w:pPr>
            <w:r w:rsidRPr="001A062B">
              <w:rPr>
                <w:b/>
                <w:bCs/>
              </w:rPr>
              <w:t>Piedāvājuma noraidīšanas pamatojums, ja iepirkuma komisija atzinusi piedāvājumu par nepamatoti lētu:</w:t>
            </w:r>
          </w:p>
        </w:tc>
      </w:tr>
      <w:tr w:rsidR="004B54D1" w:rsidRPr="001A062B" w14:paraId="6F17A5B6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A6027" w14:textId="77777777" w:rsidR="00142B1A" w:rsidRPr="001A062B" w:rsidRDefault="004C3ECF" w:rsidP="00142B1A">
            <w:pPr>
              <w:jc w:val="both"/>
              <w:rPr>
                <w:bCs/>
              </w:rPr>
            </w:pPr>
            <w:r w:rsidRPr="001A062B">
              <w:rPr>
                <w:bCs/>
              </w:rPr>
              <w:t>Nav attiecināms.</w:t>
            </w:r>
          </w:p>
        </w:tc>
      </w:tr>
    </w:tbl>
    <w:p w14:paraId="793D2688" w14:textId="77777777" w:rsidR="00142B1A" w:rsidRPr="001A062B" w:rsidRDefault="00240E27" w:rsidP="00142B1A">
      <w:pPr>
        <w:rPr>
          <w:b/>
          <w:bCs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4B54D1" w:rsidRPr="001A062B" w14:paraId="1B50BEB2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9FC3381" w14:textId="77777777" w:rsidR="00142B1A" w:rsidRPr="001A062B" w:rsidRDefault="004C3ECF" w:rsidP="00142B1A">
            <w:pPr>
              <w:jc w:val="both"/>
              <w:rPr>
                <w:bCs/>
              </w:rPr>
            </w:pPr>
            <w:r w:rsidRPr="001A062B">
              <w:rPr>
                <w:b/>
                <w:bCs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</w:tr>
      <w:tr w:rsidR="004B54D1" w:rsidRPr="001A062B" w14:paraId="24A6BE15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B07C8C" w14:textId="77777777" w:rsidR="00142B1A" w:rsidRPr="001A062B" w:rsidRDefault="004C3ECF" w:rsidP="00142B1A">
            <w:pPr>
              <w:jc w:val="both"/>
              <w:rPr>
                <w:bCs/>
              </w:rPr>
            </w:pPr>
            <w:r w:rsidRPr="001A062B">
              <w:rPr>
                <w:bCs/>
              </w:rPr>
              <w:t>Nav. Piedāvājumi iesniegti elektroniski Elektronisko iepirkumu sistēmas e-konkursu apakšsistēmā.</w:t>
            </w:r>
          </w:p>
        </w:tc>
      </w:tr>
    </w:tbl>
    <w:p w14:paraId="2BD70073" w14:textId="77777777" w:rsidR="00142B1A" w:rsidRPr="001A062B" w:rsidRDefault="00240E27" w:rsidP="00142B1A">
      <w:pPr>
        <w:rPr>
          <w:b/>
          <w:bCs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4B54D1" w:rsidRPr="001A062B" w14:paraId="10CBB96C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723906ED" w14:textId="77777777" w:rsidR="00142B1A" w:rsidRPr="001A062B" w:rsidRDefault="009731DA" w:rsidP="00142B1A">
            <w:pPr>
              <w:jc w:val="both"/>
              <w:rPr>
                <w:bCs/>
              </w:rPr>
            </w:pPr>
            <w:r w:rsidRPr="001A062B"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4B54D1" w:rsidRPr="001A062B" w14:paraId="5D006FAF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72951981" w14:textId="77777777" w:rsidR="00142B1A" w:rsidRPr="001A062B" w:rsidRDefault="009731DA" w:rsidP="00142B1A">
            <w:pPr>
              <w:jc w:val="both"/>
              <w:rPr>
                <w:bCs/>
              </w:rPr>
            </w:pPr>
            <w:r w:rsidRPr="001A062B">
              <w:rPr>
                <w:bCs/>
              </w:rPr>
              <w:t>Nav</w:t>
            </w:r>
            <w:r w:rsidR="001A062B" w:rsidRPr="001A062B">
              <w:rPr>
                <w:bCs/>
              </w:rPr>
              <w:t xml:space="preserve"> konstatēti.</w:t>
            </w:r>
          </w:p>
        </w:tc>
      </w:tr>
    </w:tbl>
    <w:p w14:paraId="6FCC26C3" w14:textId="77777777" w:rsidR="00420284" w:rsidRDefault="00420284" w:rsidP="001A062B"/>
    <w:p w14:paraId="05F7E913" w14:textId="6CB50738" w:rsidR="001A062B" w:rsidRDefault="001A062B" w:rsidP="001A062B">
      <w:r w:rsidRPr="001A062B">
        <w:t>Iepirkuma komisijas priekšsēdētāj</w:t>
      </w:r>
      <w:r w:rsidR="004949B9">
        <w:t>a</w:t>
      </w:r>
      <w:r w:rsidRPr="001A062B">
        <w:tab/>
      </w:r>
      <w:r w:rsidRPr="001A062B">
        <w:tab/>
      </w:r>
      <w:r w:rsidRPr="001A062B">
        <w:tab/>
      </w:r>
      <w:r w:rsidRPr="001A062B">
        <w:tab/>
      </w:r>
      <w:r w:rsidRPr="001A062B">
        <w:tab/>
      </w:r>
      <w:r w:rsidRPr="001A062B">
        <w:tab/>
      </w:r>
      <w:proofErr w:type="spellStart"/>
      <w:r w:rsidR="004949B9">
        <w:t>S.Romāne</w:t>
      </w:r>
      <w:proofErr w:type="spellEnd"/>
    </w:p>
    <w:p w14:paraId="12B5367A" w14:textId="77777777" w:rsidR="009E62FC" w:rsidRDefault="009E62FC" w:rsidP="001A062B"/>
    <w:p w14:paraId="4CF79F1E" w14:textId="77777777" w:rsidR="009E62FC" w:rsidRDefault="009E62FC" w:rsidP="001A062B">
      <w:r>
        <w:t>Sagatavoja:</w:t>
      </w:r>
    </w:p>
    <w:p w14:paraId="0478DAFC" w14:textId="442D8850" w:rsidR="00142B1A" w:rsidRPr="007372B1" w:rsidRDefault="009E62FC" w:rsidP="003C695F">
      <w:r>
        <w:t xml:space="preserve">Protokolētāja </w:t>
      </w:r>
      <w:r w:rsidR="007372B1">
        <w:tab/>
      </w:r>
      <w:r w:rsidR="007372B1">
        <w:tab/>
      </w:r>
      <w:r w:rsidR="007372B1">
        <w:tab/>
      </w:r>
      <w:r w:rsidR="007372B1">
        <w:tab/>
      </w:r>
      <w:r w:rsidR="007372B1">
        <w:tab/>
      </w:r>
      <w:r w:rsidR="007372B1">
        <w:tab/>
      </w:r>
      <w:r w:rsidR="007372B1">
        <w:tab/>
      </w:r>
      <w:r w:rsidR="007372B1">
        <w:tab/>
      </w:r>
      <w:r w:rsidR="007372B1">
        <w:tab/>
      </w:r>
      <w:proofErr w:type="spellStart"/>
      <w:r w:rsidR="004949B9">
        <w:t>D</w:t>
      </w:r>
      <w:r w:rsidR="007372B1">
        <w:t>.</w:t>
      </w:r>
      <w:r w:rsidR="004949B9">
        <w:t>Strode</w:t>
      </w:r>
      <w:proofErr w:type="spellEnd"/>
    </w:p>
    <w:sectPr w:rsidR="00142B1A" w:rsidRPr="007372B1" w:rsidSect="00145A8C">
      <w:footerReference w:type="even" r:id="rId11"/>
      <w:footerReference w:type="default" r:id="rId12"/>
      <w:pgSz w:w="11906" w:h="16838" w:code="9"/>
      <w:pgMar w:top="70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33389" w14:textId="77777777" w:rsidR="0033102C" w:rsidRDefault="0033102C">
      <w:r>
        <w:separator/>
      </w:r>
    </w:p>
  </w:endnote>
  <w:endnote w:type="continuationSeparator" w:id="0">
    <w:p w14:paraId="70110949" w14:textId="77777777" w:rsidR="0033102C" w:rsidRDefault="0033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33ED8" w14:textId="77777777" w:rsidR="00142B1A" w:rsidRDefault="009731DA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35EA6EE" w14:textId="77777777" w:rsidR="00142B1A" w:rsidRDefault="00240E2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3E04" w14:textId="77777777" w:rsidR="00142B1A" w:rsidRPr="00B1048E" w:rsidRDefault="009731DA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876808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65CFEBE1" w14:textId="77777777" w:rsidR="00142B1A" w:rsidRDefault="00240E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95BBC" w14:textId="77777777" w:rsidR="0033102C" w:rsidRDefault="0033102C">
      <w:r>
        <w:separator/>
      </w:r>
    </w:p>
  </w:footnote>
  <w:footnote w:type="continuationSeparator" w:id="0">
    <w:p w14:paraId="5947A1CF" w14:textId="77777777" w:rsidR="0033102C" w:rsidRDefault="0033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F69436B6">
      <w:start w:val="1"/>
      <w:numFmt w:val="decimal"/>
      <w:lvlText w:val="%1."/>
      <w:lvlJc w:val="left"/>
      <w:pPr>
        <w:ind w:left="1440" w:hanging="360"/>
      </w:pPr>
    </w:lvl>
    <w:lvl w:ilvl="1" w:tplc="5CFA3F4A" w:tentative="1">
      <w:start w:val="1"/>
      <w:numFmt w:val="lowerLetter"/>
      <w:lvlText w:val="%2."/>
      <w:lvlJc w:val="left"/>
      <w:pPr>
        <w:ind w:left="2160" w:hanging="360"/>
      </w:pPr>
    </w:lvl>
    <w:lvl w:ilvl="2" w:tplc="5F8631EC" w:tentative="1">
      <w:start w:val="1"/>
      <w:numFmt w:val="lowerRoman"/>
      <w:lvlText w:val="%3."/>
      <w:lvlJc w:val="right"/>
      <w:pPr>
        <w:ind w:left="2880" w:hanging="180"/>
      </w:pPr>
    </w:lvl>
    <w:lvl w:ilvl="3" w:tplc="A812434A" w:tentative="1">
      <w:start w:val="1"/>
      <w:numFmt w:val="decimal"/>
      <w:lvlText w:val="%4."/>
      <w:lvlJc w:val="left"/>
      <w:pPr>
        <w:ind w:left="3600" w:hanging="360"/>
      </w:pPr>
    </w:lvl>
    <w:lvl w:ilvl="4" w:tplc="FA8A01E6" w:tentative="1">
      <w:start w:val="1"/>
      <w:numFmt w:val="lowerLetter"/>
      <w:lvlText w:val="%5."/>
      <w:lvlJc w:val="left"/>
      <w:pPr>
        <w:ind w:left="4320" w:hanging="360"/>
      </w:pPr>
    </w:lvl>
    <w:lvl w:ilvl="5" w:tplc="262AA414" w:tentative="1">
      <w:start w:val="1"/>
      <w:numFmt w:val="lowerRoman"/>
      <w:lvlText w:val="%6."/>
      <w:lvlJc w:val="right"/>
      <w:pPr>
        <w:ind w:left="5040" w:hanging="180"/>
      </w:pPr>
    </w:lvl>
    <w:lvl w:ilvl="6" w:tplc="145C6268" w:tentative="1">
      <w:start w:val="1"/>
      <w:numFmt w:val="decimal"/>
      <w:lvlText w:val="%7."/>
      <w:lvlJc w:val="left"/>
      <w:pPr>
        <w:ind w:left="5760" w:hanging="360"/>
      </w:pPr>
    </w:lvl>
    <w:lvl w:ilvl="7" w:tplc="97E0EF78" w:tentative="1">
      <w:start w:val="1"/>
      <w:numFmt w:val="lowerLetter"/>
      <w:lvlText w:val="%8."/>
      <w:lvlJc w:val="left"/>
      <w:pPr>
        <w:ind w:left="6480" w:hanging="360"/>
      </w:pPr>
    </w:lvl>
    <w:lvl w:ilvl="8" w:tplc="89EEF6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E17366"/>
    <w:multiLevelType w:val="multilevel"/>
    <w:tmpl w:val="DAFE00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F95126"/>
    <w:multiLevelType w:val="hybridMultilevel"/>
    <w:tmpl w:val="E5D81D50"/>
    <w:lvl w:ilvl="0" w:tplc="8B301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64D2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01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9CE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EC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A3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68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24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4D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C028E"/>
    <w:multiLevelType w:val="hybridMultilevel"/>
    <w:tmpl w:val="B17EB6BE"/>
    <w:lvl w:ilvl="0" w:tplc="6ACA4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8C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0A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0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EB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0F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80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AB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AAD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86C13"/>
    <w:multiLevelType w:val="hybridMultilevel"/>
    <w:tmpl w:val="5BF64B3E"/>
    <w:lvl w:ilvl="0" w:tplc="F6D88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B9AC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89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E7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CF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6E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24A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AD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3D4BD2"/>
    <w:multiLevelType w:val="hybridMultilevel"/>
    <w:tmpl w:val="24A2C188"/>
    <w:lvl w:ilvl="0" w:tplc="DE54F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A1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8F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C0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4D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88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2B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A5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8D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C5FA5"/>
    <w:multiLevelType w:val="hybridMultilevel"/>
    <w:tmpl w:val="60BEEA44"/>
    <w:lvl w:ilvl="0" w:tplc="C422E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C4D49C" w:tentative="1">
      <w:start w:val="1"/>
      <w:numFmt w:val="lowerLetter"/>
      <w:lvlText w:val="%2."/>
      <w:lvlJc w:val="left"/>
      <w:pPr>
        <w:ind w:left="1440" w:hanging="360"/>
      </w:pPr>
    </w:lvl>
    <w:lvl w:ilvl="2" w:tplc="17686F9A" w:tentative="1">
      <w:start w:val="1"/>
      <w:numFmt w:val="lowerRoman"/>
      <w:lvlText w:val="%3."/>
      <w:lvlJc w:val="right"/>
      <w:pPr>
        <w:ind w:left="2160" w:hanging="180"/>
      </w:pPr>
    </w:lvl>
    <w:lvl w:ilvl="3" w:tplc="C7221452" w:tentative="1">
      <w:start w:val="1"/>
      <w:numFmt w:val="decimal"/>
      <w:lvlText w:val="%4."/>
      <w:lvlJc w:val="left"/>
      <w:pPr>
        <w:ind w:left="2880" w:hanging="360"/>
      </w:pPr>
    </w:lvl>
    <w:lvl w:ilvl="4" w:tplc="137499AE" w:tentative="1">
      <w:start w:val="1"/>
      <w:numFmt w:val="lowerLetter"/>
      <w:lvlText w:val="%5."/>
      <w:lvlJc w:val="left"/>
      <w:pPr>
        <w:ind w:left="3600" w:hanging="360"/>
      </w:pPr>
    </w:lvl>
    <w:lvl w:ilvl="5" w:tplc="466613C2" w:tentative="1">
      <w:start w:val="1"/>
      <w:numFmt w:val="lowerRoman"/>
      <w:lvlText w:val="%6."/>
      <w:lvlJc w:val="right"/>
      <w:pPr>
        <w:ind w:left="4320" w:hanging="180"/>
      </w:pPr>
    </w:lvl>
    <w:lvl w:ilvl="6" w:tplc="7738041E" w:tentative="1">
      <w:start w:val="1"/>
      <w:numFmt w:val="decimal"/>
      <w:lvlText w:val="%7."/>
      <w:lvlJc w:val="left"/>
      <w:pPr>
        <w:ind w:left="5040" w:hanging="360"/>
      </w:pPr>
    </w:lvl>
    <w:lvl w:ilvl="7" w:tplc="5406F0BE" w:tentative="1">
      <w:start w:val="1"/>
      <w:numFmt w:val="lowerLetter"/>
      <w:lvlText w:val="%8."/>
      <w:lvlJc w:val="left"/>
      <w:pPr>
        <w:ind w:left="5760" w:hanging="360"/>
      </w:pPr>
    </w:lvl>
    <w:lvl w:ilvl="8" w:tplc="6EB45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1DDA62D5"/>
    <w:multiLevelType w:val="hybridMultilevel"/>
    <w:tmpl w:val="207A700C"/>
    <w:lvl w:ilvl="0" w:tplc="77C68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72AD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6A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8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C6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A1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70A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8D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9E8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367F6"/>
    <w:multiLevelType w:val="hybridMultilevel"/>
    <w:tmpl w:val="D700BAD0"/>
    <w:lvl w:ilvl="0" w:tplc="FD9CF6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0E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2F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64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6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47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03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63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22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6120B5"/>
    <w:multiLevelType w:val="hybridMultilevel"/>
    <w:tmpl w:val="F44C9380"/>
    <w:lvl w:ilvl="0" w:tplc="381289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5A02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56CE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96A1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5A94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48A0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6E03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C2EE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2214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85B6BA1"/>
    <w:multiLevelType w:val="hybridMultilevel"/>
    <w:tmpl w:val="FA925078"/>
    <w:lvl w:ilvl="0" w:tplc="ABC2DD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AA3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D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41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C4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A3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24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8C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63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2B6F"/>
    <w:multiLevelType w:val="hybridMultilevel"/>
    <w:tmpl w:val="15C2F61C"/>
    <w:lvl w:ilvl="0" w:tplc="CB2E2A04">
      <w:start w:val="1"/>
      <w:numFmt w:val="decimal"/>
      <w:lvlText w:val="%1."/>
      <w:lvlJc w:val="left"/>
      <w:pPr>
        <w:ind w:left="720" w:hanging="360"/>
      </w:pPr>
    </w:lvl>
    <w:lvl w:ilvl="1" w:tplc="5D424A06" w:tentative="1">
      <w:start w:val="1"/>
      <w:numFmt w:val="lowerLetter"/>
      <w:lvlText w:val="%2."/>
      <w:lvlJc w:val="left"/>
      <w:pPr>
        <w:ind w:left="1440" w:hanging="360"/>
      </w:pPr>
    </w:lvl>
    <w:lvl w:ilvl="2" w:tplc="26BEA46E" w:tentative="1">
      <w:start w:val="1"/>
      <w:numFmt w:val="lowerRoman"/>
      <w:lvlText w:val="%3."/>
      <w:lvlJc w:val="right"/>
      <w:pPr>
        <w:ind w:left="2160" w:hanging="180"/>
      </w:pPr>
    </w:lvl>
    <w:lvl w:ilvl="3" w:tplc="79C287CC" w:tentative="1">
      <w:start w:val="1"/>
      <w:numFmt w:val="decimal"/>
      <w:lvlText w:val="%4."/>
      <w:lvlJc w:val="left"/>
      <w:pPr>
        <w:ind w:left="2880" w:hanging="360"/>
      </w:pPr>
    </w:lvl>
    <w:lvl w:ilvl="4" w:tplc="05A262E6" w:tentative="1">
      <w:start w:val="1"/>
      <w:numFmt w:val="lowerLetter"/>
      <w:lvlText w:val="%5."/>
      <w:lvlJc w:val="left"/>
      <w:pPr>
        <w:ind w:left="3600" w:hanging="360"/>
      </w:pPr>
    </w:lvl>
    <w:lvl w:ilvl="5" w:tplc="8FFC4072" w:tentative="1">
      <w:start w:val="1"/>
      <w:numFmt w:val="lowerRoman"/>
      <w:lvlText w:val="%6."/>
      <w:lvlJc w:val="right"/>
      <w:pPr>
        <w:ind w:left="4320" w:hanging="180"/>
      </w:pPr>
    </w:lvl>
    <w:lvl w:ilvl="6" w:tplc="BF8610E8" w:tentative="1">
      <w:start w:val="1"/>
      <w:numFmt w:val="decimal"/>
      <w:lvlText w:val="%7."/>
      <w:lvlJc w:val="left"/>
      <w:pPr>
        <w:ind w:left="5040" w:hanging="360"/>
      </w:pPr>
    </w:lvl>
    <w:lvl w:ilvl="7" w:tplc="EB884818" w:tentative="1">
      <w:start w:val="1"/>
      <w:numFmt w:val="lowerLetter"/>
      <w:lvlText w:val="%8."/>
      <w:lvlJc w:val="left"/>
      <w:pPr>
        <w:ind w:left="5760" w:hanging="360"/>
      </w:pPr>
    </w:lvl>
    <w:lvl w:ilvl="8" w:tplc="4D760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22FBB"/>
    <w:multiLevelType w:val="hybridMultilevel"/>
    <w:tmpl w:val="228231B6"/>
    <w:lvl w:ilvl="0" w:tplc="96FAA22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195E95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502D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6A10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6AEF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A2416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EBB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04DC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92040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30427E14"/>
    <w:multiLevelType w:val="hybridMultilevel"/>
    <w:tmpl w:val="400A1B14"/>
    <w:lvl w:ilvl="0" w:tplc="A6F8F8A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0B8FA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1AE3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14EE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DC87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98B4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BC61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A49D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C26B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D05E14"/>
    <w:multiLevelType w:val="hybridMultilevel"/>
    <w:tmpl w:val="DDA0E9B6"/>
    <w:lvl w:ilvl="0" w:tplc="6B8094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BCCA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4A3A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9EF9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3A1E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7CAD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FAA8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B421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72E2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5514EA"/>
    <w:multiLevelType w:val="hybridMultilevel"/>
    <w:tmpl w:val="05F84A24"/>
    <w:lvl w:ilvl="0" w:tplc="0ACA5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E3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D41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00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88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44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4D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01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69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8505A5"/>
    <w:multiLevelType w:val="hybridMultilevel"/>
    <w:tmpl w:val="2E8AE590"/>
    <w:lvl w:ilvl="0" w:tplc="4DCCE2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C08E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0F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8D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84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66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46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A4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D46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436D7AAB"/>
    <w:multiLevelType w:val="multilevel"/>
    <w:tmpl w:val="49BE9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B420FE"/>
    <w:multiLevelType w:val="hybridMultilevel"/>
    <w:tmpl w:val="84820060"/>
    <w:lvl w:ilvl="0" w:tplc="3FCE5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06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7A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0F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A3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2B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2F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67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81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51CF0"/>
    <w:multiLevelType w:val="hybridMultilevel"/>
    <w:tmpl w:val="B3007AE4"/>
    <w:lvl w:ilvl="0" w:tplc="CB42526E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A282FD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3073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8020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02AD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1476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40DA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140A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6292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B75A60"/>
    <w:multiLevelType w:val="hybridMultilevel"/>
    <w:tmpl w:val="9D14710A"/>
    <w:lvl w:ilvl="0" w:tplc="8A427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E8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26E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AF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EE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EE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EF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63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0A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BE4EAE"/>
    <w:multiLevelType w:val="hybridMultilevel"/>
    <w:tmpl w:val="6F2A35A4"/>
    <w:lvl w:ilvl="0" w:tplc="D49AA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4A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04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A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85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65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1A8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EA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C0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D70BF"/>
    <w:multiLevelType w:val="hybridMultilevel"/>
    <w:tmpl w:val="555C292C"/>
    <w:lvl w:ilvl="0" w:tplc="BF66621A">
      <w:start w:val="1"/>
      <w:numFmt w:val="decimal"/>
      <w:lvlText w:val="%1."/>
      <w:lvlJc w:val="left"/>
      <w:pPr>
        <w:ind w:left="720" w:hanging="360"/>
      </w:pPr>
    </w:lvl>
    <w:lvl w:ilvl="1" w:tplc="D3F041E8" w:tentative="1">
      <w:start w:val="1"/>
      <w:numFmt w:val="lowerLetter"/>
      <w:lvlText w:val="%2."/>
      <w:lvlJc w:val="left"/>
      <w:pPr>
        <w:ind w:left="1440" w:hanging="360"/>
      </w:pPr>
    </w:lvl>
    <w:lvl w:ilvl="2" w:tplc="AC7CBFCE" w:tentative="1">
      <w:start w:val="1"/>
      <w:numFmt w:val="lowerRoman"/>
      <w:lvlText w:val="%3."/>
      <w:lvlJc w:val="right"/>
      <w:pPr>
        <w:ind w:left="2160" w:hanging="180"/>
      </w:pPr>
    </w:lvl>
    <w:lvl w:ilvl="3" w:tplc="C384362C" w:tentative="1">
      <w:start w:val="1"/>
      <w:numFmt w:val="decimal"/>
      <w:lvlText w:val="%4."/>
      <w:lvlJc w:val="left"/>
      <w:pPr>
        <w:ind w:left="2880" w:hanging="360"/>
      </w:pPr>
    </w:lvl>
    <w:lvl w:ilvl="4" w:tplc="B114FC30" w:tentative="1">
      <w:start w:val="1"/>
      <w:numFmt w:val="lowerLetter"/>
      <w:lvlText w:val="%5."/>
      <w:lvlJc w:val="left"/>
      <w:pPr>
        <w:ind w:left="3600" w:hanging="360"/>
      </w:pPr>
    </w:lvl>
    <w:lvl w:ilvl="5" w:tplc="48869004" w:tentative="1">
      <w:start w:val="1"/>
      <w:numFmt w:val="lowerRoman"/>
      <w:lvlText w:val="%6."/>
      <w:lvlJc w:val="right"/>
      <w:pPr>
        <w:ind w:left="4320" w:hanging="180"/>
      </w:pPr>
    </w:lvl>
    <w:lvl w:ilvl="6" w:tplc="5F1AFF1C" w:tentative="1">
      <w:start w:val="1"/>
      <w:numFmt w:val="decimal"/>
      <w:lvlText w:val="%7."/>
      <w:lvlJc w:val="left"/>
      <w:pPr>
        <w:ind w:left="5040" w:hanging="360"/>
      </w:pPr>
    </w:lvl>
    <w:lvl w:ilvl="7" w:tplc="83B08192" w:tentative="1">
      <w:start w:val="1"/>
      <w:numFmt w:val="lowerLetter"/>
      <w:lvlText w:val="%8."/>
      <w:lvlJc w:val="left"/>
      <w:pPr>
        <w:ind w:left="5760" w:hanging="360"/>
      </w:pPr>
    </w:lvl>
    <w:lvl w:ilvl="8" w:tplc="464E7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B4F00"/>
    <w:multiLevelType w:val="hybridMultilevel"/>
    <w:tmpl w:val="EA2E95E8"/>
    <w:lvl w:ilvl="0" w:tplc="BF1A0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58D4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BCF7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4C3D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4014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5D239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3EAA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A2A5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A69D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5E4C33"/>
    <w:multiLevelType w:val="hybridMultilevel"/>
    <w:tmpl w:val="825A2958"/>
    <w:lvl w:ilvl="0" w:tplc="2E3C31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432E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E8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C9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C2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CD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2F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F02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D256C9"/>
    <w:multiLevelType w:val="hybridMultilevel"/>
    <w:tmpl w:val="51A20DF2"/>
    <w:lvl w:ilvl="0" w:tplc="0F441FD2">
      <w:start w:val="1"/>
      <w:numFmt w:val="decimal"/>
      <w:lvlText w:val="%1."/>
      <w:lvlJc w:val="left"/>
      <w:pPr>
        <w:ind w:left="720" w:hanging="360"/>
      </w:pPr>
    </w:lvl>
    <w:lvl w:ilvl="1" w:tplc="07A0F430" w:tentative="1">
      <w:start w:val="1"/>
      <w:numFmt w:val="lowerLetter"/>
      <w:lvlText w:val="%2."/>
      <w:lvlJc w:val="left"/>
      <w:pPr>
        <w:ind w:left="1440" w:hanging="360"/>
      </w:pPr>
    </w:lvl>
    <w:lvl w:ilvl="2" w:tplc="939C4FDC" w:tentative="1">
      <w:start w:val="1"/>
      <w:numFmt w:val="lowerRoman"/>
      <w:lvlText w:val="%3."/>
      <w:lvlJc w:val="right"/>
      <w:pPr>
        <w:ind w:left="2160" w:hanging="180"/>
      </w:pPr>
    </w:lvl>
    <w:lvl w:ilvl="3" w:tplc="05EA2B4C" w:tentative="1">
      <w:start w:val="1"/>
      <w:numFmt w:val="decimal"/>
      <w:lvlText w:val="%4."/>
      <w:lvlJc w:val="left"/>
      <w:pPr>
        <w:ind w:left="2880" w:hanging="360"/>
      </w:pPr>
    </w:lvl>
    <w:lvl w:ilvl="4" w:tplc="916A04BE" w:tentative="1">
      <w:start w:val="1"/>
      <w:numFmt w:val="lowerLetter"/>
      <w:lvlText w:val="%5."/>
      <w:lvlJc w:val="left"/>
      <w:pPr>
        <w:ind w:left="3600" w:hanging="360"/>
      </w:pPr>
    </w:lvl>
    <w:lvl w:ilvl="5" w:tplc="32FA2C50" w:tentative="1">
      <w:start w:val="1"/>
      <w:numFmt w:val="lowerRoman"/>
      <w:lvlText w:val="%6."/>
      <w:lvlJc w:val="right"/>
      <w:pPr>
        <w:ind w:left="4320" w:hanging="180"/>
      </w:pPr>
    </w:lvl>
    <w:lvl w:ilvl="6" w:tplc="4DA6704E" w:tentative="1">
      <w:start w:val="1"/>
      <w:numFmt w:val="decimal"/>
      <w:lvlText w:val="%7."/>
      <w:lvlJc w:val="left"/>
      <w:pPr>
        <w:ind w:left="5040" w:hanging="360"/>
      </w:pPr>
    </w:lvl>
    <w:lvl w:ilvl="7" w:tplc="CE005FF2" w:tentative="1">
      <w:start w:val="1"/>
      <w:numFmt w:val="lowerLetter"/>
      <w:lvlText w:val="%8."/>
      <w:lvlJc w:val="left"/>
      <w:pPr>
        <w:ind w:left="5760" w:hanging="360"/>
      </w:pPr>
    </w:lvl>
    <w:lvl w:ilvl="8" w:tplc="62829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860FA"/>
    <w:multiLevelType w:val="hybridMultilevel"/>
    <w:tmpl w:val="49060330"/>
    <w:lvl w:ilvl="0" w:tplc="E5A8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E2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66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44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89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8E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EC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0D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6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6D3510"/>
    <w:multiLevelType w:val="hybridMultilevel"/>
    <w:tmpl w:val="98CC3370"/>
    <w:lvl w:ilvl="0" w:tplc="1ADCC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6449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8A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C6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EE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E8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0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AD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C3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9F2B84"/>
    <w:multiLevelType w:val="hybridMultilevel"/>
    <w:tmpl w:val="64045FFC"/>
    <w:lvl w:ilvl="0" w:tplc="7BD87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21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07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16A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C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4F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43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AF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AF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82BEE"/>
    <w:multiLevelType w:val="hybridMultilevel"/>
    <w:tmpl w:val="4F4C6CA0"/>
    <w:lvl w:ilvl="0" w:tplc="45765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A86A8">
      <w:numFmt w:val="none"/>
      <w:lvlText w:val=""/>
      <w:lvlJc w:val="left"/>
      <w:pPr>
        <w:tabs>
          <w:tab w:val="num" w:pos="360"/>
        </w:tabs>
      </w:pPr>
    </w:lvl>
    <w:lvl w:ilvl="2" w:tplc="5EA2D746">
      <w:numFmt w:val="none"/>
      <w:lvlText w:val=""/>
      <w:lvlJc w:val="left"/>
      <w:pPr>
        <w:tabs>
          <w:tab w:val="num" w:pos="360"/>
        </w:tabs>
      </w:pPr>
    </w:lvl>
    <w:lvl w:ilvl="3" w:tplc="299EE14A">
      <w:numFmt w:val="none"/>
      <w:lvlText w:val=""/>
      <w:lvlJc w:val="left"/>
      <w:pPr>
        <w:tabs>
          <w:tab w:val="num" w:pos="360"/>
        </w:tabs>
      </w:pPr>
    </w:lvl>
    <w:lvl w:ilvl="4" w:tplc="5A98E644">
      <w:numFmt w:val="none"/>
      <w:lvlText w:val=""/>
      <w:lvlJc w:val="left"/>
      <w:pPr>
        <w:tabs>
          <w:tab w:val="num" w:pos="360"/>
        </w:tabs>
      </w:pPr>
    </w:lvl>
    <w:lvl w:ilvl="5" w:tplc="75E41E12">
      <w:numFmt w:val="none"/>
      <w:lvlText w:val=""/>
      <w:lvlJc w:val="left"/>
      <w:pPr>
        <w:tabs>
          <w:tab w:val="num" w:pos="360"/>
        </w:tabs>
      </w:pPr>
    </w:lvl>
    <w:lvl w:ilvl="6" w:tplc="E2F675DE">
      <w:numFmt w:val="none"/>
      <w:lvlText w:val=""/>
      <w:lvlJc w:val="left"/>
      <w:pPr>
        <w:tabs>
          <w:tab w:val="num" w:pos="360"/>
        </w:tabs>
      </w:pPr>
    </w:lvl>
    <w:lvl w:ilvl="7" w:tplc="38C42264">
      <w:numFmt w:val="none"/>
      <w:lvlText w:val=""/>
      <w:lvlJc w:val="left"/>
      <w:pPr>
        <w:tabs>
          <w:tab w:val="num" w:pos="360"/>
        </w:tabs>
      </w:pPr>
    </w:lvl>
    <w:lvl w:ilvl="8" w:tplc="9792201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CE54276"/>
    <w:multiLevelType w:val="hybridMultilevel"/>
    <w:tmpl w:val="CE8E96CA"/>
    <w:lvl w:ilvl="0" w:tplc="E1F07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A4E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561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9EF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880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1E2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7ED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149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BCE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013D24"/>
    <w:multiLevelType w:val="hybridMultilevel"/>
    <w:tmpl w:val="23605B1E"/>
    <w:lvl w:ilvl="0" w:tplc="182A7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80B00E" w:tentative="1">
      <w:start w:val="1"/>
      <w:numFmt w:val="lowerLetter"/>
      <w:lvlText w:val="%2."/>
      <w:lvlJc w:val="left"/>
      <w:pPr>
        <w:ind w:left="1440" w:hanging="360"/>
      </w:pPr>
    </w:lvl>
    <w:lvl w:ilvl="2" w:tplc="92DCAA62" w:tentative="1">
      <w:start w:val="1"/>
      <w:numFmt w:val="lowerRoman"/>
      <w:lvlText w:val="%3."/>
      <w:lvlJc w:val="right"/>
      <w:pPr>
        <w:ind w:left="2160" w:hanging="180"/>
      </w:pPr>
    </w:lvl>
    <w:lvl w:ilvl="3" w:tplc="24C85A22" w:tentative="1">
      <w:start w:val="1"/>
      <w:numFmt w:val="decimal"/>
      <w:lvlText w:val="%4."/>
      <w:lvlJc w:val="left"/>
      <w:pPr>
        <w:ind w:left="2880" w:hanging="360"/>
      </w:pPr>
    </w:lvl>
    <w:lvl w:ilvl="4" w:tplc="32789038" w:tentative="1">
      <w:start w:val="1"/>
      <w:numFmt w:val="lowerLetter"/>
      <w:lvlText w:val="%5."/>
      <w:lvlJc w:val="left"/>
      <w:pPr>
        <w:ind w:left="3600" w:hanging="360"/>
      </w:pPr>
    </w:lvl>
    <w:lvl w:ilvl="5" w:tplc="3F8A10A8" w:tentative="1">
      <w:start w:val="1"/>
      <w:numFmt w:val="lowerRoman"/>
      <w:lvlText w:val="%6."/>
      <w:lvlJc w:val="right"/>
      <w:pPr>
        <w:ind w:left="4320" w:hanging="180"/>
      </w:pPr>
    </w:lvl>
    <w:lvl w:ilvl="6" w:tplc="668C5FBC" w:tentative="1">
      <w:start w:val="1"/>
      <w:numFmt w:val="decimal"/>
      <w:lvlText w:val="%7."/>
      <w:lvlJc w:val="left"/>
      <w:pPr>
        <w:ind w:left="5040" w:hanging="360"/>
      </w:pPr>
    </w:lvl>
    <w:lvl w:ilvl="7" w:tplc="39D05328" w:tentative="1">
      <w:start w:val="1"/>
      <w:numFmt w:val="lowerLetter"/>
      <w:lvlText w:val="%8."/>
      <w:lvlJc w:val="left"/>
      <w:pPr>
        <w:ind w:left="5760" w:hanging="360"/>
      </w:pPr>
    </w:lvl>
    <w:lvl w:ilvl="8" w:tplc="8B6426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29"/>
  </w:num>
  <w:num w:numId="5">
    <w:abstractNumId w:val="5"/>
  </w:num>
  <w:num w:numId="6">
    <w:abstractNumId w:val="10"/>
  </w:num>
  <w:num w:numId="7">
    <w:abstractNumId w:val="34"/>
  </w:num>
  <w:num w:numId="8">
    <w:abstractNumId w:val="4"/>
  </w:num>
  <w:num w:numId="9">
    <w:abstractNumId w:val="16"/>
  </w:num>
  <w:num w:numId="10">
    <w:abstractNumId w:val="35"/>
  </w:num>
  <w:num w:numId="11">
    <w:abstractNumId w:val="28"/>
  </w:num>
  <w:num w:numId="12">
    <w:abstractNumId w:val="30"/>
  </w:num>
  <w:num w:numId="13">
    <w:abstractNumId w:val="20"/>
  </w:num>
  <w:num w:numId="14">
    <w:abstractNumId w:val="25"/>
  </w:num>
  <w:num w:numId="15">
    <w:abstractNumId w:val="14"/>
  </w:num>
  <w:num w:numId="16">
    <w:abstractNumId w:val="8"/>
  </w:num>
  <w:num w:numId="17">
    <w:abstractNumId w:val="21"/>
  </w:num>
  <w:num w:numId="18">
    <w:abstractNumId w:val="9"/>
  </w:num>
  <w:num w:numId="19">
    <w:abstractNumId w:val="6"/>
  </w:num>
  <w:num w:numId="20">
    <w:abstractNumId w:val="36"/>
  </w:num>
  <w:num w:numId="21">
    <w:abstractNumId w:val="26"/>
  </w:num>
  <w:num w:numId="22">
    <w:abstractNumId w:val="19"/>
  </w:num>
  <w:num w:numId="23">
    <w:abstractNumId w:val="23"/>
  </w:num>
  <w:num w:numId="24">
    <w:abstractNumId w:val="33"/>
  </w:num>
  <w:num w:numId="25">
    <w:abstractNumId w:val="3"/>
  </w:num>
  <w:num w:numId="26">
    <w:abstractNumId w:val="2"/>
  </w:num>
  <w:num w:numId="27">
    <w:abstractNumId w:val="37"/>
  </w:num>
  <w:num w:numId="28">
    <w:abstractNumId w:val="0"/>
  </w:num>
  <w:num w:numId="29">
    <w:abstractNumId w:val="31"/>
  </w:num>
  <w:num w:numId="30">
    <w:abstractNumId w:val="18"/>
  </w:num>
  <w:num w:numId="31">
    <w:abstractNumId w:val="15"/>
  </w:num>
  <w:num w:numId="32">
    <w:abstractNumId w:val="27"/>
  </w:num>
  <w:num w:numId="33">
    <w:abstractNumId w:val="12"/>
  </w:num>
  <w:num w:numId="34">
    <w:abstractNumId w:val="17"/>
  </w:num>
  <w:num w:numId="35">
    <w:abstractNumId w:val="24"/>
  </w:num>
  <w:num w:numId="36">
    <w:abstractNumId w:val="7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1"/>
    <w:rsid w:val="000051BE"/>
    <w:rsid w:val="000D3758"/>
    <w:rsid w:val="000E4EFF"/>
    <w:rsid w:val="000F4D02"/>
    <w:rsid w:val="00103796"/>
    <w:rsid w:val="00127F2C"/>
    <w:rsid w:val="00145A8C"/>
    <w:rsid w:val="00172D76"/>
    <w:rsid w:val="001917D9"/>
    <w:rsid w:val="00194005"/>
    <w:rsid w:val="001A062B"/>
    <w:rsid w:val="001A1DC0"/>
    <w:rsid w:val="001B3C7F"/>
    <w:rsid w:val="00240E27"/>
    <w:rsid w:val="00243820"/>
    <w:rsid w:val="002847BA"/>
    <w:rsid w:val="002C79D2"/>
    <w:rsid w:val="00310A2E"/>
    <w:rsid w:val="0033102C"/>
    <w:rsid w:val="003B32E0"/>
    <w:rsid w:val="00420284"/>
    <w:rsid w:val="004446EC"/>
    <w:rsid w:val="004949B9"/>
    <w:rsid w:val="004A5F10"/>
    <w:rsid w:val="004B54D1"/>
    <w:rsid w:val="004C3ECF"/>
    <w:rsid w:val="005502D9"/>
    <w:rsid w:val="0058125A"/>
    <w:rsid w:val="005B584A"/>
    <w:rsid w:val="00707217"/>
    <w:rsid w:val="007372B1"/>
    <w:rsid w:val="0075444C"/>
    <w:rsid w:val="007F5E12"/>
    <w:rsid w:val="00821FDE"/>
    <w:rsid w:val="00875F18"/>
    <w:rsid w:val="00876808"/>
    <w:rsid w:val="008E6801"/>
    <w:rsid w:val="00932D79"/>
    <w:rsid w:val="009731DA"/>
    <w:rsid w:val="009D3A62"/>
    <w:rsid w:val="009E62FC"/>
    <w:rsid w:val="009F793A"/>
    <w:rsid w:val="00A00570"/>
    <w:rsid w:val="00A432FE"/>
    <w:rsid w:val="00AA122D"/>
    <w:rsid w:val="00AA619B"/>
    <w:rsid w:val="00B3779E"/>
    <w:rsid w:val="00B8602A"/>
    <w:rsid w:val="00BE7C83"/>
    <w:rsid w:val="00C12815"/>
    <w:rsid w:val="00C91AB6"/>
    <w:rsid w:val="00CB2B89"/>
    <w:rsid w:val="00D327F5"/>
    <w:rsid w:val="00DB4608"/>
    <w:rsid w:val="00DC1636"/>
    <w:rsid w:val="00DC3301"/>
    <w:rsid w:val="00E64306"/>
    <w:rsid w:val="00E6441B"/>
    <w:rsid w:val="00EA3875"/>
    <w:rsid w:val="00EA71FB"/>
    <w:rsid w:val="00F16DD7"/>
    <w:rsid w:val="00F267F2"/>
    <w:rsid w:val="00F34D12"/>
    <w:rsid w:val="00F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DB2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link w:val="SarakstarindkopaRakstz"/>
    <w:uiPriority w:val="99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  <w:style w:type="paragraph" w:styleId="Pamattekstsaratkpi">
    <w:name w:val="Body Text Indent"/>
    <w:basedOn w:val="Parasts"/>
    <w:link w:val="PamattekstsaratkpiRakstz"/>
    <w:unhideWhenUsed/>
    <w:rsid w:val="007F5E12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7F5E12"/>
    <w:rPr>
      <w:sz w:val="24"/>
      <w:szCs w:val="24"/>
      <w:lang w:eastAsia="en-US"/>
    </w:rPr>
  </w:style>
  <w:style w:type="paragraph" w:customStyle="1" w:styleId="a">
    <w:name w:val="Заголовок таблицы"/>
    <w:basedOn w:val="Parasts"/>
    <w:rsid w:val="003B32E0"/>
    <w:pPr>
      <w:suppressLineNumbers/>
      <w:suppressAutoHyphens/>
      <w:jc w:val="center"/>
    </w:pPr>
    <w:rPr>
      <w:b/>
      <w:bCs/>
      <w:lang w:eastAsia="ar-SA"/>
    </w:rPr>
  </w:style>
  <w:style w:type="paragraph" w:styleId="Pamatteksts3">
    <w:name w:val="Body Text 3"/>
    <w:basedOn w:val="Parasts"/>
    <w:link w:val="Pamatteksts3Rakstz"/>
    <w:uiPriority w:val="99"/>
    <w:unhideWhenUsed/>
    <w:rsid w:val="001B3C7F"/>
    <w:pPr>
      <w:spacing w:after="120"/>
    </w:pPr>
    <w:rPr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1B3C7F"/>
    <w:rPr>
      <w:sz w:val="16"/>
      <w:szCs w:val="16"/>
      <w:lang w:val="en-GB" w:eastAsia="en-US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1B3C7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9808-sabiedrisko-pakalpojumu-sniedzeju-iepirkuma-proceduru-un-metu-konkursu-norises-karti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89808-sabiedrisko-pakalpojumu-sniedzeju-iepirkuma-proceduru-un-metu-konkursu-norises-kart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89808-sabiedrisko-pakalpojumu-sniedzeju-iepirkuma-proceduru-un-metu-konkursu-norises-karti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CD96F-2FBF-480F-96D3-7E48AF9C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6837</Characters>
  <Application>Microsoft Office Word</Application>
  <DocSecurity>0</DocSecurity>
  <Lines>56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2019-10-15T10:55:00Z</dcterms:created>
  <dcterms:modified xsi:type="dcterms:W3CDTF">2019-10-15T13:21:00Z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