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669" w:rsidRPr="00E21D82" w:rsidRDefault="00616B65" w:rsidP="00263E92">
      <w:pPr>
        <w:pStyle w:val="Header"/>
        <w:jc w:val="right"/>
        <w:rPr>
          <w:b/>
          <w:bCs/>
          <w:iCs/>
          <w:sz w:val="28"/>
          <w:szCs w:val="28"/>
        </w:rPr>
      </w:pPr>
      <w:bookmarkStart w:id="0" w:name="OLE_LINK3"/>
      <w:bookmarkStart w:id="1" w:name="OLE_LINK4"/>
      <w:bookmarkStart w:id="2" w:name="OLE_LINK2"/>
      <w:r>
        <w:rPr>
          <w:b/>
          <w:color w:val="000000"/>
        </w:rPr>
        <w:tab/>
      </w:r>
      <w:r w:rsidR="008849E4"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w:t>
      </w:r>
      <w:r w:rsidR="009C10D0">
        <w:rPr>
          <w:bCs/>
        </w:rPr>
        <w:t>9</w:t>
      </w:r>
      <w:r w:rsidR="0099346B" w:rsidRPr="00314AD7">
        <w:rPr>
          <w:bCs/>
        </w:rPr>
        <w:t xml:space="preserve">.gada </w:t>
      </w:r>
      <w:r w:rsidR="009C10D0">
        <w:rPr>
          <w:bCs/>
        </w:rPr>
        <w:t>___</w:t>
      </w:r>
      <w:r w:rsidR="00204A4A">
        <w:rPr>
          <w:bCs/>
        </w:rPr>
        <w:t>.</w:t>
      </w:r>
      <w:r w:rsidR="00FD5D4E">
        <w:rPr>
          <w:bCs/>
        </w:rPr>
        <w:t xml:space="preserve"> septembra</w:t>
      </w:r>
      <w:r w:rsidR="009C614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proofErr w:type="spellStart"/>
      <w:r w:rsidR="00FD5D4E">
        <w:rPr>
          <w:bCs/>
        </w:rPr>
        <w:t>D.Rodionovs</w:t>
      </w:r>
      <w:proofErr w:type="spellEnd"/>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F85ED3" w:rsidRDefault="00F85ED3" w:rsidP="00F85ED3">
      <w:pPr>
        <w:contextualSpacing/>
        <w:jc w:val="center"/>
        <w:rPr>
          <w:b/>
          <w:sz w:val="32"/>
          <w:szCs w:val="32"/>
        </w:rPr>
      </w:pPr>
      <w:bookmarkStart w:id="3" w:name="_Hlk83025557"/>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Default="00F85ED3" w:rsidP="00F85ED3">
      <w:pPr>
        <w:contextualSpacing/>
        <w:jc w:val="center"/>
        <w:rPr>
          <w:b/>
          <w:sz w:val="32"/>
          <w:szCs w:val="32"/>
        </w:rPr>
      </w:pPr>
    </w:p>
    <w:p w:rsidR="00F85ED3" w:rsidRPr="00F85ED3" w:rsidRDefault="00F85ED3" w:rsidP="00F85ED3">
      <w:pPr>
        <w:contextualSpacing/>
        <w:jc w:val="center"/>
        <w:rPr>
          <w:b/>
          <w:sz w:val="36"/>
          <w:szCs w:val="36"/>
        </w:rPr>
      </w:pPr>
      <w:r w:rsidRPr="00F85ED3">
        <w:rPr>
          <w:b/>
          <w:sz w:val="36"/>
          <w:szCs w:val="36"/>
        </w:rPr>
        <w:t xml:space="preserve">Iepirkuma procedūras </w:t>
      </w:r>
    </w:p>
    <w:p w:rsidR="00DF0974" w:rsidRPr="00F85ED3" w:rsidRDefault="00FD5D4E" w:rsidP="00F85ED3">
      <w:pPr>
        <w:contextualSpacing/>
        <w:jc w:val="center"/>
        <w:rPr>
          <w:b/>
          <w:sz w:val="36"/>
          <w:szCs w:val="36"/>
        </w:rPr>
      </w:pPr>
      <w:r>
        <w:rPr>
          <w:b/>
          <w:sz w:val="36"/>
          <w:szCs w:val="36"/>
        </w:rPr>
        <w:t>“</w:t>
      </w:r>
      <w:bookmarkStart w:id="4" w:name="_Hlk19883247"/>
      <w:r w:rsidR="0043122F">
        <w:rPr>
          <w:b/>
          <w:sz w:val="36"/>
          <w:szCs w:val="36"/>
        </w:rPr>
        <w:t>Lietotu autobusu iegāde</w:t>
      </w:r>
      <w:bookmarkEnd w:id="4"/>
      <w:r w:rsidR="0043122F">
        <w:rPr>
          <w:b/>
          <w:sz w:val="36"/>
          <w:szCs w:val="36"/>
        </w:rPr>
        <w:t>”</w:t>
      </w:r>
      <w:r w:rsidR="00DF0974" w:rsidRPr="00F85ED3">
        <w:rPr>
          <w:b/>
          <w:sz w:val="36"/>
          <w:szCs w:val="36"/>
        </w:rPr>
        <w:t>,</w:t>
      </w:r>
    </w:p>
    <w:p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identifikācijas Nr. ASDS/</w:t>
      </w:r>
      <w:r w:rsidR="00FD5D4E">
        <w:rPr>
          <w:b/>
          <w:sz w:val="36"/>
          <w:szCs w:val="36"/>
        </w:rPr>
        <w:t>2019/63</w:t>
      </w:r>
      <w:r w:rsidR="00F85ED3">
        <w:rPr>
          <w:b/>
          <w:sz w:val="36"/>
          <w:szCs w:val="36"/>
        </w:rPr>
        <w:t>,</w:t>
      </w:r>
    </w:p>
    <w:p w:rsidR="00F55669" w:rsidRPr="00F85ED3" w:rsidRDefault="00F55669" w:rsidP="00F55669">
      <w:pPr>
        <w:jc w:val="center"/>
        <w:rPr>
          <w:b/>
          <w:sz w:val="40"/>
          <w:szCs w:val="40"/>
        </w:rPr>
      </w:pPr>
      <w:r w:rsidRPr="00F85ED3">
        <w:rPr>
          <w:b/>
          <w:sz w:val="40"/>
          <w:szCs w:val="40"/>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DF0974" w:rsidRDefault="00DF0974" w:rsidP="00F55669">
      <w:pPr>
        <w:jc w:val="center"/>
        <w:rPr>
          <w:sz w:val="28"/>
          <w:szCs w:val="28"/>
        </w:rPr>
      </w:pPr>
    </w:p>
    <w:p w:rsidR="00B452A8" w:rsidRDefault="00B452A8" w:rsidP="00F55669">
      <w:pPr>
        <w:jc w:val="center"/>
        <w:rPr>
          <w:sz w:val="28"/>
          <w:szCs w:val="28"/>
        </w:rPr>
      </w:pPr>
    </w:p>
    <w:p w:rsidR="00B452A8" w:rsidRDefault="00B452A8" w:rsidP="00F55669">
      <w:pPr>
        <w:jc w:val="center"/>
        <w:rPr>
          <w:sz w:val="28"/>
          <w:szCs w:val="28"/>
        </w:rPr>
      </w:pPr>
    </w:p>
    <w:p w:rsidR="00F55669" w:rsidRDefault="00F55669" w:rsidP="00F55669">
      <w:pPr>
        <w:jc w:val="center"/>
        <w:rPr>
          <w:sz w:val="28"/>
          <w:szCs w:val="28"/>
        </w:rPr>
      </w:pPr>
      <w:r w:rsidRPr="00273B31">
        <w:rPr>
          <w:sz w:val="28"/>
          <w:szCs w:val="28"/>
        </w:rPr>
        <w:t>Daugavpilī, 20</w:t>
      </w:r>
      <w:bookmarkEnd w:id="3"/>
      <w:r w:rsidR="0066696E" w:rsidRPr="00273B31">
        <w:rPr>
          <w:sz w:val="28"/>
          <w:szCs w:val="28"/>
        </w:rPr>
        <w:t>1</w:t>
      </w:r>
      <w:r w:rsidR="009C10D0">
        <w:rPr>
          <w:sz w:val="28"/>
          <w:szCs w:val="28"/>
        </w:rPr>
        <w:t>9</w:t>
      </w:r>
    </w:p>
    <w:p w:rsidR="006B0DB6" w:rsidRDefault="006B0DB6" w:rsidP="00F55669">
      <w:pPr>
        <w:jc w:val="center"/>
        <w:rPr>
          <w:sz w:val="28"/>
          <w:szCs w:val="28"/>
        </w:rPr>
      </w:pPr>
    </w:p>
    <w:p w:rsidR="006B0DB6" w:rsidRDefault="006B0DB6" w:rsidP="00F55669">
      <w:pPr>
        <w:jc w:val="center"/>
        <w:rPr>
          <w:sz w:val="28"/>
          <w:szCs w:val="28"/>
        </w:rPr>
      </w:pPr>
    </w:p>
    <w:p w:rsidR="006B0DB6" w:rsidRDefault="006B0DB6" w:rsidP="00F55669">
      <w:pPr>
        <w:jc w:val="center"/>
        <w:rPr>
          <w:sz w:val="28"/>
          <w:szCs w:val="28"/>
        </w:rPr>
      </w:pPr>
    </w:p>
    <w:p w:rsidR="006B0DB6" w:rsidRPr="00273B31" w:rsidRDefault="006B0DB6" w:rsidP="00F55669">
      <w:pPr>
        <w:jc w:val="center"/>
        <w:rPr>
          <w:sz w:val="28"/>
          <w:szCs w:val="28"/>
        </w:rPr>
      </w:pPr>
    </w:p>
    <w:p w:rsidR="003D6AE8" w:rsidRPr="00273B31" w:rsidRDefault="003D6AE8" w:rsidP="00F55669">
      <w:pPr>
        <w:jc w:val="center"/>
        <w:rPr>
          <w:sz w:val="28"/>
          <w:szCs w:val="28"/>
        </w:rPr>
      </w:pPr>
    </w:p>
    <w:p w:rsidR="00464062" w:rsidRPr="00273B31" w:rsidRDefault="00464062" w:rsidP="00F55669">
      <w:pPr>
        <w:rPr>
          <w:b/>
          <w:bCs/>
          <w:iCs/>
          <w:sz w:val="28"/>
          <w:szCs w:val="28"/>
        </w:rPr>
      </w:pPr>
    </w:p>
    <w:p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rsidR="00F55669" w:rsidRPr="00273B31" w:rsidRDefault="00F55669" w:rsidP="00F55669">
      <w:pPr>
        <w:rPr>
          <w:b/>
        </w:rPr>
      </w:pPr>
      <w:bookmarkStart w:id="5" w:name="_Toc277402330"/>
    </w:p>
    <w:p w:rsidR="00F55669" w:rsidRPr="00273B31" w:rsidRDefault="005E2BB8" w:rsidP="00776C38">
      <w:pPr>
        <w:numPr>
          <w:ilvl w:val="0"/>
          <w:numId w:val="8"/>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5"/>
      <w:r w:rsidR="00F55669" w:rsidRPr="00273B31">
        <w:rPr>
          <w:b/>
        </w:rPr>
        <w:t>ūtītājs</w:t>
      </w:r>
    </w:p>
    <w:p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FD5D4E">
        <w:rPr>
          <w:sz w:val="24"/>
          <w:szCs w:val="24"/>
        </w:rPr>
        <w:t>2019/63</w:t>
      </w:r>
      <w:r w:rsidR="00F55669" w:rsidRPr="00273B31">
        <w:rPr>
          <w:sz w:val="24"/>
          <w:szCs w:val="24"/>
        </w:rPr>
        <w:t>.</w:t>
      </w:r>
    </w:p>
    <w:p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818" w:type="dxa"/>
        <w:tblLayout w:type="fixed"/>
        <w:tblLook w:val="0000" w:firstRow="0" w:lastRow="0" w:firstColumn="0" w:lastColumn="0" w:noHBand="0" w:noVBand="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proofErr w:type="spellStart"/>
            <w:r w:rsidRPr="00273B31">
              <w:t>Reģ</w:t>
            </w:r>
            <w:proofErr w:type="spellEnd"/>
            <w:r w:rsidRPr="00273B31">
              <w:t xml:space="preserve">. </w:t>
            </w:r>
            <w:proofErr w:type="spellStart"/>
            <w:r w:rsidRPr="00273B31">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9C10D0" w:rsidP="00C31319">
            <w:pPr>
              <w:snapToGrid w:val="0"/>
              <w:jc w:val="both"/>
            </w:pPr>
            <w:r>
              <w:t>Dmitrijs Rodionovs</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bl>
    <w:p w:rsidR="0095786E" w:rsidRPr="00DF0974" w:rsidRDefault="0000447D" w:rsidP="00E35375">
      <w:pPr>
        <w:pStyle w:val="Caption"/>
        <w:ind w:left="426" w:hanging="426"/>
        <w:jc w:val="both"/>
      </w:pPr>
      <w:bookmarkStart w:id="6"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95786E" w:rsidRPr="00DF0974">
        <w:rPr>
          <w:i w:val="0"/>
        </w:rPr>
        <w:t xml:space="preserve"> </w:t>
      </w:r>
      <w:r w:rsidR="00DF0974" w:rsidRPr="00A7024D">
        <w:rPr>
          <w:i w:val="0"/>
        </w:rPr>
        <w:t>,,</w:t>
      </w:r>
      <w:r w:rsidR="00B452A8">
        <w:rPr>
          <w:i w:val="0"/>
        </w:rPr>
        <w:t>Lietotu autobusu iegāde</w:t>
      </w:r>
      <w:r w:rsidR="00FD5D4E">
        <w:rPr>
          <w:i w:val="0"/>
        </w:rPr>
        <w:t>”</w:t>
      </w:r>
      <w:r w:rsidR="00DF0974" w:rsidRPr="00A7024D">
        <w:rPr>
          <w:i w:val="0"/>
        </w:rPr>
        <w:t xml:space="preserve">, </w:t>
      </w:r>
      <w:r w:rsidR="00B452A8">
        <w:rPr>
          <w:i w:val="0"/>
        </w:rPr>
        <w:t>identifikācijas Nr. ASDS/</w:t>
      </w:r>
      <w:r w:rsidR="00E163FA">
        <w:rPr>
          <w:i w:val="0"/>
        </w:rPr>
        <w:t>2019/63</w:t>
      </w:r>
      <w:r w:rsidR="0095786E" w:rsidRPr="00DF0974">
        <w:rPr>
          <w:i w:val="0"/>
        </w:rPr>
        <w:t>,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w:t>
      </w:r>
      <w:r w:rsidR="00E163FA">
        <w:rPr>
          <w:i w:val="0"/>
        </w:rPr>
        <w:t>”</w:t>
      </w:r>
      <w:r w:rsidR="0095786E" w:rsidRPr="00DF0974">
        <w:rPr>
          <w:i w:val="0"/>
        </w:rPr>
        <w:t>, 2.stāvā 1.kab., pirmdienās, otrdienās, trešdienās, ceturtdienās - no plkst. 08:00 līdz 12:00 un no plkst. 12:45 līdz 17:00, un piektdienās –</w:t>
      </w:r>
      <w:r w:rsidR="00243990" w:rsidRPr="00DF0974">
        <w:rPr>
          <w:i w:val="0"/>
        </w:rPr>
        <w:t xml:space="preserve"> </w:t>
      </w:r>
      <w:r w:rsidR="0095786E" w:rsidRPr="00DF0974">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8" w:history="1">
        <w:r w:rsidR="006E2250" w:rsidRPr="0070273F">
          <w:rPr>
            <w:rStyle w:val="Hyperlink"/>
            <w:i w:val="0"/>
          </w:rPr>
          <w:t>www.satiksme.daugavpils.lv</w:t>
        </w:r>
      </w:hyperlink>
      <w:r w:rsidR="006E2250">
        <w:rPr>
          <w:i w:val="0"/>
        </w:rPr>
        <w:t xml:space="preserve">, </w:t>
      </w:r>
      <w:r w:rsidR="0095786E" w:rsidRPr="00E35375">
        <w:rPr>
          <w:i w:val="0"/>
        </w:rPr>
        <w:t xml:space="preserve">Daugavpils pilsētas domes mājas lapā </w:t>
      </w:r>
      <w:hyperlink r:id="rId9" w:history="1">
        <w:r w:rsidR="006E2250" w:rsidRPr="0070273F">
          <w:rPr>
            <w:rStyle w:val="Hyperlink"/>
            <w:i w:val="0"/>
          </w:rPr>
          <w:t>www.daugavpils.lv</w:t>
        </w:r>
      </w:hyperlink>
      <w:r w:rsidR="006E2250">
        <w:rPr>
          <w:i w:val="0"/>
        </w:rPr>
        <w:t xml:space="preserve"> un Iepirkumu uzraudzības biroja Publikāciju vadības sistēmā. </w:t>
      </w:r>
      <w:r w:rsidR="0095786E" w:rsidRPr="00E35375">
        <w:rPr>
          <w:i w:val="0"/>
        </w:rPr>
        <w:t xml:space="preserve">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9C10D0" w:rsidRPr="00766AAC">
        <w:t>07.05.2019</w:t>
      </w:r>
      <w:r w:rsidR="00D86721">
        <w:t xml:space="preserve">.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6"/>
    </w:p>
    <w:p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010614" w:rsidRPr="009C10D0">
        <w:rPr>
          <w:b/>
          <w:bCs/>
          <w:u w:val="single"/>
        </w:rPr>
        <w:t>divu lietotu</w:t>
      </w:r>
      <w:r w:rsidR="00B452A8" w:rsidRPr="009C10D0">
        <w:rPr>
          <w:b/>
          <w:bCs/>
          <w:u w:val="single"/>
        </w:rPr>
        <w:t xml:space="preserve"> autobusu</w:t>
      </w:r>
      <w:r w:rsidR="00B452A8" w:rsidRPr="00B452A8">
        <w:t xml:space="preserve"> iegāde saskaņā ar Tehnisko specifikāciju (Nolikuma Pielikums Nr.1).</w:t>
      </w:r>
    </w:p>
    <w:p w:rsidR="00B452A8" w:rsidRDefault="00B452A8" w:rsidP="00776C38">
      <w:pPr>
        <w:pStyle w:val="ListParagraph"/>
        <w:numPr>
          <w:ilvl w:val="1"/>
          <w:numId w:val="8"/>
        </w:numPr>
        <w:ind w:left="426" w:hanging="426"/>
        <w:jc w:val="both"/>
      </w:pPr>
      <w:r>
        <w:t xml:space="preserve">Iepirkuma priekšmets nav sadalīts daļas. </w:t>
      </w:r>
    </w:p>
    <w:p w:rsidR="009C10D0" w:rsidRPr="009C10D0" w:rsidRDefault="009C10D0" w:rsidP="00776C38">
      <w:pPr>
        <w:pStyle w:val="ListParagraph"/>
        <w:numPr>
          <w:ilvl w:val="1"/>
          <w:numId w:val="8"/>
        </w:numPr>
        <w:ind w:left="426" w:hanging="426"/>
        <w:jc w:val="both"/>
        <w:rPr>
          <w:color w:val="FF0000"/>
        </w:rPr>
      </w:pPr>
      <w:r w:rsidRPr="00766AAC">
        <w:t xml:space="preserve">Paredzamā līgumcena – </w:t>
      </w:r>
      <w:r w:rsidR="00766AAC" w:rsidRPr="00766AAC">
        <w:t>80 000 (astoņdesmit</w:t>
      </w:r>
      <w:r w:rsidRPr="00766AAC">
        <w:t xml:space="preserve"> tūkstoši) EUR </w:t>
      </w:r>
      <w:r w:rsidR="00766AAC" w:rsidRPr="00766AAC">
        <w:t xml:space="preserve">bez 21% PVN </w:t>
      </w:r>
      <w:r w:rsidRPr="00766AAC">
        <w:t xml:space="preserve">par diviem lietotiem autobusiem. </w:t>
      </w:r>
    </w:p>
    <w:p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9C10D0">
        <w:rPr>
          <w:color w:val="000000" w:themeColor="text1"/>
          <w:spacing w:val="3"/>
        </w:rPr>
        <w:t>45 (četrdesmit piecas</w:t>
      </w:r>
      <w:r w:rsidR="00D03907" w:rsidRPr="009C10D0">
        <w:rPr>
          <w:color w:val="000000" w:themeColor="text1"/>
          <w:spacing w:val="3"/>
        </w:rPr>
        <w:t xml:space="preserve">) kalendāro </w:t>
      </w:r>
      <w:r w:rsidR="00D03907" w:rsidRPr="009C10D0">
        <w:rPr>
          <w:spacing w:val="3"/>
        </w:rPr>
        <w:t>dienu laikā</w:t>
      </w:r>
      <w:r w:rsidR="00D03907" w:rsidRPr="009C10D0">
        <w:t xml:space="preserve"> </w:t>
      </w:r>
      <w:r w:rsidR="00DF0974" w:rsidRPr="009C10D0">
        <w:t xml:space="preserve">no līguma noslēgšanas dienas.  </w:t>
      </w:r>
    </w:p>
    <w:p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rsidR="00382FD0" w:rsidRPr="00273B31" w:rsidRDefault="00382FD0" w:rsidP="00CD1228">
      <w:pPr>
        <w:tabs>
          <w:tab w:val="left" w:pos="567"/>
        </w:tabs>
        <w:jc w:val="both"/>
        <w:rPr>
          <w:bCs/>
        </w:rPr>
      </w:pPr>
    </w:p>
    <w:p w:rsidR="00F55669" w:rsidRDefault="00F55669" w:rsidP="00776C38">
      <w:pPr>
        <w:numPr>
          <w:ilvl w:val="0"/>
          <w:numId w:val="8"/>
        </w:numPr>
        <w:jc w:val="both"/>
        <w:rPr>
          <w:b/>
        </w:rPr>
      </w:pPr>
      <w:bookmarkStart w:id="7" w:name="_Toc277402332"/>
      <w:r w:rsidRPr="00273B31">
        <w:rPr>
          <w:b/>
        </w:rPr>
        <w:t>Piedāvājuma iesniegšanas un atvēršanas vieta, datums, laiks, kārtība un derīguma termiņš</w:t>
      </w:r>
      <w:bookmarkEnd w:id="7"/>
    </w:p>
    <w:p w:rsidR="0095786E" w:rsidRPr="00FB689B" w:rsidRDefault="0095786E" w:rsidP="00776C38">
      <w:pPr>
        <w:numPr>
          <w:ilvl w:val="1"/>
          <w:numId w:val="8"/>
        </w:numPr>
        <w:ind w:left="426" w:hanging="426"/>
        <w:contextualSpacing/>
        <w:jc w:val="both"/>
        <w:rPr>
          <w:b/>
        </w:rPr>
      </w:pPr>
      <w:bookmarkStart w:id="8" w:name="_Ref134607708"/>
      <w:bookmarkStart w:id="9"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201</w:t>
      </w:r>
      <w:r w:rsidR="009C10D0">
        <w:rPr>
          <w:b/>
        </w:rPr>
        <w:t>9</w:t>
      </w:r>
      <w:r w:rsidR="001A757C" w:rsidRPr="00793D43">
        <w:rPr>
          <w:b/>
        </w:rPr>
        <w:t xml:space="preserve">.gada </w:t>
      </w:r>
      <w:r w:rsidR="00DD1E66">
        <w:rPr>
          <w:b/>
        </w:rPr>
        <w:t>15</w:t>
      </w:r>
      <w:r w:rsidR="00E163FA">
        <w:rPr>
          <w:b/>
        </w:rPr>
        <w:t>.oktobrim</w:t>
      </w:r>
      <w:r w:rsidR="001A757C" w:rsidRPr="00793D43">
        <w:t xml:space="preserve">, </w:t>
      </w:r>
      <w:r w:rsidR="001A757C" w:rsidRPr="00793D43">
        <w:rPr>
          <w:b/>
        </w:rPr>
        <w:t>plkst.10:00</w:t>
      </w:r>
      <w:r w:rsidRPr="00793D43">
        <w:t>, iesniedzot</w:t>
      </w:r>
      <w:r w:rsidRPr="00273B31">
        <w:t xml:space="preserve"> personīgi vai piegādājot ar kurjerpastu. Piedāvājumi, kas iesniegti pēc minētā termiņa, neatvērti un nereģistrēti tiks atdoti </w:t>
      </w:r>
      <w:r w:rsidRPr="00273B31">
        <w:lastRenderedPageBreak/>
        <w:t xml:space="preserve">atpakaļ iesniedzējiem. </w:t>
      </w:r>
      <w:bookmarkStart w:id="10" w:name="_Ref142997994"/>
      <w:r w:rsidRPr="00273B31">
        <w:t xml:space="preserve">Piedāvājumi tiks atvērti tūlīt pēc piedāvājumu iesniegšanas termiņa beigām atklātā sanāksmē AS ,,Daugavpils satiksme”, 18.Novembra ielā 183, Daugavpilī,  2.stāva </w:t>
      </w:r>
      <w:bookmarkEnd w:id="8"/>
      <w:bookmarkEnd w:id="10"/>
      <w:r w:rsidRPr="00273B31">
        <w:t>konferenču zālē.</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t>Piedāvājumus atver to iesniegšanas secībā, nosaucot pretendentu, piedāvājuma iesniegšanas laiku, piedāvāto cenu un citas ziņas, kas raksturo piedāvājumu.</w:t>
      </w:r>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1" w:name="_Ref134608002"/>
      <w:bookmarkStart w:id="12" w:name="_Ref142908675"/>
      <w:r w:rsidRPr="00273B31">
        <w:t xml:space="preserve">Pretendentu iesniegtie piedāvājumi ir derīgi un saistoši pretendentiem līdz iepirkuma līguma noslēgšanai - vismaz 120 (viens simts divdesmit)  kalendārās dienas, skaitot no Nolikuma </w:t>
      </w:r>
      <w:r w:rsidR="00F32E80">
        <w:fldChar w:fldCharType="begin"/>
      </w:r>
      <w:r w:rsidR="00F32E80">
        <w:instrText xml:space="preserve"> REF _Ref142997994 \r \h  \* MERGEFORMAT </w:instrText>
      </w:r>
      <w:r w:rsidR="00F32E80">
        <w:fldChar w:fldCharType="separate"/>
      </w:r>
      <w:r w:rsidR="005C1293">
        <w:t>3.1</w:t>
      </w:r>
      <w:r w:rsidR="00F32E80">
        <w:fldChar w:fldCharType="end"/>
      </w:r>
      <w:r w:rsidRPr="00273B31">
        <w:t>.punktā noteiktās piedāvājumu atvēršanas dienas.</w:t>
      </w:r>
      <w:bookmarkEnd w:id="11"/>
      <w:bookmarkEnd w:id="12"/>
    </w:p>
    <w:p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3" w:name="_Ref142908684"/>
      <w:r w:rsidRPr="00273B31">
        <w:t xml:space="preserve">Ja objektīvu iemeslu dēļ iepirkuma līgumu nevar noslēgt noteiktajā termiņā, Pasūtītājs rakstiski var pieprasīt piedāvājuma derīguma termiņa pagarināšanu. </w:t>
      </w:r>
      <w:bookmarkEnd w:id="13"/>
    </w:p>
    <w:p w:rsidR="00F55669" w:rsidRPr="00273B31" w:rsidRDefault="00F55669" w:rsidP="00F55669">
      <w:pPr>
        <w:rPr>
          <w:b/>
        </w:rPr>
      </w:pPr>
    </w:p>
    <w:p w:rsidR="00F55669" w:rsidRPr="00273B31" w:rsidRDefault="00F55669" w:rsidP="00776C38">
      <w:pPr>
        <w:numPr>
          <w:ilvl w:val="0"/>
          <w:numId w:val="8"/>
        </w:numPr>
        <w:rPr>
          <w:b/>
        </w:rPr>
      </w:pPr>
      <w:r w:rsidRPr="00273B31">
        <w:rPr>
          <w:b/>
        </w:rPr>
        <w:t>Piedāvājuma noformējums</w:t>
      </w:r>
      <w:bookmarkEnd w:id="9"/>
      <w:r w:rsidRPr="00273B31">
        <w:rPr>
          <w:b/>
        </w:rPr>
        <w:t>.</w:t>
      </w:r>
    </w:p>
    <w:p w:rsidR="00F55669" w:rsidRPr="00273B31" w:rsidRDefault="00F55669" w:rsidP="00776C38">
      <w:pPr>
        <w:pStyle w:val="StyleStyle1Justified"/>
        <w:numPr>
          <w:ilvl w:val="1"/>
          <w:numId w:val="8"/>
        </w:numPr>
        <w:ind w:left="851" w:hanging="851"/>
        <w:contextualSpacing/>
        <w:rPr>
          <w:sz w:val="24"/>
          <w:szCs w:val="24"/>
        </w:rPr>
      </w:pPr>
      <w:bookmarkStart w:id="14" w:name="_Toc387721889"/>
      <w:bookmarkStart w:id="15" w:name="_Toc405946943"/>
      <w:r w:rsidRPr="00273B31">
        <w:rPr>
          <w:sz w:val="24"/>
          <w:szCs w:val="24"/>
        </w:rPr>
        <w:t>Piedāvājumā jāiekļauj dokumenti šādā secībā:</w:t>
      </w:r>
    </w:p>
    <w:p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A7024D" w:rsidRPr="00A7024D">
        <w:rPr>
          <w:sz w:val="24"/>
          <w:szCs w:val="24"/>
        </w:rPr>
        <w:t>,,</w:t>
      </w:r>
      <w:r w:rsidR="00B452A8">
        <w:rPr>
          <w:sz w:val="24"/>
          <w:szCs w:val="24"/>
        </w:rPr>
        <w:t>Lietotu autobusu iegāde</w:t>
      </w:r>
      <w:r w:rsidR="00E163FA">
        <w:rPr>
          <w:sz w:val="24"/>
          <w:szCs w:val="24"/>
        </w:rPr>
        <w:t>”</w:t>
      </w:r>
      <w:r w:rsidR="00A7024D" w:rsidRPr="00A7024D">
        <w:rPr>
          <w:sz w:val="24"/>
          <w:szCs w:val="24"/>
        </w:rPr>
        <w:t xml:space="preserve">, </w:t>
      </w:r>
      <w:r w:rsidR="00B452A8">
        <w:rPr>
          <w:sz w:val="24"/>
          <w:szCs w:val="24"/>
        </w:rPr>
        <w:t>identifikācijas Nr. ASDS/</w:t>
      </w:r>
      <w:r w:rsidR="00E163FA">
        <w:rPr>
          <w:sz w:val="24"/>
          <w:szCs w:val="24"/>
        </w:rPr>
        <w:t>2019/63</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aizpildīts un parakstīts finanšu piedāvājums atbilstoši Nolikuma</w:t>
      </w:r>
      <w:r w:rsidR="008E720F" w:rsidRPr="00691570">
        <w:rPr>
          <w:sz w:val="24"/>
          <w:szCs w:val="24"/>
        </w:rPr>
        <w:t xml:space="preserve"> </w:t>
      </w:r>
      <w:r w:rsidR="00691570">
        <w:rPr>
          <w:sz w:val="24"/>
          <w:szCs w:val="24"/>
        </w:rPr>
        <w:t>8</w:t>
      </w:r>
      <w:r w:rsidRPr="00691570">
        <w:rPr>
          <w:sz w:val="24"/>
          <w:szCs w:val="24"/>
        </w:rPr>
        <w:t>.pun</w:t>
      </w:r>
      <w:r w:rsidR="00017CF7" w:rsidRPr="00691570">
        <w:rPr>
          <w:sz w:val="24"/>
          <w:szCs w:val="24"/>
        </w:rPr>
        <w:t>ktam un Nolikuma Pielikumam Nr.5</w:t>
      </w:r>
      <w:r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63158" w:rsidRPr="00691570">
        <w:rPr>
          <w:sz w:val="24"/>
          <w:szCs w:val="24"/>
        </w:rPr>
        <w:t xml:space="preserve">Nolikuma </w:t>
      </w:r>
      <w:r w:rsidR="00691570">
        <w:rPr>
          <w:sz w:val="24"/>
          <w:szCs w:val="24"/>
        </w:rPr>
        <w:t>6</w:t>
      </w:r>
      <w:r w:rsidR="00563158" w:rsidRPr="00691570">
        <w:rPr>
          <w:sz w:val="24"/>
          <w:szCs w:val="24"/>
        </w:rPr>
        <w:t>.pun</w:t>
      </w:r>
      <w:r w:rsidR="00017CF7" w:rsidRPr="00691570">
        <w:rPr>
          <w:sz w:val="24"/>
          <w:szCs w:val="24"/>
        </w:rPr>
        <w:t>ktam un Nolikuma Pielikumam Nr.3</w:t>
      </w:r>
      <w:r w:rsidR="00563158" w:rsidRPr="00691570">
        <w:rPr>
          <w:sz w:val="24"/>
          <w:szCs w:val="24"/>
        </w:rPr>
        <w:t>;</w:t>
      </w:r>
    </w:p>
    <w:p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8E720F" w:rsidRPr="00691570">
        <w:rPr>
          <w:sz w:val="24"/>
          <w:szCs w:val="24"/>
        </w:rPr>
        <w:t xml:space="preserve">Nolikuma </w:t>
      </w:r>
      <w:r w:rsidR="00691570">
        <w:rPr>
          <w:sz w:val="24"/>
          <w:szCs w:val="24"/>
        </w:rPr>
        <w:t>7</w:t>
      </w:r>
      <w:r w:rsidR="008E720F" w:rsidRPr="00691570">
        <w:rPr>
          <w:sz w:val="24"/>
          <w:szCs w:val="24"/>
        </w:rPr>
        <w:t>.</w:t>
      </w:r>
      <w:r w:rsidRPr="00691570">
        <w:rPr>
          <w:sz w:val="24"/>
          <w:szCs w:val="24"/>
        </w:rPr>
        <w:t>punktam.</w:t>
      </w:r>
    </w:p>
    <w:bookmarkEnd w:id="14"/>
    <w:bookmarkEnd w:id="15"/>
    <w:p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Visa Nolikumā noteiktā informācija Pretendentam jāiesniedz rakstiski un</w:t>
      </w:r>
      <w:r w:rsidRPr="00273B31">
        <w:rPr>
          <w:sz w:val="24"/>
          <w:szCs w:val="24"/>
        </w:rPr>
        <w:t xml:space="preserve"> atbilstoši Nolikumam pievienotajiem pielikumiem.</w:t>
      </w:r>
    </w:p>
    <w:p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jāiesniedz ar </w:t>
      </w:r>
      <w:proofErr w:type="spellStart"/>
      <w:r w:rsidRPr="00273B31">
        <w:rPr>
          <w:sz w:val="24"/>
          <w:szCs w:val="24"/>
        </w:rPr>
        <w:t>cauršūtām</w:t>
      </w:r>
      <w:proofErr w:type="spellEnd"/>
      <w:r w:rsidRPr="00273B31">
        <w:rPr>
          <w:sz w:val="24"/>
          <w:szCs w:val="24"/>
        </w:rPr>
        <w:t xml:space="preserve"> un sanumurētām lapām, ar papīra uzlīmi, kas nostiprina auklu. Uz papīra uzlīmes izvieto apliecinājuma tekstu ,,Sanumurētas un </w:t>
      </w:r>
      <w:proofErr w:type="spellStart"/>
      <w:r w:rsidRPr="00273B31">
        <w:rPr>
          <w:sz w:val="24"/>
          <w:szCs w:val="24"/>
        </w:rPr>
        <w:t>cauršūtās</w:t>
      </w:r>
      <w:proofErr w:type="spellEnd"/>
      <w:r w:rsidRPr="00273B31">
        <w:rPr>
          <w:sz w:val="24"/>
          <w:szCs w:val="24"/>
        </w:rPr>
        <w:t xml:space="preserve"> [caurauklotas] x (xx) lapas’’, kur zīmes ,,x’’ vietā norāda ar cipariem, bet zīmes ,,xx’’ vietā – ar vārdiem rakstītu atbilstošu lapu skaitu. Minēto apliecinājuma tekstu ar parakstu apliecina tā persona, kura sanumurēja un </w:t>
      </w:r>
      <w:proofErr w:type="spellStart"/>
      <w:r w:rsidRPr="00273B31">
        <w:rPr>
          <w:sz w:val="24"/>
          <w:szCs w:val="24"/>
        </w:rPr>
        <w:t>cauršuva</w:t>
      </w:r>
      <w:proofErr w:type="spellEnd"/>
      <w:r w:rsidRPr="00273B31">
        <w:rPr>
          <w:sz w:val="24"/>
          <w:szCs w:val="24"/>
        </w:rPr>
        <w:t xml:space="preserve"> (cauraukloja) dokumenta atsavinājuma lapas (parakstā iekļauj attiecīgās personas personisko parakstu, tā atšifrējumu un ziņas, kas ļauj nepārprotami identificēt šo personu), kā arī norāda datumu, kad izdarīts apliecinājums. </w:t>
      </w:r>
    </w:p>
    <w:p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nolikuma </w:t>
      </w:r>
      <w:r w:rsidR="00017CF7" w:rsidRPr="00017CF7">
        <w:rPr>
          <w:sz w:val="24"/>
          <w:szCs w:val="24"/>
        </w:rPr>
        <w:t>5.4</w:t>
      </w:r>
      <w:r w:rsidRPr="00017CF7">
        <w:rPr>
          <w:sz w:val="24"/>
          <w:szCs w:val="24"/>
        </w:rPr>
        <w:t>.punkta prasībām.</w:t>
      </w:r>
      <w:r w:rsidRPr="00017CF7">
        <w:rPr>
          <w:bCs w:val="0"/>
          <w:sz w:val="24"/>
          <w:szCs w:val="24"/>
        </w:rPr>
        <w:t xml:space="preserve">  </w:t>
      </w:r>
    </w:p>
    <w:p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 xml:space="preserve">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w:t>
      </w:r>
      <w:r w:rsidRPr="00273B31">
        <w:rPr>
          <w:sz w:val="24"/>
          <w:szCs w:val="24"/>
        </w:rPr>
        <w:lastRenderedPageBreak/>
        <w:t>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776C38">
      <w:pPr>
        <w:pStyle w:val="StyleStyle1Justified"/>
        <w:numPr>
          <w:ilvl w:val="1"/>
          <w:numId w:val="8"/>
        </w:numPr>
        <w:ind w:left="709" w:hanging="709"/>
        <w:contextualSpacing/>
        <w:rPr>
          <w:sz w:val="24"/>
          <w:szCs w:val="24"/>
        </w:rPr>
      </w:pPr>
      <w:r>
        <w:rPr>
          <w:sz w:val="24"/>
          <w:szCs w:val="24"/>
        </w:rPr>
        <w:t xml:space="preserve"> </w:t>
      </w:r>
      <w:r w:rsidR="00EA1926" w:rsidRPr="00273B31">
        <w:rPr>
          <w:sz w:val="24"/>
          <w:szCs w:val="24"/>
        </w:rPr>
        <w:t xml:space="preserve">Iesējumam jābūt iepakotam vienā pakā ar norādi:  AS ,,Daugavpils satiksme” , 18.Novembra ielā 183, Daugavpilī, LV-5417, piedāvājums iepirkumam </w:t>
      </w:r>
      <w:r w:rsidR="00E163FA">
        <w:rPr>
          <w:sz w:val="24"/>
          <w:szCs w:val="24"/>
        </w:rPr>
        <w:t>“</w:t>
      </w:r>
      <w:r w:rsidR="00E163FA" w:rsidRPr="00E163FA">
        <w:rPr>
          <w:sz w:val="24"/>
          <w:szCs w:val="24"/>
        </w:rPr>
        <w:t>Lietotu autobusu iegāde</w:t>
      </w:r>
      <w:r w:rsidR="00E163FA">
        <w:rPr>
          <w:sz w:val="24"/>
          <w:szCs w:val="24"/>
        </w:rPr>
        <w:t>”</w:t>
      </w:r>
      <w:r w:rsidR="00F77498">
        <w:rPr>
          <w:sz w:val="24"/>
          <w:szCs w:val="24"/>
        </w:rPr>
        <w:t xml:space="preserve">,  </w:t>
      </w:r>
      <w:r w:rsidR="00B452A8">
        <w:rPr>
          <w:sz w:val="24"/>
          <w:szCs w:val="24"/>
        </w:rPr>
        <w:t>identifikācijas Nr. ASDS/</w:t>
      </w:r>
      <w:r w:rsidR="00E163FA" w:rsidRPr="00E163FA">
        <w:rPr>
          <w:sz w:val="24"/>
          <w:szCs w:val="24"/>
        </w:rPr>
        <w:t xml:space="preserve"> </w:t>
      </w:r>
      <w:r w:rsidR="00E163FA">
        <w:rPr>
          <w:sz w:val="24"/>
          <w:szCs w:val="24"/>
        </w:rPr>
        <w:t>ASDS/2019/63</w:t>
      </w:r>
      <w:r w:rsidR="00EA1926" w:rsidRPr="00273B31">
        <w:rPr>
          <w:sz w:val="24"/>
          <w:szCs w:val="24"/>
        </w:rPr>
        <w:t xml:space="preserve">, </w:t>
      </w:r>
      <w:r w:rsidR="00EA1926" w:rsidRPr="00793D43">
        <w:rPr>
          <w:sz w:val="24"/>
          <w:szCs w:val="24"/>
        </w:rPr>
        <w:t xml:space="preserve">neatvērt līdz </w:t>
      </w:r>
      <w:r w:rsidR="00FB689B" w:rsidRPr="00793D43">
        <w:rPr>
          <w:b/>
          <w:sz w:val="24"/>
          <w:szCs w:val="24"/>
        </w:rPr>
        <w:t>201</w:t>
      </w:r>
      <w:r w:rsidR="00F47952">
        <w:rPr>
          <w:b/>
          <w:sz w:val="24"/>
          <w:szCs w:val="24"/>
        </w:rPr>
        <w:t>9</w:t>
      </w:r>
      <w:r w:rsidR="00FB689B" w:rsidRPr="00793D43">
        <w:rPr>
          <w:b/>
          <w:sz w:val="24"/>
          <w:szCs w:val="24"/>
        </w:rPr>
        <w:t>.gada</w:t>
      </w:r>
      <w:r w:rsidR="00691570" w:rsidRPr="00793D43">
        <w:rPr>
          <w:b/>
          <w:sz w:val="24"/>
          <w:szCs w:val="24"/>
        </w:rPr>
        <w:t xml:space="preserve"> </w:t>
      </w:r>
      <w:r w:rsidR="00DD1E66">
        <w:rPr>
          <w:b/>
          <w:sz w:val="24"/>
          <w:szCs w:val="24"/>
        </w:rPr>
        <w:t>15</w:t>
      </w:r>
      <w:r w:rsidR="00E163FA">
        <w:rPr>
          <w:b/>
          <w:sz w:val="24"/>
          <w:szCs w:val="24"/>
        </w:rPr>
        <w:t>.oktobrim</w:t>
      </w:r>
      <w:r w:rsidR="00EA1926" w:rsidRPr="00793D43">
        <w:rPr>
          <w:b/>
          <w:sz w:val="24"/>
          <w:szCs w:val="24"/>
        </w:rPr>
        <w:t>, plkst</w:t>
      </w:r>
      <w:r w:rsidR="00EA1926" w:rsidRPr="00691570">
        <w:rPr>
          <w:b/>
          <w:sz w:val="24"/>
          <w:szCs w:val="24"/>
        </w:rPr>
        <w:t>.10:00</w:t>
      </w:r>
      <w:r w:rsidR="00EA1926" w:rsidRPr="00691570">
        <w:rPr>
          <w:sz w:val="24"/>
          <w:szCs w:val="24"/>
        </w:rPr>
        <w:t>, Pretendenta</w:t>
      </w:r>
      <w:r w:rsidR="00EA1926" w:rsidRPr="00273B31">
        <w:rPr>
          <w:sz w:val="24"/>
          <w:szCs w:val="24"/>
        </w:rPr>
        <w:t xml:space="preserve"> nosaukums, adrese, tālrunis.</w:t>
      </w:r>
    </w:p>
    <w:p w:rsidR="00EA1926" w:rsidRPr="00273B31" w:rsidRDefault="00EA1926" w:rsidP="00776C38">
      <w:pPr>
        <w:pStyle w:val="StyleStyle1Justified"/>
        <w:numPr>
          <w:ilvl w:val="1"/>
          <w:numId w:val="8"/>
        </w:numPr>
        <w:ind w:left="709" w:hanging="709"/>
        <w:contextualSpacing/>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rsidR="00620C5F" w:rsidRDefault="00D9414E" w:rsidP="00776C38">
      <w:pPr>
        <w:numPr>
          <w:ilvl w:val="1"/>
          <w:numId w:val="12"/>
        </w:numPr>
        <w:tabs>
          <w:tab w:val="left" w:pos="426"/>
        </w:tabs>
        <w:jc w:val="both"/>
      </w:pPr>
      <w:r>
        <w:t xml:space="preserve"> Pasūtītājs izslēdz pretendentu no dalības iepirkuma procedūrā šādos gadījumos, ja:</w:t>
      </w:r>
    </w:p>
    <w:p w:rsidR="00D9414E" w:rsidRPr="00314AD7" w:rsidRDefault="00D9414E" w:rsidP="00776C38">
      <w:pPr>
        <w:numPr>
          <w:ilvl w:val="2"/>
          <w:numId w:val="12"/>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r w:rsidR="00E163FA" w:rsidRPr="00314AD7">
        <w:rPr>
          <w:i/>
          <w:iCs/>
          <w:color w:val="000000"/>
        </w:rPr>
        <w:t>eiro</w:t>
      </w:r>
      <w:r w:rsidRPr="00314AD7">
        <w:rPr>
          <w:color w:val="000000"/>
        </w:rPr>
        <w:t>. Attiecībā uz Latvijā reģistrētiem un pastāvīgi dzīvojošiem 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776C38">
      <w:pPr>
        <w:numPr>
          <w:ilvl w:val="2"/>
          <w:numId w:val="12"/>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776C38">
      <w:pPr>
        <w:numPr>
          <w:ilvl w:val="2"/>
          <w:numId w:val="12"/>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691570" w:rsidP="008849E4">
      <w:pPr>
        <w:tabs>
          <w:tab w:val="left" w:pos="426"/>
        </w:tabs>
        <w:contextualSpacing/>
        <w:jc w:val="both"/>
        <w:rPr>
          <w:color w:val="000000"/>
        </w:rPr>
      </w:pPr>
      <w:r>
        <w:rPr>
          <w:color w:val="000000"/>
        </w:rPr>
        <w:t>5</w:t>
      </w:r>
      <w:r w:rsidR="008849E4" w:rsidRPr="009A63A3">
        <w:rPr>
          <w:color w:val="000000"/>
        </w:rPr>
        <w:t>.1.4. Pretendentam,  ja tas ir reģistrēts ārvalstī vai ārvalstī ir tā pastāvīgā dzīvesvieta jāiesniedz:</w:t>
      </w:r>
    </w:p>
    <w:p w:rsidR="008849E4"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691570" w:rsidRDefault="008849E4" w:rsidP="00776C38">
      <w:pPr>
        <w:pStyle w:val="ListParagraph"/>
        <w:numPr>
          <w:ilvl w:val="3"/>
          <w:numId w:val="13"/>
        </w:numPr>
        <w:tabs>
          <w:tab w:val="left" w:pos="426"/>
        </w:tabs>
        <w:contextualSpacing/>
        <w:jc w:val="both"/>
        <w:rPr>
          <w:color w:val="000000"/>
        </w:rPr>
      </w:pPr>
      <w:r w:rsidRPr="00691570">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 xml:space="preserve">ja tas ir reģistrēts ārvalstī vai ārvalstī ir tā pastāvīgā dzīvesvieta, attiecīgajā ārvalstī nav nodokļu parādu, tajā skaitā valsts sociālās apdrošināšanas obligāto iemaksu parādu, kas kopsummā pārsniedz 150 </w:t>
      </w:r>
      <w:r w:rsidR="00E163FA" w:rsidRPr="009A63A3">
        <w:rPr>
          <w:color w:val="000000"/>
        </w:rPr>
        <w:t>eiro</w:t>
      </w:r>
      <w:r w:rsidRPr="009A63A3">
        <w:rPr>
          <w:color w:val="000000"/>
        </w:rPr>
        <w:t>.</w:t>
      </w:r>
    </w:p>
    <w:p w:rsidR="0003440B" w:rsidRPr="009A63A3" w:rsidRDefault="00691570" w:rsidP="00A01D5D">
      <w:pPr>
        <w:tabs>
          <w:tab w:val="left" w:pos="426"/>
        </w:tabs>
        <w:ind w:left="709" w:hanging="709"/>
        <w:jc w:val="both"/>
        <w:rPr>
          <w:color w:val="000000"/>
        </w:rPr>
      </w:pPr>
      <w:r>
        <w:rPr>
          <w:color w:val="000000"/>
        </w:rPr>
        <w:t>5</w:t>
      </w:r>
      <w:r w:rsidR="0003440B" w:rsidRPr="009A63A3">
        <w:rPr>
          <w:color w:val="000000"/>
        </w:rPr>
        <w:t xml:space="preserve">.2.     Ja pretendents vai personālsabiedrības biedrs (ja pretendents ir personālsabiedrība) atbilst šā </w:t>
      </w:r>
      <w:r>
        <w:rPr>
          <w:color w:val="000000"/>
        </w:rPr>
        <w:t>nolikumā 5</w:t>
      </w:r>
      <w:r w:rsidR="00A01D5D" w:rsidRPr="009A63A3">
        <w:rPr>
          <w:color w:val="000000"/>
        </w:rPr>
        <w:t>.1.2.p.</w:t>
      </w:r>
      <w:r>
        <w:rPr>
          <w:color w:val="000000"/>
        </w:rPr>
        <w:t>, 5</w:t>
      </w:r>
      <w:r w:rsidR="008849E4" w:rsidRPr="009A63A3">
        <w:rPr>
          <w:color w:val="000000"/>
        </w:rPr>
        <w:t>.1.4.1.p</w:t>
      </w:r>
      <w:r w:rsidR="00A01D5D" w:rsidRPr="009A63A3">
        <w:rPr>
          <w:color w:val="000000"/>
        </w:rPr>
        <w:t xml:space="preserve"> </w:t>
      </w:r>
      <w:r w:rsidR="0003440B" w:rsidRPr="009A63A3">
        <w:rPr>
          <w:color w:val="000000"/>
        </w:rPr>
        <w:t>minētajam izslēgšanas gadījumam, pretendents norāda to piedāvājumā un, ja tiek atzīts par tādu, kuram būtu piešķiramas</w:t>
      </w:r>
      <w:r w:rsidR="0003440B"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0003440B" w:rsidRPr="009A63A3">
        <w:rPr>
          <w:color w:val="000000"/>
        </w:rPr>
        <w:t>personālvadības</w:t>
      </w:r>
      <w:proofErr w:type="spellEnd"/>
      <w:r w:rsidR="0003440B" w:rsidRPr="009A63A3">
        <w:rPr>
          <w:color w:val="000000"/>
        </w:rPr>
        <w:t xml:space="preserve"> pasākumiem, lai pierādītu savu uzticamību un novērstu tādu pašu un līdzīgu gadījumu atkārtošanos nākotnē.</w:t>
      </w:r>
    </w:p>
    <w:p w:rsidR="00A01D5D" w:rsidRPr="009A63A3" w:rsidRDefault="00691570" w:rsidP="00A01D5D">
      <w:pPr>
        <w:tabs>
          <w:tab w:val="left" w:pos="709"/>
        </w:tabs>
        <w:ind w:left="709" w:hanging="709"/>
        <w:jc w:val="both"/>
        <w:rPr>
          <w:color w:val="000000"/>
        </w:rPr>
      </w:pPr>
      <w:r>
        <w:rPr>
          <w:color w:val="000000"/>
        </w:rPr>
        <w:t>5</w:t>
      </w:r>
      <w:r w:rsidR="00A01D5D" w:rsidRPr="009A63A3">
        <w:rPr>
          <w:color w:val="000000"/>
        </w:rPr>
        <w:t xml:space="preserve">.3.   Ja pretendents neiesniedz skaidrojumu un pierādījumus, pasūtītājs izslēdz pretendentu no dalības iepirkuma procedūrā kā atbilstošu šā nolikuma </w:t>
      </w:r>
      <w:r w:rsidR="00A01D5D" w:rsidRPr="009A63A3">
        <w:rPr>
          <w:rStyle w:val="apple-converted-space"/>
          <w:color w:val="000000"/>
        </w:rPr>
        <w:t> </w:t>
      </w:r>
      <w:r>
        <w:rPr>
          <w:color w:val="000000"/>
        </w:rPr>
        <w:t>5</w:t>
      </w:r>
      <w:r w:rsidR="00A01D5D" w:rsidRPr="009A63A3">
        <w:rPr>
          <w:color w:val="000000"/>
        </w:rPr>
        <w:t>.1.2.</w:t>
      </w:r>
      <w:r>
        <w:rPr>
          <w:color w:val="000000"/>
        </w:rPr>
        <w:t>., 5</w:t>
      </w:r>
      <w:r w:rsidR="008849E4" w:rsidRPr="009A63A3">
        <w:rPr>
          <w:color w:val="000000"/>
        </w:rPr>
        <w:t>.1.4.1.p</w:t>
      </w:r>
      <w:r w:rsidR="00A01D5D" w:rsidRPr="009A63A3">
        <w:rPr>
          <w:color w:val="000000"/>
        </w:rPr>
        <w:t xml:space="preserve"> punktā minētajam izslēgšanas gadījumam.</w:t>
      </w:r>
    </w:p>
    <w:p w:rsidR="00D9414E" w:rsidRPr="00314AD7" w:rsidRDefault="00691570" w:rsidP="00A01D5D">
      <w:pPr>
        <w:tabs>
          <w:tab w:val="left" w:pos="426"/>
        </w:tabs>
        <w:ind w:left="709" w:hanging="709"/>
        <w:jc w:val="both"/>
        <w:rPr>
          <w:color w:val="000000"/>
        </w:rPr>
      </w:pPr>
      <w:r>
        <w:rPr>
          <w:color w:val="000000"/>
        </w:rPr>
        <w:t>5</w:t>
      </w:r>
      <w:r w:rsidR="00A01D5D" w:rsidRPr="009A63A3">
        <w:rPr>
          <w:color w:val="000000"/>
        </w:rPr>
        <w:t xml:space="preserve">.4. </w:t>
      </w:r>
      <w:r w:rsidR="00314AD7" w:rsidRPr="009A63A3">
        <w:rPr>
          <w:color w:val="000000"/>
        </w:rPr>
        <w:t xml:space="preserve"> </w:t>
      </w:r>
      <w:r w:rsidR="00A01D5D" w:rsidRPr="009A63A3">
        <w:rPr>
          <w:color w:val="000000"/>
        </w:rPr>
        <w:t>Pasūtītājs</w:t>
      </w:r>
      <w:r w:rsidR="00314AD7" w:rsidRPr="009A63A3">
        <w:rPr>
          <w:color w:val="000000"/>
        </w:rPr>
        <w:t xml:space="preserve"> </w:t>
      </w:r>
      <w:r w:rsidR="00A01D5D" w:rsidRPr="009A63A3">
        <w:rPr>
          <w:color w:val="000000"/>
        </w:rPr>
        <w:t xml:space="preserve"> izvērtē </w:t>
      </w:r>
      <w:r w:rsidR="00314AD7" w:rsidRPr="009A63A3">
        <w:rPr>
          <w:color w:val="000000"/>
        </w:rPr>
        <w:t xml:space="preserve"> </w:t>
      </w:r>
      <w:r w:rsidR="00A01D5D" w:rsidRPr="009A63A3">
        <w:rPr>
          <w:color w:val="000000"/>
        </w:rPr>
        <w:t>pretendenta</w:t>
      </w:r>
      <w:r w:rsidR="00314AD7" w:rsidRPr="009A63A3">
        <w:rPr>
          <w:color w:val="000000"/>
        </w:rPr>
        <w:t xml:space="preserve"> </w:t>
      </w:r>
      <w:r w:rsidR="00A01D5D" w:rsidRPr="009A63A3">
        <w:rPr>
          <w:color w:val="000000"/>
        </w:rPr>
        <w:t xml:space="preserve"> vai personālsabiedrības biedra (</w:t>
      </w:r>
      <w:r w:rsidR="00371B6D" w:rsidRPr="009A63A3">
        <w:rPr>
          <w:color w:val="000000"/>
        </w:rPr>
        <w:t xml:space="preserve">ja </w:t>
      </w:r>
      <w:r w:rsidR="00A01D5D"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00A01D5D" w:rsidRPr="00314AD7">
        <w:rPr>
          <w:color w:val="000000"/>
        </w:rPr>
        <w:t xml:space="preserve"> un līdzīgu </w:t>
      </w:r>
      <w:r w:rsidR="00A01D5D" w:rsidRPr="00314AD7">
        <w:rPr>
          <w:color w:val="000000"/>
        </w:rPr>
        <w:lastRenderedPageBreak/>
        <w:t xml:space="preserve">gadījumu novēršanai nākotnē. Atzinumu nepieprasa, ja </w:t>
      </w:r>
      <w:r w:rsidR="00371B6D" w:rsidRPr="00314AD7">
        <w:rPr>
          <w:color w:val="000000"/>
        </w:rPr>
        <w:t>pasūtītājam</w:t>
      </w:r>
      <w:r w:rsidR="00A01D5D"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691570" w:rsidP="00371B6D">
      <w:pPr>
        <w:tabs>
          <w:tab w:val="left" w:pos="709"/>
        </w:tabs>
        <w:ind w:left="709" w:hanging="709"/>
        <w:jc w:val="both"/>
        <w:rPr>
          <w:color w:val="000000"/>
        </w:rPr>
      </w:pPr>
      <w:r>
        <w:rPr>
          <w:color w:val="000000"/>
        </w:rPr>
        <w:t>5</w:t>
      </w:r>
      <w:r w:rsidR="00371B6D" w:rsidRPr="00314AD7">
        <w:rPr>
          <w:color w:val="000000"/>
        </w:rPr>
        <w:t xml:space="preserve">.5.    Ja Pasūtītājs veiktos pasākumus uzskata par pietiekamiem uzticamības atjaunošanai un tādu pašu un </w:t>
      </w:r>
      <w:r w:rsidR="00371B6D"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Default="00691570" w:rsidP="00371B6D">
      <w:pPr>
        <w:ind w:left="709" w:hanging="709"/>
        <w:jc w:val="both"/>
        <w:rPr>
          <w:color w:val="000000"/>
        </w:rPr>
      </w:pPr>
      <w:r>
        <w:rPr>
          <w:color w:val="000000"/>
        </w:rPr>
        <w:t>5</w:t>
      </w:r>
      <w:r w:rsidR="00371B6D" w:rsidRPr="009A63A3">
        <w:rPr>
          <w:color w:val="000000"/>
        </w:rPr>
        <w:t xml:space="preserve">.6.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1" w:history="1">
        <w:r w:rsidR="008849E4" w:rsidRPr="009A63A3">
          <w:rPr>
            <w:rStyle w:val="Hyperlink"/>
            <w:color w:val="000000"/>
          </w:rPr>
          <w:t>https://ec.europa.eu/growth/tools-databases/espd</w:t>
        </w:r>
      </w:hyperlink>
      <w:r w:rsidR="008849E4" w:rsidRPr="009A63A3">
        <w:rPr>
          <w:color w:val="000000"/>
        </w:rPr>
        <w:t xml:space="preserve">, kā arī </w:t>
      </w:r>
      <w:proofErr w:type="spellStart"/>
      <w:r w:rsidR="008849E4" w:rsidRPr="009A63A3">
        <w:rPr>
          <w:i/>
          <w:iCs/>
          <w:color w:val="000000"/>
        </w:rPr>
        <w:t>word</w:t>
      </w:r>
      <w:proofErr w:type="spellEnd"/>
      <w:r w:rsidR="008849E4" w:rsidRPr="009A63A3">
        <w:rPr>
          <w:i/>
          <w:iCs/>
          <w:color w:val="000000"/>
        </w:rPr>
        <w:t xml:space="preserve"> </w:t>
      </w:r>
      <w:r w:rsidR="008849E4" w:rsidRPr="009A63A3">
        <w:rPr>
          <w:color w:val="000000"/>
        </w:rPr>
        <w:t>formātā Iepirkumu uzraudzības biroja mājaslapā.’’</w:t>
      </w:r>
    </w:p>
    <w:p w:rsidR="00FD6222" w:rsidRPr="009A63A3" w:rsidRDefault="00FD6222" w:rsidP="00371B6D">
      <w:pPr>
        <w:ind w:left="709" w:hanging="709"/>
        <w:jc w:val="both"/>
        <w:rPr>
          <w:color w:val="000000"/>
        </w:rPr>
      </w:pPr>
    </w:p>
    <w:p w:rsidR="00D9414E" w:rsidRPr="009A63A3" w:rsidRDefault="00D9414E" w:rsidP="00D9414E">
      <w:pPr>
        <w:tabs>
          <w:tab w:val="left" w:pos="426"/>
        </w:tabs>
        <w:jc w:val="both"/>
        <w:rPr>
          <w:color w:val="000000"/>
        </w:rPr>
      </w:pPr>
    </w:p>
    <w:p w:rsidR="00F55669" w:rsidRPr="00F77498" w:rsidRDefault="00F55669" w:rsidP="00776C38">
      <w:pPr>
        <w:numPr>
          <w:ilvl w:val="0"/>
          <w:numId w:val="12"/>
        </w:numPr>
        <w:rPr>
          <w:b/>
        </w:rPr>
      </w:pPr>
      <w:r w:rsidRPr="00F77498">
        <w:rPr>
          <w:b/>
        </w:rPr>
        <w:t xml:space="preserve">Atlases dokumenti </w:t>
      </w:r>
    </w:p>
    <w:p w:rsidR="00F77498" w:rsidRDefault="00F55669" w:rsidP="00464A3C">
      <w:pPr>
        <w:ind w:firstLine="709"/>
      </w:pPr>
      <w:r w:rsidRPr="00F77498">
        <w:rPr>
          <w:u w:val="single"/>
        </w:rPr>
        <w:t xml:space="preserve">Pretendentam jāiesniedz </w:t>
      </w:r>
      <w:r w:rsidRPr="00F77498">
        <w:t>:</w:t>
      </w:r>
    </w:p>
    <w:p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rsidR="009C6147" w:rsidRPr="00557EE4" w:rsidRDefault="00691570" w:rsidP="00FB5E48">
      <w:pPr>
        <w:ind w:left="709" w:hanging="709"/>
        <w:jc w:val="both"/>
        <w:rPr>
          <w:color w:val="000000" w:themeColor="text1"/>
        </w:rPr>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70216F" w:rsidRPr="00557EE4">
        <w:rPr>
          <w:color w:val="000000" w:themeColor="text1"/>
        </w:rPr>
        <w:t>Pretendenta izziņa par to, ka Pretendenta vidējais finanšu apgrozījums (neto) gadā par trim iepriekšējiem gadiem (</w:t>
      </w:r>
      <w:r w:rsidR="009C6147" w:rsidRPr="00557EE4">
        <w:rPr>
          <w:color w:val="000000" w:themeColor="text1"/>
        </w:rPr>
        <w:t>201</w:t>
      </w:r>
      <w:r w:rsidR="00F47952">
        <w:rPr>
          <w:color w:val="000000" w:themeColor="text1"/>
        </w:rPr>
        <w:t>6</w:t>
      </w:r>
      <w:r w:rsidR="009C6147" w:rsidRPr="00557EE4">
        <w:rPr>
          <w:color w:val="000000" w:themeColor="text1"/>
        </w:rPr>
        <w:t>., 201</w:t>
      </w:r>
      <w:r w:rsidR="00F47952">
        <w:rPr>
          <w:color w:val="000000" w:themeColor="text1"/>
        </w:rPr>
        <w:t>7</w:t>
      </w:r>
      <w:r w:rsidR="009C6147" w:rsidRPr="00557EE4">
        <w:rPr>
          <w:color w:val="000000" w:themeColor="text1"/>
        </w:rPr>
        <w:t>., 201</w:t>
      </w:r>
      <w:r w:rsidR="00F47952">
        <w:rPr>
          <w:color w:val="000000" w:themeColor="text1"/>
        </w:rPr>
        <w:t>8</w:t>
      </w:r>
      <w:r w:rsidR="009C6147" w:rsidRPr="00557EE4">
        <w:rPr>
          <w:color w:val="000000" w:themeColor="text1"/>
        </w:rPr>
        <w:t>.</w:t>
      </w:r>
      <w:r w:rsidR="0070216F" w:rsidRPr="00557EE4">
        <w:rPr>
          <w:color w:val="000000" w:themeColor="text1"/>
        </w:rPr>
        <w:t xml:space="preserve">) ir ne mazāks par </w:t>
      </w:r>
      <w:r w:rsidR="00B452A8" w:rsidRPr="00766AAC">
        <w:t>80 000 (astoņdesmit</w:t>
      </w:r>
      <w:r w:rsidR="00A11902" w:rsidRPr="00766AAC">
        <w:t xml:space="preserve"> </w:t>
      </w:r>
      <w:r w:rsidR="00B452A8" w:rsidRPr="00766AAC">
        <w:t>tūkstoši</w:t>
      </w:r>
      <w:r w:rsidR="00A11902" w:rsidRPr="00766AAC">
        <w:t xml:space="preserve">) EUR </w:t>
      </w:r>
      <w:r w:rsidR="009C10D0">
        <w:rPr>
          <w:color w:val="FF0000"/>
        </w:rPr>
        <w:t xml:space="preserve"> </w:t>
      </w:r>
      <w:r>
        <w:rPr>
          <w:color w:val="000000" w:themeColor="text1"/>
        </w:rPr>
        <w:t>(Nolikuma pielikums Nr.2</w:t>
      </w:r>
      <w:r w:rsidR="0070216F" w:rsidRPr="00557EE4">
        <w:rPr>
          <w:color w:val="000000" w:themeColor="text1"/>
        </w:rPr>
        <w:t xml:space="preserve">) </w:t>
      </w:r>
      <w:r w:rsidR="009C6147" w:rsidRPr="00557EE4">
        <w:rPr>
          <w:color w:val="000000" w:themeColor="text1"/>
        </w:rPr>
        <w:t>Ja pretendenta saimnieciskā darbība ir mazāka par 3 (trim) gadiem, šajā Nolikuma punktā minētā prasība attiecas uz vidējo finanšu neto apgrozījumu iepriekšējos 2 (divos) gados vai Pretendenta nostrādāto laiku</w:t>
      </w:r>
      <w:r w:rsidR="00BF5E2C" w:rsidRPr="00557EE4">
        <w:rPr>
          <w:color w:val="000000" w:themeColor="text1"/>
        </w:rPr>
        <w:t xml:space="preserve">. </w:t>
      </w:r>
    </w:p>
    <w:p w:rsidR="006B27DE" w:rsidRDefault="00691570" w:rsidP="007B4FE5">
      <w:pPr>
        <w:pStyle w:val="Footer"/>
        <w:tabs>
          <w:tab w:val="clear" w:pos="4320"/>
          <w:tab w:val="clear" w:pos="8640"/>
          <w:tab w:val="num" w:pos="567"/>
          <w:tab w:val="left" w:pos="3969"/>
        </w:tabs>
        <w:suppressAutoHyphens w:val="0"/>
        <w:spacing w:before="0" w:after="120"/>
        <w:ind w:left="709" w:hanging="709"/>
        <w:contextualSpacing/>
      </w:pPr>
      <w:r>
        <w:rPr>
          <w:color w:val="000000" w:themeColor="text1"/>
        </w:rPr>
        <w:t>6</w:t>
      </w:r>
      <w:r w:rsidR="00BF5E2C" w:rsidRPr="00557EE4">
        <w:rPr>
          <w:color w:val="000000" w:themeColor="text1"/>
        </w:rPr>
        <w:t>.4.</w:t>
      </w:r>
      <w:r w:rsidR="007121E8" w:rsidRPr="00557EE4">
        <w:rPr>
          <w:color w:val="000000" w:themeColor="text1"/>
        </w:rPr>
        <w:t xml:space="preserve">     </w:t>
      </w:r>
      <w:r w:rsidR="00371C14">
        <w:rPr>
          <w:color w:val="000000" w:themeColor="text1"/>
        </w:rPr>
        <w:t>Pretendents iepriekšējo 3 (trīs</w:t>
      </w:r>
      <w:r w:rsidR="007121E8" w:rsidRPr="00557EE4">
        <w:rPr>
          <w:color w:val="000000" w:themeColor="text1"/>
        </w:rPr>
        <w:t xml:space="preserve">) kalendāro </w:t>
      </w:r>
      <w:r w:rsidR="007121E8" w:rsidRPr="007121E8">
        <w:t>gadu laikā (</w:t>
      </w:r>
      <w:r w:rsidR="00F47952" w:rsidRPr="00557EE4">
        <w:rPr>
          <w:color w:val="000000" w:themeColor="text1"/>
        </w:rPr>
        <w:t>201</w:t>
      </w:r>
      <w:r w:rsidR="00F47952">
        <w:rPr>
          <w:color w:val="000000" w:themeColor="text1"/>
        </w:rPr>
        <w:t>6</w:t>
      </w:r>
      <w:r w:rsidR="00F47952" w:rsidRPr="00557EE4">
        <w:rPr>
          <w:color w:val="000000" w:themeColor="text1"/>
        </w:rPr>
        <w:t>., 201</w:t>
      </w:r>
      <w:r w:rsidR="00F47952">
        <w:rPr>
          <w:color w:val="000000" w:themeColor="text1"/>
        </w:rPr>
        <w:t>7</w:t>
      </w:r>
      <w:r w:rsidR="00F47952" w:rsidRPr="00557EE4">
        <w:rPr>
          <w:color w:val="000000" w:themeColor="text1"/>
        </w:rPr>
        <w:t>., 201</w:t>
      </w:r>
      <w:r w:rsidR="00F47952">
        <w:rPr>
          <w:color w:val="000000" w:themeColor="text1"/>
        </w:rPr>
        <w:t>8</w:t>
      </w:r>
      <w:r w:rsidR="007121E8" w:rsidRPr="007121E8">
        <w:t>)  (uzņēmumi, kas dibināti vēlāk norād</w:t>
      </w:r>
      <w:r w:rsidR="007121E8">
        <w:t xml:space="preserve">a par nostrādāto periodu) ir  </w:t>
      </w:r>
      <w:r w:rsidR="00090F6C">
        <w:t xml:space="preserve">piegādājis, vismaz vienu </w:t>
      </w:r>
      <w:r w:rsidR="00B452A8">
        <w:t xml:space="preserve">lietotu autobusu </w:t>
      </w:r>
      <w:r w:rsidR="007E3EF2">
        <w:t xml:space="preserve">(Aizpildīt </w:t>
      </w:r>
      <w:r w:rsidR="007E3EF2" w:rsidRPr="00691570">
        <w:t xml:space="preserve">Nolikuma </w:t>
      </w:r>
      <w:r w:rsidRPr="00691570">
        <w:t>Nr.3</w:t>
      </w:r>
      <w:r w:rsidR="007B4FE5">
        <w:t xml:space="preserve"> </w:t>
      </w:r>
      <w:r w:rsidR="00371C14" w:rsidRPr="007B4FE5">
        <w:t>,,</w:t>
      </w:r>
      <w:r w:rsidR="00010614">
        <w:t>Piegādāto lietotu</w:t>
      </w:r>
      <w:r w:rsidR="007B4FE5" w:rsidRPr="007B4FE5">
        <w:t xml:space="preserve"> autobusu saraksts</w:t>
      </w:r>
      <w:r w:rsidR="00371C14" w:rsidRPr="007B4FE5">
        <w:t>”</w:t>
      </w:r>
      <w:r w:rsidR="007E3EF2" w:rsidRPr="007B4FE5">
        <w:t>).</w:t>
      </w:r>
      <w:r w:rsidR="007E3EF2">
        <w:t xml:space="preserve"> </w:t>
      </w:r>
      <w:r w:rsidR="00A11902">
        <w:t xml:space="preserve"> </w:t>
      </w:r>
      <w:bookmarkStart w:id="16" w:name="_Hlk492909786"/>
    </w:p>
    <w:bookmarkEnd w:id="16"/>
    <w:p w:rsidR="009644BE" w:rsidRPr="007B4FE5" w:rsidRDefault="00691570" w:rsidP="00010614">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6B27DE">
        <w:rPr>
          <w:color w:val="000000"/>
        </w:rPr>
        <w:t>.</w:t>
      </w:r>
      <w:r w:rsidR="007B4FE5">
        <w:t>5.</w:t>
      </w:r>
      <w:r w:rsidR="007B4FE5" w:rsidRPr="007B4FE5">
        <w:t xml:space="preserve"> </w:t>
      </w:r>
      <w:r w:rsidR="00010614">
        <w:t xml:space="preserve">  </w:t>
      </w:r>
      <w:r w:rsidR="00F55669" w:rsidRPr="00243990">
        <w:rPr>
          <w:szCs w:val="24"/>
        </w:rPr>
        <w:t xml:space="preserve">Pretendenta rakstisks apliecinājums, ka viņš ir iepazinies </w:t>
      </w:r>
      <w:r w:rsidR="003B53CA">
        <w:rPr>
          <w:szCs w:val="24"/>
        </w:rPr>
        <w:t>un piekrīt līguma projekta nosacījumiem</w:t>
      </w:r>
      <w:r>
        <w:rPr>
          <w:szCs w:val="24"/>
        </w:rPr>
        <w:t>. (Nolikuma Pielikums Nr.6</w:t>
      </w:r>
      <w:r w:rsidR="00371C14">
        <w:rPr>
          <w:szCs w:val="24"/>
        </w:rPr>
        <w:t xml:space="preserve"> ,,Līguma projekts’’</w:t>
      </w:r>
      <w:r w:rsidR="00F55669" w:rsidRPr="00243990">
        <w:rPr>
          <w:szCs w:val="24"/>
        </w:rPr>
        <w:t>)</w:t>
      </w:r>
      <w:r w:rsidR="009644BE">
        <w:rPr>
          <w:szCs w:val="24"/>
        </w:rPr>
        <w:t>.</w:t>
      </w:r>
    </w:p>
    <w:p w:rsidR="009644BE" w:rsidRDefault="00691570" w:rsidP="009644BE">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9644BE">
        <w:rPr>
          <w:color w:val="000000"/>
        </w:rPr>
        <w:t>.</w:t>
      </w:r>
      <w:r w:rsidR="007E3EF2">
        <w:t>8</w:t>
      </w:r>
      <w:r w:rsidR="003B53CA">
        <w:t xml:space="preserve">.    </w:t>
      </w:r>
      <w:r w:rsidR="007B4FE5">
        <w:t xml:space="preserve"> </w:t>
      </w:r>
      <w:r w:rsidR="009644BE">
        <w:t xml:space="preserve">Pretendenta apliecinājums, ka Pretendenta </w:t>
      </w:r>
      <w:r w:rsidR="007B4FE5">
        <w:t xml:space="preserve">piegādāto lietoto autobusu </w:t>
      </w:r>
      <w:r w:rsidR="009644BE">
        <w:t>gar</w:t>
      </w:r>
      <w:r w:rsidR="007B4FE5">
        <w:t>antijas termiņš ir ne mazāk ka 3  (trīs) mēneši</w:t>
      </w:r>
      <w:r w:rsidR="009644BE">
        <w:t xml:space="preserve">. </w:t>
      </w:r>
    </w:p>
    <w:p w:rsidR="00FD6222" w:rsidRDefault="00691570" w:rsidP="009644BE">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rPr>
        <w:t>6</w:t>
      </w:r>
      <w:r w:rsidR="009644BE">
        <w:rPr>
          <w:color w:val="000000"/>
        </w:rPr>
        <w:t>.</w:t>
      </w:r>
      <w:r w:rsidR="007E3EF2">
        <w:rPr>
          <w:szCs w:val="24"/>
        </w:rPr>
        <w:t>9</w:t>
      </w:r>
      <w:r w:rsidR="009644BE">
        <w:rPr>
          <w:szCs w:val="24"/>
        </w:rPr>
        <w:t xml:space="preserve">.   </w:t>
      </w:r>
      <w:r w:rsidR="003B53CA">
        <w:rPr>
          <w:szCs w:val="24"/>
        </w:rPr>
        <w:t xml:space="preserve">   </w:t>
      </w:r>
      <w:r w:rsidR="00F55669" w:rsidRPr="00243990">
        <w:rPr>
          <w:szCs w:val="24"/>
        </w:rPr>
        <w:t>Ja Pretendents darbu izpildei plāno piesaistīt apakšuzņēmējus:</w:t>
      </w:r>
    </w:p>
    <w:p w:rsidR="00F55669" w:rsidRDefault="00691570" w:rsidP="00FD6222">
      <w:pPr>
        <w:pStyle w:val="Footer"/>
        <w:tabs>
          <w:tab w:val="clear" w:pos="4320"/>
          <w:tab w:val="clear" w:pos="8640"/>
          <w:tab w:val="num" w:pos="567"/>
          <w:tab w:val="left" w:pos="3969"/>
        </w:tabs>
        <w:suppressAutoHyphens w:val="0"/>
        <w:spacing w:before="0" w:after="120"/>
        <w:ind w:left="709" w:hanging="709"/>
        <w:contextualSpacing/>
      </w:pPr>
      <w:r>
        <w:rPr>
          <w:color w:val="000000"/>
        </w:rPr>
        <w:t>6</w:t>
      </w:r>
      <w:r w:rsidR="00FD6222" w:rsidRPr="00FD6222">
        <w:rPr>
          <w:color w:val="000000"/>
        </w:rPr>
        <w:t>.</w:t>
      </w:r>
      <w:r w:rsidR="007E3EF2">
        <w:t>9</w:t>
      </w:r>
      <w:r w:rsidR="009644BE">
        <w:t>.1.</w:t>
      </w:r>
      <w:r w:rsidR="003B53CA">
        <w:t xml:space="preserve"> </w:t>
      </w:r>
      <w:r w:rsidR="007B4FE5">
        <w:t xml:space="preserve"> </w:t>
      </w:r>
      <w:r w:rsidR="00D908D5" w:rsidRPr="00243990">
        <w:t>Pretendenta uzrādīto apakšuzņēmēju sarakst</w:t>
      </w:r>
      <w:r>
        <w:t>u</w:t>
      </w:r>
      <w:r w:rsidR="00FD6222" w:rsidRPr="00691570">
        <w:t>. Pretendents piedāvājumā n</w:t>
      </w:r>
      <w:r w:rsidR="001F26BA" w:rsidRPr="00691570">
        <w:t xml:space="preserve">orāda visus tos apakšuzņēmējus </w:t>
      </w:r>
      <w:r w:rsidR="00FD6222" w:rsidRPr="00691570">
        <w:t>un katram šādam apakšuzņēmējam</w:t>
      </w:r>
      <w:r w:rsidR="00FD6222">
        <w:t xml:space="preserve"> izpildei nododamo iepirkuma līguma daļu.</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color w:val="000000"/>
          <w:szCs w:val="24"/>
        </w:rPr>
      </w:pPr>
      <w:r>
        <w:rPr>
          <w:color w:val="000000"/>
        </w:rPr>
        <w:t>6</w:t>
      </w:r>
      <w:r w:rsidR="00FD6222">
        <w:rPr>
          <w:color w:val="000000"/>
        </w:rPr>
        <w:t>.</w:t>
      </w:r>
      <w:r w:rsidR="007E3EF2">
        <w:rPr>
          <w:szCs w:val="24"/>
        </w:rPr>
        <w:t>9</w:t>
      </w:r>
      <w:r w:rsidR="00FD6222">
        <w:rPr>
          <w:szCs w:val="24"/>
        </w:rPr>
        <w:t xml:space="preserve">.2.   </w:t>
      </w:r>
      <w:r w:rsidR="00F55669" w:rsidRPr="00DE3458">
        <w:rPr>
          <w:szCs w:val="24"/>
        </w:rPr>
        <w:t xml:space="preserve">katra apakšuzņēmēja reģistrācijas apliecināta apliecības kopija (ja apakšuzņēmējs ir juridiska </w:t>
      </w:r>
      <w:r w:rsidR="00F55669" w:rsidRPr="00DE3458">
        <w:rPr>
          <w:color w:val="000000"/>
          <w:szCs w:val="24"/>
        </w:rPr>
        <w:t>persona</w:t>
      </w:r>
      <w:r w:rsidR="00EC2985" w:rsidRPr="00DE3458">
        <w:rPr>
          <w:color w:val="000000"/>
          <w:szCs w:val="24"/>
        </w:rPr>
        <w:t xml:space="preserve"> un reģistrēts ārvalstī</w:t>
      </w:r>
      <w:r w:rsidR="00F55669" w:rsidRPr="00DE3458">
        <w:rPr>
          <w:color w:val="000000"/>
          <w:szCs w:val="24"/>
        </w:rPr>
        <w:t>),</w:t>
      </w:r>
    </w:p>
    <w:p w:rsidR="00FD6222"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7E3EF2">
        <w:rPr>
          <w:color w:val="000000"/>
          <w:szCs w:val="24"/>
        </w:rPr>
        <w:t>.9</w:t>
      </w:r>
      <w:r w:rsidR="00FD6222">
        <w:rPr>
          <w:color w:val="000000"/>
          <w:szCs w:val="24"/>
        </w:rPr>
        <w:t xml:space="preserve">.3. </w:t>
      </w:r>
      <w:r w:rsidR="003B53CA">
        <w:rPr>
          <w:color w:val="000000"/>
          <w:szCs w:val="24"/>
        </w:rPr>
        <w:t xml:space="preserve">  </w:t>
      </w:r>
      <w:r w:rsidR="00F55669" w:rsidRPr="00DE3458">
        <w:rPr>
          <w:szCs w:val="24"/>
        </w:rPr>
        <w:t>katra apakšuzņēmēja rakstisks apliecinājums, ka viņš piekrīt būt par apakšuzņēmēju.</w:t>
      </w:r>
    </w:p>
    <w:p w:rsidR="009E4BEC" w:rsidRPr="00DE3458" w:rsidRDefault="00691570" w:rsidP="00FD6222">
      <w:pPr>
        <w:pStyle w:val="Footer"/>
        <w:tabs>
          <w:tab w:val="clear" w:pos="4320"/>
          <w:tab w:val="clear" w:pos="8640"/>
          <w:tab w:val="num" w:pos="567"/>
          <w:tab w:val="left" w:pos="3969"/>
        </w:tabs>
        <w:suppressAutoHyphens w:val="0"/>
        <w:spacing w:before="0" w:after="120"/>
        <w:ind w:left="709" w:hanging="709"/>
        <w:contextualSpacing/>
        <w:rPr>
          <w:szCs w:val="24"/>
        </w:rPr>
      </w:pPr>
      <w:r>
        <w:rPr>
          <w:color w:val="000000"/>
          <w:szCs w:val="24"/>
        </w:rPr>
        <w:t>6</w:t>
      </w:r>
      <w:r w:rsidR="00FD6222">
        <w:rPr>
          <w:color w:val="000000"/>
          <w:szCs w:val="24"/>
        </w:rPr>
        <w:t>.</w:t>
      </w:r>
      <w:r w:rsidR="007E3EF2">
        <w:rPr>
          <w:szCs w:val="24"/>
        </w:rPr>
        <w:t>10</w:t>
      </w:r>
      <w:r w:rsidR="00FD6222">
        <w:rPr>
          <w:szCs w:val="24"/>
        </w:rPr>
        <w:t xml:space="preserve">.   </w:t>
      </w:r>
      <w:r w:rsidR="00F55669" w:rsidRPr="00DE3458">
        <w:rPr>
          <w:szCs w:val="24"/>
        </w:rPr>
        <w:t xml:space="preserve">Ja piedāvājumu iesniedz piegādātāju apvienība, iesniedzamo dokumentu paketei  jāpievieno sadarbības līgumu, kurā noteikts, ka visi piegādātāju apvienības dalībnieki kopā un atsevišķi </w:t>
      </w:r>
      <w:r w:rsidR="00F55669" w:rsidRPr="00DE3458">
        <w:rPr>
          <w:szCs w:val="24"/>
        </w:rPr>
        <w:lastRenderedPageBreak/>
        <w:t xml:space="preserve">ir atbildīgi par līguma izpildi un pilnvara galvenajam dalībniekam pārstāvēt piegādātāju apvienību </w:t>
      </w:r>
      <w:r w:rsidR="0018604D" w:rsidRPr="00DE3458">
        <w:rPr>
          <w:szCs w:val="24"/>
        </w:rPr>
        <w:t>atklātajā konkurs</w:t>
      </w:r>
      <w:r w:rsidR="00F55669" w:rsidRPr="00DE3458">
        <w:rPr>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Cs w:val="24"/>
        </w:rPr>
        <w:t xml:space="preserve">iepirkuma procedūras </w:t>
      </w:r>
      <w:r w:rsidR="00F55669" w:rsidRPr="00DE3458">
        <w:rPr>
          <w:szCs w:val="24"/>
        </w:rPr>
        <w:t>uzvarētāju, piegādātāju apvienība normatīvajos aktos</w:t>
      </w:r>
      <w:r w:rsidR="00EC2985" w:rsidRPr="00DE3458">
        <w:rPr>
          <w:szCs w:val="24"/>
        </w:rPr>
        <w:t xml:space="preserve">  </w:t>
      </w:r>
      <w:r w:rsidR="00F55669" w:rsidRPr="00DE3458">
        <w:rPr>
          <w:szCs w:val="24"/>
        </w:rPr>
        <w:t>noteiktajā kārtībā reģistrēs pilnsabiedrību ar pilnu atbildību katram no biedriem.</w:t>
      </w:r>
      <w:r w:rsidR="00EC2985" w:rsidRPr="00DE3458">
        <w:rPr>
          <w:szCs w:val="24"/>
        </w:rPr>
        <w:t xml:space="preserve"> </w:t>
      </w:r>
    </w:p>
    <w:p w:rsidR="009E4BEC" w:rsidRPr="00273B31" w:rsidRDefault="009E4BEC" w:rsidP="009E4BEC">
      <w:pPr>
        <w:pStyle w:val="StyleStyle1Justified"/>
        <w:numPr>
          <w:ilvl w:val="0"/>
          <w:numId w:val="0"/>
        </w:numPr>
        <w:suppressAutoHyphens w:val="0"/>
      </w:pPr>
    </w:p>
    <w:p w:rsidR="00F55669" w:rsidRPr="009644BE" w:rsidRDefault="00F55669" w:rsidP="00776C38">
      <w:pPr>
        <w:pStyle w:val="ListParagraph"/>
        <w:numPr>
          <w:ilvl w:val="0"/>
          <w:numId w:val="12"/>
        </w:numPr>
        <w:rPr>
          <w:b/>
        </w:rPr>
      </w:pPr>
      <w:r w:rsidRPr="009644BE">
        <w:rPr>
          <w:b/>
        </w:rPr>
        <w:t xml:space="preserve">Tehniskais piedāvājums </w:t>
      </w:r>
    </w:p>
    <w:p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rsidR="00F55669" w:rsidRDefault="00F55669" w:rsidP="00776C38">
      <w:pPr>
        <w:pStyle w:val="StyleStyle1Justified"/>
        <w:numPr>
          <w:ilvl w:val="1"/>
          <w:numId w:val="12"/>
        </w:numPr>
        <w:ind w:left="709" w:hanging="709"/>
        <w:contextualSpacing/>
        <w:mirrorIndents/>
        <w:rPr>
          <w:sz w:val="24"/>
          <w:szCs w:val="24"/>
        </w:rPr>
      </w:pPr>
      <w:r w:rsidRPr="00243990">
        <w:rPr>
          <w:sz w:val="24"/>
          <w:szCs w:val="24"/>
        </w:rPr>
        <w:t xml:space="preserve">Tehnisko piedāvājumu atbilstoši tehniskās specifikācijas norādītajām prasībām (Nolikuma Pielikums </w:t>
      </w:r>
      <w:r w:rsidR="00FD6222">
        <w:rPr>
          <w:sz w:val="24"/>
          <w:szCs w:val="24"/>
        </w:rPr>
        <w:t>Nr</w:t>
      </w:r>
      <w:r w:rsidR="0023736A">
        <w:rPr>
          <w:sz w:val="24"/>
          <w:szCs w:val="24"/>
        </w:rPr>
        <w:t>. 4</w:t>
      </w:r>
      <w:r w:rsidR="009B6C78">
        <w:rPr>
          <w:sz w:val="24"/>
          <w:szCs w:val="24"/>
        </w:rPr>
        <w:t xml:space="preserve"> ,,Tehniskā specifikācija’’</w:t>
      </w:r>
      <w:r w:rsidR="007B4FE5">
        <w:rPr>
          <w:sz w:val="24"/>
          <w:szCs w:val="24"/>
        </w:rPr>
        <w:t xml:space="preserve">), </w:t>
      </w:r>
    </w:p>
    <w:p w:rsidR="00F55669" w:rsidRPr="00243990" w:rsidRDefault="00F55669" w:rsidP="00776C38">
      <w:pPr>
        <w:pStyle w:val="StyleStyle1Justified"/>
        <w:numPr>
          <w:ilvl w:val="1"/>
          <w:numId w:val="12"/>
        </w:numPr>
        <w:ind w:left="709" w:hanging="709"/>
        <w:contextualSpacing/>
        <w:mirrorIndents/>
        <w:rPr>
          <w:sz w:val="24"/>
          <w:szCs w:val="24"/>
        </w:rPr>
      </w:pPr>
      <w:r w:rsidRPr="00243990">
        <w:rPr>
          <w:sz w:val="24"/>
          <w:szCs w:val="24"/>
        </w:rPr>
        <w:t>Tehnisko piedāvājumu jānoformē uz Pretendenta veidlapas un tajā jāiekļauj:</w:t>
      </w:r>
    </w:p>
    <w:p w:rsidR="00F55669" w:rsidRPr="00243990" w:rsidRDefault="00F4480E" w:rsidP="00776C38">
      <w:pPr>
        <w:pStyle w:val="StyleStyle1Justified"/>
        <w:numPr>
          <w:ilvl w:val="2"/>
          <w:numId w:val="12"/>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776C38">
      <w:pPr>
        <w:pStyle w:val="StyleStyle1Justified"/>
        <w:numPr>
          <w:ilvl w:val="2"/>
          <w:numId w:val="12"/>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rsidR="003B53CA" w:rsidRPr="003B53CA" w:rsidRDefault="00F55669" w:rsidP="00776C38">
      <w:pPr>
        <w:pStyle w:val="StyleStyle1Justified"/>
        <w:numPr>
          <w:ilvl w:val="2"/>
          <w:numId w:val="12"/>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rsidR="00F55669" w:rsidRPr="00273B31" w:rsidRDefault="003B53CA" w:rsidP="00622031">
      <w:pPr>
        <w:pStyle w:val="StyleStyle1Justified"/>
        <w:numPr>
          <w:ilvl w:val="0"/>
          <w:numId w:val="0"/>
        </w:numPr>
        <w:ind w:left="709" w:hanging="709"/>
        <w:contextualSpacing/>
        <w:mirrorIndents/>
        <w:rPr>
          <w:szCs w:val="22"/>
        </w:rPr>
      </w:pPr>
      <w:r>
        <w:rPr>
          <w:sz w:val="24"/>
          <w:szCs w:val="24"/>
        </w:rPr>
        <w:t xml:space="preserve">            </w:t>
      </w:r>
      <w:r w:rsidR="00F55669" w:rsidRPr="00273B31">
        <w:rPr>
          <w:sz w:val="24"/>
          <w:szCs w:val="24"/>
        </w:rPr>
        <w:t>amatu, datumu, zīmogu</w:t>
      </w:r>
      <w:r w:rsidR="00F55669"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776C38">
      <w:pPr>
        <w:numPr>
          <w:ilvl w:val="0"/>
          <w:numId w:val="12"/>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rsidR="00F55669" w:rsidRDefault="00F55669" w:rsidP="00776C38">
      <w:pPr>
        <w:pStyle w:val="StyleStyle1Justified"/>
        <w:numPr>
          <w:ilvl w:val="1"/>
          <w:numId w:val="12"/>
        </w:numPr>
        <w:ind w:left="709" w:hanging="709"/>
        <w:contextualSpacing/>
        <w:rPr>
          <w:sz w:val="24"/>
          <w:szCs w:val="24"/>
        </w:rPr>
      </w:pPr>
      <w:r w:rsidRPr="00243990">
        <w:rPr>
          <w:sz w:val="24"/>
          <w:szCs w:val="24"/>
        </w:rPr>
        <w:t>Aizpildīts Finanšu piedāvājums atbilstoši Nolikuma Pielikumam Nr.</w:t>
      </w:r>
      <w:r w:rsidR="00017CF7">
        <w:rPr>
          <w:sz w:val="24"/>
          <w:szCs w:val="24"/>
        </w:rPr>
        <w:t>5</w:t>
      </w:r>
      <w:r w:rsidR="009B6C78">
        <w:rPr>
          <w:sz w:val="24"/>
          <w:szCs w:val="24"/>
        </w:rPr>
        <w:t xml:space="preserve"> ,,Pretendentu finanšu piedāvājums’’</w:t>
      </w:r>
      <w:r w:rsidR="009644BE">
        <w:rPr>
          <w:sz w:val="24"/>
          <w:szCs w:val="24"/>
        </w:rPr>
        <w:t>.</w:t>
      </w:r>
    </w:p>
    <w:p w:rsidR="00622031" w:rsidRPr="00622031" w:rsidRDefault="00622031" w:rsidP="00776C38">
      <w:pPr>
        <w:pStyle w:val="ListParagraph"/>
        <w:numPr>
          <w:ilvl w:val="1"/>
          <w:numId w:val="12"/>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rsidR="00F55669" w:rsidRPr="00273B31" w:rsidRDefault="00F55669" w:rsidP="00F55669">
      <w:pPr>
        <w:rPr>
          <w:b/>
        </w:rPr>
      </w:pPr>
    </w:p>
    <w:p w:rsidR="00F55669" w:rsidRPr="00273B31" w:rsidRDefault="00AD485D" w:rsidP="00776C38">
      <w:pPr>
        <w:numPr>
          <w:ilvl w:val="0"/>
          <w:numId w:val="12"/>
        </w:numPr>
        <w:rPr>
          <w:b/>
        </w:rPr>
      </w:pPr>
      <w:r>
        <w:rPr>
          <w:b/>
        </w:rPr>
        <w:t xml:space="preserve">Piedāvājumu izvērtēšanas </w:t>
      </w:r>
      <w:r w:rsidR="00167AE4" w:rsidRPr="00273B31">
        <w:rPr>
          <w:b/>
        </w:rPr>
        <w:t>krit</w:t>
      </w:r>
      <w:r>
        <w:rPr>
          <w:b/>
        </w:rPr>
        <w:t>ēriji</w:t>
      </w:r>
    </w:p>
    <w:p w:rsidR="00AD485D" w:rsidRPr="00AD485D" w:rsidRDefault="00AD485D" w:rsidP="00776C38">
      <w:pPr>
        <w:pStyle w:val="BodyText"/>
        <w:numPr>
          <w:ilvl w:val="1"/>
          <w:numId w:val="12"/>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776C38">
      <w:pPr>
        <w:numPr>
          <w:ilvl w:val="0"/>
          <w:numId w:val="12"/>
        </w:numPr>
        <w:rPr>
          <w:b/>
        </w:rPr>
      </w:pPr>
      <w:r w:rsidRPr="00273B31">
        <w:rPr>
          <w:b/>
        </w:rPr>
        <w:t>Piedāvājumu labošana un atsaukšana.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Pretendents var grozīt vai atsaukt savu iesniegto piedāvājumu, par to rakstiski paziņojot līdz piedāvājumu iesniegšanas termiņa beigām.</w:t>
      </w:r>
    </w:p>
    <w:p w:rsidR="00F55669" w:rsidRPr="00535ED4" w:rsidRDefault="00F55669" w:rsidP="00776C38">
      <w:pPr>
        <w:pStyle w:val="StyleStyle1Justified"/>
        <w:numPr>
          <w:ilvl w:val="1"/>
          <w:numId w:val="12"/>
        </w:numPr>
        <w:ind w:left="709" w:hanging="709"/>
        <w:rPr>
          <w:b/>
          <w:sz w:val="24"/>
          <w:szCs w:val="24"/>
        </w:rPr>
      </w:pPr>
      <w:r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Pr="00273B31">
        <w:rPr>
          <w:sz w:val="24"/>
          <w:szCs w:val="24"/>
        </w:rPr>
        <w:t>LABOJUMS</w:t>
      </w:r>
      <w:r w:rsidR="005B1491" w:rsidRPr="00273B31">
        <w:rPr>
          <w:sz w:val="24"/>
          <w:szCs w:val="24"/>
        </w:rPr>
        <w:t>”</w:t>
      </w:r>
      <w:r w:rsidRPr="00273B31">
        <w:rPr>
          <w:sz w:val="24"/>
          <w:szCs w:val="24"/>
        </w:rPr>
        <w:t xml:space="preserve"> vai </w:t>
      </w:r>
      <w:r w:rsidR="005B1491" w:rsidRPr="00273B31">
        <w:rPr>
          <w:sz w:val="24"/>
          <w:szCs w:val="24"/>
        </w:rPr>
        <w:t>„</w:t>
      </w:r>
      <w:r w:rsidRPr="00273B31">
        <w:rPr>
          <w:sz w:val="24"/>
          <w:szCs w:val="24"/>
        </w:rPr>
        <w:t>ATSAUKŠANA</w:t>
      </w:r>
      <w:r w:rsidR="005B1491" w:rsidRPr="00273B31">
        <w:rPr>
          <w:sz w:val="24"/>
          <w:szCs w:val="24"/>
        </w:rPr>
        <w:t>”</w:t>
      </w:r>
      <w:r w:rsidRPr="00273B31">
        <w:rPr>
          <w:sz w:val="24"/>
          <w:szCs w:val="24"/>
        </w:rPr>
        <w:t xml:space="preserve">, un jānogādā AS ,,Daugavpils satiksme”, 18.Novembra ielā 183, Daugavpilī, Latvijā, 2.stāvā, 1. </w:t>
      </w:r>
      <w:r w:rsidR="009B6C78">
        <w:rPr>
          <w:sz w:val="24"/>
          <w:szCs w:val="24"/>
        </w:rPr>
        <w:t>k</w:t>
      </w:r>
      <w:r w:rsidRPr="00273B31">
        <w:rPr>
          <w:sz w:val="24"/>
          <w:szCs w:val="24"/>
        </w:rPr>
        <w:t>ab</w:t>
      </w:r>
      <w:r w:rsidR="009B6C78">
        <w:rPr>
          <w:sz w:val="24"/>
          <w:szCs w:val="24"/>
        </w:rPr>
        <w:t>.</w:t>
      </w:r>
      <w:r w:rsidRPr="00273B31">
        <w:rPr>
          <w:sz w:val="24"/>
          <w:szCs w:val="24"/>
        </w:rPr>
        <w:t xml:space="preserve">, jānogādā personīgi vai atsūtot to pa pastu AS ,,Daugavpils satiksme”, 18.Novembra ielā 183,  </w:t>
      </w:r>
      <w:r w:rsidRPr="00793D43">
        <w:rPr>
          <w:sz w:val="24"/>
          <w:szCs w:val="24"/>
        </w:rPr>
        <w:t xml:space="preserve">Daugavpilī, Latvijā, LV – 5417. Pasta sūtījumam jābūt nogādātam līdz </w:t>
      </w:r>
      <w:r w:rsidR="00243322" w:rsidRPr="00793D43">
        <w:rPr>
          <w:b/>
          <w:sz w:val="24"/>
          <w:szCs w:val="24"/>
        </w:rPr>
        <w:t>201</w:t>
      </w:r>
      <w:r w:rsidR="009C10D0">
        <w:rPr>
          <w:b/>
          <w:sz w:val="24"/>
          <w:szCs w:val="24"/>
        </w:rPr>
        <w:t>9</w:t>
      </w:r>
      <w:r w:rsidR="00663E35" w:rsidRPr="00793D43">
        <w:rPr>
          <w:b/>
          <w:sz w:val="24"/>
          <w:szCs w:val="24"/>
        </w:rPr>
        <w:t>.gada</w:t>
      </w:r>
      <w:r w:rsidR="00535ED4" w:rsidRPr="00793D43">
        <w:rPr>
          <w:b/>
          <w:sz w:val="24"/>
          <w:szCs w:val="24"/>
        </w:rPr>
        <w:t xml:space="preserve"> </w:t>
      </w:r>
      <w:r w:rsidR="00DD1E66">
        <w:rPr>
          <w:b/>
          <w:sz w:val="24"/>
          <w:szCs w:val="24"/>
        </w:rPr>
        <w:t>15</w:t>
      </w:r>
      <w:r w:rsidR="00793D43" w:rsidRPr="00793D43">
        <w:rPr>
          <w:b/>
          <w:sz w:val="24"/>
          <w:szCs w:val="24"/>
        </w:rPr>
        <w:t>.</w:t>
      </w:r>
      <w:r w:rsidR="00E163FA">
        <w:rPr>
          <w:b/>
          <w:sz w:val="24"/>
          <w:szCs w:val="24"/>
        </w:rPr>
        <w:t>oktobrim</w:t>
      </w:r>
      <w:r w:rsidRPr="00691570">
        <w:rPr>
          <w:b/>
          <w:sz w:val="24"/>
          <w:szCs w:val="24"/>
        </w:rPr>
        <w:t>, plk</w:t>
      </w:r>
      <w:r w:rsidR="00663E35" w:rsidRPr="00691570">
        <w:rPr>
          <w:b/>
          <w:sz w:val="24"/>
          <w:szCs w:val="24"/>
        </w:rPr>
        <w:t>s</w:t>
      </w:r>
      <w:r w:rsidRPr="00691570">
        <w:rPr>
          <w:b/>
          <w:sz w:val="24"/>
          <w:szCs w:val="24"/>
        </w:rPr>
        <w:t>t.</w:t>
      </w:r>
      <w:r w:rsidR="00663E35" w:rsidRPr="00691570">
        <w:rPr>
          <w:b/>
          <w:sz w:val="24"/>
          <w:szCs w:val="24"/>
        </w:rPr>
        <w:t xml:space="preserve"> 10</w:t>
      </w:r>
      <w:r w:rsidRPr="00691570">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776C38">
      <w:pPr>
        <w:numPr>
          <w:ilvl w:val="0"/>
          <w:numId w:val="12"/>
        </w:numPr>
        <w:rPr>
          <w:b/>
        </w:rPr>
      </w:pPr>
      <w:bookmarkStart w:id="17" w:name="_Toc277402337"/>
      <w:r w:rsidRPr="00273B31">
        <w:rPr>
          <w:b/>
        </w:rPr>
        <w:t>Iepirkuma</w:t>
      </w:r>
      <w:r w:rsidR="00F55669" w:rsidRPr="00273B31">
        <w:rPr>
          <w:b/>
        </w:rPr>
        <w:t xml:space="preserve"> dokumentu izskaidrojums. </w:t>
      </w:r>
    </w:p>
    <w:p w:rsidR="00F55669" w:rsidRPr="00273B31" w:rsidRDefault="00F55669" w:rsidP="00776C38">
      <w:pPr>
        <w:pStyle w:val="StyleStyle1Justified"/>
        <w:numPr>
          <w:ilvl w:val="1"/>
          <w:numId w:val="12"/>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vai faksu, </w:t>
      </w:r>
      <w:proofErr w:type="spellStart"/>
      <w:r w:rsidRPr="00273B31">
        <w:rPr>
          <w:sz w:val="24"/>
          <w:szCs w:val="24"/>
        </w:rPr>
        <w:t>jānosūta</w:t>
      </w:r>
      <w:proofErr w:type="spellEnd"/>
      <w:r w:rsidRPr="00273B31">
        <w:rPr>
          <w:sz w:val="24"/>
          <w:szCs w:val="24"/>
        </w:rPr>
        <w:t xml:space="preserve"> pieprasījums  Pasūtītājam.</w:t>
      </w:r>
    </w:p>
    <w:p w:rsidR="00F55669" w:rsidRPr="00AD485D" w:rsidRDefault="00F55669" w:rsidP="00776C38">
      <w:pPr>
        <w:pStyle w:val="StyleStyle1Justified"/>
        <w:numPr>
          <w:ilvl w:val="1"/>
          <w:numId w:val="12"/>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F55669" w:rsidP="00776C38">
      <w:pPr>
        <w:pStyle w:val="StyleStyle1Justified"/>
        <w:numPr>
          <w:ilvl w:val="1"/>
          <w:numId w:val="12"/>
        </w:numPr>
        <w:ind w:left="851" w:hanging="851"/>
        <w:contextualSpacing/>
        <w:rPr>
          <w:sz w:val="24"/>
          <w:szCs w:val="24"/>
        </w:rPr>
      </w:pPr>
      <w:r w:rsidRPr="00273B31">
        <w:rPr>
          <w:sz w:val="24"/>
          <w:szCs w:val="24"/>
        </w:rPr>
        <w:lastRenderedPageBreak/>
        <w:t xml:space="preserve">Ja </w:t>
      </w:r>
      <w:r w:rsidRPr="0052446A">
        <w:rPr>
          <w:sz w:val="24"/>
          <w:szCs w:val="24"/>
        </w:rPr>
        <w:t>Pasūtītājs sniedz papildu informāciju kādam no</w:t>
      </w:r>
      <w:r w:rsidR="009A7EEB">
        <w:rPr>
          <w:sz w:val="24"/>
          <w:szCs w:val="24"/>
        </w:rPr>
        <w:t xml:space="preserve"> Piegādātajiem, tad Pasūtītājs </w:t>
      </w:r>
      <w:proofErr w:type="spellStart"/>
      <w:r w:rsidRPr="0052446A">
        <w:rPr>
          <w:sz w:val="24"/>
          <w:szCs w:val="24"/>
        </w:rPr>
        <w:t>izsūta</w:t>
      </w:r>
      <w:proofErr w:type="spellEnd"/>
      <w:r w:rsidRPr="0052446A">
        <w:rPr>
          <w:sz w:val="24"/>
          <w:szCs w:val="24"/>
        </w:rPr>
        <w:t xml:space="preserve">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2"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3"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776C38">
      <w:pPr>
        <w:numPr>
          <w:ilvl w:val="0"/>
          <w:numId w:val="12"/>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9312DC" w:rsidP="00776C38">
      <w:pPr>
        <w:pStyle w:val="StyleStyle1Justified"/>
        <w:numPr>
          <w:ilvl w:val="1"/>
          <w:numId w:val="12"/>
        </w:numPr>
        <w:ind w:left="851" w:hanging="851"/>
        <w:rPr>
          <w:sz w:val="24"/>
          <w:szCs w:val="24"/>
        </w:rPr>
      </w:pPr>
      <w:r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4"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5"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7"/>
    <w:p w:rsidR="00F55669" w:rsidRPr="00273B31" w:rsidRDefault="00F55669" w:rsidP="00776C38">
      <w:pPr>
        <w:numPr>
          <w:ilvl w:val="0"/>
          <w:numId w:val="12"/>
        </w:numPr>
        <w:rPr>
          <w:b/>
        </w:rPr>
      </w:pPr>
      <w:r w:rsidRPr="00273B31">
        <w:rPr>
          <w:b/>
        </w:rPr>
        <w:t>Pretendenta tiesības un pienākumi.</w:t>
      </w:r>
    </w:p>
    <w:p w:rsidR="009A7EEB" w:rsidRDefault="00F55669" w:rsidP="00776C38">
      <w:pPr>
        <w:pStyle w:val="StyleStyle1Justified"/>
        <w:numPr>
          <w:ilvl w:val="1"/>
          <w:numId w:val="12"/>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rsidR="00F55669" w:rsidRDefault="00F55669" w:rsidP="00776C38">
      <w:pPr>
        <w:pStyle w:val="StyleStyle1Justified"/>
        <w:numPr>
          <w:ilvl w:val="2"/>
          <w:numId w:val="12"/>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776C38">
      <w:pPr>
        <w:pStyle w:val="StyleStyle1Justified"/>
        <w:numPr>
          <w:ilvl w:val="2"/>
          <w:numId w:val="12"/>
        </w:numPr>
        <w:ind w:left="851" w:hanging="851"/>
        <w:rPr>
          <w:sz w:val="24"/>
          <w:szCs w:val="24"/>
        </w:rPr>
      </w:pPr>
      <w:r w:rsidRPr="009A7EEB">
        <w:rPr>
          <w:sz w:val="24"/>
          <w:szCs w:val="24"/>
        </w:rPr>
        <w:t>rūpīgi iepazīties ar Nolikuma nosacījumiem un apņemties tos ievērot.</w:t>
      </w:r>
    </w:p>
    <w:p w:rsidR="009A7EEB" w:rsidRPr="009A7EEB" w:rsidRDefault="009A7EEB" w:rsidP="00776C38">
      <w:pPr>
        <w:pStyle w:val="StyleStyle1Justified"/>
        <w:numPr>
          <w:ilvl w:val="2"/>
          <w:numId w:val="12"/>
        </w:numPr>
        <w:ind w:left="851" w:hanging="851"/>
        <w:rPr>
          <w:sz w:val="24"/>
          <w:szCs w:val="24"/>
        </w:rPr>
      </w:pPr>
      <w:r w:rsidRPr="009A7EEB">
        <w:rPr>
          <w:sz w:val="24"/>
          <w:szCs w:val="24"/>
        </w:rPr>
        <w:t>Sagatavot piedāvājumus atbilstoši Nolikuma prasībām.</w:t>
      </w:r>
    </w:p>
    <w:p w:rsidR="009122C9" w:rsidRDefault="009122C9" w:rsidP="00776C38">
      <w:pPr>
        <w:pStyle w:val="StyleStyle1Justified"/>
        <w:numPr>
          <w:ilvl w:val="1"/>
          <w:numId w:val="12"/>
        </w:numPr>
        <w:ind w:left="851" w:hanging="851"/>
        <w:rPr>
          <w:sz w:val="24"/>
          <w:szCs w:val="24"/>
        </w:rPr>
      </w:pPr>
      <w:r w:rsidRPr="00273B31">
        <w:rPr>
          <w:sz w:val="24"/>
          <w:szCs w:val="24"/>
        </w:rPr>
        <w:t>Pretendentam ir tiesības:</w:t>
      </w:r>
    </w:p>
    <w:p w:rsidR="009122C9" w:rsidRDefault="009122C9" w:rsidP="00776C38">
      <w:pPr>
        <w:pStyle w:val="StyleStyle1Justified"/>
        <w:numPr>
          <w:ilvl w:val="2"/>
          <w:numId w:val="12"/>
        </w:numPr>
        <w:ind w:left="851" w:hanging="851"/>
        <w:rPr>
          <w:sz w:val="24"/>
          <w:szCs w:val="24"/>
        </w:rPr>
      </w:pPr>
      <w:r w:rsidRPr="00273B31">
        <w:rPr>
          <w:sz w:val="24"/>
          <w:szCs w:val="24"/>
        </w:rPr>
        <w:t>apvienoties apvienībā ar citiem pretendentiem un iesniegt vienu kopēju piedāvājumu.</w:t>
      </w:r>
    </w:p>
    <w:p w:rsidR="00AF45C9" w:rsidRDefault="009122C9" w:rsidP="00776C38">
      <w:pPr>
        <w:pStyle w:val="StyleStyle1Justified"/>
        <w:numPr>
          <w:ilvl w:val="2"/>
          <w:numId w:val="12"/>
        </w:numPr>
        <w:ind w:left="851" w:hanging="851"/>
        <w:rPr>
          <w:sz w:val="24"/>
          <w:szCs w:val="24"/>
        </w:rPr>
      </w:pPr>
      <w:r w:rsidRPr="009A7EEB">
        <w:rPr>
          <w:sz w:val="24"/>
          <w:szCs w:val="24"/>
        </w:rPr>
        <w:t>Pirms piedāvājumu iesniegšanas termiņa beigām grozīt vai atsaukt iesniegto piedāvājumu.</w:t>
      </w:r>
    </w:p>
    <w:p w:rsidR="00AF45C9" w:rsidRDefault="009122C9" w:rsidP="00776C38">
      <w:pPr>
        <w:pStyle w:val="StyleStyle1Justified"/>
        <w:numPr>
          <w:ilvl w:val="2"/>
          <w:numId w:val="12"/>
        </w:numPr>
        <w:ind w:left="851" w:hanging="851"/>
        <w:rPr>
          <w:sz w:val="24"/>
          <w:szCs w:val="24"/>
        </w:rPr>
      </w:pPr>
      <w:r w:rsidRPr="00AF45C9">
        <w:rPr>
          <w:sz w:val="24"/>
          <w:szCs w:val="24"/>
        </w:rPr>
        <w:t>Piedalīties piedāvājumu atvēršanas sanāksmē.</w:t>
      </w:r>
    </w:p>
    <w:p w:rsidR="009122C9" w:rsidRPr="00AF45C9" w:rsidRDefault="009122C9" w:rsidP="00776C38">
      <w:pPr>
        <w:pStyle w:val="StyleStyle1Justified"/>
        <w:numPr>
          <w:ilvl w:val="2"/>
          <w:numId w:val="12"/>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776C38">
      <w:pPr>
        <w:numPr>
          <w:ilvl w:val="0"/>
          <w:numId w:val="12"/>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rsidR="00AF45C9" w:rsidRPr="00AF45C9" w:rsidRDefault="00AF45C9" w:rsidP="00776C38">
      <w:pPr>
        <w:numPr>
          <w:ilvl w:val="1"/>
          <w:numId w:val="12"/>
        </w:numPr>
        <w:contextualSpacing/>
      </w:pPr>
      <w:r w:rsidRPr="00AF45C9">
        <w:t>Iepirkuma komisijai tiesības:</w:t>
      </w:r>
    </w:p>
    <w:bookmarkEnd w:id="38"/>
    <w:bookmarkEnd w:id="39"/>
    <w:bookmarkEnd w:id="40"/>
    <w:p w:rsidR="0018031D" w:rsidRPr="00AF45C9" w:rsidRDefault="0018031D" w:rsidP="00776C38">
      <w:pPr>
        <w:numPr>
          <w:ilvl w:val="2"/>
          <w:numId w:val="12"/>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776C38">
      <w:pPr>
        <w:numPr>
          <w:ilvl w:val="2"/>
          <w:numId w:val="12"/>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776C38">
      <w:pPr>
        <w:numPr>
          <w:ilvl w:val="2"/>
          <w:numId w:val="12"/>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776C38">
      <w:pPr>
        <w:numPr>
          <w:ilvl w:val="2"/>
          <w:numId w:val="12"/>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776C38">
      <w:pPr>
        <w:numPr>
          <w:ilvl w:val="2"/>
          <w:numId w:val="12"/>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776C38">
      <w:pPr>
        <w:numPr>
          <w:ilvl w:val="2"/>
          <w:numId w:val="12"/>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776C38">
      <w:pPr>
        <w:numPr>
          <w:ilvl w:val="1"/>
          <w:numId w:val="12"/>
        </w:numPr>
        <w:suppressAutoHyphens w:val="0"/>
        <w:spacing w:before="120" w:after="120"/>
        <w:contextualSpacing/>
        <w:jc w:val="both"/>
        <w:rPr>
          <w:color w:val="000000"/>
        </w:rPr>
      </w:pPr>
      <w:r w:rsidRPr="009A63A3">
        <w:rPr>
          <w:color w:val="000000"/>
        </w:rPr>
        <w:t>Komisijas pienākumi</w:t>
      </w:r>
    </w:p>
    <w:p w:rsidR="0018031D" w:rsidRPr="00273B31" w:rsidRDefault="0018031D" w:rsidP="00776C38">
      <w:pPr>
        <w:numPr>
          <w:ilvl w:val="2"/>
          <w:numId w:val="12"/>
        </w:numPr>
        <w:suppressAutoHyphens w:val="0"/>
        <w:spacing w:after="100"/>
        <w:ind w:left="709" w:firstLine="0"/>
        <w:contextualSpacing/>
        <w:jc w:val="both"/>
      </w:pPr>
      <w:r w:rsidRPr="00273B31">
        <w:t>Nodrošināt iepirkuma norisi un dokumentēšanu.</w:t>
      </w:r>
    </w:p>
    <w:p w:rsidR="0018031D" w:rsidRPr="00273B31" w:rsidRDefault="0018031D" w:rsidP="00776C38">
      <w:pPr>
        <w:numPr>
          <w:ilvl w:val="2"/>
          <w:numId w:val="12"/>
        </w:numPr>
        <w:suppressAutoHyphens w:val="0"/>
        <w:spacing w:after="100"/>
        <w:ind w:left="709" w:firstLine="0"/>
        <w:contextualSpacing/>
        <w:jc w:val="both"/>
      </w:pPr>
      <w:r w:rsidRPr="00273B31">
        <w:lastRenderedPageBreak/>
        <w:t>Nodrošināt pretendentu brīvu konkurenci, kā arī vienlīdzīgu un taisnīgu attieksmi pret tiem.</w:t>
      </w:r>
    </w:p>
    <w:p w:rsidR="0018031D" w:rsidRPr="00273B31" w:rsidRDefault="0018031D" w:rsidP="00776C38">
      <w:pPr>
        <w:numPr>
          <w:ilvl w:val="2"/>
          <w:numId w:val="12"/>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776C38">
      <w:pPr>
        <w:numPr>
          <w:ilvl w:val="2"/>
          <w:numId w:val="12"/>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776C38">
      <w:pPr>
        <w:numPr>
          <w:ilvl w:val="0"/>
          <w:numId w:val="12"/>
        </w:numPr>
        <w:rPr>
          <w:b/>
        </w:rPr>
      </w:pPr>
      <w:r w:rsidRPr="00273B31">
        <w:rPr>
          <w:b/>
        </w:rPr>
        <w:t>Piedāvājumu atvēršana</w:t>
      </w:r>
      <w:bookmarkEnd w:id="41"/>
      <w:r w:rsidRPr="00273B31">
        <w:rPr>
          <w:b/>
        </w:rPr>
        <w:t xml:space="preserve">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Piedāvājumu atvēršana ir atklāta.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 atvēršanai Pasūtītājs rīko sanāksmi.</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Default="00F55669" w:rsidP="00776C38">
      <w:pPr>
        <w:pStyle w:val="StyleStyle1Justified"/>
        <w:numPr>
          <w:ilvl w:val="1"/>
          <w:numId w:val="12"/>
        </w:numPr>
        <w:ind w:left="709" w:hanging="709"/>
        <w:contextualSpacing/>
        <w:rPr>
          <w:sz w:val="24"/>
          <w:szCs w:val="24"/>
        </w:rPr>
      </w:pPr>
      <w:r w:rsidRPr="00273B31">
        <w:rPr>
          <w:sz w:val="24"/>
          <w:szCs w:val="24"/>
        </w:rPr>
        <w:t>Pēc katra piedāvājuma atvēršanas visi komisijas locekļi parakstās uz Pretendenta finanšu piedāvājuma katras lapas.</w:t>
      </w:r>
    </w:p>
    <w:p w:rsidR="00691570" w:rsidRPr="009A63A3" w:rsidRDefault="00691570" w:rsidP="00691570">
      <w:pPr>
        <w:pStyle w:val="StyleStyle1Justified"/>
        <w:numPr>
          <w:ilvl w:val="0"/>
          <w:numId w:val="0"/>
        </w:numPr>
        <w:contextualSpacing/>
        <w:rPr>
          <w:sz w:val="24"/>
          <w:szCs w:val="24"/>
        </w:rPr>
      </w:pPr>
    </w:p>
    <w:p w:rsidR="00F55669" w:rsidRPr="00273B31" w:rsidRDefault="00F55669" w:rsidP="00776C38">
      <w:pPr>
        <w:numPr>
          <w:ilvl w:val="0"/>
          <w:numId w:val="12"/>
        </w:numPr>
        <w:jc w:val="both"/>
        <w:rPr>
          <w:b/>
        </w:rPr>
      </w:pPr>
      <w:r w:rsidRPr="00273B31">
        <w:rPr>
          <w:b/>
        </w:rPr>
        <w:t>Pretendentu atlases dokumentu, tehnisko piedāvājumu un finanšu piedāvājumu atbilstības pārbaude.</w:t>
      </w:r>
    </w:p>
    <w:p w:rsidR="00F55669" w:rsidRPr="00273B31" w:rsidRDefault="00F55669" w:rsidP="00776C38">
      <w:pPr>
        <w:pStyle w:val="StyleStyle1Justified"/>
        <w:numPr>
          <w:ilvl w:val="1"/>
          <w:numId w:val="12"/>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776C38">
      <w:pPr>
        <w:pStyle w:val="StyleStyle1Justified"/>
        <w:numPr>
          <w:ilvl w:val="1"/>
          <w:numId w:val="12"/>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776C38">
      <w:pPr>
        <w:pStyle w:val="StyleStyle1Justified"/>
        <w:numPr>
          <w:ilvl w:val="1"/>
          <w:numId w:val="12"/>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776C38">
      <w:pPr>
        <w:pStyle w:val="StyleStyle1Justified"/>
        <w:numPr>
          <w:ilvl w:val="1"/>
          <w:numId w:val="12"/>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776C38">
      <w:pPr>
        <w:pStyle w:val="StyleStyle1Justified"/>
        <w:numPr>
          <w:ilvl w:val="1"/>
          <w:numId w:val="12"/>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622031" w:rsidRDefault="0052446A" w:rsidP="00776C38">
      <w:pPr>
        <w:pStyle w:val="StyleStyle1Justified"/>
        <w:numPr>
          <w:ilvl w:val="1"/>
          <w:numId w:val="12"/>
        </w:numPr>
        <w:ind w:left="709" w:hanging="709"/>
        <w:contextualSpacing/>
        <w:rPr>
          <w:color w:val="000000"/>
          <w:sz w:val="24"/>
          <w:szCs w:val="24"/>
        </w:rPr>
      </w:pP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F55669" w:rsidRPr="009A63A3" w:rsidRDefault="008849E4" w:rsidP="00691570">
      <w:pPr>
        <w:pStyle w:val="StyleStyle1Justified"/>
        <w:numPr>
          <w:ilvl w:val="0"/>
          <w:numId w:val="0"/>
        </w:numPr>
        <w:ind w:left="709" w:hanging="709"/>
        <w:rPr>
          <w:color w:val="000000"/>
        </w:rPr>
      </w:pPr>
      <w:bookmarkStart w:id="42" w:name="_Toc277402345"/>
      <w:r w:rsidRPr="009A63A3">
        <w:rPr>
          <w:color w:val="000000"/>
          <w:sz w:val="24"/>
          <w:szCs w:val="24"/>
        </w:rPr>
        <w:t>1</w:t>
      </w:r>
      <w:r w:rsidR="00F11C85">
        <w:rPr>
          <w:color w:val="000000"/>
          <w:sz w:val="24"/>
          <w:szCs w:val="24"/>
        </w:rPr>
        <w:t>6</w:t>
      </w:r>
      <w:r w:rsidRPr="009A63A3">
        <w:rPr>
          <w:color w:val="000000"/>
          <w:sz w:val="24"/>
          <w:szCs w:val="24"/>
        </w:rPr>
        <w:t xml:space="preserve">.9. </w:t>
      </w:r>
      <w:r w:rsidR="00691570">
        <w:rPr>
          <w:color w:val="000000"/>
          <w:sz w:val="24"/>
          <w:szCs w:val="24"/>
        </w:rPr>
        <w:t xml:space="preserve"> </w:t>
      </w:r>
      <w:r w:rsidRPr="009A63A3">
        <w:rPr>
          <w:color w:val="000000"/>
          <w:sz w:val="24"/>
          <w:szCs w:val="24"/>
        </w:rPr>
        <w:t xml:space="preserve">Ja iepirkuma komisija Pretendenta piedāvājumu uzskata par nepamatoti lētu, iepirkuma komisija pirms šāda piedāvājuma iespējamās noraidīšanas </w:t>
      </w:r>
      <w:proofErr w:type="spellStart"/>
      <w:r w:rsidRPr="009A63A3">
        <w:rPr>
          <w:color w:val="000000"/>
          <w:sz w:val="24"/>
          <w:szCs w:val="24"/>
        </w:rPr>
        <w:t>rakstveidā</w:t>
      </w:r>
      <w:proofErr w:type="spellEnd"/>
      <w:r w:rsidRPr="009A63A3">
        <w:rPr>
          <w:color w:val="000000"/>
          <w:sz w:val="24"/>
          <w:szCs w:val="24"/>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2"/>
    <w:p w:rsidR="00F55669" w:rsidRPr="009A63A3" w:rsidRDefault="00F55669" w:rsidP="00776C38">
      <w:pPr>
        <w:numPr>
          <w:ilvl w:val="0"/>
          <w:numId w:val="12"/>
        </w:numPr>
        <w:rPr>
          <w:b/>
          <w:color w:val="000000"/>
        </w:rPr>
      </w:pPr>
      <w:r w:rsidRPr="009A63A3">
        <w:rPr>
          <w:b/>
          <w:color w:val="000000"/>
        </w:rPr>
        <w:t>Lēmuma pieņemšana, paziņošana un līguma noslēgšana</w:t>
      </w:r>
    </w:p>
    <w:p w:rsidR="009F09DD" w:rsidRPr="009F09DD" w:rsidRDefault="00F55669" w:rsidP="00776C38">
      <w:pPr>
        <w:pStyle w:val="StyleStyle1Justified"/>
        <w:numPr>
          <w:ilvl w:val="1"/>
          <w:numId w:val="12"/>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rsidR="009F09DD" w:rsidRPr="009F09DD" w:rsidRDefault="00F55669" w:rsidP="00776C38">
      <w:pPr>
        <w:pStyle w:val="StyleStyle1Justified"/>
        <w:numPr>
          <w:ilvl w:val="1"/>
          <w:numId w:val="12"/>
        </w:numPr>
        <w:ind w:left="709" w:hanging="709"/>
        <w:rPr>
          <w:sz w:val="24"/>
          <w:szCs w:val="24"/>
        </w:rPr>
      </w:pPr>
      <w:r w:rsidRPr="00273B31">
        <w:rPr>
          <w:sz w:val="24"/>
          <w:szCs w:val="24"/>
        </w:rPr>
        <w:t xml:space="preserve">Pirms iepirkuma līguma slēgšanas par iepirkuma komisijas pieņemto lēmumu par iepirkuma līguma slēgšanas tiesību piešķiršanu Pasūtītājs vienlaicīgi (vienā dienā) informē visus </w:t>
      </w:r>
      <w:r w:rsidRPr="00273B31">
        <w:rPr>
          <w:sz w:val="24"/>
          <w:szCs w:val="24"/>
        </w:rPr>
        <w:lastRenderedPageBreak/>
        <w:t>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6"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7"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776C38">
      <w:pPr>
        <w:pStyle w:val="StyleStyle1Justified"/>
        <w:numPr>
          <w:ilvl w:val="1"/>
          <w:numId w:val="12"/>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776C38">
      <w:pPr>
        <w:numPr>
          <w:ilvl w:val="0"/>
          <w:numId w:val="12"/>
        </w:numPr>
        <w:rPr>
          <w:b/>
        </w:rPr>
      </w:pPr>
      <w:r w:rsidRPr="00273B31">
        <w:rPr>
          <w:b/>
        </w:rPr>
        <w:t>Cita informācija</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Piedāvājuma variantu iesniegšana nav pieļaujama. </w:t>
      </w:r>
    </w:p>
    <w:p w:rsidR="00F55669" w:rsidRPr="00273B31" w:rsidRDefault="00F55669" w:rsidP="00776C38">
      <w:pPr>
        <w:pStyle w:val="StyleStyle1Justified"/>
        <w:numPr>
          <w:ilvl w:val="1"/>
          <w:numId w:val="12"/>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776C38">
      <w:pPr>
        <w:pStyle w:val="StyleStyle1Justified"/>
        <w:numPr>
          <w:ilvl w:val="1"/>
          <w:numId w:val="12"/>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776C38">
      <w:pPr>
        <w:pStyle w:val="StyleStyle1Justified"/>
        <w:numPr>
          <w:ilvl w:val="1"/>
          <w:numId w:val="12"/>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3" w:name="_Toc277402352"/>
    </w:p>
    <w:p w:rsidR="004029BD" w:rsidRPr="009A63A3" w:rsidRDefault="004029BD" w:rsidP="009A63A3">
      <w:pPr>
        <w:pStyle w:val="ListParagraph"/>
        <w:ind w:left="0"/>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F55669">
      <w:pPr>
        <w:pStyle w:val="ListParagraph"/>
        <w:ind w:left="0"/>
        <w:jc w:val="right"/>
        <w:rPr>
          <w:rStyle w:val="Emphasis"/>
          <w:i w:val="0"/>
        </w:rPr>
      </w:pPr>
    </w:p>
    <w:p w:rsidR="009644BE" w:rsidRDefault="009644BE" w:rsidP="003B53CA">
      <w:pPr>
        <w:pStyle w:val="ListParagraph"/>
        <w:ind w:left="0"/>
        <w:rPr>
          <w:rStyle w:val="Emphasis"/>
          <w:i w:val="0"/>
        </w:rPr>
      </w:pPr>
    </w:p>
    <w:p w:rsidR="003B53CA" w:rsidRDefault="003B53CA" w:rsidP="003B53CA">
      <w:pPr>
        <w:pStyle w:val="ListParagraph"/>
        <w:ind w:left="0"/>
        <w:rPr>
          <w:rStyle w:val="Emphasis"/>
          <w:i w:val="0"/>
        </w:rPr>
      </w:pPr>
    </w:p>
    <w:p w:rsidR="009644BE" w:rsidRDefault="009644BE" w:rsidP="00F55669">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91570" w:rsidRDefault="00691570"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622031" w:rsidRDefault="00622031"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010614" w:rsidRDefault="00010614"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793D43" w:rsidRDefault="00793D43" w:rsidP="00017CF7">
      <w:pPr>
        <w:pStyle w:val="ListParagraph"/>
        <w:ind w:left="0"/>
        <w:jc w:val="right"/>
        <w:rPr>
          <w:rStyle w:val="Emphasis"/>
          <w:i w:val="0"/>
        </w:rPr>
      </w:pPr>
    </w:p>
    <w:p w:rsidR="00017CF7" w:rsidRPr="00243990" w:rsidRDefault="00017CF7" w:rsidP="00017CF7">
      <w:pPr>
        <w:pStyle w:val="ListParagraph"/>
        <w:ind w:left="0"/>
        <w:jc w:val="right"/>
        <w:rPr>
          <w:rStyle w:val="Emphasis"/>
          <w:i w:val="0"/>
        </w:rPr>
      </w:pPr>
      <w:bookmarkStart w:id="44" w:name="_GoBack"/>
      <w:bookmarkEnd w:id="44"/>
      <w:r>
        <w:rPr>
          <w:rStyle w:val="Emphasis"/>
          <w:i w:val="0"/>
        </w:rPr>
        <w:lastRenderedPageBreak/>
        <w:t>Pielikums Nr.1</w:t>
      </w:r>
    </w:p>
    <w:p w:rsidR="00017CF7" w:rsidRPr="00273B31" w:rsidRDefault="00017CF7" w:rsidP="00017CF7">
      <w:pPr>
        <w:pStyle w:val="ListParagraph"/>
        <w:jc w:val="right"/>
        <w:rPr>
          <w:rStyle w:val="Emphasis"/>
          <w:i w:val="0"/>
        </w:rPr>
      </w:pPr>
      <w:r w:rsidRPr="00273B31">
        <w:rPr>
          <w:rStyle w:val="Emphasis"/>
          <w:i w:val="0"/>
        </w:rPr>
        <w:t xml:space="preserve">Iepirkuma </w:t>
      </w:r>
      <w:r>
        <w:rPr>
          <w:rStyle w:val="Emphasis"/>
          <w:i w:val="0"/>
        </w:rPr>
        <w:t xml:space="preserve">procedūras </w:t>
      </w:r>
      <w:r w:rsidRPr="00273B31">
        <w:rPr>
          <w:rStyle w:val="Emphasis"/>
          <w:i w:val="0"/>
        </w:rPr>
        <w:t>nolikumam</w:t>
      </w:r>
    </w:p>
    <w:p w:rsidR="00017CF7" w:rsidRPr="00273B31" w:rsidRDefault="00017CF7" w:rsidP="00017CF7">
      <w:pPr>
        <w:pStyle w:val="ListParagraph"/>
        <w:jc w:val="right"/>
        <w:rPr>
          <w:rStyle w:val="Emphasis"/>
          <w:i w:val="0"/>
        </w:rPr>
      </w:pPr>
      <w:r w:rsidRPr="00273B31">
        <w:rPr>
          <w:rStyle w:val="Emphasis"/>
          <w:i w:val="0"/>
        </w:rPr>
        <w:t xml:space="preserve">ar identifikācijas Nr. </w:t>
      </w:r>
      <w:r w:rsidR="00622031">
        <w:t>ASDS/</w:t>
      </w:r>
      <w:r w:rsidR="00E163FA">
        <w:t>2019/63</w:t>
      </w: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C46D7D" w:rsidRPr="00C46D7D" w:rsidRDefault="00C46D7D" w:rsidP="00C46D7D">
      <w:pPr>
        <w:tabs>
          <w:tab w:val="left" w:pos="705"/>
        </w:tabs>
        <w:jc w:val="right"/>
        <w:rPr>
          <w:iCs/>
          <w:color w:val="000000"/>
          <w:lang w:eastAsia="en-US"/>
        </w:rPr>
      </w:pP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rsidR="00C46D7D" w:rsidRPr="00C46D7D" w:rsidRDefault="00C46D7D" w:rsidP="00C46D7D">
      <w:pPr>
        <w:suppressAutoHyphens w:val="0"/>
        <w:jc w:val="center"/>
        <w:rPr>
          <w:b/>
          <w:caps/>
          <w:lang w:eastAsia="en-US"/>
        </w:rPr>
      </w:pPr>
      <w:r w:rsidRPr="00C46D7D">
        <w:rPr>
          <w:b/>
          <w:caps/>
          <w:lang w:eastAsia="en-US"/>
        </w:rPr>
        <w:t>PIETEIKUMS PAR PIEDALĪŠANOS IEPIRKUMā</w:t>
      </w:r>
    </w:p>
    <w:p w:rsidR="00017CF7" w:rsidRDefault="00017CF7" w:rsidP="00017CF7">
      <w:pPr>
        <w:suppressAutoHyphens w:val="0"/>
        <w:ind w:firstLine="5103"/>
        <w:jc w:val="right"/>
        <w:rPr>
          <w:b/>
          <w:lang w:eastAsia="en-US"/>
        </w:rPr>
      </w:pPr>
    </w:p>
    <w:p w:rsidR="00C46D7D" w:rsidRPr="00C46D7D" w:rsidRDefault="00017CF7" w:rsidP="00017CF7">
      <w:pPr>
        <w:suppressAutoHyphens w:val="0"/>
        <w:ind w:firstLine="5103"/>
        <w:jc w:val="right"/>
        <w:rPr>
          <w:lang w:eastAsia="en-US"/>
        </w:rPr>
      </w:pPr>
      <w:r w:rsidRPr="00017CF7">
        <w:rPr>
          <w:lang w:eastAsia="en-US"/>
        </w:rPr>
        <w:t xml:space="preserve">Iepirkuma komisijai </w:t>
      </w:r>
    </w:p>
    <w:p w:rsidR="00C46D7D" w:rsidRDefault="00C46D7D" w:rsidP="00C46D7D">
      <w:pPr>
        <w:suppressAutoHyphens w:val="0"/>
        <w:jc w:val="both"/>
        <w:rPr>
          <w:lang w:eastAsia="en-US"/>
        </w:rPr>
      </w:pPr>
    </w:p>
    <w:p w:rsidR="00017CF7" w:rsidRPr="00C46D7D" w:rsidRDefault="00017CF7" w:rsidP="00C46D7D">
      <w:pPr>
        <w:suppressAutoHyphens w:val="0"/>
        <w:jc w:val="both"/>
        <w:rPr>
          <w:lang w:eastAsia="en-US"/>
        </w:rPr>
      </w:pPr>
    </w:p>
    <w:p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C46D7D" w:rsidRPr="00C46D7D" w:rsidRDefault="00C46D7D" w:rsidP="00C46D7D">
      <w:pPr>
        <w:suppressAutoHyphens w:val="0"/>
        <w:jc w:val="both"/>
        <w:rPr>
          <w:lang w:eastAsia="en-US"/>
        </w:rPr>
      </w:pPr>
      <w:r w:rsidRPr="00C46D7D">
        <w:rPr>
          <w:lang w:eastAsia="en-US"/>
        </w:rPr>
        <w:t xml:space="preserve">apņemas ievērot iepirkuma Nolikuma prasības; </w:t>
      </w:r>
    </w:p>
    <w:p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rsidR="00C46D7D" w:rsidRPr="00C46D7D" w:rsidRDefault="00C46D7D" w:rsidP="00C46D7D">
      <w:pPr>
        <w:suppressAutoHyphens w:val="0"/>
        <w:jc w:val="both"/>
        <w:rPr>
          <w:lang w:eastAsia="en-US"/>
        </w:rPr>
      </w:pPr>
      <w:r w:rsidRPr="00C46D7D">
        <w:rPr>
          <w:lang w:eastAsia="en-US"/>
        </w:rPr>
        <w:t>apliecina, ka ir iesniedzis tikai patiesu informāciju;</w:t>
      </w:r>
    </w:p>
    <w:p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rsidTr="00A11902">
        <w:trPr>
          <w:trHeight w:val="361"/>
        </w:trPr>
        <w:tc>
          <w:tcPr>
            <w:tcW w:w="2694" w:type="dxa"/>
            <w:shd w:val="clear" w:color="auto" w:fill="auto"/>
          </w:tcPr>
          <w:p w:rsidR="00C46D7D" w:rsidRPr="00C46D7D" w:rsidRDefault="00C46D7D" w:rsidP="00C46D7D">
            <w:pPr>
              <w:suppressAutoHyphens w:val="0"/>
              <w:rPr>
                <w:lang w:eastAsia="en-US"/>
              </w:rPr>
            </w:pPr>
            <w:r w:rsidRPr="00C46D7D">
              <w:rPr>
                <w:lang w:eastAsia="en-US"/>
              </w:rPr>
              <w:t>Pretendents</w:t>
            </w:r>
          </w:p>
        </w:tc>
        <w:tc>
          <w:tcPr>
            <w:tcW w:w="6662" w:type="dxa"/>
          </w:tcPr>
          <w:p w:rsidR="00C46D7D" w:rsidRPr="00C46D7D" w:rsidRDefault="00C46D7D" w:rsidP="00C46D7D">
            <w:pPr>
              <w:suppressAutoHyphens w:val="0"/>
              <w:jc w:val="both"/>
              <w:rPr>
                <w:lang w:eastAsia="en-US"/>
              </w:rPr>
            </w:pPr>
          </w:p>
        </w:tc>
      </w:tr>
      <w:tr w:rsidR="00C46D7D" w:rsidRPr="00C46D7D" w:rsidTr="00A11902">
        <w:trPr>
          <w:trHeight w:val="362"/>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15"/>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Adrese: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97"/>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Bankas kods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Norēķinu konts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Vārds, uzvārds*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Amats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Paraksts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Datums</w:t>
            </w:r>
          </w:p>
        </w:tc>
        <w:tc>
          <w:tcPr>
            <w:tcW w:w="6662" w:type="dxa"/>
            <w:vAlign w:val="center"/>
          </w:tcPr>
          <w:p w:rsidR="00C46D7D" w:rsidRPr="00C46D7D" w:rsidRDefault="00C46D7D" w:rsidP="00C46D7D">
            <w:pPr>
              <w:suppressAutoHyphens w:val="0"/>
              <w:jc w:val="both"/>
              <w:rPr>
                <w:lang w:eastAsia="en-US"/>
              </w:rPr>
            </w:pPr>
          </w:p>
        </w:tc>
      </w:tr>
      <w:tr w:rsidR="00C46D7D" w:rsidRPr="00C46D7D" w:rsidTr="00A11902">
        <w:trPr>
          <w:trHeight w:val="386"/>
        </w:trPr>
        <w:tc>
          <w:tcPr>
            <w:tcW w:w="2694" w:type="dxa"/>
            <w:shd w:val="clear" w:color="auto" w:fill="auto"/>
            <w:vAlign w:val="center"/>
          </w:tcPr>
          <w:p w:rsidR="00C46D7D" w:rsidRPr="00C46D7D" w:rsidRDefault="00C46D7D" w:rsidP="00C46D7D">
            <w:pPr>
              <w:suppressAutoHyphens w:val="0"/>
              <w:rPr>
                <w:lang w:eastAsia="en-US"/>
              </w:rPr>
            </w:pPr>
            <w:r w:rsidRPr="00C46D7D">
              <w:rPr>
                <w:lang w:eastAsia="en-US"/>
              </w:rPr>
              <w:t>Zīmogs</w:t>
            </w:r>
          </w:p>
        </w:tc>
        <w:tc>
          <w:tcPr>
            <w:tcW w:w="6662" w:type="dxa"/>
            <w:vAlign w:val="center"/>
          </w:tcPr>
          <w:p w:rsidR="00C46D7D" w:rsidRPr="00C46D7D" w:rsidRDefault="00C46D7D" w:rsidP="00C46D7D">
            <w:pPr>
              <w:suppressAutoHyphens w:val="0"/>
              <w:jc w:val="both"/>
              <w:rPr>
                <w:lang w:eastAsia="en-US"/>
              </w:rPr>
            </w:pPr>
          </w:p>
        </w:tc>
      </w:tr>
    </w:tbl>
    <w:p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C46D7D" w:rsidRDefault="00C46D7D" w:rsidP="00F55669">
      <w:pPr>
        <w:pStyle w:val="ListParagraph"/>
        <w:ind w:left="0"/>
        <w:jc w:val="right"/>
        <w:rPr>
          <w:rStyle w:val="Emphasis"/>
          <w:i w:val="0"/>
        </w:rPr>
      </w:pPr>
    </w:p>
    <w:p w:rsidR="00C46D7D" w:rsidRDefault="00C46D7D" w:rsidP="00F55669">
      <w:pPr>
        <w:pStyle w:val="ListParagraph"/>
        <w:ind w:left="0"/>
        <w:jc w:val="right"/>
        <w:rPr>
          <w:rStyle w:val="Emphasis"/>
          <w:i w:val="0"/>
        </w:rPr>
      </w:pPr>
    </w:p>
    <w:p w:rsidR="00C46D7D" w:rsidRDefault="00C46D7D"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017CF7" w:rsidRDefault="00017CF7" w:rsidP="00C46D7D">
      <w:pPr>
        <w:pStyle w:val="ListParagraph"/>
        <w:ind w:left="0"/>
        <w:rPr>
          <w:rStyle w:val="Emphasis"/>
          <w:i w:val="0"/>
        </w:rPr>
      </w:pPr>
    </w:p>
    <w:p w:rsidR="00F55669" w:rsidRPr="00243990" w:rsidRDefault="00017CF7" w:rsidP="00F55669">
      <w:pPr>
        <w:pStyle w:val="ListParagraph"/>
        <w:ind w:left="0"/>
        <w:jc w:val="right"/>
        <w:rPr>
          <w:rStyle w:val="Emphasis"/>
          <w:i w:val="0"/>
        </w:rPr>
      </w:pPr>
      <w:r>
        <w:rPr>
          <w:rStyle w:val="Emphasis"/>
          <w:i w:val="0"/>
        </w:rPr>
        <w:lastRenderedPageBreak/>
        <w:t>Pielikums Nr.2</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E163FA">
        <w:t>2019/63</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B058C7" w:rsidRDefault="00B058C7" w:rsidP="00B058C7">
      <w:pPr>
        <w:pStyle w:val="text"/>
        <w:spacing w:before="0" w:line="240" w:lineRule="auto"/>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B058C7">
            <w:pPr>
              <w:snapToGrid w:val="0"/>
              <w:jc w:val="center"/>
              <w:rPr>
                <w:b/>
              </w:rPr>
            </w:pPr>
            <w:r w:rsidRPr="00273B31">
              <w:rPr>
                <w:b/>
              </w:rPr>
              <w:t>Finanšu apgrozījums (neto) bez PVN (EUR)</w:t>
            </w:r>
            <w:r w:rsidR="00AD6BA8" w:rsidRPr="00273B31">
              <w:rPr>
                <w:b/>
              </w:rPr>
              <w:t xml:space="preserve"> </w:t>
            </w: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w:t>
            </w:r>
            <w:r w:rsidR="00F47952">
              <w:t>8</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Default="00DE1FB3" w:rsidP="0084383C">
            <w:pPr>
              <w:snapToGrid w:val="0"/>
              <w:jc w:val="center"/>
              <w:rPr>
                <w:b/>
              </w:rPr>
            </w:pPr>
          </w:p>
          <w:p w:rsidR="00B058C7" w:rsidRPr="00273B31" w:rsidRDefault="00B058C7"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F47952">
              <w:t>7</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B058C7" w:rsidP="0084383C">
            <w:pPr>
              <w:snapToGrid w:val="0"/>
              <w:jc w:val="right"/>
              <w:rPr>
                <w:b/>
              </w:rPr>
            </w:pPr>
            <w:r>
              <w:rPr>
                <w:b/>
              </w:rPr>
              <w:t>Vidēji =Kopā/3</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Default="00F55669" w:rsidP="00F55669">
      <w:pPr>
        <w:jc w:val="both"/>
        <w:rPr>
          <w:sz w:val="21"/>
          <w:szCs w:val="21"/>
        </w:rPr>
      </w:pPr>
    </w:p>
    <w:p w:rsidR="00B058C7" w:rsidRDefault="00B058C7" w:rsidP="00F55669">
      <w:pPr>
        <w:jc w:val="both"/>
        <w:rPr>
          <w:sz w:val="21"/>
          <w:szCs w:val="21"/>
        </w:rPr>
      </w:pPr>
    </w:p>
    <w:p w:rsidR="00B058C7" w:rsidRDefault="00B058C7" w:rsidP="00F55669">
      <w:pPr>
        <w:jc w:val="both"/>
        <w:rPr>
          <w:sz w:val="21"/>
          <w:szCs w:val="21"/>
        </w:rPr>
      </w:pPr>
    </w:p>
    <w:p w:rsidR="00B058C7" w:rsidRPr="00273B31"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B058C7" w:rsidRDefault="00B058C7">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1F26BA" w:rsidRDefault="001F26BA" w:rsidP="00F55669">
      <w:pPr>
        <w:jc w:val="right"/>
      </w:pPr>
    </w:p>
    <w:p w:rsidR="00F55669" w:rsidRPr="00243990" w:rsidRDefault="00017CF7" w:rsidP="00F55669">
      <w:pPr>
        <w:jc w:val="right"/>
      </w:pPr>
      <w:r>
        <w:lastRenderedPageBreak/>
        <w:t>Pielikums Nr.3</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E163FA">
        <w:t>2019/63</w:t>
      </w:r>
    </w:p>
    <w:p w:rsidR="00F55669" w:rsidRPr="00273B31" w:rsidRDefault="00F55669" w:rsidP="00F55669">
      <w:pPr>
        <w:jc w:val="right"/>
        <w:rPr>
          <w:b/>
          <w:sz w:val="28"/>
          <w:szCs w:val="28"/>
        </w:rPr>
      </w:pPr>
    </w:p>
    <w:p w:rsidR="00622031" w:rsidRDefault="00622031" w:rsidP="00622031">
      <w:pPr>
        <w:jc w:val="center"/>
        <w:rPr>
          <w:b/>
          <w:sz w:val="28"/>
          <w:szCs w:val="28"/>
        </w:rPr>
      </w:pPr>
    </w:p>
    <w:p w:rsidR="00F55669" w:rsidRDefault="00197BF9" w:rsidP="00622031">
      <w:pPr>
        <w:jc w:val="center"/>
        <w:rPr>
          <w:b/>
          <w:sz w:val="28"/>
          <w:szCs w:val="28"/>
        </w:rPr>
      </w:pPr>
      <w:r>
        <w:rPr>
          <w:b/>
          <w:sz w:val="28"/>
          <w:szCs w:val="28"/>
        </w:rPr>
        <w:t>LIETOTU</w:t>
      </w:r>
      <w:r w:rsidR="00622031">
        <w:rPr>
          <w:b/>
          <w:sz w:val="28"/>
          <w:szCs w:val="28"/>
        </w:rPr>
        <w:t xml:space="preserve"> AUTOBUSU PIEGĀDES SARAKSTS</w:t>
      </w:r>
    </w:p>
    <w:p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rsidTr="00D03907">
        <w:trPr>
          <w:jc w:val="center"/>
        </w:trPr>
        <w:tc>
          <w:tcPr>
            <w:tcW w:w="816" w:type="dxa"/>
          </w:tcPr>
          <w:p w:rsidR="00622031" w:rsidRPr="00622031" w:rsidRDefault="00622031" w:rsidP="00622031">
            <w:pPr>
              <w:suppressAutoHyphens w:val="0"/>
              <w:jc w:val="both"/>
            </w:pPr>
            <w:r w:rsidRPr="00622031">
              <w:t>Gads</w:t>
            </w:r>
          </w:p>
        </w:tc>
        <w:tc>
          <w:tcPr>
            <w:tcW w:w="1135" w:type="dxa"/>
          </w:tcPr>
          <w:p w:rsidR="00622031" w:rsidRPr="00622031" w:rsidRDefault="00622031" w:rsidP="00622031">
            <w:pPr>
              <w:suppressAutoHyphens w:val="0"/>
              <w:jc w:val="center"/>
            </w:pPr>
            <w:r w:rsidRPr="00622031">
              <w:t>Modelis</w:t>
            </w:r>
          </w:p>
        </w:tc>
        <w:tc>
          <w:tcPr>
            <w:tcW w:w="1418" w:type="dxa"/>
          </w:tcPr>
          <w:p w:rsidR="00622031" w:rsidRPr="00622031" w:rsidRDefault="00622031" w:rsidP="00622031">
            <w:pPr>
              <w:suppressAutoHyphens w:val="0"/>
              <w:jc w:val="center"/>
            </w:pPr>
            <w:r>
              <w:t>Piegādāto autobus</w:t>
            </w:r>
            <w:r w:rsidRPr="00622031">
              <w:t>u skaits</w:t>
            </w:r>
          </w:p>
        </w:tc>
        <w:tc>
          <w:tcPr>
            <w:tcW w:w="1701" w:type="dxa"/>
          </w:tcPr>
          <w:p w:rsidR="00622031" w:rsidRPr="00622031" w:rsidRDefault="00622031" w:rsidP="00622031">
            <w:pPr>
              <w:suppressAutoHyphens w:val="0"/>
              <w:jc w:val="center"/>
            </w:pPr>
            <w:r w:rsidRPr="00622031">
              <w:t>Piegādes</w:t>
            </w:r>
          </w:p>
          <w:p w:rsidR="00622031" w:rsidRPr="00622031" w:rsidRDefault="00622031" w:rsidP="00622031">
            <w:pPr>
              <w:suppressAutoHyphens w:val="0"/>
              <w:jc w:val="center"/>
            </w:pPr>
            <w:r w:rsidRPr="00622031">
              <w:t>vieta</w:t>
            </w:r>
          </w:p>
        </w:tc>
        <w:tc>
          <w:tcPr>
            <w:tcW w:w="2835" w:type="dxa"/>
          </w:tcPr>
          <w:p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rsidR="00622031" w:rsidRPr="00622031" w:rsidRDefault="00622031" w:rsidP="00622031">
            <w:pPr>
              <w:suppressAutoHyphens w:val="0"/>
              <w:jc w:val="center"/>
            </w:pPr>
            <w:r w:rsidRPr="00622031">
              <w:t>Piegādes gads, mēnesis</w:t>
            </w:r>
          </w:p>
        </w:tc>
      </w:tr>
      <w:tr w:rsidR="00622031" w:rsidRPr="00622031" w:rsidTr="00D03907">
        <w:trPr>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jc w:val="center"/>
        </w:trPr>
        <w:tc>
          <w:tcPr>
            <w:tcW w:w="816" w:type="dxa"/>
          </w:tcPr>
          <w:p w:rsidR="00622031" w:rsidRPr="00622031" w:rsidRDefault="00622031" w:rsidP="00622031">
            <w:pPr>
              <w:suppressAutoHyphens w:val="0"/>
              <w:jc w:val="both"/>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Pr>
          <w:p w:rsidR="00622031" w:rsidRPr="00622031" w:rsidRDefault="00622031" w:rsidP="00622031">
            <w:pPr>
              <w:suppressAutoHyphens w:val="0"/>
              <w:jc w:val="center"/>
            </w:pPr>
          </w:p>
        </w:tc>
        <w:tc>
          <w:tcPr>
            <w:tcW w:w="1135" w:type="dxa"/>
          </w:tcPr>
          <w:p w:rsidR="00622031" w:rsidRPr="00622031" w:rsidRDefault="00622031" w:rsidP="00622031">
            <w:pPr>
              <w:suppressAutoHyphens w:val="0"/>
              <w:jc w:val="both"/>
              <w:rPr>
                <w:b/>
              </w:rPr>
            </w:pPr>
          </w:p>
        </w:tc>
        <w:tc>
          <w:tcPr>
            <w:tcW w:w="1418" w:type="dxa"/>
          </w:tcPr>
          <w:p w:rsidR="00622031" w:rsidRPr="00622031" w:rsidRDefault="00622031" w:rsidP="00622031">
            <w:pPr>
              <w:suppressAutoHyphens w:val="0"/>
              <w:jc w:val="both"/>
              <w:rPr>
                <w:b/>
              </w:rPr>
            </w:pPr>
          </w:p>
        </w:tc>
        <w:tc>
          <w:tcPr>
            <w:tcW w:w="1701" w:type="dxa"/>
          </w:tcPr>
          <w:p w:rsidR="00622031" w:rsidRPr="00622031" w:rsidRDefault="00622031" w:rsidP="00622031">
            <w:pPr>
              <w:suppressAutoHyphens w:val="0"/>
              <w:jc w:val="both"/>
              <w:rPr>
                <w:b/>
              </w:rPr>
            </w:pPr>
          </w:p>
        </w:tc>
        <w:tc>
          <w:tcPr>
            <w:tcW w:w="2835" w:type="dxa"/>
          </w:tcPr>
          <w:p w:rsidR="00622031" w:rsidRPr="00622031" w:rsidRDefault="00622031" w:rsidP="00622031">
            <w:pPr>
              <w:suppressAutoHyphens w:val="0"/>
              <w:jc w:val="both"/>
              <w:rPr>
                <w:b/>
              </w:rPr>
            </w:pPr>
          </w:p>
        </w:tc>
        <w:tc>
          <w:tcPr>
            <w:tcW w:w="1664" w:type="dxa"/>
          </w:tcPr>
          <w:p w:rsidR="00622031" w:rsidRPr="00622031" w:rsidRDefault="00622031" w:rsidP="00622031">
            <w:pPr>
              <w:suppressAutoHyphens w:val="0"/>
              <w:jc w:val="both"/>
              <w:rPr>
                <w:b/>
              </w:rPr>
            </w:pPr>
          </w:p>
        </w:tc>
      </w:tr>
      <w:tr w:rsidR="00622031" w:rsidRPr="00622031" w:rsidTr="00D03907">
        <w:trPr>
          <w:trHeight w:val="253"/>
          <w:jc w:val="center"/>
        </w:trPr>
        <w:tc>
          <w:tcPr>
            <w:tcW w:w="816" w:type="dxa"/>
            <w:tcBorders>
              <w:bottom w:val="single" w:sz="4" w:space="0" w:color="auto"/>
            </w:tcBorders>
          </w:tcPr>
          <w:p w:rsidR="00622031" w:rsidRPr="00622031" w:rsidRDefault="00622031" w:rsidP="00622031">
            <w:pPr>
              <w:suppressAutoHyphens w:val="0"/>
              <w:jc w:val="center"/>
            </w:pPr>
          </w:p>
        </w:tc>
        <w:tc>
          <w:tcPr>
            <w:tcW w:w="1135" w:type="dxa"/>
            <w:tcBorders>
              <w:bottom w:val="single" w:sz="4" w:space="0" w:color="auto"/>
            </w:tcBorders>
          </w:tcPr>
          <w:p w:rsidR="00622031" w:rsidRPr="00622031" w:rsidRDefault="00622031" w:rsidP="00622031">
            <w:pPr>
              <w:suppressAutoHyphens w:val="0"/>
              <w:jc w:val="both"/>
              <w:rPr>
                <w:b/>
              </w:rPr>
            </w:pPr>
          </w:p>
        </w:tc>
        <w:tc>
          <w:tcPr>
            <w:tcW w:w="1418" w:type="dxa"/>
            <w:tcBorders>
              <w:bottom w:val="single" w:sz="4" w:space="0" w:color="auto"/>
            </w:tcBorders>
          </w:tcPr>
          <w:p w:rsidR="00622031" w:rsidRPr="00622031" w:rsidRDefault="00622031" w:rsidP="00622031">
            <w:pPr>
              <w:suppressAutoHyphens w:val="0"/>
              <w:jc w:val="both"/>
              <w:rPr>
                <w:b/>
              </w:rPr>
            </w:pPr>
          </w:p>
        </w:tc>
        <w:tc>
          <w:tcPr>
            <w:tcW w:w="1701" w:type="dxa"/>
            <w:tcBorders>
              <w:bottom w:val="single" w:sz="4" w:space="0" w:color="auto"/>
            </w:tcBorders>
          </w:tcPr>
          <w:p w:rsidR="00622031" w:rsidRPr="00622031" w:rsidRDefault="00622031" w:rsidP="00622031">
            <w:pPr>
              <w:suppressAutoHyphens w:val="0"/>
              <w:jc w:val="both"/>
              <w:rPr>
                <w:b/>
              </w:rPr>
            </w:pPr>
          </w:p>
        </w:tc>
        <w:tc>
          <w:tcPr>
            <w:tcW w:w="2835" w:type="dxa"/>
            <w:tcBorders>
              <w:bottom w:val="single" w:sz="4" w:space="0" w:color="auto"/>
            </w:tcBorders>
          </w:tcPr>
          <w:p w:rsidR="00622031" w:rsidRPr="00622031" w:rsidRDefault="00622031" w:rsidP="00622031">
            <w:pPr>
              <w:suppressAutoHyphens w:val="0"/>
              <w:jc w:val="both"/>
              <w:rPr>
                <w:b/>
              </w:rPr>
            </w:pPr>
          </w:p>
        </w:tc>
        <w:tc>
          <w:tcPr>
            <w:tcW w:w="1664" w:type="dxa"/>
            <w:tcBorders>
              <w:bottom w:val="single" w:sz="4" w:space="0" w:color="auto"/>
            </w:tcBorders>
          </w:tcPr>
          <w:p w:rsidR="00622031" w:rsidRPr="00622031" w:rsidRDefault="00622031" w:rsidP="00622031">
            <w:pPr>
              <w:suppressAutoHyphens w:val="0"/>
              <w:jc w:val="both"/>
              <w:rPr>
                <w:b/>
              </w:rPr>
            </w:pPr>
          </w:p>
        </w:tc>
      </w:tr>
      <w:bookmarkEnd w:id="0"/>
      <w:bookmarkEnd w:id="1"/>
      <w:bookmarkEnd w:id="2"/>
    </w:tbl>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622031" w:rsidRDefault="00622031" w:rsidP="00622031">
      <w:pPr>
        <w:suppressAutoHyphens w:val="0"/>
        <w:spacing w:before="100" w:beforeAutospacing="1" w:after="100" w:afterAutospacing="1"/>
        <w:contextualSpacing/>
        <w:rPr>
          <w:b/>
        </w:rPr>
      </w:pPr>
    </w:p>
    <w:p w:rsidR="00371C14" w:rsidRPr="00371C14" w:rsidRDefault="00017CF7" w:rsidP="00622031">
      <w:pPr>
        <w:suppressAutoHyphens w:val="0"/>
        <w:spacing w:before="100" w:beforeAutospacing="1" w:after="100" w:afterAutospacing="1"/>
        <w:contextualSpacing/>
        <w:jc w:val="right"/>
      </w:pPr>
      <w:r w:rsidRPr="00371C14">
        <w:t>Pielikums Nr.4</w:t>
      </w:r>
    </w:p>
    <w:p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C5707" w:rsidRPr="00371C14">
        <w:rPr>
          <w:lang w:eastAsia="ru-RU"/>
        </w:rPr>
        <w:t xml:space="preserve">procedūras </w:t>
      </w:r>
      <w:r w:rsidRPr="00371C14">
        <w:rPr>
          <w:lang w:eastAsia="ru-RU"/>
        </w:rPr>
        <w:t>nolikumam</w:t>
      </w:r>
    </w:p>
    <w:p w:rsidR="008152E1" w:rsidRPr="00371C14" w:rsidRDefault="00D01A61" w:rsidP="00371C14">
      <w:pPr>
        <w:contextualSpacing/>
        <w:jc w:val="right"/>
      </w:pPr>
      <w:r w:rsidRPr="00371C14">
        <w:t xml:space="preserve">ar </w:t>
      </w:r>
      <w:r w:rsidR="00D86721" w:rsidRPr="00371C14">
        <w:t>identifikācijas Nr. ASDS/</w:t>
      </w:r>
      <w:r w:rsidR="00E163FA">
        <w:t>2019/63</w:t>
      </w:r>
    </w:p>
    <w:p w:rsidR="008152E1" w:rsidRPr="000B1644" w:rsidRDefault="008152E1" w:rsidP="008152E1">
      <w:pPr>
        <w:contextualSpacing/>
      </w:pPr>
    </w:p>
    <w:p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rsidR="008152E1" w:rsidRPr="00622031" w:rsidRDefault="00622031" w:rsidP="00622031">
      <w:pPr>
        <w:contextualSpacing/>
        <w:jc w:val="center"/>
        <w:rPr>
          <w:b/>
          <w:sz w:val="28"/>
          <w:szCs w:val="28"/>
        </w:rPr>
      </w:pPr>
      <w:r>
        <w:rPr>
          <w:b/>
          <w:sz w:val="28"/>
          <w:szCs w:val="28"/>
        </w:rPr>
        <w:t xml:space="preserve">iepirkuma procedūrai </w:t>
      </w:r>
      <w:bookmarkStart w:id="45" w:name="_Hlk492993267"/>
      <w:r w:rsidR="00E163FA">
        <w:rPr>
          <w:b/>
          <w:sz w:val="28"/>
          <w:szCs w:val="28"/>
        </w:rPr>
        <w:t>“</w:t>
      </w:r>
      <w:r>
        <w:rPr>
          <w:b/>
          <w:bCs/>
          <w:sz w:val="28"/>
          <w:szCs w:val="28"/>
        </w:rPr>
        <w:t>Lietotu autobusu iegāde</w:t>
      </w:r>
      <w:r w:rsidR="008152E1" w:rsidRPr="000B1644">
        <w:rPr>
          <w:b/>
          <w:bCs/>
          <w:sz w:val="28"/>
          <w:szCs w:val="28"/>
        </w:rPr>
        <w:t xml:space="preserve">”, </w:t>
      </w:r>
      <w:r w:rsidR="008152E1" w:rsidRPr="000B1644">
        <w:rPr>
          <w:sz w:val="28"/>
          <w:szCs w:val="28"/>
        </w:rPr>
        <w:t xml:space="preserve"> </w:t>
      </w:r>
    </w:p>
    <w:p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w:t>
      </w:r>
      <w:r w:rsidR="00E163FA">
        <w:rPr>
          <w:b/>
          <w:sz w:val="28"/>
          <w:szCs w:val="28"/>
        </w:rPr>
        <w:t>2019/63</w:t>
      </w:r>
      <w:r w:rsidRPr="000B1644">
        <w:rPr>
          <w:b/>
          <w:sz w:val="28"/>
          <w:szCs w:val="28"/>
        </w:rPr>
        <w:t xml:space="preserve"> </w:t>
      </w:r>
    </w:p>
    <w:bookmarkEnd w:id="45"/>
    <w:p w:rsidR="008152E1" w:rsidRDefault="008152E1" w:rsidP="008152E1">
      <w:pPr>
        <w:contextualSpacing/>
      </w:pPr>
    </w:p>
    <w:p w:rsidR="004F75A7" w:rsidRDefault="004F75A7" w:rsidP="00F55669">
      <w:pPr>
        <w:jc w:val="right"/>
        <w:rPr>
          <w:b/>
        </w:rPr>
      </w:pPr>
    </w:p>
    <w:tbl>
      <w:tblPr>
        <w:tblW w:w="0" w:type="auto"/>
        <w:tblInd w:w="-437" w:type="dxa"/>
        <w:tblLayout w:type="fixed"/>
        <w:tblCellMar>
          <w:right w:w="23" w:type="dxa"/>
        </w:tblCellMar>
        <w:tblLook w:val="0000" w:firstRow="0" w:lastRow="0" w:firstColumn="0" w:lastColumn="0" w:noHBand="0" w:noVBand="0"/>
      </w:tblPr>
      <w:tblGrid>
        <w:gridCol w:w="533"/>
        <w:gridCol w:w="2864"/>
        <w:gridCol w:w="5262"/>
        <w:gridCol w:w="1711"/>
      </w:tblGrid>
      <w:tr w:rsidR="00622031" w:rsidRPr="00622031" w:rsidTr="00D03907">
        <w:trPr>
          <w:trHeight w:val="1274"/>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proofErr w:type="spellStart"/>
            <w:r w:rsidRPr="00622031">
              <w:rPr>
                <w:rFonts w:eastAsia="Arial"/>
                <w:b/>
                <w:color w:val="000000"/>
                <w:kern w:val="1"/>
                <w:sz w:val="22"/>
                <w:szCs w:val="22"/>
              </w:rPr>
              <w:t>N.p</w:t>
            </w:r>
            <w:proofErr w:type="spellEnd"/>
            <w:r w:rsidRPr="00622031">
              <w:rPr>
                <w:rFonts w:eastAsia="Arial"/>
                <w:b/>
                <w:color w:val="000000"/>
                <w:kern w:val="1"/>
                <w:sz w:val="22"/>
                <w:szCs w:val="22"/>
              </w:rPr>
              <w:t>.</w:t>
            </w:r>
          </w:p>
          <w:p w:rsidR="00622031" w:rsidRPr="00622031" w:rsidRDefault="00622031" w:rsidP="00622031">
            <w:pPr>
              <w:widowControl w:val="0"/>
              <w:spacing w:line="254" w:lineRule="auto"/>
              <w:ind w:right="86"/>
              <w:jc w:val="center"/>
              <w:rPr>
                <w:rFonts w:eastAsia="Arial"/>
                <w:b/>
                <w:color w:val="000000"/>
                <w:kern w:val="1"/>
                <w:sz w:val="22"/>
                <w:szCs w:val="22"/>
              </w:rPr>
            </w:pPr>
            <w:r w:rsidRPr="00622031">
              <w:rPr>
                <w:rFonts w:eastAsia="Arial"/>
                <w:b/>
                <w:color w:val="000000"/>
                <w:kern w:val="1"/>
                <w:sz w:val="22"/>
                <w:szCs w:val="22"/>
              </w:rPr>
              <w:t>k.</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R</w:t>
            </w:r>
            <w:r w:rsidRPr="00622031">
              <w:rPr>
                <w:rFonts w:eastAsia="Calibri"/>
                <w:color w:val="000000"/>
                <w:kern w:val="1"/>
                <w:sz w:val="22"/>
                <w:szCs w:val="22"/>
              </w:rPr>
              <w:t>ā</w:t>
            </w:r>
            <w:r w:rsidRPr="00622031">
              <w:rPr>
                <w:rFonts w:eastAsia="Arial"/>
                <w:b/>
                <w:color w:val="000000"/>
                <w:kern w:val="1"/>
                <w:sz w:val="22"/>
                <w:szCs w:val="22"/>
              </w:rPr>
              <w:t>d</w:t>
            </w:r>
            <w:r w:rsidRPr="00622031">
              <w:rPr>
                <w:rFonts w:eastAsia="Calibri"/>
                <w:color w:val="000000"/>
                <w:kern w:val="1"/>
                <w:sz w:val="22"/>
                <w:szCs w:val="22"/>
              </w:rPr>
              <w:t>ī</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ji</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Parametri, pras</w:t>
            </w:r>
            <w:r w:rsidRPr="00622031">
              <w:rPr>
                <w:rFonts w:eastAsia="Calibri"/>
                <w:color w:val="000000"/>
                <w:kern w:val="1"/>
                <w:sz w:val="22"/>
                <w:szCs w:val="22"/>
              </w:rPr>
              <w:t>ī</w:t>
            </w:r>
            <w:r w:rsidRPr="00622031">
              <w:rPr>
                <w:rFonts w:eastAsia="Arial"/>
                <w:b/>
                <w:color w:val="000000"/>
                <w:kern w:val="1"/>
                <w:sz w:val="22"/>
                <w:szCs w:val="22"/>
              </w:rPr>
              <w:t>bas apr</w:t>
            </w:r>
            <w:r w:rsidRPr="00622031">
              <w:rPr>
                <w:rFonts w:eastAsia="Calibri"/>
                <w:color w:val="000000"/>
                <w:kern w:val="1"/>
                <w:sz w:val="22"/>
                <w:szCs w:val="22"/>
              </w:rPr>
              <w:t>ī</w:t>
            </w:r>
            <w:r w:rsidRPr="00622031">
              <w:rPr>
                <w:rFonts w:eastAsia="Arial"/>
                <w:b/>
                <w:color w:val="000000"/>
                <w:kern w:val="1"/>
                <w:sz w:val="22"/>
                <w:szCs w:val="22"/>
              </w:rPr>
              <w:t>kojumam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w:b/>
                <w:color w:val="000000"/>
                <w:kern w:val="1"/>
                <w:sz w:val="22"/>
                <w:szCs w:val="22"/>
              </w:rPr>
            </w:pPr>
            <w:r w:rsidRPr="00622031">
              <w:rPr>
                <w:rFonts w:eastAsia="Arial"/>
                <w:b/>
                <w:color w:val="000000"/>
                <w:kern w:val="1"/>
                <w:sz w:val="22"/>
                <w:szCs w:val="22"/>
              </w:rPr>
              <w:t>Pretendenta pied</w:t>
            </w:r>
            <w:r w:rsidRPr="00622031">
              <w:rPr>
                <w:rFonts w:eastAsia="Calibri"/>
                <w:color w:val="000000"/>
                <w:kern w:val="1"/>
                <w:sz w:val="22"/>
                <w:szCs w:val="22"/>
              </w:rPr>
              <w:t>ā</w:t>
            </w:r>
            <w:r w:rsidRPr="00622031">
              <w:rPr>
                <w:rFonts w:eastAsia="Arial"/>
                <w:b/>
                <w:color w:val="000000"/>
                <w:kern w:val="1"/>
                <w:sz w:val="22"/>
                <w:szCs w:val="22"/>
              </w:rPr>
              <w:t>v</w:t>
            </w:r>
            <w:r w:rsidRPr="00622031">
              <w:rPr>
                <w:rFonts w:eastAsia="Calibri"/>
                <w:color w:val="000000"/>
                <w:kern w:val="1"/>
                <w:sz w:val="22"/>
                <w:szCs w:val="22"/>
              </w:rPr>
              <w:t>ā</w:t>
            </w:r>
            <w:r w:rsidRPr="00622031">
              <w:rPr>
                <w:rFonts w:eastAsia="Arial"/>
                <w:b/>
                <w:color w:val="000000"/>
                <w:kern w:val="1"/>
                <w:sz w:val="22"/>
                <w:szCs w:val="22"/>
              </w:rPr>
              <w:t>t</w:t>
            </w:r>
            <w:r w:rsidRPr="00622031">
              <w:rPr>
                <w:rFonts w:eastAsia="Calibri"/>
                <w:color w:val="000000"/>
                <w:kern w:val="1"/>
                <w:sz w:val="22"/>
                <w:szCs w:val="22"/>
              </w:rPr>
              <w:t>ā</w:t>
            </w:r>
            <w:r w:rsidRPr="00622031">
              <w:rPr>
                <w:rFonts w:eastAsia="Arial"/>
                <w:b/>
                <w:color w:val="000000"/>
                <w:kern w:val="1"/>
                <w:sz w:val="22"/>
                <w:szCs w:val="22"/>
              </w:rPr>
              <w:t xml:space="preserve"> mode</w:t>
            </w:r>
            <w:r w:rsidRPr="00622031">
              <w:rPr>
                <w:rFonts w:eastAsia="Calibri"/>
                <w:color w:val="000000"/>
                <w:kern w:val="1"/>
                <w:sz w:val="22"/>
                <w:szCs w:val="22"/>
              </w:rPr>
              <w:t>ļ</w:t>
            </w:r>
            <w:r w:rsidRPr="00622031">
              <w:rPr>
                <w:rFonts w:eastAsia="Arial"/>
                <w:b/>
                <w:color w:val="000000"/>
                <w:kern w:val="1"/>
                <w:sz w:val="22"/>
                <w:szCs w:val="22"/>
              </w:rPr>
              <w:t>a parametri</w:t>
            </w:r>
          </w:p>
        </w:tc>
      </w:tr>
      <w:tr w:rsidR="00622031" w:rsidRPr="00622031" w:rsidTr="00D03907">
        <w:trPr>
          <w:trHeight w:val="1274"/>
        </w:trPr>
        <w:tc>
          <w:tcPr>
            <w:tcW w:w="533" w:type="dxa"/>
            <w:tcBorders>
              <w:left w:val="single" w:sz="4" w:space="0" w:color="000000"/>
              <w:bottom w:val="single" w:sz="4" w:space="0" w:color="000000"/>
            </w:tcBorders>
          </w:tcPr>
          <w:p w:rsidR="00622031" w:rsidRPr="00197BF9" w:rsidRDefault="00622031" w:rsidP="00622031">
            <w:pPr>
              <w:widowControl w:val="0"/>
              <w:snapToGrid w:val="0"/>
              <w:spacing w:line="254" w:lineRule="auto"/>
              <w:jc w:val="center"/>
              <w:rPr>
                <w:rFonts w:eastAsia="Arial"/>
                <w:color w:val="000000"/>
                <w:kern w:val="1"/>
                <w:sz w:val="22"/>
                <w:szCs w:val="22"/>
              </w:rPr>
            </w:pPr>
            <w:r w:rsidRPr="00197BF9">
              <w:rPr>
                <w:rFonts w:eastAsia="Arial"/>
                <w:color w:val="000000"/>
                <w:kern w:val="1"/>
                <w:sz w:val="22"/>
                <w:szCs w:val="22"/>
              </w:rPr>
              <w:t>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Transporta līdzekļa marka, modelis,</w:t>
            </w:r>
            <w:r>
              <w:rPr>
                <w:rFonts w:eastAsia="Arial Unicode MS"/>
                <w:kern w:val="1"/>
                <w:sz w:val="22"/>
                <w:szCs w:val="22"/>
              </w:rPr>
              <w:t xml:space="preserve"> </w:t>
            </w:r>
            <w:r w:rsidRPr="00622031">
              <w:rPr>
                <w:rFonts w:eastAsia="Arial Unicode MS"/>
                <w:kern w:val="1"/>
                <w:sz w:val="22"/>
                <w:szCs w:val="22"/>
              </w:rPr>
              <w:t>daudzums</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r w:rsidRPr="00622031">
              <w:rPr>
                <w:rFonts w:eastAsia="Arial Unicode MS"/>
                <w:kern w:val="1"/>
                <w:sz w:val="22"/>
                <w:szCs w:val="22"/>
              </w:rPr>
              <w:t>2</w:t>
            </w:r>
            <w:r>
              <w:rPr>
                <w:rFonts w:eastAsia="Arial Unicode MS"/>
                <w:kern w:val="1"/>
                <w:sz w:val="22"/>
                <w:szCs w:val="22"/>
              </w:rPr>
              <w:t xml:space="preserve"> (divi) lietoti autobusi</w:t>
            </w:r>
            <w:r w:rsidRPr="00622031">
              <w:rPr>
                <w:rFonts w:eastAsia="Arial Unicode MS"/>
                <w:kern w:val="1"/>
                <w:sz w:val="22"/>
                <w:szCs w:val="22"/>
              </w:rPr>
              <w:t>,</w:t>
            </w:r>
            <w:r>
              <w:rPr>
                <w:rFonts w:eastAsia="Arial Unicode MS"/>
                <w:kern w:val="1"/>
                <w:sz w:val="22"/>
                <w:szCs w:val="22"/>
              </w:rPr>
              <w:t xml:space="preserve"> </w:t>
            </w:r>
            <w:r w:rsidRPr="00622031">
              <w:rPr>
                <w:rFonts w:eastAsia="Arial Unicode MS"/>
                <w:kern w:val="1"/>
                <w:sz w:val="22"/>
                <w:szCs w:val="22"/>
              </w:rPr>
              <w:t>viens ražotājs, viens veids</w:t>
            </w:r>
            <w:r>
              <w:rPr>
                <w:rFonts w:eastAsia="Arial Unicode MS"/>
                <w:kern w:val="1"/>
                <w:sz w:val="22"/>
                <w:szCs w:val="22"/>
              </w:rPr>
              <w:t xml:space="preserve"> </w:t>
            </w:r>
            <w:r w:rsidRPr="00622031">
              <w:rPr>
                <w:rFonts w:eastAsia="Arial Unicode MS"/>
                <w:kern w:val="1"/>
                <w:sz w:val="22"/>
                <w:szCs w:val="22"/>
              </w:rPr>
              <w:t>(marka)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center"/>
              <w:rPr>
                <w:rFonts w:eastAsia="Arial Unicode MS"/>
                <w:kern w:val="1"/>
                <w:sz w:val="22"/>
                <w:szCs w:val="22"/>
              </w:rPr>
            </w:pPr>
          </w:p>
        </w:tc>
      </w:tr>
      <w:tr w:rsidR="00622031" w:rsidRPr="00622031" w:rsidTr="00D03907">
        <w:trPr>
          <w:trHeight w:val="385"/>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statuss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Lietots </w:t>
            </w:r>
            <w:proofErr w:type="spellStart"/>
            <w:r w:rsidRPr="00622031">
              <w:rPr>
                <w:rFonts w:eastAsia="Arial Unicode MS"/>
                <w:kern w:val="1"/>
                <w:sz w:val="22"/>
                <w:szCs w:val="22"/>
              </w:rPr>
              <w:t>divasu</w:t>
            </w:r>
            <w:proofErr w:type="spellEnd"/>
            <w:r w:rsidRPr="00622031">
              <w:rPr>
                <w:rFonts w:eastAsia="Arial Unicode MS"/>
                <w:kern w:val="1"/>
                <w:sz w:val="22"/>
                <w:szCs w:val="22"/>
              </w:rPr>
              <w:t xml:space="preserve"> pilsētas autobuss – </w:t>
            </w:r>
            <w:proofErr w:type="spellStart"/>
            <w:r w:rsidRPr="00622031">
              <w:rPr>
                <w:rFonts w:eastAsia="Arial Unicode MS"/>
                <w:kern w:val="1"/>
                <w:sz w:val="22"/>
                <w:szCs w:val="22"/>
              </w:rPr>
              <w:t>vienstāva</w:t>
            </w:r>
            <w:proofErr w:type="spellEnd"/>
            <w:r w:rsidRPr="00622031">
              <w:rPr>
                <w:rFonts w:eastAsia="Arial Unicode MS"/>
                <w:kern w:val="1"/>
                <w:sz w:val="22"/>
                <w:szCs w:val="22"/>
              </w:rPr>
              <w:t>, ar zemo grīdu Grīdas augstums virs brauktuves pie pasažieru visām durvīm nedrīkst pārsniegt 320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385"/>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3</w:t>
            </w:r>
          </w:p>
        </w:tc>
        <w:tc>
          <w:tcPr>
            <w:tcW w:w="2864"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kategorija</w:t>
            </w:r>
          </w:p>
        </w:tc>
        <w:tc>
          <w:tcPr>
            <w:tcW w:w="5262" w:type="dxa"/>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M3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41"/>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4</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izlaiduma gads</w:t>
            </w:r>
          </w:p>
        </w:tc>
        <w:tc>
          <w:tcPr>
            <w:tcW w:w="5262" w:type="dxa"/>
            <w:tcBorders>
              <w:top w:val="single" w:sz="4" w:space="0" w:color="000000"/>
              <w:left w:val="single" w:sz="4" w:space="0" w:color="000000"/>
              <w:bottom w:val="single" w:sz="4" w:space="0" w:color="000000"/>
            </w:tcBorders>
          </w:tcPr>
          <w:p w:rsidR="00622031" w:rsidRPr="00622031" w:rsidRDefault="00197BF9" w:rsidP="00622031">
            <w:pPr>
              <w:widowControl w:val="0"/>
              <w:snapToGrid w:val="0"/>
              <w:rPr>
                <w:rFonts w:eastAsia="Arial Unicode MS"/>
                <w:kern w:val="1"/>
                <w:sz w:val="22"/>
                <w:szCs w:val="22"/>
              </w:rPr>
            </w:pPr>
            <w:r>
              <w:rPr>
                <w:rFonts w:eastAsia="Arial Unicode MS"/>
                <w:kern w:val="1"/>
                <w:sz w:val="22"/>
                <w:szCs w:val="22"/>
              </w:rPr>
              <w:t>ne vecāks par 200</w:t>
            </w:r>
            <w:r w:rsidR="00F84EB3">
              <w:rPr>
                <w:rFonts w:eastAsia="Arial Unicode MS"/>
                <w:kern w:val="1"/>
                <w:sz w:val="22"/>
                <w:szCs w:val="22"/>
              </w:rPr>
              <w:t>7</w:t>
            </w:r>
            <w:r w:rsidR="00622031" w:rsidRPr="00622031">
              <w:rPr>
                <w:rFonts w:eastAsia="Arial Unicode MS"/>
                <w:kern w:val="1"/>
                <w:sz w:val="22"/>
                <w:szCs w:val="22"/>
              </w:rPr>
              <w:t>.gadu</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2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nobraukums km</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 xml:space="preserve">Ne vairāk kā 650 000 km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6</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Transporta līdzekļa stāvoklis</w:t>
            </w:r>
          </w:p>
          <w:p w:rsidR="00622031" w:rsidRPr="00622031" w:rsidRDefault="00622031" w:rsidP="00622031">
            <w:pPr>
              <w:widowControl w:val="0"/>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mehāniskiem bojājumiem, ar Latvijas Republikā izietu tehnisko apskati, kuras derīguma termiņš ir ne mazāks kā 6 mēneši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Dzinējs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w:color w:val="000000"/>
                <w:kern w:val="1"/>
                <w:sz w:val="22"/>
                <w:szCs w:val="22"/>
              </w:rPr>
            </w:pPr>
            <w:r w:rsidRPr="00622031">
              <w:rPr>
                <w:rFonts w:eastAsia="Arial Unicode MS"/>
                <w:kern w:val="1"/>
                <w:sz w:val="22"/>
                <w:szCs w:val="22"/>
              </w:rPr>
              <w:t>Dīzeļdzinējs,</w:t>
            </w:r>
            <w:r w:rsidR="00197BF9">
              <w:rPr>
                <w:rFonts w:eastAsia="Arial Unicode MS"/>
                <w:kern w:val="1"/>
                <w:sz w:val="22"/>
                <w:szCs w:val="22"/>
              </w:rPr>
              <w:t xml:space="preserve"> </w:t>
            </w:r>
            <w:r w:rsidRPr="00622031">
              <w:rPr>
                <w:rFonts w:eastAsia="Arial"/>
                <w:color w:val="000000"/>
                <w:kern w:val="1"/>
                <w:sz w:val="22"/>
                <w:szCs w:val="22"/>
              </w:rPr>
              <w:t>ne zem</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EURO 3</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8</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tilpums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6800 cm</w:t>
            </w:r>
            <w:r w:rsidRPr="00622031">
              <w:rPr>
                <w:rFonts w:eastAsia="Arial"/>
                <w:color w:val="000000"/>
                <w:kern w:val="1"/>
                <w:sz w:val="22"/>
                <w:szCs w:val="22"/>
                <w:vertAlign w:val="superscript"/>
              </w:rPr>
              <w:t>3</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9</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Dzin</w:t>
            </w:r>
            <w:r w:rsidRPr="00622031">
              <w:rPr>
                <w:rFonts w:eastAsia="Calibri"/>
                <w:color w:val="000000"/>
                <w:kern w:val="1"/>
                <w:sz w:val="22"/>
                <w:szCs w:val="22"/>
              </w:rPr>
              <w:t>ē</w:t>
            </w:r>
            <w:r w:rsidRPr="00622031">
              <w:rPr>
                <w:rFonts w:eastAsia="Arial"/>
                <w:color w:val="000000"/>
                <w:kern w:val="1"/>
                <w:sz w:val="22"/>
                <w:szCs w:val="22"/>
              </w:rPr>
              <w:t xml:space="preserve">ja jauda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color w:val="000000"/>
                <w:kern w:val="1"/>
                <w:sz w:val="22"/>
                <w:szCs w:val="22"/>
              </w:rPr>
            </w:pPr>
            <w:r w:rsidRPr="00622031">
              <w:rPr>
                <w:rFonts w:eastAsia="Arial"/>
                <w:color w:val="000000"/>
                <w:kern w:val="1"/>
                <w:sz w:val="22"/>
                <w:szCs w:val="22"/>
              </w:rPr>
              <w:t>ne mazāk kā 190Kw</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10</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Autobusa vid</w:t>
            </w:r>
            <w:r w:rsidRPr="00622031">
              <w:rPr>
                <w:rFonts w:eastAsia="Calibri"/>
                <w:color w:val="000000"/>
                <w:kern w:val="1"/>
                <w:sz w:val="22"/>
                <w:szCs w:val="22"/>
              </w:rPr>
              <w:t>ē</w:t>
            </w:r>
            <w:r w:rsidRPr="00622031">
              <w:rPr>
                <w:rFonts w:eastAsia="Arial"/>
                <w:color w:val="000000"/>
                <w:kern w:val="1"/>
                <w:sz w:val="22"/>
                <w:szCs w:val="22"/>
              </w:rPr>
              <w:t>jais degvielas pat</w:t>
            </w:r>
            <w:r w:rsidRPr="00622031">
              <w:rPr>
                <w:rFonts w:eastAsia="Calibri"/>
                <w:color w:val="000000"/>
                <w:kern w:val="1"/>
                <w:sz w:val="22"/>
                <w:szCs w:val="22"/>
              </w:rPr>
              <w:t>ē</w:t>
            </w:r>
            <w:r w:rsidRPr="00622031">
              <w:rPr>
                <w:rFonts w:eastAsia="Arial"/>
                <w:color w:val="000000"/>
                <w:kern w:val="1"/>
                <w:sz w:val="22"/>
                <w:szCs w:val="22"/>
              </w:rPr>
              <w:t>ri</w:t>
            </w:r>
            <w:r w:rsidRPr="00622031">
              <w:rPr>
                <w:rFonts w:eastAsia="Calibri"/>
                <w:color w:val="000000"/>
                <w:kern w:val="1"/>
                <w:sz w:val="22"/>
                <w:szCs w:val="22"/>
              </w:rPr>
              <w:t>ņ</w:t>
            </w:r>
            <w:r w:rsidRPr="00622031">
              <w:rPr>
                <w:rFonts w:eastAsia="Arial"/>
                <w:color w:val="000000"/>
                <w:kern w:val="1"/>
                <w:sz w:val="22"/>
                <w:szCs w:val="22"/>
              </w:rPr>
              <w:t xml:space="preserve">š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vair</w:t>
            </w:r>
            <w:r w:rsidRPr="00622031">
              <w:rPr>
                <w:rFonts w:eastAsia="Calibri"/>
                <w:color w:val="000000"/>
                <w:kern w:val="1"/>
                <w:sz w:val="22"/>
                <w:szCs w:val="22"/>
              </w:rPr>
              <w:t>ā</w:t>
            </w:r>
            <w:r w:rsidRPr="00622031">
              <w:rPr>
                <w:rFonts w:eastAsia="Arial"/>
                <w:color w:val="000000"/>
                <w:kern w:val="1"/>
                <w:sz w:val="22"/>
                <w:szCs w:val="22"/>
              </w:rPr>
              <w:t xml:space="preserve">k </w:t>
            </w:r>
            <w:r w:rsidRPr="00F84EB3">
              <w:rPr>
                <w:rFonts w:eastAsia="Arial"/>
                <w:kern w:val="1"/>
                <w:sz w:val="22"/>
                <w:szCs w:val="22"/>
              </w:rPr>
              <w:t>k</w:t>
            </w:r>
            <w:r w:rsidRPr="00F84EB3">
              <w:rPr>
                <w:rFonts w:eastAsia="Calibri"/>
                <w:kern w:val="1"/>
                <w:sz w:val="22"/>
                <w:szCs w:val="22"/>
              </w:rPr>
              <w:t>ā</w:t>
            </w:r>
            <w:r w:rsidRPr="00F84EB3">
              <w:rPr>
                <w:rFonts w:eastAsia="Arial"/>
                <w:kern w:val="1"/>
                <w:sz w:val="22"/>
                <w:szCs w:val="22"/>
              </w:rPr>
              <w:t xml:space="preserve">  </w:t>
            </w:r>
            <w:r w:rsidR="009C10D0" w:rsidRPr="00F84EB3">
              <w:rPr>
                <w:rFonts w:eastAsia="Arial"/>
                <w:kern w:val="1"/>
                <w:sz w:val="22"/>
                <w:szCs w:val="22"/>
              </w:rPr>
              <w:t>40</w:t>
            </w:r>
            <w:r w:rsidRPr="00F84EB3">
              <w:rPr>
                <w:rFonts w:eastAsia="Arial"/>
                <w:kern w:val="1"/>
                <w:sz w:val="22"/>
                <w:szCs w:val="22"/>
              </w:rPr>
              <w:t xml:space="preserve">  l</w:t>
            </w:r>
            <w:r w:rsidRPr="00622031">
              <w:rPr>
                <w:rFonts w:eastAsia="Arial"/>
                <w:color w:val="000000"/>
                <w:kern w:val="1"/>
                <w:sz w:val="22"/>
                <w:szCs w:val="22"/>
              </w:rPr>
              <w:t>/100km)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716"/>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11</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b/>
                <w:i/>
                <w:color w:val="000000"/>
                <w:kern w:val="1"/>
                <w:sz w:val="22"/>
                <w:szCs w:val="22"/>
              </w:rPr>
            </w:pPr>
            <w:r w:rsidRPr="00622031">
              <w:rPr>
                <w:rFonts w:eastAsia="Arial"/>
                <w:color w:val="000000"/>
                <w:kern w:val="1"/>
                <w:sz w:val="22"/>
                <w:szCs w:val="22"/>
              </w:rPr>
              <w:t>Degvielas tvertnes tilpums</w:t>
            </w:r>
            <w:r w:rsidRPr="00622031">
              <w:rPr>
                <w:rFonts w:eastAsia="Arial"/>
                <w:b/>
                <w:i/>
                <w:color w:val="000000"/>
                <w:kern w:val="1"/>
                <w:sz w:val="22"/>
                <w:szCs w:val="22"/>
              </w:rPr>
              <w:t xml:space="preserve">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Ne maz</w:t>
            </w:r>
            <w:r w:rsidRPr="00622031">
              <w:rPr>
                <w:rFonts w:eastAsia="Calibri"/>
                <w:color w:val="000000"/>
                <w:kern w:val="1"/>
                <w:sz w:val="22"/>
                <w:szCs w:val="22"/>
              </w:rPr>
              <w:t>ā</w:t>
            </w:r>
            <w:r w:rsidRPr="00622031">
              <w:rPr>
                <w:rFonts w:eastAsia="Arial"/>
                <w:color w:val="000000"/>
                <w:kern w:val="1"/>
                <w:sz w:val="22"/>
                <w:szCs w:val="22"/>
              </w:rPr>
              <w:t>k k</w:t>
            </w:r>
            <w:r w:rsidRPr="00622031">
              <w:rPr>
                <w:rFonts w:eastAsia="Calibri"/>
                <w:color w:val="000000"/>
                <w:kern w:val="1"/>
                <w:sz w:val="22"/>
                <w:szCs w:val="22"/>
              </w:rPr>
              <w:t>ā</w:t>
            </w:r>
            <w:r w:rsidRPr="00622031">
              <w:rPr>
                <w:rFonts w:eastAsia="Arial"/>
                <w:color w:val="000000"/>
                <w:kern w:val="1"/>
                <w:sz w:val="22"/>
                <w:szCs w:val="22"/>
              </w:rPr>
              <w:t xml:space="preserve"> 200 L</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12</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garums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Kopējam transporta līdzekļa garumam, ieskaitot buferus, jābūt 11,5 – 12,5 metru robežās.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13</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platums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Transporta līdzekļa platumam, ieskaitot dekoratīvos elementus, ne lielākam par 2,55 metriem.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89"/>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14</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kern w:val="1"/>
                <w:sz w:val="22"/>
                <w:szCs w:val="22"/>
              </w:rPr>
            </w:pPr>
            <w:r w:rsidRPr="00622031">
              <w:rPr>
                <w:rFonts w:eastAsia="Arial"/>
                <w:kern w:val="1"/>
                <w:sz w:val="22"/>
                <w:szCs w:val="22"/>
              </w:rPr>
              <w:t>Transporta līdzekļa Kop</w:t>
            </w:r>
            <w:r w:rsidRPr="00622031">
              <w:rPr>
                <w:rFonts w:eastAsia="Calibri"/>
                <w:kern w:val="1"/>
                <w:sz w:val="22"/>
                <w:szCs w:val="22"/>
              </w:rPr>
              <w:t>ē</w:t>
            </w:r>
            <w:r w:rsidRPr="00622031">
              <w:rPr>
                <w:rFonts w:eastAsia="Arial"/>
                <w:kern w:val="1"/>
                <w:sz w:val="22"/>
                <w:szCs w:val="22"/>
              </w:rPr>
              <w:t xml:space="preserve">jais augstums </w:t>
            </w:r>
          </w:p>
        </w:tc>
        <w:tc>
          <w:tcPr>
            <w:tcW w:w="5262" w:type="dxa"/>
            <w:tcBorders>
              <w:left w:val="single" w:sz="4" w:space="0" w:color="000000"/>
              <w:bottom w:val="single" w:sz="4" w:space="0" w:color="000000"/>
            </w:tcBorders>
          </w:tcPr>
          <w:p w:rsidR="00622031" w:rsidRPr="00622031" w:rsidRDefault="00622031" w:rsidP="00622031">
            <w:pPr>
              <w:widowControl w:val="0"/>
              <w:snapToGrid w:val="0"/>
              <w:jc w:val="both"/>
              <w:rPr>
                <w:rFonts w:eastAsia="Arial"/>
                <w:kern w:val="1"/>
                <w:sz w:val="22"/>
                <w:szCs w:val="22"/>
              </w:rPr>
            </w:pPr>
            <w:r w:rsidRPr="00622031">
              <w:rPr>
                <w:rFonts w:eastAsia="Arial"/>
                <w:kern w:val="1"/>
                <w:sz w:val="22"/>
                <w:szCs w:val="22"/>
              </w:rPr>
              <w:t xml:space="preserve">Maksimālais transporta līdzekļa augstums nedrīkst būt augstāks par 3,60 metriem (ieskaitot uz jumta uzstādītas iekārtas), kad riepās ir noteiktais gaisa spiediens, </w:t>
            </w:r>
            <w:r w:rsidRPr="00622031">
              <w:rPr>
                <w:rFonts w:eastAsia="Arial"/>
                <w:kern w:val="1"/>
                <w:sz w:val="22"/>
                <w:szCs w:val="22"/>
              </w:rPr>
              <w:lastRenderedPageBreak/>
              <w:t xml:space="preserve">pneimatiskā </w:t>
            </w:r>
            <w:proofErr w:type="spellStart"/>
            <w:r w:rsidRPr="00622031">
              <w:rPr>
                <w:rFonts w:eastAsia="Arial"/>
                <w:kern w:val="1"/>
                <w:sz w:val="22"/>
                <w:szCs w:val="22"/>
              </w:rPr>
              <w:t>piekares</w:t>
            </w:r>
            <w:proofErr w:type="spellEnd"/>
            <w:r w:rsidRPr="00622031">
              <w:rPr>
                <w:rFonts w:eastAsia="Arial"/>
                <w:kern w:val="1"/>
                <w:sz w:val="22"/>
                <w:szCs w:val="22"/>
              </w:rPr>
              <w:t xml:space="preserve"> sistēma noregulēta darba režīmā un virsbūves nolaišanas sistēma nav ieslēgta.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15</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Durvju skaits pasažieriem salonā</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 ar trijām </w:t>
            </w:r>
            <w:proofErr w:type="spellStart"/>
            <w:r w:rsidRPr="00622031">
              <w:rPr>
                <w:rFonts w:eastAsia="Arial Unicode MS"/>
                <w:kern w:val="1"/>
                <w:sz w:val="22"/>
                <w:szCs w:val="22"/>
              </w:rPr>
              <w:t>divviru</w:t>
            </w:r>
            <w:proofErr w:type="spellEnd"/>
            <w:r w:rsidRPr="00622031">
              <w:rPr>
                <w:rFonts w:eastAsia="Arial Unicode MS"/>
                <w:kern w:val="1"/>
                <w:sz w:val="22"/>
                <w:szCs w:val="22"/>
              </w:rPr>
              <w:t xml:space="preserve"> pasažieru durvīm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2"/>
        </w:trPr>
        <w:tc>
          <w:tcPr>
            <w:tcW w:w="533" w:type="dxa"/>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16</w:t>
            </w:r>
          </w:p>
        </w:tc>
        <w:tc>
          <w:tcPr>
            <w:tcW w:w="2864" w:type="dxa"/>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 xml:space="preserve">Pasažieru durvju veids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Autom</w:t>
            </w:r>
            <w:r w:rsidRPr="00622031">
              <w:rPr>
                <w:rFonts w:eastAsia="Calibri"/>
                <w:color w:val="000000"/>
                <w:kern w:val="1"/>
                <w:sz w:val="22"/>
                <w:szCs w:val="22"/>
              </w:rPr>
              <w:t>ā</w:t>
            </w:r>
            <w:r w:rsidRPr="00622031">
              <w:rPr>
                <w:rFonts w:eastAsia="Arial"/>
                <w:color w:val="000000"/>
                <w:kern w:val="1"/>
                <w:sz w:val="22"/>
                <w:szCs w:val="22"/>
              </w:rPr>
              <w:t>tiskas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17</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Vietu skaits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shd w:val="clear" w:color="auto" w:fill="FFFFFF"/>
              <w:snapToGrid w:val="0"/>
              <w:rPr>
                <w:rFonts w:eastAsia="Arial Unicode MS"/>
                <w:kern w:val="1"/>
                <w:sz w:val="22"/>
                <w:szCs w:val="22"/>
              </w:rPr>
            </w:pPr>
            <w:r w:rsidRPr="00622031">
              <w:rPr>
                <w:rFonts w:eastAsia="Arial Unicode MS"/>
                <w:kern w:val="1"/>
                <w:sz w:val="22"/>
                <w:szCs w:val="22"/>
              </w:rPr>
              <w:t>Sēdvietas ne mazāk kā</w:t>
            </w:r>
            <w:r w:rsidRPr="00622031">
              <w:rPr>
                <w:rFonts w:eastAsia="Arial Unicode MS"/>
                <w:color w:val="000000"/>
                <w:kern w:val="1"/>
                <w:sz w:val="22"/>
                <w:szCs w:val="22"/>
              </w:rPr>
              <w:t xml:space="preserve"> 30</w:t>
            </w:r>
            <w:r w:rsidRPr="00622031">
              <w:rPr>
                <w:rFonts w:eastAsia="Arial Unicode MS"/>
                <w:color w:val="FFFFFF"/>
                <w:kern w:val="1"/>
                <w:sz w:val="22"/>
                <w:szCs w:val="22"/>
              </w:rPr>
              <w:t>15</w:t>
            </w:r>
            <w:r w:rsidRPr="00622031">
              <w:rPr>
                <w:rFonts w:eastAsia="Arial Unicode MS"/>
                <w:kern w:val="1"/>
                <w:sz w:val="22"/>
                <w:szCs w:val="22"/>
              </w:rPr>
              <w:t>(neieskaitot autovadītāju)</w:t>
            </w:r>
          </w:p>
          <w:p w:rsidR="00622031" w:rsidRPr="009C10D0" w:rsidRDefault="00622031" w:rsidP="00622031">
            <w:pPr>
              <w:widowControl w:val="0"/>
              <w:shd w:val="clear" w:color="auto" w:fill="FFFFFF"/>
              <w:rPr>
                <w:rFonts w:eastAsia="Arial Unicode MS"/>
                <w:color w:val="FF0000"/>
                <w:kern w:val="1"/>
                <w:sz w:val="22"/>
                <w:szCs w:val="22"/>
              </w:rPr>
            </w:pPr>
            <w:r w:rsidRPr="00622031">
              <w:rPr>
                <w:rFonts w:eastAsia="Arial Unicode MS"/>
                <w:kern w:val="1"/>
                <w:sz w:val="22"/>
                <w:szCs w:val="22"/>
              </w:rPr>
              <w:t xml:space="preserve">Stāvvietas ne mazāk kā </w:t>
            </w:r>
            <w:r w:rsidRPr="00F84EB3">
              <w:rPr>
                <w:rFonts w:eastAsia="Arial Unicode MS"/>
                <w:kern w:val="1"/>
                <w:sz w:val="22"/>
                <w:szCs w:val="22"/>
              </w:rPr>
              <w:t>5</w:t>
            </w:r>
            <w:r w:rsidR="009C10D0" w:rsidRPr="00F84EB3">
              <w:rPr>
                <w:rFonts w:eastAsia="Arial Unicode MS"/>
                <w:kern w:val="1"/>
                <w:sz w:val="22"/>
                <w:szCs w:val="22"/>
              </w:rPr>
              <w:t>5</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8"/>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18</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Virsbūve</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bez korozijas pazīmēm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33"/>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19</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Riepas </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w:color w:val="000000"/>
                <w:kern w:val="1"/>
                <w:sz w:val="22"/>
                <w:szCs w:val="22"/>
              </w:rPr>
              <w:t>Izm</w:t>
            </w:r>
            <w:r w:rsidRPr="00622031">
              <w:rPr>
                <w:rFonts w:eastAsia="Calibri"/>
                <w:color w:val="000000"/>
                <w:kern w:val="1"/>
                <w:sz w:val="22"/>
                <w:szCs w:val="22"/>
              </w:rPr>
              <w:t>ē</w:t>
            </w:r>
            <w:r w:rsidRPr="00622031">
              <w:rPr>
                <w:rFonts w:eastAsia="Arial"/>
                <w:color w:val="000000"/>
                <w:kern w:val="1"/>
                <w:sz w:val="22"/>
                <w:szCs w:val="22"/>
              </w:rPr>
              <w:t xml:space="preserve">rs 275/70 R22.5  </w:t>
            </w:r>
            <w:r w:rsidRPr="00622031">
              <w:rPr>
                <w:rFonts w:eastAsia="Arial Unicode MS"/>
                <w:kern w:val="1"/>
                <w:sz w:val="22"/>
                <w:szCs w:val="22"/>
              </w:rPr>
              <w:t>riepu protektoru dziļums ne mazāks kā 7 mm</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16"/>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20</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Pārnesumkārba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automātiskā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21</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Vadība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kreisās puses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22</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vieta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regulējams vadītāja sēdeklis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ja mikrofons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467"/>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Elektriski apsild</w:t>
            </w:r>
            <w:r w:rsidRPr="00622031">
              <w:rPr>
                <w:rFonts w:eastAsia="Calibri"/>
                <w:color w:val="000000"/>
                <w:kern w:val="1"/>
                <w:sz w:val="22"/>
                <w:szCs w:val="22"/>
              </w:rPr>
              <w:t>ā</w:t>
            </w:r>
            <w:r w:rsidRPr="00622031">
              <w:rPr>
                <w:rFonts w:eastAsia="Arial"/>
                <w:color w:val="000000"/>
                <w:kern w:val="1"/>
                <w:sz w:val="22"/>
                <w:szCs w:val="22"/>
              </w:rPr>
              <w:t>ms autovad</w:t>
            </w:r>
            <w:r w:rsidRPr="00622031">
              <w:rPr>
                <w:rFonts w:eastAsia="Calibri"/>
                <w:color w:val="000000"/>
                <w:kern w:val="1"/>
                <w:sz w:val="22"/>
                <w:szCs w:val="22"/>
              </w:rPr>
              <w:t>ī</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ja kreis</w:t>
            </w:r>
            <w:r w:rsidRPr="00622031">
              <w:rPr>
                <w:rFonts w:eastAsia="Calibri"/>
                <w:color w:val="000000"/>
                <w:kern w:val="1"/>
                <w:sz w:val="22"/>
                <w:szCs w:val="22"/>
              </w:rPr>
              <w:t>ā</w:t>
            </w:r>
            <w:r w:rsidRPr="00622031">
              <w:rPr>
                <w:rFonts w:eastAsia="Arial"/>
                <w:color w:val="000000"/>
                <w:kern w:val="1"/>
                <w:sz w:val="22"/>
                <w:szCs w:val="22"/>
              </w:rPr>
              <w:t>s puses s</w:t>
            </w:r>
            <w:r w:rsidRPr="00622031">
              <w:rPr>
                <w:rFonts w:eastAsia="Calibri"/>
                <w:color w:val="000000"/>
                <w:kern w:val="1"/>
                <w:sz w:val="22"/>
                <w:szCs w:val="22"/>
              </w:rPr>
              <w:t>ā</w:t>
            </w:r>
            <w:r w:rsidRPr="00622031">
              <w:rPr>
                <w:rFonts w:eastAsia="Arial"/>
                <w:color w:val="000000"/>
                <w:kern w:val="1"/>
                <w:sz w:val="22"/>
                <w:szCs w:val="22"/>
              </w:rPr>
              <w:t xml:space="preserve">nu logs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24"/>
              <w:jc w:val="both"/>
              <w:rPr>
                <w:rFonts w:eastAsia="Arial Unicode MS"/>
                <w:kern w:val="1"/>
                <w:sz w:val="22"/>
                <w:szCs w:val="22"/>
              </w:rPr>
            </w:pPr>
          </w:p>
        </w:tc>
      </w:tr>
      <w:tr w:rsidR="00622031" w:rsidRPr="00622031" w:rsidTr="00D03907">
        <w:trPr>
          <w:trHeight w:val="500"/>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23</w:t>
            </w:r>
          </w:p>
        </w:tc>
        <w:tc>
          <w:tcPr>
            <w:tcW w:w="2864"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iekārta aprīkota ar</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stūres pastiprinātājs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val="restart"/>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24</w:t>
            </w:r>
          </w:p>
        </w:tc>
        <w:tc>
          <w:tcPr>
            <w:tcW w:w="2864" w:type="dxa"/>
            <w:vMerge w:val="restart"/>
            <w:tcBorders>
              <w:left w:val="single" w:sz="4" w:space="0" w:color="000000"/>
              <w:bottom w:val="single" w:sz="4" w:space="0" w:color="000000"/>
            </w:tcBorders>
          </w:tcPr>
          <w:p w:rsidR="00622031" w:rsidRPr="00622031" w:rsidRDefault="00622031" w:rsidP="00622031">
            <w:pPr>
              <w:widowControl w:val="0"/>
              <w:snapToGrid w:val="0"/>
              <w:spacing w:line="254" w:lineRule="auto"/>
              <w:rPr>
                <w:rFonts w:eastAsia="Arial"/>
                <w:color w:val="000000"/>
                <w:kern w:val="1"/>
                <w:sz w:val="22"/>
                <w:szCs w:val="22"/>
              </w:rPr>
            </w:pPr>
            <w:r w:rsidRPr="00622031">
              <w:rPr>
                <w:rFonts w:eastAsia="Arial"/>
                <w:color w:val="000000"/>
                <w:kern w:val="1"/>
                <w:sz w:val="22"/>
                <w:szCs w:val="22"/>
              </w:rPr>
              <w:t>Bremžu sist</w:t>
            </w:r>
            <w:r w:rsidRPr="00622031">
              <w:rPr>
                <w:rFonts w:eastAsia="Calibri"/>
                <w:color w:val="000000"/>
                <w:kern w:val="1"/>
                <w:sz w:val="22"/>
                <w:szCs w:val="22"/>
              </w:rPr>
              <w:t>ē</w:t>
            </w:r>
            <w:r w:rsidRPr="00622031">
              <w:rPr>
                <w:rFonts w:eastAsia="Arial"/>
                <w:color w:val="000000"/>
                <w:kern w:val="1"/>
                <w:sz w:val="22"/>
                <w:szCs w:val="22"/>
              </w:rPr>
              <w:t xml:space="preserve">ma </w:t>
            </w: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Anti- blo</w:t>
            </w:r>
            <w:r w:rsidRPr="00622031">
              <w:rPr>
                <w:rFonts w:eastAsia="Calibri"/>
                <w:color w:val="000000"/>
                <w:kern w:val="1"/>
                <w:sz w:val="22"/>
                <w:szCs w:val="22"/>
              </w:rPr>
              <w:t>ķē</w:t>
            </w:r>
            <w:r w:rsidRPr="00622031">
              <w:rPr>
                <w:rFonts w:eastAsia="Arial"/>
                <w:color w:val="000000"/>
                <w:kern w:val="1"/>
                <w:sz w:val="22"/>
                <w:szCs w:val="22"/>
              </w:rPr>
              <w:t>šanas bremžu sist</w:t>
            </w:r>
            <w:r w:rsidRPr="00622031">
              <w:rPr>
                <w:rFonts w:eastAsia="Calibri"/>
                <w:color w:val="000000"/>
                <w:kern w:val="1"/>
                <w:sz w:val="22"/>
                <w:szCs w:val="22"/>
              </w:rPr>
              <w:t>ē</w:t>
            </w:r>
            <w:r w:rsidRPr="00622031">
              <w:rPr>
                <w:rFonts w:eastAsia="Arial"/>
                <w:color w:val="000000"/>
                <w:kern w:val="1"/>
                <w:sz w:val="22"/>
                <w:szCs w:val="22"/>
              </w:rPr>
              <w:t xml:space="preserve">ma (ABS)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Pret buks</w:t>
            </w:r>
            <w:r w:rsidRPr="00622031">
              <w:rPr>
                <w:rFonts w:eastAsia="Calibri"/>
                <w:color w:val="000000"/>
                <w:kern w:val="1"/>
                <w:sz w:val="22"/>
                <w:szCs w:val="22"/>
              </w:rPr>
              <w:t>ē</w:t>
            </w:r>
            <w:r w:rsidRPr="00622031">
              <w:rPr>
                <w:rFonts w:eastAsia="Arial"/>
                <w:color w:val="000000"/>
                <w:kern w:val="1"/>
                <w:sz w:val="22"/>
                <w:szCs w:val="22"/>
              </w:rPr>
              <w:t>šanas sist</w:t>
            </w:r>
            <w:r w:rsidRPr="00622031">
              <w:rPr>
                <w:rFonts w:eastAsia="Calibri"/>
                <w:color w:val="000000"/>
                <w:kern w:val="1"/>
                <w:sz w:val="22"/>
                <w:szCs w:val="22"/>
              </w:rPr>
              <w:t>ē</w:t>
            </w:r>
            <w:r w:rsidRPr="00622031">
              <w:rPr>
                <w:rFonts w:eastAsia="Arial"/>
                <w:color w:val="000000"/>
                <w:kern w:val="1"/>
                <w:sz w:val="22"/>
                <w:szCs w:val="22"/>
              </w:rPr>
              <w:t xml:space="preserve">ma (ASR)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34"/>
        </w:trPr>
        <w:tc>
          <w:tcPr>
            <w:tcW w:w="533" w:type="dxa"/>
            <w:vMerge/>
            <w:tcBorders>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p>
        </w:tc>
        <w:tc>
          <w:tcPr>
            <w:tcW w:w="2864" w:type="dxa"/>
            <w:vMerge/>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Disku bremzes ab</w:t>
            </w:r>
            <w:r w:rsidRPr="00622031">
              <w:rPr>
                <w:rFonts w:eastAsia="Calibri"/>
                <w:color w:val="000000"/>
                <w:kern w:val="1"/>
                <w:sz w:val="22"/>
                <w:szCs w:val="22"/>
              </w:rPr>
              <w:t>ā</w:t>
            </w:r>
            <w:r w:rsidRPr="00622031">
              <w:rPr>
                <w:rFonts w:eastAsia="Arial"/>
                <w:color w:val="000000"/>
                <w:kern w:val="1"/>
                <w:sz w:val="22"/>
                <w:szCs w:val="22"/>
              </w:rPr>
              <w:t>m as</w:t>
            </w:r>
            <w:r w:rsidRPr="00622031">
              <w:rPr>
                <w:rFonts w:eastAsia="Calibri"/>
                <w:color w:val="000000"/>
                <w:kern w:val="1"/>
                <w:sz w:val="22"/>
                <w:szCs w:val="22"/>
              </w:rPr>
              <w:t>ī</w:t>
            </w:r>
            <w:r w:rsidRPr="00622031">
              <w:rPr>
                <w:rFonts w:eastAsia="Arial"/>
                <w:color w:val="000000"/>
                <w:kern w:val="1"/>
                <w:sz w:val="22"/>
                <w:szCs w:val="22"/>
              </w:rPr>
              <w:t xml:space="preserve">m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tcBorders>
              <w:top w:val="single" w:sz="1" w:space="0" w:color="000000"/>
              <w:left w:val="single" w:sz="4" w:space="0" w:color="000000"/>
              <w:bottom w:val="single" w:sz="4" w:space="0" w:color="000000"/>
            </w:tcBorders>
          </w:tcPr>
          <w:p w:rsidR="00622031" w:rsidRPr="00622031" w:rsidRDefault="00622031" w:rsidP="00622031">
            <w:pPr>
              <w:widowControl w:val="0"/>
              <w:suppressLineNumbers/>
              <w:snapToGrid w:val="0"/>
              <w:rPr>
                <w:rFonts w:eastAsia="Arial Unicode MS"/>
                <w:kern w:val="1"/>
                <w:sz w:val="22"/>
                <w:szCs w:val="22"/>
              </w:rPr>
            </w:pPr>
            <w:r w:rsidRPr="00622031">
              <w:rPr>
                <w:rFonts w:eastAsia="Arial Unicode MS"/>
                <w:kern w:val="1"/>
                <w:sz w:val="22"/>
                <w:szCs w:val="22"/>
              </w:rPr>
              <w:t>25</w:t>
            </w:r>
          </w:p>
        </w:tc>
        <w:tc>
          <w:tcPr>
            <w:tcW w:w="2864" w:type="dxa"/>
            <w:tcBorders>
              <w:top w:val="single" w:sz="1"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Krāsa</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viens tonis</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458"/>
        </w:trPr>
        <w:tc>
          <w:tcPr>
            <w:tcW w:w="533"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r w:rsidRPr="00622031">
              <w:rPr>
                <w:rFonts w:eastAsia="Arial Unicode MS"/>
                <w:kern w:val="1"/>
                <w:sz w:val="22"/>
                <w:szCs w:val="22"/>
              </w:rPr>
              <w:t>26</w:t>
            </w:r>
          </w:p>
        </w:tc>
        <w:tc>
          <w:tcPr>
            <w:tcW w:w="2864" w:type="dxa"/>
            <w:vMerge w:val="restart"/>
            <w:tcBorders>
              <w:top w:val="single" w:sz="4" w:space="0" w:color="000000"/>
              <w:left w:val="single" w:sz="4" w:space="0" w:color="000000"/>
              <w:bottom w:val="single" w:sz="4" w:space="0" w:color="000000"/>
            </w:tcBorders>
          </w:tcPr>
          <w:p w:rsidR="00622031" w:rsidRPr="00622031" w:rsidRDefault="00622031" w:rsidP="00622031">
            <w:pPr>
              <w:widowControl w:val="0"/>
              <w:suppressLineNumbers/>
              <w:snapToGrid w:val="0"/>
              <w:spacing w:line="254" w:lineRule="auto"/>
              <w:rPr>
                <w:rFonts w:eastAsia="Arial"/>
                <w:color w:val="000000"/>
                <w:kern w:val="1"/>
                <w:sz w:val="22"/>
                <w:szCs w:val="22"/>
              </w:rPr>
            </w:pPr>
            <w:r w:rsidRPr="00622031">
              <w:rPr>
                <w:rFonts w:eastAsia="Arial"/>
                <w:color w:val="000000"/>
                <w:kern w:val="1"/>
                <w:sz w:val="22"/>
                <w:szCs w:val="22"/>
              </w:rPr>
              <w:t>Obligātais aprīkojums un prasības</w:t>
            </w: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kern w:val="1"/>
                <w:sz w:val="22"/>
                <w:szCs w:val="22"/>
              </w:rPr>
            </w:pPr>
            <w:r w:rsidRPr="00622031">
              <w:rPr>
                <w:rFonts w:eastAsia="Arial"/>
                <w:kern w:val="1"/>
                <w:sz w:val="22"/>
                <w:szCs w:val="22"/>
              </w:rPr>
              <w:t>Invalīdu ratiņu vieta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50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Iebraukšanas rampa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1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Elektroniski maršruta tablo </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Virsbūves </w:t>
            </w:r>
            <w:proofErr w:type="spellStart"/>
            <w:r w:rsidRPr="00622031">
              <w:rPr>
                <w:rFonts w:eastAsia="Arial"/>
                <w:color w:val="000000"/>
                <w:kern w:val="1"/>
                <w:sz w:val="22"/>
                <w:szCs w:val="22"/>
              </w:rPr>
              <w:t>paceļšanas</w:t>
            </w:r>
            <w:proofErr w:type="spellEnd"/>
            <w:r w:rsidRPr="00622031">
              <w:rPr>
                <w:rFonts w:eastAsia="Arial"/>
                <w:color w:val="000000"/>
                <w:kern w:val="1"/>
                <w:sz w:val="22"/>
                <w:szCs w:val="22"/>
              </w:rPr>
              <w:t xml:space="preserve"> sistēma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700"/>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9"/>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r w:rsidRPr="00622031">
              <w:rPr>
                <w:rFonts w:eastAsia="Arial Unicode MS"/>
                <w:kern w:val="1"/>
                <w:sz w:val="22"/>
                <w:szCs w:val="22"/>
              </w:rPr>
              <w:t>Stop pieprasījuma pogas salonā</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67"/>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Autonoma apkure ar radiatora apsilde salonā</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651"/>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after="160" w:line="254" w:lineRule="auto"/>
              <w:jc w:val="both"/>
              <w:rPr>
                <w:rFonts w:eastAsia="Arial"/>
                <w:color w:val="000000"/>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audio iekārta</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6"/>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medicīniskās aptieciņas – </w:t>
            </w:r>
            <w:r w:rsidR="00F84EB3">
              <w:rPr>
                <w:rFonts w:eastAsia="Arial"/>
                <w:color w:val="000000"/>
                <w:kern w:val="1"/>
                <w:sz w:val="22"/>
                <w:szCs w:val="22"/>
              </w:rPr>
              <w:t>2</w:t>
            </w:r>
            <w:r w:rsidRPr="00622031">
              <w:rPr>
                <w:rFonts w:eastAsia="Arial"/>
                <w:color w:val="000000"/>
                <w:kern w:val="1"/>
                <w:sz w:val="22"/>
                <w:szCs w:val="22"/>
              </w:rPr>
              <w:t xml:space="preserve">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4"/>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ugunsdzēšamais aparāts (nostiprināts) </w:t>
            </w:r>
            <w:r w:rsidR="009C10D0">
              <w:rPr>
                <w:rFonts w:eastAsia="Arial"/>
                <w:color w:val="000000"/>
                <w:kern w:val="1"/>
                <w:sz w:val="22"/>
                <w:szCs w:val="22"/>
              </w:rPr>
              <w:t>–</w:t>
            </w:r>
            <w:r w:rsidRPr="00622031">
              <w:rPr>
                <w:rFonts w:eastAsia="Arial"/>
                <w:color w:val="000000"/>
                <w:kern w:val="1"/>
                <w:sz w:val="22"/>
                <w:szCs w:val="22"/>
              </w:rPr>
              <w:t xml:space="preserve"> 2 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w:color w:val="000000"/>
                <w:kern w:val="1"/>
                <w:sz w:val="22"/>
                <w:szCs w:val="22"/>
              </w:rPr>
            </w:pPr>
            <w:r w:rsidRPr="00622031">
              <w:rPr>
                <w:rFonts w:eastAsia="Arial"/>
                <w:color w:val="000000"/>
                <w:kern w:val="1"/>
                <w:sz w:val="22"/>
                <w:szCs w:val="22"/>
              </w:rPr>
              <w:t xml:space="preserve">piespiedu apstāšanās </w:t>
            </w:r>
            <w:r w:rsidR="009C10D0">
              <w:rPr>
                <w:rFonts w:eastAsia="Arial"/>
                <w:color w:val="000000"/>
                <w:kern w:val="1"/>
                <w:sz w:val="22"/>
                <w:szCs w:val="22"/>
              </w:rPr>
              <w:t>–</w:t>
            </w:r>
            <w:r w:rsidRPr="00622031">
              <w:rPr>
                <w:rFonts w:eastAsia="Arial"/>
                <w:color w:val="000000"/>
                <w:kern w:val="1"/>
                <w:sz w:val="22"/>
                <w:szCs w:val="22"/>
              </w:rPr>
              <w:t xml:space="preserve"> avārijas zīme – 1gab.</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 xml:space="preserve"> rite</w:t>
            </w:r>
            <w:r w:rsidRPr="00622031">
              <w:rPr>
                <w:rFonts w:eastAsia="Calibri"/>
                <w:color w:val="000000"/>
                <w:kern w:val="1"/>
                <w:sz w:val="22"/>
                <w:szCs w:val="22"/>
              </w:rPr>
              <w:t>ņ</w:t>
            </w:r>
            <w:r w:rsidRPr="00622031">
              <w:rPr>
                <w:rFonts w:eastAsia="Arial"/>
                <w:color w:val="000000"/>
                <w:kern w:val="1"/>
                <w:sz w:val="22"/>
                <w:szCs w:val="22"/>
              </w:rPr>
              <w:t>u blo</w:t>
            </w:r>
            <w:r w:rsidRPr="00622031">
              <w:rPr>
                <w:rFonts w:eastAsia="Calibri"/>
                <w:color w:val="000000"/>
                <w:kern w:val="1"/>
                <w:sz w:val="22"/>
                <w:szCs w:val="22"/>
              </w:rPr>
              <w:t>ķē</w:t>
            </w:r>
            <w:r w:rsidRPr="00622031">
              <w:rPr>
                <w:rFonts w:eastAsia="Arial"/>
                <w:color w:val="000000"/>
                <w:kern w:val="1"/>
                <w:sz w:val="22"/>
                <w:szCs w:val="22"/>
              </w:rPr>
              <w:t>t</w:t>
            </w:r>
            <w:r w:rsidRPr="00622031">
              <w:rPr>
                <w:rFonts w:eastAsia="Calibri"/>
                <w:color w:val="000000"/>
                <w:kern w:val="1"/>
                <w:sz w:val="22"/>
                <w:szCs w:val="22"/>
              </w:rPr>
              <w:t>ā</w:t>
            </w:r>
            <w:r w:rsidRPr="00622031">
              <w:rPr>
                <w:rFonts w:eastAsia="Arial"/>
                <w:color w:val="000000"/>
                <w:kern w:val="1"/>
                <w:sz w:val="22"/>
                <w:szCs w:val="22"/>
              </w:rPr>
              <w:t xml:space="preserve">ji,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262"/>
        </w:trPr>
        <w:tc>
          <w:tcPr>
            <w:tcW w:w="533"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62"/>
              <w:jc w:val="both"/>
              <w:rPr>
                <w:rFonts w:eastAsia="Arial Unicode MS"/>
                <w:kern w:val="1"/>
                <w:sz w:val="22"/>
                <w:szCs w:val="22"/>
              </w:rPr>
            </w:pPr>
          </w:p>
        </w:tc>
        <w:tc>
          <w:tcPr>
            <w:tcW w:w="2864" w:type="dxa"/>
            <w:vMerge/>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c>
          <w:tcPr>
            <w:tcW w:w="5262" w:type="dxa"/>
            <w:tcBorders>
              <w:left w:val="single" w:sz="4" w:space="0" w:color="000000"/>
              <w:bottom w:val="single" w:sz="4" w:space="0" w:color="000000"/>
            </w:tcBorders>
          </w:tcPr>
          <w:p w:rsidR="00622031" w:rsidRPr="00622031" w:rsidRDefault="00622031" w:rsidP="00622031">
            <w:pPr>
              <w:widowControl w:val="0"/>
              <w:snapToGrid w:val="0"/>
              <w:spacing w:line="259" w:lineRule="auto"/>
              <w:jc w:val="both"/>
              <w:rPr>
                <w:rFonts w:eastAsia="Arial"/>
                <w:color w:val="000000"/>
                <w:kern w:val="1"/>
                <w:sz w:val="22"/>
                <w:szCs w:val="22"/>
              </w:rPr>
            </w:pPr>
            <w:r w:rsidRPr="00622031">
              <w:rPr>
                <w:rFonts w:eastAsia="Arial"/>
                <w:color w:val="000000"/>
                <w:kern w:val="1"/>
                <w:sz w:val="22"/>
                <w:szCs w:val="22"/>
              </w:rPr>
              <w:t>divas atkritumu tvertnes durvju tuvum</w:t>
            </w:r>
            <w:r w:rsidRPr="00622031">
              <w:rPr>
                <w:rFonts w:eastAsia="Calibri"/>
                <w:color w:val="000000"/>
                <w:kern w:val="1"/>
                <w:sz w:val="22"/>
                <w:szCs w:val="22"/>
              </w:rPr>
              <w:t>ā</w:t>
            </w:r>
            <w:r w:rsidRPr="00622031">
              <w:rPr>
                <w:rFonts w:eastAsia="Arial"/>
                <w:color w:val="000000"/>
                <w:kern w:val="1"/>
                <w:sz w:val="22"/>
                <w:szCs w:val="22"/>
              </w:rPr>
              <w:t xml:space="preserve"> </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jc w:val="both"/>
              <w:rPr>
                <w:rFonts w:eastAsia="Arial Unicode MS"/>
                <w:kern w:val="1"/>
                <w:sz w:val="22"/>
                <w:szCs w:val="22"/>
              </w:rPr>
            </w:pPr>
          </w:p>
        </w:tc>
      </w:tr>
      <w:tr w:rsidR="00622031" w:rsidRPr="00622031" w:rsidTr="00D03907">
        <w:trPr>
          <w:trHeight w:val="1022"/>
        </w:trPr>
        <w:tc>
          <w:tcPr>
            <w:tcW w:w="533" w:type="dxa"/>
            <w:tcBorders>
              <w:top w:val="single" w:sz="4" w:space="0" w:color="000000"/>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lastRenderedPageBreak/>
              <w:t>27</w:t>
            </w:r>
          </w:p>
        </w:tc>
        <w:tc>
          <w:tcPr>
            <w:tcW w:w="8126" w:type="dxa"/>
            <w:gridSpan w:val="2"/>
            <w:tcBorders>
              <w:top w:val="single" w:sz="4" w:space="0" w:color="000000"/>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Piegādātajam autobusam jāatbilst un jābūt attiecīgi sertificētam </w:t>
            </w:r>
            <w:r w:rsidRPr="00622031">
              <w:rPr>
                <w:rFonts w:eastAsia="Arial Unicode MS"/>
                <w:iCs/>
                <w:kern w:val="1"/>
                <w:sz w:val="22"/>
                <w:szCs w:val="22"/>
              </w:rPr>
              <w:t>saskaņā ar Ministru kabineta noteikumiem Nr.1494 „</w:t>
            </w:r>
            <w:r w:rsidRPr="00622031">
              <w:rPr>
                <w:rFonts w:eastAsia="Arial Unicode MS"/>
                <w:kern w:val="1"/>
                <w:sz w:val="22"/>
                <w:szCs w:val="22"/>
              </w:rPr>
              <w:t>Mopēdu, mehānisko transportlīdzekļu, to piekabju un sastāvdaļu atbi</w:t>
            </w:r>
            <w:r w:rsidR="00197BF9">
              <w:rPr>
                <w:rFonts w:eastAsia="Arial Unicode MS"/>
                <w:kern w:val="1"/>
                <w:sz w:val="22"/>
                <w:szCs w:val="22"/>
              </w:rPr>
              <w:t>lstības novērtēšanas noteikumi”</w:t>
            </w:r>
          </w:p>
        </w:tc>
        <w:tc>
          <w:tcPr>
            <w:tcW w:w="1711" w:type="dxa"/>
            <w:tcBorders>
              <w:top w:val="single" w:sz="4" w:space="0" w:color="000000"/>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28</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Autobusa pirmreizējā reģistrācija Latvijas Republikas CSDD ne agrāk kā </w:t>
            </w:r>
            <w:r w:rsidRPr="009C10D0">
              <w:rPr>
                <w:rFonts w:eastAsia="Arial Unicode MS"/>
                <w:color w:val="FF0000"/>
                <w:kern w:val="1"/>
                <w:sz w:val="22"/>
                <w:szCs w:val="22"/>
              </w:rPr>
              <w:t>201</w:t>
            </w:r>
            <w:r w:rsidR="009C10D0" w:rsidRPr="009C10D0">
              <w:rPr>
                <w:rFonts w:eastAsia="Arial Unicode MS"/>
                <w:color w:val="FF0000"/>
                <w:kern w:val="1"/>
                <w:sz w:val="22"/>
                <w:szCs w:val="22"/>
              </w:rPr>
              <w:t>9</w:t>
            </w:r>
            <w:r w:rsidRPr="00622031">
              <w:rPr>
                <w:rFonts w:eastAsia="Arial Unicode MS"/>
                <w:kern w:val="1"/>
                <w:sz w:val="22"/>
                <w:szCs w:val="22"/>
              </w:rPr>
              <w:t>.gadā.</w:t>
            </w:r>
          </w:p>
          <w:p w:rsidR="00622031" w:rsidRPr="00622031" w:rsidRDefault="00622031" w:rsidP="00622031">
            <w:pPr>
              <w:widowControl w:val="0"/>
              <w:rPr>
                <w:rFonts w:eastAsia="Arial Unicode MS"/>
                <w:iCs/>
                <w:kern w:val="1"/>
                <w:sz w:val="22"/>
                <w:szCs w:val="22"/>
              </w:rPr>
            </w:pPr>
            <w:r w:rsidRPr="00622031">
              <w:rPr>
                <w:rFonts w:eastAsia="Arial Unicode MS"/>
                <w:iCs/>
                <w:kern w:val="1"/>
                <w:sz w:val="22"/>
                <w:szCs w:val="22"/>
              </w:rPr>
              <w:t xml:space="preserve">Pretendentam jānodrošina autobusa reģistrācija </w:t>
            </w:r>
            <w:r w:rsidRPr="00622031">
              <w:rPr>
                <w:rFonts w:eastAsia="Arial Unicode MS"/>
                <w:kern w:val="1"/>
                <w:sz w:val="22"/>
                <w:szCs w:val="22"/>
              </w:rPr>
              <w:t xml:space="preserve">Latvijas Republikas </w:t>
            </w:r>
            <w:r w:rsidRPr="00622031">
              <w:rPr>
                <w:rFonts w:eastAsia="Arial Unicode MS"/>
                <w:iCs/>
                <w:kern w:val="1"/>
                <w:sz w:val="22"/>
                <w:szCs w:val="22"/>
              </w:rPr>
              <w:t>CSDD uz Pasūtītāja vārda par saviem l</w:t>
            </w:r>
            <w:r w:rsidR="00197BF9">
              <w:rPr>
                <w:rFonts w:eastAsia="Arial Unicode MS"/>
                <w:iCs/>
                <w:kern w:val="1"/>
                <w:sz w:val="22"/>
                <w:szCs w:val="22"/>
              </w:rPr>
              <w:t>īdzekļiem</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29</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w:iCs/>
                <w:color w:val="000000"/>
                <w:kern w:val="1"/>
                <w:sz w:val="22"/>
                <w:szCs w:val="22"/>
              </w:rPr>
            </w:pPr>
            <w:r w:rsidRPr="00622031">
              <w:rPr>
                <w:rFonts w:eastAsia="Arial Unicode MS"/>
                <w:iCs/>
                <w:kern w:val="1"/>
                <w:sz w:val="22"/>
                <w:szCs w:val="22"/>
              </w:rPr>
              <w:t>Pretendentam jā</w:t>
            </w:r>
            <w:r w:rsidR="00197BF9">
              <w:rPr>
                <w:rFonts w:eastAsia="Arial Unicode MS"/>
                <w:iCs/>
                <w:kern w:val="1"/>
                <w:sz w:val="22"/>
                <w:szCs w:val="22"/>
              </w:rPr>
              <w:t>nodrošina piegāde Pasūtītājam 45 (četrdesmit piecas</w:t>
            </w:r>
            <w:r w:rsidRPr="00622031">
              <w:rPr>
                <w:rFonts w:eastAsia="Arial Unicode MS"/>
                <w:iCs/>
                <w:kern w:val="1"/>
                <w:sz w:val="22"/>
                <w:szCs w:val="22"/>
              </w:rPr>
              <w:t xml:space="preserve">) kalendāro dienu laikā no līguma noslēgšanas dienas </w:t>
            </w:r>
            <w:r w:rsidRPr="00622031">
              <w:rPr>
                <w:rFonts w:eastAsia="Arial"/>
                <w:iCs/>
                <w:color w:val="000000"/>
                <w:kern w:val="1"/>
                <w:sz w:val="22"/>
                <w:szCs w:val="22"/>
              </w:rPr>
              <w:t>iek</w:t>
            </w:r>
            <w:r w:rsidRPr="00622031">
              <w:rPr>
                <w:rFonts w:eastAsia="Calibri"/>
                <w:iCs/>
                <w:color w:val="000000"/>
                <w:kern w:val="1"/>
                <w:sz w:val="22"/>
                <w:szCs w:val="22"/>
              </w:rPr>
              <w:t>ļ</w:t>
            </w:r>
            <w:r w:rsidRPr="00622031">
              <w:rPr>
                <w:rFonts w:eastAsia="Arial"/>
                <w:iCs/>
                <w:color w:val="000000"/>
                <w:kern w:val="1"/>
                <w:sz w:val="22"/>
                <w:szCs w:val="22"/>
              </w:rPr>
              <w:t>aujot re</w:t>
            </w:r>
            <w:r w:rsidRPr="00622031">
              <w:rPr>
                <w:rFonts w:eastAsia="Calibri"/>
                <w:iCs/>
                <w:color w:val="000000"/>
                <w:kern w:val="1"/>
                <w:sz w:val="22"/>
                <w:szCs w:val="22"/>
              </w:rPr>
              <w:t>ģ</w:t>
            </w:r>
            <w:r w:rsidRPr="00622031">
              <w:rPr>
                <w:rFonts w:eastAsia="Arial"/>
                <w:iCs/>
                <w:color w:val="000000"/>
                <w:kern w:val="1"/>
                <w:sz w:val="22"/>
                <w:szCs w:val="22"/>
              </w:rPr>
              <w:t>istr</w:t>
            </w:r>
            <w:r w:rsidRPr="00622031">
              <w:rPr>
                <w:rFonts w:eastAsia="Calibri"/>
                <w:iCs/>
                <w:color w:val="000000"/>
                <w:kern w:val="1"/>
                <w:sz w:val="22"/>
                <w:szCs w:val="22"/>
              </w:rPr>
              <w:t>ā</w:t>
            </w:r>
            <w:r w:rsidRPr="00622031">
              <w:rPr>
                <w:rFonts w:eastAsia="Arial"/>
                <w:iCs/>
                <w:color w:val="000000"/>
                <w:kern w:val="1"/>
                <w:sz w:val="22"/>
                <w:szCs w:val="22"/>
              </w:rPr>
              <w:t>ciju, Sertifik</w:t>
            </w:r>
            <w:r w:rsidRPr="00622031">
              <w:rPr>
                <w:rFonts w:eastAsia="Calibri"/>
                <w:iCs/>
                <w:color w:val="000000"/>
                <w:kern w:val="1"/>
                <w:sz w:val="22"/>
                <w:szCs w:val="22"/>
              </w:rPr>
              <w:t>ā</w:t>
            </w:r>
            <w:r w:rsidRPr="00622031">
              <w:rPr>
                <w:rFonts w:eastAsia="Arial"/>
                <w:iCs/>
                <w:color w:val="000000"/>
                <w:kern w:val="1"/>
                <w:sz w:val="22"/>
                <w:szCs w:val="22"/>
              </w:rPr>
              <w:t>ciju, Tehnisk</w:t>
            </w:r>
            <w:r w:rsidRPr="00622031">
              <w:rPr>
                <w:rFonts w:eastAsia="Calibri"/>
                <w:iCs/>
                <w:color w:val="000000"/>
                <w:kern w:val="1"/>
                <w:sz w:val="22"/>
                <w:szCs w:val="22"/>
              </w:rPr>
              <w:t>ā</w:t>
            </w:r>
            <w:r w:rsidR="00197BF9">
              <w:rPr>
                <w:rFonts w:eastAsia="Arial"/>
                <w:iCs/>
                <w:color w:val="000000"/>
                <w:kern w:val="1"/>
                <w:sz w:val="22"/>
                <w:szCs w:val="22"/>
              </w:rPr>
              <w:t xml:space="preserve"> apskati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30</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TimesNewRoman"/>
                <w:kern w:val="1"/>
                <w:sz w:val="22"/>
                <w:szCs w:val="22"/>
              </w:rPr>
            </w:pPr>
            <w:r w:rsidRPr="00622031">
              <w:rPr>
                <w:rFonts w:eastAsia="TimesNewRoman"/>
                <w:kern w:val="1"/>
                <w:sz w:val="22"/>
                <w:szCs w:val="22"/>
              </w:rPr>
              <w:t>Vienlaicīgi ar autobusu piegādi Pretendents iesniedz pasūtītājam transportlīdzekļu īpašnieku civiltiesiskās atbildības obligāto apdrošināšanas polisi (OCTA) uz 1 (vienu) gadu, polisē kā īpašnieku norādot  AS „Daugavpils Satiksme”, kas jāiekļauj piegādes izmaksās.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31</w:t>
            </w:r>
          </w:p>
        </w:tc>
        <w:tc>
          <w:tcPr>
            <w:tcW w:w="8126" w:type="dxa"/>
            <w:gridSpan w:val="2"/>
            <w:tcBorders>
              <w:left w:val="single" w:sz="4" w:space="0" w:color="000000"/>
              <w:bottom w:val="single" w:sz="4" w:space="0" w:color="000000"/>
            </w:tcBorders>
          </w:tcPr>
          <w:p w:rsidR="00622031" w:rsidRPr="00197BF9" w:rsidRDefault="00622031" w:rsidP="00622031">
            <w:pPr>
              <w:widowControl w:val="0"/>
              <w:snapToGrid w:val="0"/>
              <w:rPr>
                <w:rFonts w:eastAsia="Arial Unicode MS"/>
                <w:color w:val="000000" w:themeColor="text1"/>
                <w:kern w:val="1"/>
                <w:sz w:val="22"/>
                <w:szCs w:val="22"/>
              </w:rPr>
            </w:pPr>
            <w:r w:rsidRPr="00197BF9">
              <w:rPr>
                <w:rFonts w:eastAsia="Arial Unicode MS"/>
                <w:color w:val="000000" w:themeColor="text1"/>
                <w:kern w:val="1"/>
                <w:sz w:val="22"/>
                <w:szCs w:val="22"/>
              </w:rPr>
              <w:t>Autobusa garantijas termiņš ne mazāk kā 3 (</w:t>
            </w:r>
            <w:r w:rsidR="00902CB3" w:rsidRPr="00197BF9">
              <w:rPr>
                <w:rFonts w:eastAsia="Arial Unicode MS"/>
                <w:color w:val="000000" w:themeColor="text1"/>
                <w:kern w:val="1"/>
                <w:sz w:val="22"/>
                <w:szCs w:val="22"/>
              </w:rPr>
              <w:t>trīs</w:t>
            </w:r>
            <w:r w:rsidRPr="00197BF9">
              <w:rPr>
                <w:rFonts w:eastAsia="Arial Unicode MS"/>
                <w:color w:val="000000" w:themeColor="text1"/>
                <w:kern w:val="1"/>
                <w:sz w:val="22"/>
                <w:szCs w:val="22"/>
              </w:rPr>
              <w:t>) mēneši. Garantijas laikā Pretendents veic remontu, nomaina nekvalitatīvās detaļas uz sava rēķina.</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9C10D0" w:rsidRPr="00622031" w:rsidTr="00D03907">
        <w:trPr>
          <w:trHeight w:val="1022"/>
        </w:trPr>
        <w:tc>
          <w:tcPr>
            <w:tcW w:w="533" w:type="dxa"/>
            <w:tcBorders>
              <w:left w:val="single" w:sz="4" w:space="0" w:color="000000"/>
              <w:bottom w:val="single" w:sz="4" w:space="0" w:color="000000"/>
            </w:tcBorders>
          </w:tcPr>
          <w:p w:rsidR="009C10D0" w:rsidRPr="00622031" w:rsidRDefault="009C10D0" w:rsidP="00622031">
            <w:pPr>
              <w:widowControl w:val="0"/>
              <w:snapToGrid w:val="0"/>
              <w:spacing w:line="254" w:lineRule="auto"/>
              <w:ind w:right="104"/>
              <w:jc w:val="both"/>
              <w:rPr>
                <w:rFonts w:eastAsia="Arial Unicode MS"/>
                <w:kern w:val="1"/>
                <w:sz w:val="22"/>
                <w:szCs w:val="22"/>
              </w:rPr>
            </w:pPr>
            <w:r>
              <w:rPr>
                <w:rFonts w:eastAsia="Arial Unicode MS"/>
                <w:kern w:val="1"/>
                <w:sz w:val="22"/>
                <w:szCs w:val="22"/>
              </w:rPr>
              <w:t>32</w:t>
            </w:r>
          </w:p>
        </w:tc>
        <w:tc>
          <w:tcPr>
            <w:tcW w:w="8126" w:type="dxa"/>
            <w:gridSpan w:val="2"/>
            <w:tcBorders>
              <w:left w:val="single" w:sz="4" w:space="0" w:color="000000"/>
              <w:bottom w:val="single" w:sz="4" w:space="0" w:color="000000"/>
            </w:tcBorders>
          </w:tcPr>
          <w:p w:rsidR="009C10D0" w:rsidRPr="00770F78" w:rsidRDefault="009C10D0" w:rsidP="00622031">
            <w:pPr>
              <w:widowControl w:val="0"/>
              <w:snapToGrid w:val="0"/>
              <w:rPr>
                <w:rFonts w:eastAsia="Arial Unicode MS"/>
                <w:color w:val="FF0000"/>
                <w:kern w:val="1"/>
                <w:sz w:val="22"/>
                <w:szCs w:val="22"/>
              </w:rPr>
            </w:pPr>
            <w:r w:rsidRPr="00F84EB3">
              <w:rPr>
                <w:rFonts w:eastAsia="Arial Unicode MS"/>
                <w:kern w:val="1"/>
                <w:sz w:val="22"/>
                <w:szCs w:val="22"/>
              </w:rPr>
              <w:t xml:space="preserve">Pretendentam par saviem līdzekļiem Pasūtītāja pārstāvju klātbūtnē pie oficiālā </w:t>
            </w:r>
            <w:r w:rsidR="004108EA" w:rsidRPr="00F84EB3">
              <w:rPr>
                <w:rFonts w:eastAsia="Arial Unicode MS"/>
                <w:kern w:val="1"/>
                <w:sz w:val="22"/>
                <w:szCs w:val="22"/>
              </w:rPr>
              <w:t xml:space="preserve">dīlera Latvijā </w:t>
            </w:r>
            <w:r w:rsidR="00770F78" w:rsidRPr="00F84EB3">
              <w:rPr>
                <w:rFonts w:eastAsia="Arial Unicode MS"/>
                <w:kern w:val="1"/>
                <w:sz w:val="22"/>
                <w:szCs w:val="22"/>
              </w:rPr>
              <w:t>jāiziet piedāvājamo divu lietotu autobusu</w:t>
            </w:r>
            <w:r w:rsidR="002A3A74" w:rsidRPr="00F84EB3">
              <w:rPr>
                <w:rFonts w:eastAsia="Arial Unicode MS"/>
                <w:kern w:val="1"/>
                <w:sz w:val="22"/>
                <w:szCs w:val="22"/>
              </w:rPr>
              <w:t xml:space="preserve"> </w:t>
            </w:r>
            <w:r w:rsidR="00F84EB3" w:rsidRPr="00F84EB3">
              <w:rPr>
                <w:rFonts w:eastAsia="Arial Unicode MS"/>
                <w:kern w:val="1"/>
                <w:sz w:val="22"/>
                <w:szCs w:val="22"/>
              </w:rPr>
              <w:t xml:space="preserve">dzinēja </w:t>
            </w:r>
            <w:r w:rsidR="002A3A74" w:rsidRPr="00F84EB3">
              <w:rPr>
                <w:rFonts w:eastAsia="Arial Unicode MS"/>
                <w:kern w:val="1"/>
                <w:sz w:val="22"/>
                <w:szCs w:val="22"/>
              </w:rPr>
              <w:t>degvielas patēriņa tests</w:t>
            </w:r>
            <w:r w:rsidR="00F84EB3" w:rsidRPr="00F84EB3">
              <w:rPr>
                <w:rFonts w:eastAsia="Arial Unicode MS"/>
                <w:kern w:val="1"/>
                <w:sz w:val="22"/>
                <w:szCs w:val="22"/>
              </w:rPr>
              <w:t xml:space="preserve"> un dzinēja datora diagnostiku</w:t>
            </w:r>
            <w:r w:rsidR="002A3A74" w:rsidRPr="00F84EB3">
              <w:rPr>
                <w:rFonts w:eastAsia="Arial Unicode MS"/>
                <w:kern w:val="1"/>
                <w:sz w:val="22"/>
                <w:szCs w:val="22"/>
              </w:rPr>
              <w:t xml:space="preserve">. </w:t>
            </w:r>
            <w:r w:rsidR="00770F78" w:rsidRPr="00F84EB3">
              <w:rPr>
                <w:rFonts w:eastAsia="Arial Unicode MS"/>
                <w:kern w:val="1"/>
                <w:sz w:val="22"/>
                <w:szCs w:val="22"/>
              </w:rPr>
              <w:t xml:space="preserve">Degvielas patēriņa testa rezultātiem (parametriem) jāatbilst transporta līdzekļu nobraukumam. Ja degvielas patēriņa testa gaitā lietotiem autobusiem tiek atklāti slēpti defekti, Pretendents tos novērš par saviem līdzekļiem, par ko iesniedz Pasūtītājam attiecīgus dokumentus. </w:t>
            </w:r>
          </w:p>
        </w:tc>
        <w:tc>
          <w:tcPr>
            <w:tcW w:w="1711" w:type="dxa"/>
            <w:tcBorders>
              <w:left w:val="single" w:sz="4" w:space="0" w:color="000000"/>
              <w:bottom w:val="single" w:sz="4" w:space="0" w:color="000000"/>
              <w:right w:val="single" w:sz="4" w:space="0" w:color="000000"/>
            </w:tcBorders>
          </w:tcPr>
          <w:p w:rsidR="009C10D0" w:rsidRPr="00622031" w:rsidRDefault="009C10D0"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3</w:t>
            </w:r>
          </w:p>
        </w:tc>
        <w:tc>
          <w:tcPr>
            <w:tcW w:w="8126" w:type="dxa"/>
            <w:gridSpan w:val="2"/>
            <w:tcBorders>
              <w:left w:val="single" w:sz="4" w:space="0" w:color="000000"/>
              <w:bottom w:val="single" w:sz="4" w:space="0" w:color="000000"/>
            </w:tcBorders>
          </w:tcPr>
          <w:p w:rsidR="00622031" w:rsidRPr="00197BF9" w:rsidRDefault="00724C2F" w:rsidP="00622031">
            <w:pPr>
              <w:widowControl w:val="0"/>
              <w:snapToGrid w:val="0"/>
              <w:rPr>
                <w:rFonts w:eastAsia="TT1A7t00"/>
                <w:color w:val="000000" w:themeColor="text1"/>
                <w:kern w:val="1"/>
                <w:sz w:val="22"/>
                <w:szCs w:val="22"/>
              </w:rPr>
            </w:pPr>
            <w:r w:rsidRPr="00197BF9">
              <w:rPr>
                <w:rFonts w:eastAsia="TT1A7t00"/>
                <w:color w:val="000000" w:themeColor="text1"/>
                <w:kern w:val="1"/>
                <w:sz w:val="22"/>
                <w:szCs w:val="22"/>
              </w:rPr>
              <w:t>Piedāvājumam</w:t>
            </w:r>
            <w:r w:rsidR="00622031" w:rsidRPr="00197BF9">
              <w:rPr>
                <w:rFonts w:eastAsia="TT1A7t00"/>
                <w:color w:val="000000" w:themeColor="text1"/>
                <w:kern w:val="1"/>
                <w:sz w:val="22"/>
                <w:szCs w:val="22"/>
              </w:rPr>
              <w:t xml:space="preserve"> pievienots transporta </w:t>
            </w:r>
            <w:r w:rsidRPr="00197BF9">
              <w:rPr>
                <w:rFonts w:eastAsia="TT1A7t00"/>
                <w:color w:val="000000" w:themeColor="text1"/>
                <w:kern w:val="1"/>
                <w:sz w:val="22"/>
                <w:szCs w:val="22"/>
              </w:rPr>
              <w:t>līdzekļa</w:t>
            </w:r>
          </w:p>
          <w:p w:rsidR="00622031" w:rsidRPr="00197BF9" w:rsidRDefault="00010614" w:rsidP="00622031">
            <w:pPr>
              <w:widowControl w:val="0"/>
              <w:autoSpaceDE w:val="0"/>
              <w:rPr>
                <w:rFonts w:eastAsia="TT1A7t00"/>
                <w:color w:val="000000" w:themeColor="text1"/>
                <w:kern w:val="1"/>
                <w:sz w:val="22"/>
                <w:szCs w:val="22"/>
              </w:rPr>
            </w:pPr>
            <w:r w:rsidRPr="00197BF9">
              <w:rPr>
                <w:rFonts w:eastAsia="TT1A7t00"/>
                <w:color w:val="000000" w:themeColor="text1"/>
                <w:kern w:val="1"/>
                <w:sz w:val="22"/>
                <w:szCs w:val="22"/>
              </w:rPr>
              <w:t>fotoa</w:t>
            </w:r>
            <w:r w:rsidR="00724C2F" w:rsidRPr="00197BF9">
              <w:rPr>
                <w:rFonts w:eastAsia="TT1A7t00"/>
                <w:color w:val="000000" w:themeColor="text1"/>
                <w:kern w:val="1"/>
                <w:sz w:val="22"/>
                <w:szCs w:val="22"/>
              </w:rPr>
              <w:t>ttēls</w:t>
            </w:r>
            <w:r w:rsidRPr="00197BF9">
              <w:rPr>
                <w:rFonts w:eastAsia="TT1A7t00"/>
                <w:color w:val="000000" w:themeColor="text1"/>
                <w:kern w:val="1"/>
                <w:sz w:val="22"/>
                <w:szCs w:val="22"/>
              </w:rPr>
              <w:t xml:space="preserve"> (no priekšpuses, aizmugures, abu sānu puses, salona iekšpuse) </w:t>
            </w:r>
            <w:r w:rsidR="00622031" w:rsidRPr="00197BF9">
              <w:rPr>
                <w:rFonts w:eastAsia="TT1A7t00"/>
                <w:color w:val="000000" w:themeColor="text1"/>
                <w:kern w:val="1"/>
                <w:sz w:val="22"/>
                <w:szCs w:val="22"/>
              </w:rPr>
              <w:t xml:space="preserve">un </w:t>
            </w:r>
            <w:r w:rsidR="00724C2F" w:rsidRPr="00197BF9">
              <w:rPr>
                <w:rFonts w:eastAsia="TT1A7t00"/>
                <w:color w:val="000000" w:themeColor="text1"/>
                <w:kern w:val="1"/>
                <w:sz w:val="22"/>
                <w:szCs w:val="22"/>
              </w:rPr>
              <w:t>gabarītu</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rasējums</w:t>
            </w:r>
            <w:r w:rsidR="00622031" w:rsidRPr="00197BF9">
              <w:rPr>
                <w:rFonts w:eastAsia="TT1A7t00"/>
                <w:color w:val="000000" w:themeColor="text1"/>
                <w:kern w:val="1"/>
                <w:sz w:val="22"/>
                <w:szCs w:val="22"/>
              </w:rPr>
              <w:t xml:space="preserve"> </w:t>
            </w:r>
            <w:r w:rsidR="00724C2F" w:rsidRPr="00197BF9">
              <w:rPr>
                <w:rFonts w:eastAsia="TT1A7t00"/>
                <w:color w:val="000000" w:themeColor="text1"/>
                <w:kern w:val="1"/>
                <w:sz w:val="22"/>
                <w:szCs w:val="22"/>
              </w:rPr>
              <w:t>mēroga</w:t>
            </w:r>
            <w:r w:rsidR="00622031" w:rsidRPr="00197BF9">
              <w:rPr>
                <w:rFonts w:eastAsia="TT1A7t00"/>
                <w:color w:val="000000" w:themeColor="text1"/>
                <w:kern w:val="1"/>
                <w:sz w:val="22"/>
                <w:szCs w:val="22"/>
              </w:rPr>
              <w:t>.</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4</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 xml:space="preserve">Pretendents pievieno arī citu informāciju un materiālus, kas raksturo piedāvāto </w:t>
            </w:r>
            <w:r w:rsidRPr="00622031">
              <w:rPr>
                <w:rFonts w:eastAsia="TimesNewRoman"/>
                <w:kern w:val="1"/>
                <w:sz w:val="22"/>
                <w:szCs w:val="22"/>
              </w:rPr>
              <w:t>autobusu</w:t>
            </w:r>
            <w:r w:rsidRPr="00622031">
              <w:rPr>
                <w:rFonts w:eastAsia="Arial Unicode MS"/>
                <w:kern w:val="1"/>
                <w:sz w:val="22"/>
                <w:szCs w:val="22"/>
              </w:rPr>
              <w:t xml:space="preserve"> tehniski un vizuāli.</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r w:rsidR="00622031" w:rsidRPr="00622031" w:rsidTr="00D03907">
        <w:trPr>
          <w:trHeight w:val="1022"/>
        </w:trPr>
        <w:tc>
          <w:tcPr>
            <w:tcW w:w="533" w:type="dxa"/>
            <w:tcBorders>
              <w:left w:val="single" w:sz="4" w:space="0" w:color="000000"/>
              <w:bottom w:val="single" w:sz="4" w:space="0" w:color="000000"/>
            </w:tcBorders>
          </w:tcPr>
          <w:p w:rsidR="00622031" w:rsidRPr="00622031" w:rsidRDefault="00622031" w:rsidP="00622031">
            <w:pPr>
              <w:widowControl w:val="0"/>
              <w:snapToGrid w:val="0"/>
              <w:spacing w:line="254" w:lineRule="auto"/>
              <w:ind w:right="104"/>
              <w:jc w:val="both"/>
              <w:rPr>
                <w:rFonts w:eastAsia="Arial Unicode MS"/>
                <w:kern w:val="1"/>
                <w:sz w:val="22"/>
                <w:szCs w:val="22"/>
              </w:rPr>
            </w:pPr>
            <w:r w:rsidRPr="00622031">
              <w:rPr>
                <w:rFonts w:eastAsia="Arial Unicode MS"/>
                <w:kern w:val="1"/>
                <w:sz w:val="22"/>
                <w:szCs w:val="22"/>
              </w:rPr>
              <w:t>3</w:t>
            </w:r>
            <w:r w:rsidR="009C10D0">
              <w:rPr>
                <w:rFonts w:eastAsia="Arial Unicode MS"/>
                <w:kern w:val="1"/>
                <w:sz w:val="22"/>
                <w:szCs w:val="22"/>
              </w:rPr>
              <w:t>5</w:t>
            </w:r>
          </w:p>
        </w:tc>
        <w:tc>
          <w:tcPr>
            <w:tcW w:w="8126" w:type="dxa"/>
            <w:gridSpan w:val="2"/>
            <w:tcBorders>
              <w:left w:val="single" w:sz="4" w:space="0" w:color="000000"/>
              <w:bottom w:val="single" w:sz="4" w:space="0" w:color="000000"/>
            </w:tcBorders>
          </w:tcPr>
          <w:p w:rsidR="00622031" w:rsidRPr="00622031" w:rsidRDefault="00622031" w:rsidP="00622031">
            <w:pPr>
              <w:widowControl w:val="0"/>
              <w:snapToGrid w:val="0"/>
              <w:rPr>
                <w:rFonts w:eastAsia="Arial Unicode MS"/>
                <w:kern w:val="1"/>
                <w:sz w:val="22"/>
                <w:szCs w:val="22"/>
              </w:rPr>
            </w:pPr>
            <w:r w:rsidRPr="00622031">
              <w:rPr>
                <w:rFonts w:eastAsia="Arial Unicode MS"/>
                <w:kern w:val="1"/>
                <w:sz w:val="22"/>
                <w:szCs w:val="22"/>
              </w:rPr>
              <w:t>Pr</w:t>
            </w:r>
            <w:r w:rsidR="0033401A">
              <w:rPr>
                <w:rFonts w:eastAsia="Arial Unicode MS"/>
                <w:kern w:val="1"/>
                <w:sz w:val="22"/>
                <w:szCs w:val="22"/>
              </w:rPr>
              <w:t>etendentam, piegādājot autobus</w:t>
            </w:r>
            <w:r w:rsidRPr="00622031">
              <w:rPr>
                <w:rFonts w:eastAsia="Arial Unicode MS"/>
                <w:kern w:val="1"/>
                <w:sz w:val="22"/>
                <w:szCs w:val="22"/>
              </w:rPr>
              <w:t>u, jānodod Pasūtītāja pārstāvim arī:</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Rezerves aizdedzes atslēgas;</w:t>
            </w:r>
          </w:p>
          <w:p w:rsidR="00622031" w:rsidRPr="00622031" w:rsidRDefault="00622031" w:rsidP="00622031">
            <w:pPr>
              <w:widowControl w:val="0"/>
              <w:numPr>
                <w:ilvl w:val="0"/>
                <w:numId w:val="1"/>
              </w:numPr>
              <w:tabs>
                <w:tab w:val="clear" w:pos="927"/>
                <w:tab w:val="num" w:pos="720"/>
              </w:tabs>
              <w:ind w:left="720" w:hanging="360"/>
              <w:rPr>
                <w:rFonts w:eastAsia="Arial Unicode MS"/>
                <w:kern w:val="1"/>
                <w:sz w:val="22"/>
                <w:szCs w:val="22"/>
              </w:rPr>
            </w:pPr>
            <w:r w:rsidRPr="00622031">
              <w:rPr>
                <w:rFonts w:eastAsia="Arial Unicode MS"/>
                <w:kern w:val="1"/>
                <w:sz w:val="22"/>
                <w:szCs w:val="22"/>
              </w:rPr>
              <w:t>transportlīdzekļa reģistrācijas apliecība;</w:t>
            </w:r>
          </w:p>
          <w:p w:rsidR="00622031" w:rsidRPr="00622031" w:rsidRDefault="00622031" w:rsidP="00622031">
            <w:pPr>
              <w:widowControl w:val="0"/>
              <w:numPr>
                <w:ilvl w:val="0"/>
                <w:numId w:val="1"/>
              </w:numPr>
              <w:suppressLineNumbers/>
              <w:tabs>
                <w:tab w:val="clear" w:pos="927"/>
                <w:tab w:val="num" w:pos="720"/>
                <w:tab w:val="center" w:pos="4153"/>
                <w:tab w:val="right" w:pos="8306"/>
              </w:tabs>
              <w:ind w:left="720" w:hanging="360"/>
              <w:rPr>
                <w:rFonts w:eastAsia="Arial Unicode MS"/>
                <w:kern w:val="1"/>
                <w:sz w:val="22"/>
                <w:szCs w:val="22"/>
              </w:rPr>
            </w:pPr>
            <w:r w:rsidRPr="00622031">
              <w:rPr>
                <w:rFonts w:eastAsia="Arial Unicode MS"/>
                <w:kern w:val="1"/>
                <w:sz w:val="22"/>
                <w:szCs w:val="22"/>
              </w:rPr>
              <w:t>reģistrētās numura zīmes.</w:t>
            </w:r>
          </w:p>
        </w:tc>
        <w:tc>
          <w:tcPr>
            <w:tcW w:w="1711" w:type="dxa"/>
            <w:tcBorders>
              <w:left w:val="single" w:sz="4" w:space="0" w:color="000000"/>
              <w:bottom w:val="single" w:sz="4" w:space="0" w:color="000000"/>
              <w:right w:val="single" w:sz="4" w:space="0" w:color="000000"/>
            </w:tcBorders>
          </w:tcPr>
          <w:p w:rsidR="00622031" w:rsidRPr="00622031" w:rsidRDefault="00622031" w:rsidP="00622031">
            <w:pPr>
              <w:widowControl w:val="0"/>
              <w:snapToGrid w:val="0"/>
              <w:spacing w:line="254" w:lineRule="auto"/>
              <w:ind w:right="42"/>
              <w:jc w:val="right"/>
              <w:rPr>
                <w:rFonts w:eastAsia="Arial Unicode MS"/>
                <w:kern w:val="1"/>
                <w:sz w:val="22"/>
                <w:szCs w:val="22"/>
              </w:rPr>
            </w:pPr>
          </w:p>
        </w:tc>
      </w:tr>
    </w:tbl>
    <w:p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rsidR="006C7D52" w:rsidRDefault="006C7D52" w:rsidP="006C7D52">
      <w:pPr>
        <w:jc w:val="both"/>
        <w:rPr>
          <w:sz w:val="21"/>
          <w:szCs w:val="21"/>
        </w:rPr>
      </w:pPr>
    </w:p>
    <w:p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rsidTr="00010614">
        <w:trPr>
          <w:jc w:val="center"/>
        </w:trPr>
        <w:tc>
          <w:tcPr>
            <w:tcW w:w="313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rsidR="006C7D52" w:rsidRPr="003814D2" w:rsidRDefault="006C7D52" w:rsidP="00010614">
            <w:pPr>
              <w:pStyle w:val="Header"/>
              <w:tabs>
                <w:tab w:val="clear" w:pos="4153"/>
                <w:tab w:val="clear" w:pos="8306"/>
              </w:tabs>
              <w:jc w:val="center"/>
              <w:rPr>
                <w:sz w:val="22"/>
                <w:szCs w:val="22"/>
              </w:rPr>
            </w:pPr>
          </w:p>
        </w:tc>
      </w:tr>
      <w:tr w:rsidR="006C7D52" w:rsidRPr="00273B31" w:rsidTr="00010614">
        <w:trPr>
          <w:jc w:val="center"/>
        </w:trPr>
        <w:tc>
          <w:tcPr>
            <w:tcW w:w="313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rsidR="006C7D52" w:rsidRPr="00273B31" w:rsidRDefault="006C7D52" w:rsidP="006C7D52">
      <w:pPr>
        <w:pStyle w:val="Header"/>
        <w:tabs>
          <w:tab w:val="clear" w:pos="4153"/>
          <w:tab w:val="clear" w:pos="8306"/>
        </w:tabs>
        <w:rPr>
          <w:bCs/>
          <w:sz w:val="22"/>
          <w:szCs w:val="22"/>
        </w:rPr>
      </w:pPr>
    </w:p>
    <w:p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rsidTr="00010614">
        <w:trPr>
          <w:jc w:val="center"/>
        </w:trPr>
        <w:tc>
          <w:tcPr>
            <w:tcW w:w="2107" w:type="dxa"/>
          </w:tcPr>
          <w:p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6C7D52" w:rsidRPr="003814D2" w:rsidRDefault="006C7D52" w:rsidP="00010614">
            <w:pPr>
              <w:pStyle w:val="Header"/>
              <w:tabs>
                <w:tab w:val="clear" w:pos="4153"/>
                <w:tab w:val="clear" w:pos="8306"/>
              </w:tabs>
              <w:jc w:val="both"/>
              <w:rPr>
                <w:sz w:val="22"/>
                <w:szCs w:val="22"/>
              </w:rPr>
            </w:pP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rsidR="006C7D52" w:rsidRPr="00273B31" w:rsidRDefault="006C7D52"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rsidTr="00010614">
        <w:trPr>
          <w:jc w:val="center"/>
        </w:trPr>
        <w:tc>
          <w:tcPr>
            <w:tcW w:w="2107" w:type="dxa"/>
            <w:vAlign w:val="center"/>
          </w:tcPr>
          <w:p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rsidR="006C7D52" w:rsidRPr="003814D2" w:rsidRDefault="006C7D52" w:rsidP="00010614">
            <w:pPr>
              <w:pStyle w:val="Header"/>
              <w:tabs>
                <w:tab w:val="clear" w:pos="4153"/>
                <w:tab w:val="clear" w:pos="8306"/>
              </w:tabs>
              <w:jc w:val="center"/>
              <w:rPr>
                <w:sz w:val="22"/>
                <w:szCs w:val="22"/>
              </w:rPr>
            </w:pPr>
          </w:p>
        </w:tc>
      </w:tr>
    </w:tbl>
    <w:p w:rsidR="006C7D52" w:rsidRPr="00273B31" w:rsidRDefault="006C7D52" w:rsidP="006C7D52">
      <w:pPr>
        <w:pStyle w:val="text"/>
        <w:spacing w:before="0" w:line="240" w:lineRule="auto"/>
        <w:rPr>
          <w:rFonts w:ascii="Times New Roman" w:hAnsi="Times New Roman"/>
          <w:b/>
          <w:sz w:val="22"/>
          <w:szCs w:val="22"/>
          <w:u w:val="single"/>
          <w:lang w:val="lv-LV"/>
        </w:rPr>
      </w:pPr>
    </w:p>
    <w:p w:rsidR="00622031" w:rsidRPr="00622031" w:rsidRDefault="00622031" w:rsidP="00622031">
      <w:pPr>
        <w:rPr>
          <w:b/>
          <w:sz w:val="22"/>
          <w:szCs w:val="22"/>
        </w:rPr>
      </w:pPr>
    </w:p>
    <w:p w:rsidR="00622031" w:rsidRDefault="00622031" w:rsidP="00F55669">
      <w:pPr>
        <w:jc w:val="right"/>
        <w:rPr>
          <w:b/>
        </w:rPr>
      </w:pPr>
    </w:p>
    <w:p w:rsidR="00622031" w:rsidRDefault="00622031" w:rsidP="00F55669">
      <w:pPr>
        <w:jc w:val="right"/>
        <w:rPr>
          <w:b/>
        </w:rPr>
      </w:pPr>
    </w:p>
    <w:p w:rsidR="00622031" w:rsidRDefault="00622031" w:rsidP="00F55669">
      <w:pPr>
        <w:jc w:val="right"/>
        <w:rPr>
          <w:b/>
        </w:rPr>
      </w:pPr>
    </w:p>
    <w:p w:rsidR="00F55669" w:rsidRPr="00243990" w:rsidRDefault="00017CF7" w:rsidP="00F55669">
      <w:pPr>
        <w:jc w:val="right"/>
      </w:pPr>
      <w:r>
        <w:lastRenderedPageBreak/>
        <w:t>Pielikums Nr.5</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w:t>
      </w:r>
      <w:proofErr w:type="spellStart"/>
      <w:r w:rsidR="00F55669" w:rsidRPr="00273B31">
        <w:rPr>
          <w:b w:val="0"/>
          <w:iCs/>
        </w:rPr>
        <w:t>Nr</w:t>
      </w:r>
      <w:proofErr w:type="spellEnd"/>
      <w:r w:rsidR="00D86721">
        <w:rPr>
          <w:b w:val="0"/>
        </w:rPr>
        <w:t xml:space="preserve"> ASDS/</w:t>
      </w:r>
      <w:r w:rsidR="00E163FA">
        <w:rPr>
          <w:b w:val="0"/>
        </w:rPr>
        <w:t>2019/63</w:t>
      </w:r>
    </w:p>
    <w:p w:rsidR="00F55669" w:rsidRPr="00273B31" w:rsidRDefault="00F55669" w:rsidP="00F55669">
      <w:pPr>
        <w:jc w:val="center"/>
        <w:rPr>
          <w:b/>
          <w:sz w:val="28"/>
          <w:szCs w:val="28"/>
        </w:rPr>
      </w:pPr>
    </w:p>
    <w:p w:rsidR="009327BC" w:rsidRPr="009327BC" w:rsidRDefault="009327BC" w:rsidP="009327BC">
      <w:pPr>
        <w:jc w:val="center"/>
        <w:rPr>
          <w:b/>
          <w:sz w:val="28"/>
          <w:szCs w:val="28"/>
        </w:rPr>
      </w:pPr>
      <w:r>
        <w:rPr>
          <w:b/>
          <w:sz w:val="28"/>
          <w:szCs w:val="28"/>
        </w:rPr>
        <w:t>PRETENDENTA FINANŠU PIEDĀVĀJUMS</w:t>
      </w:r>
    </w:p>
    <w:p w:rsidR="009327BC" w:rsidRDefault="009327BC" w:rsidP="00F55669">
      <w:pPr>
        <w:jc w:val="right"/>
        <w:rPr>
          <w:b/>
        </w:rPr>
      </w:pPr>
    </w:p>
    <w:p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rsidR="009327BC" w:rsidRPr="009327BC" w:rsidRDefault="009327BC" w:rsidP="009327BC">
      <w:pPr>
        <w:tabs>
          <w:tab w:val="left" w:pos="3969"/>
        </w:tabs>
        <w:suppressAutoHyphens w:val="0"/>
        <w:jc w:val="right"/>
        <w:rPr>
          <w:bCs/>
          <w:lang w:eastAsia="lv-LV"/>
        </w:rPr>
      </w:pPr>
      <w:r w:rsidRPr="009327BC">
        <w:rPr>
          <w:bCs/>
          <w:lang w:eastAsia="lv-LV"/>
        </w:rPr>
        <w:t>Kontaktadrese:</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rsidR="009327BC" w:rsidRPr="009327BC" w:rsidRDefault="009327BC" w:rsidP="009327BC">
      <w:pPr>
        <w:tabs>
          <w:tab w:val="left" w:pos="3969"/>
        </w:tabs>
        <w:suppressAutoHyphens w:val="0"/>
        <w:outlineLvl w:val="0"/>
        <w:rPr>
          <w:bCs/>
          <w:lang w:eastAsia="lv-LV"/>
        </w:rPr>
      </w:pPr>
      <w:r>
        <w:rPr>
          <w:bCs/>
          <w:lang w:eastAsia="lv-LV"/>
        </w:rPr>
        <w:t xml:space="preserve">Iepirkuma </w:t>
      </w:r>
      <w:proofErr w:type="spellStart"/>
      <w:r w:rsidRPr="009327BC">
        <w:rPr>
          <w:bCs/>
          <w:lang w:eastAsia="lv-LV"/>
        </w:rPr>
        <w:t>id</w:t>
      </w:r>
      <w:proofErr w:type="spellEnd"/>
      <w:r w:rsidRPr="009327BC">
        <w:rPr>
          <w:bCs/>
          <w:lang w:eastAsia="lv-LV"/>
        </w:rPr>
        <w:t xml:space="preserve">. Nr. </w:t>
      </w:r>
    </w:p>
    <w:p w:rsidR="009327BC" w:rsidRPr="009327BC" w:rsidRDefault="009327BC" w:rsidP="009327BC">
      <w:pPr>
        <w:tabs>
          <w:tab w:val="left" w:pos="3969"/>
        </w:tabs>
        <w:suppressAutoHyphens w:val="0"/>
        <w:jc w:val="both"/>
        <w:rPr>
          <w:bCs/>
          <w:lang w:eastAsia="lv-LV"/>
        </w:rPr>
      </w:pPr>
    </w:p>
    <w:p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rsidR="009327BC" w:rsidRPr="009327BC" w:rsidRDefault="009327BC" w:rsidP="009327BC">
      <w:pPr>
        <w:suppressAutoHyphens w:val="0"/>
        <w:jc w:val="both"/>
        <w:rPr>
          <w:lang w:eastAsia="en-US"/>
        </w:rPr>
      </w:pPr>
    </w:p>
    <w:p w:rsidR="00AA783B" w:rsidRDefault="00AA783B" w:rsidP="009327BC">
      <w:pPr>
        <w:suppressAutoHyphens w:val="0"/>
        <w:rPr>
          <w:bCs/>
          <w:lang w:eastAsia="lv-LV"/>
        </w:rPr>
      </w:pPr>
    </w:p>
    <w:p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Pr="00724C2F">
        <w:rPr>
          <w:lang w:eastAsia="en-US"/>
        </w:rPr>
        <w:t xml:space="preserve">„Lietotu autobusu iegāde”, </w:t>
      </w:r>
      <w:r>
        <w:rPr>
          <w:lang w:eastAsia="en-US"/>
        </w:rPr>
        <w:t>i</w:t>
      </w:r>
      <w:r w:rsidRPr="00724C2F">
        <w:rPr>
          <w:bCs/>
          <w:lang w:eastAsia="en-US"/>
        </w:rPr>
        <w:t>dentifikācijas Nr. ASDS/</w:t>
      </w:r>
      <w:r w:rsidR="00E163FA">
        <w:rPr>
          <w:bCs/>
          <w:lang w:eastAsia="en-US"/>
        </w:rPr>
        <w:t>2019/63</w:t>
      </w:r>
      <w:r w:rsidR="007E5743" w:rsidRPr="00F47952">
        <w:rPr>
          <w:bCs/>
          <w:lang w:eastAsia="en-US"/>
        </w:rPr>
        <w:t>,</w:t>
      </w:r>
      <w:r w:rsidRPr="00F47952">
        <w:rPr>
          <w:bCs/>
          <w:lang w:eastAsia="en-US"/>
        </w:rPr>
        <w:t xml:space="preserve"> noteikumiem, tajā skaitā ar tehniskās specifikācijas prasībām, mēs piedāvājam piegādāt divus lietotu</w:t>
      </w:r>
      <w:r w:rsidR="00ED19FD" w:rsidRPr="00F47952">
        <w:rPr>
          <w:bCs/>
          <w:lang w:eastAsia="en-US"/>
        </w:rPr>
        <w:t>s</w:t>
      </w:r>
      <w:r w:rsidRPr="00F47952">
        <w:rPr>
          <w:bCs/>
          <w:lang w:eastAsia="en-US"/>
        </w:rPr>
        <w:t xml:space="preserve"> autobusus atbilstoši finanšu piedāvājumam: </w:t>
      </w:r>
    </w:p>
    <w:p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b/>
                <w:color w:val="000000"/>
                <w:lang w:eastAsia="lv-LV"/>
              </w:rPr>
            </w:pPr>
            <w:proofErr w:type="spellStart"/>
            <w:r>
              <w:rPr>
                <w:rFonts w:eastAsia="Calibri"/>
                <w:b/>
                <w:color w:val="000000"/>
                <w:lang w:eastAsia="lv-LV"/>
              </w:rPr>
              <w:t>Nr.p.k</w:t>
            </w:r>
            <w:proofErr w:type="spellEnd"/>
            <w:r>
              <w:rPr>
                <w:rFonts w:eastAsia="Calibri"/>
                <w:b/>
                <w:color w:val="000000"/>
                <w:lang w:eastAsia="lv-LV"/>
              </w:rPr>
              <w:t>.</w:t>
            </w:r>
          </w:p>
        </w:tc>
        <w:tc>
          <w:tcPr>
            <w:tcW w:w="4906" w:type="dxa"/>
            <w:shd w:val="clear" w:color="auto" w:fill="auto"/>
            <w:vAlign w:val="center"/>
          </w:tcPr>
          <w:p w:rsidR="00724C2F" w:rsidRPr="00724C2F" w:rsidRDefault="00724C2F" w:rsidP="00724C2F">
            <w:pPr>
              <w:autoSpaceDE w:val="0"/>
              <w:autoSpaceDN w:val="0"/>
              <w:adjustRightInd w:val="0"/>
              <w:jc w:val="center"/>
              <w:rPr>
                <w:rFonts w:eastAsia="Calibri"/>
                <w:b/>
                <w:color w:val="000000"/>
                <w:lang w:eastAsia="lv-LV"/>
              </w:rPr>
            </w:pPr>
            <w:r w:rsidRPr="00724C2F">
              <w:rPr>
                <w:rFonts w:eastAsia="Calibri"/>
                <w:b/>
                <w:color w:val="000000"/>
                <w:lang w:eastAsia="lv-LV"/>
              </w:rPr>
              <w:t>Autobusa marka un modelis</w:t>
            </w:r>
          </w:p>
        </w:tc>
        <w:tc>
          <w:tcPr>
            <w:tcW w:w="3811" w:type="dxa"/>
            <w:shd w:val="clear" w:color="auto" w:fill="auto"/>
            <w:vAlign w:val="center"/>
          </w:tcPr>
          <w:p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724C2F">
        <w:tc>
          <w:tcPr>
            <w:tcW w:w="634"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2.</w:t>
            </w:r>
          </w:p>
        </w:tc>
        <w:tc>
          <w:tcPr>
            <w:tcW w:w="4906" w:type="dxa"/>
            <w:shd w:val="clear" w:color="auto" w:fill="auto"/>
            <w:vAlign w:val="center"/>
          </w:tcPr>
          <w:p w:rsidR="00724C2F" w:rsidRPr="00724C2F" w:rsidRDefault="00724C2F" w:rsidP="00724C2F">
            <w:pPr>
              <w:suppressAutoHyphens w:val="0"/>
              <w:autoSpaceDE w:val="0"/>
              <w:autoSpaceDN w:val="0"/>
              <w:adjustRightInd w:val="0"/>
              <w:rPr>
                <w:rFonts w:eastAsia="Calibri"/>
                <w:color w:val="000000"/>
                <w:lang w:eastAsia="lv-LV"/>
              </w:rPr>
            </w:pP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rsidTr="00D03907">
        <w:tc>
          <w:tcPr>
            <w:tcW w:w="5540" w:type="dxa"/>
            <w:gridSpan w:val="2"/>
            <w:shd w:val="clear" w:color="auto" w:fill="auto"/>
          </w:tcPr>
          <w:p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811" w:type="dxa"/>
            <w:shd w:val="clear" w:color="auto" w:fill="auto"/>
            <w:vAlign w:val="center"/>
          </w:tcPr>
          <w:p w:rsidR="00724C2F" w:rsidRPr="00724C2F" w:rsidRDefault="00724C2F" w:rsidP="00724C2F">
            <w:pPr>
              <w:suppressAutoHyphens w:val="0"/>
              <w:autoSpaceDE w:val="0"/>
              <w:autoSpaceDN w:val="0"/>
              <w:adjustRightInd w:val="0"/>
              <w:jc w:val="center"/>
              <w:rPr>
                <w:rFonts w:eastAsia="Calibri"/>
                <w:color w:val="000000"/>
                <w:lang w:eastAsia="lv-LV"/>
              </w:rPr>
            </w:pPr>
          </w:p>
        </w:tc>
      </w:tr>
    </w:tbl>
    <w:p w:rsidR="00724C2F" w:rsidRDefault="00724C2F" w:rsidP="00724C2F">
      <w:pPr>
        <w:suppressAutoHyphens w:val="0"/>
        <w:jc w:val="both"/>
        <w:rPr>
          <w:lang w:eastAsia="lv-LV"/>
        </w:rPr>
      </w:pPr>
    </w:p>
    <w:p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īdz 201</w:t>
      </w:r>
      <w:r w:rsidR="00F84EB3">
        <w:rPr>
          <w:lang w:eastAsia="lv-LV"/>
        </w:rPr>
        <w:t>9</w:t>
      </w:r>
      <w:r w:rsidRPr="009327BC">
        <w:rPr>
          <w:lang w:eastAsia="lv-LV"/>
        </w:rPr>
        <w:t>.gada  .___________________ un tas mums būs saistošs un var tikt apstiprināts jebkurā brīdī līdz noteiktā perioda beigām.</w:t>
      </w:r>
    </w:p>
    <w:p w:rsidR="009327BC" w:rsidRDefault="009327BC" w:rsidP="00E964EC">
      <w:pPr>
        <w:tabs>
          <w:tab w:val="num" w:pos="1065"/>
        </w:tabs>
        <w:suppressAutoHyphens w:val="0"/>
        <w:ind w:left="720"/>
        <w:jc w:val="both"/>
        <w:rPr>
          <w:lang w:eastAsia="lv-LV"/>
        </w:rPr>
      </w:pPr>
    </w:p>
    <w:p w:rsidR="00390EC1" w:rsidRDefault="00390EC1" w:rsidP="00E964EC"/>
    <w:p w:rsidR="00902CB3" w:rsidRDefault="00902CB3" w:rsidP="00902CB3">
      <w:pPr>
        <w:jc w:val="both"/>
        <w:rPr>
          <w:sz w:val="21"/>
          <w:szCs w:val="21"/>
        </w:rPr>
      </w:pPr>
    </w:p>
    <w:p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rsidTr="00010614">
        <w:trPr>
          <w:jc w:val="center"/>
        </w:trPr>
        <w:tc>
          <w:tcPr>
            <w:tcW w:w="313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rsidR="00902CB3" w:rsidRPr="003814D2" w:rsidRDefault="00902CB3" w:rsidP="00010614">
            <w:pPr>
              <w:pStyle w:val="Header"/>
              <w:tabs>
                <w:tab w:val="clear" w:pos="4153"/>
                <w:tab w:val="clear" w:pos="8306"/>
              </w:tabs>
              <w:jc w:val="center"/>
              <w:rPr>
                <w:sz w:val="22"/>
                <w:szCs w:val="22"/>
              </w:rPr>
            </w:pPr>
          </w:p>
        </w:tc>
      </w:tr>
      <w:tr w:rsidR="00902CB3" w:rsidRPr="00273B31" w:rsidTr="00010614">
        <w:trPr>
          <w:jc w:val="center"/>
        </w:trPr>
        <w:tc>
          <w:tcPr>
            <w:tcW w:w="313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rsidR="00902CB3" w:rsidRPr="00273B31" w:rsidRDefault="00902CB3" w:rsidP="00902CB3">
      <w:pPr>
        <w:pStyle w:val="Header"/>
        <w:tabs>
          <w:tab w:val="clear" w:pos="4153"/>
          <w:tab w:val="clear" w:pos="8306"/>
        </w:tabs>
        <w:rPr>
          <w:bCs/>
          <w:sz w:val="22"/>
          <w:szCs w:val="22"/>
        </w:rPr>
      </w:pPr>
    </w:p>
    <w:p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rsidTr="00010614">
        <w:trPr>
          <w:jc w:val="center"/>
        </w:trPr>
        <w:tc>
          <w:tcPr>
            <w:tcW w:w="2107" w:type="dxa"/>
          </w:tcPr>
          <w:p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902CB3" w:rsidRPr="003814D2" w:rsidRDefault="00902CB3" w:rsidP="00010614">
            <w:pPr>
              <w:pStyle w:val="Header"/>
              <w:tabs>
                <w:tab w:val="clear" w:pos="4153"/>
                <w:tab w:val="clear" w:pos="8306"/>
              </w:tabs>
              <w:jc w:val="both"/>
              <w:rPr>
                <w:sz w:val="22"/>
                <w:szCs w:val="22"/>
              </w:rPr>
            </w:pP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rsidR="00902CB3" w:rsidRPr="00273B31" w:rsidRDefault="00902CB3" w:rsidP="00010614">
            <w:pPr>
              <w:jc w:val="both"/>
              <w:rPr>
                <w:sz w:val="22"/>
                <w:szCs w:val="22"/>
              </w:rPr>
            </w:pPr>
            <w:r w:rsidRPr="00273B31">
              <w:rPr>
                <w:sz w:val="22"/>
                <w:szCs w:val="22"/>
              </w:rPr>
              <w:t xml:space="preserve">                                        (amats, paraksts, </w:t>
            </w:r>
            <w:proofErr w:type="spellStart"/>
            <w:r w:rsidRPr="00273B31">
              <w:rPr>
                <w:sz w:val="22"/>
                <w:szCs w:val="22"/>
              </w:rPr>
              <w:t>V.Uzvārds</w:t>
            </w:r>
            <w:proofErr w:type="spellEnd"/>
            <w:r w:rsidRPr="00273B31">
              <w:rPr>
                <w:sz w:val="22"/>
                <w:szCs w:val="22"/>
              </w:rPr>
              <w:t>)</w:t>
            </w:r>
          </w:p>
          <w:p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rsidTr="00010614">
        <w:trPr>
          <w:jc w:val="center"/>
        </w:trPr>
        <w:tc>
          <w:tcPr>
            <w:tcW w:w="2107" w:type="dxa"/>
            <w:vAlign w:val="center"/>
          </w:tcPr>
          <w:p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rsidR="00902CB3" w:rsidRPr="003814D2" w:rsidRDefault="00902CB3" w:rsidP="00010614">
            <w:pPr>
              <w:pStyle w:val="Header"/>
              <w:tabs>
                <w:tab w:val="clear" w:pos="4153"/>
                <w:tab w:val="clear" w:pos="8306"/>
              </w:tabs>
              <w:jc w:val="center"/>
              <w:rPr>
                <w:sz w:val="22"/>
                <w:szCs w:val="22"/>
              </w:rPr>
            </w:pPr>
          </w:p>
        </w:tc>
      </w:tr>
    </w:tbl>
    <w:p w:rsidR="00902CB3" w:rsidRPr="00273B31" w:rsidRDefault="00902CB3" w:rsidP="00902CB3">
      <w:pPr>
        <w:pStyle w:val="text"/>
        <w:spacing w:before="0" w:line="240" w:lineRule="auto"/>
        <w:rPr>
          <w:rFonts w:ascii="Times New Roman" w:hAnsi="Times New Roman"/>
          <w:b/>
          <w:sz w:val="22"/>
          <w:szCs w:val="22"/>
          <w:u w:val="single"/>
          <w:lang w:val="lv-LV"/>
        </w:rPr>
      </w:pPr>
    </w:p>
    <w:p w:rsidR="00371C14" w:rsidRDefault="00371C14" w:rsidP="00F55669">
      <w:pPr>
        <w:jc w:val="right"/>
      </w:pPr>
    </w:p>
    <w:p w:rsidR="00371C14" w:rsidRDefault="00371C14" w:rsidP="00F55669">
      <w:pPr>
        <w:jc w:val="right"/>
      </w:pPr>
    </w:p>
    <w:p w:rsidR="00AA783B" w:rsidRDefault="00AA783B" w:rsidP="00F55669">
      <w:pPr>
        <w:jc w:val="right"/>
      </w:pPr>
    </w:p>
    <w:p w:rsidR="00AA783B" w:rsidRDefault="00AA783B" w:rsidP="00F55669">
      <w:pPr>
        <w:jc w:val="right"/>
      </w:pPr>
    </w:p>
    <w:p w:rsidR="00371C14" w:rsidRDefault="00371C14" w:rsidP="00F84EB3"/>
    <w:p w:rsidR="00F84EB3" w:rsidRDefault="00F84EB3" w:rsidP="00F84EB3"/>
    <w:p w:rsidR="00371C14" w:rsidRDefault="00371C14" w:rsidP="00F55669">
      <w:pPr>
        <w:jc w:val="right"/>
      </w:pPr>
    </w:p>
    <w:p w:rsidR="00E163FA" w:rsidRDefault="00E163FA">
      <w:pPr>
        <w:suppressAutoHyphens w:val="0"/>
      </w:pPr>
      <w:r>
        <w:br w:type="page"/>
      </w:r>
    </w:p>
    <w:p w:rsidR="00F55669" w:rsidRPr="00243990" w:rsidRDefault="00017CF7" w:rsidP="00F55669">
      <w:pPr>
        <w:jc w:val="right"/>
      </w:pPr>
      <w:r>
        <w:lastRenderedPageBreak/>
        <w:t>Pielikums Nr.6</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E163FA">
        <w:rPr>
          <w:b w:val="0"/>
        </w:rPr>
        <w:t>2019/63</w:t>
      </w:r>
    </w:p>
    <w:p w:rsidR="00D03907" w:rsidRDefault="00D03907" w:rsidP="00D03907">
      <w:pPr>
        <w:suppressAutoHyphens w:val="0"/>
        <w:jc w:val="both"/>
        <w:rPr>
          <w:b/>
          <w:lang w:eastAsia="en-US"/>
        </w:rPr>
      </w:pPr>
    </w:p>
    <w:p w:rsidR="00D03907" w:rsidRPr="00D03907" w:rsidRDefault="00D03907" w:rsidP="00D03907">
      <w:pPr>
        <w:shd w:val="clear" w:color="auto" w:fill="FFFFFF"/>
        <w:jc w:val="center"/>
        <w:rPr>
          <w:b/>
          <w:bCs/>
          <w:szCs w:val="22"/>
        </w:rPr>
      </w:pPr>
      <w:r w:rsidRPr="00D03907">
        <w:rPr>
          <w:b/>
          <w:bCs/>
          <w:szCs w:val="22"/>
        </w:rPr>
        <w:t>LĪGUMA PROJEKTS</w:t>
      </w:r>
    </w:p>
    <w:p w:rsidR="00D03907" w:rsidRDefault="00D03907" w:rsidP="00D03907">
      <w:pPr>
        <w:shd w:val="clear" w:color="auto" w:fill="FFFFFF"/>
        <w:rPr>
          <w:color w:val="000000"/>
          <w:szCs w:val="22"/>
        </w:rPr>
      </w:pPr>
    </w:p>
    <w:p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201</w:t>
      </w:r>
      <w:r w:rsidR="00F47952">
        <w:rPr>
          <w:color w:val="000000"/>
          <w:szCs w:val="22"/>
        </w:rPr>
        <w:t>9</w:t>
      </w:r>
      <w:r w:rsidRPr="00D03907">
        <w:rPr>
          <w:color w:val="000000"/>
          <w:szCs w:val="22"/>
        </w:rPr>
        <w:t>.gada ____________</w:t>
      </w:r>
    </w:p>
    <w:p w:rsidR="00D03907" w:rsidRPr="00D03907" w:rsidRDefault="00D03907" w:rsidP="00D03907">
      <w:pPr>
        <w:shd w:val="clear" w:color="auto" w:fill="FFFFFF"/>
        <w:rPr>
          <w:color w:val="000000"/>
          <w:szCs w:val="22"/>
        </w:rPr>
      </w:pPr>
    </w:p>
    <w:p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locekļu </w:t>
      </w:r>
      <w:r>
        <w:rPr>
          <w:color w:val="000000"/>
        </w:rPr>
        <w:t>________________________</w:t>
      </w:r>
      <w:r w:rsidRPr="00D03907">
        <w:rPr>
          <w:color w:val="000000"/>
        </w:rPr>
        <w:t xml:space="preserve">personās,  kuri rīkojas saskaņā ar Statūtiem, </w:t>
      </w:r>
      <w:r w:rsidRPr="00D03907">
        <w:rPr>
          <w:noProof/>
        </w:rPr>
        <w:t>turpmāk – PIRCĒJS,</w:t>
      </w:r>
      <w:r w:rsidRPr="00D03907">
        <w:rPr>
          <w:color w:val="000000"/>
        </w:rPr>
        <w:t xml:space="preserve"> no vienas puses </w:t>
      </w:r>
      <w:r w:rsidRPr="00D03907">
        <w:rPr>
          <w:noProof/>
        </w:rPr>
        <w:t>un,</w:t>
      </w:r>
    </w:p>
    <w:p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201</w:t>
      </w:r>
      <w:r w:rsidR="00F47952">
        <w:t>9</w:t>
      </w:r>
      <w:r w:rsidRPr="00D03907">
        <w:t>.gada ______ lēmumu (201</w:t>
      </w:r>
      <w:r w:rsidR="00F47952">
        <w:t>9</w:t>
      </w:r>
      <w:r w:rsidRPr="00D03907">
        <w:t>.gada _____ protokols Nr.__)  ,,Lietotu autobusu iegāde”,</w:t>
      </w:r>
      <w:r>
        <w:t xml:space="preserve"> identifikācijas </w:t>
      </w:r>
      <w:proofErr w:type="spellStart"/>
      <w:r>
        <w:t>Nr.ASDS</w:t>
      </w:r>
      <w:proofErr w:type="spellEnd"/>
      <w:r>
        <w:t>/</w:t>
      </w:r>
      <w:r w:rsidR="00E163FA">
        <w:t>2019/63</w:t>
      </w:r>
      <w:r w:rsidRPr="00D03907">
        <w:t>, noslēdza šādu līgumu, turpmāk – Līgums:</w:t>
      </w:r>
    </w:p>
    <w:p w:rsidR="00D03907" w:rsidRPr="00D03907" w:rsidRDefault="00D03907" w:rsidP="00D03907">
      <w:pPr>
        <w:shd w:val="clear" w:color="auto" w:fill="FFFFFF"/>
        <w:ind w:right="249"/>
        <w:rPr>
          <w:b/>
          <w:bCs/>
          <w:caps/>
          <w:spacing w:val="-5"/>
          <w:w w:val="105"/>
          <w:szCs w:val="22"/>
        </w:rPr>
      </w:pPr>
    </w:p>
    <w:p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rdod un piegādā divus lietotus</w:t>
      </w:r>
      <w:r w:rsidRPr="00D03907">
        <w:t xml:space="preserve"> </w:t>
      </w:r>
      <w:r>
        <w:t xml:space="preserve">autobusus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rsidR="00D03907" w:rsidRPr="00D03907" w:rsidRDefault="00D03907" w:rsidP="00D03907">
      <w:pPr>
        <w:shd w:val="clear" w:color="auto" w:fill="FFFFFF"/>
        <w:ind w:left="720" w:right="71"/>
        <w:jc w:val="both"/>
        <w:rPr>
          <w:spacing w:val="-1"/>
          <w:w w:val="105"/>
          <w:szCs w:val="22"/>
        </w:rPr>
      </w:pPr>
    </w:p>
    <w:p w:rsidR="00D03907" w:rsidRPr="00D03907" w:rsidRDefault="00D03907" w:rsidP="00776C38">
      <w:pPr>
        <w:numPr>
          <w:ilvl w:val="0"/>
          <w:numId w:val="16"/>
        </w:numPr>
        <w:suppressAutoHyphens w:val="0"/>
        <w:jc w:val="center"/>
        <w:rPr>
          <w:b/>
        </w:rPr>
      </w:pPr>
      <w:r w:rsidRPr="00D03907">
        <w:rPr>
          <w:b/>
        </w:rPr>
        <w:t>LĪGUMA IZPILDES KĀRTĪBA</w:t>
      </w:r>
    </w:p>
    <w:p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PIRCĒJAM </w:t>
      </w:r>
      <w:bookmarkStart w:id="46" w:name="_Hlk495576230"/>
      <w:r w:rsidR="0033401A">
        <w:rPr>
          <w:bCs/>
          <w:spacing w:val="3"/>
        </w:rPr>
        <w:t>45 (četrdesmit piecas</w:t>
      </w:r>
      <w:r w:rsidRPr="00D03907">
        <w:rPr>
          <w:bCs/>
          <w:spacing w:val="3"/>
        </w:rPr>
        <w:t xml:space="preserve">) kalendāro dienu laikā </w:t>
      </w:r>
      <w:bookmarkEnd w:id="46"/>
      <w:r w:rsidRPr="00D03907">
        <w:rPr>
          <w:bCs/>
          <w:spacing w:val="3"/>
        </w:rPr>
        <w:t>no Līguma noslēgšanas dienas.</w:t>
      </w:r>
    </w:p>
    <w:p w:rsidR="00D03907" w:rsidRPr="00D03907" w:rsidRDefault="00D03907" w:rsidP="00D03907">
      <w:pPr>
        <w:suppressAutoHyphens w:val="0"/>
        <w:jc w:val="both"/>
      </w:pPr>
    </w:p>
    <w:p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D03907" w:rsidRPr="00D03907" w:rsidRDefault="00D03907" w:rsidP="00D03907">
      <w:pPr>
        <w:shd w:val="clear" w:color="auto" w:fill="FFFFFF"/>
        <w:tabs>
          <w:tab w:val="left" w:pos="799"/>
        </w:tabs>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rsidR="00D03907" w:rsidRPr="00D03907" w:rsidRDefault="00D03907" w:rsidP="00776C38">
      <w:pPr>
        <w:numPr>
          <w:ilvl w:val="1"/>
          <w:numId w:val="17"/>
        </w:numPr>
        <w:suppressAutoHyphens w:val="0"/>
        <w:jc w:val="both"/>
        <w:rPr>
          <w:bCs/>
        </w:rPr>
      </w:pPr>
      <w:r w:rsidRPr="00D03907">
        <w:rPr>
          <w:bCs/>
        </w:rPr>
        <w:t>PIRCĒJS apņemas:</w:t>
      </w:r>
    </w:p>
    <w:p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rsidR="00D03907" w:rsidRPr="00D03907" w:rsidRDefault="00D03907" w:rsidP="00D03907">
      <w:pPr>
        <w:shd w:val="clear" w:color="auto" w:fill="FFFFFF"/>
        <w:jc w:val="both"/>
        <w:rPr>
          <w:spacing w:val="-5"/>
        </w:rPr>
      </w:pPr>
    </w:p>
    <w:p w:rsidR="00D03907" w:rsidRPr="00D03907" w:rsidRDefault="00D03907" w:rsidP="00D03907">
      <w:pPr>
        <w:shd w:val="clear" w:color="auto" w:fill="FFFFFF"/>
        <w:jc w:val="both"/>
        <w:rPr>
          <w:spacing w:val="-5"/>
        </w:rPr>
      </w:pPr>
    </w:p>
    <w:p w:rsidR="00D03907" w:rsidRPr="00D03907" w:rsidRDefault="00D03907" w:rsidP="00D03907">
      <w:pPr>
        <w:shd w:val="clear" w:color="auto" w:fill="FFFFFF"/>
        <w:jc w:val="both"/>
        <w:rPr>
          <w:spacing w:val="-5"/>
        </w:rPr>
      </w:pPr>
    </w:p>
    <w:p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rsidR="00D03907" w:rsidRPr="00D03907" w:rsidRDefault="00D03907" w:rsidP="00776C38">
      <w:pPr>
        <w:numPr>
          <w:ilvl w:val="1"/>
          <w:numId w:val="17"/>
        </w:numPr>
        <w:suppressAutoHyphens w:val="0"/>
        <w:jc w:val="both"/>
      </w:pPr>
      <w:r w:rsidRPr="00D03907">
        <w:lastRenderedPageBreak/>
        <w:t xml:space="preserve">Par Preces piegādes datumu tiek uzskatīts piegādes datums, kad PIRCĒJS faktiski saņēma Preci un Puses parakstīja pieņemšanas-nodošanas aktu un pavadzīmi. </w:t>
      </w:r>
    </w:p>
    <w:p w:rsidR="00D03907" w:rsidRPr="00D03907" w:rsidRDefault="00D03907" w:rsidP="00776C38">
      <w:pPr>
        <w:numPr>
          <w:ilvl w:val="1"/>
          <w:numId w:val="17"/>
        </w:numPr>
        <w:suppressAutoHyphens w:val="0"/>
        <w:jc w:val="both"/>
      </w:pPr>
      <w:r w:rsidRPr="00D03907">
        <w:rPr>
          <w:color w:val="000000"/>
        </w:rPr>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uppressAutoHyphens w:val="0"/>
        <w:jc w:val="center"/>
      </w:pPr>
      <w:r w:rsidRPr="00D03907">
        <w:rPr>
          <w:b/>
          <w:bCs/>
        </w:rPr>
        <w:t>GARANTIJA</w:t>
      </w:r>
    </w:p>
    <w:p w:rsidR="00D03907" w:rsidRPr="00D03907" w:rsidRDefault="00D03907" w:rsidP="00776C38">
      <w:pPr>
        <w:numPr>
          <w:ilvl w:val="1"/>
          <w:numId w:val="17"/>
        </w:numPr>
        <w:suppressAutoHyphens w:val="0"/>
        <w:contextualSpacing/>
        <w:jc w:val="both"/>
      </w:pPr>
      <w:r w:rsidRPr="003737FE">
        <w:t>Pr</w:t>
      </w:r>
      <w:r w:rsidR="003737FE">
        <w:t>eces garantijas te</w:t>
      </w:r>
      <w:r w:rsidR="003737FE" w:rsidRPr="007E5743">
        <w:rPr>
          <w:color w:val="000000" w:themeColor="text1"/>
        </w:rPr>
        <w:t xml:space="preserve">rmiņš ir </w:t>
      </w:r>
      <w:r w:rsidR="00E163FA">
        <w:rPr>
          <w:color w:val="000000" w:themeColor="text1"/>
        </w:rPr>
        <w:t>3</w:t>
      </w:r>
      <w:r w:rsidR="0033401A" w:rsidRPr="007E5743">
        <w:rPr>
          <w:color w:val="000000" w:themeColor="text1"/>
        </w:rPr>
        <w:t xml:space="preserve"> (</w:t>
      </w:r>
      <w:r w:rsidR="00E163FA">
        <w:rPr>
          <w:color w:val="000000" w:themeColor="text1"/>
        </w:rPr>
        <w:t>trīs</w:t>
      </w:r>
      <w:r w:rsidR="0033401A" w:rsidRPr="007E5743">
        <w:rPr>
          <w:color w:val="000000" w:themeColor="text1"/>
        </w:rPr>
        <w:t xml:space="preserve">) </w:t>
      </w:r>
      <w:r w:rsidRPr="007E5743">
        <w:rPr>
          <w:color w:val="000000" w:themeColor="text1"/>
        </w:rPr>
        <w:t xml:space="preserve">mēneši, un tās </w:t>
      </w:r>
      <w:r w:rsidRPr="00D03907">
        <w:t xml:space="preserve">sākas no brīža, kad </w:t>
      </w:r>
      <w:r w:rsidRPr="00D03907">
        <w:rPr>
          <w:spacing w:val="2"/>
        </w:rPr>
        <w:t xml:space="preserve">Puses ir </w:t>
      </w:r>
      <w:r w:rsidRPr="00D03907">
        <w:t xml:space="preserve">parakstījušas Preces pieņemšanas-nodošanas aktu un pavadzīmi. </w:t>
      </w:r>
      <w:r w:rsidRPr="00D03907">
        <w:rPr>
          <w:rFonts w:eastAsia="Arial Unicode MS"/>
          <w:kern w:val="2"/>
          <w:lang w:eastAsia="lv-LV"/>
        </w:rPr>
        <w:t xml:space="preserve">Garantijas laikā </w:t>
      </w:r>
      <w:r w:rsidRPr="00D03907">
        <w:t>PĀRDEVĒJS</w:t>
      </w:r>
      <w:r w:rsidRPr="00D03907">
        <w:rPr>
          <w:rFonts w:eastAsia="Arial Unicode MS"/>
          <w:kern w:val="2"/>
          <w:lang w:eastAsia="lv-LV"/>
        </w:rPr>
        <w:t xml:space="preserve"> veic remontu, nomaina nekvalitatīvās detaļas uz sava rēķina.</w:t>
      </w:r>
    </w:p>
    <w:p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 xml:space="preserve">trūkumi, tiek sastādīts </w:t>
      </w:r>
      <w:proofErr w:type="spellStart"/>
      <w:r w:rsidRPr="00D03907">
        <w:t>Defektācijas</w:t>
      </w:r>
      <w:proofErr w:type="spellEnd"/>
      <w:r w:rsidRPr="00D03907">
        <w:t xml:space="preserve"> akts, kurā atspoguļo atklātos defektus un trūkumus, pieaicinot šī </w:t>
      </w:r>
      <w:proofErr w:type="spellStart"/>
      <w:r w:rsidRPr="00D03907">
        <w:t>Defektācijas</w:t>
      </w:r>
      <w:proofErr w:type="spellEnd"/>
      <w:r w:rsidRPr="00D03907">
        <w:t xml:space="preserve">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7" w:name="OLE_LINK1"/>
      <w:proofErr w:type="spellStart"/>
      <w:r w:rsidRPr="007E5743">
        <w:rPr>
          <w:color w:val="000000" w:themeColor="text1"/>
        </w:rPr>
        <w:t>Defektācijas</w:t>
      </w:r>
      <w:bookmarkEnd w:id="47"/>
      <w:proofErr w:type="spellEnd"/>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w:t>
      </w:r>
      <w:proofErr w:type="spellStart"/>
      <w:r w:rsidRPr="00D03907">
        <w:rPr>
          <w:lang w:eastAsia="lv-LV"/>
        </w:rPr>
        <w:t>Defektācijas</w:t>
      </w:r>
      <w:proofErr w:type="spellEnd"/>
      <w:r w:rsidRPr="00D03907">
        <w:rPr>
          <w:lang w:eastAsia="lv-LV"/>
        </w:rPr>
        <w:t xml:space="preserve"> aktu atbilstoši Līguma 6.2. punkta noteikumiem. </w:t>
      </w:r>
    </w:p>
    <w:p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rsidR="00D03907" w:rsidRPr="00D03907" w:rsidRDefault="00D03907" w:rsidP="00D03907">
      <w:pPr>
        <w:shd w:val="clear" w:color="auto" w:fill="FFFFFF"/>
        <w:ind w:left="360" w:right="86"/>
        <w:jc w:val="both"/>
      </w:pPr>
    </w:p>
    <w:p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rsidR="00D03907" w:rsidRPr="00D03907" w:rsidRDefault="00D03907" w:rsidP="00D03907">
      <w:pPr>
        <w:shd w:val="clear" w:color="auto" w:fill="FFFFFF"/>
        <w:tabs>
          <w:tab w:val="left" w:pos="847"/>
        </w:tabs>
        <w:suppressAutoHyphens w:val="0"/>
        <w:ind w:left="360"/>
        <w:jc w:val="both"/>
        <w:rPr>
          <w:spacing w:val="-12"/>
        </w:rPr>
      </w:pPr>
    </w:p>
    <w:p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w:t>
      </w:r>
      <w:r w:rsidRPr="00D03907">
        <w:rPr>
          <w:spacing w:val="1"/>
        </w:rPr>
        <w:lastRenderedPageBreak/>
        <w:t xml:space="preserve">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D03907" w:rsidRPr="00D03907" w:rsidRDefault="00D03907" w:rsidP="00776C38">
      <w:pPr>
        <w:numPr>
          <w:ilvl w:val="1"/>
          <w:numId w:val="17"/>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D03907" w:rsidRPr="00D03907" w:rsidRDefault="00D03907" w:rsidP="00D03907">
      <w:pPr>
        <w:shd w:val="clear" w:color="auto" w:fill="FFFFFF"/>
        <w:tabs>
          <w:tab w:val="left" w:pos="763"/>
        </w:tabs>
        <w:jc w:val="both"/>
        <w:rPr>
          <w:spacing w:val="-5"/>
        </w:rPr>
      </w:pPr>
    </w:p>
    <w:p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D03907" w:rsidRPr="00D03907" w:rsidRDefault="00D03907" w:rsidP="00776C38">
      <w:pPr>
        <w:numPr>
          <w:ilvl w:val="1"/>
          <w:numId w:val="18"/>
        </w:numPr>
        <w:jc w:val="both"/>
      </w:pPr>
      <w:r w:rsidRPr="00D03907">
        <w:t xml:space="preserve">PĀRDEVĒJAM ir tiesības izbeigt Līgumu šādos gadījumos: </w:t>
      </w:r>
    </w:p>
    <w:p w:rsidR="00D03907" w:rsidRPr="00D03907" w:rsidRDefault="00D03907" w:rsidP="00776C38">
      <w:pPr>
        <w:numPr>
          <w:ilvl w:val="2"/>
          <w:numId w:val="18"/>
        </w:numPr>
        <w:jc w:val="both"/>
      </w:pPr>
      <w:r w:rsidRPr="00D03907">
        <w:t>PIRCĒJS kavē Līgumā noteiktos maksājumus par Preces piegādi;</w:t>
      </w:r>
    </w:p>
    <w:p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rsidR="00D03907" w:rsidRPr="00F85ED3" w:rsidRDefault="00D03907" w:rsidP="00D03907">
      <w:pPr>
        <w:shd w:val="clear" w:color="auto" w:fill="FFFFFF"/>
        <w:tabs>
          <w:tab w:val="left" w:leader="dot" w:pos="3298"/>
        </w:tabs>
        <w:rPr>
          <w:bCs/>
          <w:spacing w:val="-1"/>
        </w:rPr>
      </w:pPr>
      <w:r w:rsidRPr="00F85ED3">
        <w:rPr>
          <w:bCs/>
          <w:spacing w:val="-1"/>
        </w:rPr>
        <w:t>Pielikumā:</w:t>
      </w:r>
    </w:p>
    <w:p w:rsidR="00D03907" w:rsidRPr="00F85ED3"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xml:space="preserve">, PĀRDĒVĒJA iesniegtā Tehniskā piedāvājuma kopija uz __ </w:t>
      </w:r>
      <w:proofErr w:type="spellStart"/>
      <w:r w:rsidRPr="00F85ED3">
        <w:t>lp</w:t>
      </w:r>
      <w:proofErr w:type="spellEnd"/>
      <w:r w:rsidRPr="00F85ED3">
        <w:t>.</w:t>
      </w:r>
    </w:p>
    <w:p w:rsidR="00D03907" w:rsidRPr="00D03907" w:rsidRDefault="00D03907" w:rsidP="00776C38">
      <w:pPr>
        <w:numPr>
          <w:ilvl w:val="0"/>
          <w:numId w:val="19"/>
        </w:numPr>
        <w:jc w:val="both"/>
      </w:pPr>
      <w:r w:rsidRPr="00F85ED3">
        <w:rPr>
          <w:iCs/>
        </w:rPr>
        <w:t xml:space="preserve">Iepirkuma </w:t>
      </w:r>
      <w:r w:rsidRPr="00F85ED3">
        <w:t xml:space="preserve"> "Lietotu  autobusu iegāde</w:t>
      </w:r>
      <w:r w:rsidR="00F85ED3" w:rsidRPr="00F85ED3">
        <w:t>", identifikācijas Nr. ASDS/</w:t>
      </w:r>
      <w:r w:rsidR="00F47952">
        <w:t>_______</w:t>
      </w:r>
      <w:r w:rsidRPr="00F85ED3">
        <w:t>, PĀRDĒVĒJA</w:t>
      </w:r>
      <w:r w:rsidRPr="00D03907">
        <w:t xml:space="preserve"> iesniegtā Finanšu piedāvājuma kopija uz __ </w:t>
      </w:r>
      <w:proofErr w:type="spellStart"/>
      <w:r w:rsidRPr="00D03907">
        <w:t>lp</w:t>
      </w:r>
      <w:proofErr w:type="spellEnd"/>
      <w:r w:rsidRPr="00D03907">
        <w:t>.</w:t>
      </w:r>
    </w:p>
    <w:p w:rsidR="00D03907" w:rsidRPr="00D03907" w:rsidRDefault="00D03907" w:rsidP="00D03907">
      <w:pPr>
        <w:shd w:val="clear" w:color="auto" w:fill="FFFFFF"/>
        <w:tabs>
          <w:tab w:val="left" w:leader="dot" w:pos="3298"/>
        </w:tabs>
        <w:rPr>
          <w:b/>
          <w:bCs/>
          <w:color w:val="FF0000"/>
          <w:spacing w:val="-1"/>
        </w:rPr>
      </w:pPr>
    </w:p>
    <w:p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18"/>
      <w:headerReference w:type="default" r:id="rId19"/>
      <w:footerReference w:type="even" r:id="rId20"/>
      <w:footerReference w:type="default" r:id="rId21"/>
      <w:headerReference w:type="first" r:id="rId22"/>
      <w:footerReference w:type="first" r:id="rId23"/>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7DA" w:rsidRDefault="006D47DA" w:rsidP="007F3CF0">
      <w:r>
        <w:separator/>
      </w:r>
    </w:p>
  </w:endnote>
  <w:endnote w:type="continuationSeparator" w:id="0">
    <w:p w:rsidR="006D47DA" w:rsidRDefault="006D47DA"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Helvetica">
    <w:panose1 w:val="020B05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 w:name="TT1A7t00">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pPr>
      <w:pStyle w:val="Footer"/>
      <w:jc w:val="center"/>
    </w:pPr>
    <w:r>
      <w:fldChar w:fldCharType="begin"/>
    </w:r>
    <w:r>
      <w:instrText xml:space="preserve"> PAGE   \* MERGEFORMAT </w:instrText>
    </w:r>
    <w:r>
      <w:fldChar w:fldCharType="separate"/>
    </w:r>
    <w:r>
      <w:rPr>
        <w:noProof/>
      </w:rPr>
      <w:t>2</w:t>
    </w:r>
    <w:r>
      <w:rPr>
        <w:noProof/>
      </w:rPr>
      <w:fldChar w:fldCharType="end"/>
    </w:r>
  </w:p>
  <w:p w:rsidR="009C10D0" w:rsidRDefault="009C10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7DA" w:rsidRDefault="006D47DA" w:rsidP="007F3CF0">
      <w:r>
        <w:separator/>
      </w:r>
    </w:p>
  </w:footnote>
  <w:footnote w:type="continuationSeparator" w:id="0">
    <w:p w:rsidR="006D47DA" w:rsidRDefault="006D47DA"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0D0" w:rsidRDefault="009C1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9"/>
  </w:num>
  <w:num w:numId="11">
    <w:abstractNumId w:val="11"/>
  </w:num>
  <w:num w:numId="12">
    <w:abstractNumId w:val="8"/>
  </w:num>
  <w:num w:numId="13">
    <w:abstractNumId w:val="18"/>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5020E"/>
    <w:rsid w:val="00051D61"/>
    <w:rsid w:val="00052F02"/>
    <w:rsid w:val="00055A07"/>
    <w:rsid w:val="000605D3"/>
    <w:rsid w:val="0006317F"/>
    <w:rsid w:val="00064C5A"/>
    <w:rsid w:val="00067A62"/>
    <w:rsid w:val="000713E5"/>
    <w:rsid w:val="000714C4"/>
    <w:rsid w:val="00072B52"/>
    <w:rsid w:val="00073E2A"/>
    <w:rsid w:val="00090E61"/>
    <w:rsid w:val="00090F6C"/>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5309"/>
    <w:rsid w:val="000E5D80"/>
    <w:rsid w:val="000E68F2"/>
    <w:rsid w:val="000F119F"/>
    <w:rsid w:val="000F2AB8"/>
    <w:rsid w:val="000F3D88"/>
    <w:rsid w:val="000F47F8"/>
    <w:rsid w:val="000F6F2B"/>
    <w:rsid w:val="000F6F35"/>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5197"/>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22EA5"/>
    <w:rsid w:val="00222F71"/>
    <w:rsid w:val="00224387"/>
    <w:rsid w:val="002262CA"/>
    <w:rsid w:val="002329D1"/>
    <w:rsid w:val="00232E72"/>
    <w:rsid w:val="00233808"/>
    <w:rsid w:val="0023736A"/>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A048F"/>
    <w:rsid w:val="002A0AE5"/>
    <w:rsid w:val="002A0B8A"/>
    <w:rsid w:val="002A1650"/>
    <w:rsid w:val="002A3155"/>
    <w:rsid w:val="002A3A74"/>
    <w:rsid w:val="002A5466"/>
    <w:rsid w:val="002A558D"/>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401A"/>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1C14"/>
    <w:rsid w:val="003737FE"/>
    <w:rsid w:val="00376231"/>
    <w:rsid w:val="003814D2"/>
    <w:rsid w:val="00382FD0"/>
    <w:rsid w:val="00383254"/>
    <w:rsid w:val="00386E47"/>
    <w:rsid w:val="00390EC1"/>
    <w:rsid w:val="003915BD"/>
    <w:rsid w:val="00393519"/>
    <w:rsid w:val="00393D41"/>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BE2"/>
    <w:rsid w:val="003E4434"/>
    <w:rsid w:val="003E6C04"/>
    <w:rsid w:val="003E6F8E"/>
    <w:rsid w:val="003F55B4"/>
    <w:rsid w:val="003F5C18"/>
    <w:rsid w:val="003F6676"/>
    <w:rsid w:val="004009B8"/>
    <w:rsid w:val="00400D25"/>
    <w:rsid w:val="00400F42"/>
    <w:rsid w:val="004029BD"/>
    <w:rsid w:val="004108EA"/>
    <w:rsid w:val="00416B38"/>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4F75A7"/>
    <w:rsid w:val="005021BF"/>
    <w:rsid w:val="00503955"/>
    <w:rsid w:val="00506638"/>
    <w:rsid w:val="00511DC2"/>
    <w:rsid w:val="005131DD"/>
    <w:rsid w:val="005151DD"/>
    <w:rsid w:val="00515701"/>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3158"/>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1BEA"/>
    <w:rsid w:val="005F1CA8"/>
    <w:rsid w:val="005F2DD0"/>
    <w:rsid w:val="005F3886"/>
    <w:rsid w:val="005F7BD1"/>
    <w:rsid w:val="006034B6"/>
    <w:rsid w:val="006057E3"/>
    <w:rsid w:val="006059D5"/>
    <w:rsid w:val="00613A1F"/>
    <w:rsid w:val="00614AE0"/>
    <w:rsid w:val="00616B65"/>
    <w:rsid w:val="00620A0B"/>
    <w:rsid w:val="00620C5F"/>
    <w:rsid w:val="00622031"/>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33AC"/>
    <w:rsid w:val="006D47DA"/>
    <w:rsid w:val="006D738B"/>
    <w:rsid w:val="006E11F8"/>
    <w:rsid w:val="006E1F51"/>
    <w:rsid w:val="006E2250"/>
    <w:rsid w:val="006E3C5D"/>
    <w:rsid w:val="006F08FA"/>
    <w:rsid w:val="006F1491"/>
    <w:rsid w:val="006F3BD6"/>
    <w:rsid w:val="006F4D94"/>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61F54"/>
    <w:rsid w:val="00762C48"/>
    <w:rsid w:val="00764345"/>
    <w:rsid w:val="007666F5"/>
    <w:rsid w:val="007668E5"/>
    <w:rsid w:val="00766AAC"/>
    <w:rsid w:val="00766B29"/>
    <w:rsid w:val="00767822"/>
    <w:rsid w:val="00770F78"/>
    <w:rsid w:val="00772C57"/>
    <w:rsid w:val="00773590"/>
    <w:rsid w:val="007735AA"/>
    <w:rsid w:val="00774D18"/>
    <w:rsid w:val="007753C5"/>
    <w:rsid w:val="00776C38"/>
    <w:rsid w:val="007774E0"/>
    <w:rsid w:val="00782C1C"/>
    <w:rsid w:val="007831CC"/>
    <w:rsid w:val="00784A7D"/>
    <w:rsid w:val="00784AEF"/>
    <w:rsid w:val="00793D43"/>
    <w:rsid w:val="00794998"/>
    <w:rsid w:val="00795AF9"/>
    <w:rsid w:val="00796069"/>
    <w:rsid w:val="0079610E"/>
    <w:rsid w:val="007A3633"/>
    <w:rsid w:val="007A4457"/>
    <w:rsid w:val="007A561F"/>
    <w:rsid w:val="007A6DCC"/>
    <w:rsid w:val="007B1E4F"/>
    <w:rsid w:val="007B2829"/>
    <w:rsid w:val="007B3BB7"/>
    <w:rsid w:val="007B47E9"/>
    <w:rsid w:val="007B4FE5"/>
    <w:rsid w:val="007B72DC"/>
    <w:rsid w:val="007C652A"/>
    <w:rsid w:val="007D1468"/>
    <w:rsid w:val="007D1DA2"/>
    <w:rsid w:val="007D6BCE"/>
    <w:rsid w:val="007E0C57"/>
    <w:rsid w:val="007E3EF2"/>
    <w:rsid w:val="007E5743"/>
    <w:rsid w:val="007E717C"/>
    <w:rsid w:val="007F065B"/>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2CB3"/>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27BC"/>
    <w:rsid w:val="00935C90"/>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644BE"/>
    <w:rsid w:val="00966428"/>
    <w:rsid w:val="00971F95"/>
    <w:rsid w:val="00977AB3"/>
    <w:rsid w:val="0098138E"/>
    <w:rsid w:val="009842B3"/>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202CD"/>
    <w:rsid w:val="00B26870"/>
    <w:rsid w:val="00B303A1"/>
    <w:rsid w:val="00B3065C"/>
    <w:rsid w:val="00B330DA"/>
    <w:rsid w:val="00B42287"/>
    <w:rsid w:val="00B452A8"/>
    <w:rsid w:val="00B52256"/>
    <w:rsid w:val="00B54BFB"/>
    <w:rsid w:val="00B60E07"/>
    <w:rsid w:val="00B6649C"/>
    <w:rsid w:val="00B73566"/>
    <w:rsid w:val="00B7391C"/>
    <w:rsid w:val="00B758E3"/>
    <w:rsid w:val="00B76593"/>
    <w:rsid w:val="00B839FF"/>
    <w:rsid w:val="00B8604E"/>
    <w:rsid w:val="00B86051"/>
    <w:rsid w:val="00B86459"/>
    <w:rsid w:val="00B87B44"/>
    <w:rsid w:val="00B915C7"/>
    <w:rsid w:val="00B9416F"/>
    <w:rsid w:val="00BA179A"/>
    <w:rsid w:val="00BA5801"/>
    <w:rsid w:val="00BA78C9"/>
    <w:rsid w:val="00BB14A0"/>
    <w:rsid w:val="00BB1A75"/>
    <w:rsid w:val="00BB55D9"/>
    <w:rsid w:val="00BC1B48"/>
    <w:rsid w:val="00BC50F6"/>
    <w:rsid w:val="00BC5EC0"/>
    <w:rsid w:val="00BC7C94"/>
    <w:rsid w:val="00BC7CA5"/>
    <w:rsid w:val="00BD1058"/>
    <w:rsid w:val="00BD12EC"/>
    <w:rsid w:val="00BD162E"/>
    <w:rsid w:val="00BD1F97"/>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4246"/>
    <w:rsid w:val="00C46D7D"/>
    <w:rsid w:val="00C50FE5"/>
    <w:rsid w:val="00C5165A"/>
    <w:rsid w:val="00C55860"/>
    <w:rsid w:val="00C6568A"/>
    <w:rsid w:val="00C67315"/>
    <w:rsid w:val="00C738DE"/>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30C57"/>
    <w:rsid w:val="00D320A6"/>
    <w:rsid w:val="00D3234F"/>
    <w:rsid w:val="00D37103"/>
    <w:rsid w:val="00D41E2D"/>
    <w:rsid w:val="00D42415"/>
    <w:rsid w:val="00D424A0"/>
    <w:rsid w:val="00D43767"/>
    <w:rsid w:val="00D44300"/>
    <w:rsid w:val="00D44B97"/>
    <w:rsid w:val="00D47BE1"/>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C75B7"/>
    <w:rsid w:val="00DD0A01"/>
    <w:rsid w:val="00DD1E66"/>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2DDC"/>
    <w:rsid w:val="00E02FEB"/>
    <w:rsid w:val="00E1060A"/>
    <w:rsid w:val="00E12DC2"/>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64EC"/>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19FD"/>
    <w:rsid w:val="00ED37DD"/>
    <w:rsid w:val="00ED56FA"/>
    <w:rsid w:val="00ED5DD8"/>
    <w:rsid w:val="00ED5FF1"/>
    <w:rsid w:val="00EE0956"/>
    <w:rsid w:val="00EE29BB"/>
    <w:rsid w:val="00EE6C21"/>
    <w:rsid w:val="00EF0CF4"/>
    <w:rsid w:val="00EF1EA1"/>
    <w:rsid w:val="00F009BE"/>
    <w:rsid w:val="00F11C85"/>
    <w:rsid w:val="00F1286F"/>
    <w:rsid w:val="00F12E10"/>
    <w:rsid w:val="00F1612E"/>
    <w:rsid w:val="00F16B57"/>
    <w:rsid w:val="00F20F22"/>
    <w:rsid w:val="00F22857"/>
    <w:rsid w:val="00F23C05"/>
    <w:rsid w:val="00F24612"/>
    <w:rsid w:val="00F25F21"/>
    <w:rsid w:val="00F26B8C"/>
    <w:rsid w:val="00F32E80"/>
    <w:rsid w:val="00F3766D"/>
    <w:rsid w:val="00F4480E"/>
    <w:rsid w:val="00F44A08"/>
    <w:rsid w:val="00F45545"/>
    <w:rsid w:val="00F46668"/>
    <w:rsid w:val="00F47952"/>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4EB3"/>
    <w:rsid w:val="00F85ED3"/>
    <w:rsid w:val="00F86154"/>
    <w:rsid w:val="00F901DC"/>
    <w:rsid w:val="00F920BB"/>
    <w:rsid w:val="00F9666C"/>
    <w:rsid w:val="00F96808"/>
    <w:rsid w:val="00F971FA"/>
    <w:rsid w:val="00F97480"/>
    <w:rsid w:val="00FA30C7"/>
    <w:rsid w:val="00FA5083"/>
    <w:rsid w:val="00FA5218"/>
    <w:rsid w:val="00FB0D80"/>
    <w:rsid w:val="00FB5E48"/>
    <w:rsid w:val="00FB62AA"/>
    <w:rsid w:val="00FB689B"/>
    <w:rsid w:val="00FC13E3"/>
    <w:rsid w:val="00FC3B66"/>
    <w:rsid w:val="00FC545B"/>
    <w:rsid w:val="00FC5C62"/>
    <w:rsid w:val="00FC7849"/>
    <w:rsid w:val="00FD3A9D"/>
    <w:rsid w:val="00FD5D4E"/>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D5B5"/>
  <w15:docId w15:val="{8F5596D0-6229-4DDE-B28C-7E67FE53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UnresolvedMention">
    <w:name w:val="Unresolved Mention"/>
    <w:basedOn w:val="DefaultParagraphFont"/>
    <w:uiPriority w:val="99"/>
    <w:semiHidden/>
    <w:unhideWhenUsed/>
    <w:rsid w:val="006E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atiksme.daugavpils.lv" TargetMode="External"/><Relationship Id="rId17" Type="http://schemas.openxmlformats.org/officeDocument/2006/relationships/hyperlink" Target="http://www.daugavpil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3.xml"/><Relationship Id="rId10" Type="http://schemas.openxmlformats.org/officeDocument/2006/relationships/hyperlink" Target="http://www.likumi.lv/doc.php?id=101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satiksme.daugavpils.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04E17-4790-4515-8576-D4338899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3953</TotalTime>
  <Pages>19</Pages>
  <Words>26940</Words>
  <Characters>15357</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42213</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Nadežda Kondrašova</cp:lastModifiedBy>
  <cp:revision>17</cp:revision>
  <cp:lastPrinted>2019-09-23T07:18:00Z</cp:lastPrinted>
  <dcterms:created xsi:type="dcterms:W3CDTF">2019-09-17T11:24:00Z</dcterms:created>
  <dcterms:modified xsi:type="dcterms:W3CDTF">2019-09-23T07:22:00Z</dcterms:modified>
</cp:coreProperties>
</file>