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5D00F" w14:textId="37DD854A" w:rsidR="00E91342" w:rsidRDefault="00174E37" w:rsidP="009E2A95">
      <w:pPr>
        <w:jc w:val="center"/>
        <w:rPr>
          <w:lang w:val="lv-LV"/>
        </w:rPr>
      </w:pPr>
      <w:r>
        <w:rPr>
          <w:lang w:val="lv-LV"/>
        </w:rPr>
        <w:t xml:space="preserve">Publiskā sarunu </w:t>
      </w:r>
      <w:r w:rsidR="009E2A95">
        <w:rPr>
          <w:lang w:val="lv-LV"/>
        </w:rPr>
        <w:t>procedūra</w:t>
      </w:r>
    </w:p>
    <w:p w14:paraId="2CBF7153" w14:textId="77B4FEA7" w:rsidR="009E2A95" w:rsidRPr="009E2A95" w:rsidRDefault="009E2A95" w:rsidP="009E2A95">
      <w:pPr>
        <w:jc w:val="center"/>
        <w:rPr>
          <w:b/>
          <w:lang w:val="lv-LV"/>
        </w:rPr>
      </w:pPr>
      <w:bookmarkStart w:id="0" w:name="_Hlk3294787"/>
      <w:r w:rsidRPr="009E2A95">
        <w:rPr>
          <w:b/>
          <w:lang w:val="lv-LV"/>
        </w:rPr>
        <w:t>“</w:t>
      </w:r>
      <w:r w:rsidR="00DC6920" w:rsidRPr="00DC6920">
        <w:rPr>
          <w:b/>
          <w:lang w:val="lv-LV"/>
        </w:rPr>
        <w:t>Ilgtermiņa aizņēmuma piesaiste”</w:t>
      </w:r>
    </w:p>
    <w:bookmarkEnd w:id="0"/>
    <w:p w14:paraId="4AE07E9B" w14:textId="134C04BA" w:rsidR="009E2A95" w:rsidRDefault="009E2A95" w:rsidP="009E2A95">
      <w:pPr>
        <w:spacing w:after="160" w:line="259" w:lineRule="auto"/>
        <w:jc w:val="center"/>
        <w:rPr>
          <w:bCs/>
          <w:iCs/>
        </w:rPr>
      </w:pPr>
      <w:proofErr w:type="spellStart"/>
      <w:r w:rsidRPr="0046401B">
        <w:rPr>
          <w:bCs/>
          <w:iCs/>
        </w:rPr>
        <w:t>identifikācijas</w:t>
      </w:r>
      <w:proofErr w:type="spellEnd"/>
      <w:r w:rsidRPr="0046401B">
        <w:rPr>
          <w:bCs/>
          <w:iCs/>
        </w:rPr>
        <w:t xml:space="preserve"> Nr. DŪ-2019/</w:t>
      </w:r>
      <w:r w:rsidR="00DC6920">
        <w:rPr>
          <w:bCs/>
          <w:iCs/>
        </w:rPr>
        <w:t>14</w:t>
      </w:r>
    </w:p>
    <w:p w14:paraId="1A1DBC86" w14:textId="5D4A6BC1" w:rsidR="00AF703D" w:rsidRPr="00333366" w:rsidRDefault="009D5F51" w:rsidP="009E2A95">
      <w:pPr>
        <w:spacing w:after="160" w:line="259" w:lineRule="auto"/>
        <w:rPr>
          <w:rFonts w:eastAsia="Calibri"/>
          <w:bCs/>
          <w:iCs/>
          <w:sz w:val="23"/>
          <w:szCs w:val="23"/>
          <w:lang w:val="lv-LV"/>
        </w:rPr>
      </w:pPr>
      <w:r w:rsidRPr="00333366">
        <w:rPr>
          <w:rFonts w:eastAsia="Calibri"/>
          <w:bCs/>
          <w:iCs/>
          <w:sz w:val="23"/>
          <w:szCs w:val="23"/>
          <w:lang w:val="lv-LV"/>
        </w:rPr>
        <w:t>Daugavpilī, 201</w:t>
      </w:r>
      <w:r w:rsidR="00A04605" w:rsidRPr="00333366">
        <w:rPr>
          <w:rFonts w:eastAsia="Calibri"/>
          <w:bCs/>
          <w:iCs/>
          <w:sz w:val="23"/>
          <w:szCs w:val="23"/>
          <w:lang w:val="lv-LV"/>
        </w:rPr>
        <w:t>9</w:t>
      </w:r>
      <w:r w:rsidRPr="00333366">
        <w:rPr>
          <w:rFonts w:eastAsia="Calibri"/>
          <w:bCs/>
          <w:iCs/>
          <w:sz w:val="23"/>
          <w:szCs w:val="23"/>
          <w:lang w:val="lv-LV"/>
        </w:rPr>
        <w:t xml:space="preserve">.gada </w:t>
      </w:r>
      <w:r w:rsidR="00DC6920" w:rsidRPr="00333366">
        <w:rPr>
          <w:rFonts w:eastAsia="Calibri"/>
          <w:bCs/>
          <w:iCs/>
          <w:sz w:val="23"/>
          <w:szCs w:val="23"/>
          <w:lang w:val="lv-LV"/>
        </w:rPr>
        <w:t>0</w:t>
      </w:r>
      <w:r w:rsidR="00384D38">
        <w:rPr>
          <w:rFonts w:eastAsia="Calibri"/>
          <w:bCs/>
          <w:iCs/>
          <w:sz w:val="23"/>
          <w:szCs w:val="23"/>
          <w:lang w:val="lv-LV"/>
        </w:rPr>
        <w:t>7</w:t>
      </w:r>
      <w:r w:rsidR="00796743" w:rsidRPr="00333366">
        <w:rPr>
          <w:rFonts w:eastAsia="Calibri"/>
          <w:bCs/>
          <w:iCs/>
          <w:sz w:val="23"/>
          <w:szCs w:val="23"/>
          <w:lang w:val="lv-LV"/>
        </w:rPr>
        <w:t>.</w:t>
      </w:r>
      <w:r w:rsidR="00DC6920" w:rsidRPr="00333366">
        <w:rPr>
          <w:rFonts w:eastAsia="Calibri"/>
          <w:bCs/>
          <w:iCs/>
          <w:sz w:val="23"/>
          <w:szCs w:val="23"/>
          <w:lang w:val="lv-LV"/>
        </w:rPr>
        <w:t>augustā</w:t>
      </w:r>
    </w:p>
    <w:p w14:paraId="0DC18958" w14:textId="3EB0AFEC" w:rsidR="00E91342" w:rsidRPr="00333366" w:rsidRDefault="009D5F51" w:rsidP="00E4051A">
      <w:pPr>
        <w:pStyle w:val="Standard"/>
        <w:ind w:right="4618"/>
        <w:rPr>
          <w:b/>
          <w:sz w:val="23"/>
          <w:szCs w:val="23"/>
          <w:lang w:val="lv-LV"/>
        </w:rPr>
      </w:pPr>
      <w:r w:rsidRPr="00333366">
        <w:rPr>
          <w:b/>
          <w:sz w:val="23"/>
          <w:szCs w:val="23"/>
          <w:lang w:val="lv-LV"/>
        </w:rPr>
        <w:t>Papildus informācija Nr.</w:t>
      </w:r>
      <w:r w:rsidR="00384D38">
        <w:rPr>
          <w:b/>
          <w:sz w:val="23"/>
          <w:szCs w:val="23"/>
          <w:lang w:val="lv-LV"/>
        </w:rPr>
        <w:t>3</w:t>
      </w:r>
      <w:r w:rsidR="00E91342" w:rsidRPr="00333366">
        <w:rPr>
          <w:b/>
          <w:sz w:val="23"/>
          <w:szCs w:val="23"/>
          <w:lang w:val="lv-LV"/>
        </w:rPr>
        <w:tab/>
      </w:r>
    </w:p>
    <w:p w14:paraId="54BEA719" w14:textId="77777777" w:rsidR="002A5CCD" w:rsidRPr="00333366" w:rsidRDefault="002A5CCD" w:rsidP="002A5CCD">
      <w:pPr>
        <w:pStyle w:val="Standard"/>
        <w:rPr>
          <w:noProof/>
          <w:sz w:val="23"/>
          <w:szCs w:val="23"/>
          <w:lang w:val="lv-LV" w:eastAsia="lv-LV"/>
        </w:rPr>
      </w:pPr>
    </w:p>
    <w:p w14:paraId="311D486B" w14:textId="37CFFDED" w:rsidR="00E91342" w:rsidRPr="00333366" w:rsidRDefault="002A5CCD" w:rsidP="00AF703D">
      <w:pPr>
        <w:jc w:val="both"/>
        <w:rPr>
          <w:sz w:val="23"/>
          <w:szCs w:val="23"/>
          <w:lang w:val="lv-LV" w:eastAsia="lv-LV"/>
        </w:rPr>
      </w:pPr>
      <w:r w:rsidRPr="00333366">
        <w:rPr>
          <w:noProof/>
          <w:sz w:val="23"/>
          <w:szCs w:val="23"/>
          <w:lang w:val="lv-LV" w:eastAsia="lv-LV"/>
        </w:rPr>
        <w:tab/>
      </w:r>
      <w:r w:rsidR="00AF703D" w:rsidRPr="00333366">
        <w:rPr>
          <w:sz w:val="23"/>
          <w:szCs w:val="23"/>
          <w:lang w:val="lv-LV" w:eastAsia="lv-LV"/>
        </w:rPr>
        <w:t>Iepirkumu komisij</w:t>
      </w:r>
      <w:r w:rsidR="00B31AA2" w:rsidRPr="00333366">
        <w:rPr>
          <w:sz w:val="23"/>
          <w:szCs w:val="23"/>
          <w:lang w:val="lv-LV" w:eastAsia="lv-LV"/>
        </w:rPr>
        <w:t>a sniedz atbild</w:t>
      </w:r>
      <w:r w:rsidR="00B9412F">
        <w:rPr>
          <w:sz w:val="23"/>
          <w:szCs w:val="23"/>
          <w:lang w:val="lv-LV" w:eastAsia="lv-LV"/>
        </w:rPr>
        <w:t>es</w:t>
      </w:r>
      <w:r w:rsidR="00B31AA2" w:rsidRPr="00333366">
        <w:rPr>
          <w:sz w:val="23"/>
          <w:szCs w:val="23"/>
          <w:lang w:val="lv-LV" w:eastAsia="lv-LV"/>
        </w:rPr>
        <w:t xml:space="preserve"> uz </w:t>
      </w:r>
      <w:r w:rsidR="00B31AA2" w:rsidRPr="00E478C4">
        <w:rPr>
          <w:sz w:val="23"/>
          <w:szCs w:val="23"/>
          <w:lang w:val="lv-LV" w:eastAsia="lv-LV"/>
        </w:rPr>
        <w:t xml:space="preserve">ieinteresētā piegādātāja </w:t>
      </w:r>
      <w:r w:rsidR="00B31AA2" w:rsidRPr="00333366">
        <w:rPr>
          <w:sz w:val="23"/>
          <w:szCs w:val="23"/>
          <w:lang w:val="lv-LV" w:eastAsia="lv-LV"/>
        </w:rPr>
        <w:t>iesniegt</w:t>
      </w:r>
      <w:r w:rsidR="00B9412F">
        <w:rPr>
          <w:sz w:val="23"/>
          <w:szCs w:val="23"/>
          <w:lang w:val="lv-LV" w:eastAsia="lv-LV"/>
        </w:rPr>
        <w:t>ajiem</w:t>
      </w:r>
      <w:r w:rsidR="00B31AA2" w:rsidRPr="00333366">
        <w:rPr>
          <w:sz w:val="23"/>
          <w:szCs w:val="23"/>
          <w:lang w:val="lv-LV" w:eastAsia="lv-LV"/>
        </w:rPr>
        <w:t xml:space="preserve"> jautājum</w:t>
      </w:r>
      <w:r w:rsidR="00B9412F">
        <w:rPr>
          <w:sz w:val="23"/>
          <w:szCs w:val="23"/>
          <w:lang w:val="lv-LV" w:eastAsia="lv-LV"/>
        </w:rPr>
        <w:t>iem</w:t>
      </w:r>
      <w:r w:rsidR="00AF703D" w:rsidRPr="00333366">
        <w:rPr>
          <w:sz w:val="23"/>
          <w:szCs w:val="23"/>
          <w:lang w:val="lv-LV" w:eastAsia="lv-LV"/>
        </w:rPr>
        <w:t xml:space="preserve"> </w:t>
      </w:r>
      <w:r w:rsidR="00CC1067">
        <w:rPr>
          <w:sz w:val="23"/>
          <w:szCs w:val="23"/>
          <w:lang w:val="lv-LV" w:eastAsia="lv-LV"/>
        </w:rPr>
        <w:t xml:space="preserve">publiskās sarunu </w:t>
      </w:r>
      <w:r w:rsidR="00AF703D" w:rsidRPr="00333366">
        <w:rPr>
          <w:sz w:val="23"/>
          <w:szCs w:val="23"/>
          <w:lang w:val="lv-LV" w:eastAsia="lv-LV"/>
        </w:rPr>
        <w:t xml:space="preserve">procedūras </w:t>
      </w:r>
      <w:bookmarkStart w:id="1" w:name="_Hlk3282082"/>
      <w:r w:rsidR="00CC1067" w:rsidRPr="00CC1067">
        <w:rPr>
          <w:i/>
          <w:iCs/>
          <w:sz w:val="23"/>
          <w:szCs w:val="23"/>
          <w:lang w:val="lv-LV" w:eastAsia="lv-LV"/>
        </w:rPr>
        <w:t>“Ilgtermiņa aizņēmuma piesaiste”,</w:t>
      </w:r>
      <w:r w:rsidR="00CC1067" w:rsidRPr="00CC1067">
        <w:rPr>
          <w:sz w:val="23"/>
          <w:szCs w:val="23"/>
          <w:lang w:val="lv-LV" w:eastAsia="lv-LV"/>
        </w:rPr>
        <w:t xml:space="preserve"> </w:t>
      </w:r>
      <w:r w:rsidR="00CC1067">
        <w:rPr>
          <w:sz w:val="23"/>
          <w:szCs w:val="23"/>
          <w:lang w:val="lv-LV" w:eastAsia="lv-LV"/>
        </w:rPr>
        <w:t xml:space="preserve"> </w:t>
      </w:r>
      <w:r w:rsidR="00A04605" w:rsidRPr="00333366">
        <w:rPr>
          <w:sz w:val="23"/>
          <w:szCs w:val="23"/>
          <w:lang w:val="lv-LV"/>
        </w:rPr>
        <w:t>(identifikācijas Nr.DŪ-2019/</w:t>
      </w:r>
      <w:r w:rsidR="00CC1067">
        <w:rPr>
          <w:sz w:val="23"/>
          <w:szCs w:val="23"/>
          <w:lang w:val="lv-LV"/>
        </w:rPr>
        <w:t>14</w:t>
      </w:r>
      <w:r w:rsidR="00A04605" w:rsidRPr="00333366">
        <w:rPr>
          <w:sz w:val="23"/>
          <w:szCs w:val="23"/>
          <w:lang w:val="lv-LV"/>
        </w:rPr>
        <w:t>)</w:t>
      </w:r>
      <w:bookmarkEnd w:id="1"/>
      <w:r w:rsidR="00A04605" w:rsidRPr="00333366">
        <w:rPr>
          <w:sz w:val="23"/>
          <w:szCs w:val="23"/>
          <w:lang w:val="lv-LV"/>
        </w:rPr>
        <w:t xml:space="preserve"> ietvaros</w:t>
      </w:r>
      <w:r w:rsidR="00AF703D" w:rsidRPr="00333366">
        <w:rPr>
          <w:sz w:val="23"/>
          <w:szCs w:val="23"/>
          <w:lang w:val="lv-LV" w:eastAsia="lv-LV"/>
        </w:rPr>
        <w:t>:</w:t>
      </w:r>
    </w:p>
    <w:p w14:paraId="7FFA9187" w14:textId="4AADE360" w:rsidR="00D24BDD" w:rsidRPr="00333366" w:rsidRDefault="00D24BDD" w:rsidP="00AF703D">
      <w:pPr>
        <w:jc w:val="both"/>
        <w:rPr>
          <w:sz w:val="23"/>
          <w:szCs w:val="23"/>
          <w:lang w:val="lv-LV" w:eastAsia="lv-LV"/>
        </w:rPr>
      </w:pPr>
    </w:p>
    <w:tbl>
      <w:tblPr>
        <w:tblW w:w="9634" w:type="dxa"/>
        <w:tblLayout w:type="fixed"/>
        <w:tblCellMar>
          <w:left w:w="10" w:type="dxa"/>
          <w:right w:w="10" w:type="dxa"/>
        </w:tblCellMar>
        <w:tblLook w:val="04A0" w:firstRow="1" w:lastRow="0" w:firstColumn="1" w:lastColumn="0" w:noHBand="0" w:noVBand="1"/>
      </w:tblPr>
      <w:tblGrid>
        <w:gridCol w:w="4815"/>
        <w:gridCol w:w="4819"/>
      </w:tblGrid>
      <w:tr w:rsidR="00E1164B" w:rsidRPr="00333366" w14:paraId="2A942393" w14:textId="77777777" w:rsidTr="007D50E4">
        <w:trPr>
          <w:trHeight w:val="296"/>
        </w:trPr>
        <w:tc>
          <w:tcPr>
            <w:tcW w:w="4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B7F324C" w14:textId="77777777" w:rsidR="00E1164B" w:rsidRPr="00333366" w:rsidRDefault="00E1164B" w:rsidP="002A439C">
            <w:pPr>
              <w:spacing w:after="160"/>
              <w:jc w:val="center"/>
              <w:rPr>
                <w:sz w:val="23"/>
                <w:szCs w:val="23"/>
              </w:rPr>
            </w:pPr>
            <w:proofErr w:type="spellStart"/>
            <w:r w:rsidRPr="00333366">
              <w:rPr>
                <w:b/>
                <w:sz w:val="23"/>
                <w:szCs w:val="23"/>
              </w:rPr>
              <w:t>Jautājumi</w:t>
            </w:r>
            <w:proofErr w:type="spellEnd"/>
            <w:r w:rsidRPr="00333366">
              <w:rPr>
                <w:b/>
                <w:sz w:val="23"/>
                <w:szCs w:val="23"/>
              </w:rPr>
              <w:t>:</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9B97397" w14:textId="77777777" w:rsidR="00E1164B" w:rsidRPr="00333366" w:rsidRDefault="00E1164B" w:rsidP="002A439C">
            <w:pPr>
              <w:spacing w:line="480" w:lineRule="auto"/>
              <w:jc w:val="center"/>
              <w:rPr>
                <w:sz w:val="23"/>
                <w:szCs w:val="23"/>
              </w:rPr>
            </w:pPr>
            <w:proofErr w:type="spellStart"/>
            <w:r w:rsidRPr="00333366">
              <w:rPr>
                <w:b/>
                <w:sz w:val="23"/>
                <w:szCs w:val="23"/>
              </w:rPr>
              <w:t>Atbildes</w:t>
            </w:r>
            <w:proofErr w:type="spellEnd"/>
            <w:r w:rsidRPr="00333366">
              <w:rPr>
                <w:b/>
                <w:sz w:val="23"/>
                <w:szCs w:val="23"/>
              </w:rPr>
              <w:t>:</w:t>
            </w:r>
          </w:p>
        </w:tc>
      </w:tr>
      <w:tr w:rsidR="00E1164B" w:rsidRPr="00384D38" w14:paraId="6FB76ACA" w14:textId="77777777" w:rsidTr="00384D38">
        <w:trPr>
          <w:trHeight w:val="2930"/>
        </w:trPr>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B2AD47" w14:textId="77777777" w:rsidR="00384D38" w:rsidRDefault="00384D38" w:rsidP="00384D38">
            <w:pPr>
              <w:pStyle w:val="NormalWeb"/>
              <w:jc w:val="both"/>
              <w:rPr>
                <w:sz w:val="23"/>
                <w:szCs w:val="23"/>
              </w:rPr>
            </w:pPr>
            <w:r w:rsidRPr="002D2D71">
              <w:rPr>
                <w:sz w:val="23"/>
                <w:szCs w:val="23"/>
              </w:rPr>
              <w:t>Vēlējos</w:t>
            </w:r>
            <w:r>
              <w:rPr>
                <w:sz w:val="23"/>
                <w:szCs w:val="23"/>
              </w:rPr>
              <w:t xml:space="preserve"> </w:t>
            </w:r>
            <w:r w:rsidRPr="00134ABC">
              <w:rPr>
                <w:sz w:val="23"/>
                <w:szCs w:val="23"/>
              </w:rPr>
              <w:t>precizēt informācijas pieprasīšanas kārtību. Tā kā nolikumā minēts, ka informācijas apmaiņa notiek arī elektroniskajā pastā, pieprasījumu pēc nepieciešamās informācijas esam veikuši. Vai šajā gadījumā ir nepieciešams cita veida pieprasījums, lai Jūs sniegtu bankai nepieciešamo informāciju piedāvājuma sagatavošanai?</w:t>
            </w:r>
          </w:p>
          <w:p w14:paraId="0BF84397" w14:textId="15D320F5" w:rsidR="00E1164B" w:rsidRPr="00333366" w:rsidRDefault="00E1164B" w:rsidP="00384D38">
            <w:pPr>
              <w:pStyle w:val="NormalWeb"/>
              <w:spacing w:before="0" w:beforeAutospacing="0" w:after="0" w:afterAutospacing="0"/>
              <w:ind w:left="317"/>
              <w:jc w:val="both"/>
              <w:rPr>
                <w:sz w:val="23"/>
                <w:szCs w:val="23"/>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F5B8EE" w14:textId="77777777" w:rsidR="00384D38" w:rsidRDefault="00384D38" w:rsidP="00384D38">
            <w:pPr>
              <w:jc w:val="both"/>
              <w:rPr>
                <w:sz w:val="23"/>
                <w:szCs w:val="23"/>
                <w:lang w:val="lv-LV"/>
              </w:rPr>
            </w:pPr>
            <w:r>
              <w:rPr>
                <w:sz w:val="23"/>
                <w:szCs w:val="23"/>
                <w:lang w:val="lv-LV"/>
              </w:rPr>
              <w:t>Ņemot vērā, ka izsniegtā informācija skar Pasūtītāja intereses, Pretendentam jāiesniedz  oficiāls pieprasījums.</w:t>
            </w:r>
          </w:p>
          <w:p w14:paraId="14C45410" w14:textId="77777777" w:rsidR="00384D38" w:rsidRDefault="00384D38" w:rsidP="00384D38">
            <w:pPr>
              <w:jc w:val="both"/>
              <w:rPr>
                <w:sz w:val="23"/>
                <w:szCs w:val="23"/>
                <w:lang w:val="lv-LV"/>
              </w:rPr>
            </w:pPr>
            <w:r>
              <w:rPr>
                <w:sz w:val="23"/>
                <w:szCs w:val="23"/>
                <w:lang w:val="lv-LV"/>
              </w:rPr>
              <w:t>Pieprasījumu</w:t>
            </w:r>
            <w:r w:rsidRPr="00735814">
              <w:rPr>
                <w:sz w:val="23"/>
                <w:szCs w:val="23"/>
                <w:lang w:val="lv-LV"/>
              </w:rPr>
              <w:t xml:space="preserve"> </w:t>
            </w:r>
            <w:r>
              <w:rPr>
                <w:sz w:val="23"/>
                <w:szCs w:val="23"/>
                <w:lang w:val="lv-LV"/>
              </w:rPr>
              <w:t>var nosūtīt pa pastu vai</w:t>
            </w:r>
            <w:r w:rsidRPr="009210B4">
              <w:rPr>
                <w:lang w:val="lv-LV"/>
              </w:rPr>
              <w:t xml:space="preserve"> </w:t>
            </w:r>
            <w:r w:rsidRPr="009210B4">
              <w:rPr>
                <w:sz w:val="23"/>
                <w:szCs w:val="23"/>
                <w:lang w:val="lv-LV"/>
              </w:rPr>
              <w:t>iesniegt personīgi</w:t>
            </w:r>
            <w:r>
              <w:rPr>
                <w:sz w:val="23"/>
                <w:szCs w:val="23"/>
                <w:lang w:val="lv-LV"/>
              </w:rPr>
              <w:t xml:space="preserve"> - SIA “Daugavpils ūdens” </w:t>
            </w:r>
            <w:r w:rsidRPr="00735814">
              <w:rPr>
                <w:sz w:val="23"/>
                <w:szCs w:val="23"/>
                <w:lang w:val="lv-LV"/>
              </w:rPr>
              <w:t>Ūdensvada ielā 3, Daugavpilī, Latvija, LV-5401, 107.kab</w:t>
            </w:r>
            <w:r>
              <w:rPr>
                <w:sz w:val="23"/>
                <w:szCs w:val="23"/>
                <w:lang w:val="lv-LV"/>
              </w:rPr>
              <w:t>, kā arī iesniegt</w:t>
            </w:r>
            <w:r w:rsidRPr="00735814">
              <w:rPr>
                <w:sz w:val="23"/>
                <w:szCs w:val="23"/>
                <w:lang w:val="lv-LV"/>
              </w:rPr>
              <w:t xml:space="preserve"> elektroniski</w:t>
            </w:r>
            <w:r>
              <w:rPr>
                <w:sz w:val="23"/>
                <w:szCs w:val="23"/>
                <w:lang w:val="lv-LV"/>
              </w:rPr>
              <w:t xml:space="preserve"> nosūtot pieprasījumu, kas  parakstīts ar drošu elektronisko parakstu uz                      e-pasta adresi </w:t>
            </w:r>
          </w:p>
          <w:p w14:paraId="4AD995DF" w14:textId="77777777" w:rsidR="00384D38" w:rsidRDefault="00542AB2" w:rsidP="00384D38">
            <w:pPr>
              <w:jc w:val="both"/>
              <w:rPr>
                <w:sz w:val="23"/>
                <w:szCs w:val="23"/>
                <w:lang w:val="lv-LV"/>
              </w:rPr>
            </w:pPr>
            <w:hyperlink r:id="rId7" w:history="1">
              <w:r w:rsidR="00384D38" w:rsidRPr="007117C0">
                <w:rPr>
                  <w:rStyle w:val="Hyperlink"/>
                  <w:sz w:val="23"/>
                  <w:szCs w:val="23"/>
                  <w:lang w:val="lv-LV"/>
                </w:rPr>
                <w:t>iepirkumu.komisija@daugavpils.udens.lv</w:t>
              </w:r>
            </w:hyperlink>
          </w:p>
          <w:p w14:paraId="14C1F3EC" w14:textId="1DEB5635" w:rsidR="007A15CE" w:rsidRPr="00384D38" w:rsidRDefault="007A15CE" w:rsidP="00384D38">
            <w:pPr>
              <w:jc w:val="both"/>
              <w:rPr>
                <w:sz w:val="23"/>
                <w:szCs w:val="23"/>
              </w:rPr>
            </w:pPr>
          </w:p>
        </w:tc>
      </w:tr>
    </w:tbl>
    <w:p w14:paraId="314540B6" w14:textId="10ECF0C2" w:rsidR="00A04605" w:rsidRDefault="00A04605" w:rsidP="00121451">
      <w:pPr>
        <w:jc w:val="both"/>
        <w:rPr>
          <w:sz w:val="23"/>
          <w:szCs w:val="23"/>
          <w:lang w:val="lv-LV"/>
        </w:rPr>
      </w:pPr>
    </w:p>
    <w:p w14:paraId="6CDCF1E7" w14:textId="77777777" w:rsidR="00542AB2" w:rsidRDefault="00542AB2" w:rsidP="00121451">
      <w:pPr>
        <w:jc w:val="both"/>
        <w:rPr>
          <w:sz w:val="23"/>
          <w:szCs w:val="23"/>
          <w:lang w:val="lv-LV"/>
        </w:rPr>
      </w:pPr>
      <w:bookmarkStart w:id="2" w:name="_GoBack"/>
      <w:bookmarkEnd w:id="2"/>
    </w:p>
    <w:p w14:paraId="42293407" w14:textId="77777777" w:rsidR="006355C2" w:rsidRDefault="006355C2" w:rsidP="00A04605">
      <w:pPr>
        <w:jc w:val="both"/>
        <w:rPr>
          <w:sz w:val="23"/>
          <w:szCs w:val="23"/>
          <w:lang w:val="lv-LV"/>
        </w:rPr>
      </w:pPr>
    </w:p>
    <w:p w14:paraId="7AC7C526" w14:textId="77777777" w:rsidR="00A04605" w:rsidRPr="00333366" w:rsidRDefault="00A04605" w:rsidP="00A04605">
      <w:pPr>
        <w:pStyle w:val="Standard"/>
        <w:rPr>
          <w:sz w:val="23"/>
          <w:szCs w:val="23"/>
          <w:lang w:val="lv-LV"/>
        </w:rPr>
      </w:pPr>
      <w:r w:rsidRPr="00333366">
        <w:rPr>
          <w:sz w:val="23"/>
          <w:szCs w:val="23"/>
          <w:lang w:val="lv-LV"/>
        </w:rPr>
        <w:t>Ar cieņu</w:t>
      </w:r>
    </w:p>
    <w:p w14:paraId="5CE348C6" w14:textId="52EAB34A" w:rsidR="00A04605" w:rsidRPr="00333366" w:rsidRDefault="00A04605" w:rsidP="00A04605">
      <w:pPr>
        <w:pStyle w:val="Standard"/>
        <w:rPr>
          <w:sz w:val="23"/>
          <w:szCs w:val="23"/>
          <w:lang w:val="lv-LV"/>
        </w:rPr>
      </w:pPr>
      <w:r w:rsidRPr="00333366">
        <w:rPr>
          <w:sz w:val="23"/>
          <w:szCs w:val="23"/>
          <w:lang w:val="lv-LV"/>
        </w:rPr>
        <w:t xml:space="preserve">Iepirkuma komisijas priekšsēdētāja          </w:t>
      </w:r>
      <w:r w:rsidR="006355C2">
        <w:rPr>
          <w:sz w:val="23"/>
          <w:szCs w:val="23"/>
          <w:lang w:val="lv-LV"/>
        </w:rPr>
        <w:t xml:space="preserve">    </w:t>
      </w:r>
      <w:r w:rsidR="00D7401F">
        <w:rPr>
          <w:sz w:val="23"/>
          <w:szCs w:val="23"/>
          <w:lang w:val="lv-LV"/>
        </w:rPr>
        <w:t xml:space="preserve">                                         </w:t>
      </w:r>
      <w:r w:rsidRPr="00333366">
        <w:rPr>
          <w:sz w:val="23"/>
          <w:szCs w:val="23"/>
          <w:lang w:val="lv-LV"/>
        </w:rPr>
        <w:tab/>
      </w:r>
    </w:p>
    <w:p w14:paraId="166BCB71" w14:textId="77777777" w:rsidR="00A04605" w:rsidRPr="00333366" w:rsidRDefault="00A04605" w:rsidP="00A04605">
      <w:pPr>
        <w:pStyle w:val="Standard"/>
        <w:rPr>
          <w:sz w:val="23"/>
          <w:szCs w:val="23"/>
          <w:lang w:val="lv-LV"/>
        </w:rPr>
      </w:pPr>
    </w:p>
    <w:p w14:paraId="40687D07" w14:textId="458EF376" w:rsidR="00A04605" w:rsidRDefault="00A04605" w:rsidP="00A04605">
      <w:pPr>
        <w:pStyle w:val="Standard"/>
        <w:rPr>
          <w:sz w:val="16"/>
          <w:szCs w:val="16"/>
          <w:lang w:val="lv-LV"/>
        </w:rPr>
      </w:pPr>
    </w:p>
    <w:p w14:paraId="422600BF" w14:textId="46F77C86" w:rsidR="00E1164B" w:rsidRDefault="00E1164B" w:rsidP="00A04605">
      <w:pPr>
        <w:pStyle w:val="Standard"/>
        <w:rPr>
          <w:sz w:val="16"/>
          <w:szCs w:val="16"/>
          <w:lang w:val="lv-LV"/>
        </w:rPr>
      </w:pPr>
    </w:p>
    <w:p w14:paraId="585D7D85" w14:textId="77777777" w:rsidR="00E1164B" w:rsidRDefault="00E1164B" w:rsidP="00A04605">
      <w:pPr>
        <w:pStyle w:val="Standard"/>
        <w:rPr>
          <w:sz w:val="16"/>
          <w:szCs w:val="16"/>
          <w:lang w:val="lv-LV"/>
        </w:rPr>
      </w:pPr>
    </w:p>
    <w:sectPr w:rsidR="00E1164B" w:rsidSect="00D63C80">
      <w:pgSz w:w="12240" w:h="15840"/>
      <w:pgMar w:top="1135" w:right="1325"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B543B" w14:textId="77777777" w:rsidR="00ED59CD" w:rsidRDefault="00ED59CD" w:rsidP="00743A15">
      <w:r>
        <w:separator/>
      </w:r>
    </w:p>
  </w:endnote>
  <w:endnote w:type="continuationSeparator" w:id="0">
    <w:p w14:paraId="003189E6" w14:textId="77777777" w:rsidR="00ED59CD" w:rsidRDefault="00ED59CD" w:rsidP="0074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6197A" w14:textId="77777777" w:rsidR="00ED59CD" w:rsidRDefault="00ED59CD" w:rsidP="00743A15">
      <w:r>
        <w:separator/>
      </w:r>
    </w:p>
  </w:footnote>
  <w:footnote w:type="continuationSeparator" w:id="0">
    <w:p w14:paraId="325B4AC5" w14:textId="77777777" w:rsidR="00ED59CD" w:rsidRDefault="00ED59CD" w:rsidP="0074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B2D"/>
    <w:multiLevelType w:val="hybridMultilevel"/>
    <w:tmpl w:val="854C165E"/>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16E87C15"/>
    <w:multiLevelType w:val="hybridMultilevel"/>
    <w:tmpl w:val="9D649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56449"/>
    <w:multiLevelType w:val="hybridMultilevel"/>
    <w:tmpl w:val="454A7F64"/>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3" w15:restartNumberingAfterBreak="0">
    <w:nsid w:val="3B597ACA"/>
    <w:multiLevelType w:val="hybridMultilevel"/>
    <w:tmpl w:val="35624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6265D47"/>
    <w:multiLevelType w:val="hybridMultilevel"/>
    <w:tmpl w:val="FC1C43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7116B9A"/>
    <w:multiLevelType w:val="multilevel"/>
    <w:tmpl w:val="8B2A4CA8"/>
    <w:lvl w:ilvl="0">
      <w:start w:val="5"/>
      <w:numFmt w:val="decimal"/>
      <w:lvlText w:val="%1."/>
      <w:lvlJc w:val="left"/>
      <w:pPr>
        <w:ind w:left="360" w:hanging="360"/>
      </w:pPr>
      <w:rPr>
        <w:rFonts w:ascii="Times New Roman" w:hAnsi="Times New Roman" w:cs="Times New Roman"/>
        <w:b/>
        <w:sz w:val="24"/>
        <w:szCs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2D94F74"/>
    <w:multiLevelType w:val="hybridMultilevel"/>
    <w:tmpl w:val="923EC164"/>
    <w:lvl w:ilvl="0" w:tplc="E8246574">
      <w:start w:val="2"/>
      <w:numFmt w:val="decimal"/>
      <w:lvlText w:val="%1."/>
      <w:lvlJc w:val="left"/>
      <w:pPr>
        <w:ind w:left="537" w:hanging="360"/>
      </w:pPr>
      <w:rPr>
        <w:rFonts w:hint="default"/>
        <w:sz w:val="22"/>
      </w:rPr>
    </w:lvl>
    <w:lvl w:ilvl="1" w:tplc="04260019" w:tentative="1">
      <w:start w:val="1"/>
      <w:numFmt w:val="lowerLetter"/>
      <w:lvlText w:val="%2."/>
      <w:lvlJc w:val="left"/>
      <w:pPr>
        <w:ind w:left="1257" w:hanging="360"/>
      </w:pPr>
    </w:lvl>
    <w:lvl w:ilvl="2" w:tplc="0426001B" w:tentative="1">
      <w:start w:val="1"/>
      <w:numFmt w:val="lowerRoman"/>
      <w:lvlText w:val="%3."/>
      <w:lvlJc w:val="right"/>
      <w:pPr>
        <w:ind w:left="1977" w:hanging="180"/>
      </w:pPr>
    </w:lvl>
    <w:lvl w:ilvl="3" w:tplc="0426000F" w:tentative="1">
      <w:start w:val="1"/>
      <w:numFmt w:val="decimal"/>
      <w:lvlText w:val="%4."/>
      <w:lvlJc w:val="left"/>
      <w:pPr>
        <w:ind w:left="2697" w:hanging="360"/>
      </w:pPr>
    </w:lvl>
    <w:lvl w:ilvl="4" w:tplc="04260019" w:tentative="1">
      <w:start w:val="1"/>
      <w:numFmt w:val="lowerLetter"/>
      <w:lvlText w:val="%5."/>
      <w:lvlJc w:val="left"/>
      <w:pPr>
        <w:ind w:left="3417" w:hanging="360"/>
      </w:pPr>
    </w:lvl>
    <w:lvl w:ilvl="5" w:tplc="0426001B" w:tentative="1">
      <w:start w:val="1"/>
      <w:numFmt w:val="lowerRoman"/>
      <w:lvlText w:val="%6."/>
      <w:lvlJc w:val="right"/>
      <w:pPr>
        <w:ind w:left="4137" w:hanging="180"/>
      </w:pPr>
    </w:lvl>
    <w:lvl w:ilvl="6" w:tplc="0426000F" w:tentative="1">
      <w:start w:val="1"/>
      <w:numFmt w:val="decimal"/>
      <w:lvlText w:val="%7."/>
      <w:lvlJc w:val="left"/>
      <w:pPr>
        <w:ind w:left="4857" w:hanging="360"/>
      </w:pPr>
    </w:lvl>
    <w:lvl w:ilvl="7" w:tplc="04260019" w:tentative="1">
      <w:start w:val="1"/>
      <w:numFmt w:val="lowerLetter"/>
      <w:lvlText w:val="%8."/>
      <w:lvlJc w:val="left"/>
      <w:pPr>
        <w:ind w:left="5577" w:hanging="360"/>
      </w:pPr>
    </w:lvl>
    <w:lvl w:ilvl="8" w:tplc="0426001B" w:tentative="1">
      <w:start w:val="1"/>
      <w:numFmt w:val="lowerRoman"/>
      <w:lvlText w:val="%9."/>
      <w:lvlJc w:val="right"/>
      <w:pPr>
        <w:ind w:left="6297" w:hanging="180"/>
      </w:p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342"/>
    <w:rsid w:val="0003679F"/>
    <w:rsid w:val="00037BE8"/>
    <w:rsid w:val="00045E67"/>
    <w:rsid w:val="00052F13"/>
    <w:rsid w:val="00056BC8"/>
    <w:rsid w:val="0006336E"/>
    <w:rsid w:val="00064D34"/>
    <w:rsid w:val="00080D0B"/>
    <w:rsid w:val="00093E70"/>
    <w:rsid w:val="000A4606"/>
    <w:rsid w:val="000D0304"/>
    <w:rsid w:val="000D0ABA"/>
    <w:rsid w:val="00121451"/>
    <w:rsid w:val="00122F1B"/>
    <w:rsid w:val="0013143B"/>
    <w:rsid w:val="00146C12"/>
    <w:rsid w:val="00167458"/>
    <w:rsid w:val="00174091"/>
    <w:rsid w:val="00174E37"/>
    <w:rsid w:val="00176422"/>
    <w:rsid w:val="001929AC"/>
    <w:rsid w:val="00192DE8"/>
    <w:rsid w:val="001B235C"/>
    <w:rsid w:val="001B564C"/>
    <w:rsid w:val="001C1A81"/>
    <w:rsid w:val="001C2897"/>
    <w:rsid w:val="001C66EF"/>
    <w:rsid w:val="001F1F19"/>
    <w:rsid w:val="002077FF"/>
    <w:rsid w:val="002124DB"/>
    <w:rsid w:val="00216A24"/>
    <w:rsid w:val="0022119B"/>
    <w:rsid w:val="00223643"/>
    <w:rsid w:val="00236033"/>
    <w:rsid w:val="00256AB1"/>
    <w:rsid w:val="00260620"/>
    <w:rsid w:val="00261095"/>
    <w:rsid w:val="002720E3"/>
    <w:rsid w:val="00272469"/>
    <w:rsid w:val="00284517"/>
    <w:rsid w:val="0029285F"/>
    <w:rsid w:val="0029502B"/>
    <w:rsid w:val="002A5CCD"/>
    <w:rsid w:val="002A6706"/>
    <w:rsid w:val="002B23F6"/>
    <w:rsid w:val="002B47E2"/>
    <w:rsid w:val="002C5DBB"/>
    <w:rsid w:val="002C6B64"/>
    <w:rsid w:val="002E1140"/>
    <w:rsid w:val="002E3CC8"/>
    <w:rsid w:val="002E56A7"/>
    <w:rsid w:val="002E5E10"/>
    <w:rsid w:val="002F2427"/>
    <w:rsid w:val="002F3EDE"/>
    <w:rsid w:val="002F43D2"/>
    <w:rsid w:val="003042CF"/>
    <w:rsid w:val="00305C6C"/>
    <w:rsid w:val="0031282F"/>
    <w:rsid w:val="0031318C"/>
    <w:rsid w:val="00323621"/>
    <w:rsid w:val="00327C40"/>
    <w:rsid w:val="00333366"/>
    <w:rsid w:val="00351C96"/>
    <w:rsid w:val="00352006"/>
    <w:rsid w:val="003533A6"/>
    <w:rsid w:val="00357EC4"/>
    <w:rsid w:val="003837D8"/>
    <w:rsid w:val="00383DB6"/>
    <w:rsid w:val="00384D38"/>
    <w:rsid w:val="003B060B"/>
    <w:rsid w:val="003B1166"/>
    <w:rsid w:val="003C1BEE"/>
    <w:rsid w:val="003C22A2"/>
    <w:rsid w:val="003C2353"/>
    <w:rsid w:val="003C5EF0"/>
    <w:rsid w:val="003D7304"/>
    <w:rsid w:val="003E52EE"/>
    <w:rsid w:val="0040088A"/>
    <w:rsid w:val="00401410"/>
    <w:rsid w:val="00410F27"/>
    <w:rsid w:val="0041646F"/>
    <w:rsid w:val="00420C65"/>
    <w:rsid w:val="00421B66"/>
    <w:rsid w:val="00422333"/>
    <w:rsid w:val="0042252F"/>
    <w:rsid w:val="00431ABC"/>
    <w:rsid w:val="00435405"/>
    <w:rsid w:val="0044750F"/>
    <w:rsid w:val="00456E0D"/>
    <w:rsid w:val="004627F2"/>
    <w:rsid w:val="0046401E"/>
    <w:rsid w:val="00473A2E"/>
    <w:rsid w:val="00483E9F"/>
    <w:rsid w:val="00484686"/>
    <w:rsid w:val="00485852"/>
    <w:rsid w:val="00490EC3"/>
    <w:rsid w:val="004929B8"/>
    <w:rsid w:val="0049644E"/>
    <w:rsid w:val="00496ECB"/>
    <w:rsid w:val="00497DEB"/>
    <w:rsid w:val="004B483F"/>
    <w:rsid w:val="004C40C9"/>
    <w:rsid w:val="004C52CD"/>
    <w:rsid w:val="004C7B5F"/>
    <w:rsid w:val="004D1AD5"/>
    <w:rsid w:val="004E12F8"/>
    <w:rsid w:val="004E49C1"/>
    <w:rsid w:val="004E5CB7"/>
    <w:rsid w:val="004E618B"/>
    <w:rsid w:val="004F4EAA"/>
    <w:rsid w:val="004F4F8B"/>
    <w:rsid w:val="00503E18"/>
    <w:rsid w:val="005135D6"/>
    <w:rsid w:val="00515D5F"/>
    <w:rsid w:val="00520AAE"/>
    <w:rsid w:val="00524FE6"/>
    <w:rsid w:val="00541115"/>
    <w:rsid w:val="00542AB2"/>
    <w:rsid w:val="00566EBA"/>
    <w:rsid w:val="0057503C"/>
    <w:rsid w:val="00585708"/>
    <w:rsid w:val="0059432F"/>
    <w:rsid w:val="005A2CC1"/>
    <w:rsid w:val="005C3B12"/>
    <w:rsid w:val="005D7115"/>
    <w:rsid w:val="005E0125"/>
    <w:rsid w:val="005F20E2"/>
    <w:rsid w:val="005F47DC"/>
    <w:rsid w:val="006058DE"/>
    <w:rsid w:val="00616C4E"/>
    <w:rsid w:val="00617AFE"/>
    <w:rsid w:val="00622E08"/>
    <w:rsid w:val="00626A7A"/>
    <w:rsid w:val="006323D2"/>
    <w:rsid w:val="006355C2"/>
    <w:rsid w:val="006460F0"/>
    <w:rsid w:val="00647566"/>
    <w:rsid w:val="0065663F"/>
    <w:rsid w:val="00666714"/>
    <w:rsid w:val="006706E4"/>
    <w:rsid w:val="006717FC"/>
    <w:rsid w:val="0067279B"/>
    <w:rsid w:val="006803F6"/>
    <w:rsid w:val="00681A32"/>
    <w:rsid w:val="00690955"/>
    <w:rsid w:val="006A0362"/>
    <w:rsid w:val="006B3BE0"/>
    <w:rsid w:val="006B6465"/>
    <w:rsid w:val="006B665D"/>
    <w:rsid w:val="006C1D11"/>
    <w:rsid w:val="006D2289"/>
    <w:rsid w:val="006E6014"/>
    <w:rsid w:val="006F6E84"/>
    <w:rsid w:val="0070466A"/>
    <w:rsid w:val="007050CA"/>
    <w:rsid w:val="00714527"/>
    <w:rsid w:val="007169FE"/>
    <w:rsid w:val="00742D43"/>
    <w:rsid w:val="00743A15"/>
    <w:rsid w:val="00747889"/>
    <w:rsid w:val="007657FE"/>
    <w:rsid w:val="00770219"/>
    <w:rsid w:val="007718BC"/>
    <w:rsid w:val="00771BF8"/>
    <w:rsid w:val="00776D41"/>
    <w:rsid w:val="00780601"/>
    <w:rsid w:val="00796743"/>
    <w:rsid w:val="00797B53"/>
    <w:rsid w:val="007A15CE"/>
    <w:rsid w:val="007A6D94"/>
    <w:rsid w:val="007C46AB"/>
    <w:rsid w:val="007C6155"/>
    <w:rsid w:val="007C66A1"/>
    <w:rsid w:val="007D50E4"/>
    <w:rsid w:val="007E3E9A"/>
    <w:rsid w:val="00800101"/>
    <w:rsid w:val="008022BB"/>
    <w:rsid w:val="00803EFF"/>
    <w:rsid w:val="00812325"/>
    <w:rsid w:val="00815B17"/>
    <w:rsid w:val="008176B0"/>
    <w:rsid w:val="00827D63"/>
    <w:rsid w:val="008313A5"/>
    <w:rsid w:val="00834507"/>
    <w:rsid w:val="00865592"/>
    <w:rsid w:val="00874959"/>
    <w:rsid w:val="0087656F"/>
    <w:rsid w:val="00890321"/>
    <w:rsid w:val="008C404F"/>
    <w:rsid w:val="008C49D2"/>
    <w:rsid w:val="008C4ED0"/>
    <w:rsid w:val="008D0444"/>
    <w:rsid w:val="008D1DA4"/>
    <w:rsid w:val="008D22C7"/>
    <w:rsid w:val="008E1446"/>
    <w:rsid w:val="009006F0"/>
    <w:rsid w:val="00905A44"/>
    <w:rsid w:val="009108BB"/>
    <w:rsid w:val="00911F1F"/>
    <w:rsid w:val="00916B35"/>
    <w:rsid w:val="00923B9D"/>
    <w:rsid w:val="009279B1"/>
    <w:rsid w:val="009328FC"/>
    <w:rsid w:val="00946363"/>
    <w:rsid w:val="009712EE"/>
    <w:rsid w:val="00972E66"/>
    <w:rsid w:val="00977176"/>
    <w:rsid w:val="00990C50"/>
    <w:rsid w:val="00993B57"/>
    <w:rsid w:val="00995AA2"/>
    <w:rsid w:val="00997C0E"/>
    <w:rsid w:val="009B2A8B"/>
    <w:rsid w:val="009B39A2"/>
    <w:rsid w:val="009C3FCB"/>
    <w:rsid w:val="009C7152"/>
    <w:rsid w:val="009D0F70"/>
    <w:rsid w:val="009D227D"/>
    <w:rsid w:val="009D2B17"/>
    <w:rsid w:val="009D5F51"/>
    <w:rsid w:val="009E2A95"/>
    <w:rsid w:val="009F11C3"/>
    <w:rsid w:val="009F7AA3"/>
    <w:rsid w:val="00A04605"/>
    <w:rsid w:val="00A10B43"/>
    <w:rsid w:val="00A17C8E"/>
    <w:rsid w:val="00A21DE4"/>
    <w:rsid w:val="00A237E8"/>
    <w:rsid w:val="00A23F6C"/>
    <w:rsid w:val="00A43BD1"/>
    <w:rsid w:val="00A51AA0"/>
    <w:rsid w:val="00A630B2"/>
    <w:rsid w:val="00A64CF1"/>
    <w:rsid w:val="00A65035"/>
    <w:rsid w:val="00A6590C"/>
    <w:rsid w:val="00A67DE8"/>
    <w:rsid w:val="00A804F1"/>
    <w:rsid w:val="00A84A24"/>
    <w:rsid w:val="00A96B8B"/>
    <w:rsid w:val="00AA76FE"/>
    <w:rsid w:val="00AA7B6D"/>
    <w:rsid w:val="00AC0A7C"/>
    <w:rsid w:val="00AC43DC"/>
    <w:rsid w:val="00AC6915"/>
    <w:rsid w:val="00AD252B"/>
    <w:rsid w:val="00AD2A9A"/>
    <w:rsid w:val="00AE1EB8"/>
    <w:rsid w:val="00AF256E"/>
    <w:rsid w:val="00AF5F0A"/>
    <w:rsid w:val="00AF688D"/>
    <w:rsid w:val="00AF703D"/>
    <w:rsid w:val="00B1027A"/>
    <w:rsid w:val="00B1079E"/>
    <w:rsid w:val="00B171C9"/>
    <w:rsid w:val="00B22A04"/>
    <w:rsid w:val="00B25B57"/>
    <w:rsid w:val="00B31AA2"/>
    <w:rsid w:val="00B328B2"/>
    <w:rsid w:val="00B37196"/>
    <w:rsid w:val="00B40F45"/>
    <w:rsid w:val="00B430FC"/>
    <w:rsid w:val="00B516C3"/>
    <w:rsid w:val="00B55E97"/>
    <w:rsid w:val="00B601BA"/>
    <w:rsid w:val="00B71C7A"/>
    <w:rsid w:val="00B7465E"/>
    <w:rsid w:val="00B747E5"/>
    <w:rsid w:val="00B80469"/>
    <w:rsid w:val="00B87E74"/>
    <w:rsid w:val="00B92194"/>
    <w:rsid w:val="00B9412F"/>
    <w:rsid w:val="00B95D66"/>
    <w:rsid w:val="00BB09E9"/>
    <w:rsid w:val="00BB40CD"/>
    <w:rsid w:val="00BD2C88"/>
    <w:rsid w:val="00BD3C62"/>
    <w:rsid w:val="00BD789C"/>
    <w:rsid w:val="00BE7132"/>
    <w:rsid w:val="00BF229A"/>
    <w:rsid w:val="00C01D16"/>
    <w:rsid w:val="00C107C7"/>
    <w:rsid w:val="00C16F40"/>
    <w:rsid w:val="00C24C67"/>
    <w:rsid w:val="00C511C8"/>
    <w:rsid w:val="00C52A09"/>
    <w:rsid w:val="00C559B8"/>
    <w:rsid w:val="00C66A53"/>
    <w:rsid w:val="00C72097"/>
    <w:rsid w:val="00C821E0"/>
    <w:rsid w:val="00C8721D"/>
    <w:rsid w:val="00C92CEB"/>
    <w:rsid w:val="00CB5595"/>
    <w:rsid w:val="00CC0CB5"/>
    <w:rsid w:val="00CC1067"/>
    <w:rsid w:val="00CD3A94"/>
    <w:rsid w:val="00CD52A2"/>
    <w:rsid w:val="00CE0111"/>
    <w:rsid w:val="00CE0255"/>
    <w:rsid w:val="00CE5208"/>
    <w:rsid w:val="00D05F4F"/>
    <w:rsid w:val="00D07972"/>
    <w:rsid w:val="00D10EBF"/>
    <w:rsid w:val="00D22249"/>
    <w:rsid w:val="00D24BDD"/>
    <w:rsid w:val="00D3220E"/>
    <w:rsid w:val="00D331BD"/>
    <w:rsid w:val="00D370D8"/>
    <w:rsid w:val="00D51A5C"/>
    <w:rsid w:val="00D63C80"/>
    <w:rsid w:val="00D71EAF"/>
    <w:rsid w:val="00D7401F"/>
    <w:rsid w:val="00D7649D"/>
    <w:rsid w:val="00D77992"/>
    <w:rsid w:val="00D80CD0"/>
    <w:rsid w:val="00D84BE5"/>
    <w:rsid w:val="00D93479"/>
    <w:rsid w:val="00D93849"/>
    <w:rsid w:val="00D94AF1"/>
    <w:rsid w:val="00DA1C90"/>
    <w:rsid w:val="00DB0441"/>
    <w:rsid w:val="00DB4CD3"/>
    <w:rsid w:val="00DC6920"/>
    <w:rsid w:val="00DD4F9F"/>
    <w:rsid w:val="00DE490D"/>
    <w:rsid w:val="00DF535D"/>
    <w:rsid w:val="00E01B85"/>
    <w:rsid w:val="00E0226E"/>
    <w:rsid w:val="00E06225"/>
    <w:rsid w:val="00E1164B"/>
    <w:rsid w:val="00E2498E"/>
    <w:rsid w:val="00E31124"/>
    <w:rsid w:val="00E3114E"/>
    <w:rsid w:val="00E322AC"/>
    <w:rsid w:val="00E3712C"/>
    <w:rsid w:val="00E4051A"/>
    <w:rsid w:val="00E409BE"/>
    <w:rsid w:val="00E4358A"/>
    <w:rsid w:val="00E478C4"/>
    <w:rsid w:val="00E508DF"/>
    <w:rsid w:val="00E54BCC"/>
    <w:rsid w:val="00E64309"/>
    <w:rsid w:val="00E75326"/>
    <w:rsid w:val="00E91316"/>
    <w:rsid w:val="00E91342"/>
    <w:rsid w:val="00EA2CE2"/>
    <w:rsid w:val="00EB26EF"/>
    <w:rsid w:val="00EB3237"/>
    <w:rsid w:val="00EB5E7D"/>
    <w:rsid w:val="00EB7641"/>
    <w:rsid w:val="00EB772E"/>
    <w:rsid w:val="00ED1227"/>
    <w:rsid w:val="00ED59CD"/>
    <w:rsid w:val="00EE5E38"/>
    <w:rsid w:val="00EF2C18"/>
    <w:rsid w:val="00F04D09"/>
    <w:rsid w:val="00F125C3"/>
    <w:rsid w:val="00F25584"/>
    <w:rsid w:val="00F35ADB"/>
    <w:rsid w:val="00F366E0"/>
    <w:rsid w:val="00F3681B"/>
    <w:rsid w:val="00F439A9"/>
    <w:rsid w:val="00F47EE6"/>
    <w:rsid w:val="00F53E7E"/>
    <w:rsid w:val="00F55E72"/>
    <w:rsid w:val="00F656A1"/>
    <w:rsid w:val="00F77EE1"/>
    <w:rsid w:val="00F929C5"/>
    <w:rsid w:val="00FB03FB"/>
    <w:rsid w:val="00FB1C1B"/>
    <w:rsid w:val="00FB291F"/>
    <w:rsid w:val="00FB3A67"/>
    <w:rsid w:val="00FB3ACA"/>
    <w:rsid w:val="00FC119A"/>
    <w:rsid w:val="00FD2399"/>
    <w:rsid w:val="00FD30BB"/>
    <w:rsid w:val="00FD5E74"/>
    <w:rsid w:val="00FE0032"/>
    <w:rsid w:val="00FF249B"/>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2689"/>
  <w15:chartTrackingRefBased/>
  <w15:docId w15:val="{205E99BD-6BC3-451A-936D-B79D8D46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4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91342"/>
    <w:rPr>
      <w:rFonts w:ascii="Bookman Old Style" w:hAnsi="Bookman Old Style" w:cs="Arial"/>
      <w:sz w:val="16"/>
      <w:lang w:val="lv-LV"/>
    </w:rPr>
  </w:style>
  <w:style w:type="character" w:customStyle="1" w:styleId="BodyTextChar">
    <w:name w:val="Body Text Char"/>
    <w:basedOn w:val="DefaultParagraphFont"/>
    <w:link w:val="BodyText"/>
    <w:semiHidden/>
    <w:rsid w:val="00E91342"/>
    <w:rPr>
      <w:rFonts w:ascii="Bookman Old Style" w:eastAsia="Times New Roman" w:hAnsi="Bookman Old Style" w:cs="Arial"/>
      <w:sz w:val="16"/>
      <w:szCs w:val="24"/>
      <w:lang w:val="lv-LV"/>
    </w:rPr>
  </w:style>
  <w:style w:type="paragraph" w:styleId="BodyText2">
    <w:name w:val="Body Text 2"/>
    <w:basedOn w:val="Normal"/>
    <w:link w:val="BodyText2Char"/>
    <w:semiHidden/>
    <w:rsid w:val="00E91342"/>
    <w:rPr>
      <w:rFonts w:ascii="Arial" w:hAnsi="Arial" w:cs="Arial"/>
      <w:sz w:val="22"/>
      <w:lang w:val="lv-LV"/>
    </w:rPr>
  </w:style>
  <w:style w:type="character" w:customStyle="1" w:styleId="BodyText2Char">
    <w:name w:val="Body Text 2 Char"/>
    <w:basedOn w:val="DefaultParagraphFont"/>
    <w:link w:val="BodyText2"/>
    <w:semiHidden/>
    <w:rsid w:val="00E91342"/>
    <w:rPr>
      <w:rFonts w:ascii="Arial" w:eastAsia="Times New Roman" w:hAnsi="Arial" w:cs="Arial"/>
      <w:szCs w:val="24"/>
      <w:lang w:val="lv-LV"/>
    </w:rPr>
  </w:style>
  <w:style w:type="paragraph" w:styleId="Header">
    <w:name w:val="header"/>
    <w:basedOn w:val="Normal"/>
    <w:link w:val="HeaderChar"/>
    <w:uiPriority w:val="99"/>
    <w:rsid w:val="00E91342"/>
    <w:pPr>
      <w:tabs>
        <w:tab w:val="center" w:pos="4677"/>
        <w:tab w:val="right" w:pos="9355"/>
      </w:tabs>
    </w:pPr>
  </w:style>
  <w:style w:type="character" w:customStyle="1" w:styleId="HeaderChar">
    <w:name w:val="Header Char"/>
    <w:basedOn w:val="DefaultParagraphFont"/>
    <w:link w:val="Header"/>
    <w:uiPriority w:val="99"/>
    <w:rsid w:val="00E91342"/>
    <w:rPr>
      <w:rFonts w:ascii="Times New Roman" w:eastAsia="Times New Roman" w:hAnsi="Times New Roman" w:cs="Times New Roman"/>
      <w:sz w:val="24"/>
      <w:szCs w:val="24"/>
      <w:lang w:val="en-GB"/>
    </w:rPr>
  </w:style>
  <w:style w:type="paragraph" w:customStyle="1" w:styleId="Standard">
    <w:name w:val="Standard"/>
    <w:uiPriority w:val="99"/>
    <w:rsid w:val="00E91342"/>
    <w:pPr>
      <w:suppressAutoHyphens/>
      <w:autoSpaceDN w:val="0"/>
      <w:spacing w:after="0" w:line="240" w:lineRule="auto"/>
      <w:textAlignment w:val="baseline"/>
    </w:pPr>
    <w:rPr>
      <w:rFonts w:ascii="Times New Roman" w:eastAsia="Times New Roman" w:hAnsi="Times New Roman" w:cs="Times New Roman"/>
      <w:kern w:val="3"/>
      <w:sz w:val="24"/>
      <w:szCs w:val="24"/>
      <w:lang w:val="en-GB"/>
    </w:rPr>
  </w:style>
  <w:style w:type="paragraph" w:styleId="BodyTextIndent2">
    <w:name w:val="Body Text Indent 2"/>
    <w:basedOn w:val="Normal"/>
    <w:link w:val="BodyTextIndent2Char"/>
    <w:uiPriority w:val="99"/>
    <w:semiHidden/>
    <w:unhideWhenUsed/>
    <w:rsid w:val="002A5CCD"/>
    <w:pPr>
      <w:spacing w:after="120" w:line="480" w:lineRule="auto"/>
      <w:ind w:left="283"/>
    </w:pPr>
  </w:style>
  <w:style w:type="character" w:customStyle="1" w:styleId="BodyTextIndent2Char">
    <w:name w:val="Body Text Indent 2 Char"/>
    <w:basedOn w:val="DefaultParagraphFont"/>
    <w:link w:val="BodyTextIndent2"/>
    <w:uiPriority w:val="99"/>
    <w:semiHidden/>
    <w:rsid w:val="002A5CC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A5CCD"/>
    <w:pPr>
      <w:ind w:left="720"/>
      <w:contextualSpacing/>
    </w:pPr>
    <w:rPr>
      <w:rFonts w:ascii="Arial" w:hAnsi="Arial"/>
      <w:sz w:val="20"/>
      <w:szCs w:val="20"/>
      <w:lang w:val="lv-LV"/>
    </w:rPr>
  </w:style>
  <w:style w:type="character" w:styleId="Hyperlink">
    <w:name w:val="Hyperlink"/>
    <w:uiPriority w:val="99"/>
    <w:rsid w:val="00EB7641"/>
    <w:rPr>
      <w:rFonts w:cs="Times New Roman"/>
      <w:color w:val="0000FF"/>
      <w:u w:val="single"/>
    </w:rPr>
  </w:style>
  <w:style w:type="paragraph" w:styleId="PlainText">
    <w:name w:val="Plain Text"/>
    <w:basedOn w:val="Normal"/>
    <w:link w:val="PlainTextChar"/>
    <w:uiPriority w:val="99"/>
    <w:unhideWhenUsed/>
    <w:rsid w:val="00D77992"/>
    <w:rPr>
      <w:rFonts w:ascii="Calibri" w:eastAsiaTheme="minorHAnsi" w:hAnsi="Calibri" w:cstheme="minorBidi"/>
      <w:sz w:val="22"/>
      <w:szCs w:val="21"/>
      <w:lang w:val="lv-LV"/>
    </w:rPr>
  </w:style>
  <w:style w:type="character" w:customStyle="1" w:styleId="PlainTextChar">
    <w:name w:val="Plain Text Char"/>
    <w:basedOn w:val="DefaultParagraphFont"/>
    <w:link w:val="PlainText"/>
    <w:uiPriority w:val="99"/>
    <w:rsid w:val="00D77992"/>
    <w:rPr>
      <w:rFonts w:ascii="Calibri" w:hAnsi="Calibri"/>
      <w:szCs w:val="21"/>
      <w:lang w:val="lv-LV"/>
    </w:rPr>
  </w:style>
  <w:style w:type="paragraph" w:styleId="BalloonText">
    <w:name w:val="Balloon Text"/>
    <w:basedOn w:val="Normal"/>
    <w:link w:val="BalloonTextChar"/>
    <w:uiPriority w:val="99"/>
    <w:semiHidden/>
    <w:unhideWhenUsed/>
    <w:rsid w:val="00C52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09"/>
    <w:rPr>
      <w:rFonts w:ascii="Segoe UI" w:eastAsia="Times New Roman" w:hAnsi="Segoe UI" w:cs="Segoe UI"/>
      <w:sz w:val="18"/>
      <w:szCs w:val="18"/>
      <w:lang w:val="en-GB"/>
    </w:rPr>
  </w:style>
  <w:style w:type="character" w:customStyle="1" w:styleId="Mention1">
    <w:name w:val="Mention1"/>
    <w:basedOn w:val="DefaultParagraphFont"/>
    <w:uiPriority w:val="99"/>
    <w:semiHidden/>
    <w:unhideWhenUsed/>
    <w:rsid w:val="00DA1C90"/>
    <w:rPr>
      <w:color w:val="2B579A"/>
      <w:shd w:val="clear" w:color="auto" w:fill="E6E6E6"/>
    </w:rPr>
  </w:style>
  <w:style w:type="character" w:styleId="FollowedHyperlink">
    <w:name w:val="FollowedHyperlink"/>
    <w:basedOn w:val="DefaultParagraphFont"/>
    <w:uiPriority w:val="99"/>
    <w:semiHidden/>
    <w:unhideWhenUsed/>
    <w:rsid w:val="00DA1C90"/>
    <w:rPr>
      <w:color w:val="954F72" w:themeColor="followedHyperlink"/>
      <w:u w:val="single"/>
    </w:rPr>
  </w:style>
  <w:style w:type="paragraph" w:styleId="NormalWeb">
    <w:name w:val="Normal (Web)"/>
    <w:basedOn w:val="Normal"/>
    <w:uiPriority w:val="99"/>
    <w:unhideWhenUsed/>
    <w:rsid w:val="00BB09E9"/>
    <w:pPr>
      <w:spacing w:before="100" w:beforeAutospacing="1" w:after="100" w:afterAutospacing="1"/>
    </w:pPr>
    <w:rPr>
      <w:rFonts w:eastAsiaTheme="minorHAnsi"/>
      <w:color w:val="000000"/>
      <w:lang w:val="lv-LV" w:eastAsia="lv-LV"/>
    </w:rPr>
  </w:style>
  <w:style w:type="character" w:customStyle="1" w:styleId="UnresolvedMention1">
    <w:name w:val="Unresolved Mention1"/>
    <w:basedOn w:val="DefaultParagraphFont"/>
    <w:uiPriority w:val="99"/>
    <w:semiHidden/>
    <w:unhideWhenUsed/>
    <w:rsid w:val="00E4051A"/>
    <w:rPr>
      <w:color w:val="808080"/>
      <w:shd w:val="clear" w:color="auto" w:fill="E6E6E6"/>
    </w:rPr>
  </w:style>
  <w:style w:type="paragraph" w:customStyle="1" w:styleId="Default">
    <w:name w:val="Default"/>
    <w:rsid w:val="00A23F6C"/>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EndnoteText">
    <w:name w:val="endnote text"/>
    <w:basedOn w:val="Normal"/>
    <w:link w:val="EndnoteTextChar"/>
    <w:uiPriority w:val="99"/>
    <w:semiHidden/>
    <w:unhideWhenUsed/>
    <w:rsid w:val="00743A15"/>
    <w:rPr>
      <w:sz w:val="20"/>
      <w:szCs w:val="20"/>
    </w:rPr>
  </w:style>
  <w:style w:type="character" w:customStyle="1" w:styleId="EndnoteTextChar">
    <w:name w:val="Endnote Text Char"/>
    <w:basedOn w:val="DefaultParagraphFont"/>
    <w:link w:val="EndnoteText"/>
    <w:uiPriority w:val="99"/>
    <w:semiHidden/>
    <w:rsid w:val="00743A15"/>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743A15"/>
    <w:rPr>
      <w:vertAlign w:val="superscript"/>
    </w:rPr>
  </w:style>
  <w:style w:type="character" w:styleId="UnresolvedMention">
    <w:name w:val="Unresolved Mention"/>
    <w:basedOn w:val="DefaultParagraphFont"/>
    <w:uiPriority w:val="99"/>
    <w:semiHidden/>
    <w:unhideWhenUsed/>
    <w:rsid w:val="00FE0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4117">
      <w:bodyDiv w:val="1"/>
      <w:marLeft w:val="0"/>
      <w:marRight w:val="0"/>
      <w:marTop w:val="0"/>
      <w:marBottom w:val="0"/>
      <w:divBdr>
        <w:top w:val="none" w:sz="0" w:space="0" w:color="auto"/>
        <w:left w:val="none" w:sz="0" w:space="0" w:color="auto"/>
        <w:bottom w:val="none" w:sz="0" w:space="0" w:color="auto"/>
        <w:right w:val="none" w:sz="0" w:space="0" w:color="auto"/>
      </w:divBdr>
    </w:div>
    <w:div w:id="144664101">
      <w:bodyDiv w:val="1"/>
      <w:marLeft w:val="0"/>
      <w:marRight w:val="0"/>
      <w:marTop w:val="0"/>
      <w:marBottom w:val="0"/>
      <w:divBdr>
        <w:top w:val="none" w:sz="0" w:space="0" w:color="auto"/>
        <w:left w:val="none" w:sz="0" w:space="0" w:color="auto"/>
        <w:bottom w:val="none" w:sz="0" w:space="0" w:color="auto"/>
        <w:right w:val="none" w:sz="0" w:space="0" w:color="auto"/>
      </w:divBdr>
    </w:div>
    <w:div w:id="229658144">
      <w:bodyDiv w:val="1"/>
      <w:marLeft w:val="0"/>
      <w:marRight w:val="0"/>
      <w:marTop w:val="0"/>
      <w:marBottom w:val="0"/>
      <w:divBdr>
        <w:top w:val="none" w:sz="0" w:space="0" w:color="auto"/>
        <w:left w:val="none" w:sz="0" w:space="0" w:color="auto"/>
        <w:bottom w:val="none" w:sz="0" w:space="0" w:color="auto"/>
        <w:right w:val="none" w:sz="0" w:space="0" w:color="auto"/>
      </w:divBdr>
    </w:div>
    <w:div w:id="816267439">
      <w:bodyDiv w:val="1"/>
      <w:marLeft w:val="0"/>
      <w:marRight w:val="0"/>
      <w:marTop w:val="0"/>
      <w:marBottom w:val="0"/>
      <w:divBdr>
        <w:top w:val="none" w:sz="0" w:space="0" w:color="auto"/>
        <w:left w:val="none" w:sz="0" w:space="0" w:color="auto"/>
        <w:bottom w:val="none" w:sz="0" w:space="0" w:color="auto"/>
        <w:right w:val="none" w:sz="0" w:space="0" w:color="auto"/>
      </w:divBdr>
    </w:div>
    <w:div w:id="836530174">
      <w:bodyDiv w:val="1"/>
      <w:marLeft w:val="0"/>
      <w:marRight w:val="0"/>
      <w:marTop w:val="0"/>
      <w:marBottom w:val="0"/>
      <w:divBdr>
        <w:top w:val="none" w:sz="0" w:space="0" w:color="auto"/>
        <w:left w:val="none" w:sz="0" w:space="0" w:color="auto"/>
        <w:bottom w:val="none" w:sz="0" w:space="0" w:color="auto"/>
        <w:right w:val="none" w:sz="0" w:space="0" w:color="auto"/>
      </w:divBdr>
    </w:div>
    <w:div w:id="981040317">
      <w:bodyDiv w:val="1"/>
      <w:marLeft w:val="0"/>
      <w:marRight w:val="0"/>
      <w:marTop w:val="0"/>
      <w:marBottom w:val="0"/>
      <w:divBdr>
        <w:top w:val="none" w:sz="0" w:space="0" w:color="auto"/>
        <w:left w:val="none" w:sz="0" w:space="0" w:color="auto"/>
        <w:bottom w:val="none" w:sz="0" w:space="0" w:color="auto"/>
        <w:right w:val="none" w:sz="0" w:space="0" w:color="auto"/>
      </w:divBdr>
    </w:div>
    <w:div w:id="1039936632">
      <w:bodyDiv w:val="1"/>
      <w:marLeft w:val="0"/>
      <w:marRight w:val="0"/>
      <w:marTop w:val="0"/>
      <w:marBottom w:val="0"/>
      <w:divBdr>
        <w:top w:val="none" w:sz="0" w:space="0" w:color="auto"/>
        <w:left w:val="none" w:sz="0" w:space="0" w:color="auto"/>
        <w:bottom w:val="none" w:sz="0" w:space="0" w:color="auto"/>
        <w:right w:val="none" w:sz="0" w:space="0" w:color="auto"/>
      </w:divBdr>
    </w:div>
    <w:div w:id="1056276172">
      <w:bodyDiv w:val="1"/>
      <w:marLeft w:val="0"/>
      <w:marRight w:val="0"/>
      <w:marTop w:val="0"/>
      <w:marBottom w:val="0"/>
      <w:divBdr>
        <w:top w:val="none" w:sz="0" w:space="0" w:color="auto"/>
        <w:left w:val="none" w:sz="0" w:space="0" w:color="auto"/>
        <w:bottom w:val="none" w:sz="0" w:space="0" w:color="auto"/>
        <w:right w:val="none" w:sz="0" w:space="0" w:color="auto"/>
      </w:divBdr>
    </w:div>
    <w:div w:id="1301615399">
      <w:bodyDiv w:val="1"/>
      <w:marLeft w:val="0"/>
      <w:marRight w:val="0"/>
      <w:marTop w:val="0"/>
      <w:marBottom w:val="0"/>
      <w:divBdr>
        <w:top w:val="none" w:sz="0" w:space="0" w:color="auto"/>
        <w:left w:val="none" w:sz="0" w:space="0" w:color="auto"/>
        <w:bottom w:val="none" w:sz="0" w:space="0" w:color="auto"/>
        <w:right w:val="none" w:sz="0" w:space="0" w:color="auto"/>
      </w:divBdr>
    </w:div>
    <w:div w:id="1476409321">
      <w:bodyDiv w:val="1"/>
      <w:marLeft w:val="0"/>
      <w:marRight w:val="0"/>
      <w:marTop w:val="0"/>
      <w:marBottom w:val="0"/>
      <w:divBdr>
        <w:top w:val="none" w:sz="0" w:space="0" w:color="auto"/>
        <w:left w:val="none" w:sz="0" w:space="0" w:color="auto"/>
        <w:bottom w:val="none" w:sz="0" w:space="0" w:color="auto"/>
        <w:right w:val="none" w:sz="0" w:space="0" w:color="auto"/>
      </w:divBdr>
    </w:div>
    <w:div w:id="1901593305">
      <w:bodyDiv w:val="1"/>
      <w:marLeft w:val="0"/>
      <w:marRight w:val="0"/>
      <w:marTop w:val="0"/>
      <w:marBottom w:val="0"/>
      <w:divBdr>
        <w:top w:val="none" w:sz="0" w:space="0" w:color="auto"/>
        <w:left w:val="none" w:sz="0" w:space="0" w:color="auto"/>
        <w:bottom w:val="none" w:sz="0" w:space="0" w:color="auto"/>
        <w:right w:val="none" w:sz="0" w:space="0" w:color="auto"/>
      </w:divBdr>
    </w:div>
    <w:div w:id="21466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pirkumu.komisija@daugavpils.uden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824</Words>
  <Characters>470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Kalninja</dc:creator>
  <cp:keywords/>
  <dc:description/>
  <cp:lastModifiedBy>Julija Meinerte</cp:lastModifiedBy>
  <cp:revision>89</cp:revision>
  <cp:lastPrinted>2019-08-06T11:30:00Z</cp:lastPrinted>
  <dcterms:created xsi:type="dcterms:W3CDTF">2019-04-02T10:56:00Z</dcterms:created>
  <dcterms:modified xsi:type="dcterms:W3CDTF">2019-08-07T06:27:00Z</dcterms:modified>
</cp:coreProperties>
</file>