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4BCE" w14:textId="77777777" w:rsidR="004835A0" w:rsidRPr="00D65101" w:rsidRDefault="004835A0" w:rsidP="004835A0">
      <w:pPr>
        <w:jc w:val="center"/>
        <w:rPr>
          <w:b/>
          <w:sz w:val="28"/>
        </w:rPr>
      </w:pPr>
    </w:p>
    <w:p w14:paraId="02A8DAD5" w14:textId="77777777" w:rsidR="004835A0" w:rsidRDefault="004835A0" w:rsidP="004835A0">
      <w:pPr>
        <w:jc w:val="center"/>
        <w:rPr>
          <w:b/>
        </w:rPr>
      </w:pPr>
    </w:p>
    <w:p w14:paraId="22DFCB50" w14:textId="77777777" w:rsidR="004835A0" w:rsidRDefault="004835A0" w:rsidP="004835A0">
      <w:pPr>
        <w:jc w:val="center"/>
        <w:rPr>
          <w:b/>
        </w:rPr>
      </w:pPr>
    </w:p>
    <w:p w14:paraId="7E877CCD" w14:textId="77777777" w:rsidR="004835A0" w:rsidRPr="00D65101" w:rsidRDefault="004835A0" w:rsidP="004835A0">
      <w:pPr>
        <w:jc w:val="center"/>
        <w:rPr>
          <w:b/>
          <w:lang w:val="ru-RU"/>
        </w:rPr>
      </w:pPr>
    </w:p>
    <w:p w14:paraId="2ECBB2EB" w14:textId="77777777" w:rsidR="004835A0" w:rsidRDefault="004835A0" w:rsidP="004835A0">
      <w:pPr>
        <w:jc w:val="center"/>
        <w:rPr>
          <w:b/>
        </w:rPr>
      </w:pPr>
    </w:p>
    <w:p w14:paraId="579BB152" w14:textId="77777777" w:rsidR="004835A0" w:rsidRDefault="004835A0" w:rsidP="004835A0">
      <w:pPr>
        <w:jc w:val="center"/>
        <w:rPr>
          <w:b/>
        </w:rPr>
      </w:pPr>
    </w:p>
    <w:p w14:paraId="0AEE695D" w14:textId="77777777" w:rsidR="004835A0" w:rsidRDefault="004835A0" w:rsidP="004835A0">
      <w:pPr>
        <w:jc w:val="center"/>
        <w:rPr>
          <w:b/>
        </w:rPr>
      </w:pPr>
    </w:p>
    <w:p w14:paraId="774CCEB4" w14:textId="77777777" w:rsidR="004835A0" w:rsidRDefault="004835A0" w:rsidP="004835A0">
      <w:pPr>
        <w:jc w:val="center"/>
        <w:rPr>
          <w:b/>
        </w:rPr>
      </w:pPr>
    </w:p>
    <w:p w14:paraId="58A2B8E3" w14:textId="77777777" w:rsidR="004835A0" w:rsidRDefault="004835A0" w:rsidP="004835A0">
      <w:pPr>
        <w:jc w:val="center"/>
        <w:rPr>
          <w:b/>
        </w:rPr>
      </w:pPr>
    </w:p>
    <w:p w14:paraId="759BD313" w14:textId="77777777" w:rsidR="004835A0" w:rsidRDefault="004E5277" w:rsidP="004E5277">
      <w:pPr>
        <w:tabs>
          <w:tab w:val="left" w:pos="5695"/>
        </w:tabs>
        <w:rPr>
          <w:b/>
        </w:rPr>
      </w:pPr>
      <w:r>
        <w:rPr>
          <w:b/>
        </w:rPr>
        <w:tab/>
      </w:r>
    </w:p>
    <w:p w14:paraId="75FD6E58" w14:textId="77777777" w:rsidR="004835A0" w:rsidRDefault="004835A0" w:rsidP="004835A0">
      <w:pPr>
        <w:jc w:val="center"/>
        <w:rPr>
          <w:b/>
        </w:rPr>
      </w:pPr>
    </w:p>
    <w:p w14:paraId="167F1C49" w14:textId="77777777" w:rsidR="004835A0" w:rsidRDefault="004835A0" w:rsidP="004835A0">
      <w:pPr>
        <w:jc w:val="center"/>
        <w:rPr>
          <w:b/>
        </w:rPr>
      </w:pPr>
    </w:p>
    <w:p w14:paraId="256CC8CE" w14:textId="77777777" w:rsidR="004835A0" w:rsidRDefault="004835A0" w:rsidP="004835A0">
      <w:pPr>
        <w:jc w:val="center"/>
        <w:rPr>
          <w:b/>
        </w:rPr>
      </w:pPr>
    </w:p>
    <w:p w14:paraId="596047B9" w14:textId="77777777" w:rsidR="004835A0" w:rsidRDefault="004835A0" w:rsidP="004835A0">
      <w:pPr>
        <w:jc w:val="center"/>
        <w:rPr>
          <w:b/>
        </w:rPr>
      </w:pPr>
    </w:p>
    <w:p w14:paraId="5DAC6995" w14:textId="77777777" w:rsidR="004835A0" w:rsidRDefault="004835A0" w:rsidP="004835A0">
      <w:pPr>
        <w:jc w:val="center"/>
        <w:rPr>
          <w:b/>
        </w:rPr>
      </w:pPr>
    </w:p>
    <w:p w14:paraId="3A5B701E" w14:textId="77777777" w:rsidR="004835A0" w:rsidRDefault="004835A0" w:rsidP="004835A0">
      <w:pPr>
        <w:jc w:val="center"/>
        <w:rPr>
          <w:b/>
        </w:rPr>
      </w:pPr>
    </w:p>
    <w:p w14:paraId="60E8F375" w14:textId="77777777" w:rsidR="004835A0" w:rsidRDefault="004835A0" w:rsidP="004835A0">
      <w:pPr>
        <w:jc w:val="center"/>
        <w:rPr>
          <w:b/>
        </w:rPr>
      </w:pPr>
    </w:p>
    <w:p w14:paraId="63D0B10F" w14:textId="77777777" w:rsidR="004835A0" w:rsidRDefault="004835A0" w:rsidP="004835A0">
      <w:pPr>
        <w:jc w:val="center"/>
        <w:rPr>
          <w:b/>
        </w:rPr>
      </w:pPr>
    </w:p>
    <w:p w14:paraId="58257952" w14:textId="3600A5E5" w:rsidR="004835A0" w:rsidRPr="006157FF" w:rsidRDefault="00D23925" w:rsidP="004835A0">
      <w:pPr>
        <w:jc w:val="center"/>
        <w:rPr>
          <w:b/>
          <w:bCs/>
          <w:sz w:val="28"/>
        </w:rPr>
      </w:pPr>
      <w:r w:rsidRPr="006157FF">
        <w:rPr>
          <w:b/>
          <w:bCs/>
          <w:sz w:val="28"/>
        </w:rPr>
        <w:t>Publiskā sarunu procedūra</w:t>
      </w:r>
    </w:p>
    <w:p w14:paraId="30AC15B5" w14:textId="77777777" w:rsidR="004835A0" w:rsidRPr="007F249A" w:rsidRDefault="004835A0" w:rsidP="004835A0">
      <w:pPr>
        <w:rPr>
          <w:b/>
          <w:bCs/>
        </w:rPr>
      </w:pPr>
    </w:p>
    <w:p w14:paraId="54C98F34" w14:textId="35C41337" w:rsidR="004835A0" w:rsidRPr="007F249A" w:rsidRDefault="004835A0" w:rsidP="007F249A">
      <w:pPr>
        <w:pStyle w:val="Standard"/>
        <w:jc w:val="center"/>
        <w:rPr>
          <w:rFonts w:cs="Times New Roman"/>
          <w:b/>
          <w:bCs/>
          <w:sz w:val="32"/>
        </w:rPr>
      </w:pPr>
      <w:bookmarkStart w:id="0" w:name="_GoBack"/>
      <w:r w:rsidRPr="007F249A">
        <w:rPr>
          <w:rFonts w:cs="Times New Roman"/>
          <w:b/>
          <w:bCs/>
          <w:iCs/>
          <w:sz w:val="32"/>
        </w:rPr>
        <w:t>„</w:t>
      </w:r>
      <w:r w:rsidR="00D83167">
        <w:rPr>
          <w:rFonts w:cs="Times New Roman"/>
          <w:b/>
          <w:bCs/>
          <w:sz w:val="32"/>
        </w:rPr>
        <w:t xml:space="preserve">KSS </w:t>
      </w:r>
      <w:r w:rsidR="00FC7440">
        <w:rPr>
          <w:rFonts w:cs="Times New Roman"/>
          <w:b/>
          <w:bCs/>
          <w:sz w:val="32"/>
        </w:rPr>
        <w:t>“</w:t>
      </w:r>
      <w:r w:rsidR="00D83167">
        <w:rPr>
          <w:rFonts w:cs="Times New Roman"/>
          <w:b/>
          <w:bCs/>
          <w:sz w:val="32"/>
        </w:rPr>
        <w:t>CPS</w:t>
      </w:r>
      <w:r w:rsidR="00FC7440">
        <w:rPr>
          <w:rFonts w:cs="Times New Roman"/>
          <w:b/>
          <w:bCs/>
          <w:sz w:val="32"/>
        </w:rPr>
        <w:t>”</w:t>
      </w:r>
      <w:r w:rsidR="00D83167">
        <w:rPr>
          <w:rFonts w:cs="Times New Roman"/>
          <w:b/>
          <w:bCs/>
          <w:sz w:val="32"/>
        </w:rPr>
        <w:t xml:space="preserve"> un </w:t>
      </w:r>
      <w:r w:rsidR="00FC7440">
        <w:rPr>
          <w:rFonts w:cs="Times New Roman"/>
          <w:b/>
          <w:bCs/>
          <w:sz w:val="32"/>
        </w:rPr>
        <w:t>“</w:t>
      </w:r>
      <w:proofErr w:type="spellStart"/>
      <w:r w:rsidR="00D83167">
        <w:rPr>
          <w:rFonts w:cs="Times New Roman"/>
          <w:b/>
          <w:bCs/>
          <w:sz w:val="32"/>
        </w:rPr>
        <w:t>Jaunstropi</w:t>
      </w:r>
      <w:proofErr w:type="spellEnd"/>
      <w:r w:rsidR="00FC7440">
        <w:rPr>
          <w:rFonts w:cs="Times New Roman"/>
          <w:b/>
          <w:bCs/>
          <w:sz w:val="32"/>
        </w:rPr>
        <w:t>”</w:t>
      </w:r>
      <w:r w:rsidR="00D83167">
        <w:rPr>
          <w:rFonts w:cs="Times New Roman"/>
          <w:b/>
          <w:bCs/>
          <w:sz w:val="32"/>
        </w:rPr>
        <w:t xml:space="preserve"> smalcinātāju </w:t>
      </w:r>
      <w:r w:rsidR="009B0CE7">
        <w:rPr>
          <w:rFonts w:cs="Times New Roman"/>
          <w:b/>
          <w:bCs/>
          <w:sz w:val="32"/>
        </w:rPr>
        <w:t>p</w:t>
      </w:r>
      <w:r w:rsidR="00D83167">
        <w:rPr>
          <w:rFonts w:cs="Times New Roman"/>
          <w:b/>
          <w:bCs/>
          <w:sz w:val="32"/>
        </w:rPr>
        <w:t>iegāde</w:t>
      </w:r>
      <w:r w:rsidR="002955AC">
        <w:rPr>
          <w:rFonts w:cs="Times New Roman"/>
          <w:b/>
          <w:bCs/>
          <w:sz w:val="32"/>
        </w:rPr>
        <w:t xml:space="preserve"> un uzstādīšana</w:t>
      </w:r>
      <w:r w:rsidRPr="007F249A">
        <w:rPr>
          <w:rFonts w:cs="Times New Roman"/>
          <w:b/>
          <w:bCs/>
          <w:sz w:val="32"/>
        </w:rPr>
        <w:t>”</w:t>
      </w:r>
      <w:bookmarkEnd w:id="0"/>
      <w:r w:rsidRPr="007F249A">
        <w:rPr>
          <w:rFonts w:cs="Times New Roman"/>
          <w:sz w:val="32"/>
        </w:rPr>
        <w:t xml:space="preserve"> </w:t>
      </w:r>
    </w:p>
    <w:p w14:paraId="53879E8C" w14:textId="77777777" w:rsidR="004835A0" w:rsidRPr="007F249A" w:rsidRDefault="004835A0" w:rsidP="004835A0">
      <w:pPr>
        <w:jc w:val="center"/>
      </w:pPr>
    </w:p>
    <w:p w14:paraId="14DA46D7" w14:textId="2273017F" w:rsidR="004835A0" w:rsidRPr="006157FF" w:rsidRDefault="004835A0" w:rsidP="004835A0">
      <w:pPr>
        <w:jc w:val="center"/>
        <w:rPr>
          <w:b/>
          <w:bCs/>
          <w:iCs/>
          <w:sz w:val="28"/>
        </w:rPr>
      </w:pPr>
      <w:r w:rsidRPr="006157FF">
        <w:rPr>
          <w:b/>
          <w:bCs/>
          <w:iCs/>
          <w:sz w:val="28"/>
        </w:rPr>
        <w:t xml:space="preserve">(identifikācijas </w:t>
      </w:r>
      <w:r w:rsidRPr="006157FF">
        <w:rPr>
          <w:b/>
          <w:sz w:val="28"/>
        </w:rPr>
        <w:t>Nr.</w:t>
      </w:r>
      <w:r w:rsidR="00F64959" w:rsidRPr="006157FF">
        <w:rPr>
          <w:b/>
          <w:sz w:val="28"/>
        </w:rPr>
        <w:t>DŪ-</w:t>
      </w:r>
      <w:r w:rsidR="00D23925" w:rsidRPr="006157FF">
        <w:rPr>
          <w:b/>
          <w:sz w:val="28"/>
        </w:rPr>
        <w:t>201</w:t>
      </w:r>
      <w:r w:rsidR="00DB4AB6">
        <w:rPr>
          <w:b/>
          <w:sz w:val="28"/>
        </w:rPr>
        <w:t>9</w:t>
      </w:r>
      <w:r w:rsidR="00D23925" w:rsidRPr="001D1CFD">
        <w:rPr>
          <w:b/>
          <w:sz w:val="28"/>
        </w:rPr>
        <w:t>/</w:t>
      </w:r>
      <w:r w:rsidR="00A11A7D">
        <w:rPr>
          <w:b/>
          <w:sz w:val="28"/>
        </w:rPr>
        <w:t>9</w:t>
      </w:r>
      <w:r w:rsidRPr="006157FF">
        <w:rPr>
          <w:b/>
          <w:sz w:val="28"/>
        </w:rPr>
        <w:t>)</w:t>
      </w:r>
    </w:p>
    <w:p w14:paraId="14DC61C0" w14:textId="77777777" w:rsidR="004835A0" w:rsidRPr="007F249A" w:rsidRDefault="004835A0" w:rsidP="004835A0">
      <w:pPr>
        <w:jc w:val="center"/>
        <w:rPr>
          <w:b/>
          <w:bCs/>
        </w:rPr>
      </w:pPr>
    </w:p>
    <w:p w14:paraId="659ECCB4" w14:textId="77777777" w:rsidR="004835A0" w:rsidRPr="006157FF" w:rsidRDefault="004835A0" w:rsidP="004835A0">
      <w:pPr>
        <w:jc w:val="center"/>
        <w:rPr>
          <w:b/>
          <w:bCs/>
          <w:sz w:val="28"/>
        </w:rPr>
      </w:pPr>
      <w:smartTag w:uri="schemas-tilde-lv/tildestengine" w:element="veidnes">
        <w:smartTagPr>
          <w:attr w:name="text" w:val="NOLIKUMS&#10;"/>
          <w:attr w:name="baseform" w:val="nolikums"/>
          <w:attr w:name="id" w:val="-1"/>
        </w:smartTagPr>
        <w:r w:rsidRPr="006157FF">
          <w:rPr>
            <w:b/>
            <w:bCs/>
            <w:sz w:val="28"/>
          </w:rPr>
          <w:t>NOLIKUMS</w:t>
        </w:r>
      </w:smartTag>
    </w:p>
    <w:p w14:paraId="181FF9F2" w14:textId="77777777" w:rsidR="004835A0" w:rsidRPr="007F249A" w:rsidRDefault="004835A0" w:rsidP="004835A0">
      <w:pPr>
        <w:jc w:val="center"/>
        <w:rPr>
          <w:b/>
        </w:rPr>
      </w:pPr>
    </w:p>
    <w:p w14:paraId="1DC4899D" w14:textId="77777777" w:rsidR="004835A0" w:rsidRDefault="004835A0" w:rsidP="004835A0">
      <w:pPr>
        <w:jc w:val="center"/>
        <w:rPr>
          <w:b/>
        </w:rPr>
      </w:pPr>
    </w:p>
    <w:p w14:paraId="17E01791" w14:textId="77777777" w:rsidR="004835A0" w:rsidRDefault="004835A0" w:rsidP="004835A0">
      <w:pPr>
        <w:jc w:val="center"/>
        <w:rPr>
          <w:b/>
        </w:rPr>
      </w:pPr>
    </w:p>
    <w:p w14:paraId="0AF4CCC0" w14:textId="77777777" w:rsidR="004835A0" w:rsidRDefault="004835A0" w:rsidP="004835A0">
      <w:pPr>
        <w:jc w:val="center"/>
        <w:rPr>
          <w:b/>
        </w:rPr>
      </w:pPr>
    </w:p>
    <w:p w14:paraId="6C5FA8A1" w14:textId="77777777" w:rsidR="004835A0" w:rsidRDefault="004835A0" w:rsidP="004835A0">
      <w:pPr>
        <w:jc w:val="center"/>
        <w:rPr>
          <w:b/>
        </w:rPr>
      </w:pPr>
    </w:p>
    <w:p w14:paraId="2CD52240" w14:textId="77777777" w:rsidR="004835A0" w:rsidRDefault="004835A0" w:rsidP="004835A0">
      <w:pPr>
        <w:jc w:val="center"/>
        <w:rPr>
          <w:b/>
        </w:rPr>
      </w:pPr>
    </w:p>
    <w:p w14:paraId="078FAB2C" w14:textId="77777777" w:rsidR="004835A0" w:rsidRDefault="004835A0" w:rsidP="004835A0">
      <w:pPr>
        <w:jc w:val="center"/>
        <w:rPr>
          <w:b/>
        </w:rPr>
      </w:pPr>
    </w:p>
    <w:p w14:paraId="2DA67A1F" w14:textId="77777777" w:rsidR="004835A0" w:rsidRDefault="004835A0" w:rsidP="004835A0">
      <w:pPr>
        <w:jc w:val="center"/>
        <w:rPr>
          <w:b/>
        </w:rPr>
      </w:pPr>
    </w:p>
    <w:p w14:paraId="66A7C782" w14:textId="77777777" w:rsidR="004835A0" w:rsidRDefault="004835A0" w:rsidP="004835A0">
      <w:pPr>
        <w:jc w:val="center"/>
        <w:rPr>
          <w:b/>
        </w:rPr>
      </w:pPr>
    </w:p>
    <w:p w14:paraId="4D9DB4AC" w14:textId="77777777" w:rsidR="004835A0" w:rsidRDefault="004835A0" w:rsidP="004835A0">
      <w:pPr>
        <w:jc w:val="center"/>
        <w:rPr>
          <w:b/>
        </w:rPr>
      </w:pPr>
    </w:p>
    <w:p w14:paraId="3628FA49" w14:textId="77777777" w:rsidR="004835A0" w:rsidRDefault="004835A0" w:rsidP="004835A0">
      <w:pPr>
        <w:jc w:val="center"/>
        <w:rPr>
          <w:b/>
        </w:rPr>
      </w:pPr>
    </w:p>
    <w:p w14:paraId="5D168727" w14:textId="77777777" w:rsidR="004835A0" w:rsidRDefault="004835A0" w:rsidP="004835A0">
      <w:pPr>
        <w:jc w:val="center"/>
        <w:rPr>
          <w:b/>
        </w:rPr>
      </w:pPr>
    </w:p>
    <w:p w14:paraId="444BCBB1" w14:textId="77777777" w:rsidR="004835A0" w:rsidRDefault="004835A0" w:rsidP="004835A0">
      <w:pPr>
        <w:jc w:val="center"/>
        <w:rPr>
          <w:b/>
        </w:rPr>
      </w:pPr>
    </w:p>
    <w:p w14:paraId="2AD22E0D" w14:textId="77777777" w:rsidR="004835A0" w:rsidRDefault="004835A0" w:rsidP="004835A0">
      <w:pPr>
        <w:jc w:val="center"/>
        <w:rPr>
          <w:b/>
        </w:rPr>
      </w:pPr>
    </w:p>
    <w:p w14:paraId="5C3D8003" w14:textId="77777777" w:rsidR="004835A0" w:rsidRDefault="004835A0" w:rsidP="004835A0">
      <w:pPr>
        <w:jc w:val="center"/>
        <w:rPr>
          <w:b/>
        </w:rPr>
      </w:pPr>
    </w:p>
    <w:p w14:paraId="3E64E462" w14:textId="77777777" w:rsidR="004835A0" w:rsidRDefault="004835A0" w:rsidP="004835A0">
      <w:pPr>
        <w:jc w:val="center"/>
        <w:rPr>
          <w:b/>
        </w:rPr>
      </w:pPr>
    </w:p>
    <w:p w14:paraId="3F9A4FA7" w14:textId="77777777" w:rsidR="004835A0" w:rsidRDefault="004835A0" w:rsidP="004835A0">
      <w:pPr>
        <w:jc w:val="center"/>
        <w:rPr>
          <w:b/>
        </w:rPr>
      </w:pPr>
    </w:p>
    <w:p w14:paraId="1DEEA185" w14:textId="77777777" w:rsidR="004835A0" w:rsidRDefault="004835A0" w:rsidP="004835A0">
      <w:pPr>
        <w:jc w:val="center"/>
        <w:rPr>
          <w:b/>
        </w:rPr>
      </w:pPr>
    </w:p>
    <w:p w14:paraId="66B73BB6" w14:textId="77777777" w:rsidR="004835A0" w:rsidRDefault="004835A0" w:rsidP="004835A0">
      <w:pPr>
        <w:jc w:val="center"/>
        <w:rPr>
          <w:b/>
        </w:rPr>
      </w:pPr>
    </w:p>
    <w:p w14:paraId="1E7AB180" w14:textId="77777777" w:rsidR="004835A0" w:rsidRDefault="004835A0" w:rsidP="004835A0">
      <w:pPr>
        <w:jc w:val="center"/>
        <w:rPr>
          <w:b/>
        </w:rPr>
      </w:pPr>
    </w:p>
    <w:p w14:paraId="63F8430E" w14:textId="77777777" w:rsidR="004835A0" w:rsidRDefault="004835A0" w:rsidP="004835A0">
      <w:pPr>
        <w:jc w:val="center"/>
        <w:rPr>
          <w:b/>
        </w:rPr>
      </w:pPr>
    </w:p>
    <w:p w14:paraId="46315BD5" w14:textId="77777777" w:rsidR="004835A0" w:rsidRDefault="004835A0" w:rsidP="004835A0">
      <w:pPr>
        <w:jc w:val="center"/>
        <w:rPr>
          <w:b/>
        </w:rPr>
      </w:pPr>
    </w:p>
    <w:p w14:paraId="6E9CDBDC" w14:textId="77777777" w:rsidR="00005931" w:rsidRDefault="00005931" w:rsidP="004835A0">
      <w:pPr>
        <w:jc w:val="center"/>
        <w:rPr>
          <w:b/>
        </w:rPr>
      </w:pPr>
    </w:p>
    <w:p w14:paraId="12AB6CD4" w14:textId="77777777" w:rsidR="00005931" w:rsidRDefault="00005931" w:rsidP="004835A0">
      <w:pPr>
        <w:jc w:val="center"/>
        <w:rPr>
          <w:b/>
        </w:rPr>
      </w:pPr>
    </w:p>
    <w:p w14:paraId="3F34354E" w14:textId="77777777" w:rsidR="004835A0" w:rsidRDefault="004835A0" w:rsidP="006157FF">
      <w:pPr>
        <w:rPr>
          <w:b/>
        </w:rPr>
      </w:pPr>
    </w:p>
    <w:p w14:paraId="50EDD178" w14:textId="62FA57EB" w:rsidR="00191BBB" w:rsidRPr="00D23925" w:rsidRDefault="00191BBB" w:rsidP="00D23925">
      <w:pPr>
        <w:pStyle w:val="Virsraksts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lastRenderedPageBreak/>
        <w:t>Vispārīgā informācija</w:t>
      </w:r>
    </w:p>
    <w:p w14:paraId="4E89C428" w14:textId="7C658D87" w:rsidR="00191BBB" w:rsidRPr="008E45C9" w:rsidRDefault="00191BBB" w:rsidP="00F5355B">
      <w:pPr>
        <w:widowControl w:val="0"/>
        <w:numPr>
          <w:ilvl w:val="1"/>
          <w:numId w:val="2"/>
        </w:numPr>
        <w:tabs>
          <w:tab w:val="clear" w:pos="716"/>
          <w:tab w:val="num" w:pos="709"/>
          <w:tab w:val="num" w:pos="858"/>
        </w:tabs>
        <w:ind w:left="567" w:hanging="567"/>
        <w:jc w:val="both"/>
        <w:rPr>
          <w:b/>
          <w:bCs/>
          <w:snapToGrid w:val="0"/>
        </w:rPr>
      </w:pPr>
      <w:r w:rsidRPr="00A651C3">
        <w:rPr>
          <w:snapToGrid w:val="0"/>
        </w:rPr>
        <w:t xml:space="preserve">Iepirkuma identifikācijas numurs: </w:t>
      </w:r>
      <w:r w:rsidRPr="008E45C9">
        <w:rPr>
          <w:b/>
        </w:rPr>
        <w:t>DŪ-</w:t>
      </w:r>
      <w:r w:rsidR="00DB4AB6" w:rsidRPr="008E45C9">
        <w:rPr>
          <w:b/>
        </w:rPr>
        <w:t>2019/</w:t>
      </w:r>
      <w:r w:rsidR="00DB5325" w:rsidRPr="008E45C9">
        <w:rPr>
          <w:b/>
        </w:rPr>
        <w:t>9</w:t>
      </w:r>
    </w:p>
    <w:p w14:paraId="16370B06" w14:textId="057A56DB" w:rsidR="00191BBB" w:rsidRPr="00A651C3" w:rsidRDefault="00191BBB" w:rsidP="00F5355B">
      <w:pPr>
        <w:widowControl w:val="0"/>
        <w:numPr>
          <w:ilvl w:val="1"/>
          <w:numId w:val="2"/>
        </w:numPr>
        <w:tabs>
          <w:tab w:val="num" w:pos="858"/>
        </w:tabs>
        <w:ind w:left="567" w:hanging="567"/>
        <w:jc w:val="both"/>
        <w:rPr>
          <w:b/>
          <w:bCs/>
          <w:snapToGrid w:val="0"/>
        </w:rPr>
      </w:pPr>
      <w:r w:rsidRPr="00A651C3">
        <w:rPr>
          <w:snapToGrid w:val="0"/>
        </w:rPr>
        <w:t>Pasūtītājs:</w:t>
      </w:r>
      <w:r w:rsidRPr="00A651C3">
        <w:rPr>
          <w:b/>
          <w:snapToGrid w:val="0"/>
        </w:rPr>
        <w:t xml:space="preserve"> </w:t>
      </w:r>
      <w:r w:rsidRPr="00A651C3">
        <w:t>sabiedrība ar ierobežotu atbildību „Daugavpils ūdens”,</w:t>
      </w:r>
      <w:r w:rsidR="00DB232E">
        <w:t xml:space="preserve"> </w:t>
      </w:r>
      <w:r w:rsidRPr="00A651C3">
        <w:t>reģistrācijas  Nr.41503002432, Ūdensvada iela 3, Daugavpils, Latvijas Republika, LV-5401.</w:t>
      </w:r>
    </w:p>
    <w:p w14:paraId="5BB0CDE4" w14:textId="095D3E86" w:rsidR="00DB4AB6" w:rsidRPr="00DB4AB6" w:rsidRDefault="00191BBB" w:rsidP="00DB4AB6">
      <w:pPr>
        <w:widowControl w:val="0"/>
        <w:numPr>
          <w:ilvl w:val="1"/>
          <w:numId w:val="2"/>
        </w:numPr>
        <w:tabs>
          <w:tab w:val="num" w:pos="858"/>
        </w:tabs>
        <w:ind w:left="567" w:hanging="567"/>
        <w:jc w:val="both"/>
        <w:rPr>
          <w:b/>
          <w:bCs/>
          <w:snapToGrid w:val="0"/>
        </w:rPr>
      </w:pPr>
      <w:r w:rsidRPr="00A651C3">
        <w:t>Kontaktpersonas</w:t>
      </w:r>
      <w:r w:rsidR="00DB4AB6">
        <w:t xml:space="preserve"> </w:t>
      </w:r>
      <w:r w:rsidR="001F4745" w:rsidRPr="00DB4AB6">
        <w:rPr>
          <w:u w:val="single"/>
        </w:rPr>
        <w:t>par iepirkuma norisi</w:t>
      </w:r>
      <w:r w:rsidR="001F4745" w:rsidRPr="00A651C3">
        <w:t xml:space="preserve"> </w:t>
      </w:r>
      <w:r w:rsidR="00D23925">
        <w:t xml:space="preserve">– </w:t>
      </w:r>
      <w:r w:rsidR="00D23925" w:rsidRPr="0092778A">
        <w:t xml:space="preserve">iepirkumu speciāliste </w:t>
      </w:r>
      <w:r w:rsidR="00E14FA1">
        <w:t>Jūlija Meinerte</w:t>
      </w:r>
      <w:r w:rsidR="00D23925" w:rsidRPr="0092778A">
        <w:t xml:space="preserve">, tālrunis 65407512, fakss 65425547, e-pasts: </w:t>
      </w:r>
      <w:hyperlink r:id="rId11" w:history="1">
        <w:r w:rsidR="00DB4AB6" w:rsidRPr="009278C6">
          <w:rPr>
            <w:rStyle w:val="Hipersaite"/>
          </w:rPr>
          <w:t>iepirkumu.komisija@daugavpils.udens.lv</w:t>
        </w:r>
      </w:hyperlink>
    </w:p>
    <w:p w14:paraId="15507C9E"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Pasūtītāja prasībām atbilstošo piedāvājumu izvēles kritērijs:</w:t>
      </w:r>
      <w:r w:rsidRPr="00A651C3">
        <w:rPr>
          <w:b/>
          <w:bCs/>
          <w:snapToGrid w:val="0"/>
        </w:rPr>
        <w:t xml:space="preserve"> </w:t>
      </w:r>
      <w:r w:rsidRPr="00677F01">
        <w:rPr>
          <w:b/>
        </w:rPr>
        <w:t>zemākā cena</w:t>
      </w:r>
      <w:r w:rsidRPr="00677F01">
        <w:rPr>
          <w:bCs/>
          <w:snapToGrid w:val="0"/>
        </w:rPr>
        <w:t>.</w:t>
      </w:r>
    </w:p>
    <w:p w14:paraId="4BC978A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Pretendents nav tiesīgs iesniegt piedāvājuma variantus.</w:t>
      </w:r>
    </w:p>
    <w:p w14:paraId="0B25EABF"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Piedāvājuma nodrošinājums </w:t>
      </w:r>
      <w:r w:rsidR="0006156F" w:rsidRPr="003274FC">
        <w:rPr>
          <w:b/>
          <w:bCs/>
          <w:snapToGrid w:val="0"/>
        </w:rPr>
        <w:t>nav</w:t>
      </w:r>
      <w:r w:rsidRPr="0006156F">
        <w:rPr>
          <w:bCs/>
          <w:snapToGrid w:val="0"/>
        </w:rPr>
        <w:t xml:space="preserve"> paredzēts.</w:t>
      </w:r>
    </w:p>
    <w:p w14:paraId="48AB5995"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Līguma izpildes garantija </w:t>
      </w:r>
      <w:r w:rsidR="0006156F" w:rsidRPr="003274FC">
        <w:rPr>
          <w:b/>
          <w:bCs/>
          <w:snapToGrid w:val="0"/>
        </w:rPr>
        <w:t>nav</w:t>
      </w:r>
      <w:r w:rsidRPr="0006156F">
        <w:rPr>
          <w:bCs/>
          <w:snapToGrid w:val="0"/>
        </w:rPr>
        <w:t xml:space="preserve"> paredzēta.</w:t>
      </w:r>
    </w:p>
    <w:p w14:paraId="70988BCF" w14:textId="77777777" w:rsidR="00191BBB" w:rsidRPr="00D23925" w:rsidRDefault="00191BBB" w:rsidP="00D23925">
      <w:pPr>
        <w:pStyle w:val="Virsraksts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attiecībā uz iepirkuma procedūras rezultātā noslēdzamā tiesiskā darījuma būtiskām sastāvdaļām</w:t>
      </w:r>
    </w:p>
    <w:p w14:paraId="4E640237" w14:textId="77777777" w:rsidR="00D65101" w:rsidRPr="00D65101" w:rsidRDefault="004835A0" w:rsidP="00D65101">
      <w:pPr>
        <w:pStyle w:val="Sarakstarindkopa"/>
        <w:widowControl w:val="0"/>
        <w:numPr>
          <w:ilvl w:val="1"/>
          <w:numId w:val="2"/>
        </w:numPr>
        <w:ind w:left="567" w:hanging="567"/>
        <w:jc w:val="both"/>
        <w:rPr>
          <w:b/>
        </w:rPr>
      </w:pPr>
      <w:r w:rsidRPr="00A651C3">
        <w:rPr>
          <w:b/>
          <w:iCs/>
        </w:rPr>
        <w:t>Iepirkuma priekšmets</w:t>
      </w:r>
      <w:r w:rsidRPr="00A651C3">
        <w:rPr>
          <w:iCs/>
        </w:rPr>
        <w:t>:</w:t>
      </w:r>
      <w:r w:rsidRPr="00A651C3">
        <w:rPr>
          <w:b/>
        </w:rPr>
        <w:t xml:space="preserve"> </w:t>
      </w:r>
      <w:r w:rsidR="00C86D52">
        <w:t>preces</w:t>
      </w:r>
      <w:r w:rsidR="00C86D52" w:rsidRPr="00A070B9">
        <w:t xml:space="preserve"> piegāde</w:t>
      </w:r>
      <w:r w:rsidR="00C86D52">
        <w:t xml:space="preserve"> </w:t>
      </w:r>
      <w:r w:rsidR="00C86D52" w:rsidRPr="00E8152E">
        <w:t xml:space="preserve">un uzstādīšana </w:t>
      </w:r>
      <w:r w:rsidR="00C86D52" w:rsidRPr="00A070B9">
        <w:t xml:space="preserve">saskaņā </w:t>
      </w:r>
      <w:r w:rsidR="00C86D52">
        <w:t xml:space="preserve">ar </w:t>
      </w:r>
      <w:r w:rsidR="00C86D52" w:rsidRPr="00A070B9">
        <w:t xml:space="preserve">tehniskās specifikācijas </w:t>
      </w:r>
      <w:r w:rsidR="00C86D52" w:rsidRPr="002510B5">
        <w:t>(1.pielikums)</w:t>
      </w:r>
      <w:r w:rsidR="00C86D52" w:rsidRPr="00A070B9">
        <w:t xml:space="preserve"> un </w:t>
      </w:r>
      <w:r w:rsidR="00677F01">
        <w:t>iepirkuma</w:t>
      </w:r>
      <w:r w:rsidR="00C86D52">
        <w:t xml:space="preserve"> līguma</w:t>
      </w:r>
      <w:r w:rsidR="00C86D52" w:rsidRPr="00A070B9">
        <w:t xml:space="preserve"> </w:t>
      </w:r>
      <w:r w:rsidR="00C86D52" w:rsidRPr="002510B5">
        <w:t>(</w:t>
      </w:r>
      <w:r w:rsidR="00677F01" w:rsidRPr="002510B5">
        <w:t>4</w:t>
      </w:r>
      <w:r w:rsidR="00C86D52" w:rsidRPr="002510B5">
        <w:t>.pielikums)</w:t>
      </w:r>
      <w:r w:rsidR="00C86D52" w:rsidRPr="00A070B9">
        <w:t xml:space="preserve"> prasībām</w:t>
      </w:r>
      <w:r w:rsidRPr="00A651C3">
        <w:t>.</w:t>
      </w:r>
    </w:p>
    <w:p w14:paraId="3D88B065" w14:textId="3139D006" w:rsidR="00C13E26" w:rsidRPr="00D65101" w:rsidRDefault="001F4745" w:rsidP="00D65101">
      <w:pPr>
        <w:pStyle w:val="Sarakstarindkopa"/>
        <w:widowControl w:val="0"/>
        <w:numPr>
          <w:ilvl w:val="1"/>
          <w:numId w:val="2"/>
        </w:numPr>
        <w:ind w:left="567" w:hanging="567"/>
        <w:jc w:val="both"/>
        <w:rPr>
          <w:b/>
        </w:rPr>
      </w:pPr>
      <w:r w:rsidRPr="00D65101">
        <w:rPr>
          <w:b/>
        </w:rPr>
        <w:t>CPV kod</w:t>
      </w:r>
      <w:r w:rsidR="00D65101">
        <w:rPr>
          <w:b/>
        </w:rPr>
        <w:t>s</w:t>
      </w:r>
      <w:r w:rsidR="00D65101" w:rsidRPr="00D65101">
        <w:t>:</w:t>
      </w:r>
      <w:r w:rsidR="00D65101">
        <w:t xml:space="preserve"> </w:t>
      </w:r>
      <w:r w:rsidR="00C13E26" w:rsidRPr="003274FC">
        <w:t>42996110-8 Notekūdeņu atkritumu smalcinātāji</w:t>
      </w:r>
      <w:r w:rsidR="00D65101">
        <w:t>.</w:t>
      </w:r>
    </w:p>
    <w:p w14:paraId="766E2B8E" w14:textId="77777777" w:rsidR="00191BBB" w:rsidRPr="00A651C3" w:rsidRDefault="00191BBB" w:rsidP="00F5355B">
      <w:pPr>
        <w:pStyle w:val="Sarakstarindkopa"/>
        <w:widowControl w:val="0"/>
        <w:numPr>
          <w:ilvl w:val="1"/>
          <w:numId w:val="2"/>
        </w:numPr>
        <w:tabs>
          <w:tab w:val="clear" w:pos="716"/>
          <w:tab w:val="num" w:pos="567"/>
        </w:tabs>
        <w:ind w:left="567" w:hanging="567"/>
        <w:jc w:val="both"/>
        <w:rPr>
          <w:b/>
        </w:rPr>
      </w:pPr>
      <w:r w:rsidRPr="00A651C3">
        <w:t>Iepirkuma priekšmets</w:t>
      </w:r>
      <w:r w:rsidRPr="00A651C3">
        <w:rPr>
          <w:b/>
          <w:i/>
        </w:rPr>
        <w:t xml:space="preserve"> nav</w:t>
      </w:r>
      <w:r w:rsidRPr="00A651C3">
        <w:t xml:space="preserve"> sadalīts daļās.</w:t>
      </w:r>
    </w:p>
    <w:p w14:paraId="7B89E4B0" w14:textId="7D738FFE" w:rsidR="00191BBB" w:rsidRDefault="00191BBB" w:rsidP="00F5355B">
      <w:pPr>
        <w:pStyle w:val="Sarakstarindkopa"/>
        <w:widowControl w:val="0"/>
        <w:numPr>
          <w:ilvl w:val="1"/>
          <w:numId w:val="2"/>
        </w:numPr>
        <w:tabs>
          <w:tab w:val="clear" w:pos="716"/>
          <w:tab w:val="num" w:pos="567"/>
        </w:tabs>
        <w:ind w:left="567" w:hanging="567"/>
        <w:jc w:val="both"/>
        <w:rPr>
          <w:b/>
        </w:rPr>
      </w:pPr>
      <w:r w:rsidRPr="00A651C3">
        <w:t>Paredzamā līgumcena –</w:t>
      </w:r>
      <w:r w:rsidR="00C00B7D">
        <w:t xml:space="preserve"> </w:t>
      </w:r>
      <w:r w:rsidR="00D83167" w:rsidRPr="003274FC">
        <w:rPr>
          <w:b/>
        </w:rPr>
        <w:t>29 600</w:t>
      </w:r>
      <w:r w:rsidR="00DB4AB6" w:rsidRPr="003274FC">
        <w:rPr>
          <w:b/>
        </w:rPr>
        <w:t>.00</w:t>
      </w:r>
      <w:r w:rsidR="005D0E35" w:rsidRPr="003274FC">
        <w:rPr>
          <w:b/>
        </w:rPr>
        <w:t xml:space="preserve"> EUR</w:t>
      </w:r>
      <w:r w:rsidRPr="003274FC">
        <w:rPr>
          <w:b/>
        </w:rPr>
        <w:t xml:space="preserve"> </w:t>
      </w:r>
      <w:r w:rsidR="005D0E35" w:rsidRPr="003274FC">
        <w:rPr>
          <w:b/>
        </w:rPr>
        <w:t>(</w:t>
      </w:r>
      <w:r w:rsidRPr="003274FC">
        <w:rPr>
          <w:b/>
        </w:rPr>
        <w:t>bez PVN</w:t>
      </w:r>
      <w:r w:rsidR="005D0E35" w:rsidRPr="003274FC">
        <w:rPr>
          <w:b/>
        </w:rPr>
        <w:t>)</w:t>
      </w:r>
      <w:r w:rsidRPr="003274FC">
        <w:rPr>
          <w:b/>
        </w:rPr>
        <w:t>.</w:t>
      </w:r>
    </w:p>
    <w:p w14:paraId="2A10B46F" w14:textId="77777777" w:rsidR="002510B5" w:rsidRDefault="006E1082" w:rsidP="002510B5">
      <w:pPr>
        <w:pStyle w:val="Sarakstarindkopa"/>
        <w:widowControl w:val="0"/>
        <w:numPr>
          <w:ilvl w:val="1"/>
          <w:numId w:val="2"/>
        </w:numPr>
        <w:tabs>
          <w:tab w:val="clear" w:pos="716"/>
          <w:tab w:val="num" w:pos="567"/>
        </w:tabs>
        <w:ind w:left="567" w:hanging="567"/>
        <w:jc w:val="both"/>
        <w:rPr>
          <w:b/>
        </w:rPr>
      </w:pPr>
      <w:r>
        <w:rPr>
          <w:noProof/>
        </w:rPr>
        <w:t>Iepirkuma līguma</w:t>
      </w:r>
      <w:r w:rsidR="003E6BA5" w:rsidRPr="00240779">
        <w:rPr>
          <w:noProof/>
        </w:rPr>
        <w:t xml:space="preserve"> darbības termiņš </w:t>
      </w:r>
      <w:r w:rsidR="00DB4AB6" w:rsidRPr="009278C6">
        <w:t xml:space="preserve">– </w:t>
      </w:r>
      <w:r w:rsidR="00D83167" w:rsidRPr="003274FC">
        <w:rPr>
          <w:b/>
        </w:rPr>
        <w:t>līdz saistību pilnīgai izpildei</w:t>
      </w:r>
      <w:r w:rsidR="00DB4AB6">
        <w:rPr>
          <w:b/>
        </w:rPr>
        <w:t>.</w:t>
      </w:r>
    </w:p>
    <w:p w14:paraId="4A56FF78" w14:textId="5DE6BD05" w:rsidR="00D65101" w:rsidRPr="006372AA" w:rsidRDefault="00677F01" w:rsidP="002510B5">
      <w:pPr>
        <w:pStyle w:val="Sarakstarindkopa"/>
        <w:widowControl w:val="0"/>
        <w:numPr>
          <w:ilvl w:val="1"/>
          <w:numId w:val="2"/>
        </w:numPr>
        <w:tabs>
          <w:tab w:val="clear" w:pos="716"/>
          <w:tab w:val="num" w:pos="567"/>
        </w:tabs>
        <w:ind w:left="567" w:hanging="567"/>
        <w:jc w:val="both"/>
        <w:rPr>
          <w:b/>
        </w:rPr>
      </w:pPr>
      <w:r w:rsidRPr="006372AA">
        <w:t>Piegādes un uzstādīšanas vietas:</w:t>
      </w:r>
      <w:r w:rsidRPr="006372AA">
        <w:rPr>
          <w:b/>
        </w:rPr>
        <w:t xml:space="preserve"> </w:t>
      </w:r>
    </w:p>
    <w:p w14:paraId="3D27E948" w14:textId="6A395D5C" w:rsidR="00D65101" w:rsidRPr="006372AA" w:rsidRDefault="00D65101" w:rsidP="00D65101">
      <w:pPr>
        <w:pStyle w:val="Sarakstarindkopa"/>
        <w:ind w:left="357"/>
        <w:jc w:val="both"/>
      </w:pPr>
      <w:r w:rsidRPr="006372AA">
        <w:t>KSS “CPS” – Vasarnīcu ielā 20B, Daugavpilī</w:t>
      </w:r>
      <w:r w:rsidR="00411990" w:rsidRPr="006372AA">
        <w:t>, Latvijas Republikā;</w:t>
      </w:r>
    </w:p>
    <w:p w14:paraId="5D8D1AFC" w14:textId="03538484" w:rsidR="003274FC" w:rsidRPr="00D65101" w:rsidRDefault="00D65101" w:rsidP="00D65101">
      <w:pPr>
        <w:pStyle w:val="Sarakstarindkopa"/>
        <w:ind w:left="357"/>
        <w:jc w:val="both"/>
      </w:pPr>
      <w:r w:rsidRPr="006372AA">
        <w:t>KSS “</w:t>
      </w:r>
      <w:proofErr w:type="spellStart"/>
      <w:r w:rsidRPr="006372AA">
        <w:t>Jaunstropi</w:t>
      </w:r>
      <w:proofErr w:type="spellEnd"/>
      <w:r w:rsidRPr="006372AA">
        <w:t>” – Turaidas ielā 39A, Daugavpilī</w:t>
      </w:r>
      <w:r w:rsidR="00411990" w:rsidRPr="006372AA">
        <w:t>, Latvijas Republikā.</w:t>
      </w:r>
    </w:p>
    <w:p w14:paraId="29ADAC59" w14:textId="226CD892" w:rsidR="006E1082" w:rsidRPr="006E1082" w:rsidRDefault="003274FC" w:rsidP="006E1082">
      <w:pPr>
        <w:pStyle w:val="Sarakstarindkopa"/>
        <w:widowControl w:val="0"/>
        <w:numPr>
          <w:ilvl w:val="1"/>
          <w:numId w:val="2"/>
        </w:numPr>
        <w:tabs>
          <w:tab w:val="clear" w:pos="716"/>
          <w:tab w:val="num" w:pos="567"/>
        </w:tabs>
        <w:ind w:left="567" w:hanging="567"/>
        <w:jc w:val="both"/>
        <w:rPr>
          <w:b/>
        </w:rPr>
      </w:pPr>
      <w:r>
        <w:rPr>
          <w:bCs/>
          <w:snapToGrid w:val="0"/>
        </w:rPr>
        <w:t xml:space="preserve">Piegādes </w:t>
      </w:r>
      <w:r w:rsidRPr="00677F01">
        <w:rPr>
          <w:bCs/>
          <w:snapToGrid w:val="0"/>
        </w:rPr>
        <w:t>un uzstādīšanas</w:t>
      </w:r>
      <w:r w:rsidRPr="00677F01">
        <w:t xml:space="preserve"> </w:t>
      </w:r>
      <w:r w:rsidRPr="00E8152E">
        <w:t xml:space="preserve">termiņš – </w:t>
      </w:r>
      <w:r w:rsidRPr="00E8152E">
        <w:rPr>
          <w:b/>
        </w:rPr>
        <w:t>10 (desmit) nedēļas</w:t>
      </w:r>
      <w:r w:rsidRPr="00E8152E">
        <w:t xml:space="preserve"> no </w:t>
      </w:r>
      <w:r w:rsidR="00677F01">
        <w:t>iepirkuma</w:t>
      </w:r>
      <w:r w:rsidRPr="00E8152E">
        <w:t xml:space="preserve"> līguma spēkā stāšan</w:t>
      </w:r>
      <w:r w:rsidR="00C75DC8">
        <w:t>ā</w:t>
      </w:r>
      <w:r w:rsidRPr="00E8152E">
        <w:t>s dienas</w:t>
      </w:r>
      <w:r>
        <w:t>.</w:t>
      </w:r>
      <w:r w:rsidR="006E1082" w:rsidRPr="00E77CCC">
        <w:t xml:space="preserve"> </w:t>
      </w:r>
    </w:p>
    <w:p w14:paraId="68F55F44" w14:textId="24B5C66D" w:rsidR="003E6BA5" w:rsidRPr="006B2DDE" w:rsidRDefault="003E6BA5" w:rsidP="00AA4C3D">
      <w:pPr>
        <w:pStyle w:val="Sarakstarindkopa"/>
        <w:widowControl w:val="0"/>
        <w:numPr>
          <w:ilvl w:val="1"/>
          <w:numId w:val="2"/>
        </w:numPr>
        <w:tabs>
          <w:tab w:val="clear" w:pos="716"/>
          <w:tab w:val="num" w:pos="567"/>
        </w:tabs>
        <w:ind w:left="567" w:hanging="567"/>
        <w:jc w:val="both"/>
        <w:rPr>
          <w:b/>
        </w:rPr>
      </w:pPr>
      <w:r w:rsidRPr="006B2DDE">
        <w:rPr>
          <w:noProof/>
        </w:rPr>
        <w:t>Pretendents nav tiesīgs iesniegt piedāvājumu variantus.</w:t>
      </w:r>
    </w:p>
    <w:p w14:paraId="741728BF" w14:textId="02825BE7" w:rsidR="004835A0" w:rsidRPr="00D23925" w:rsidRDefault="004835A0" w:rsidP="00027389">
      <w:pPr>
        <w:pStyle w:val="Virsraksts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par iepirkumu:</w:t>
      </w:r>
    </w:p>
    <w:p w14:paraId="58DEC656" w14:textId="2CB17190" w:rsidR="008E3618" w:rsidRPr="00A070B9" w:rsidRDefault="008E3618" w:rsidP="00027389">
      <w:pPr>
        <w:widowControl w:val="0"/>
        <w:numPr>
          <w:ilvl w:val="1"/>
          <w:numId w:val="2"/>
        </w:numPr>
        <w:ind w:left="567" w:hanging="567"/>
        <w:jc w:val="both"/>
        <w:rPr>
          <w:bCs/>
          <w:snapToGrid w:val="0"/>
        </w:rPr>
      </w:pPr>
      <w:r w:rsidRPr="00A070B9">
        <w:rPr>
          <w:bCs/>
          <w:snapToGrid w:val="0"/>
        </w:rPr>
        <w:t xml:space="preserve">Informāciju par iepirkumu pasūtītājs publicē savā mājas lapā internetā </w:t>
      </w:r>
      <w:hyperlink r:id="rId12" w:history="1">
        <w:r w:rsidRPr="00A070B9">
          <w:rPr>
            <w:rStyle w:val="Hipersaite"/>
            <w:bCs/>
            <w:snapToGrid w:val="0"/>
          </w:rPr>
          <w:t>www.daugavpils.udens.lv</w:t>
        </w:r>
      </w:hyperlink>
      <w:r w:rsidRPr="00A070B9">
        <w:rPr>
          <w:bCs/>
          <w:snapToGrid w:val="0"/>
        </w:rPr>
        <w:t xml:space="preserve"> –</w:t>
      </w:r>
      <w:r w:rsidR="00D65101">
        <w:rPr>
          <w:bCs/>
          <w:snapToGrid w:val="0"/>
        </w:rPr>
        <w:t xml:space="preserve"> </w:t>
      </w:r>
      <w:r w:rsidRPr="00A070B9">
        <w:rPr>
          <w:bCs/>
          <w:snapToGrid w:val="0"/>
        </w:rPr>
        <w:t>sadaļā “Iepirkumi</w:t>
      </w:r>
      <w:r>
        <w:rPr>
          <w:bCs/>
          <w:snapToGrid w:val="0"/>
        </w:rPr>
        <w:t xml:space="preserve"> un mantas atsavināšana</w:t>
      </w:r>
      <w:r w:rsidRPr="00A070B9">
        <w:rPr>
          <w:bCs/>
          <w:snapToGrid w:val="0"/>
        </w:rPr>
        <w:t xml:space="preserve">”, kā arī Daugavpils pašvaldības mājas lapā internetā </w:t>
      </w:r>
      <w:hyperlink r:id="rId13" w:history="1">
        <w:r w:rsidRPr="007A0D59">
          <w:rPr>
            <w:rStyle w:val="Hipersaite"/>
            <w:bCs/>
            <w:snapToGrid w:val="0"/>
          </w:rPr>
          <w:t>www.daugavpils.lv</w:t>
        </w:r>
      </w:hyperlink>
      <w:r>
        <w:rPr>
          <w:bCs/>
          <w:snapToGrid w:val="0"/>
          <w:u w:val="single"/>
        </w:rPr>
        <w:t xml:space="preserve"> </w:t>
      </w:r>
    </w:p>
    <w:p w14:paraId="756BA72F" w14:textId="77777777" w:rsidR="008E3618" w:rsidRPr="00E841E1" w:rsidRDefault="008E3618" w:rsidP="00027389">
      <w:pPr>
        <w:pStyle w:val="Sarakstarindkopa"/>
        <w:widowControl w:val="0"/>
        <w:numPr>
          <w:ilvl w:val="1"/>
          <w:numId w:val="2"/>
        </w:numPr>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t>Komisija</w:t>
      </w:r>
      <w:r w:rsidRPr="00A070B9">
        <w:t xml:space="preserve"> nav atbildīga par to, ja kāda ieinteresētā persona nav iepazinusies ar informāciju, kurai ir nodrošināta brīva un tieša elektroniskā pieeja.</w:t>
      </w:r>
    </w:p>
    <w:p w14:paraId="3DF99D07" w14:textId="77777777" w:rsidR="008E3618" w:rsidRPr="00A070B9" w:rsidRDefault="008E3618" w:rsidP="00027389">
      <w:pPr>
        <w:pStyle w:val="Virsraksts1"/>
        <w:numPr>
          <w:ilvl w:val="0"/>
          <w:numId w:val="2"/>
        </w:numPr>
        <w:rPr>
          <w:b w:val="0"/>
          <w:bCs w:val="0"/>
          <w:snapToGrid w:val="0"/>
        </w:rPr>
      </w:pPr>
      <w:r w:rsidRPr="00E841E1">
        <w:rPr>
          <w:rFonts w:ascii="Times New Roman" w:hAnsi="Times New Roman" w:cs="Times New Roman"/>
          <w:sz w:val="24"/>
        </w:rPr>
        <w:t>Piedāvājumu iesniegšanas kārtība</w:t>
      </w:r>
    </w:p>
    <w:p w14:paraId="2C09DF33" w14:textId="77777777" w:rsidR="008E3618" w:rsidRPr="00C4515B" w:rsidRDefault="008E3618" w:rsidP="00027389">
      <w:pPr>
        <w:pStyle w:val="Sarakstarindkopa"/>
        <w:widowControl w:val="0"/>
        <w:numPr>
          <w:ilvl w:val="1"/>
          <w:numId w:val="2"/>
        </w:numPr>
        <w:ind w:left="567" w:hanging="567"/>
        <w:jc w:val="both"/>
      </w:pPr>
      <w:r w:rsidRPr="009278C6">
        <w:t xml:space="preserve">Piedāvājumu jāiesniedz personīgi vai nosūtot pa pastu, vai elektroniski, ja piedāvājums ir parakstīts ar drošu elektronisko parakstu un var būt arhivēts šifrētā </w:t>
      </w:r>
      <w:proofErr w:type="spellStart"/>
      <w:r w:rsidRPr="009278C6">
        <w:t>zip</w:t>
      </w:r>
      <w:proofErr w:type="spellEnd"/>
      <w:r w:rsidRPr="009278C6">
        <w:t xml:space="preserve">-failā. </w:t>
      </w:r>
      <w:r>
        <w:t>(</w:t>
      </w:r>
      <w:r w:rsidRPr="00F3258C">
        <w:t>Attiec</w:t>
      </w:r>
      <w:r>
        <w:t xml:space="preserve">īgu rīku var ielādēt apmeklējot mājaslapu </w:t>
      </w:r>
      <w:hyperlink r:id="rId14" w:history="1">
        <w:r w:rsidRPr="00C4515B">
          <w:t>https://www.7-zip.org/</w:t>
        </w:r>
      </w:hyperlink>
      <w:r>
        <w:t>).</w:t>
      </w:r>
    </w:p>
    <w:p w14:paraId="11C47036" w14:textId="77777777" w:rsidR="008E3618" w:rsidRPr="009278C6" w:rsidRDefault="008E3618" w:rsidP="00027389">
      <w:pPr>
        <w:pStyle w:val="Sarakstarindkopa"/>
        <w:widowControl w:val="0"/>
        <w:numPr>
          <w:ilvl w:val="1"/>
          <w:numId w:val="2"/>
        </w:numPr>
        <w:ind w:left="567" w:hanging="567"/>
        <w:jc w:val="both"/>
      </w:pPr>
      <w:r w:rsidRPr="009278C6">
        <w:t>Ja piedāvājums ir sagatavot</w:t>
      </w:r>
      <w:r>
        <w:t>s</w:t>
      </w:r>
      <w:r w:rsidRPr="009278C6">
        <w:t xml:space="preserve"> un iesniegts elektroniski un šifrēts, </w:t>
      </w:r>
      <w:r>
        <w:t>pretendents</w:t>
      </w:r>
      <w:r w:rsidRPr="009278C6">
        <w:t xml:space="preserve"> nodrošina </w:t>
      </w:r>
      <w:proofErr w:type="spellStart"/>
      <w:r w:rsidRPr="009278C6">
        <w:t>zip</w:t>
      </w:r>
      <w:proofErr w:type="spellEnd"/>
      <w:r w:rsidRPr="009278C6">
        <w:t xml:space="preserve">-faila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C4515B">
        <w:t xml:space="preserve"> norādot sūtījuma tēmā iepirkuma nosaukumu un identifikācijas numuru.</w:t>
      </w:r>
    </w:p>
    <w:p w14:paraId="38118270" w14:textId="77777777" w:rsidR="008E3618" w:rsidRPr="009278C6" w:rsidRDefault="008E3618" w:rsidP="00027389">
      <w:pPr>
        <w:pStyle w:val="Sarakstarindkopa"/>
        <w:widowControl w:val="0"/>
        <w:numPr>
          <w:ilvl w:val="1"/>
          <w:numId w:val="2"/>
        </w:numPr>
        <w:ind w:left="567" w:hanging="567"/>
        <w:jc w:val="both"/>
      </w:pPr>
      <w:r w:rsidRPr="009278C6">
        <w:t xml:space="preserve">Ja elektroniski sagatavots piedāvājums nav šifrēts, </w:t>
      </w:r>
      <w:r>
        <w:t>p</w:t>
      </w:r>
      <w:r w:rsidRPr="009278C6">
        <w:t>asūtītājs neatbild par to, ka tas saturs var būt izpausts pirms piedāvājuma atvēršanas sēdes, kaut arī dara visu iespējamo, lai saglabāt piedāvājuma konfidencialitāti.</w:t>
      </w:r>
    </w:p>
    <w:p w14:paraId="12C5CCB8" w14:textId="77777777" w:rsidR="008E3618" w:rsidRPr="00C4515B" w:rsidRDefault="008E3618" w:rsidP="00027389">
      <w:pPr>
        <w:pStyle w:val="Sarakstarindkopa"/>
        <w:widowControl w:val="0"/>
        <w:numPr>
          <w:ilvl w:val="1"/>
          <w:numId w:val="2"/>
        </w:numPr>
        <w:ind w:left="567" w:hanging="567"/>
        <w:jc w:val="both"/>
      </w:pPr>
      <w:bookmarkStart w:id="1" w:name="_Ref513634709"/>
      <w:r w:rsidRPr="009278C6">
        <w:t xml:space="preserve">Iesniegšanas vieta – SIA „Daugavpils ūdens”, Ūdensvada ielā 3, Daugavpilī, Latvijas Republika, LV-5401, 107.kab., vai ja piedāvājums tiks sūtīts elektroniski - </w:t>
      </w:r>
      <w:hyperlink r:id="rId15" w:history="1">
        <w:r w:rsidRPr="003274FC">
          <w:rPr>
            <w:rStyle w:val="Hipersaite"/>
            <w:bCs/>
            <w:snapToGrid w:val="0"/>
          </w:rPr>
          <w:t>iepirkumu.komisija@daugavpils.udens.lv</w:t>
        </w:r>
      </w:hyperlink>
      <w:r>
        <w:t>,</w:t>
      </w:r>
      <w:r w:rsidRPr="00C4515B">
        <w:t xml:space="preserve"> norādot sūtījuma tēmā iepirkuma nosaukumu un identifikācijas numuru.</w:t>
      </w:r>
      <w:bookmarkEnd w:id="1"/>
    </w:p>
    <w:p w14:paraId="494B7401" w14:textId="7D837FFF" w:rsidR="008E3618" w:rsidRPr="00C4515B" w:rsidRDefault="008E3618" w:rsidP="00027389">
      <w:pPr>
        <w:pStyle w:val="Sarakstarindkopa"/>
        <w:widowControl w:val="0"/>
        <w:numPr>
          <w:ilvl w:val="1"/>
          <w:numId w:val="2"/>
        </w:numPr>
        <w:ind w:left="567" w:hanging="567"/>
        <w:jc w:val="both"/>
        <w:rPr>
          <w:b/>
          <w:bCs/>
          <w:snapToGrid w:val="0"/>
        </w:rPr>
      </w:pPr>
      <w:r w:rsidRPr="009278C6">
        <w:t>Pasta sūtījumam jābūt nogādātam</w:t>
      </w:r>
      <w:r>
        <w:t xml:space="preserve"> </w:t>
      </w:r>
      <w:r>
        <w:fldChar w:fldCharType="begin"/>
      </w:r>
      <w:r>
        <w:instrText xml:space="preserve"> REF _Ref513634709 \r \h  \* MERGEFORMAT </w:instrText>
      </w:r>
      <w:r>
        <w:fldChar w:fldCharType="separate"/>
      </w:r>
      <w:r w:rsidR="00290281">
        <w:t>4.4</w:t>
      </w:r>
      <w:r>
        <w:fldChar w:fldCharType="end"/>
      </w:r>
      <w:r w:rsidRPr="009278C6">
        <w:t>.punktā norādītajā adresē līdz</w:t>
      </w:r>
      <w:r>
        <w:t xml:space="preserve"> 4.6</w:t>
      </w:r>
      <w:r w:rsidRPr="009278C6">
        <w:t xml:space="preserve">.punktā noteiktajam termiņam un par to pilnu atbildību uzņemas </w:t>
      </w:r>
      <w:r>
        <w:t>p</w:t>
      </w:r>
      <w:r w:rsidRPr="009278C6">
        <w:t>retendents</w:t>
      </w:r>
    </w:p>
    <w:p w14:paraId="6EAE16F0" w14:textId="10FF1842" w:rsidR="008E3618" w:rsidRPr="004E5F0E" w:rsidRDefault="008E3618" w:rsidP="00027389">
      <w:pPr>
        <w:pStyle w:val="Sarakstarindkopa"/>
        <w:widowControl w:val="0"/>
        <w:numPr>
          <w:ilvl w:val="1"/>
          <w:numId w:val="2"/>
        </w:numPr>
        <w:ind w:left="567" w:hanging="567"/>
        <w:jc w:val="both"/>
        <w:rPr>
          <w:b/>
          <w:bCs/>
          <w:snapToGrid w:val="0"/>
        </w:rPr>
      </w:pPr>
      <w:r w:rsidRPr="00C4515B">
        <w:rPr>
          <w:b/>
        </w:rPr>
        <w:t>Piedāvājuma</w:t>
      </w:r>
      <w:r w:rsidRPr="00A070B9">
        <w:rPr>
          <w:b/>
          <w:bCs/>
          <w:snapToGrid w:val="0"/>
        </w:rPr>
        <w:t xml:space="preserve"> iesniegšanas termiņš – </w:t>
      </w:r>
      <w:r w:rsidRPr="00C00B7D">
        <w:rPr>
          <w:b/>
          <w:bCs/>
          <w:snapToGrid w:val="0"/>
        </w:rPr>
        <w:t xml:space="preserve">līdz </w:t>
      </w:r>
      <w:r w:rsidRPr="00365B42">
        <w:rPr>
          <w:b/>
          <w:bCs/>
          <w:snapToGrid w:val="0"/>
        </w:rPr>
        <w:t>201</w:t>
      </w:r>
      <w:r w:rsidR="00C00B7D" w:rsidRPr="00365B42">
        <w:rPr>
          <w:b/>
          <w:bCs/>
          <w:snapToGrid w:val="0"/>
        </w:rPr>
        <w:t>9</w:t>
      </w:r>
      <w:r w:rsidRPr="00365B42">
        <w:rPr>
          <w:b/>
          <w:bCs/>
          <w:snapToGrid w:val="0"/>
        </w:rPr>
        <w:t xml:space="preserve">.gada </w:t>
      </w:r>
      <w:r w:rsidR="004E5F0E">
        <w:rPr>
          <w:b/>
          <w:bCs/>
          <w:snapToGrid w:val="0"/>
          <w:color w:val="FF0000"/>
        </w:rPr>
        <w:t>5</w:t>
      </w:r>
      <w:r w:rsidR="00D65101" w:rsidRPr="004E5F0E">
        <w:rPr>
          <w:b/>
          <w:bCs/>
          <w:snapToGrid w:val="0"/>
          <w:color w:val="FF0000"/>
        </w:rPr>
        <w:t>.jūnijam</w:t>
      </w:r>
      <w:r w:rsidRPr="004E5F0E">
        <w:rPr>
          <w:b/>
          <w:bCs/>
          <w:snapToGrid w:val="0"/>
          <w:color w:val="FF0000"/>
        </w:rPr>
        <w:t xml:space="preserve"> plkst.9:00</w:t>
      </w:r>
      <w:r w:rsidR="00411990" w:rsidRPr="004E5F0E">
        <w:rPr>
          <w:b/>
          <w:bCs/>
          <w:snapToGrid w:val="0"/>
          <w:color w:val="FF0000"/>
        </w:rPr>
        <w:t>.</w:t>
      </w:r>
    </w:p>
    <w:p w14:paraId="27B2E774" w14:textId="63069811" w:rsidR="008E3618" w:rsidRPr="00A070B9" w:rsidRDefault="008E3618" w:rsidP="00027389">
      <w:pPr>
        <w:pStyle w:val="Sarakstarindkopa"/>
        <w:widowControl w:val="0"/>
        <w:numPr>
          <w:ilvl w:val="1"/>
          <w:numId w:val="2"/>
        </w:numPr>
        <w:ind w:left="567" w:hanging="567"/>
        <w:jc w:val="both"/>
        <w:rPr>
          <w:bCs/>
          <w:snapToGrid w:val="0"/>
        </w:rPr>
      </w:pPr>
      <w:r w:rsidRPr="004E5F0E">
        <w:t xml:space="preserve">Iesniegto piedāvājumu atvēršana notiks </w:t>
      </w:r>
      <w:r w:rsidRPr="004E5F0E">
        <w:rPr>
          <w:b/>
        </w:rPr>
        <w:t>201</w:t>
      </w:r>
      <w:r w:rsidR="00C00B7D" w:rsidRPr="004E5F0E">
        <w:rPr>
          <w:b/>
        </w:rPr>
        <w:t>9</w:t>
      </w:r>
      <w:r w:rsidRPr="004E5F0E">
        <w:rPr>
          <w:b/>
        </w:rPr>
        <w:t xml:space="preserve">.gada </w:t>
      </w:r>
      <w:r w:rsidR="004E5F0E" w:rsidRPr="004E5F0E">
        <w:rPr>
          <w:b/>
          <w:color w:val="FF0000"/>
        </w:rPr>
        <w:t>5</w:t>
      </w:r>
      <w:r w:rsidR="00D65101" w:rsidRPr="004E5F0E">
        <w:rPr>
          <w:b/>
          <w:color w:val="FF0000"/>
        </w:rPr>
        <w:t>.jūnijā</w:t>
      </w:r>
      <w:r w:rsidRPr="004E5F0E">
        <w:rPr>
          <w:b/>
          <w:color w:val="FF0000"/>
        </w:rPr>
        <w:t xml:space="preserve"> plkst.10:00</w:t>
      </w:r>
      <w:r w:rsidRPr="00FE08C8">
        <w:t>,</w:t>
      </w:r>
      <w:r w:rsidRPr="00A070B9">
        <w:t xml:space="preserve"> Ūdensvada ielā 3, Daugavpilī, SIA „Daugavpils ūdens” pārvaldes ēkas </w:t>
      </w:r>
      <w:r w:rsidR="00D65101">
        <w:t>apspriežu</w:t>
      </w:r>
      <w:r w:rsidRPr="00A070B9">
        <w:t xml:space="preserve"> zālē. Iesniegto piedāvājumu atvēršana ir atklāta.</w:t>
      </w:r>
    </w:p>
    <w:p w14:paraId="15662722" w14:textId="77777777" w:rsidR="008E3618" w:rsidRPr="00A070B9" w:rsidRDefault="008E3618" w:rsidP="00027389">
      <w:pPr>
        <w:widowControl w:val="0"/>
        <w:numPr>
          <w:ilvl w:val="1"/>
          <w:numId w:val="2"/>
        </w:numPr>
        <w:ind w:left="567" w:hanging="567"/>
        <w:jc w:val="both"/>
        <w:rPr>
          <w:b/>
          <w:bCs/>
          <w:snapToGrid w:val="0"/>
        </w:rPr>
      </w:pPr>
      <w:r w:rsidRPr="00A070B9">
        <w:rPr>
          <w:bCs/>
          <w:snapToGrid w:val="0"/>
        </w:rPr>
        <w:t>Piedāvājums, kas iesniegts</w:t>
      </w:r>
      <w:r w:rsidRPr="00A070B9">
        <w:t xml:space="preserve"> pēc minētā termiņa, netiks izskatīts un neatvērts tiks atdots v</w:t>
      </w:r>
      <w:r>
        <w:t>ai nosūtīts atpakaļ pretendentam</w:t>
      </w:r>
      <w:r w:rsidRPr="00A070B9">
        <w:t>.</w:t>
      </w:r>
    </w:p>
    <w:p w14:paraId="0AF7FC9A" w14:textId="77777777" w:rsidR="008E3618" w:rsidRPr="00A070B9" w:rsidRDefault="008E3618" w:rsidP="00027389">
      <w:pPr>
        <w:widowControl w:val="0"/>
        <w:numPr>
          <w:ilvl w:val="1"/>
          <w:numId w:val="2"/>
        </w:numPr>
        <w:ind w:left="567" w:hanging="567"/>
        <w:jc w:val="both"/>
        <w:rPr>
          <w:b/>
          <w:bCs/>
          <w:snapToGrid w:val="0"/>
        </w:rPr>
      </w:pPr>
      <w:r w:rsidRPr="00A070B9">
        <w:t>Piedāvājumu vērtēšanu un lēmumu pieņemšanu komisijas veic slēgtā sēdē.</w:t>
      </w:r>
    </w:p>
    <w:p w14:paraId="66A24ABA" w14:textId="77777777" w:rsidR="008E3618" w:rsidRPr="00A070B9" w:rsidRDefault="008E3618" w:rsidP="00027389">
      <w:pPr>
        <w:widowControl w:val="0"/>
        <w:numPr>
          <w:ilvl w:val="1"/>
          <w:numId w:val="2"/>
        </w:numPr>
        <w:ind w:left="567" w:hanging="567"/>
        <w:jc w:val="both"/>
        <w:rPr>
          <w:b/>
          <w:bCs/>
          <w:snapToGrid w:val="0"/>
        </w:rPr>
      </w:pPr>
      <w:r w:rsidRPr="00A070B9">
        <w:t>Pretendenta iesniegtais piedāvājums nozīmē pilnīgu šīs iepirkuma procedūras nolikuma  noteikumu pieņemšanu un atbildību par to izpildi.</w:t>
      </w:r>
    </w:p>
    <w:p w14:paraId="7B19B6E8" w14:textId="77777777" w:rsidR="008E3618" w:rsidRPr="00E841E1" w:rsidRDefault="008E3618" w:rsidP="00027389">
      <w:pPr>
        <w:widowControl w:val="0"/>
        <w:numPr>
          <w:ilvl w:val="1"/>
          <w:numId w:val="2"/>
        </w:numPr>
        <w:ind w:left="567" w:hanging="567"/>
        <w:jc w:val="both"/>
        <w:rPr>
          <w:b/>
          <w:bCs/>
          <w:snapToGrid w:val="0"/>
        </w:rPr>
      </w:pPr>
      <w:r w:rsidRPr="00A070B9">
        <w:t xml:space="preserve">Piedāvājuma derīguma termiņš: </w:t>
      </w:r>
      <w:r w:rsidRPr="002510B5">
        <w:rPr>
          <w:b/>
          <w:color w:val="000000" w:themeColor="text1"/>
        </w:rPr>
        <w:t>60 dienas</w:t>
      </w:r>
      <w:r w:rsidRPr="004419E7">
        <w:rPr>
          <w:color w:val="000000" w:themeColor="text1"/>
        </w:rPr>
        <w:t xml:space="preserve"> </w:t>
      </w:r>
      <w:r>
        <w:t>no piedāvājumu iesniegšanas termiņa beigām</w:t>
      </w:r>
      <w:r w:rsidRPr="00A070B9">
        <w:t>.</w:t>
      </w:r>
    </w:p>
    <w:p w14:paraId="248ACD5B" w14:textId="77777777" w:rsidR="008E3618" w:rsidRPr="00E841E1" w:rsidRDefault="008E3618" w:rsidP="00027389">
      <w:pPr>
        <w:pStyle w:val="Virsraksts1"/>
        <w:numPr>
          <w:ilvl w:val="0"/>
          <w:numId w:val="2"/>
        </w:numPr>
        <w:rPr>
          <w:rFonts w:ascii="Times New Roman" w:hAnsi="Times New Roman" w:cs="Times New Roman"/>
          <w:sz w:val="24"/>
        </w:rPr>
      </w:pPr>
      <w:r w:rsidRPr="00E841E1">
        <w:rPr>
          <w:rFonts w:ascii="Times New Roman" w:hAnsi="Times New Roman" w:cs="Times New Roman"/>
          <w:sz w:val="24"/>
        </w:rPr>
        <w:t>Piedāvājuma noformēšana</w:t>
      </w:r>
    </w:p>
    <w:p w14:paraId="7BF4E543" w14:textId="77777777" w:rsidR="008E3618" w:rsidRPr="00A070B9" w:rsidRDefault="008E3618" w:rsidP="00027389">
      <w:pPr>
        <w:widowControl w:val="0"/>
        <w:numPr>
          <w:ilvl w:val="1"/>
          <w:numId w:val="2"/>
        </w:numPr>
        <w:ind w:left="567" w:hanging="567"/>
        <w:jc w:val="both"/>
        <w:rPr>
          <w:bCs/>
          <w:snapToGrid w:val="0"/>
        </w:rPr>
      </w:pPr>
      <w:r w:rsidRPr="00A070B9">
        <w:rPr>
          <w:bCs/>
          <w:snapToGrid w:val="0"/>
        </w:rPr>
        <w:t>Pretendents sagatavo un iesniedz  piedāvājumu saskaņā ar iepirkuma procedūras dokumentu prasībām.</w:t>
      </w:r>
    </w:p>
    <w:p w14:paraId="7D0C26EF" w14:textId="77777777" w:rsidR="008E3618" w:rsidRPr="00A070B9" w:rsidRDefault="008E3618" w:rsidP="00027389">
      <w:pPr>
        <w:pStyle w:val="Saraksts2"/>
        <w:numPr>
          <w:ilvl w:val="1"/>
          <w:numId w:val="2"/>
        </w:numPr>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563E98BB" w14:textId="77777777" w:rsidR="008E3618" w:rsidRDefault="008E3618" w:rsidP="00027389">
      <w:pPr>
        <w:widowControl w:val="0"/>
        <w:numPr>
          <w:ilvl w:val="1"/>
          <w:numId w:val="2"/>
        </w:numPr>
        <w:ind w:left="567" w:hanging="567"/>
        <w:jc w:val="both"/>
        <w:rPr>
          <w:bCs/>
          <w:snapToGrid w:val="0"/>
        </w:rPr>
      </w:pPr>
      <w:r w:rsidRPr="00A070B9">
        <w:rPr>
          <w:bCs/>
          <w:snapToGrid w:val="0"/>
        </w:rPr>
        <w:t xml:space="preserve">Piedāvājums jāiesniedz slēgtā aploksnē un aizzīmogotā iepakojumā (aploksnē). Uz iepakojuma jānorāda: </w:t>
      </w:r>
    </w:p>
    <w:p w14:paraId="3A762C27" w14:textId="77777777" w:rsidR="008E3618" w:rsidRPr="00A070B9" w:rsidRDefault="008E3618" w:rsidP="008E3618">
      <w:pPr>
        <w:widowControl w:val="0"/>
        <w:ind w:left="567"/>
        <w:jc w:val="both"/>
        <w:rPr>
          <w:bCs/>
          <w:snapToGrid w:val="0"/>
        </w:rPr>
      </w:pPr>
    </w:p>
    <w:p w14:paraId="6288B56C"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SIA “Daugavpils ūdens”</w:t>
      </w:r>
    </w:p>
    <w:p w14:paraId="31A4E799"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Ūdensvada iela 3, Daugavpils , Latvija, LV – 5401</w:t>
      </w:r>
    </w:p>
    <w:p w14:paraId="1E55999F"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Piedāvājums iepirkuma procedūrai</w:t>
      </w:r>
    </w:p>
    <w:p w14:paraId="54F335B6" w14:textId="77777777" w:rsidR="008E3618" w:rsidRPr="005A1CE4" w:rsidRDefault="008E3618" w:rsidP="008E3618">
      <w:pPr>
        <w:tabs>
          <w:tab w:val="num" w:pos="567"/>
        </w:tabs>
        <w:ind w:left="567" w:hanging="567"/>
        <w:jc w:val="center"/>
      </w:pPr>
      <w:r w:rsidRPr="00A070B9">
        <w:rPr>
          <w:b/>
          <w:bCs/>
          <w:snapToGrid w:val="0"/>
        </w:rPr>
        <w:t>“</w:t>
      </w:r>
      <w:r>
        <w:rPr>
          <w:b/>
          <w:bCs/>
        </w:rPr>
        <w:t>&lt;</w:t>
      </w:r>
      <w:r w:rsidRPr="00BC487D">
        <w:rPr>
          <w:b/>
          <w:bCs/>
          <w:highlight w:val="yellow"/>
        </w:rPr>
        <w:t>norādīt iepirkuma procedūras nosaukumu</w:t>
      </w:r>
      <w:r>
        <w:rPr>
          <w:b/>
          <w:bCs/>
          <w:highlight w:val="yellow"/>
        </w:rPr>
        <w:t xml:space="preserve"> un numuru</w:t>
      </w:r>
      <w:r w:rsidRPr="00BC487D">
        <w:rPr>
          <w:b/>
          <w:bCs/>
          <w:highlight w:val="yellow"/>
        </w:rPr>
        <w:t>&gt;”</w:t>
      </w:r>
    </w:p>
    <w:p w14:paraId="116075DD" w14:textId="77777777" w:rsidR="008E3618" w:rsidRPr="00A070B9" w:rsidRDefault="008E3618" w:rsidP="008E3618">
      <w:pPr>
        <w:widowControl w:val="0"/>
        <w:tabs>
          <w:tab w:val="num" w:pos="567"/>
        </w:tabs>
        <w:ind w:left="567" w:hanging="567"/>
        <w:jc w:val="center"/>
        <w:rPr>
          <w:b/>
          <w:bCs/>
          <w:snapToGrid w:val="0"/>
        </w:rPr>
      </w:pPr>
      <w:r w:rsidRPr="00BC487D">
        <w:rPr>
          <w:b/>
          <w:bCs/>
          <w:snapToGrid w:val="0"/>
          <w:highlight w:val="yellow"/>
        </w:rPr>
        <w:t>iepirkuma identifikācijas Nr. ___________</w:t>
      </w:r>
    </w:p>
    <w:p w14:paraId="3C966498" w14:textId="511EBE01" w:rsidR="008E3618" w:rsidRPr="00A070B9" w:rsidRDefault="008E3618" w:rsidP="008E3618">
      <w:pPr>
        <w:widowControl w:val="0"/>
        <w:tabs>
          <w:tab w:val="num" w:pos="567"/>
        </w:tabs>
        <w:ind w:left="567" w:hanging="567"/>
        <w:jc w:val="center"/>
        <w:rPr>
          <w:b/>
          <w:bCs/>
          <w:snapToGrid w:val="0"/>
        </w:rPr>
      </w:pPr>
      <w:r w:rsidRPr="00A070B9">
        <w:rPr>
          <w:b/>
          <w:bCs/>
          <w:snapToGrid w:val="0"/>
          <w:highlight w:val="yellow"/>
        </w:rPr>
        <w:t>Neatvērt līdz  201</w:t>
      </w:r>
      <w:r w:rsidR="00C00B7D">
        <w:rPr>
          <w:b/>
          <w:bCs/>
          <w:snapToGrid w:val="0"/>
          <w:highlight w:val="yellow"/>
        </w:rPr>
        <w:t>9</w:t>
      </w:r>
      <w:r w:rsidRPr="00A070B9">
        <w:rPr>
          <w:b/>
          <w:bCs/>
          <w:snapToGrid w:val="0"/>
          <w:highlight w:val="yellow"/>
        </w:rPr>
        <w:t>.gada ___ plkst</w:t>
      </w:r>
      <w:r>
        <w:rPr>
          <w:b/>
          <w:bCs/>
          <w:snapToGrid w:val="0"/>
          <w:highlight w:val="yellow"/>
        </w:rPr>
        <w:t>.</w:t>
      </w:r>
      <w:r w:rsidR="00BE7D86" w:rsidRPr="00BE7D86">
        <w:rPr>
          <w:b/>
          <w:bCs/>
          <w:snapToGrid w:val="0"/>
          <w:highlight w:val="yellow"/>
        </w:rPr>
        <w:t>______</w:t>
      </w:r>
    </w:p>
    <w:p w14:paraId="709DF5BB" w14:textId="77777777" w:rsidR="008E3618" w:rsidRDefault="008E3618" w:rsidP="008E3618">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76E8F0F4" w14:textId="5C79E1BE" w:rsidR="008E3618" w:rsidRPr="00D65101" w:rsidRDefault="008E3618" w:rsidP="008E3618">
      <w:pPr>
        <w:pStyle w:val="Saraksts2"/>
        <w:ind w:left="360" w:firstLine="0"/>
        <w:jc w:val="both"/>
        <w:rPr>
          <w:bCs/>
          <w:i/>
          <w:snapToGrid w:val="0"/>
          <w:lang w:val="lv-LV"/>
        </w:rPr>
      </w:pPr>
      <w:r w:rsidRPr="00A351EF">
        <w:rPr>
          <w:bCs/>
          <w:i/>
          <w:snapToGrid w:val="0"/>
          <w:lang w:val="lv-LV"/>
        </w:rPr>
        <w:t xml:space="preserve">Ja piedāvājumu iesniedz </w:t>
      </w:r>
      <w:r w:rsidRPr="00D65101">
        <w:rPr>
          <w:bCs/>
          <w:i/>
          <w:snapToGrid w:val="0"/>
          <w:lang w:val="lv-LV"/>
        </w:rPr>
        <w:t xml:space="preserve">elektroniski, </w:t>
      </w:r>
      <w:r w:rsidR="00D65101" w:rsidRPr="004D4A8B">
        <w:rPr>
          <w:i/>
          <w:lang w:val="lv-LV"/>
        </w:rPr>
        <w:t>iepirkuma procedūras nosaukumu un identifikācijas numuru</w:t>
      </w:r>
      <w:r w:rsidRPr="004D4A8B">
        <w:rPr>
          <w:bCs/>
          <w:i/>
          <w:snapToGrid w:val="0"/>
          <w:lang w:val="lv-LV"/>
        </w:rPr>
        <w:t xml:space="preserve"> iekļauj elektroniskās vēstules pamattekstā</w:t>
      </w:r>
      <w:r w:rsidR="00D65101" w:rsidRPr="004D4A8B">
        <w:rPr>
          <w:bCs/>
          <w:i/>
          <w:snapToGrid w:val="0"/>
          <w:lang w:val="lv-LV"/>
        </w:rPr>
        <w:t>.</w:t>
      </w:r>
    </w:p>
    <w:p w14:paraId="6170C1BE" w14:textId="77777777" w:rsidR="008E3618" w:rsidRPr="00A070B9" w:rsidRDefault="008E3618" w:rsidP="008E3618">
      <w:pPr>
        <w:widowControl w:val="0"/>
        <w:tabs>
          <w:tab w:val="num" w:pos="567"/>
        </w:tabs>
        <w:ind w:left="567" w:hanging="567"/>
        <w:jc w:val="center"/>
        <w:rPr>
          <w:b/>
          <w:bCs/>
          <w:snapToGrid w:val="0"/>
        </w:rPr>
      </w:pPr>
    </w:p>
    <w:p w14:paraId="3DC56EAA" w14:textId="77777777" w:rsidR="008E3618" w:rsidRPr="00A070B9" w:rsidRDefault="008E3618" w:rsidP="00027389">
      <w:pPr>
        <w:pStyle w:val="Sarakstarindkopa"/>
        <w:widowControl w:val="0"/>
        <w:numPr>
          <w:ilvl w:val="1"/>
          <w:numId w:val="2"/>
        </w:numPr>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5A334506" w14:textId="77777777" w:rsidR="008E3618" w:rsidRPr="00A070B9" w:rsidRDefault="008E3618" w:rsidP="00027389">
      <w:pPr>
        <w:pStyle w:val="Sarakstarindkopa"/>
        <w:widowControl w:val="0"/>
        <w:numPr>
          <w:ilvl w:val="1"/>
          <w:numId w:val="2"/>
        </w:numPr>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7BEBEC24" w14:textId="77777777" w:rsidR="008E3618" w:rsidRPr="00A070B9" w:rsidRDefault="008E3618" w:rsidP="00027389">
      <w:pPr>
        <w:pStyle w:val="Sarakstarindkopa"/>
        <w:widowControl w:val="0"/>
        <w:numPr>
          <w:ilvl w:val="1"/>
          <w:numId w:val="2"/>
        </w:numPr>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14:paraId="24CF0FAD" w14:textId="77777777" w:rsidR="008E3618" w:rsidRPr="00A070B9" w:rsidRDefault="008E3618" w:rsidP="00027389">
      <w:pPr>
        <w:pStyle w:val="Sarakstarindkopa"/>
        <w:widowControl w:val="0"/>
        <w:numPr>
          <w:ilvl w:val="1"/>
          <w:numId w:val="2"/>
        </w:numPr>
        <w:ind w:left="567" w:hanging="567"/>
        <w:jc w:val="both"/>
        <w:rPr>
          <w:bCs/>
          <w:snapToGrid w:val="0"/>
        </w:rPr>
      </w:pPr>
      <w:r w:rsidRPr="00A070B9">
        <w:rPr>
          <w:bCs/>
          <w:snapToGrid w:val="0"/>
        </w:rPr>
        <w:t xml:space="preserve">Pretendents iesniedz  parakstītu piedāvājumu. Piedāvājumu paraksta pretendenta amatpersona, kuras pārstāvības tiesības ir reģistrētas likumā noteiktajā kārtībā, jeb </w:t>
      </w:r>
      <w:r w:rsidRPr="00A070B9">
        <w:rPr>
          <w:bCs/>
          <w:snapToGrid w:val="0"/>
        </w:rPr>
        <w:lastRenderedPageBreak/>
        <w:t xml:space="preserve">pilnvarotā persona, </w:t>
      </w:r>
      <w:r w:rsidRPr="00677F01">
        <w:rPr>
          <w:bCs/>
          <w:snapToGrid w:val="0"/>
        </w:rPr>
        <w:t>pievienojot attiecīgās pilnvaras oriģinālu</w:t>
      </w:r>
      <w:r w:rsidRPr="00A070B9">
        <w:rPr>
          <w:bCs/>
          <w:snapToGrid w:val="0"/>
        </w:rPr>
        <w:t>.</w:t>
      </w:r>
    </w:p>
    <w:p w14:paraId="36991738" w14:textId="77777777" w:rsidR="008E3618" w:rsidRPr="00A070B9" w:rsidRDefault="008E3618" w:rsidP="00027389">
      <w:pPr>
        <w:pStyle w:val="Sarakstarindkopa"/>
        <w:widowControl w:val="0"/>
        <w:numPr>
          <w:ilvl w:val="1"/>
          <w:numId w:val="2"/>
        </w:numPr>
        <w:ind w:left="567" w:hanging="567"/>
        <w:jc w:val="both"/>
        <w:rPr>
          <w:bCs/>
          <w:snapToGrid w:val="0"/>
        </w:rPr>
      </w:pPr>
      <w:r w:rsidRPr="00A070B9">
        <w:rPr>
          <w:bCs/>
          <w:snapToGrid w:val="0"/>
        </w:rPr>
        <w:t>Pieteikums, apliecinājums un finanšu piedāvājums jāsagatavo saskaņā ar iepirkuma procedūras  nolikumam pievienotajām veidnēm.</w:t>
      </w:r>
    </w:p>
    <w:p w14:paraId="2A1CA21A" w14:textId="77777777" w:rsidR="008E3618" w:rsidRPr="00E841E1" w:rsidRDefault="008E3618" w:rsidP="00027389">
      <w:pPr>
        <w:pStyle w:val="Sarakstarindkopa"/>
        <w:widowControl w:val="0"/>
        <w:numPr>
          <w:ilvl w:val="1"/>
          <w:numId w:val="2"/>
        </w:numPr>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2783825C" w14:textId="77777777" w:rsidR="008E3618" w:rsidRPr="00885B69" w:rsidRDefault="008E3618" w:rsidP="00027389">
      <w:pPr>
        <w:pStyle w:val="Virsraksts1"/>
        <w:numPr>
          <w:ilvl w:val="0"/>
          <w:numId w:val="2"/>
        </w:numPr>
        <w:rPr>
          <w:rFonts w:ascii="Times New Roman" w:hAnsi="Times New Roman" w:cs="Times New Roman"/>
          <w:sz w:val="24"/>
        </w:rPr>
      </w:pPr>
      <w:r w:rsidRPr="00885B69">
        <w:rPr>
          <w:rFonts w:ascii="Times New Roman" w:hAnsi="Times New Roman" w:cs="Times New Roman"/>
          <w:sz w:val="24"/>
        </w:rPr>
        <w:t>Prasības pretendentiem un iesniedzamie dokumenti</w:t>
      </w:r>
    </w:p>
    <w:p w14:paraId="7B2CBEC3" w14:textId="77777777" w:rsidR="008E3618" w:rsidRPr="0092778A" w:rsidRDefault="008E3618" w:rsidP="00027389">
      <w:pPr>
        <w:pStyle w:val="Saraksts2"/>
        <w:numPr>
          <w:ilvl w:val="1"/>
          <w:numId w:val="2"/>
        </w:numPr>
        <w:ind w:left="426" w:hanging="426"/>
        <w:jc w:val="both"/>
        <w:rPr>
          <w:lang w:val="lv-LV"/>
        </w:rPr>
      </w:pPr>
      <w:r w:rsidRPr="0092778A">
        <w:rPr>
          <w:lang w:val="lv-LV"/>
        </w:rPr>
        <w:t>Pretendentu kvalifikācijas prasības ir obligātas visiem pretendentiem, kas vēlas iegūt tiesības noslēgt līgumu.</w:t>
      </w:r>
    </w:p>
    <w:tbl>
      <w:tblPr>
        <w:tblStyle w:val="Reatabula"/>
        <w:tblW w:w="0" w:type="auto"/>
        <w:tblInd w:w="502" w:type="dxa"/>
        <w:tblLook w:val="04A0" w:firstRow="1" w:lastRow="0" w:firstColumn="1" w:lastColumn="0" w:noHBand="0" w:noVBand="1"/>
      </w:tblPr>
      <w:tblGrid>
        <w:gridCol w:w="876"/>
        <w:gridCol w:w="3252"/>
        <w:gridCol w:w="4193"/>
      </w:tblGrid>
      <w:tr w:rsidR="008E3618" w:rsidRPr="0092778A" w14:paraId="5AB9BC7F" w14:textId="77777777" w:rsidTr="00407E11">
        <w:tc>
          <w:tcPr>
            <w:tcW w:w="876" w:type="dxa"/>
            <w:vAlign w:val="center"/>
          </w:tcPr>
          <w:p w14:paraId="7E9F39A5" w14:textId="77777777" w:rsidR="008E3618" w:rsidRPr="0092778A" w:rsidRDefault="008E3618" w:rsidP="00407E11">
            <w:pPr>
              <w:ind w:right="-58"/>
              <w:rPr>
                <w:b/>
              </w:rPr>
            </w:pPr>
            <w:r w:rsidRPr="0092778A">
              <w:rPr>
                <w:b/>
              </w:rPr>
              <w:t>Nr.</w:t>
            </w:r>
          </w:p>
          <w:p w14:paraId="3D73640E" w14:textId="77777777" w:rsidR="008E3618" w:rsidRPr="0092778A" w:rsidRDefault="008E3618" w:rsidP="00407E11">
            <w:pPr>
              <w:pStyle w:val="Saraksts2"/>
              <w:ind w:left="0" w:firstLine="0"/>
              <w:rPr>
                <w:lang w:val="lv-LV"/>
              </w:rPr>
            </w:pPr>
            <w:proofErr w:type="spellStart"/>
            <w:r w:rsidRPr="0092778A">
              <w:rPr>
                <w:b/>
              </w:rPr>
              <w:t>p.k.</w:t>
            </w:r>
            <w:proofErr w:type="spellEnd"/>
          </w:p>
        </w:tc>
        <w:tc>
          <w:tcPr>
            <w:tcW w:w="3252" w:type="dxa"/>
            <w:vAlign w:val="center"/>
          </w:tcPr>
          <w:p w14:paraId="0ED24355" w14:textId="77777777" w:rsidR="008E3618" w:rsidRPr="0092778A" w:rsidRDefault="008E3618" w:rsidP="00407E11">
            <w:pPr>
              <w:ind w:right="-58"/>
              <w:jc w:val="both"/>
              <w:rPr>
                <w:b/>
              </w:rPr>
            </w:pPr>
            <w:r w:rsidRPr="0092778A">
              <w:rPr>
                <w:b/>
              </w:rPr>
              <w:t xml:space="preserve">Prasības </w:t>
            </w:r>
          </w:p>
          <w:p w14:paraId="336DC9FA" w14:textId="77777777" w:rsidR="008E3618" w:rsidRPr="0092778A" w:rsidRDefault="008E3618" w:rsidP="00407E11">
            <w:pPr>
              <w:pStyle w:val="Saraksts2"/>
              <w:ind w:left="0" w:firstLine="0"/>
              <w:jc w:val="both"/>
              <w:rPr>
                <w:lang w:val="lv-LV"/>
              </w:rPr>
            </w:pPr>
          </w:p>
        </w:tc>
        <w:tc>
          <w:tcPr>
            <w:tcW w:w="4193" w:type="dxa"/>
            <w:vAlign w:val="center"/>
          </w:tcPr>
          <w:p w14:paraId="15EA5B35" w14:textId="77777777" w:rsidR="008E3618" w:rsidRPr="0092778A" w:rsidRDefault="008E3618" w:rsidP="00407E11">
            <w:pPr>
              <w:pStyle w:val="Saraksts2"/>
              <w:ind w:left="0" w:firstLine="0"/>
              <w:jc w:val="both"/>
              <w:rPr>
                <w:lang w:val="lv-LV"/>
              </w:rPr>
            </w:pPr>
            <w:r w:rsidRPr="0092778A">
              <w:rPr>
                <w:b/>
                <w:lang w:val="lv-LV"/>
              </w:rPr>
              <w:t>Iesniedzamā informācija, kas nepieciešama, lai Pretendentu novērtētu saskaņā ar minētajām prasībām:</w:t>
            </w:r>
          </w:p>
        </w:tc>
      </w:tr>
      <w:tr w:rsidR="00DE401A" w:rsidRPr="0092778A" w14:paraId="761B412D" w14:textId="77777777" w:rsidTr="00407E11">
        <w:tc>
          <w:tcPr>
            <w:tcW w:w="876" w:type="dxa"/>
            <w:vAlign w:val="center"/>
          </w:tcPr>
          <w:p w14:paraId="22812F7A" w14:textId="28C635EC" w:rsidR="00DE401A" w:rsidRPr="0092778A" w:rsidRDefault="00DE401A" w:rsidP="00DE401A">
            <w:pPr>
              <w:pStyle w:val="Saraksts2"/>
              <w:ind w:left="0" w:firstLine="0"/>
              <w:jc w:val="center"/>
              <w:rPr>
                <w:lang w:val="lv-LV"/>
              </w:rPr>
            </w:pPr>
            <w:r>
              <w:rPr>
                <w:b/>
              </w:rPr>
              <w:t>6.1.1.</w:t>
            </w:r>
          </w:p>
        </w:tc>
        <w:tc>
          <w:tcPr>
            <w:tcW w:w="3252" w:type="dxa"/>
            <w:vAlign w:val="center"/>
          </w:tcPr>
          <w:p w14:paraId="51071EE8" w14:textId="03EB3B1C" w:rsidR="00DE401A" w:rsidRPr="0092778A" w:rsidRDefault="00DE401A" w:rsidP="00DE401A">
            <w:pPr>
              <w:pStyle w:val="Saraksts2"/>
              <w:ind w:left="0" w:firstLine="0"/>
              <w:jc w:val="both"/>
              <w:rPr>
                <w:lang w:val="lv-LV"/>
              </w:rPr>
            </w:pPr>
            <w:r w:rsidRPr="00DE401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193" w:type="dxa"/>
            <w:vAlign w:val="center"/>
          </w:tcPr>
          <w:p w14:paraId="34F49C93" w14:textId="77777777" w:rsidR="00DE401A" w:rsidRPr="008542EF" w:rsidRDefault="00DE401A" w:rsidP="00DE401A">
            <w:pPr>
              <w:ind w:right="-58"/>
              <w:jc w:val="both"/>
            </w:pPr>
            <w:r w:rsidRPr="008542EF">
              <w:t>Reģistrācijas faktu par Latvijas Republikā reģistrēto pretendentu reģistrāciju atbilstoši normatīvo aktu prasībām, Pasūtītājs iegūs publiskās datubāzēs.</w:t>
            </w:r>
          </w:p>
          <w:p w14:paraId="4DA2B58A" w14:textId="272778DD" w:rsidR="00DE401A" w:rsidRPr="0092778A" w:rsidRDefault="00DE401A" w:rsidP="00DE401A">
            <w:pPr>
              <w:pStyle w:val="Saraksts2"/>
              <w:ind w:left="0" w:firstLine="0"/>
              <w:jc w:val="both"/>
              <w:rPr>
                <w:lang w:val="lv-LV"/>
              </w:rPr>
            </w:pPr>
            <w:r w:rsidRPr="00DE401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DE401A" w:rsidRPr="0092778A" w14:paraId="66ACEE07" w14:textId="77777777" w:rsidTr="00407E11">
        <w:tc>
          <w:tcPr>
            <w:tcW w:w="876" w:type="dxa"/>
            <w:vAlign w:val="center"/>
          </w:tcPr>
          <w:p w14:paraId="41FAF71B" w14:textId="249C094A" w:rsidR="00DE401A" w:rsidRPr="0092778A" w:rsidRDefault="00DE401A" w:rsidP="00DE401A">
            <w:pPr>
              <w:pStyle w:val="Saraksts2"/>
              <w:ind w:left="0" w:firstLine="0"/>
              <w:jc w:val="center"/>
              <w:rPr>
                <w:lang w:val="lv-LV"/>
              </w:rPr>
            </w:pPr>
            <w:r>
              <w:rPr>
                <w:b/>
              </w:rPr>
              <w:t>6.1.2.</w:t>
            </w:r>
          </w:p>
        </w:tc>
        <w:tc>
          <w:tcPr>
            <w:tcW w:w="3252" w:type="dxa"/>
            <w:vAlign w:val="center"/>
          </w:tcPr>
          <w:p w14:paraId="53E6B088" w14:textId="26F39F48" w:rsidR="00DE401A" w:rsidRPr="0092778A" w:rsidRDefault="00DE401A" w:rsidP="00DE401A">
            <w:pPr>
              <w:pStyle w:val="Saraksts2"/>
              <w:ind w:left="0" w:firstLine="0"/>
              <w:jc w:val="both"/>
              <w:rPr>
                <w:lang w:val="lv-LV"/>
              </w:rPr>
            </w:pPr>
            <w:r w:rsidRPr="008542EF">
              <w:rPr>
                <w:lang w:val="lv-LV"/>
              </w:rPr>
              <w:t>Attiecībā uz pretendentu nepastāv Sabiedrisko pakalpojumu sniedzēju iepirkumu likuma 48.panta pirmajā daļā minētie izslēgšanas nosacījumi.</w:t>
            </w:r>
          </w:p>
        </w:tc>
        <w:tc>
          <w:tcPr>
            <w:tcW w:w="4193" w:type="dxa"/>
            <w:vAlign w:val="center"/>
          </w:tcPr>
          <w:p w14:paraId="027BD1CD" w14:textId="77777777" w:rsidR="00DE401A" w:rsidRPr="008542EF" w:rsidRDefault="00DE401A" w:rsidP="00DE401A">
            <w:pPr>
              <w:jc w:val="both"/>
            </w:pPr>
            <w:r w:rsidRPr="008542EF">
              <w:t>Komisijai ir tiesības nepieprasīt minētās izziņas, ja tā pati ātri un sekmīgi var pārliecināties par izslēgšanas nosacījumu neesamību Elektronisko iepirkumu sistēmā (EIS).</w:t>
            </w:r>
          </w:p>
          <w:p w14:paraId="540F368F" w14:textId="6B324487" w:rsidR="00DE401A" w:rsidRPr="0092778A" w:rsidRDefault="00DE401A" w:rsidP="00DE401A">
            <w:pPr>
              <w:pStyle w:val="Saraksts2"/>
              <w:ind w:left="0" w:firstLine="0"/>
              <w:jc w:val="both"/>
              <w:rPr>
                <w:lang w:val="lv-LV"/>
              </w:rPr>
            </w:pPr>
          </w:p>
        </w:tc>
      </w:tr>
      <w:tr w:rsidR="00DE401A" w:rsidRPr="0092778A" w14:paraId="6B4CB933" w14:textId="77777777" w:rsidTr="00407E11">
        <w:tc>
          <w:tcPr>
            <w:tcW w:w="876" w:type="dxa"/>
            <w:vAlign w:val="center"/>
          </w:tcPr>
          <w:p w14:paraId="133479D5" w14:textId="39B3190D" w:rsidR="00DE401A" w:rsidRPr="0092778A" w:rsidRDefault="00DE401A" w:rsidP="00DE401A">
            <w:pPr>
              <w:pStyle w:val="Saraksts2"/>
              <w:ind w:left="0" w:firstLine="0"/>
              <w:jc w:val="center"/>
              <w:rPr>
                <w:lang w:val="lv-LV"/>
              </w:rPr>
            </w:pPr>
            <w:r>
              <w:rPr>
                <w:b/>
              </w:rPr>
              <w:t>6.1.3.</w:t>
            </w:r>
          </w:p>
        </w:tc>
        <w:tc>
          <w:tcPr>
            <w:tcW w:w="3252" w:type="dxa"/>
            <w:vAlign w:val="center"/>
          </w:tcPr>
          <w:p w14:paraId="5F329A72" w14:textId="514572D1" w:rsidR="00DE401A" w:rsidRPr="00E23606" w:rsidRDefault="00DE401A" w:rsidP="00DE401A">
            <w:pPr>
              <w:pStyle w:val="Saraksts2"/>
              <w:ind w:left="0" w:firstLine="0"/>
              <w:jc w:val="both"/>
              <w:rPr>
                <w:highlight w:val="yellow"/>
                <w:lang w:val="lv-LV"/>
              </w:rPr>
            </w:pPr>
            <w:r w:rsidRPr="008542EF">
              <w:rPr>
                <w:lang w:val="lv-LV"/>
              </w:rPr>
              <w:t xml:space="preserve">Pretendenta pieteikums dalībai iepirkumā, kas apliecina Pretendenta apņemšanos piegādāt preces saskaņā ar nolikuma prasībām. </w:t>
            </w:r>
          </w:p>
        </w:tc>
        <w:tc>
          <w:tcPr>
            <w:tcW w:w="4193" w:type="dxa"/>
            <w:vAlign w:val="center"/>
          </w:tcPr>
          <w:p w14:paraId="335BFEDA" w14:textId="0E38EF65" w:rsidR="00DE401A" w:rsidRPr="00E23606" w:rsidRDefault="00DE401A" w:rsidP="00DE401A">
            <w:pPr>
              <w:jc w:val="both"/>
              <w:rPr>
                <w:highlight w:val="yellow"/>
              </w:rPr>
            </w:pPr>
            <w:r w:rsidRPr="008542EF">
              <w:t xml:space="preserve">Pieteikums jāsagatavo atbilstoši pievienotajai veidnei (2.pielikums). Pieteikumu paraksta </w:t>
            </w:r>
            <w:proofErr w:type="spellStart"/>
            <w:r w:rsidRPr="008542EF">
              <w:t>paraksttiesīga</w:t>
            </w:r>
            <w:proofErr w:type="spellEnd"/>
            <w:r w:rsidRPr="008542EF">
              <w:t xml:space="preserve"> vai pilnvarotā persona. Ja pieteikumu paraksta pilnvarotā persona, pieteikumam jāpievieno pilnvaras oriģināl</w:t>
            </w:r>
            <w:r w:rsidR="00563438">
              <w:t>s</w:t>
            </w:r>
            <w:r w:rsidRPr="008542EF">
              <w:t xml:space="preserve"> vai apliecināta kopija.</w:t>
            </w:r>
          </w:p>
        </w:tc>
      </w:tr>
      <w:tr w:rsidR="00DE401A" w:rsidRPr="0092778A" w14:paraId="33D15619" w14:textId="77777777" w:rsidTr="00407E11">
        <w:tc>
          <w:tcPr>
            <w:tcW w:w="876" w:type="dxa"/>
            <w:vAlign w:val="center"/>
          </w:tcPr>
          <w:p w14:paraId="7969C8B8" w14:textId="5FE8127E" w:rsidR="00DE401A" w:rsidRPr="0092778A" w:rsidRDefault="00DE401A" w:rsidP="00DE401A">
            <w:pPr>
              <w:pStyle w:val="Saraksts2"/>
              <w:ind w:left="0" w:firstLine="0"/>
              <w:jc w:val="center"/>
              <w:rPr>
                <w:lang w:val="lv-LV"/>
              </w:rPr>
            </w:pPr>
            <w:r>
              <w:rPr>
                <w:b/>
              </w:rPr>
              <w:t>6.1.4.</w:t>
            </w:r>
          </w:p>
        </w:tc>
        <w:tc>
          <w:tcPr>
            <w:tcW w:w="3252" w:type="dxa"/>
            <w:vAlign w:val="center"/>
          </w:tcPr>
          <w:p w14:paraId="6A4629F6" w14:textId="3CF5DDCF" w:rsidR="00DE401A" w:rsidRPr="00F6723C" w:rsidRDefault="00DE401A" w:rsidP="00563438">
            <w:pPr>
              <w:pStyle w:val="Saraksts2"/>
              <w:tabs>
                <w:tab w:val="num" w:pos="993"/>
              </w:tabs>
              <w:ind w:left="54" w:firstLine="0"/>
              <w:jc w:val="both"/>
              <w:rPr>
                <w:lang w:val="lv-LV"/>
              </w:rPr>
            </w:pPr>
            <w:r w:rsidRPr="008542EF">
              <w:rPr>
                <w:lang w:val="lv-LV"/>
              </w:rPr>
              <w:t>Parakstīts finanšu piedāvājums.</w:t>
            </w:r>
          </w:p>
        </w:tc>
        <w:tc>
          <w:tcPr>
            <w:tcW w:w="4193" w:type="dxa"/>
            <w:vAlign w:val="center"/>
          </w:tcPr>
          <w:p w14:paraId="20C4AA98" w14:textId="4022F95D" w:rsidR="00DE401A" w:rsidRPr="00E23606" w:rsidRDefault="00DE401A" w:rsidP="00DE401A">
            <w:pPr>
              <w:pStyle w:val="Saraksts2"/>
              <w:tabs>
                <w:tab w:val="num" w:pos="993"/>
              </w:tabs>
              <w:ind w:left="0" w:firstLine="0"/>
              <w:jc w:val="both"/>
              <w:rPr>
                <w:lang w:val="lv-LV"/>
              </w:rPr>
            </w:pPr>
            <w:r w:rsidRPr="00DE401A">
              <w:rPr>
                <w:lang w:val="lv-LV"/>
              </w:rPr>
              <w:t>Finanšu piedāvājums saskaņā ar nolikuma 3.pielikumu.</w:t>
            </w:r>
            <w:r w:rsidR="00AF7511">
              <w:rPr>
                <w:lang w:val="lv-LV"/>
              </w:rPr>
              <w:t xml:space="preserve"> </w:t>
            </w:r>
            <w:r w:rsidRPr="00DE401A">
              <w:rPr>
                <w:lang w:val="lv-LV"/>
              </w:rPr>
              <w:t xml:space="preserve">Finanšu piedāvājumu jāiesniedz papīra formātā vai </w:t>
            </w:r>
            <w:r w:rsidR="00AB78B4">
              <w:rPr>
                <w:lang w:val="lv-LV"/>
              </w:rPr>
              <w:t>elektroniski parakstīts ar drošu elektronisko parakstu</w:t>
            </w:r>
            <w:r w:rsidRPr="00DE401A">
              <w:rPr>
                <w:lang w:val="lv-LV"/>
              </w:rPr>
              <w:t>.</w:t>
            </w:r>
          </w:p>
        </w:tc>
      </w:tr>
      <w:tr w:rsidR="002A6EE1" w:rsidRPr="0092778A" w14:paraId="7F97CB44" w14:textId="77777777" w:rsidTr="00407E11">
        <w:tc>
          <w:tcPr>
            <w:tcW w:w="876" w:type="dxa"/>
            <w:vAlign w:val="center"/>
          </w:tcPr>
          <w:p w14:paraId="08812C59" w14:textId="2D7D9113" w:rsidR="002A6EE1" w:rsidRPr="009141B5" w:rsidRDefault="003274FC" w:rsidP="00027389">
            <w:pPr>
              <w:pStyle w:val="Saraksts2"/>
              <w:ind w:left="0" w:firstLine="0"/>
              <w:jc w:val="center"/>
              <w:rPr>
                <w:b/>
              </w:rPr>
            </w:pPr>
            <w:r>
              <w:rPr>
                <w:b/>
              </w:rPr>
              <w:t>6.1.5.</w:t>
            </w:r>
          </w:p>
        </w:tc>
        <w:tc>
          <w:tcPr>
            <w:tcW w:w="3252" w:type="dxa"/>
          </w:tcPr>
          <w:p w14:paraId="5E8F17B7" w14:textId="31B76857" w:rsidR="002A6EE1" w:rsidRPr="005866D3" w:rsidRDefault="00A130F3" w:rsidP="00027389">
            <w:pPr>
              <w:jc w:val="both"/>
              <w:rPr>
                <w:lang w:val="en-US"/>
              </w:rPr>
            </w:pPr>
            <w:r w:rsidRPr="00AF65B4">
              <w:t>Ražotāja vai piegādātāja garantija.</w:t>
            </w:r>
          </w:p>
        </w:tc>
        <w:tc>
          <w:tcPr>
            <w:tcW w:w="4193" w:type="dxa"/>
          </w:tcPr>
          <w:p w14:paraId="328DA8F7" w14:textId="6627532D" w:rsidR="002A6EE1" w:rsidRDefault="003274FC" w:rsidP="00027389">
            <w:pPr>
              <w:pStyle w:val="Saraksts2"/>
              <w:ind w:left="0" w:firstLine="0"/>
              <w:jc w:val="both"/>
              <w:rPr>
                <w:lang w:val="lv-LV"/>
              </w:rPr>
            </w:pPr>
            <w:r w:rsidRPr="00A130F3">
              <w:rPr>
                <w:lang w:val="lv-LV"/>
              </w:rPr>
              <w:t xml:space="preserve">Dokuments, kas apliecina ražotāja ne mazāk kā 18 mēnešu garantiju uz </w:t>
            </w:r>
            <w:r w:rsidR="00677F01">
              <w:rPr>
                <w:lang w:val="lv-LV"/>
              </w:rPr>
              <w:t>p</w:t>
            </w:r>
            <w:r w:rsidRPr="00A130F3">
              <w:rPr>
                <w:lang w:val="lv-LV"/>
              </w:rPr>
              <w:t xml:space="preserve">reci un brīvā formā pretendenta apliecinājums, kas apliecina, ka uzstādīšanas darbiem garantijas termiņš ir ne mazāk kā 12 mēneši, saskaņā ar iepirkuma procedūras tehnisko specifikāciju </w:t>
            </w:r>
            <w:r w:rsidRPr="00B33C51">
              <w:rPr>
                <w:lang w:val="lv-LV"/>
              </w:rPr>
              <w:t>(1.p</w:t>
            </w:r>
            <w:r w:rsidR="00B33C51">
              <w:rPr>
                <w:lang w:val="lv-LV"/>
              </w:rPr>
              <w:t>i</w:t>
            </w:r>
            <w:r w:rsidRPr="00B33C51">
              <w:rPr>
                <w:lang w:val="lv-LV"/>
              </w:rPr>
              <w:t>e</w:t>
            </w:r>
            <w:proofErr w:type="spellStart"/>
            <w:r w:rsidRPr="00B33C51">
              <w:t>likums</w:t>
            </w:r>
            <w:proofErr w:type="spellEnd"/>
            <w:r w:rsidRPr="00B33C51">
              <w:t>)</w:t>
            </w:r>
            <w:r w:rsidRPr="00A070B9">
              <w:t>.</w:t>
            </w:r>
          </w:p>
        </w:tc>
      </w:tr>
      <w:tr w:rsidR="00B33C51" w:rsidRPr="0092778A" w14:paraId="1EDFFF64" w14:textId="77777777" w:rsidTr="00407E11">
        <w:tc>
          <w:tcPr>
            <w:tcW w:w="876" w:type="dxa"/>
            <w:vAlign w:val="center"/>
          </w:tcPr>
          <w:p w14:paraId="5F1A0A6C" w14:textId="5B3322ED" w:rsidR="00B33C51" w:rsidRDefault="00B33C51" w:rsidP="00027389">
            <w:pPr>
              <w:pStyle w:val="Saraksts2"/>
              <w:ind w:left="0" w:firstLine="0"/>
              <w:jc w:val="center"/>
              <w:rPr>
                <w:b/>
              </w:rPr>
            </w:pPr>
            <w:r>
              <w:rPr>
                <w:b/>
              </w:rPr>
              <w:lastRenderedPageBreak/>
              <w:t>6.1.6.</w:t>
            </w:r>
          </w:p>
        </w:tc>
        <w:tc>
          <w:tcPr>
            <w:tcW w:w="3252" w:type="dxa"/>
          </w:tcPr>
          <w:p w14:paraId="050EACBA" w14:textId="0825837B" w:rsidR="00B33C51" w:rsidRPr="00BC53A7" w:rsidRDefault="00B33C51" w:rsidP="00027389">
            <w:pPr>
              <w:jc w:val="both"/>
            </w:pPr>
            <w:r w:rsidRPr="00BC53A7">
              <w:t>Parakstīts tehniskais piedāvājums</w:t>
            </w:r>
          </w:p>
        </w:tc>
        <w:tc>
          <w:tcPr>
            <w:tcW w:w="4193" w:type="dxa"/>
          </w:tcPr>
          <w:p w14:paraId="360E7146" w14:textId="06AD62D2" w:rsidR="00B33C51" w:rsidRPr="00BC53A7" w:rsidRDefault="00B33C51" w:rsidP="00027389">
            <w:pPr>
              <w:pStyle w:val="Saraksts2"/>
              <w:ind w:left="0" w:firstLine="0"/>
              <w:jc w:val="both"/>
              <w:rPr>
                <w:lang w:val="lv-LV"/>
              </w:rPr>
            </w:pPr>
            <w:r w:rsidRPr="00BC53A7">
              <w:rPr>
                <w:lang w:val="lv-LV"/>
              </w:rPr>
              <w:t>Atbilstoši tehniskās specifikācijas (1.pielikums) prasībām sagatavot</w:t>
            </w:r>
            <w:r w:rsidR="00411990" w:rsidRPr="00BC53A7">
              <w:rPr>
                <w:lang w:val="lv-LV"/>
              </w:rPr>
              <w:t>o</w:t>
            </w:r>
            <w:r w:rsidRPr="00BC53A7">
              <w:rPr>
                <w:lang w:val="lv-LV"/>
              </w:rPr>
              <w:t xml:space="preserve">  un parakstīt</w:t>
            </w:r>
            <w:r w:rsidR="00411990" w:rsidRPr="00BC53A7">
              <w:rPr>
                <w:lang w:val="lv-LV"/>
              </w:rPr>
              <w:t>u</w:t>
            </w:r>
            <w:r w:rsidRPr="00BC53A7">
              <w:rPr>
                <w:lang w:val="lv-LV"/>
              </w:rPr>
              <w:t xml:space="preserve"> tehnisko piedāvājumu, kuram pievieno dokumentus, kas apliecina preces atbilstību izvirzītām prasībām, izskaidro preces darbības principus un/vai noteikumus, citus dokumentus, kuri pasūtītājam varētu būt noderīgi preces ekspluatācijas laikā (sertifikāti, darba instrukcijas u.c.).</w:t>
            </w:r>
          </w:p>
          <w:p w14:paraId="1F0506BB" w14:textId="55B63340" w:rsidR="00B33C51" w:rsidRPr="00BC53A7" w:rsidRDefault="00B33C51" w:rsidP="00027389">
            <w:pPr>
              <w:pStyle w:val="Saraksts2"/>
              <w:ind w:left="0" w:firstLine="0"/>
              <w:jc w:val="both"/>
              <w:rPr>
                <w:lang w:val="lv-LV"/>
              </w:rPr>
            </w:pPr>
          </w:p>
        </w:tc>
      </w:tr>
    </w:tbl>
    <w:p w14:paraId="1418FAE4" w14:textId="77777777" w:rsidR="00B33C51" w:rsidRDefault="00B33C51" w:rsidP="00B33C51">
      <w:pPr>
        <w:pStyle w:val="Saraksts2"/>
        <w:tabs>
          <w:tab w:val="num" w:pos="993"/>
        </w:tabs>
        <w:ind w:left="567" w:firstLine="0"/>
        <w:jc w:val="both"/>
        <w:rPr>
          <w:lang w:val="lv-LV"/>
        </w:rPr>
      </w:pPr>
    </w:p>
    <w:p w14:paraId="52C2434A" w14:textId="3C11DB5B" w:rsidR="008E3618" w:rsidRPr="00235AC2" w:rsidRDefault="008E3618" w:rsidP="00027389">
      <w:pPr>
        <w:pStyle w:val="Saraksts2"/>
        <w:numPr>
          <w:ilvl w:val="1"/>
          <w:numId w:val="2"/>
        </w:numPr>
        <w:tabs>
          <w:tab w:val="num" w:pos="993"/>
        </w:tabs>
        <w:ind w:left="567" w:hanging="567"/>
        <w:jc w:val="both"/>
        <w:rPr>
          <w:lang w:val="lv-LV"/>
        </w:rPr>
      </w:pPr>
      <w:r w:rsidRPr="007B285F">
        <w:rPr>
          <w:lang w:val="lv-LV"/>
        </w:rPr>
        <w:t xml:space="preserve">Personu apvienībai, attiecībā uz kuru pieņemts lēmums slēgt līgumu, līdz līguma slēgšanas brīdim obligāti jāreģistrējas kā pilnsabiedrībai vai līgumsabiedrībai </w:t>
      </w:r>
      <w:r w:rsidRPr="00235AC2">
        <w:rPr>
          <w:lang w:val="lv-LV"/>
        </w:rPr>
        <w:t>Latvijas Republikas normatīvajos aktos noteiktajā kārtībā.</w:t>
      </w:r>
    </w:p>
    <w:p w14:paraId="540524DD" w14:textId="053E5C42" w:rsidR="004835A0" w:rsidRPr="00D23925" w:rsidRDefault="003274FC" w:rsidP="00027389">
      <w:pPr>
        <w:pStyle w:val="Virsraksts1"/>
        <w:numPr>
          <w:ilvl w:val="0"/>
          <w:numId w:val="2"/>
        </w:numPr>
        <w:rPr>
          <w:rFonts w:ascii="Times New Roman" w:hAnsi="Times New Roman" w:cs="Times New Roman"/>
          <w:snapToGrid w:val="0"/>
          <w:sz w:val="24"/>
        </w:rPr>
      </w:pPr>
      <w:r w:rsidRPr="003274FC">
        <w:rPr>
          <w:rFonts w:ascii="Times New Roman" w:hAnsi="Times New Roman" w:cs="Times New Roman"/>
          <w:snapToGrid w:val="0"/>
          <w:sz w:val="24"/>
        </w:rPr>
        <w:t>Iepirkuma</w:t>
      </w:r>
      <w:r w:rsidR="00D83167">
        <w:rPr>
          <w:rFonts w:ascii="Times New Roman" w:hAnsi="Times New Roman" w:cs="Times New Roman"/>
          <w:snapToGrid w:val="0"/>
          <w:sz w:val="24"/>
        </w:rPr>
        <w:t xml:space="preserve"> līgums</w:t>
      </w:r>
    </w:p>
    <w:p w14:paraId="4B625EC4" w14:textId="69CB8EF6" w:rsidR="00AC513F" w:rsidRPr="0052512E" w:rsidRDefault="00AC513F" w:rsidP="006E1082">
      <w:pPr>
        <w:pStyle w:val="Sarakstarindkopa"/>
        <w:numPr>
          <w:ilvl w:val="1"/>
          <w:numId w:val="2"/>
        </w:numPr>
        <w:ind w:left="567" w:hanging="567"/>
        <w:jc w:val="both"/>
      </w:pPr>
      <w:r w:rsidRPr="0052512E">
        <w:t>Iepirkuma rezultātā paredzēts noslēgt iepirkuma līgumu saskaņā ar tā projektu, kurš pievienots nolikuma 4.pielikumā,</w:t>
      </w:r>
      <w:r w:rsidRPr="0052512E">
        <w:rPr>
          <w:b/>
        </w:rPr>
        <w:t xml:space="preserve"> </w:t>
      </w:r>
      <w:r w:rsidRPr="0052512E">
        <w:t>ar pretendentu, kura iesniegtais piedāvājums ar iepirkuma komisijas lēmumu tiks atzīts par atbilstošu nolikuma prasībām un ar zemāko cenu.</w:t>
      </w:r>
    </w:p>
    <w:p w14:paraId="6C11E5EF" w14:textId="4CD507DE" w:rsidR="00E65F6A" w:rsidRPr="00E65F6A" w:rsidRDefault="009C75DC" w:rsidP="00027389">
      <w:pPr>
        <w:pStyle w:val="Sarakstarindkopa"/>
        <w:numPr>
          <w:ilvl w:val="1"/>
          <w:numId w:val="2"/>
        </w:numPr>
        <w:ind w:left="567" w:hanging="567"/>
        <w:jc w:val="both"/>
        <w:rPr>
          <w:color w:val="C00000"/>
        </w:rPr>
      </w:pPr>
      <w:r w:rsidRPr="00A651C3">
        <w:t xml:space="preserve">Uzvarējušajam pretendentam </w:t>
      </w:r>
      <w:r w:rsidR="006E1082">
        <w:t>līgums</w:t>
      </w:r>
      <w:r w:rsidRPr="00A651C3">
        <w:t xml:space="preserve"> </w:t>
      </w:r>
      <w:r w:rsidRPr="00DE401A">
        <w:rPr>
          <w:b/>
        </w:rPr>
        <w:t xml:space="preserve">jāparaksta </w:t>
      </w:r>
      <w:r w:rsidR="00E65F6A" w:rsidRPr="00DE401A">
        <w:rPr>
          <w:b/>
        </w:rPr>
        <w:t>5</w:t>
      </w:r>
      <w:r w:rsidRPr="00DE401A">
        <w:rPr>
          <w:b/>
        </w:rPr>
        <w:t xml:space="preserve"> </w:t>
      </w:r>
      <w:r w:rsidR="000056A9" w:rsidRPr="00DE401A">
        <w:rPr>
          <w:b/>
        </w:rPr>
        <w:t>(</w:t>
      </w:r>
      <w:r w:rsidR="00E65F6A" w:rsidRPr="00DE401A">
        <w:rPr>
          <w:b/>
        </w:rPr>
        <w:t>piecu</w:t>
      </w:r>
      <w:r w:rsidR="000056A9" w:rsidRPr="00DE401A">
        <w:rPr>
          <w:b/>
        </w:rPr>
        <w:t>)</w:t>
      </w:r>
      <w:r w:rsidR="00E65F6A" w:rsidRPr="00DE401A">
        <w:rPr>
          <w:b/>
        </w:rPr>
        <w:t xml:space="preserve"> </w:t>
      </w:r>
      <w:r w:rsidRPr="00DE401A">
        <w:rPr>
          <w:b/>
        </w:rPr>
        <w:t xml:space="preserve">dienu laikā no pasūtītāja nosūtītā uzaicinājuma parakstīt </w:t>
      </w:r>
      <w:r w:rsidRPr="00A130F3">
        <w:rPr>
          <w:b/>
        </w:rPr>
        <w:t>iepirkuma</w:t>
      </w:r>
      <w:r w:rsidRPr="00DE401A">
        <w:rPr>
          <w:b/>
        </w:rPr>
        <w:t xml:space="preserve"> līgumu.</w:t>
      </w:r>
      <w:r w:rsidRPr="00A651C3">
        <w:t xml:space="preserve"> Ja norādītajā termiņā uzvarētājs neparaksta </w:t>
      </w:r>
      <w:r w:rsidRPr="00A130F3">
        <w:t>iepirkuma</w:t>
      </w:r>
      <w:r w:rsidRPr="00A651C3">
        <w:t xml:space="preserve"> līgumu, tas tiek izslēgts no dalības iepirkuma procedūrā. Tādā gadījumā </w:t>
      </w:r>
      <w:r w:rsidRPr="00A130F3">
        <w:t>iepirkuma</w:t>
      </w:r>
      <w:r w:rsidRPr="00A651C3">
        <w:t xml:space="preserve"> līgums tiek piedāvāts noslēgšanai nākamajam pretendentam saskaņā ar iepirkuma komisijas veikto piedāvājumu cenu salīdzinājumu.</w:t>
      </w:r>
    </w:p>
    <w:p w14:paraId="5059A9F9" w14:textId="26255824" w:rsidR="00E65F6A" w:rsidRPr="00E65F6A" w:rsidRDefault="00E65F6A" w:rsidP="00027389">
      <w:pPr>
        <w:pStyle w:val="Sarakstarindkopa"/>
        <w:numPr>
          <w:ilvl w:val="1"/>
          <w:numId w:val="2"/>
        </w:numPr>
        <w:ind w:left="567" w:hanging="567"/>
        <w:jc w:val="both"/>
        <w:rPr>
          <w:color w:val="C00000"/>
        </w:rPr>
      </w:pPr>
      <w:r w:rsidRPr="00E65F6A">
        <w:t>Ja pretendents ir gatavs parakstīt līgumu ar drošu elektronisko parakstu, tas piedāvājumam pievieno par to brīvā formā sastādīt</w:t>
      </w:r>
      <w:r w:rsidR="00C75DC8">
        <w:t>u</w:t>
      </w:r>
      <w:r w:rsidRPr="00E65F6A">
        <w:t xml:space="preserve"> apliecinājumu.</w:t>
      </w:r>
    </w:p>
    <w:p w14:paraId="09188EC0" w14:textId="77777777" w:rsidR="004835A0" w:rsidRPr="00D23925" w:rsidRDefault="004835A0" w:rsidP="00027389">
      <w:pPr>
        <w:pStyle w:val="Virsraksts1"/>
        <w:numPr>
          <w:ilvl w:val="0"/>
          <w:numId w:val="2"/>
        </w:numPr>
        <w:rPr>
          <w:rFonts w:ascii="Times New Roman" w:hAnsi="Times New Roman" w:cs="Times New Roman"/>
          <w:snapToGrid w:val="0"/>
          <w:sz w:val="24"/>
        </w:rPr>
      </w:pPr>
      <w:bookmarkStart w:id="2" w:name="_Toc90952320"/>
      <w:bookmarkStart w:id="3" w:name="_Toc84670157"/>
      <w:bookmarkStart w:id="4" w:name="_Toc84670071"/>
      <w:bookmarkStart w:id="5" w:name="_Toc84670053"/>
      <w:bookmarkStart w:id="6" w:name="_Toc84669331"/>
      <w:bookmarkStart w:id="7" w:name="_Toc84669281"/>
      <w:bookmarkStart w:id="8" w:name="_Toc84669169"/>
      <w:r w:rsidRPr="00D23925">
        <w:rPr>
          <w:rFonts w:ascii="Times New Roman" w:hAnsi="Times New Roman" w:cs="Times New Roman"/>
          <w:snapToGrid w:val="0"/>
          <w:sz w:val="24"/>
        </w:rPr>
        <w:t xml:space="preserve">Piedāvājumu vērtēšana un </w:t>
      </w:r>
      <w:bookmarkEnd w:id="2"/>
      <w:bookmarkEnd w:id="3"/>
      <w:bookmarkEnd w:id="4"/>
      <w:bookmarkEnd w:id="5"/>
      <w:bookmarkEnd w:id="6"/>
      <w:bookmarkEnd w:id="7"/>
      <w:bookmarkEnd w:id="8"/>
      <w:r w:rsidRPr="00D23925">
        <w:rPr>
          <w:rFonts w:ascii="Times New Roman" w:hAnsi="Times New Roman" w:cs="Times New Roman"/>
          <w:snapToGrid w:val="0"/>
          <w:sz w:val="24"/>
        </w:rPr>
        <w:t>izvēle:</w:t>
      </w:r>
    </w:p>
    <w:p w14:paraId="0E290D22" w14:textId="32D3CDCF" w:rsidR="00886CCB" w:rsidRPr="00A651C3" w:rsidRDefault="00886CCB" w:rsidP="00027389">
      <w:pPr>
        <w:pStyle w:val="Pamatteksts"/>
        <w:numPr>
          <w:ilvl w:val="1"/>
          <w:numId w:val="2"/>
        </w:numPr>
        <w:tabs>
          <w:tab w:val="num" w:pos="1134"/>
        </w:tabs>
        <w:spacing w:after="0"/>
        <w:ind w:left="567" w:hanging="567"/>
        <w:jc w:val="both"/>
      </w:pPr>
      <w:r w:rsidRPr="00A651C3">
        <w:t>Piedāvājumu vērtēšanas laikā komisija pārbauda pretendentu atbilstību noteiktajām pretendentu kvalifikācijas prasībām, kā arī pārbauda piedāvājuma atbilstību nolikuma prasībām. Vērtējot pretendenta piedāvājumu, pasūtītājs pārbauda tajā esoš</w:t>
      </w:r>
      <w:r w:rsidR="007E389C">
        <w:t>ā</w:t>
      </w:r>
      <w:r w:rsidRPr="00A651C3">
        <w:t>s informācijas un preču parametru atbilstību pasūtītāja izvirzītajām prasībām. Neatbilstoši piedāvājumi tiek noraidīti.</w:t>
      </w:r>
    </w:p>
    <w:p w14:paraId="57E9795D" w14:textId="23BD116F" w:rsidR="00886CCB" w:rsidRPr="00A651C3" w:rsidRDefault="00886CCB" w:rsidP="00027389">
      <w:pPr>
        <w:pStyle w:val="Pamatteksts"/>
        <w:numPr>
          <w:ilvl w:val="1"/>
          <w:numId w:val="2"/>
        </w:numPr>
        <w:tabs>
          <w:tab w:val="num" w:pos="1134"/>
        </w:tabs>
        <w:spacing w:after="0" w:line="228" w:lineRule="auto"/>
        <w:ind w:left="567" w:hanging="567"/>
        <w:jc w:val="both"/>
      </w:pPr>
      <w:r w:rsidRPr="00A651C3">
        <w:t xml:space="preserve">Pretendentu piedāvājumu pārbaudes laikā komisija noskaidro pretendenta kompetenci un atbilstību paredzamā iepirkuma vienošanās izpildes prasībām, </w:t>
      </w:r>
      <w:r w:rsidR="00F5355B" w:rsidRPr="00A651C3">
        <w:t xml:space="preserve">pēc </w:t>
      </w:r>
      <w:r w:rsidR="00E65F6A">
        <w:t>6</w:t>
      </w:r>
      <w:r w:rsidRPr="00A651C3">
        <w:t>. punktā noteiktajiem dokumentiem, kā arī no publiskajā apritē esošās pasūtītāja iegūtās informācijas.</w:t>
      </w:r>
    </w:p>
    <w:p w14:paraId="32E1BE7A" w14:textId="77777777" w:rsidR="00886CCB" w:rsidRPr="00A651C3" w:rsidRDefault="00886CCB" w:rsidP="00027389">
      <w:pPr>
        <w:pStyle w:val="Pamatteksts"/>
        <w:numPr>
          <w:ilvl w:val="1"/>
          <w:numId w:val="2"/>
        </w:numPr>
        <w:tabs>
          <w:tab w:val="num" w:pos="1134"/>
        </w:tabs>
        <w:spacing w:after="0" w:line="228" w:lineRule="auto"/>
        <w:ind w:left="567" w:hanging="567"/>
        <w:jc w:val="both"/>
      </w:pPr>
      <w:r w:rsidRPr="00A651C3">
        <w:t>Ja pretendenta piedāvājums neatbilst kādai pasūtītāja izvirzītajai prasībai, komisija tā piedāvājumu tālāk neizskata un pretendentu izslēdz no turpmākās dalības iepirkumā.</w:t>
      </w:r>
    </w:p>
    <w:p w14:paraId="1955120F" w14:textId="77777777" w:rsidR="00886CCB" w:rsidRPr="00A651C3" w:rsidRDefault="00886CCB" w:rsidP="00027389">
      <w:pPr>
        <w:pStyle w:val="Pamatteksts"/>
        <w:numPr>
          <w:ilvl w:val="1"/>
          <w:numId w:val="2"/>
        </w:numPr>
        <w:tabs>
          <w:tab w:val="num" w:pos="1134"/>
        </w:tabs>
        <w:spacing w:after="0" w:line="228" w:lineRule="auto"/>
        <w:ind w:left="567" w:hanging="567"/>
        <w:jc w:val="both"/>
      </w:pPr>
      <w:r w:rsidRPr="00A651C3">
        <w:t>Ja pretendenta piedāvājums skaidri, viennozīmīgi un nepārprotami neatspoguļo izvirzīto prasību izpildi, komisija šo piedāvājumu noraida un tālāk neizskata.</w:t>
      </w:r>
    </w:p>
    <w:p w14:paraId="6FA284B7" w14:textId="77777777" w:rsidR="00886CCB" w:rsidRPr="00A651C3" w:rsidRDefault="00886CCB" w:rsidP="00027389">
      <w:pPr>
        <w:pStyle w:val="Pamatteksts"/>
        <w:numPr>
          <w:ilvl w:val="1"/>
          <w:numId w:val="2"/>
        </w:numPr>
        <w:tabs>
          <w:tab w:val="num" w:pos="1134"/>
        </w:tabs>
        <w:spacing w:after="0" w:line="228" w:lineRule="auto"/>
        <w:ind w:left="567" w:hanging="567"/>
        <w:jc w:val="both"/>
      </w:pPr>
      <w:r w:rsidRPr="00A651C3">
        <w:t>Piedāvājumu vērtēšanas laikā komisija pārbauda, vai piedāvājumos nav aritmētiskas kļūdas. Ja kļūdas tiek konstatētas, komisija tās izlabo.</w:t>
      </w:r>
    </w:p>
    <w:p w14:paraId="1E8461B8" w14:textId="03C8C0BC" w:rsidR="001C62C2" w:rsidRPr="00A651C3" w:rsidRDefault="00886CCB" w:rsidP="00027389">
      <w:pPr>
        <w:pStyle w:val="Pamatteksts"/>
        <w:numPr>
          <w:ilvl w:val="1"/>
          <w:numId w:val="2"/>
        </w:numPr>
        <w:tabs>
          <w:tab w:val="num" w:pos="1134"/>
        </w:tabs>
        <w:spacing w:after="0" w:line="228" w:lineRule="auto"/>
        <w:ind w:left="567" w:hanging="567"/>
        <w:jc w:val="both"/>
      </w:pPr>
      <w:r w:rsidRPr="00A651C3">
        <w:t xml:space="preserve">Pasūtītājs izvēlas piedāvājumu ar finanšu piedāvājumā norādīto </w:t>
      </w:r>
      <w:r w:rsidRPr="00A651C3">
        <w:rPr>
          <w:b/>
        </w:rPr>
        <w:t>viszemāko cenu</w:t>
      </w:r>
      <w:r w:rsidRPr="00A651C3">
        <w:t xml:space="preserve"> (EUR bez PVN) no piedāvājumiem, kas atbilst nolikuma un tehniskās specifikācijas prasībām.</w:t>
      </w:r>
    </w:p>
    <w:p w14:paraId="7E43F957" w14:textId="77777777" w:rsidR="004835A0" w:rsidRPr="00D23925" w:rsidRDefault="004835A0" w:rsidP="00027389">
      <w:pPr>
        <w:pStyle w:val="Virsraksts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lastRenderedPageBreak/>
        <w:t xml:space="preserve">  </w:t>
      </w:r>
      <w:bookmarkStart w:id="9" w:name="_Toc90952314"/>
      <w:bookmarkStart w:id="10" w:name="_Toc84670151"/>
      <w:bookmarkStart w:id="11" w:name="_Toc84670065"/>
      <w:bookmarkStart w:id="12" w:name="_Toc84670047"/>
      <w:bookmarkStart w:id="13" w:name="_Toc84669325"/>
      <w:bookmarkStart w:id="14" w:name="_Toc84669275"/>
      <w:bookmarkStart w:id="15" w:name="_Toc84669161"/>
      <w:bookmarkStart w:id="16" w:name="_Toc59188047"/>
      <w:bookmarkStart w:id="17" w:name="_Toc26600584"/>
      <w:r w:rsidRPr="00D23925">
        <w:rPr>
          <w:rFonts w:ascii="Times New Roman" w:hAnsi="Times New Roman" w:cs="Times New Roman"/>
          <w:snapToGrid w:val="0"/>
          <w:sz w:val="24"/>
        </w:rPr>
        <w:t>Pretendenta pienākumi un tiesības:</w:t>
      </w:r>
    </w:p>
    <w:p w14:paraId="10C17718" w14:textId="77777777" w:rsidR="00040492" w:rsidRPr="00A651C3" w:rsidRDefault="00040492" w:rsidP="00027389">
      <w:pPr>
        <w:numPr>
          <w:ilvl w:val="1"/>
          <w:numId w:val="2"/>
        </w:numPr>
        <w:tabs>
          <w:tab w:val="num" w:pos="993"/>
        </w:tabs>
        <w:ind w:left="567" w:hanging="567"/>
        <w:jc w:val="both"/>
      </w:pPr>
      <w:r w:rsidRPr="00A651C3">
        <w:t>Pienākums iepirkuma komisijas noteiktajā termiņā sniegt atbildes uz iepirkuma komisijas pieprasījumiem par papildus informāciju;</w:t>
      </w:r>
    </w:p>
    <w:p w14:paraId="69028A30" w14:textId="77777777" w:rsidR="00040492" w:rsidRPr="00A651C3" w:rsidRDefault="00040492" w:rsidP="00027389">
      <w:pPr>
        <w:numPr>
          <w:ilvl w:val="1"/>
          <w:numId w:val="2"/>
        </w:numPr>
        <w:tabs>
          <w:tab w:val="num" w:pos="993"/>
        </w:tabs>
        <w:ind w:left="567" w:hanging="567"/>
        <w:jc w:val="both"/>
      </w:pPr>
      <w:r w:rsidRPr="00A651C3">
        <w:t>Pienākums segt visas un jebkuras izmaksas, kas saistītas ar piedāvājumu sagatavošanu un iesniegšanu neatkarīgi no iepirkuma rezultāta;</w:t>
      </w:r>
    </w:p>
    <w:p w14:paraId="217C55AA" w14:textId="77777777" w:rsidR="00040492" w:rsidRPr="00A651C3" w:rsidRDefault="00040492" w:rsidP="00027389">
      <w:pPr>
        <w:numPr>
          <w:ilvl w:val="1"/>
          <w:numId w:val="2"/>
        </w:numPr>
        <w:tabs>
          <w:tab w:val="num" w:pos="993"/>
        </w:tabs>
        <w:ind w:left="567" w:hanging="567"/>
        <w:jc w:val="both"/>
      </w:pPr>
      <w:r w:rsidRPr="00A651C3">
        <w:t>Tiesības pirms piedāvājumu iesniegšanas termiņa beigām grozīt vai atsaukt iesniegto piedāvājumu;</w:t>
      </w:r>
    </w:p>
    <w:p w14:paraId="39EF28C2" w14:textId="77777777" w:rsidR="00040492" w:rsidRPr="00A651C3" w:rsidRDefault="00040492" w:rsidP="00027389">
      <w:pPr>
        <w:numPr>
          <w:ilvl w:val="1"/>
          <w:numId w:val="2"/>
        </w:numPr>
        <w:tabs>
          <w:tab w:val="num" w:pos="993"/>
        </w:tabs>
        <w:ind w:left="567" w:hanging="567"/>
        <w:jc w:val="both"/>
      </w:pPr>
      <w:r w:rsidRPr="00A651C3">
        <w:t>Tiesības ne vēlāk kā 6 (sešas) darba dienas pirms piedāvājumu iesniegšanas termiņa beigām pieprasīt iepirkuma komisijai</w:t>
      </w:r>
      <w:r w:rsidR="00F5355B" w:rsidRPr="00A651C3">
        <w:t xml:space="preserve"> </w:t>
      </w:r>
      <w:r w:rsidRPr="00A651C3">
        <w:t>papildus informāciju par iepirkuma procedūras norises kārtību un iepirkuma priekšmetu.</w:t>
      </w:r>
    </w:p>
    <w:p w14:paraId="26FB77B0" w14:textId="074CE794" w:rsidR="00886CCB" w:rsidRPr="00A651C3" w:rsidRDefault="00886CCB" w:rsidP="00027389">
      <w:pPr>
        <w:numPr>
          <w:ilvl w:val="1"/>
          <w:numId w:val="2"/>
        </w:numPr>
        <w:tabs>
          <w:tab w:val="num" w:pos="1142"/>
        </w:tabs>
        <w:ind w:left="567" w:hanging="567"/>
        <w:jc w:val="both"/>
      </w:pPr>
      <w:r w:rsidRPr="00A651C3">
        <w:t xml:space="preserve">Tiesības apstrīdēt iepirkuma komisijas lēmumu par iepirkuma līguma slēgšanas tiesību piešķiršanu, sūdzību iesniedzot SIA “Daugavpils ūdens” </w:t>
      </w:r>
      <w:r w:rsidR="005D0E35">
        <w:t xml:space="preserve">5 </w:t>
      </w:r>
      <w:r w:rsidRPr="00A651C3">
        <w:t>dienu laikā no lēmuma publicēšanas dienas SIA “Daugavpils ūdens” mājas lapā internetā, kur izvietota informācija par iepirkumu.</w:t>
      </w:r>
    </w:p>
    <w:p w14:paraId="182B7348" w14:textId="77777777" w:rsidR="004835A0" w:rsidRPr="00D23925" w:rsidRDefault="004835A0" w:rsidP="00027389">
      <w:pPr>
        <w:pStyle w:val="Virsraksts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Pasūtītāja pienākumi un tiesības:</w:t>
      </w:r>
    </w:p>
    <w:bookmarkEnd w:id="9"/>
    <w:bookmarkEnd w:id="10"/>
    <w:bookmarkEnd w:id="11"/>
    <w:bookmarkEnd w:id="12"/>
    <w:bookmarkEnd w:id="13"/>
    <w:bookmarkEnd w:id="14"/>
    <w:bookmarkEnd w:id="15"/>
    <w:bookmarkEnd w:id="16"/>
    <w:bookmarkEnd w:id="17"/>
    <w:p w14:paraId="55F24A8D" w14:textId="77777777" w:rsidR="00040492" w:rsidRPr="00A651C3" w:rsidRDefault="00040492" w:rsidP="00027389">
      <w:pPr>
        <w:numPr>
          <w:ilvl w:val="1"/>
          <w:numId w:val="2"/>
        </w:numPr>
        <w:tabs>
          <w:tab w:val="num" w:pos="993"/>
        </w:tabs>
        <w:ind w:left="567" w:hanging="567"/>
        <w:jc w:val="both"/>
      </w:pPr>
      <w:r w:rsidRPr="00A651C3">
        <w:t xml:space="preserve">Pienākums nodrošināt pretendentu brīvu konkurenci, kā arī vienlīdzīgu </w:t>
      </w:r>
      <w:r w:rsidR="00886CCB" w:rsidRPr="00A651C3">
        <w:t>un taisnīgu attieksmi pret tiem.</w:t>
      </w:r>
    </w:p>
    <w:p w14:paraId="4B22E24E" w14:textId="77777777" w:rsidR="00040492" w:rsidRPr="00A651C3" w:rsidRDefault="00040492" w:rsidP="00027389">
      <w:pPr>
        <w:numPr>
          <w:ilvl w:val="1"/>
          <w:numId w:val="2"/>
        </w:numPr>
        <w:tabs>
          <w:tab w:val="num" w:pos="993"/>
        </w:tabs>
        <w:ind w:left="567" w:hanging="567"/>
        <w:jc w:val="both"/>
      </w:pPr>
      <w:r w:rsidRPr="00A651C3">
        <w:t>Tiesības pārbaudīt nepieciešamo informāciju kompetentā institūcijā, publiski pieejamās datu bāzēs vai citos publiski pieejamos avotos, kā arī lūgt, lai pretendents izskaidro doku</w:t>
      </w:r>
      <w:r w:rsidR="00886CCB" w:rsidRPr="00A651C3">
        <w:t>mentus, kas iesniegti komisijai.</w:t>
      </w:r>
    </w:p>
    <w:p w14:paraId="1450B76F" w14:textId="77777777" w:rsidR="00040492" w:rsidRPr="00A651C3" w:rsidRDefault="00040492" w:rsidP="00027389">
      <w:pPr>
        <w:numPr>
          <w:ilvl w:val="1"/>
          <w:numId w:val="2"/>
        </w:numPr>
        <w:tabs>
          <w:tab w:val="num" w:pos="993"/>
        </w:tabs>
        <w:ind w:left="567" w:hanging="567"/>
        <w:jc w:val="both"/>
      </w:pPr>
      <w:r w:rsidRPr="00A651C3">
        <w:t>Tiesības labot aritmētiskās kļūdas pretendenta piedāvājumā</w:t>
      </w:r>
      <w:r w:rsidR="00886CCB" w:rsidRPr="00A651C3">
        <w:t>, informējot par to pretendentu.</w:t>
      </w:r>
    </w:p>
    <w:p w14:paraId="7799E2C8" w14:textId="77777777" w:rsidR="00040492" w:rsidRPr="00A651C3" w:rsidRDefault="00040492" w:rsidP="00027389">
      <w:pPr>
        <w:numPr>
          <w:ilvl w:val="1"/>
          <w:numId w:val="2"/>
        </w:numPr>
        <w:tabs>
          <w:tab w:val="num" w:pos="993"/>
        </w:tabs>
        <w:ind w:left="567" w:hanging="567"/>
        <w:jc w:val="both"/>
      </w:pPr>
      <w:r w:rsidRPr="00A651C3">
        <w:t>Tiesības pieaicināt atzinumu sniegšanai neatkarīgus ek</w:t>
      </w:r>
      <w:r w:rsidR="00886CCB" w:rsidRPr="00A651C3">
        <w:t>spertus ar padomdevēja tiesībām.</w:t>
      </w:r>
    </w:p>
    <w:p w14:paraId="659DFB1B" w14:textId="66A3A8CD" w:rsidR="00040492" w:rsidRPr="00A651C3" w:rsidRDefault="00C1207A" w:rsidP="00027389">
      <w:pPr>
        <w:numPr>
          <w:ilvl w:val="1"/>
          <w:numId w:val="2"/>
        </w:numPr>
        <w:ind w:left="567" w:hanging="567"/>
        <w:jc w:val="both"/>
      </w:pPr>
      <w:r w:rsidRPr="00A651C3">
        <w:t xml:space="preserve">Pasūtītājs ir tiesīgs pārtraukt iepirkumu un neslēgt iepirkuma līgumu, ja tam ir objektīvs pamatojums, piemēram, zuda nepieciešamība pēc iepirkuma priekšmeta, trūkst līdzekļu noslēdzamā līguma izpildei </w:t>
      </w:r>
      <w:proofErr w:type="spellStart"/>
      <w:r w:rsidR="00732149">
        <w:t>utml</w:t>
      </w:r>
      <w:proofErr w:type="spellEnd"/>
      <w:r w:rsidR="00732149">
        <w:t xml:space="preserve">. </w:t>
      </w:r>
    </w:p>
    <w:p w14:paraId="78B71CBD" w14:textId="77777777" w:rsidR="00040492" w:rsidRPr="00A651C3" w:rsidRDefault="00040492" w:rsidP="00027389">
      <w:pPr>
        <w:numPr>
          <w:ilvl w:val="1"/>
          <w:numId w:val="2"/>
        </w:numPr>
        <w:tabs>
          <w:tab w:val="num" w:pos="993"/>
        </w:tabs>
        <w:ind w:left="567" w:hanging="567"/>
        <w:jc w:val="both"/>
      </w:pPr>
      <w:r w:rsidRPr="00A651C3">
        <w:t xml:space="preserve">Tiesības izvēlēties nākamo piedāvājumu ar viszemāko cenu, ja izraudzītais pretendents </w:t>
      </w:r>
      <w:r w:rsidR="000056A9" w:rsidRPr="00A651C3">
        <w:t>nenoslēdz</w:t>
      </w:r>
      <w:r w:rsidRPr="00A651C3">
        <w:t xml:space="preserve"> iepi</w:t>
      </w:r>
      <w:r w:rsidR="000056A9" w:rsidRPr="00A651C3">
        <w:t>rkuma līgumu ar pasūtītāju tā norādītajā termiņā.</w:t>
      </w:r>
    </w:p>
    <w:p w14:paraId="23D66803" w14:textId="00C2CF36" w:rsidR="00040492" w:rsidRPr="00A651C3" w:rsidRDefault="00040492" w:rsidP="00027389">
      <w:pPr>
        <w:numPr>
          <w:ilvl w:val="1"/>
          <w:numId w:val="2"/>
        </w:numPr>
        <w:tabs>
          <w:tab w:val="num" w:pos="993"/>
        </w:tabs>
        <w:ind w:left="567" w:hanging="567"/>
        <w:jc w:val="both"/>
      </w:pPr>
      <w:r w:rsidRPr="00A651C3">
        <w:t xml:space="preserve">Tiesības izdarīt grozījumus šajā iepirkuma procedūras nolikumā pirms piedāvājumu iesniegšanas termiņa beigām, publiskojot to saturu </w:t>
      </w:r>
      <w:r w:rsidRPr="00A651C3">
        <w:rPr>
          <w:bCs/>
          <w:snapToGrid w:val="0"/>
        </w:rPr>
        <w:t xml:space="preserve">savā mājas lapā internetā </w:t>
      </w:r>
      <w:hyperlink r:id="rId16" w:history="1">
        <w:r w:rsidR="00F5355B" w:rsidRPr="00A651C3">
          <w:rPr>
            <w:rStyle w:val="Hipersaite"/>
            <w:snapToGrid w:val="0"/>
          </w:rPr>
          <w:t>www.daugavpils.udens.lv</w:t>
        </w:r>
      </w:hyperlink>
      <w:r w:rsidR="00273204">
        <w:rPr>
          <w:bCs/>
        </w:rPr>
        <w:t xml:space="preserve">, </w:t>
      </w:r>
      <w:r w:rsidRPr="00A651C3">
        <w:rPr>
          <w:bCs/>
          <w:snapToGrid w:val="0"/>
        </w:rPr>
        <w:t>sadaļā “Iepirkumi</w:t>
      </w:r>
      <w:r w:rsidR="00F5355B" w:rsidRPr="00A651C3">
        <w:rPr>
          <w:bCs/>
          <w:snapToGrid w:val="0"/>
        </w:rPr>
        <w:t xml:space="preserve"> un mantas atsavināšana</w:t>
      </w:r>
      <w:r w:rsidRPr="00A651C3">
        <w:rPr>
          <w:bCs/>
          <w:snapToGrid w:val="0"/>
        </w:rPr>
        <w:t xml:space="preserve">”, kā arī Daugavpils pašvaldības mājas lapā internetā </w:t>
      </w:r>
      <w:hyperlink r:id="rId17" w:history="1">
        <w:r w:rsidR="00F5355B" w:rsidRPr="00A651C3">
          <w:rPr>
            <w:rStyle w:val="Hipersaite"/>
            <w:snapToGrid w:val="0"/>
          </w:rPr>
          <w:t>www.daugavpils.lv</w:t>
        </w:r>
      </w:hyperlink>
    </w:p>
    <w:p w14:paraId="7360FD8C" w14:textId="77777777" w:rsidR="00BE1BF0" w:rsidRPr="00A651C3" w:rsidRDefault="00BE1BF0" w:rsidP="00397D57">
      <w:pPr>
        <w:tabs>
          <w:tab w:val="num" w:pos="1142"/>
        </w:tabs>
        <w:ind w:left="567" w:hanging="567"/>
        <w:jc w:val="both"/>
      </w:pPr>
    </w:p>
    <w:p w14:paraId="6AEBE87B" w14:textId="77777777" w:rsidR="004835A0" w:rsidRPr="00A651C3" w:rsidRDefault="004835A0" w:rsidP="004835A0">
      <w:pPr>
        <w:jc w:val="both"/>
        <w:rPr>
          <w:b/>
        </w:rPr>
      </w:pPr>
      <w:r w:rsidRPr="00A651C3">
        <w:rPr>
          <w:b/>
        </w:rPr>
        <w:t xml:space="preserve">Pielikumā: </w:t>
      </w:r>
    </w:p>
    <w:p w14:paraId="4AC97C64" w14:textId="02CF856F" w:rsidR="005D0E35" w:rsidRDefault="005D0E35" w:rsidP="005D0E35">
      <w:pPr>
        <w:spacing w:line="276" w:lineRule="auto"/>
      </w:pPr>
      <w:r>
        <w:fldChar w:fldCharType="begin"/>
      </w:r>
      <w:r>
        <w:instrText xml:space="preserve"> REF _Ref514752654 \h </w:instrText>
      </w:r>
      <w:r>
        <w:fldChar w:fldCharType="separate"/>
      </w:r>
      <w:r w:rsidR="00290281" w:rsidRPr="00D65101">
        <w:t>1.pielikums. Tehniskā specifikācija.</w:t>
      </w:r>
      <w:r>
        <w:fldChar w:fldCharType="end"/>
      </w:r>
    </w:p>
    <w:p w14:paraId="08EC6F0F" w14:textId="2319D6FE" w:rsidR="005D0E35" w:rsidRDefault="005D0E35" w:rsidP="005D0E35">
      <w:pPr>
        <w:spacing w:line="276" w:lineRule="auto"/>
      </w:pPr>
      <w:r>
        <w:fldChar w:fldCharType="begin"/>
      </w:r>
      <w:r>
        <w:instrText xml:space="preserve"> REF _Ref514752658 \h </w:instrText>
      </w:r>
      <w:r>
        <w:fldChar w:fldCharType="separate"/>
      </w:r>
      <w:r w:rsidR="00290281" w:rsidRPr="007D4B74">
        <w:t>2.pielikums. Pieteikums dalībai iepirkuma procedūrā.</w:t>
      </w:r>
      <w:r>
        <w:fldChar w:fldCharType="end"/>
      </w:r>
    </w:p>
    <w:p w14:paraId="7E88CA9B" w14:textId="734E383D" w:rsidR="005D0E35" w:rsidRDefault="005D0E35" w:rsidP="005D0E35">
      <w:pPr>
        <w:spacing w:line="276" w:lineRule="auto"/>
      </w:pPr>
      <w:r>
        <w:fldChar w:fldCharType="begin"/>
      </w:r>
      <w:r>
        <w:instrText xml:space="preserve"> REF _Ref514752672 \h </w:instrText>
      </w:r>
      <w:r>
        <w:fldChar w:fldCharType="separate"/>
      </w:r>
      <w:r w:rsidR="00290281" w:rsidRPr="00FE176A">
        <w:t>3.pielikums</w:t>
      </w:r>
      <w:r w:rsidR="00290281" w:rsidRPr="008619BF">
        <w:t>. Finanšu piedāvājuma sagatavošanas vadlīnijas un finanšu piedāvājuma veidne.</w:t>
      </w:r>
      <w:r>
        <w:fldChar w:fldCharType="end"/>
      </w:r>
    </w:p>
    <w:p w14:paraId="29AB8E81" w14:textId="7CBB5BA3" w:rsidR="00D23925" w:rsidRDefault="005D0E35" w:rsidP="005D0E35">
      <w:pPr>
        <w:spacing w:line="276" w:lineRule="auto"/>
        <w:rPr>
          <w:bCs/>
          <w:lang w:eastAsia="en-US"/>
        </w:rPr>
      </w:pPr>
      <w:r w:rsidRPr="00C75DC8">
        <w:fldChar w:fldCharType="begin"/>
      </w:r>
      <w:r w:rsidRPr="00C75DC8">
        <w:instrText xml:space="preserve"> REF _Ref514752677 \h </w:instrText>
      </w:r>
      <w:r w:rsidR="00AF7511" w:rsidRPr="00C75DC8">
        <w:instrText xml:space="preserve"> \* MERGEFORMAT </w:instrText>
      </w:r>
      <w:r w:rsidRPr="00C75DC8">
        <w:fldChar w:fldCharType="separate"/>
      </w:r>
      <w:r w:rsidR="00290281" w:rsidRPr="007D4B74">
        <w:t>4.pielikums. Iepirkuma līguma projekts</w:t>
      </w:r>
      <w:r w:rsidR="00290281">
        <w:t>.</w:t>
      </w:r>
      <w:r w:rsidRPr="00C75DC8">
        <w:fldChar w:fldCharType="end"/>
      </w:r>
      <w:r>
        <w:t xml:space="preserve"> </w:t>
      </w:r>
      <w:r w:rsidR="00D23925">
        <w:br w:type="page"/>
      </w:r>
    </w:p>
    <w:p w14:paraId="3839CF8E" w14:textId="2174D295" w:rsidR="003112FB" w:rsidRPr="00D65101" w:rsidRDefault="003112FB" w:rsidP="008619BF">
      <w:pPr>
        <w:pStyle w:val="Virsraksts3"/>
        <w:jc w:val="right"/>
        <w:rPr>
          <w:rFonts w:ascii="Times New Roman" w:hAnsi="Times New Roman" w:cs="Times New Roman"/>
          <w:color w:val="auto"/>
        </w:rPr>
      </w:pPr>
      <w:bookmarkStart w:id="18" w:name="_Ref514752654"/>
      <w:r w:rsidRPr="00D65101">
        <w:rPr>
          <w:rFonts w:ascii="Times New Roman" w:hAnsi="Times New Roman" w:cs="Times New Roman"/>
          <w:color w:val="auto"/>
        </w:rPr>
        <w:lastRenderedPageBreak/>
        <w:t>1.pielikums</w:t>
      </w:r>
      <w:r w:rsidR="00ED31F9" w:rsidRPr="00D65101">
        <w:rPr>
          <w:rFonts w:ascii="Times New Roman" w:hAnsi="Times New Roman" w:cs="Times New Roman"/>
          <w:color w:val="auto"/>
        </w:rPr>
        <w:t>. Tehniskā specifikācija.</w:t>
      </w:r>
      <w:bookmarkEnd w:id="18"/>
    </w:p>
    <w:p w14:paraId="27885232" w14:textId="77777777" w:rsidR="00365B42" w:rsidRDefault="00365B42" w:rsidP="00D23925">
      <w:pPr>
        <w:pStyle w:val="Galvene"/>
        <w:jc w:val="center"/>
        <w:rPr>
          <w:b/>
          <w:sz w:val="24"/>
        </w:rPr>
      </w:pPr>
    </w:p>
    <w:p w14:paraId="25C7A4FB" w14:textId="2C5A840B" w:rsidR="00D23925" w:rsidRPr="00ED31F9" w:rsidRDefault="00D23925" w:rsidP="00D23925">
      <w:pPr>
        <w:pStyle w:val="Galvene"/>
        <w:jc w:val="center"/>
        <w:rPr>
          <w:b/>
          <w:sz w:val="24"/>
        </w:rPr>
      </w:pPr>
      <w:r w:rsidRPr="00ED31F9">
        <w:rPr>
          <w:b/>
          <w:sz w:val="24"/>
        </w:rPr>
        <w:t>TEHNISKĀ SPECIFIKĀCIJA</w:t>
      </w:r>
    </w:p>
    <w:p w14:paraId="11EE47EE" w14:textId="4FC7FA1C" w:rsidR="00D65101" w:rsidRPr="00D65101" w:rsidRDefault="00C35BF9" w:rsidP="00D65101">
      <w:pPr>
        <w:pStyle w:val="Galvene"/>
        <w:jc w:val="center"/>
        <w:rPr>
          <w:sz w:val="24"/>
        </w:rPr>
      </w:pPr>
      <w:r>
        <w:rPr>
          <w:sz w:val="24"/>
        </w:rPr>
        <w:t>Publiskai sarunu procedūrai</w:t>
      </w:r>
    </w:p>
    <w:p w14:paraId="3541B454" w14:textId="77777777" w:rsidR="00BE522F" w:rsidRDefault="00D65101" w:rsidP="00D65101">
      <w:pPr>
        <w:pStyle w:val="Standard"/>
        <w:jc w:val="center"/>
        <w:rPr>
          <w:rFonts w:cs="Times New Roman"/>
          <w:b/>
          <w:bCs/>
        </w:rPr>
      </w:pPr>
      <w:r w:rsidRPr="00BE522F">
        <w:rPr>
          <w:rFonts w:cs="Times New Roman"/>
          <w:b/>
          <w:bCs/>
          <w:iCs/>
        </w:rPr>
        <w:t>„</w:t>
      </w:r>
      <w:r w:rsidRPr="00BE522F">
        <w:rPr>
          <w:rFonts w:cs="Times New Roman"/>
          <w:b/>
          <w:bCs/>
        </w:rPr>
        <w:t>KSS “CPS” un “</w:t>
      </w:r>
      <w:proofErr w:type="spellStart"/>
      <w:r w:rsidRPr="00BE522F">
        <w:rPr>
          <w:rFonts w:cs="Times New Roman"/>
          <w:b/>
          <w:bCs/>
        </w:rPr>
        <w:t>Jaunstropi</w:t>
      </w:r>
      <w:proofErr w:type="spellEnd"/>
      <w:r w:rsidRPr="00BE522F">
        <w:rPr>
          <w:rFonts w:cs="Times New Roman"/>
          <w:b/>
          <w:bCs/>
        </w:rPr>
        <w:t>” smalcinātāju piegāde un uzstādīšana”</w:t>
      </w:r>
    </w:p>
    <w:p w14:paraId="7D4A2F74" w14:textId="34AFDDA6" w:rsidR="00D65101" w:rsidRPr="00BE522F" w:rsidRDefault="00D65101" w:rsidP="00D65101">
      <w:pPr>
        <w:pStyle w:val="Standard"/>
        <w:jc w:val="center"/>
        <w:rPr>
          <w:rFonts w:cs="Times New Roman"/>
          <w:b/>
          <w:bCs/>
        </w:rPr>
      </w:pPr>
      <w:r w:rsidRPr="00BE522F">
        <w:rPr>
          <w:rFonts w:cs="Times New Roman"/>
          <w:b/>
        </w:rPr>
        <w:t xml:space="preserve"> identifikācijas Nr. DŪ-2019/9 </w:t>
      </w:r>
    </w:p>
    <w:p w14:paraId="220B659C" w14:textId="77777777" w:rsidR="00D65101" w:rsidRPr="00877594" w:rsidRDefault="00D65101" w:rsidP="00D65101">
      <w:pPr>
        <w:jc w:val="both"/>
        <w:rPr>
          <w:color w:val="00B050"/>
        </w:rPr>
      </w:pPr>
    </w:p>
    <w:p w14:paraId="2A45DDE0" w14:textId="3F22DCF0" w:rsidR="00D65101" w:rsidRDefault="00D65101" w:rsidP="00D65101">
      <w:pPr>
        <w:pStyle w:val="Sarakstarindkopa"/>
        <w:numPr>
          <w:ilvl w:val="0"/>
          <w:numId w:val="28"/>
        </w:numPr>
        <w:ind w:left="357"/>
        <w:jc w:val="both"/>
      </w:pPr>
      <w:r w:rsidRPr="00480339">
        <w:t xml:space="preserve">Smalcinātājam ir jābūt </w:t>
      </w:r>
      <w:r w:rsidR="00C414B9">
        <w:t>ar divām</w:t>
      </w:r>
      <w:r w:rsidRPr="00480339">
        <w:t xml:space="preserve"> vārpst</w:t>
      </w:r>
      <w:r w:rsidR="00C414B9">
        <w:t>ām</w:t>
      </w:r>
      <w:r w:rsidRPr="00480339">
        <w:t>.</w:t>
      </w:r>
    </w:p>
    <w:p w14:paraId="555DA9CC" w14:textId="77777777" w:rsidR="00D65101" w:rsidRPr="00480339" w:rsidRDefault="00D65101" w:rsidP="00D65101">
      <w:pPr>
        <w:jc w:val="both"/>
      </w:pPr>
    </w:p>
    <w:p w14:paraId="0547E5A2" w14:textId="77777777" w:rsidR="00D65101" w:rsidRDefault="00D65101" w:rsidP="00D65101">
      <w:pPr>
        <w:pStyle w:val="Sarakstarindkopa"/>
        <w:numPr>
          <w:ilvl w:val="0"/>
          <w:numId w:val="28"/>
        </w:numPr>
        <w:ind w:left="357"/>
        <w:jc w:val="both"/>
      </w:pPr>
      <w:r w:rsidRPr="00480339">
        <w:t xml:space="preserve">Smalcinātājam jābūt kanāla tipa, ar </w:t>
      </w:r>
      <w:proofErr w:type="spellStart"/>
      <w:r w:rsidRPr="00480339">
        <w:t>ķeta</w:t>
      </w:r>
      <w:proofErr w:type="spellEnd"/>
      <w:r w:rsidRPr="00480339">
        <w:t xml:space="preserve"> (kaļama čuguna) korpusu, pielāgots sasmalcināt atkritumus notekūdeņos, caurlaides spēja ne mazāk kā 84 m</w:t>
      </w:r>
      <w:r w:rsidRPr="00480339">
        <w:rPr>
          <w:vertAlign w:val="superscript"/>
        </w:rPr>
        <w:t>3</w:t>
      </w:r>
      <w:r w:rsidRPr="00480339">
        <w:t>/st.</w:t>
      </w:r>
    </w:p>
    <w:p w14:paraId="32412842" w14:textId="77777777" w:rsidR="00D65101" w:rsidRPr="00480339" w:rsidRDefault="00D65101" w:rsidP="00D65101">
      <w:pPr>
        <w:jc w:val="both"/>
      </w:pPr>
      <w:r w:rsidRPr="00480339">
        <w:t xml:space="preserve"> </w:t>
      </w:r>
    </w:p>
    <w:p w14:paraId="08B22C7E" w14:textId="1E6B17F0" w:rsidR="00D65101" w:rsidRPr="000D06F1" w:rsidRDefault="00411990" w:rsidP="00D65101">
      <w:pPr>
        <w:pStyle w:val="Sarakstarindkopa"/>
        <w:numPr>
          <w:ilvl w:val="0"/>
          <w:numId w:val="28"/>
        </w:numPr>
        <w:ind w:left="357"/>
        <w:jc w:val="both"/>
      </w:pPr>
      <w:r w:rsidRPr="000D06F1">
        <w:t>Smalcinātājiem jābūt aprīkotiem ar vairākiem s</w:t>
      </w:r>
      <w:r w:rsidR="00D65101" w:rsidRPr="000D06F1">
        <w:t>malcināšanas nažiem (frēzēm)</w:t>
      </w:r>
      <w:r w:rsidRPr="000D06F1">
        <w:t>, kuriem</w:t>
      </w:r>
      <w:r w:rsidR="00D65101" w:rsidRPr="000D06F1">
        <w:t xml:space="preserve"> jābūt izgatavotiem no rūdīta leģēta tērauda</w:t>
      </w:r>
      <w:r w:rsidRPr="000D06F1">
        <w:t>, kas nodrošina</w:t>
      </w:r>
      <w:r w:rsidR="00C0674C" w:rsidRPr="000D06F1">
        <w:t xml:space="preserve"> sadzīves atkritumu, kā arī</w:t>
      </w:r>
      <w:r w:rsidRPr="000D06F1">
        <w:t xml:space="preserve"> dažāda</w:t>
      </w:r>
      <w:r w:rsidR="00C0674C" w:rsidRPr="000D06F1">
        <w:t xml:space="preserve"> veida</w:t>
      </w:r>
      <w:r w:rsidRPr="000D06F1">
        <w:t xml:space="preserve"> audum</w:t>
      </w:r>
      <w:r w:rsidR="00C0674C" w:rsidRPr="000D06F1">
        <w:t>u</w:t>
      </w:r>
      <w:r w:rsidRPr="000D06F1">
        <w:t>, plastmasas</w:t>
      </w:r>
      <w:r w:rsidR="00C0674C" w:rsidRPr="000D06F1">
        <w:t xml:space="preserve"> izstrādājumu un cita veida atkritumu </w:t>
      </w:r>
      <w:r w:rsidR="002510B5" w:rsidRPr="000D06F1">
        <w:t xml:space="preserve">efektīvu </w:t>
      </w:r>
      <w:r w:rsidR="00C0674C" w:rsidRPr="000D06F1">
        <w:t xml:space="preserve">smalcināšanu. </w:t>
      </w:r>
      <w:r w:rsidR="002510B5" w:rsidRPr="000D06F1">
        <w:t xml:space="preserve">Šīs prasības atbilstību pretendents apliecina ar tehnisko dokumentāciju (ja tajā ir iekļautā šāda informācija) vai apliecinājumu brīvā formā. </w:t>
      </w:r>
      <w:r w:rsidR="00C0674C" w:rsidRPr="000D06F1">
        <w:t xml:space="preserve">  </w:t>
      </w:r>
    </w:p>
    <w:p w14:paraId="3661A050" w14:textId="77777777" w:rsidR="00D65101" w:rsidRPr="006F213B" w:rsidRDefault="00D65101" w:rsidP="00D65101">
      <w:pPr>
        <w:jc w:val="both"/>
      </w:pPr>
    </w:p>
    <w:p w14:paraId="5A4FDBED" w14:textId="77777777" w:rsidR="00D65101" w:rsidRPr="006F213B" w:rsidRDefault="00D65101" w:rsidP="00D65101">
      <w:pPr>
        <w:pStyle w:val="Sarakstarindkopa"/>
        <w:numPr>
          <w:ilvl w:val="0"/>
          <w:numId w:val="28"/>
        </w:numPr>
        <w:ind w:left="357"/>
        <w:jc w:val="both"/>
      </w:pPr>
      <w:r w:rsidRPr="006F213B">
        <w:t>Elektrodzinēja ūdensnecaurlaidības klase – vismaz IP68.</w:t>
      </w:r>
    </w:p>
    <w:p w14:paraId="44B4FC26" w14:textId="77777777" w:rsidR="00D65101" w:rsidRPr="006F213B" w:rsidRDefault="00D65101" w:rsidP="00D65101">
      <w:pPr>
        <w:jc w:val="both"/>
      </w:pPr>
    </w:p>
    <w:p w14:paraId="6E3A0A9B" w14:textId="77777777" w:rsidR="00D65101" w:rsidRPr="006F213B" w:rsidRDefault="00D65101" w:rsidP="00D65101">
      <w:pPr>
        <w:pStyle w:val="Sarakstarindkopa"/>
        <w:numPr>
          <w:ilvl w:val="0"/>
          <w:numId w:val="28"/>
        </w:numPr>
        <w:ind w:left="357"/>
        <w:jc w:val="both"/>
      </w:pPr>
      <w:r w:rsidRPr="006F213B">
        <w:t>Elektrodzinēja parametri: elektrodzinēja jauda ne mazāk kā 1,8 kW un ne vairāk kā 2,2 kW, IEC – 400 V / 3 f / 50 Hz.</w:t>
      </w:r>
    </w:p>
    <w:p w14:paraId="43B5BD1E" w14:textId="77777777" w:rsidR="00D65101" w:rsidRPr="006F213B" w:rsidRDefault="00D65101" w:rsidP="00D65101">
      <w:pPr>
        <w:jc w:val="both"/>
      </w:pPr>
    </w:p>
    <w:p w14:paraId="764186BC" w14:textId="2396DF5E" w:rsidR="002F2D88" w:rsidRPr="006F213B" w:rsidRDefault="002F2D88" w:rsidP="002F2D88">
      <w:pPr>
        <w:pStyle w:val="Sarakstarindkopa"/>
        <w:numPr>
          <w:ilvl w:val="0"/>
          <w:numId w:val="28"/>
        </w:numPr>
        <w:ind w:left="357"/>
        <w:jc w:val="both"/>
      </w:pPr>
      <w:r w:rsidRPr="006F213B">
        <w:t xml:space="preserve">Smalcinātājus ir jāuzstāda esošo smalcinātāju rāmjos. </w:t>
      </w:r>
      <w:r w:rsidR="00D65101" w:rsidRPr="006F213B">
        <w:t xml:space="preserve">Smalcinātāju montāžas izmēri (izmēri bez </w:t>
      </w:r>
      <w:proofErr w:type="spellStart"/>
      <w:r w:rsidR="00D65101" w:rsidRPr="006F213B">
        <w:t>elektropiedziņas</w:t>
      </w:r>
      <w:proofErr w:type="spellEnd"/>
      <w:r w:rsidR="00D65101" w:rsidRPr="006F213B">
        <w:t>) - dziļums/platums/augstums: ne vairāk kā 178 mm/ 298 mm/495 mm.</w:t>
      </w:r>
    </w:p>
    <w:p w14:paraId="7A029E6E" w14:textId="77777777" w:rsidR="000C7DB2" w:rsidRPr="006F213B" w:rsidRDefault="000C7DB2" w:rsidP="000C7DB2">
      <w:pPr>
        <w:pStyle w:val="Sarakstarindkopa"/>
        <w:rPr>
          <w:shd w:val="clear" w:color="auto" w:fill="FFFFFF"/>
        </w:rPr>
      </w:pPr>
    </w:p>
    <w:p w14:paraId="0A0D9E06" w14:textId="46D94CFF" w:rsidR="002F2D88" w:rsidRPr="000D06F1" w:rsidRDefault="002F2D88" w:rsidP="002F2D88">
      <w:pPr>
        <w:pStyle w:val="Sarakstarindkopa"/>
        <w:numPr>
          <w:ilvl w:val="0"/>
          <w:numId w:val="28"/>
        </w:numPr>
        <w:ind w:left="357"/>
        <w:jc w:val="both"/>
      </w:pPr>
      <w:r w:rsidRPr="000D06F1">
        <w:t>Pretendenta apliecinājums, ka tas nodr</w:t>
      </w:r>
      <w:r w:rsidR="00B544F5">
        <w:t>o</w:t>
      </w:r>
      <w:r w:rsidRPr="000D06F1">
        <w:t xml:space="preserve">šina, ka piegādātie smalcinātāji ir savienojamie ar  </w:t>
      </w:r>
      <w:r w:rsidRPr="000D06F1">
        <w:rPr>
          <w:shd w:val="clear" w:color="auto" w:fill="FFFFFF"/>
        </w:rPr>
        <w:t>esošiem vadības skapjiem bez jebkādām izmaiņām, t.i. bez vadības skapju elektriskās ķēdes izmaiņām vai papildinājumam, lai pasūtītājam uz vadības skapjiem netiktu pārtraukts garantijas periods.</w:t>
      </w:r>
    </w:p>
    <w:p w14:paraId="45FBBA89" w14:textId="77777777" w:rsidR="002F2D88" w:rsidRPr="006F213B" w:rsidRDefault="002F2D88" w:rsidP="002F2D88">
      <w:pPr>
        <w:pStyle w:val="Sarakstarindkopa"/>
      </w:pPr>
    </w:p>
    <w:p w14:paraId="23FA3F26" w14:textId="77777777" w:rsidR="002F2D88" w:rsidRPr="000D06F1" w:rsidRDefault="00D65101" w:rsidP="002F2D88">
      <w:pPr>
        <w:pStyle w:val="Sarakstarindkopa"/>
        <w:numPr>
          <w:ilvl w:val="0"/>
          <w:numId w:val="28"/>
        </w:numPr>
        <w:ind w:left="357"/>
        <w:jc w:val="both"/>
        <w:rPr>
          <w:u w:val="single"/>
        </w:rPr>
      </w:pPr>
      <w:r w:rsidRPr="006F213B">
        <w:t>Garantijas nosacījumi: ražotāja garantija – ne mazākā 18 mēneši, garantijas termiņš uz uzstādīšanas darbiem – ne mazāk 12 mēneši.</w:t>
      </w:r>
      <w:r w:rsidR="002F2D88" w:rsidRPr="006F213B">
        <w:t xml:space="preserve"> </w:t>
      </w:r>
      <w:r w:rsidR="002F2D88" w:rsidRPr="000D06F1">
        <w:rPr>
          <w:u w:val="single"/>
        </w:rPr>
        <w:t xml:space="preserve">Pretendents kopā ar piedāvājumu iesniedz garantijas noteikumus. </w:t>
      </w:r>
    </w:p>
    <w:p w14:paraId="2CEDE1E4" w14:textId="77777777" w:rsidR="002F2D88" w:rsidRDefault="002F2D88" w:rsidP="002F2D88">
      <w:pPr>
        <w:pStyle w:val="Sarakstarindkopa"/>
      </w:pPr>
    </w:p>
    <w:p w14:paraId="68BFAA5F" w14:textId="52554967" w:rsidR="00D65101" w:rsidRPr="000D06F1" w:rsidRDefault="00D65101" w:rsidP="002F2D88">
      <w:pPr>
        <w:pStyle w:val="Sarakstarindkopa"/>
        <w:numPr>
          <w:ilvl w:val="0"/>
          <w:numId w:val="28"/>
        </w:numPr>
        <w:ind w:left="357"/>
        <w:jc w:val="both"/>
        <w:rPr>
          <w:color w:val="00B050"/>
        </w:rPr>
      </w:pPr>
      <w:r w:rsidRPr="000D06F1">
        <w:t>Smalcinātājiem jābūt piegādātiem un uzstādītiem pēc sekojošām adresēm:</w:t>
      </w:r>
    </w:p>
    <w:p w14:paraId="1BF7DD86" w14:textId="42B53D69" w:rsidR="00D65101" w:rsidRPr="000D06F1" w:rsidRDefault="00D65101" w:rsidP="00D65101">
      <w:pPr>
        <w:pStyle w:val="Sarakstarindkopa"/>
        <w:ind w:left="357"/>
        <w:jc w:val="both"/>
      </w:pPr>
      <w:r w:rsidRPr="000D06F1">
        <w:t>KSS “CPS” – Vasarnīcu ielā 20B, Daugavpilī</w:t>
      </w:r>
      <w:r w:rsidR="001C55E4" w:rsidRPr="000D06F1">
        <w:t>, Latvijas Republikā</w:t>
      </w:r>
      <w:r w:rsidRPr="000D06F1">
        <w:t>;</w:t>
      </w:r>
    </w:p>
    <w:p w14:paraId="10C21615" w14:textId="77777777" w:rsidR="002F2D88" w:rsidRDefault="00D65101" w:rsidP="002F2D88">
      <w:pPr>
        <w:pStyle w:val="Sarakstarindkopa"/>
        <w:ind w:left="357"/>
        <w:jc w:val="both"/>
      </w:pPr>
      <w:r w:rsidRPr="000D06F1">
        <w:t>KSS “</w:t>
      </w:r>
      <w:proofErr w:type="spellStart"/>
      <w:r w:rsidRPr="000D06F1">
        <w:t>Jaunstropi</w:t>
      </w:r>
      <w:proofErr w:type="spellEnd"/>
      <w:r w:rsidRPr="000D06F1">
        <w:t>” – Turaidas ielā 39A, Daugavpilī</w:t>
      </w:r>
      <w:r w:rsidR="001C55E4" w:rsidRPr="000D06F1">
        <w:t>, Latvijas Republikā</w:t>
      </w:r>
      <w:r w:rsidRPr="000D06F1">
        <w:t>.</w:t>
      </w:r>
    </w:p>
    <w:p w14:paraId="29B4F56F" w14:textId="77777777" w:rsidR="002F2D88" w:rsidRDefault="002F2D88" w:rsidP="002F2D88">
      <w:pPr>
        <w:pStyle w:val="Sarakstarindkopa"/>
        <w:ind w:left="357"/>
        <w:jc w:val="both"/>
      </w:pPr>
    </w:p>
    <w:p w14:paraId="70CA6359" w14:textId="77717993" w:rsidR="00D65101" w:rsidRPr="00480339" w:rsidRDefault="00D65101" w:rsidP="002F2D88">
      <w:pPr>
        <w:pStyle w:val="Sarakstarindkopa"/>
        <w:numPr>
          <w:ilvl w:val="0"/>
          <w:numId w:val="28"/>
        </w:numPr>
        <w:jc w:val="both"/>
      </w:pPr>
      <w:r w:rsidRPr="00480339">
        <w:t>Piegādes un uzstādīšanas termiņš –</w:t>
      </w:r>
      <w:r w:rsidR="001C55E4">
        <w:t xml:space="preserve"> </w:t>
      </w:r>
      <w:r w:rsidRPr="00480339">
        <w:t>10 nedēļas no līguma spēkā stāšanas dienas.</w:t>
      </w:r>
    </w:p>
    <w:p w14:paraId="4234856D" w14:textId="77777777" w:rsidR="00D65101" w:rsidRDefault="00D65101" w:rsidP="00D65101">
      <w:pPr>
        <w:pStyle w:val="Sarakstarindkopa"/>
        <w:ind w:left="0"/>
      </w:pPr>
    </w:p>
    <w:p w14:paraId="73EF732C" w14:textId="77777777" w:rsidR="00D65101" w:rsidRPr="00E77CCC" w:rsidRDefault="00D65101" w:rsidP="00D65101">
      <w:pPr>
        <w:pStyle w:val="Sarakstarindkopa"/>
        <w:ind w:left="0"/>
      </w:pPr>
    </w:p>
    <w:p w14:paraId="77CA3F77" w14:textId="77777777" w:rsidR="00563438" w:rsidRPr="00E77CCC" w:rsidRDefault="00563438" w:rsidP="006F11D0">
      <w:pPr>
        <w:spacing w:line="360" w:lineRule="auto"/>
      </w:pPr>
    </w:p>
    <w:p w14:paraId="4942D162" w14:textId="77777777" w:rsidR="002B69B5" w:rsidRDefault="002B69B5" w:rsidP="006B2DDE">
      <w:pPr>
        <w:pStyle w:val="Standard"/>
        <w:jc w:val="both"/>
      </w:pPr>
    </w:p>
    <w:p w14:paraId="41EF6F43" w14:textId="77777777" w:rsidR="00D966F4" w:rsidRDefault="00D966F4" w:rsidP="002B69B5">
      <w:pPr>
        <w:pStyle w:val="Galvene"/>
        <w:jc w:val="right"/>
        <w:rPr>
          <w:color w:val="FF0000"/>
          <w:sz w:val="22"/>
          <w:szCs w:val="22"/>
        </w:rPr>
      </w:pPr>
    </w:p>
    <w:p w14:paraId="691E7D69" w14:textId="662559B5" w:rsidR="00363AF4" w:rsidRDefault="004835A0" w:rsidP="002B69B5">
      <w:pPr>
        <w:pStyle w:val="Galvene"/>
        <w:jc w:val="right"/>
        <w:rPr>
          <w:sz w:val="24"/>
          <w:szCs w:val="24"/>
        </w:rPr>
      </w:pPr>
      <w:r w:rsidRPr="008746C7">
        <w:rPr>
          <w:color w:val="FF0000"/>
          <w:sz w:val="22"/>
          <w:szCs w:val="22"/>
        </w:rPr>
        <w:br w:type="page"/>
      </w:r>
    </w:p>
    <w:p w14:paraId="51BE11F1" w14:textId="7CB4C667" w:rsidR="004835A0" w:rsidRPr="007D4B74" w:rsidRDefault="004835A0" w:rsidP="008619BF">
      <w:pPr>
        <w:pStyle w:val="Virsraksts3"/>
        <w:jc w:val="right"/>
        <w:rPr>
          <w:rFonts w:ascii="Times New Roman" w:hAnsi="Times New Roman" w:cs="Times New Roman"/>
          <w:color w:val="auto"/>
        </w:rPr>
      </w:pPr>
      <w:bookmarkStart w:id="19" w:name="_Ref514752658"/>
      <w:r w:rsidRPr="007D4B74">
        <w:rPr>
          <w:rFonts w:ascii="Times New Roman" w:hAnsi="Times New Roman" w:cs="Times New Roman"/>
          <w:color w:val="auto"/>
        </w:rPr>
        <w:lastRenderedPageBreak/>
        <w:t>2.pielikums</w:t>
      </w:r>
      <w:r w:rsidR="00ED31F9" w:rsidRPr="007D4B74">
        <w:rPr>
          <w:rFonts w:ascii="Times New Roman" w:hAnsi="Times New Roman" w:cs="Times New Roman"/>
          <w:color w:val="auto"/>
        </w:rPr>
        <w:t>. Pieteikums dalībai iepirkuma procedūrā.</w:t>
      </w:r>
      <w:bookmarkEnd w:id="19"/>
    </w:p>
    <w:p w14:paraId="184B7300" w14:textId="77777777" w:rsidR="00ED31F9" w:rsidRPr="0092778A" w:rsidRDefault="00ED31F9" w:rsidP="00ED31F9">
      <w:pPr>
        <w:spacing w:before="120"/>
        <w:jc w:val="center"/>
        <w:rPr>
          <w:b/>
        </w:rPr>
      </w:pPr>
      <w:bookmarkStart w:id="20" w:name="_Hlk505244034"/>
      <w:r w:rsidRPr="0092778A">
        <w:rPr>
          <w:b/>
        </w:rPr>
        <w:t>PIETEIKUMS DALĪBAI IEPIRKUMA PROCEDŪRĀ</w:t>
      </w:r>
    </w:p>
    <w:p w14:paraId="0AE93AC4" w14:textId="77777777" w:rsidR="002955AC" w:rsidRPr="00ED31F9" w:rsidRDefault="002955AC" w:rsidP="002955AC">
      <w:pPr>
        <w:pStyle w:val="Standard"/>
        <w:jc w:val="center"/>
        <w:rPr>
          <w:b/>
          <w:bCs/>
          <w:szCs w:val="28"/>
        </w:rPr>
      </w:pPr>
      <w:bookmarkStart w:id="21" w:name="_Hlk3281469"/>
      <w:bookmarkEnd w:id="20"/>
      <w:r w:rsidRPr="00ED31F9">
        <w:rPr>
          <w:b/>
          <w:bCs/>
          <w:szCs w:val="28"/>
        </w:rPr>
        <w:t>“</w:t>
      </w:r>
      <w:r w:rsidRPr="00D83167">
        <w:rPr>
          <w:rFonts w:cs="Times New Roman"/>
          <w:b/>
          <w:bCs/>
        </w:rPr>
        <w:t xml:space="preserve">KSS </w:t>
      </w:r>
      <w:r>
        <w:rPr>
          <w:rFonts w:cs="Times New Roman"/>
          <w:b/>
          <w:bCs/>
        </w:rPr>
        <w:t>“</w:t>
      </w:r>
      <w:r w:rsidRPr="00D83167">
        <w:rPr>
          <w:rFonts w:cs="Times New Roman"/>
          <w:b/>
          <w:bCs/>
        </w:rPr>
        <w:t>CPS</w:t>
      </w:r>
      <w:r>
        <w:rPr>
          <w:rFonts w:cs="Times New Roman"/>
          <w:b/>
          <w:bCs/>
        </w:rPr>
        <w:t>”</w:t>
      </w:r>
      <w:r w:rsidRPr="00D83167">
        <w:rPr>
          <w:rFonts w:cs="Times New Roman"/>
          <w:b/>
          <w:bCs/>
        </w:rPr>
        <w:t xml:space="preserve"> un </w:t>
      </w:r>
      <w:r>
        <w:rPr>
          <w:rFonts w:cs="Times New Roman"/>
          <w:b/>
          <w:bCs/>
        </w:rPr>
        <w:t>“</w:t>
      </w:r>
      <w:proofErr w:type="spellStart"/>
      <w:r w:rsidRPr="00D83167">
        <w:rPr>
          <w:rFonts w:cs="Times New Roman"/>
          <w:b/>
          <w:bCs/>
        </w:rPr>
        <w:t>Jaunstropi</w:t>
      </w:r>
      <w:proofErr w:type="spellEnd"/>
      <w:r>
        <w:rPr>
          <w:rFonts w:cs="Times New Roman"/>
          <w:b/>
          <w:bCs/>
        </w:rPr>
        <w:t>”</w:t>
      </w:r>
      <w:r w:rsidRPr="00D83167">
        <w:rPr>
          <w:rFonts w:cs="Times New Roman"/>
          <w:b/>
          <w:bCs/>
        </w:rPr>
        <w:t xml:space="preserve"> smalcinātāju </w:t>
      </w:r>
      <w:r>
        <w:rPr>
          <w:rFonts w:cs="Times New Roman"/>
          <w:b/>
          <w:bCs/>
        </w:rPr>
        <w:t>p</w:t>
      </w:r>
      <w:r w:rsidRPr="00D83167">
        <w:rPr>
          <w:rFonts w:cs="Times New Roman"/>
          <w:b/>
          <w:bCs/>
        </w:rPr>
        <w:t>iegāde</w:t>
      </w:r>
      <w:r>
        <w:rPr>
          <w:rFonts w:cs="Times New Roman"/>
          <w:b/>
          <w:bCs/>
        </w:rPr>
        <w:t xml:space="preserve"> un uzstādīšana</w:t>
      </w:r>
      <w:r w:rsidRPr="00ED31F9">
        <w:rPr>
          <w:b/>
          <w:bCs/>
          <w:szCs w:val="28"/>
        </w:rPr>
        <w:t>”</w:t>
      </w:r>
    </w:p>
    <w:bookmarkEnd w:id="21"/>
    <w:p w14:paraId="43281823" w14:textId="1086C1DC" w:rsidR="00ED31F9" w:rsidRPr="00D83167" w:rsidRDefault="0025644D" w:rsidP="0025644D">
      <w:pPr>
        <w:jc w:val="center"/>
      </w:pPr>
      <w:r w:rsidRPr="0092778A">
        <w:t xml:space="preserve">identifikācijas Nr. </w:t>
      </w:r>
      <w:r w:rsidRPr="00445EDE">
        <w:t>DŪ-2019/</w:t>
      </w:r>
      <w:r w:rsidR="002C0756" w:rsidRPr="00445EDE">
        <w:t xml:space="preserve">9 </w:t>
      </w:r>
    </w:p>
    <w:p w14:paraId="412E2050" w14:textId="77777777" w:rsidR="002955AC" w:rsidRDefault="002955AC" w:rsidP="00CF2ED8">
      <w:pPr>
        <w:rPr>
          <w:sz w:val="16"/>
          <w:szCs w:val="16"/>
        </w:rPr>
      </w:pPr>
    </w:p>
    <w:p w14:paraId="5A9683B0" w14:textId="77777777" w:rsidR="002955AC" w:rsidRDefault="002955AC" w:rsidP="00CF2ED8">
      <w:pPr>
        <w:rPr>
          <w:sz w:val="16"/>
          <w:szCs w:val="16"/>
        </w:rPr>
      </w:pPr>
      <w:r>
        <w:rPr>
          <w:sz w:val="16"/>
          <w:szCs w:val="16"/>
        </w:rPr>
        <w:t>___________________________________________</w:t>
      </w:r>
    </w:p>
    <w:p w14:paraId="69DD1380" w14:textId="64C0FC28" w:rsidR="00CF2ED8" w:rsidRPr="00CF2ED8" w:rsidRDefault="00CF2ED8" w:rsidP="00CF2ED8">
      <w:pPr>
        <w:rPr>
          <w:sz w:val="16"/>
          <w:szCs w:val="16"/>
        </w:rPr>
      </w:pPr>
      <w:r>
        <w:rPr>
          <w:sz w:val="16"/>
          <w:szCs w:val="16"/>
        </w:rPr>
        <w:t xml:space="preserve">                    (sastādīšanas vieta, datums)</w:t>
      </w:r>
    </w:p>
    <w:p w14:paraId="0D7E2180" w14:textId="77777777" w:rsidR="002955AC" w:rsidRDefault="002955AC" w:rsidP="00ED31F9">
      <w:pPr>
        <w:pStyle w:val="Saraksts2"/>
        <w:rPr>
          <w:b/>
        </w:rPr>
      </w:pPr>
    </w:p>
    <w:p w14:paraId="6141FFD2" w14:textId="2A6F5E37" w:rsidR="004835A0" w:rsidRPr="00ED31F9" w:rsidRDefault="00CF2ED8" w:rsidP="00ED31F9">
      <w:pPr>
        <w:pStyle w:val="Saraksts2"/>
        <w:rPr>
          <w:b/>
        </w:rPr>
      </w:pPr>
      <w:proofErr w:type="spellStart"/>
      <w:r w:rsidRPr="00ED31F9">
        <w:rPr>
          <w:b/>
        </w:rPr>
        <w:t>Informācija</w:t>
      </w:r>
      <w:proofErr w:type="spellEnd"/>
      <w:r w:rsidRPr="00ED31F9">
        <w:rPr>
          <w:b/>
        </w:rPr>
        <w:t xml:space="preserve"> par </w:t>
      </w:r>
      <w:proofErr w:type="spellStart"/>
      <w:r w:rsidRPr="00ED31F9">
        <w:rPr>
          <w:b/>
        </w:rPr>
        <w:t>p</w:t>
      </w:r>
      <w:r w:rsidR="004835A0" w:rsidRPr="00ED31F9">
        <w:rPr>
          <w:b/>
        </w:rPr>
        <w:t>retendent</w:t>
      </w:r>
      <w:r w:rsidRPr="00ED31F9">
        <w:rPr>
          <w:b/>
        </w:rPr>
        <w:t>u</w:t>
      </w:r>
      <w:proofErr w:type="spellEnd"/>
      <w:r w:rsidRPr="00ED31F9">
        <w:rPr>
          <w:b/>
        </w:rPr>
        <w:t>:</w:t>
      </w:r>
    </w:p>
    <w:p w14:paraId="3C0011D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69B8B320"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6DBCCCE8"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7F0DCAE7"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F2DEC0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2FC519AB"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5A1AE7C1" w14:textId="6331FF0D" w:rsidR="004835A0" w:rsidRPr="004268CE" w:rsidRDefault="004835A0" w:rsidP="00DE2916">
      <w:pPr>
        <w:tabs>
          <w:tab w:val="left" w:pos="2880"/>
        </w:tabs>
        <w:ind w:left="360"/>
        <w:jc w:val="both"/>
      </w:pPr>
      <w:r w:rsidRPr="004268CE">
        <w:t>bankas rekvizīti</w:t>
      </w:r>
      <w:r w:rsidR="00DE2916">
        <w:t xml:space="preserve">                 </w:t>
      </w:r>
      <w:r w:rsidRPr="004268CE">
        <w:t>____________________________________,</w:t>
      </w:r>
    </w:p>
    <w:p w14:paraId="5539BA51" w14:textId="77777777" w:rsidR="00D42EEC" w:rsidRDefault="00D42EEC" w:rsidP="004835A0">
      <w:pPr>
        <w:tabs>
          <w:tab w:val="left" w:pos="2880"/>
        </w:tabs>
        <w:ind w:left="360"/>
        <w:jc w:val="both"/>
      </w:pPr>
      <w:r>
        <w:t>pretendenta pārstāvja</w:t>
      </w:r>
    </w:p>
    <w:p w14:paraId="22ADA226" w14:textId="77777777" w:rsidR="00CF2ED8" w:rsidRDefault="00D42EEC" w:rsidP="004835A0">
      <w:pPr>
        <w:tabs>
          <w:tab w:val="left" w:pos="2880"/>
        </w:tabs>
        <w:ind w:left="360"/>
        <w:jc w:val="both"/>
      </w:pPr>
      <w:r>
        <w:t>vārds, uzvārds</w:t>
      </w:r>
      <w:r w:rsidR="00CF2ED8">
        <w:t>,</w:t>
      </w:r>
      <w:r>
        <w:t xml:space="preserve"> amats,</w:t>
      </w:r>
    </w:p>
    <w:p w14:paraId="7A3254C8" w14:textId="77777777" w:rsidR="00D42EEC" w:rsidRDefault="00D42EEC" w:rsidP="004835A0">
      <w:pPr>
        <w:tabs>
          <w:tab w:val="left" w:pos="2880"/>
        </w:tabs>
        <w:ind w:left="360"/>
        <w:jc w:val="both"/>
      </w:pPr>
      <w:r>
        <w:t>tā pilnvaras apliecinošs</w:t>
      </w:r>
    </w:p>
    <w:p w14:paraId="77EB79B5" w14:textId="77777777" w:rsidR="00D42EEC" w:rsidRDefault="00D42EEC" w:rsidP="004835A0">
      <w:pPr>
        <w:tabs>
          <w:tab w:val="left" w:pos="2880"/>
        </w:tabs>
        <w:ind w:left="360"/>
        <w:jc w:val="both"/>
      </w:pPr>
      <w:r>
        <w:t>dokuments</w:t>
      </w:r>
      <w:r w:rsidR="004835A0" w:rsidRPr="004268CE">
        <w:tab/>
        <w:t>____________________________________</w:t>
      </w:r>
    </w:p>
    <w:p w14:paraId="446AAD24" w14:textId="3EE29210" w:rsidR="004835A0" w:rsidRPr="00DE2916" w:rsidRDefault="004835A0" w:rsidP="00DE2916">
      <w:pPr>
        <w:tabs>
          <w:tab w:val="left" w:pos="2880"/>
        </w:tabs>
        <w:ind w:left="360"/>
        <w:jc w:val="both"/>
      </w:pPr>
      <w:r w:rsidRPr="004268CE">
        <w:tab/>
      </w:r>
      <w:r w:rsidR="00D42EEC" w:rsidRPr="004268CE">
        <w:t>____________________________________</w:t>
      </w:r>
    </w:p>
    <w:p w14:paraId="367C2731" w14:textId="77777777" w:rsidR="009A078B" w:rsidRPr="0026754A" w:rsidRDefault="009A078B" w:rsidP="009A078B">
      <w:r w:rsidRPr="0026754A">
        <w:t xml:space="preserve">ar šā pieteikuma iesniegšanu pretendents: </w:t>
      </w:r>
    </w:p>
    <w:p w14:paraId="53F8494F" w14:textId="77777777" w:rsidR="009A078B" w:rsidRPr="0001675D" w:rsidRDefault="009A078B" w:rsidP="009A078B">
      <w:pPr>
        <w:pStyle w:val="tv2131"/>
        <w:numPr>
          <w:ilvl w:val="0"/>
          <w:numId w:val="19"/>
        </w:numPr>
        <w:spacing w:line="240" w:lineRule="auto"/>
        <w:ind w:right="46"/>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7721329D" w14:textId="77777777" w:rsidR="009A078B" w:rsidRPr="00661227" w:rsidRDefault="009A078B" w:rsidP="009A078B">
      <w:pPr>
        <w:numPr>
          <w:ilvl w:val="0"/>
          <w:numId w:val="19"/>
        </w:numPr>
        <w:jc w:val="both"/>
      </w:pPr>
      <w:r>
        <w:t>apņemas ievērot iepirkuma procedūras n</w:t>
      </w:r>
      <w:r w:rsidRPr="00661227">
        <w:t>olik</w:t>
      </w:r>
      <w:r>
        <w:t>uma prasības un piekrīt visiem tā</w:t>
      </w:r>
      <w:r w:rsidRPr="00661227">
        <w:t xml:space="preserve"> noteikumiem;</w:t>
      </w:r>
    </w:p>
    <w:p w14:paraId="4F9FA5D9" w14:textId="77777777" w:rsidR="009A078B" w:rsidRPr="00661227" w:rsidRDefault="009A078B" w:rsidP="009A078B">
      <w:pPr>
        <w:numPr>
          <w:ilvl w:val="0"/>
          <w:numId w:val="19"/>
        </w:numPr>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Nr.&gt;</w:t>
      </w:r>
      <w:r>
        <w:t xml:space="preserve"> un sniegt specifikācijā minēto pakalpojumu par finanšu piedāvājumā norādītajām cenām</w:t>
      </w:r>
      <w:r w:rsidRPr="00661227">
        <w:t>;</w:t>
      </w:r>
    </w:p>
    <w:p w14:paraId="3AAA5691" w14:textId="77777777" w:rsidR="009A078B" w:rsidRPr="00661227" w:rsidRDefault="009A078B" w:rsidP="009A078B">
      <w:pPr>
        <w:numPr>
          <w:ilvl w:val="0"/>
          <w:numId w:val="19"/>
        </w:numPr>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33C7BF42" w14:textId="77777777" w:rsidR="009A078B" w:rsidRPr="00763E58" w:rsidRDefault="009A078B" w:rsidP="009A078B">
      <w:pPr>
        <w:numPr>
          <w:ilvl w:val="0"/>
          <w:numId w:val="19"/>
        </w:numPr>
        <w:jc w:val="both"/>
      </w:pPr>
      <w:r w:rsidRPr="00661227">
        <w:t>atzīst sava piedāvājuma spēkā esamību līdz attiecīgā</w:t>
      </w:r>
      <w:r>
        <w:t xml:space="preserve"> </w:t>
      </w:r>
      <w:r w:rsidRPr="00DA2445">
        <w:t>līguma noslēgšanai</w:t>
      </w:r>
      <w:r w:rsidRPr="00661227">
        <w:t xml:space="preserve">, bet ne ilgāk kā </w:t>
      </w:r>
      <w:r>
        <w:t xml:space="preserve">līdz </w:t>
      </w:r>
      <w:r w:rsidRPr="00163750">
        <w:rPr>
          <w:i/>
          <w:highlight w:val="yellow"/>
        </w:rPr>
        <w:t>&lt;norādīt piedāvājuma derīguma termiņu saskaņā ar nolikuma prasībām&gt;</w:t>
      </w:r>
      <w:r w:rsidRPr="00163750">
        <w:rPr>
          <w:i/>
        </w:rPr>
        <w:t>,</w:t>
      </w:r>
    </w:p>
    <w:p w14:paraId="110124DD" w14:textId="04F24E0D" w:rsidR="009A078B" w:rsidRPr="00DA2445" w:rsidRDefault="009A078B" w:rsidP="009A078B">
      <w:pPr>
        <w:numPr>
          <w:ilvl w:val="0"/>
          <w:numId w:val="19"/>
        </w:numPr>
        <w:jc w:val="both"/>
      </w:pPr>
      <w:r w:rsidRPr="00DA2445">
        <w:t>apliecina, ka piekrīt nolikumam pievienotā līguma projekta noteikumiem un ir gatavs līguma noslēgšanas tiesību piešķiršanas gadījumā noslēgt līgumu ar pasūtītāju saskaņā ar nolikumam pievienotā līguma noteikumiem;</w:t>
      </w:r>
    </w:p>
    <w:p w14:paraId="73EFFC9C" w14:textId="77777777" w:rsidR="009A078B" w:rsidRPr="0017567B" w:rsidRDefault="009A078B" w:rsidP="009A078B">
      <w:pPr>
        <w:numPr>
          <w:ilvl w:val="0"/>
          <w:numId w:val="19"/>
        </w:numPr>
        <w:jc w:val="both"/>
      </w:pPr>
      <w:r>
        <w:t xml:space="preserve">apliecina, ka nolikumam </w:t>
      </w:r>
      <w:r w:rsidRPr="00DA2445">
        <w:t xml:space="preserve">pievienotā līguma projekta </w:t>
      </w:r>
      <w:r>
        <w:t>noteikumi ir saprotami un pieņemami</w:t>
      </w:r>
      <w:r w:rsidRPr="0017567B">
        <w:rPr>
          <w:szCs w:val="22"/>
        </w:rPr>
        <w:t>;</w:t>
      </w:r>
    </w:p>
    <w:p w14:paraId="58BAF411" w14:textId="77777777" w:rsidR="009A078B" w:rsidRDefault="009A078B" w:rsidP="009A078B">
      <w:pPr>
        <w:pStyle w:val="tv2131"/>
        <w:numPr>
          <w:ilvl w:val="0"/>
          <w:numId w:val="19"/>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173212B6" w14:textId="13F39FF2" w:rsidR="009A078B" w:rsidRDefault="009A078B" w:rsidP="009A078B">
      <w:pPr>
        <w:pStyle w:val="tv2131"/>
        <w:numPr>
          <w:ilvl w:val="0"/>
          <w:numId w:val="19"/>
        </w:numPr>
        <w:spacing w:line="240" w:lineRule="auto"/>
        <w:ind w:right="46"/>
        <w:jc w:val="both"/>
        <w:rPr>
          <w:color w:val="auto"/>
          <w:sz w:val="24"/>
          <w:szCs w:val="22"/>
        </w:rPr>
      </w:pPr>
      <w:r w:rsidRPr="00C4515B">
        <w:rPr>
          <w:color w:val="auto"/>
          <w:sz w:val="24"/>
          <w:szCs w:val="22"/>
        </w:rPr>
        <w:t>apliecina, ka visa piedāvājumā ietvertā informācija ir patiesa</w:t>
      </w:r>
      <w:r>
        <w:rPr>
          <w:color w:val="auto"/>
          <w:sz w:val="24"/>
          <w:szCs w:val="22"/>
        </w:rPr>
        <w:t>.</w:t>
      </w:r>
    </w:p>
    <w:p w14:paraId="044BCBED" w14:textId="77777777" w:rsidR="002955AC" w:rsidRDefault="002955AC" w:rsidP="002955AC">
      <w:pPr>
        <w:pStyle w:val="tv2131"/>
        <w:spacing w:line="240" w:lineRule="auto"/>
        <w:ind w:left="720" w:right="46" w:firstLine="0"/>
        <w:jc w:val="both"/>
        <w:rPr>
          <w:color w:val="auto"/>
          <w:sz w:val="24"/>
          <w:szCs w:val="22"/>
        </w:rPr>
      </w:pPr>
    </w:p>
    <w:p w14:paraId="44FEDD18" w14:textId="77777777" w:rsidR="002955AC" w:rsidRDefault="002955AC" w:rsidP="009A078B">
      <w:r>
        <w:t>__________________________</w:t>
      </w:r>
    </w:p>
    <w:p w14:paraId="6F39726A" w14:textId="3BABB300" w:rsidR="009A078B" w:rsidRDefault="009A078B" w:rsidP="009A078B">
      <w:pPr>
        <w:rPr>
          <w:sz w:val="20"/>
        </w:rPr>
      </w:pPr>
      <w:r w:rsidRPr="007B7441">
        <w:rPr>
          <w:sz w:val="20"/>
        </w:rPr>
        <w:t>(pārstāvja amats, paraksts, atšifrējums)</w:t>
      </w:r>
    </w:p>
    <w:p w14:paraId="59632FCF" w14:textId="77777777" w:rsidR="009A078B" w:rsidRDefault="009A078B">
      <w:pPr>
        <w:spacing w:after="200" w:line="276" w:lineRule="auto"/>
        <w:rPr>
          <w:sz w:val="20"/>
        </w:rPr>
      </w:pPr>
      <w:r>
        <w:rPr>
          <w:sz w:val="20"/>
        </w:rPr>
        <w:br w:type="page"/>
      </w:r>
    </w:p>
    <w:p w14:paraId="0F01708B" w14:textId="77777777" w:rsidR="008619BF" w:rsidRPr="009A078B" w:rsidRDefault="008619BF" w:rsidP="009A078B">
      <w:pPr>
        <w:rPr>
          <w:sz w:val="20"/>
        </w:rPr>
      </w:pPr>
    </w:p>
    <w:p w14:paraId="63BF96BE" w14:textId="21DBCE92" w:rsidR="00D53750" w:rsidRPr="008619BF" w:rsidRDefault="00D53750" w:rsidP="008619BF">
      <w:pPr>
        <w:pStyle w:val="Virsraksts3"/>
        <w:jc w:val="right"/>
        <w:rPr>
          <w:color w:val="auto"/>
        </w:rPr>
      </w:pPr>
      <w:bookmarkStart w:id="22" w:name="_Ref514752672"/>
      <w:r w:rsidRPr="00FE176A">
        <w:rPr>
          <w:color w:val="auto"/>
        </w:rPr>
        <w:t>3.pielikums</w:t>
      </w:r>
      <w:bookmarkStart w:id="23" w:name="_Ref505244405"/>
      <w:bookmarkStart w:id="24" w:name="_Ref508186808"/>
      <w:bookmarkStart w:id="25" w:name="_Ref508354200"/>
      <w:r w:rsidR="008619BF" w:rsidRPr="008619BF">
        <w:rPr>
          <w:color w:val="auto"/>
        </w:rPr>
        <w:t>. Finanšu piedāvājuma sagatavošanas vadlīnijas un finanšu piedāvājuma veidne.</w:t>
      </w:r>
      <w:bookmarkEnd w:id="22"/>
      <w:bookmarkEnd w:id="23"/>
      <w:bookmarkEnd w:id="24"/>
      <w:bookmarkEnd w:id="25"/>
    </w:p>
    <w:p w14:paraId="4806CFF7" w14:textId="77777777" w:rsidR="00D53750" w:rsidRDefault="00D53750" w:rsidP="00D53750">
      <w:pPr>
        <w:jc w:val="center"/>
        <w:rPr>
          <w:b/>
        </w:rPr>
      </w:pPr>
    </w:p>
    <w:p w14:paraId="65F7BCB4" w14:textId="089068B8" w:rsidR="00D53750" w:rsidRPr="008619BF" w:rsidRDefault="00D53750" w:rsidP="008619BF">
      <w:pPr>
        <w:jc w:val="center"/>
        <w:rPr>
          <w:b/>
        </w:rPr>
      </w:pPr>
      <w:r w:rsidRPr="00FB2890">
        <w:rPr>
          <w:b/>
        </w:rPr>
        <w:t>FINANŠU PIEDĀVĀJUMA SAGATAVOŠANAS VADLĪNIJAS</w:t>
      </w:r>
    </w:p>
    <w:p w14:paraId="6ADB01BC" w14:textId="77777777" w:rsidR="002955AC" w:rsidRPr="00ED31F9" w:rsidRDefault="002955AC" w:rsidP="002955AC">
      <w:pPr>
        <w:pStyle w:val="Standard"/>
        <w:jc w:val="center"/>
        <w:rPr>
          <w:b/>
          <w:bCs/>
          <w:szCs w:val="28"/>
        </w:rPr>
      </w:pPr>
      <w:r w:rsidRPr="00ED31F9">
        <w:rPr>
          <w:b/>
          <w:bCs/>
          <w:szCs w:val="28"/>
        </w:rPr>
        <w:t>“</w:t>
      </w:r>
      <w:r w:rsidRPr="00D83167">
        <w:rPr>
          <w:rFonts w:cs="Times New Roman"/>
          <w:b/>
          <w:bCs/>
        </w:rPr>
        <w:t xml:space="preserve">KSS </w:t>
      </w:r>
      <w:r>
        <w:rPr>
          <w:rFonts w:cs="Times New Roman"/>
          <w:b/>
          <w:bCs/>
        </w:rPr>
        <w:t>“</w:t>
      </w:r>
      <w:r w:rsidRPr="00D83167">
        <w:rPr>
          <w:rFonts w:cs="Times New Roman"/>
          <w:b/>
          <w:bCs/>
        </w:rPr>
        <w:t>CPS</w:t>
      </w:r>
      <w:r>
        <w:rPr>
          <w:rFonts w:cs="Times New Roman"/>
          <w:b/>
          <w:bCs/>
        </w:rPr>
        <w:t>”</w:t>
      </w:r>
      <w:r w:rsidRPr="00D83167">
        <w:rPr>
          <w:rFonts w:cs="Times New Roman"/>
          <w:b/>
          <w:bCs/>
        </w:rPr>
        <w:t xml:space="preserve"> un </w:t>
      </w:r>
      <w:r>
        <w:rPr>
          <w:rFonts w:cs="Times New Roman"/>
          <w:b/>
          <w:bCs/>
        </w:rPr>
        <w:t>“</w:t>
      </w:r>
      <w:proofErr w:type="spellStart"/>
      <w:r w:rsidRPr="00D83167">
        <w:rPr>
          <w:rFonts w:cs="Times New Roman"/>
          <w:b/>
          <w:bCs/>
        </w:rPr>
        <w:t>Jaunstropi</w:t>
      </w:r>
      <w:proofErr w:type="spellEnd"/>
      <w:r>
        <w:rPr>
          <w:rFonts w:cs="Times New Roman"/>
          <w:b/>
          <w:bCs/>
        </w:rPr>
        <w:t>”</w:t>
      </w:r>
      <w:r w:rsidRPr="00D83167">
        <w:rPr>
          <w:rFonts w:cs="Times New Roman"/>
          <w:b/>
          <w:bCs/>
        </w:rPr>
        <w:t xml:space="preserve"> smalcinātāju </w:t>
      </w:r>
      <w:r>
        <w:rPr>
          <w:rFonts w:cs="Times New Roman"/>
          <w:b/>
          <w:bCs/>
        </w:rPr>
        <w:t>p</w:t>
      </w:r>
      <w:r w:rsidRPr="00D83167">
        <w:rPr>
          <w:rFonts w:cs="Times New Roman"/>
          <w:b/>
          <w:bCs/>
        </w:rPr>
        <w:t>iegāde</w:t>
      </w:r>
      <w:r>
        <w:rPr>
          <w:rFonts w:cs="Times New Roman"/>
          <w:b/>
          <w:bCs/>
        </w:rPr>
        <w:t xml:space="preserve"> un uzstādīšana</w:t>
      </w:r>
      <w:r w:rsidRPr="00ED31F9">
        <w:rPr>
          <w:b/>
          <w:bCs/>
          <w:szCs w:val="28"/>
        </w:rPr>
        <w:t>”</w:t>
      </w:r>
    </w:p>
    <w:p w14:paraId="4E7ED7BF" w14:textId="5D808F69" w:rsidR="00D83167" w:rsidRPr="00D23925" w:rsidRDefault="00D83167" w:rsidP="00D83167">
      <w:pPr>
        <w:jc w:val="center"/>
      </w:pPr>
      <w:r w:rsidRPr="0092778A">
        <w:t xml:space="preserve">identifikācijas Nr. </w:t>
      </w:r>
      <w:r w:rsidRPr="00117D34">
        <w:t>DŪ-2019/</w:t>
      </w:r>
      <w:r w:rsidR="00CD3194" w:rsidRPr="00117D34">
        <w:t>9</w:t>
      </w:r>
    </w:p>
    <w:p w14:paraId="7327A6A8" w14:textId="77777777" w:rsidR="00D83167" w:rsidRDefault="00D83167" w:rsidP="00D83167">
      <w:pPr>
        <w:pStyle w:val="Standard"/>
      </w:pPr>
    </w:p>
    <w:p w14:paraId="180BDBD9" w14:textId="77777777" w:rsidR="00D53750" w:rsidRPr="00FB2890" w:rsidRDefault="00D53750" w:rsidP="00D53750">
      <w:pPr>
        <w:autoSpaceDE w:val="0"/>
        <w:autoSpaceDN w:val="0"/>
        <w:adjustRightInd w:val="0"/>
        <w:rPr>
          <w:rFonts w:ascii="Arial" w:hAnsi="Arial" w:cs="Arial"/>
          <w:b/>
          <w:bCs/>
          <w:sz w:val="20"/>
          <w:szCs w:val="20"/>
        </w:rPr>
      </w:pPr>
    </w:p>
    <w:p w14:paraId="19FDD15A" w14:textId="77777777" w:rsidR="00D53750" w:rsidRPr="00676504" w:rsidRDefault="00D53750" w:rsidP="00D53750">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3955220B" w14:textId="77777777" w:rsidR="00D53750" w:rsidRDefault="00D53750" w:rsidP="00D53750">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14:paraId="1207CA41" w14:textId="77777777" w:rsidR="00D53750" w:rsidRPr="00676504" w:rsidRDefault="00D53750" w:rsidP="00D53750">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14:paraId="4FE6D350" w14:textId="77777777" w:rsidR="00D53750" w:rsidRPr="00676504" w:rsidRDefault="00D53750" w:rsidP="00D53750">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65458AA3" w14:textId="77777777" w:rsidR="00D53750" w:rsidRPr="00D27F85" w:rsidRDefault="00D53750" w:rsidP="00D53750">
      <w:pPr>
        <w:autoSpaceDE w:val="0"/>
        <w:autoSpaceDN w:val="0"/>
        <w:adjustRightInd w:val="0"/>
        <w:jc w:val="both"/>
        <w:rPr>
          <w:bCs/>
        </w:rPr>
      </w:pPr>
      <w:r w:rsidRPr="00676504">
        <w:rPr>
          <w:b/>
        </w:rPr>
        <w:t>5.</w:t>
      </w:r>
      <w:r w:rsidRPr="00676504">
        <w:t xml:space="preserve"> Vienības cenās ir jāietver visas tādas tiešas un netiešas izmaksas, ja nav noteiktas atsevišķi, kas saistītas ar l</w:t>
      </w:r>
      <w:r>
        <w:t>īguma prasību ievērošanu</w:t>
      </w:r>
      <w:r>
        <w:rPr>
          <w:bCs/>
        </w:rPr>
        <w:t>.</w:t>
      </w:r>
    </w:p>
    <w:p w14:paraId="37E4829B" w14:textId="77777777" w:rsidR="00D53750" w:rsidRPr="00676504" w:rsidRDefault="00D53750" w:rsidP="00D53750">
      <w:pPr>
        <w:autoSpaceDE w:val="0"/>
        <w:autoSpaceDN w:val="0"/>
        <w:adjustRightInd w:val="0"/>
        <w:jc w:val="both"/>
      </w:pPr>
      <w:r>
        <w:rPr>
          <w:b/>
        </w:rPr>
        <w:t>6</w:t>
      </w:r>
      <w:r w:rsidRPr="00676504">
        <w:rPr>
          <w:b/>
        </w:rPr>
        <w:t xml:space="preserve">. </w:t>
      </w:r>
      <w:r>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547343A8" w14:textId="5EA8FA79" w:rsidR="00D53750" w:rsidRPr="00676504" w:rsidRDefault="00D53750" w:rsidP="00D53750">
      <w:pPr>
        <w:autoSpaceDE w:val="0"/>
        <w:autoSpaceDN w:val="0"/>
        <w:adjustRightInd w:val="0"/>
        <w:jc w:val="both"/>
      </w:pPr>
      <w:r>
        <w:rPr>
          <w:b/>
        </w:rPr>
        <w:t>7</w:t>
      </w:r>
      <w:r w:rsidRPr="00676504">
        <w:rPr>
          <w:b/>
        </w:rPr>
        <w:t>.</w:t>
      </w:r>
      <w:r w:rsidR="009A078B" w:rsidRPr="009A078B">
        <w:rPr>
          <w:b/>
        </w:rPr>
        <w:t xml:space="preserve"> </w:t>
      </w:r>
      <w:r w:rsidR="00582B04">
        <w:rPr>
          <w:b/>
        </w:rPr>
        <w:t>Vienības cenas ir</w:t>
      </w:r>
      <w:r w:rsidR="00582B04" w:rsidRPr="008A7F34">
        <w:rPr>
          <w:b/>
        </w:rPr>
        <w:t xml:space="preserve"> fiksētas, </w:t>
      </w:r>
      <w:r w:rsidR="00582B04" w:rsidRPr="005E12C4">
        <w:rPr>
          <w:b/>
        </w:rPr>
        <w:t>tā</w:t>
      </w:r>
      <w:r w:rsidR="00AF7511">
        <w:rPr>
          <w:b/>
        </w:rPr>
        <w:t>s</w:t>
      </w:r>
      <w:r w:rsidR="00582B04" w:rsidRPr="005E12C4">
        <w:rPr>
          <w:b/>
        </w:rPr>
        <w:t xml:space="preserve"> </w:t>
      </w:r>
      <w:r w:rsidR="00582B04">
        <w:rPr>
          <w:b/>
        </w:rPr>
        <w:t>ne</w:t>
      </w:r>
      <w:r w:rsidR="00582B04" w:rsidRPr="005E12C4">
        <w:rPr>
          <w:b/>
        </w:rPr>
        <w:t xml:space="preserve">var </w:t>
      </w:r>
      <w:r w:rsidR="00582B04">
        <w:rPr>
          <w:b/>
        </w:rPr>
        <w:t>mainīties līguma</w:t>
      </w:r>
      <w:r w:rsidR="00582B04" w:rsidRPr="005E12C4">
        <w:rPr>
          <w:b/>
        </w:rPr>
        <w:t xml:space="preserve"> izpildes laikā</w:t>
      </w:r>
      <w:r w:rsidR="009A078B" w:rsidRPr="00CD5FD2">
        <w:rPr>
          <w:b/>
        </w:rPr>
        <w:t>.</w:t>
      </w:r>
    </w:p>
    <w:p w14:paraId="64F76B95" w14:textId="2C269776" w:rsidR="00D53750" w:rsidRPr="00676504" w:rsidRDefault="00D53750" w:rsidP="009F13ED">
      <w:pPr>
        <w:autoSpaceDE w:val="0"/>
        <w:autoSpaceDN w:val="0"/>
        <w:adjustRightInd w:val="0"/>
        <w:jc w:val="both"/>
      </w:pPr>
      <w:r w:rsidRPr="009F13ED">
        <w:rPr>
          <w:b/>
        </w:rPr>
        <w:t>8.</w:t>
      </w:r>
      <w:r w:rsidRPr="00676504">
        <w:t xml:space="preserve"> Finanšu piedāvājums iesniedzams papīra formātā</w:t>
      </w:r>
      <w:r w:rsidR="009F13ED">
        <w:t>,</w:t>
      </w:r>
      <w:r w:rsidR="009F13ED" w:rsidRPr="009F13ED">
        <w:rPr>
          <w:szCs w:val="20"/>
        </w:rPr>
        <w:t xml:space="preserve"> </w:t>
      </w:r>
      <w:r w:rsidR="009F13ED" w:rsidRPr="00051EFF">
        <w:rPr>
          <w:szCs w:val="20"/>
        </w:rPr>
        <w:t xml:space="preserve">vai elektroniskā veidā </w:t>
      </w:r>
      <w:r w:rsidR="00B628EC" w:rsidRPr="00051EFF">
        <w:rPr>
          <w:szCs w:val="20"/>
        </w:rPr>
        <w:t xml:space="preserve">parakstīts </w:t>
      </w:r>
      <w:r w:rsidR="009F13ED" w:rsidRPr="00051EFF">
        <w:rPr>
          <w:szCs w:val="20"/>
          <w:u w:val="single"/>
        </w:rPr>
        <w:t>ar drošu elektronisku parakstu</w:t>
      </w:r>
      <w:r w:rsidR="009F13ED" w:rsidRPr="00051EFF">
        <w:rPr>
          <w:u w:val="single"/>
        </w:rPr>
        <w:t>.</w:t>
      </w:r>
    </w:p>
    <w:p w14:paraId="02E70E05" w14:textId="77777777" w:rsidR="00D53750" w:rsidRPr="00676504" w:rsidRDefault="00D53750" w:rsidP="00D53750">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14:paraId="751195F4" w14:textId="2B6DB46F" w:rsidR="00D53750" w:rsidRPr="00676504" w:rsidRDefault="00D53750" w:rsidP="00AF7511">
      <w:pPr>
        <w:jc w:val="both"/>
      </w:pPr>
      <w:r w:rsidRPr="00676504">
        <w:rPr>
          <w:b/>
        </w:rPr>
        <w:t>1</w:t>
      </w:r>
      <w:r>
        <w:rPr>
          <w:b/>
        </w:rPr>
        <w:t>0</w:t>
      </w:r>
      <w:r w:rsidRPr="00676504">
        <w:rPr>
          <w:b/>
        </w:rPr>
        <w:t xml:space="preserve">. </w:t>
      </w:r>
      <w:r w:rsidRPr="00676504">
        <w:rPr>
          <w:b/>
          <w:lang w:eastAsia="ru-RU"/>
        </w:rPr>
        <w:t>Ja tehniskajā specifikācijā vai citos iepirkuma dokumentos ir minētas pretrunīgas prasīb</w:t>
      </w:r>
      <w:r w:rsidR="00AF7511">
        <w:rPr>
          <w:b/>
          <w:lang w:eastAsia="ru-RU"/>
        </w:rPr>
        <w:t>a</w:t>
      </w:r>
      <w:r w:rsidRPr="00676504">
        <w:rPr>
          <w:b/>
          <w:lang w:eastAsia="ru-RU"/>
        </w:rPr>
        <w:t>s, pretendentam i</w:t>
      </w:r>
      <w:r>
        <w:rPr>
          <w:b/>
          <w:lang w:eastAsia="ru-RU"/>
        </w:rPr>
        <w:t>r jāplāno izdevumi</w:t>
      </w:r>
      <w:r w:rsidRPr="00676504">
        <w:rPr>
          <w:b/>
          <w:lang w:eastAsia="ru-RU"/>
        </w:rPr>
        <w:t>, vadoties no stingrākām prasībām.</w:t>
      </w:r>
    </w:p>
    <w:p w14:paraId="3EB29E11" w14:textId="77777777" w:rsidR="00D53750" w:rsidRDefault="00D53750" w:rsidP="00D53750">
      <w:pPr>
        <w:jc w:val="right"/>
        <w:rPr>
          <w:sz w:val="16"/>
          <w:szCs w:val="16"/>
        </w:rPr>
      </w:pPr>
    </w:p>
    <w:p w14:paraId="6566B649" w14:textId="77777777" w:rsidR="00D53750" w:rsidRDefault="00D53750" w:rsidP="00D53750">
      <w:pPr>
        <w:rPr>
          <w:sz w:val="16"/>
          <w:szCs w:val="16"/>
        </w:rPr>
      </w:pPr>
    </w:p>
    <w:p w14:paraId="5F1B4C2E" w14:textId="551D8B4D" w:rsidR="00D53750" w:rsidRPr="008619BF" w:rsidRDefault="00D53750" w:rsidP="008619BF">
      <w:pPr>
        <w:tabs>
          <w:tab w:val="center" w:pos="4701"/>
        </w:tabs>
        <w:rPr>
          <w:sz w:val="16"/>
          <w:szCs w:val="16"/>
        </w:rPr>
      </w:pPr>
    </w:p>
    <w:p w14:paraId="684E9668" w14:textId="389010BA" w:rsidR="00D53750" w:rsidRDefault="008619BF" w:rsidP="008619BF">
      <w:pPr>
        <w:spacing w:after="200" w:line="276" w:lineRule="auto"/>
      </w:pPr>
      <w:r>
        <w:br w:type="page"/>
      </w:r>
    </w:p>
    <w:p w14:paraId="73971F72" w14:textId="77777777" w:rsidR="00F63067" w:rsidRDefault="00F63067" w:rsidP="00D53750">
      <w:pPr>
        <w:pStyle w:val="Pamatteksts"/>
        <w:jc w:val="center"/>
        <w:rPr>
          <w:b/>
        </w:rPr>
      </w:pPr>
    </w:p>
    <w:p w14:paraId="29ED1256" w14:textId="2E28F04A" w:rsidR="00D53750" w:rsidRPr="006D7771" w:rsidRDefault="00D53750" w:rsidP="00D53750">
      <w:pPr>
        <w:pStyle w:val="Pamatteksts"/>
        <w:jc w:val="center"/>
        <w:rPr>
          <w:b/>
        </w:rPr>
      </w:pPr>
      <w:r w:rsidRPr="006D7771">
        <w:rPr>
          <w:b/>
        </w:rPr>
        <w:t>FINANŠU PIEDĀVĀJUMS</w:t>
      </w:r>
    </w:p>
    <w:p w14:paraId="6EDE83CD" w14:textId="77777777" w:rsidR="002955AC" w:rsidRPr="00ED31F9" w:rsidRDefault="002955AC" w:rsidP="002955AC">
      <w:pPr>
        <w:pStyle w:val="Standard"/>
        <w:jc w:val="center"/>
        <w:rPr>
          <w:b/>
          <w:bCs/>
          <w:szCs w:val="28"/>
        </w:rPr>
      </w:pPr>
      <w:r w:rsidRPr="00ED31F9">
        <w:rPr>
          <w:b/>
          <w:bCs/>
          <w:szCs w:val="28"/>
        </w:rPr>
        <w:t>“</w:t>
      </w:r>
      <w:r w:rsidRPr="00D83167">
        <w:rPr>
          <w:rFonts w:cs="Times New Roman"/>
          <w:b/>
          <w:bCs/>
        </w:rPr>
        <w:t xml:space="preserve">KSS </w:t>
      </w:r>
      <w:r>
        <w:rPr>
          <w:rFonts w:cs="Times New Roman"/>
          <w:b/>
          <w:bCs/>
        </w:rPr>
        <w:t>“</w:t>
      </w:r>
      <w:r w:rsidRPr="00D83167">
        <w:rPr>
          <w:rFonts w:cs="Times New Roman"/>
          <w:b/>
          <w:bCs/>
        </w:rPr>
        <w:t>CPS</w:t>
      </w:r>
      <w:r>
        <w:rPr>
          <w:rFonts w:cs="Times New Roman"/>
          <w:b/>
          <w:bCs/>
        </w:rPr>
        <w:t>”</w:t>
      </w:r>
      <w:r w:rsidRPr="00D83167">
        <w:rPr>
          <w:rFonts w:cs="Times New Roman"/>
          <w:b/>
          <w:bCs/>
        </w:rPr>
        <w:t xml:space="preserve"> un </w:t>
      </w:r>
      <w:r>
        <w:rPr>
          <w:rFonts w:cs="Times New Roman"/>
          <w:b/>
          <w:bCs/>
        </w:rPr>
        <w:t>“</w:t>
      </w:r>
      <w:proofErr w:type="spellStart"/>
      <w:r w:rsidRPr="00D83167">
        <w:rPr>
          <w:rFonts w:cs="Times New Roman"/>
          <w:b/>
          <w:bCs/>
        </w:rPr>
        <w:t>Jaunstropi</w:t>
      </w:r>
      <w:proofErr w:type="spellEnd"/>
      <w:r>
        <w:rPr>
          <w:rFonts w:cs="Times New Roman"/>
          <w:b/>
          <w:bCs/>
        </w:rPr>
        <w:t>”</w:t>
      </w:r>
      <w:r w:rsidRPr="00D83167">
        <w:rPr>
          <w:rFonts w:cs="Times New Roman"/>
          <w:b/>
          <w:bCs/>
        </w:rPr>
        <w:t xml:space="preserve"> smalcinātāju </w:t>
      </w:r>
      <w:r>
        <w:rPr>
          <w:rFonts w:cs="Times New Roman"/>
          <w:b/>
          <w:bCs/>
        </w:rPr>
        <w:t>p</w:t>
      </w:r>
      <w:r w:rsidRPr="00D83167">
        <w:rPr>
          <w:rFonts w:cs="Times New Roman"/>
          <w:b/>
          <w:bCs/>
        </w:rPr>
        <w:t>iegāde</w:t>
      </w:r>
      <w:r>
        <w:rPr>
          <w:rFonts w:cs="Times New Roman"/>
          <w:b/>
          <w:bCs/>
        </w:rPr>
        <w:t xml:space="preserve"> un uzstādīšana</w:t>
      </w:r>
      <w:r w:rsidRPr="00ED31F9">
        <w:rPr>
          <w:b/>
          <w:bCs/>
          <w:szCs w:val="28"/>
        </w:rPr>
        <w:t>”</w:t>
      </w:r>
    </w:p>
    <w:p w14:paraId="3214EDB5" w14:textId="30472197" w:rsidR="008015E6" w:rsidRPr="00D23925" w:rsidRDefault="008015E6" w:rsidP="008015E6">
      <w:pPr>
        <w:jc w:val="center"/>
      </w:pPr>
      <w:r w:rsidRPr="0092778A">
        <w:t xml:space="preserve">identifikācijas Nr. </w:t>
      </w:r>
      <w:r w:rsidRPr="00985FBD">
        <w:t>DŪ-2019/</w:t>
      </w:r>
      <w:r w:rsidR="00985FBD" w:rsidRPr="00985FBD">
        <w:t>9</w:t>
      </w:r>
      <w:r w:rsidRPr="00985FBD">
        <w:t xml:space="preserve"> </w:t>
      </w:r>
    </w:p>
    <w:p w14:paraId="571AB736" w14:textId="77777777" w:rsidR="006F11D0" w:rsidRDefault="006F11D0" w:rsidP="008619BF">
      <w:pPr>
        <w:pStyle w:val="Paraststmeklis"/>
      </w:pPr>
    </w:p>
    <w:p w14:paraId="0D72EF37" w14:textId="77777777" w:rsidR="00544840" w:rsidRDefault="009B0CE7" w:rsidP="009B0CE7">
      <w:pPr>
        <w:spacing w:after="200" w:line="276" w:lineRule="auto"/>
        <w:jc w:val="both"/>
        <w:rPr>
          <w:rFonts w:eastAsia="Calibri"/>
          <w:b/>
          <w:i/>
          <w:lang w:eastAsia="en-US"/>
        </w:rPr>
      </w:pPr>
      <w:r>
        <w:rPr>
          <w:rFonts w:eastAsia="Calibri"/>
          <w:b/>
          <w:i/>
          <w:lang w:eastAsia="en-US"/>
        </w:rPr>
        <w:t>Finanšu piedāvājumā norādīto cenu</w:t>
      </w:r>
      <w:r w:rsidRPr="00B7411A">
        <w:rPr>
          <w:rFonts w:eastAsia="Calibri"/>
          <w:b/>
          <w:i/>
          <w:lang w:eastAsia="en-US"/>
        </w:rPr>
        <w:t xml:space="preserve"> pasūtītājs izmanto piedāvājumu izvēlei </w:t>
      </w:r>
      <w:r w:rsidR="00A130F3" w:rsidRPr="00A130F3">
        <w:rPr>
          <w:rFonts w:eastAsia="Calibri"/>
          <w:b/>
          <w:i/>
          <w:lang w:eastAsia="en-US"/>
        </w:rPr>
        <w:t>iepirkuma</w:t>
      </w:r>
      <w:r>
        <w:rPr>
          <w:rFonts w:eastAsia="Calibri"/>
          <w:b/>
          <w:i/>
          <w:lang w:eastAsia="en-US"/>
        </w:rPr>
        <w:t xml:space="preserve"> līguma noslēgšanai. </w:t>
      </w:r>
    </w:p>
    <w:p w14:paraId="1546FA01" w14:textId="4656DD41" w:rsidR="009B0CE7" w:rsidRDefault="009B0CE7" w:rsidP="009B0CE7">
      <w:pPr>
        <w:spacing w:after="200" w:line="276" w:lineRule="auto"/>
        <w:jc w:val="both"/>
        <w:rPr>
          <w:rFonts w:eastAsia="Calibri"/>
          <w:b/>
          <w:i/>
          <w:lang w:eastAsia="en-US"/>
        </w:rPr>
      </w:pPr>
      <w:r>
        <w:rPr>
          <w:rFonts w:eastAsia="Calibri"/>
          <w:b/>
          <w:i/>
          <w:lang w:eastAsia="en-US"/>
        </w:rPr>
        <w:t xml:space="preserve">Norādīto cenu </w:t>
      </w:r>
      <w:r w:rsidRPr="00B7411A">
        <w:rPr>
          <w:rFonts w:eastAsia="Calibri"/>
          <w:b/>
          <w:i/>
          <w:lang w:eastAsia="en-US"/>
        </w:rPr>
        <w:t xml:space="preserve">piegādātājs nedrīkst pārsniegt visā </w:t>
      </w:r>
      <w:r>
        <w:rPr>
          <w:rFonts w:eastAsia="Calibri"/>
          <w:b/>
          <w:i/>
          <w:lang w:eastAsia="en-US"/>
        </w:rPr>
        <w:t xml:space="preserve">līguma </w:t>
      </w:r>
      <w:r w:rsidRPr="00B7411A">
        <w:rPr>
          <w:rFonts w:eastAsia="Calibri"/>
          <w:b/>
          <w:i/>
          <w:lang w:eastAsia="en-US"/>
        </w:rPr>
        <w:t xml:space="preserve">darbības laikā. </w:t>
      </w:r>
    </w:p>
    <w:p w14:paraId="5A34B8C5" w14:textId="77777777" w:rsidR="00E256E0" w:rsidRDefault="00E256E0" w:rsidP="00D53750"/>
    <w:tbl>
      <w:tblPr>
        <w:tblStyle w:val="Reatabula"/>
        <w:tblW w:w="9022" w:type="dxa"/>
        <w:tblLook w:val="04A0" w:firstRow="1" w:lastRow="0" w:firstColumn="1" w:lastColumn="0" w:noHBand="0" w:noVBand="1"/>
      </w:tblPr>
      <w:tblGrid>
        <w:gridCol w:w="2848"/>
        <w:gridCol w:w="1427"/>
        <w:gridCol w:w="1141"/>
        <w:gridCol w:w="1714"/>
        <w:gridCol w:w="1892"/>
      </w:tblGrid>
      <w:tr w:rsidR="00E22A65" w:rsidRPr="005E12C4" w14:paraId="25AB79D9" w14:textId="0B32E65F" w:rsidTr="00544840">
        <w:trPr>
          <w:trHeight w:val="475"/>
        </w:trPr>
        <w:tc>
          <w:tcPr>
            <w:tcW w:w="2848" w:type="dxa"/>
          </w:tcPr>
          <w:p w14:paraId="5980B141" w14:textId="77777777" w:rsidR="00E22A65" w:rsidRPr="005E12C4" w:rsidRDefault="00E22A65" w:rsidP="00B33C51">
            <w:pPr>
              <w:rPr>
                <w:b/>
                <w:lang w:eastAsia="en-US"/>
              </w:rPr>
            </w:pPr>
            <w:r w:rsidRPr="005E12C4">
              <w:rPr>
                <w:b/>
                <w:lang w:eastAsia="en-US"/>
              </w:rPr>
              <w:t>Iepirkuma priekšmets</w:t>
            </w:r>
          </w:p>
        </w:tc>
        <w:tc>
          <w:tcPr>
            <w:tcW w:w="1427" w:type="dxa"/>
          </w:tcPr>
          <w:p w14:paraId="359B09C2" w14:textId="5E7947F9" w:rsidR="00E22A65" w:rsidRDefault="00F44799" w:rsidP="00B33C51">
            <w:pPr>
              <w:rPr>
                <w:b/>
                <w:sz w:val="22"/>
                <w:szCs w:val="22"/>
                <w:lang w:eastAsia="en-US"/>
              </w:rPr>
            </w:pPr>
            <w:r>
              <w:rPr>
                <w:b/>
                <w:sz w:val="22"/>
                <w:szCs w:val="22"/>
                <w:lang w:eastAsia="en-US"/>
              </w:rPr>
              <w:t>Vienība</w:t>
            </w:r>
          </w:p>
        </w:tc>
        <w:tc>
          <w:tcPr>
            <w:tcW w:w="1141" w:type="dxa"/>
          </w:tcPr>
          <w:p w14:paraId="77D4552D" w14:textId="2DAD866D" w:rsidR="00E22A65" w:rsidRDefault="00F44799" w:rsidP="00B33C51">
            <w:pPr>
              <w:rPr>
                <w:b/>
                <w:sz w:val="22"/>
                <w:szCs w:val="22"/>
                <w:lang w:eastAsia="en-US"/>
              </w:rPr>
            </w:pPr>
            <w:r>
              <w:rPr>
                <w:b/>
                <w:sz w:val="22"/>
                <w:szCs w:val="22"/>
                <w:lang w:eastAsia="en-US"/>
              </w:rPr>
              <w:t>Skaits</w:t>
            </w:r>
          </w:p>
        </w:tc>
        <w:tc>
          <w:tcPr>
            <w:tcW w:w="1712" w:type="dxa"/>
          </w:tcPr>
          <w:p w14:paraId="391CEC8C" w14:textId="7C66338B" w:rsidR="00E22A65" w:rsidRPr="005E12C4" w:rsidRDefault="00E22A65" w:rsidP="00B33C51">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r>
              <w:rPr>
                <w:b/>
                <w:sz w:val="22"/>
                <w:szCs w:val="22"/>
                <w:lang w:eastAsia="en-US"/>
              </w:rPr>
              <w:t>/ gab.</w:t>
            </w:r>
          </w:p>
        </w:tc>
        <w:tc>
          <w:tcPr>
            <w:tcW w:w="1892" w:type="dxa"/>
          </w:tcPr>
          <w:p w14:paraId="3ABC7931" w14:textId="63ECE994" w:rsidR="00E22A65" w:rsidRDefault="00E22A65" w:rsidP="00B33C51">
            <w:pPr>
              <w:rPr>
                <w:b/>
                <w:sz w:val="22"/>
                <w:szCs w:val="22"/>
                <w:lang w:eastAsia="en-US"/>
              </w:rPr>
            </w:pPr>
            <w:r>
              <w:rPr>
                <w:b/>
                <w:sz w:val="22"/>
                <w:szCs w:val="22"/>
                <w:lang w:eastAsia="en-US"/>
              </w:rPr>
              <w:t>Summa kopā EUR (bez PVN)</w:t>
            </w:r>
          </w:p>
        </w:tc>
      </w:tr>
      <w:tr w:rsidR="00E22A65" w:rsidRPr="005E12C4" w14:paraId="55305940" w14:textId="6B822CDB" w:rsidTr="00544840">
        <w:trPr>
          <w:trHeight w:val="695"/>
        </w:trPr>
        <w:tc>
          <w:tcPr>
            <w:tcW w:w="2848" w:type="dxa"/>
            <w:vAlign w:val="center"/>
          </w:tcPr>
          <w:p w14:paraId="3E6E3C25" w14:textId="32B7D39C" w:rsidR="00E22A65" w:rsidRPr="009B0CE7" w:rsidRDefault="00E22A65" w:rsidP="00F44799">
            <w:pPr>
              <w:pStyle w:val="Standard"/>
              <w:rPr>
                <w:bCs/>
                <w:szCs w:val="28"/>
              </w:rPr>
            </w:pPr>
            <w:r w:rsidRPr="009B0CE7">
              <w:rPr>
                <w:rFonts w:cs="Times New Roman"/>
                <w:bCs/>
              </w:rPr>
              <w:t xml:space="preserve">KSS </w:t>
            </w:r>
            <w:r>
              <w:rPr>
                <w:rFonts w:cs="Times New Roman"/>
                <w:bCs/>
              </w:rPr>
              <w:t>“</w:t>
            </w:r>
            <w:r w:rsidRPr="009B0CE7">
              <w:rPr>
                <w:rFonts w:cs="Times New Roman"/>
                <w:bCs/>
              </w:rPr>
              <w:t>CPS</w:t>
            </w:r>
            <w:r>
              <w:rPr>
                <w:rFonts w:cs="Times New Roman"/>
                <w:bCs/>
              </w:rPr>
              <w:t>” un “</w:t>
            </w:r>
            <w:proofErr w:type="spellStart"/>
            <w:r>
              <w:rPr>
                <w:rFonts w:cs="Times New Roman"/>
                <w:bCs/>
              </w:rPr>
              <w:t>Jaunstropi</w:t>
            </w:r>
            <w:proofErr w:type="spellEnd"/>
            <w:r>
              <w:rPr>
                <w:rFonts w:cs="Times New Roman"/>
                <w:bCs/>
              </w:rPr>
              <w:t>”</w:t>
            </w:r>
            <w:r w:rsidRPr="009B0CE7">
              <w:rPr>
                <w:rFonts w:cs="Times New Roman"/>
                <w:bCs/>
              </w:rPr>
              <w:t xml:space="preserve"> </w:t>
            </w:r>
            <w:r w:rsidRPr="005205FB">
              <w:rPr>
                <w:bCs/>
                <w:iCs/>
              </w:rPr>
              <w:t xml:space="preserve">smalcinātāju  piegāde </w:t>
            </w:r>
          </w:p>
        </w:tc>
        <w:tc>
          <w:tcPr>
            <w:tcW w:w="1427" w:type="dxa"/>
            <w:vAlign w:val="center"/>
          </w:tcPr>
          <w:p w14:paraId="767599B0" w14:textId="72DC8DD8" w:rsidR="00E22A65" w:rsidRPr="005E12C4" w:rsidRDefault="00F44799" w:rsidP="00F44799">
            <w:pPr>
              <w:ind w:left="284"/>
              <w:rPr>
                <w:lang w:eastAsia="en-US"/>
              </w:rPr>
            </w:pPr>
            <w:r>
              <w:rPr>
                <w:lang w:eastAsia="en-US"/>
              </w:rPr>
              <w:t>gab.</w:t>
            </w:r>
          </w:p>
        </w:tc>
        <w:tc>
          <w:tcPr>
            <w:tcW w:w="1141" w:type="dxa"/>
            <w:vAlign w:val="center"/>
          </w:tcPr>
          <w:p w14:paraId="22E2B702" w14:textId="750ADFD5" w:rsidR="00E22A65" w:rsidRPr="005E12C4" w:rsidRDefault="00F44799" w:rsidP="00F44799">
            <w:pPr>
              <w:ind w:left="284"/>
              <w:rPr>
                <w:lang w:eastAsia="en-US"/>
              </w:rPr>
            </w:pPr>
            <w:r>
              <w:rPr>
                <w:lang w:eastAsia="en-US"/>
              </w:rPr>
              <w:t>2</w:t>
            </w:r>
          </w:p>
        </w:tc>
        <w:tc>
          <w:tcPr>
            <w:tcW w:w="1712" w:type="dxa"/>
            <w:vAlign w:val="center"/>
          </w:tcPr>
          <w:p w14:paraId="260627C4" w14:textId="27D49EF4" w:rsidR="00E22A65" w:rsidRPr="005E12C4" w:rsidRDefault="00E22A65" w:rsidP="00F44799">
            <w:pPr>
              <w:ind w:left="284"/>
              <w:rPr>
                <w:lang w:eastAsia="en-US"/>
              </w:rPr>
            </w:pPr>
          </w:p>
        </w:tc>
        <w:tc>
          <w:tcPr>
            <w:tcW w:w="1892" w:type="dxa"/>
            <w:vAlign w:val="center"/>
          </w:tcPr>
          <w:p w14:paraId="7BFFC883" w14:textId="77777777" w:rsidR="00E22A65" w:rsidRPr="005E12C4" w:rsidRDefault="00E22A65" w:rsidP="00F44799">
            <w:pPr>
              <w:ind w:left="284"/>
              <w:rPr>
                <w:lang w:eastAsia="en-US"/>
              </w:rPr>
            </w:pPr>
          </w:p>
        </w:tc>
      </w:tr>
      <w:tr w:rsidR="009C1E24" w:rsidRPr="005E12C4" w14:paraId="1A961ADF" w14:textId="77777777" w:rsidTr="00544840">
        <w:trPr>
          <w:trHeight w:val="695"/>
        </w:trPr>
        <w:tc>
          <w:tcPr>
            <w:tcW w:w="7130" w:type="dxa"/>
            <w:gridSpan w:val="4"/>
            <w:vAlign w:val="center"/>
          </w:tcPr>
          <w:p w14:paraId="3A835F14" w14:textId="2EFDA650" w:rsidR="009C1E24" w:rsidRPr="005E12C4" w:rsidRDefault="009C1E24" w:rsidP="00D23964">
            <w:pPr>
              <w:ind w:left="284"/>
              <w:jc w:val="right"/>
              <w:rPr>
                <w:lang w:eastAsia="en-US"/>
              </w:rPr>
            </w:pPr>
            <w:r>
              <w:rPr>
                <w:lang w:eastAsia="en-US"/>
              </w:rPr>
              <w:t>Smalcinātāju</w:t>
            </w:r>
            <w:r w:rsidRPr="005205FB">
              <w:rPr>
                <w:bCs/>
                <w:iCs/>
              </w:rPr>
              <w:t xml:space="preserve"> uzstādīšana</w:t>
            </w:r>
            <w:r w:rsidR="00D23964">
              <w:rPr>
                <w:bCs/>
                <w:iCs/>
              </w:rPr>
              <w:t>,</w:t>
            </w:r>
            <w:r w:rsidR="00D23964">
              <w:rPr>
                <w:lang w:eastAsia="en-US"/>
              </w:rPr>
              <w:t xml:space="preserve"> EUR (bez PVN):</w:t>
            </w:r>
          </w:p>
        </w:tc>
        <w:tc>
          <w:tcPr>
            <w:tcW w:w="1892" w:type="dxa"/>
            <w:vAlign w:val="center"/>
          </w:tcPr>
          <w:p w14:paraId="5CE36492" w14:textId="77777777" w:rsidR="009C1E24" w:rsidRPr="005E12C4" w:rsidRDefault="009C1E24" w:rsidP="00F44799">
            <w:pPr>
              <w:ind w:left="284"/>
              <w:rPr>
                <w:lang w:eastAsia="en-US"/>
              </w:rPr>
            </w:pPr>
          </w:p>
        </w:tc>
      </w:tr>
      <w:tr w:rsidR="00D23964" w:rsidRPr="005E12C4" w14:paraId="05E828BF" w14:textId="77777777" w:rsidTr="00544840">
        <w:trPr>
          <w:trHeight w:val="695"/>
        </w:trPr>
        <w:tc>
          <w:tcPr>
            <w:tcW w:w="7130" w:type="dxa"/>
            <w:gridSpan w:val="4"/>
            <w:vAlign w:val="center"/>
          </w:tcPr>
          <w:p w14:paraId="10D5F2C7" w14:textId="173A3486" w:rsidR="00D23964" w:rsidRPr="00D23964" w:rsidRDefault="00D23964" w:rsidP="00D23964">
            <w:pPr>
              <w:ind w:left="284"/>
              <w:jc w:val="right"/>
              <w:rPr>
                <w:b/>
                <w:lang w:eastAsia="en-US"/>
              </w:rPr>
            </w:pPr>
            <w:r w:rsidRPr="00D23964">
              <w:rPr>
                <w:b/>
                <w:lang w:eastAsia="en-US"/>
              </w:rPr>
              <w:t>Summa kopā, EUR (bez PVN):</w:t>
            </w:r>
          </w:p>
        </w:tc>
        <w:tc>
          <w:tcPr>
            <w:tcW w:w="1892" w:type="dxa"/>
            <w:vAlign w:val="center"/>
          </w:tcPr>
          <w:p w14:paraId="7ACF832C" w14:textId="77777777" w:rsidR="00D23964" w:rsidRPr="005E12C4" w:rsidRDefault="00D23964" w:rsidP="00F44799">
            <w:pPr>
              <w:ind w:left="284"/>
              <w:rPr>
                <w:lang w:eastAsia="en-US"/>
              </w:rPr>
            </w:pPr>
          </w:p>
        </w:tc>
      </w:tr>
    </w:tbl>
    <w:p w14:paraId="5173674D" w14:textId="77777777" w:rsidR="00D53750" w:rsidRPr="00332701" w:rsidRDefault="00D53750" w:rsidP="00D53750"/>
    <w:p w14:paraId="534EDF38" w14:textId="77777777" w:rsidR="00D53750" w:rsidRPr="007A08A1" w:rsidRDefault="00D53750" w:rsidP="00D53750">
      <w:pPr>
        <w:rPr>
          <w:b/>
        </w:rPr>
      </w:pPr>
    </w:p>
    <w:p w14:paraId="13D656EA" w14:textId="77777777" w:rsidR="00D53750" w:rsidRPr="006D7771" w:rsidRDefault="00D53750" w:rsidP="00D53750">
      <w:pPr>
        <w:tabs>
          <w:tab w:val="left" w:pos="2160"/>
        </w:tabs>
        <w:jc w:val="center"/>
      </w:pPr>
    </w:p>
    <w:p w14:paraId="20D1143E" w14:textId="77777777" w:rsidR="00D53750" w:rsidRDefault="00D53750" w:rsidP="00D53750">
      <w:pPr>
        <w:tabs>
          <w:tab w:val="left" w:pos="0"/>
        </w:tabs>
      </w:pPr>
    </w:p>
    <w:p w14:paraId="10026212" w14:textId="77777777" w:rsidR="00D53750" w:rsidRDefault="00D53750" w:rsidP="00D53750">
      <w:pPr>
        <w:tabs>
          <w:tab w:val="left" w:pos="0"/>
        </w:tabs>
      </w:pPr>
      <w:r>
        <w:t>___________________________________</w:t>
      </w:r>
    </w:p>
    <w:p w14:paraId="46791452" w14:textId="77777777" w:rsidR="00D53750" w:rsidRPr="00896374" w:rsidRDefault="00D53750" w:rsidP="00D53750">
      <w:pPr>
        <w:tabs>
          <w:tab w:val="left" w:pos="0"/>
        </w:tabs>
        <w:rPr>
          <w:sz w:val="16"/>
          <w:szCs w:val="16"/>
        </w:rPr>
      </w:pPr>
      <w:r>
        <w:t xml:space="preserve">           </w:t>
      </w:r>
      <w:r w:rsidRPr="00896374">
        <w:rPr>
          <w:sz w:val="16"/>
          <w:szCs w:val="16"/>
        </w:rPr>
        <w:t xml:space="preserve">(pārstāvja amats, paraksts, atšifrējums)                                                                                                                                                                                      </w:t>
      </w:r>
    </w:p>
    <w:p w14:paraId="2E0D6814" w14:textId="77777777" w:rsidR="00D53750" w:rsidRPr="00D53750" w:rsidRDefault="00D53750" w:rsidP="00D53750">
      <w:pPr>
        <w:spacing w:after="200" w:line="276" w:lineRule="auto"/>
        <w:rPr>
          <w:color w:val="FF0000"/>
        </w:rPr>
      </w:pPr>
      <w:r>
        <w:rPr>
          <w:color w:val="FF0000"/>
        </w:rPr>
        <w:br w:type="page"/>
      </w:r>
    </w:p>
    <w:p w14:paraId="535E9C62" w14:textId="512414F4" w:rsidR="00D53750" w:rsidRDefault="008619BF" w:rsidP="008619BF">
      <w:pPr>
        <w:pStyle w:val="Virsraksts3"/>
        <w:jc w:val="right"/>
        <w:rPr>
          <w:color w:val="auto"/>
        </w:rPr>
      </w:pPr>
      <w:bookmarkStart w:id="26" w:name="_Ref514752677"/>
      <w:r w:rsidRPr="007D4B74">
        <w:rPr>
          <w:rFonts w:ascii="Times New Roman" w:hAnsi="Times New Roman" w:cs="Times New Roman"/>
          <w:color w:val="auto"/>
        </w:rPr>
        <w:lastRenderedPageBreak/>
        <w:t>4</w:t>
      </w:r>
      <w:r w:rsidR="00D53750" w:rsidRPr="007D4B74">
        <w:rPr>
          <w:rFonts w:ascii="Times New Roman" w:hAnsi="Times New Roman" w:cs="Times New Roman"/>
          <w:color w:val="auto"/>
        </w:rPr>
        <w:t>.pielikums</w:t>
      </w:r>
      <w:r w:rsidRPr="007D4B74">
        <w:rPr>
          <w:rFonts w:ascii="Times New Roman" w:hAnsi="Times New Roman" w:cs="Times New Roman"/>
          <w:color w:val="auto"/>
        </w:rPr>
        <w:t xml:space="preserve">. </w:t>
      </w:r>
      <w:r w:rsidR="00D83167" w:rsidRPr="007D4B74">
        <w:rPr>
          <w:rFonts w:ascii="Times New Roman" w:hAnsi="Times New Roman" w:cs="Times New Roman"/>
          <w:color w:val="auto"/>
        </w:rPr>
        <w:t>Iepirkuma līguma</w:t>
      </w:r>
      <w:r w:rsidR="000112E8" w:rsidRPr="007D4B74">
        <w:rPr>
          <w:rFonts w:ascii="Times New Roman" w:hAnsi="Times New Roman" w:cs="Times New Roman"/>
          <w:color w:val="auto"/>
        </w:rPr>
        <w:t xml:space="preserve"> projekts</w:t>
      </w:r>
      <w:r>
        <w:rPr>
          <w:color w:val="auto"/>
        </w:rPr>
        <w:t>.</w:t>
      </w:r>
      <w:bookmarkEnd w:id="26"/>
      <w:r>
        <w:rPr>
          <w:color w:val="auto"/>
        </w:rPr>
        <w:t xml:space="preserve"> </w:t>
      </w:r>
    </w:p>
    <w:p w14:paraId="5FFAAB75" w14:textId="77777777" w:rsidR="0089067C" w:rsidRDefault="0089067C" w:rsidP="0089067C">
      <w:pPr>
        <w:jc w:val="both"/>
      </w:pPr>
    </w:p>
    <w:tbl>
      <w:tblPr>
        <w:tblW w:w="10065" w:type="dxa"/>
        <w:tblInd w:w="-743" w:type="dxa"/>
        <w:tblLayout w:type="fixed"/>
        <w:tblLook w:val="04A0" w:firstRow="1" w:lastRow="0" w:firstColumn="1" w:lastColumn="0" w:noHBand="0" w:noVBand="1"/>
      </w:tblPr>
      <w:tblGrid>
        <w:gridCol w:w="34"/>
        <w:gridCol w:w="5495"/>
        <w:gridCol w:w="4462"/>
        <w:gridCol w:w="74"/>
      </w:tblGrid>
      <w:tr w:rsidR="009B0CE7" w:rsidRPr="003A2310" w14:paraId="2BFB6E92" w14:textId="77777777" w:rsidTr="006F213B">
        <w:trPr>
          <w:gridAfter w:val="1"/>
          <w:wAfter w:w="74" w:type="dxa"/>
          <w:trHeight w:val="927"/>
        </w:trPr>
        <w:tc>
          <w:tcPr>
            <w:tcW w:w="9991" w:type="dxa"/>
            <w:gridSpan w:val="3"/>
          </w:tcPr>
          <w:p w14:paraId="50439BA0" w14:textId="77777777" w:rsidR="00F63067" w:rsidRPr="00F63067" w:rsidRDefault="00F63067" w:rsidP="00F63067">
            <w:pPr>
              <w:spacing w:line="276" w:lineRule="auto"/>
              <w:jc w:val="center"/>
              <w:rPr>
                <w:rFonts w:asciiTheme="minorHAnsi" w:eastAsiaTheme="minorHAnsi" w:hAnsiTheme="minorHAnsi" w:cstheme="minorBidi"/>
                <w:b/>
                <w:sz w:val="22"/>
                <w:szCs w:val="22"/>
                <w:lang w:eastAsia="en-US"/>
              </w:rPr>
            </w:pPr>
            <w:r w:rsidRPr="00F63067">
              <w:rPr>
                <w:rFonts w:asciiTheme="minorHAnsi" w:eastAsiaTheme="minorHAnsi" w:hAnsiTheme="minorHAnsi" w:cstheme="minorBidi"/>
                <w:b/>
                <w:sz w:val="22"/>
                <w:szCs w:val="22"/>
                <w:lang w:eastAsia="en-US"/>
              </w:rPr>
              <w:t xml:space="preserve">IEPIRKUMA LĪGUMS </w:t>
            </w:r>
          </w:p>
          <w:p w14:paraId="21A4025D" w14:textId="141B4206" w:rsidR="009B0CE7" w:rsidRPr="00F63067" w:rsidRDefault="00F63067" w:rsidP="00F63067">
            <w:pPr>
              <w:spacing w:line="276" w:lineRule="auto"/>
              <w:jc w:val="center"/>
              <w:rPr>
                <w:rFonts w:asciiTheme="minorHAnsi" w:eastAsiaTheme="minorHAnsi" w:hAnsiTheme="minorHAnsi" w:cstheme="minorBidi"/>
                <w:sz w:val="22"/>
                <w:szCs w:val="22"/>
                <w:lang w:eastAsia="en-US"/>
              </w:rPr>
            </w:pPr>
            <w:r w:rsidRPr="00F63067">
              <w:rPr>
                <w:rFonts w:asciiTheme="minorHAnsi" w:eastAsiaTheme="minorHAnsi" w:hAnsiTheme="minorHAnsi" w:cstheme="minorBidi"/>
                <w:sz w:val="22"/>
                <w:szCs w:val="22"/>
                <w:lang w:eastAsia="en-US"/>
              </w:rPr>
              <w:t xml:space="preserve">Pasūtītāja līguma Nr. _____________              </w:t>
            </w:r>
            <w:r>
              <w:rPr>
                <w:rFonts w:asciiTheme="minorHAnsi" w:eastAsiaTheme="minorHAnsi" w:hAnsiTheme="minorHAnsi" w:cstheme="minorBidi"/>
                <w:sz w:val="22"/>
                <w:szCs w:val="22"/>
                <w:lang w:eastAsia="en-US"/>
              </w:rPr>
              <w:t xml:space="preserve">             </w:t>
            </w:r>
            <w:r w:rsidRPr="00F6306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F63067">
              <w:rPr>
                <w:rFonts w:asciiTheme="minorHAnsi" w:eastAsiaTheme="minorHAnsi" w:hAnsiTheme="minorHAnsi" w:cstheme="minorBidi"/>
                <w:sz w:val="22"/>
                <w:szCs w:val="22"/>
                <w:lang w:eastAsia="en-US"/>
              </w:rPr>
              <w:t xml:space="preserve">   Izpildītāja līguma Nr. ______________</w:t>
            </w:r>
          </w:p>
        </w:tc>
      </w:tr>
      <w:tr w:rsidR="009B0CE7" w:rsidRPr="003A2310" w14:paraId="0B2DD025" w14:textId="77777777" w:rsidTr="006F213B">
        <w:trPr>
          <w:gridBefore w:val="1"/>
          <w:gridAfter w:val="1"/>
          <w:wBefore w:w="34" w:type="dxa"/>
          <w:wAfter w:w="74" w:type="dxa"/>
        </w:trPr>
        <w:tc>
          <w:tcPr>
            <w:tcW w:w="9957" w:type="dxa"/>
            <w:gridSpan w:val="2"/>
          </w:tcPr>
          <w:p w14:paraId="67CDA723" w14:textId="22C99B3B"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Sabiedrība ar ierobežotu </w:t>
            </w:r>
            <w:r>
              <w:rPr>
                <w:rFonts w:asciiTheme="minorHAnsi" w:eastAsiaTheme="minorHAnsi" w:hAnsiTheme="minorHAnsi" w:cstheme="minorBidi"/>
                <w:sz w:val="22"/>
                <w:szCs w:val="22"/>
                <w:lang w:eastAsia="en-US"/>
              </w:rPr>
              <w:t>atbildību</w:t>
            </w:r>
            <w:r w:rsidR="007E389C">
              <w:rPr>
                <w:rFonts w:asciiTheme="minorHAnsi" w:eastAsiaTheme="minorHAnsi" w:hAnsiTheme="minorHAnsi" w:cstheme="minorBidi"/>
                <w:sz w:val="22"/>
                <w:szCs w:val="22"/>
                <w:lang w:eastAsia="en-US"/>
              </w:rPr>
              <w:t xml:space="preserve"> “</w:t>
            </w:r>
            <w:r w:rsidRPr="008E0D56">
              <w:rPr>
                <w:rFonts w:asciiTheme="minorHAnsi" w:eastAsiaTheme="minorHAnsi" w:hAnsiTheme="minorHAnsi" w:cstheme="minorBidi"/>
                <w:sz w:val="22"/>
                <w:szCs w:val="22"/>
                <w:lang w:eastAsia="en-US"/>
              </w:rPr>
              <w:t>Daugavpils ūdens”,</w:t>
            </w:r>
            <w:r w:rsidRPr="00B81034">
              <w:rPr>
                <w:rFonts w:asciiTheme="minorHAnsi" w:eastAsiaTheme="minorHAnsi" w:hAnsiTheme="minorHAnsi" w:cstheme="minorBidi"/>
                <w:sz w:val="22"/>
                <w:szCs w:val="22"/>
                <w:lang w:eastAsia="en-US"/>
              </w:rPr>
              <w:t xml:space="preserve"> reģistrācijas Nr.415</w:t>
            </w:r>
            <w:r>
              <w:rPr>
                <w:rFonts w:asciiTheme="minorHAnsi" w:eastAsiaTheme="minorHAnsi" w:hAnsiTheme="minorHAnsi" w:cstheme="minorBidi"/>
                <w:sz w:val="22"/>
                <w:szCs w:val="22"/>
                <w:lang w:eastAsia="en-US"/>
              </w:rPr>
              <w:t>03002432,</w:t>
            </w:r>
            <w:r w:rsidR="0080606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adrese Ūdensvada iela 3, Daugavpils, L</w:t>
            </w:r>
            <w:r w:rsidR="007E389C">
              <w:rPr>
                <w:rFonts w:asciiTheme="minorHAnsi" w:eastAsiaTheme="minorHAnsi" w:hAnsiTheme="minorHAnsi" w:cstheme="minorBidi"/>
                <w:sz w:val="22"/>
                <w:szCs w:val="22"/>
                <w:lang w:eastAsia="en-US"/>
              </w:rPr>
              <w:t>V-5401</w:t>
            </w:r>
            <w:r w:rsidR="005D31B5">
              <w:rPr>
                <w:rFonts w:asciiTheme="minorHAnsi" w:eastAsiaTheme="minorHAnsi" w:hAnsiTheme="minorHAnsi" w:cstheme="minorBidi"/>
                <w:sz w:val="22"/>
                <w:szCs w:val="22"/>
                <w:lang w:eastAsia="en-US"/>
              </w:rPr>
              <w:t>, tās</w:t>
            </w:r>
            <w:r w:rsidR="00CF1ED3" w:rsidRPr="00CF1ED3">
              <w:rPr>
                <w:rFonts w:eastAsia="Calibri"/>
                <w:sz w:val="22"/>
                <w:szCs w:val="22"/>
                <w:lang w:eastAsia="en-US"/>
              </w:rPr>
              <w:t xml:space="preserve"> </w:t>
            </w:r>
            <w:r w:rsidR="00CF1ED3" w:rsidRPr="00CF1ED3">
              <w:rPr>
                <w:rFonts w:asciiTheme="minorHAnsi" w:eastAsiaTheme="minorHAnsi" w:hAnsiTheme="minorHAnsi" w:cstheme="minorBidi"/>
                <w:sz w:val="22"/>
                <w:szCs w:val="22"/>
                <w:lang w:eastAsia="en-US"/>
              </w:rPr>
              <w:t>valdes locek</w:t>
            </w:r>
            <w:r w:rsidR="00CF1ED3">
              <w:rPr>
                <w:rFonts w:asciiTheme="minorHAnsi" w:eastAsiaTheme="minorHAnsi" w:hAnsiTheme="minorHAnsi" w:cstheme="minorBidi"/>
                <w:sz w:val="22"/>
                <w:szCs w:val="22"/>
                <w:lang w:eastAsia="en-US"/>
              </w:rPr>
              <w:t xml:space="preserve">les Jeļenas Lapinskas </w:t>
            </w:r>
            <w:r w:rsidR="00CF1ED3" w:rsidRPr="00CF1ED3">
              <w:rPr>
                <w:rFonts w:asciiTheme="minorHAnsi" w:eastAsiaTheme="minorHAnsi" w:hAnsiTheme="minorHAnsi" w:cstheme="minorBidi"/>
                <w:sz w:val="22"/>
                <w:szCs w:val="22"/>
                <w:lang w:eastAsia="en-US"/>
              </w:rPr>
              <w:t>personā, kas rīkojas uz sabiedrības statūtu pamata</w:t>
            </w:r>
            <w:r w:rsidR="00CF1ED3"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(turpmāk – Pasūtītājs), no vienas puses,</w:t>
            </w:r>
          </w:p>
          <w:p w14:paraId="5791CA39" w14:textId="13ACB0A4"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un </w:t>
            </w:r>
            <w:r w:rsidRPr="00B81034">
              <w:rPr>
                <w:rFonts w:asciiTheme="minorHAnsi" w:eastAsiaTheme="minorHAnsi" w:hAnsiTheme="minorHAnsi" w:cstheme="minorBidi"/>
                <w:i/>
                <w:sz w:val="22"/>
                <w:szCs w:val="22"/>
                <w:highlight w:val="yellow"/>
                <w:lang w:eastAsia="en-US"/>
              </w:rPr>
              <w:t>&lt;komersanta firma, reģistrācijas numurs, adrese&gt;</w:t>
            </w:r>
            <w:r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i/>
                <w:sz w:val="22"/>
                <w:szCs w:val="22"/>
                <w:highlight w:val="yellow"/>
                <w:lang w:eastAsia="en-US"/>
              </w:rPr>
              <w:t>&lt;pārstāvja amats, vārds, uzvārds&gt;</w:t>
            </w:r>
            <w:r w:rsidRPr="00B81034">
              <w:rPr>
                <w:rFonts w:asciiTheme="minorHAnsi" w:eastAsiaTheme="minorHAnsi" w:hAnsiTheme="minorHAnsi" w:cstheme="minorBidi"/>
                <w:sz w:val="22"/>
                <w:szCs w:val="22"/>
                <w:lang w:eastAsia="en-US"/>
              </w:rPr>
              <w:t xml:space="preserve"> personā, kas rīkojas uz </w:t>
            </w:r>
            <w:r w:rsidRPr="00B81034">
              <w:rPr>
                <w:rFonts w:asciiTheme="minorHAnsi" w:eastAsiaTheme="minorHAnsi" w:hAnsiTheme="minorHAnsi" w:cstheme="minorBidi"/>
                <w:i/>
                <w:sz w:val="22"/>
                <w:szCs w:val="22"/>
                <w:highlight w:val="yellow"/>
                <w:lang w:eastAsia="en-US"/>
              </w:rPr>
              <w:t>&lt;pārstāvību apliecinošs dokuments&gt;</w:t>
            </w:r>
            <w:r w:rsidRPr="00B81034">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0F07C4C0" w14:textId="3724C830" w:rsidR="009B0CE7" w:rsidRPr="00B81034" w:rsidRDefault="009B0CE7" w:rsidP="00B33C51">
            <w:pPr>
              <w:spacing w:line="276" w:lineRule="auto"/>
              <w:jc w:val="both"/>
              <w:rPr>
                <w:rFonts w:asciiTheme="minorHAnsi" w:eastAsiaTheme="minorHAnsi" w:hAnsiTheme="minorHAnsi" w:cstheme="minorBidi"/>
                <w:b/>
                <w:sz w:val="22"/>
                <w:szCs w:val="22"/>
                <w:lang w:eastAsia="en-US"/>
              </w:rPr>
            </w:pPr>
            <w:r w:rsidRPr="00B81034">
              <w:rPr>
                <w:rFonts w:asciiTheme="minorHAnsi" w:eastAsiaTheme="minorHAnsi" w:hAnsiTheme="minorHAnsi" w:cstheme="minorBidi"/>
                <w:sz w:val="22"/>
                <w:szCs w:val="22"/>
                <w:lang w:eastAsia="en-US"/>
              </w:rPr>
              <w:t>pamatojoties uz iepirkuma procedūras</w:t>
            </w:r>
            <w:r w:rsidR="00CF1ED3">
              <w:rPr>
                <w:rFonts w:asciiTheme="minorHAnsi" w:eastAsiaTheme="minorHAnsi" w:hAnsiTheme="minorHAnsi" w:cstheme="minorBidi"/>
                <w:sz w:val="22"/>
                <w:szCs w:val="22"/>
                <w:lang w:eastAsia="en-US"/>
              </w:rPr>
              <w:t xml:space="preserve"> </w:t>
            </w:r>
            <w:r w:rsidR="00CF1ED3" w:rsidRPr="00CF1ED3">
              <w:rPr>
                <w:rFonts w:asciiTheme="minorHAnsi" w:eastAsiaTheme="minorHAnsi" w:hAnsiTheme="minorHAnsi" w:cstheme="minorBidi"/>
                <w:sz w:val="22"/>
                <w:szCs w:val="22"/>
                <w:highlight w:val="yellow"/>
                <w:lang w:eastAsia="en-US"/>
              </w:rPr>
              <w:t>&lt;nosaukums, identifikācijas Nr.&gt;</w:t>
            </w:r>
            <w:r w:rsidRPr="00B81034">
              <w:rPr>
                <w:rFonts w:asciiTheme="minorHAnsi" w:eastAsiaTheme="minorHAnsi" w:hAnsiTheme="minorHAnsi" w:cstheme="minorBidi"/>
                <w:sz w:val="22"/>
                <w:szCs w:val="22"/>
                <w:lang w:eastAsia="en-US"/>
              </w:rPr>
              <w:t xml:space="preserve"> rezultātiem</w:t>
            </w:r>
            <w:r w:rsidR="00CF1ED3">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(turpmāk - Iepirkuma procedūra), noslēdz šo līgumu (turpmāk – Līgums) par sekojošo:</w:t>
            </w:r>
          </w:p>
          <w:p w14:paraId="3813BDA3"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p>
          <w:p w14:paraId="685EDF6B"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1. LĪGUMA PRIEKŠMETS</w:t>
            </w:r>
          </w:p>
          <w:p w14:paraId="1AADF779"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p>
          <w:p w14:paraId="1EFB8A24" w14:textId="64B76C3E"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1.1. Izpildītājs apņemas</w:t>
            </w:r>
            <w:r>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pārdot</w:t>
            </w:r>
            <w:r>
              <w:rPr>
                <w:rFonts w:asciiTheme="minorHAnsi" w:eastAsiaTheme="minorHAnsi" w:hAnsiTheme="minorHAnsi" w:cstheme="minorBidi"/>
                <w:sz w:val="22"/>
                <w:szCs w:val="22"/>
                <w:lang w:eastAsia="en-US"/>
              </w:rPr>
              <w:t>,</w:t>
            </w:r>
            <w:r w:rsidRPr="00B81034">
              <w:rPr>
                <w:rFonts w:asciiTheme="minorHAnsi" w:eastAsiaTheme="minorHAnsi" w:hAnsiTheme="minorHAnsi" w:cstheme="minorBidi"/>
                <w:sz w:val="22"/>
                <w:szCs w:val="22"/>
                <w:lang w:eastAsia="en-US"/>
              </w:rPr>
              <w:t xml:space="preserve"> piegādāt un</w:t>
            </w:r>
            <w:r>
              <w:rPr>
                <w:rFonts w:asciiTheme="minorHAnsi" w:eastAsiaTheme="minorHAnsi" w:hAnsiTheme="minorHAnsi" w:cstheme="minorBidi"/>
                <w:sz w:val="22"/>
                <w:szCs w:val="22"/>
                <w:lang w:eastAsia="en-US"/>
              </w:rPr>
              <w:t xml:space="preserve"> </w:t>
            </w:r>
            <w:r w:rsidRPr="000E25E9">
              <w:rPr>
                <w:rFonts w:asciiTheme="minorHAnsi" w:eastAsiaTheme="minorHAnsi" w:hAnsiTheme="minorHAnsi" w:cstheme="minorBidi"/>
                <w:sz w:val="22"/>
                <w:szCs w:val="22"/>
                <w:lang w:eastAsia="en-US"/>
              </w:rPr>
              <w:t>uzstādīt</w:t>
            </w:r>
            <w:r w:rsidR="00CF1ED3">
              <w:rPr>
                <w:rFonts w:asciiTheme="minorHAnsi" w:eastAsiaTheme="minorHAnsi" w:hAnsiTheme="minorHAnsi" w:cstheme="minorBidi"/>
                <w:sz w:val="22"/>
                <w:szCs w:val="22"/>
                <w:lang w:eastAsia="en-US"/>
              </w:rPr>
              <w:t xml:space="preserve"> </w:t>
            </w:r>
            <w:r w:rsidR="00CF1ED3" w:rsidRPr="00CF1ED3">
              <w:rPr>
                <w:rFonts w:asciiTheme="minorHAnsi" w:eastAsiaTheme="minorHAnsi" w:hAnsiTheme="minorHAnsi" w:cstheme="minorBidi"/>
                <w:sz w:val="22"/>
                <w:szCs w:val="22"/>
                <w:highlight w:val="yellow"/>
                <w:lang w:eastAsia="en-US"/>
              </w:rPr>
              <w:t>&lt;</w:t>
            </w:r>
            <w:r w:rsidR="00CF1ED3">
              <w:rPr>
                <w:rFonts w:asciiTheme="minorHAnsi" w:eastAsiaTheme="minorHAnsi" w:hAnsiTheme="minorHAnsi" w:cstheme="minorBidi"/>
                <w:sz w:val="22"/>
                <w:szCs w:val="22"/>
                <w:highlight w:val="yellow"/>
                <w:lang w:eastAsia="en-US"/>
              </w:rPr>
              <w:t>Preces</w:t>
            </w:r>
            <w:r w:rsidR="004D1FA6">
              <w:rPr>
                <w:rFonts w:asciiTheme="minorHAnsi" w:eastAsiaTheme="minorHAnsi" w:hAnsiTheme="minorHAnsi" w:cstheme="minorBidi"/>
                <w:sz w:val="22"/>
                <w:szCs w:val="22"/>
                <w:highlight w:val="yellow"/>
                <w:lang w:eastAsia="en-US"/>
              </w:rPr>
              <w:t xml:space="preserve"> nosaukums</w:t>
            </w:r>
            <w:r w:rsidR="00CF1ED3" w:rsidRPr="00CF1ED3">
              <w:rPr>
                <w:rFonts w:asciiTheme="minorHAnsi" w:eastAsiaTheme="minorHAnsi" w:hAnsiTheme="minorHAnsi" w:cstheme="minorBidi"/>
                <w:sz w:val="22"/>
                <w:szCs w:val="22"/>
                <w:highlight w:val="yellow"/>
                <w:lang w:eastAsia="en-US"/>
              </w:rPr>
              <w:t>&gt;</w:t>
            </w:r>
            <w:r w:rsidRPr="000E25E9">
              <w:rPr>
                <w:rFonts w:asciiTheme="minorHAnsi" w:eastAsiaTheme="minorHAnsi" w:hAnsiTheme="minorHAnsi" w:cstheme="minorBidi"/>
                <w:sz w:val="22"/>
                <w:szCs w:val="22"/>
                <w:lang w:eastAsia="en-US"/>
              </w:rPr>
              <w:t xml:space="preserve"> atbilstoši Iepirkuma procedūras tehniskajai specifikācijai</w:t>
            </w:r>
            <w:r w:rsidRPr="000E25E9">
              <w:rPr>
                <w:sz w:val="22"/>
                <w:szCs w:val="22"/>
              </w:rPr>
              <w:t xml:space="preserve">, </w:t>
            </w:r>
            <w:r w:rsidRPr="000E25E9">
              <w:rPr>
                <w:rFonts w:asciiTheme="minorHAnsi" w:eastAsiaTheme="minorHAnsi" w:hAnsiTheme="minorHAnsi" w:cstheme="minorBidi"/>
                <w:sz w:val="22"/>
                <w:szCs w:val="22"/>
                <w:lang w:eastAsia="en-US"/>
              </w:rPr>
              <w:t xml:space="preserve">turpmāk </w:t>
            </w:r>
            <w:r w:rsidR="002F2D88">
              <w:rPr>
                <w:rFonts w:asciiTheme="minorHAnsi" w:eastAsiaTheme="minorHAnsi" w:hAnsiTheme="minorHAnsi" w:cstheme="minorBidi"/>
                <w:sz w:val="22"/>
                <w:szCs w:val="22"/>
                <w:lang w:eastAsia="en-US"/>
              </w:rPr>
              <w:t>- Prece</w:t>
            </w:r>
            <w:r w:rsidRPr="000E25E9">
              <w:rPr>
                <w:rFonts w:asciiTheme="minorHAnsi" w:eastAsiaTheme="minorHAnsi" w:hAnsiTheme="minorHAnsi" w:cstheme="minorBidi"/>
                <w:sz w:val="22"/>
                <w:szCs w:val="22"/>
                <w:lang w:eastAsia="en-US"/>
              </w:rPr>
              <w:t xml:space="preserve">, bet Pasūtītājs apņemas iegādāties un </w:t>
            </w:r>
            <w:r w:rsidR="00C75DC8">
              <w:rPr>
                <w:rFonts w:asciiTheme="minorHAnsi" w:eastAsiaTheme="minorHAnsi" w:hAnsiTheme="minorHAnsi" w:cstheme="minorBidi"/>
                <w:sz w:val="22"/>
                <w:szCs w:val="22"/>
                <w:lang w:eastAsia="en-US"/>
              </w:rPr>
              <w:t>veikt apmaksu</w:t>
            </w:r>
            <w:r w:rsidRPr="000E25E9">
              <w:rPr>
                <w:rFonts w:asciiTheme="minorHAnsi" w:eastAsiaTheme="minorHAnsi" w:hAnsiTheme="minorHAnsi" w:cstheme="minorBidi"/>
                <w:sz w:val="22"/>
                <w:szCs w:val="22"/>
                <w:lang w:eastAsia="en-US"/>
              </w:rPr>
              <w:t xml:space="preserve"> saskaņā ar Līguma noteikumiem. Par piegādes un uzstādīšanas brīdi </w:t>
            </w:r>
            <w:r w:rsidRPr="00B81034">
              <w:rPr>
                <w:rFonts w:asciiTheme="minorHAnsi" w:eastAsiaTheme="minorHAnsi" w:hAnsiTheme="minorHAnsi" w:cstheme="minorBidi"/>
                <w:sz w:val="22"/>
                <w:szCs w:val="22"/>
                <w:lang w:eastAsia="en-US"/>
              </w:rPr>
              <w:t>uzskata pieņemšanas – nodošanas akta abpusēju parakstīšanu.</w:t>
            </w:r>
          </w:p>
          <w:p w14:paraId="32EF4EDC" w14:textId="23CA821C" w:rsidR="009B0CE7" w:rsidRPr="00B81034" w:rsidRDefault="009B0CE7" w:rsidP="00B33C51">
            <w:pPr>
              <w:spacing w:line="276" w:lineRule="auto"/>
              <w:jc w:val="both"/>
              <w:rPr>
                <w:rFonts w:ascii="Calibri" w:eastAsia="Calibri" w:hAnsi="Calibri"/>
                <w:sz w:val="22"/>
                <w:szCs w:val="22"/>
              </w:rPr>
            </w:pPr>
            <w:r w:rsidRPr="00B81034">
              <w:rPr>
                <w:rFonts w:asciiTheme="minorHAnsi" w:eastAsiaTheme="minorHAnsi" w:hAnsiTheme="minorHAnsi" w:cstheme="minorBidi"/>
                <w:sz w:val="22"/>
                <w:szCs w:val="22"/>
                <w:lang w:eastAsia="en-US"/>
              </w:rPr>
              <w:t>1.2</w:t>
            </w:r>
            <w:r>
              <w:rPr>
                <w:rFonts w:ascii="Calibri" w:eastAsia="Calibri" w:hAnsi="Calibri"/>
                <w:sz w:val="22"/>
                <w:szCs w:val="22"/>
              </w:rPr>
              <w:t xml:space="preserve">. </w:t>
            </w:r>
            <w:r w:rsidRPr="00B81034">
              <w:rPr>
                <w:rFonts w:ascii="Calibri" w:eastAsia="Calibri" w:hAnsi="Calibri"/>
                <w:sz w:val="22"/>
                <w:szCs w:val="22"/>
              </w:rPr>
              <w:t>Izpildītājs apņemas nodrošināt citu Iepirkuma procedūras tehniskajā specifikācijā minēto saistību izpildi, tostarp Izpildītāja saistības attiecībā uz garantijas jautājumiem</w:t>
            </w:r>
            <w:r>
              <w:rPr>
                <w:rFonts w:ascii="Calibri" w:eastAsia="Calibri" w:hAnsi="Calibri"/>
                <w:sz w:val="22"/>
                <w:szCs w:val="22"/>
              </w:rPr>
              <w:t xml:space="preserve"> garantijas periodā</w:t>
            </w:r>
            <w:r w:rsidRPr="00B81034">
              <w:rPr>
                <w:rFonts w:ascii="Calibri" w:eastAsia="Calibri" w:hAnsi="Calibri"/>
                <w:sz w:val="22"/>
                <w:szCs w:val="22"/>
              </w:rPr>
              <w:t>.</w:t>
            </w:r>
          </w:p>
          <w:p w14:paraId="21B12836" w14:textId="77777777" w:rsidR="009B0CE7" w:rsidRPr="00B81034" w:rsidRDefault="009B0CE7" w:rsidP="00B33C51">
            <w:pPr>
              <w:spacing w:line="276" w:lineRule="auto"/>
              <w:rPr>
                <w:rFonts w:asciiTheme="minorHAnsi" w:eastAsiaTheme="minorHAnsi" w:hAnsiTheme="minorHAnsi" w:cstheme="minorBidi"/>
                <w:sz w:val="22"/>
                <w:szCs w:val="22"/>
                <w:lang w:eastAsia="en-US"/>
              </w:rPr>
            </w:pPr>
          </w:p>
          <w:p w14:paraId="246074BD"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2. LĪGUMA DARBĪBAS TERMIŅŠ</w:t>
            </w:r>
          </w:p>
          <w:p w14:paraId="236B3753"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p>
          <w:p w14:paraId="63363BA0"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2.1. Līgums stājas spēkā </w:t>
            </w:r>
            <w:r w:rsidRPr="00B81034">
              <w:rPr>
                <w:rFonts w:asciiTheme="minorHAnsi" w:eastAsiaTheme="minorHAnsi" w:hAnsiTheme="minorHAnsi" w:cstheme="minorBidi"/>
                <w:b/>
                <w:sz w:val="22"/>
                <w:szCs w:val="22"/>
                <w:lang w:eastAsia="en-US"/>
              </w:rPr>
              <w:t>ar tā parakstīšanas brīdi</w:t>
            </w:r>
            <w:r w:rsidRPr="00B81034">
              <w:rPr>
                <w:rFonts w:asciiTheme="minorHAnsi" w:eastAsiaTheme="minorHAnsi" w:hAnsiTheme="minorHAnsi" w:cstheme="minorBidi"/>
                <w:sz w:val="22"/>
                <w:szCs w:val="22"/>
                <w:lang w:eastAsia="en-US"/>
              </w:rPr>
              <w:t xml:space="preserve">. </w:t>
            </w:r>
          </w:p>
          <w:p w14:paraId="329A461D"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2.2. Līgums izbeidzas pēc Pušu līgumsaistību pilnīgas izpildes.</w:t>
            </w:r>
          </w:p>
          <w:p w14:paraId="638089F8"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2.3. Jebkurai no Pusēm ir tiesības izbeigt Līgumu, ja otrā Puse nepilda Līguma noteikumus, rakstiski brīdinot par to otru Pusi 10 dienas iepriekš. </w:t>
            </w:r>
          </w:p>
          <w:p w14:paraId="5539DB37"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79BAAF1" w14:textId="77777777" w:rsidR="009B0CE7" w:rsidRPr="00B81034" w:rsidRDefault="009B0CE7" w:rsidP="00B33C51">
            <w:pPr>
              <w:spacing w:line="276" w:lineRule="auto"/>
              <w:rPr>
                <w:rFonts w:asciiTheme="minorHAnsi" w:eastAsiaTheme="minorHAnsi" w:hAnsiTheme="minorHAnsi" w:cstheme="minorBidi"/>
                <w:b/>
                <w:sz w:val="22"/>
                <w:szCs w:val="22"/>
                <w:lang w:eastAsia="en-US"/>
              </w:rPr>
            </w:pPr>
          </w:p>
          <w:p w14:paraId="19F9B0DA"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3. LĪGUMA SUMMA UN NORĒĶINU KĀRTĪBA</w:t>
            </w:r>
          </w:p>
          <w:p w14:paraId="1B0251BF"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p>
          <w:p w14:paraId="4306C8DB" w14:textId="51CDAC51"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3.1. Līguma summa noteikta saskaņā ar Izpildītāja finanšu piedāvājumu Iepirkuma procedūrā un sastāda </w:t>
            </w:r>
            <w:r w:rsidRPr="00B81034">
              <w:rPr>
                <w:rFonts w:asciiTheme="minorHAnsi" w:eastAsiaTheme="minorHAnsi" w:hAnsiTheme="minorHAnsi" w:cstheme="minorBidi"/>
                <w:i/>
                <w:sz w:val="22"/>
                <w:szCs w:val="22"/>
                <w:highlight w:val="yellow"/>
                <w:lang w:eastAsia="en-US"/>
              </w:rPr>
              <w:t>&lt;summa cipariem un vārdiem&gt;</w:t>
            </w:r>
            <w:r w:rsidR="00CF1ED3">
              <w:rPr>
                <w:rFonts w:asciiTheme="minorHAnsi" w:eastAsiaTheme="minorHAnsi" w:hAnsiTheme="minorHAnsi" w:cstheme="minorBidi"/>
                <w:sz w:val="22"/>
                <w:szCs w:val="22"/>
                <w:lang w:eastAsia="en-US"/>
              </w:rPr>
              <w:t xml:space="preserve"> bez pievienotās vērtības nodokļa. P</w:t>
            </w:r>
            <w:r w:rsidRPr="00B81034">
              <w:rPr>
                <w:rFonts w:asciiTheme="minorHAnsi" w:eastAsiaTheme="minorHAnsi" w:hAnsiTheme="minorHAnsi" w:cstheme="minorBidi"/>
                <w:sz w:val="22"/>
                <w:szCs w:val="22"/>
                <w:lang w:eastAsia="en-US"/>
              </w:rPr>
              <w:t xml:space="preserve">ievienotās vērtības nodoklis </w:t>
            </w:r>
            <w:r w:rsidR="00CF1ED3" w:rsidRPr="00CF1ED3">
              <w:rPr>
                <w:rFonts w:asciiTheme="minorHAnsi" w:eastAsiaTheme="minorHAnsi" w:hAnsiTheme="minorHAnsi" w:cstheme="minorBidi"/>
                <w:sz w:val="22"/>
                <w:szCs w:val="22"/>
                <w:lang w:eastAsia="en-US"/>
              </w:rPr>
              <w:t>tiek aprēķināts un maksāts atbilstoši Latvijas Republikas normatīvajos aktos noteiktajai kārtībai.</w:t>
            </w:r>
          </w:p>
          <w:p w14:paraId="1813B5DF" w14:textId="77777777" w:rsidR="004D1FA6" w:rsidRDefault="004D1FA6" w:rsidP="004D1FA6">
            <w:pPr>
              <w:pStyle w:val="Sarakstarindkopa"/>
              <w:numPr>
                <w:ilvl w:val="1"/>
                <w:numId w:val="26"/>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9B0CE7" w:rsidRPr="00B81034">
              <w:rPr>
                <w:rFonts w:asciiTheme="minorHAnsi" w:eastAsiaTheme="minorHAnsi" w:hAnsiTheme="minorHAnsi" w:cstheme="minorBidi"/>
                <w:sz w:val="22"/>
                <w:szCs w:val="22"/>
                <w:lang w:eastAsia="en-US"/>
              </w:rPr>
              <w:t>Avansa maksājumi netiek paredzēti un šis nosacījums nav maināms.</w:t>
            </w:r>
          </w:p>
          <w:p w14:paraId="19ABFD47" w14:textId="13B5615C" w:rsidR="009B0CE7" w:rsidRPr="004D1FA6" w:rsidRDefault="009B0CE7" w:rsidP="004D1FA6">
            <w:pPr>
              <w:pStyle w:val="Sarakstarindkopa"/>
              <w:numPr>
                <w:ilvl w:val="1"/>
                <w:numId w:val="26"/>
              </w:numPr>
              <w:tabs>
                <w:tab w:val="left" w:pos="463"/>
              </w:tabs>
              <w:spacing w:line="276" w:lineRule="auto"/>
              <w:ind w:left="38" w:hanging="38"/>
              <w:jc w:val="both"/>
              <w:rPr>
                <w:rFonts w:asciiTheme="minorHAnsi" w:eastAsiaTheme="minorHAnsi" w:hAnsiTheme="minorHAnsi" w:cstheme="minorBidi"/>
                <w:sz w:val="22"/>
                <w:szCs w:val="22"/>
                <w:lang w:eastAsia="en-US"/>
              </w:rPr>
            </w:pPr>
            <w:r w:rsidRPr="004D1FA6">
              <w:rPr>
                <w:rFonts w:asciiTheme="minorHAnsi" w:eastAsiaTheme="minorHAnsi" w:hAnsiTheme="minorHAnsi" w:cstheme="minorBidi"/>
                <w:sz w:val="22"/>
                <w:szCs w:val="22"/>
                <w:lang w:eastAsia="en-US"/>
              </w:rPr>
              <w:t xml:space="preserve">Ne vēlāk kā </w:t>
            </w:r>
            <w:r w:rsidRPr="004D1FA6">
              <w:rPr>
                <w:rFonts w:asciiTheme="minorHAnsi" w:eastAsiaTheme="minorHAnsi" w:hAnsiTheme="minorHAnsi" w:cstheme="minorBidi"/>
                <w:b/>
                <w:sz w:val="22"/>
                <w:szCs w:val="22"/>
                <w:lang w:eastAsia="en-US"/>
              </w:rPr>
              <w:t>30</w:t>
            </w:r>
            <w:r w:rsidRPr="004D1FA6">
              <w:rPr>
                <w:rFonts w:asciiTheme="minorHAnsi" w:eastAsiaTheme="minorHAnsi" w:hAnsiTheme="minorHAnsi" w:cstheme="minorBidi"/>
                <w:sz w:val="22"/>
                <w:szCs w:val="22"/>
                <w:lang w:eastAsia="en-US"/>
              </w:rPr>
              <w:t xml:space="preserve"> dienu laikā pēc pasūtītas kvalitatīvas un Pasūtītāja prasībām atbilstošas Preces piegādes</w:t>
            </w:r>
            <w:r w:rsidR="00BF4ED2">
              <w:rPr>
                <w:rFonts w:asciiTheme="minorHAnsi" w:eastAsiaTheme="minorHAnsi" w:hAnsiTheme="minorHAnsi" w:cstheme="minorBidi"/>
                <w:sz w:val="22"/>
                <w:szCs w:val="22"/>
                <w:lang w:eastAsia="en-US"/>
              </w:rPr>
              <w:t xml:space="preserve"> un uzstādīšanas</w:t>
            </w:r>
            <w:r w:rsidRPr="004D1FA6">
              <w:rPr>
                <w:rFonts w:asciiTheme="minorHAnsi" w:eastAsiaTheme="minorHAnsi" w:hAnsiTheme="minorHAnsi" w:cstheme="minorBidi"/>
                <w:sz w:val="22"/>
                <w:szCs w:val="22"/>
                <w:lang w:eastAsia="en-US"/>
              </w:rPr>
              <w:t>, kā arī Preces pieņemšanas-nodošanas akta abpusējās parakstīšanas dienas, Pasūtītājs pārskaita Izpildītāja bankas norēķinu kontā summu, kas ir vienāda ar kopējo līguma summu.</w:t>
            </w:r>
          </w:p>
          <w:p w14:paraId="76203B52" w14:textId="77777777" w:rsidR="009B0CE7" w:rsidRPr="00B81034" w:rsidRDefault="009B0CE7" w:rsidP="00B33C51">
            <w:pPr>
              <w:pStyle w:val="Sarakstarindkopa"/>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 xml:space="preserve">Ja  Izpildītājs nokavē savu no Līguma izrietošo saistību izpildi, tas maksā līgumsodu 0,1% apmērā no Līguma summas par katru saistību izpildes nokavējuma dienu, bet ne vairāk kā 10% no Līguma summas. </w:t>
            </w:r>
          </w:p>
          <w:p w14:paraId="4D90B146" w14:textId="77777777" w:rsidR="009B0CE7" w:rsidRPr="00B81034" w:rsidRDefault="009B0CE7" w:rsidP="00B33C51">
            <w:pPr>
              <w:pStyle w:val="Sarakstarindkopa"/>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lastRenderedPageBreak/>
              <w:t xml:space="preserve">Ja Pasūtītājs nokavē savu no Līguma izrietošo saistību izpildi, tas maksā līgumsodu 0,1% apmērā no Līguma summas par katru saistību izpildes nokavējuma </w:t>
            </w:r>
            <w:r>
              <w:rPr>
                <w:rFonts w:asciiTheme="minorHAnsi" w:hAnsiTheme="minorHAnsi"/>
                <w:sz w:val="22"/>
                <w:szCs w:val="22"/>
              </w:rPr>
              <w:t>dienu, bet ne vairāk kā 10% no L</w:t>
            </w:r>
            <w:r w:rsidRPr="00B81034">
              <w:rPr>
                <w:rFonts w:asciiTheme="minorHAnsi" w:hAnsiTheme="minorHAnsi"/>
                <w:sz w:val="22"/>
                <w:szCs w:val="22"/>
              </w:rPr>
              <w:t>īguma summas.</w:t>
            </w:r>
          </w:p>
          <w:p w14:paraId="42EDA744" w14:textId="0AD9FF3D" w:rsidR="009B0CE7" w:rsidRPr="00B81034" w:rsidRDefault="009B0CE7" w:rsidP="00B33C51">
            <w:pPr>
              <w:pStyle w:val="Sarakstarindkopa"/>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Ja Izpildītājs nokavē savu no Līguma izrietošo saistību izpildi vairāk nekā par 10 dienām un Pasūtītājs ir ierosinājis Līguma izbeigšanu, Izpildītājs maksā Pasūtītājam līgumsodu 30% apmērā no Līguma summas.</w:t>
            </w:r>
          </w:p>
          <w:p w14:paraId="3236B791" w14:textId="77777777" w:rsidR="009B0CE7" w:rsidRPr="00B81034" w:rsidRDefault="009B0CE7" w:rsidP="00B33C51">
            <w:pPr>
              <w:numPr>
                <w:ilvl w:val="1"/>
                <w:numId w:val="26"/>
              </w:numPr>
              <w:tabs>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hAnsiTheme="minorHAnsi"/>
                <w:sz w:val="22"/>
                <w:szCs w:val="22"/>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782D03AC"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p>
          <w:p w14:paraId="71F2E10E"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4. PRECES NODOŠANAS UN PIEŅEMŠANAS KĀRTĪBA, LĪGUMA IZPILDES VIETA</w:t>
            </w:r>
          </w:p>
          <w:p w14:paraId="0DB0D4CB"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p>
          <w:p w14:paraId="53E02937" w14:textId="75135F22"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4.1.</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Izpildītājs iz</w:t>
            </w:r>
            <w:r>
              <w:rPr>
                <w:rFonts w:asciiTheme="minorHAnsi" w:eastAsiaTheme="minorHAnsi" w:hAnsiTheme="minorHAnsi" w:cstheme="minorBidi"/>
                <w:sz w:val="22"/>
                <w:szCs w:val="22"/>
                <w:lang w:eastAsia="en-US"/>
              </w:rPr>
              <w:t>pilda visus Līguma noteikumus,</w:t>
            </w:r>
            <w:r w:rsidRPr="00B81034">
              <w:rPr>
                <w:rFonts w:asciiTheme="minorHAnsi" w:eastAsiaTheme="minorHAnsi" w:hAnsiTheme="minorHAnsi" w:cstheme="minorBidi"/>
                <w:i/>
                <w:sz w:val="22"/>
                <w:szCs w:val="22"/>
                <w:lang w:eastAsia="en-US"/>
              </w:rPr>
              <w:t xml:space="preserve"> </w:t>
            </w:r>
            <w:r w:rsidR="00BF4ED2">
              <w:rPr>
                <w:rFonts w:asciiTheme="minorHAnsi" w:eastAsiaTheme="minorHAnsi" w:hAnsiTheme="minorHAnsi" w:cstheme="minorBidi"/>
                <w:sz w:val="22"/>
                <w:szCs w:val="22"/>
                <w:lang w:eastAsia="en-US"/>
              </w:rPr>
              <w:t xml:space="preserve">piegādā, uzstāda un nodot </w:t>
            </w:r>
            <w:r w:rsidRPr="00B81034">
              <w:rPr>
                <w:rFonts w:asciiTheme="minorHAnsi" w:eastAsiaTheme="minorHAnsi" w:hAnsiTheme="minorHAnsi" w:cstheme="minorBidi"/>
                <w:sz w:val="22"/>
                <w:szCs w:val="22"/>
                <w:lang w:eastAsia="en-US"/>
              </w:rPr>
              <w:t>Pasūtītāja prasībām atbilstošu Preci</w:t>
            </w:r>
            <w:r w:rsidR="00BF4E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b/>
                <w:sz w:val="22"/>
                <w:szCs w:val="22"/>
                <w:lang w:eastAsia="en-US"/>
              </w:rPr>
              <w:t>10 (desmit) nedēļu</w:t>
            </w:r>
            <w:r w:rsidRPr="00B81034">
              <w:rPr>
                <w:rFonts w:asciiTheme="minorHAnsi" w:eastAsiaTheme="minorHAnsi" w:hAnsiTheme="minorHAnsi" w:cstheme="minorBidi"/>
                <w:sz w:val="22"/>
                <w:szCs w:val="22"/>
                <w:lang w:eastAsia="en-US"/>
              </w:rPr>
              <w:t xml:space="preserve"> laikā no Līguma spēkā stāšanas dienas.</w:t>
            </w:r>
          </w:p>
          <w:p w14:paraId="599A0908" w14:textId="3669FCB1"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4.2. Izpildītājs apņemas piegādāt</w:t>
            </w:r>
            <w:r>
              <w:rPr>
                <w:rFonts w:asciiTheme="minorHAnsi" w:eastAsiaTheme="minorHAnsi" w:hAnsiTheme="minorHAnsi" w:cstheme="minorBidi"/>
                <w:sz w:val="22"/>
                <w:szCs w:val="22"/>
                <w:lang w:eastAsia="en-US"/>
              </w:rPr>
              <w:t>,</w:t>
            </w:r>
            <w:r w:rsidRPr="00B81034">
              <w:rPr>
                <w:rFonts w:asciiTheme="minorHAnsi" w:eastAsiaTheme="minorHAnsi" w:hAnsiTheme="minorHAnsi" w:cstheme="minorBidi"/>
                <w:sz w:val="22"/>
                <w:szCs w:val="22"/>
                <w:lang w:eastAsia="en-US"/>
              </w:rPr>
              <w:t xml:space="preserve"> </w:t>
            </w:r>
            <w:r w:rsidR="00BF4ED2">
              <w:rPr>
                <w:rFonts w:asciiTheme="minorHAnsi" w:eastAsiaTheme="minorHAnsi" w:hAnsiTheme="minorHAnsi" w:cstheme="minorBidi"/>
                <w:sz w:val="22"/>
                <w:szCs w:val="22"/>
                <w:lang w:eastAsia="en-US"/>
              </w:rPr>
              <w:t xml:space="preserve">uzstādīt un </w:t>
            </w:r>
            <w:r w:rsidRPr="005205FB">
              <w:rPr>
                <w:rFonts w:asciiTheme="minorHAnsi" w:eastAsiaTheme="minorHAnsi" w:hAnsiTheme="minorHAnsi" w:cstheme="minorBidi"/>
                <w:sz w:val="22"/>
                <w:szCs w:val="22"/>
                <w:lang w:eastAsia="en-US"/>
              </w:rPr>
              <w:t>nodot Pasūtītājam Preci SIA „Daugavpils ūdens” objektos saskaņā ar tehniskās specifikācijas prasībām.</w:t>
            </w:r>
          </w:p>
          <w:p w14:paraId="055960E2"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p>
          <w:p w14:paraId="50E683EF"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5. PUŠU TIESĪBAS UN PIENĀKUMI</w:t>
            </w:r>
          </w:p>
          <w:p w14:paraId="36604CC1"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p>
          <w:p w14:paraId="276D554B" w14:textId="77777777" w:rsidR="009B0CE7" w:rsidRPr="00B81034" w:rsidRDefault="009B0CE7" w:rsidP="00B33C51">
            <w:pPr>
              <w:spacing w:line="276" w:lineRule="auto"/>
              <w:jc w:val="both"/>
              <w:rPr>
                <w:rFonts w:ascii="Calibri" w:eastAsia="Calibri" w:hAnsi="Calibri"/>
                <w:b/>
                <w:sz w:val="22"/>
                <w:szCs w:val="22"/>
              </w:rPr>
            </w:pPr>
            <w:r w:rsidRPr="00B81034">
              <w:rPr>
                <w:rFonts w:ascii="Calibri" w:eastAsia="Calibri" w:hAnsi="Calibri"/>
                <w:sz w:val="22"/>
                <w:szCs w:val="22"/>
              </w:rPr>
              <w:t>5.1. Izpildītājs apņemas:</w:t>
            </w:r>
          </w:p>
          <w:p w14:paraId="286DD52C" w14:textId="77777777"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5.1.1. piegādāt</w:t>
            </w:r>
            <w:r>
              <w:rPr>
                <w:rFonts w:ascii="Calibri" w:eastAsia="Calibri" w:hAnsi="Calibri"/>
                <w:sz w:val="22"/>
                <w:szCs w:val="22"/>
              </w:rPr>
              <w:t xml:space="preserve"> </w:t>
            </w:r>
            <w:r w:rsidRPr="000E25E9">
              <w:rPr>
                <w:rFonts w:ascii="Calibri" w:eastAsia="Calibri" w:hAnsi="Calibri"/>
                <w:sz w:val="22"/>
                <w:szCs w:val="22"/>
              </w:rPr>
              <w:t>un uzstādīt</w:t>
            </w:r>
            <w:r w:rsidRPr="000E25E9">
              <w:rPr>
                <w:rFonts w:ascii="Calibri" w:eastAsia="Calibri" w:hAnsi="Calibri"/>
                <w:i/>
                <w:sz w:val="22"/>
                <w:szCs w:val="22"/>
              </w:rPr>
              <w:t xml:space="preserve"> </w:t>
            </w:r>
            <w:r w:rsidRPr="00B81034">
              <w:rPr>
                <w:rFonts w:ascii="Calibri" w:eastAsia="Calibri" w:hAnsi="Calibri"/>
                <w:sz w:val="22"/>
                <w:szCs w:val="22"/>
              </w:rPr>
              <w:t xml:space="preserve">Pasūtītāja prasībām atbilstošu kvalitatīvu Preci Līguma 4.2.apakšpunktā minētajā vietā </w:t>
            </w:r>
            <w:r>
              <w:rPr>
                <w:rFonts w:ascii="Calibri" w:eastAsia="Calibri" w:hAnsi="Calibri"/>
                <w:sz w:val="22"/>
                <w:szCs w:val="22"/>
              </w:rPr>
              <w:t xml:space="preserve">Līguma 4.1. noteiktajā termiņā </w:t>
            </w:r>
            <w:r w:rsidRPr="00B81034">
              <w:rPr>
                <w:rFonts w:ascii="Calibri" w:eastAsia="Calibri" w:hAnsi="Calibri"/>
                <w:sz w:val="22"/>
                <w:szCs w:val="22"/>
              </w:rPr>
              <w:t>Pasūtītāja darba laikā no pulksten 8:00 līdz pulksten 16:30, ievērojot Preces transportēšanas noteikumus, kā arī nodot Preci Pasūtītājam, parakstot pieņemšanas-nodošanas aktu;</w:t>
            </w:r>
          </w:p>
          <w:p w14:paraId="1897B1EF" w14:textId="77777777"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p>
          <w:p w14:paraId="0E91D31A" w14:textId="77777777"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5.2. Pasūtītājs  apņemas:</w:t>
            </w:r>
          </w:p>
          <w:p w14:paraId="0B5C458B" w14:textId="77777777"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5.2.1. samaksāt līguma kopējo summu Izpildītājam par kvalitatīvas, Pasūtītāja prasībā</w:t>
            </w:r>
            <w:r>
              <w:rPr>
                <w:rFonts w:ascii="Calibri" w:eastAsia="Calibri" w:hAnsi="Calibri"/>
                <w:sz w:val="22"/>
                <w:szCs w:val="22"/>
              </w:rPr>
              <w:t>m atbilstošās Preces piegādi</w:t>
            </w:r>
            <w:r w:rsidRPr="00B81034">
              <w:rPr>
                <w:rFonts w:ascii="Calibri" w:eastAsia="Calibri" w:hAnsi="Calibri"/>
                <w:sz w:val="22"/>
                <w:szCs w:val="22"/>
              </w:rPr>
              <w:t>, kā arī par citu Līgumā noteikto saistību izpildi tajā noteiktajā termiņā un kārtībā;</w:t>
            </w:r>
          </w:p>
          <w:p w14:paraId="6DE4A8B4" w14:textId="77777777"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5.2.2. nelikt Izpildītājam šķēršļus Līguma nosacījumu izpildei;</w:t>
            </w:r>
          </w:p>
          <w:p w14:paraId="7828FEF8" w14:textId="77777777"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5.2.3. pieņemt Preci, parakstot Izpildītāja iesniegto pieņemšanas-nodošanas aktu, ja Izpildīt</w:t>
            </w:r>
            <w:r>
              <w:rPr>
                <w:rFonts w:ascii="Calibri" w:eastAsia="Calibri" w:hAnsi="Calibri"/>
                <w:sz w:val="22"/>
                <w:szCs w:val="22"/>
              </w:rPr>
              <w:t xml:space="preserve">ājs ir </w:t>
            </w:r>
            <w:r w:rsidRPr="00B81034">
              <w:rPr>
                <w:rFonts w:ascii="Calibri" w:eastAsia="Calibri" w:hAnsi="Calibri"/>
                <w:sz w:val="22"/>
                <w:szCs w:val="22"/>
              </w:rPr>
              <w:t xml:space="preserve">piegādājis kvalitatīvu, Pasūtītāja prasībām atbilstošo Preci bez jebkādiem defektiem </w:t>
            </w:r>
            <w:r w:rsidRPr="000E25E9">
              <w:rPr>
                <w:rFonts w:ascii="Calibri" w:eastAsia="Calibri" w:hAnsi="Calibri"/>
                <w:sz w:val="22"/>
                <w:szCs w:val="22"/>
              </w:rPr>
              <w:t>un veica tās uzstādīšanu</w:t>
            </w:r>
            <w:r>
              <w:rPr>
                <w:rFonts w:ascii="Calibri" w:eastAsia="Calibri" w:hAnsi="Calibri"/>
                <w:color w:val="FF0000"/>
                <w:sz w:val="22"/>
                <w:szCs w:val="22"/>
              </w:rPr>
              <w:t xml:space="preserve"> </w:t>
            </w:r>
            <w:r w:rsidRPr="00B81034">
              <w:rPr>
                <w:rFonts w:ascii="Calibri" w:eastAsia="Calibri" w:hAnsi="Calibri"/>
                <w:sz w:val="22"/>
                <w:szCs w:val="22"/>
              </w:rPr>
              <w:t>Līgumā noteiktajā kārtībā.</w:t>
            </w:r>
          </w:p>
          <w:p w14:paraId="57CA5A6A" w14:textId="77777777" w:rsidR="009B0CE7" w:rsidRPr="00B81034" w:rsidRDefault="009B0CE7" w:rsidP="00B33C51">
            <w:pPr>
              <w:spacing w:line="276" w:lineRule="auto"/>
              <w:jc w:val="both"/>
              <w:rPr>
                <w:rFonts w:ascii="Calibri" w:eastAsia="Calibri" w:hAnsi="Calibri"/>
                <w:sz w:val="22"/>
                <w:szCs w:val="22"/>
              </w:rPr>
            </w:pPr>
          </w:p>
          <w:p w14:paraId="08FB8B1F" w14:textId="77777777" w:rsidR="009B0CE7" w:rsidRPr="00B81034" w:rsidRDefault="009B0CE7" w:rsidP="00B33C51">
            <w:pPr>
              <w:spacing w:line="276" w:lineRule="auto"/>
              <w:jc w:val="center"/>
              <w:rPr>
                <w:rFonts w:ascii="Calibri" w:eastAsia="Calibri" w:hAnsi="Calibri"/>
                <w:b/>
                <w:sz w:val="22"/>
                <w:szCs w:val="22"/>
              </w:rPr>
            </w:pPr>
            <w:r w:rsidRPr="00B81034">
              <w:rPr>
                <w:rFonts w:ascii="Calibri" w:eastAsia="Calibri" w:hAnsi="Calibri"/>
                <w:b/>
                <w:sz w:val="22"/>
                <w:szCs w:val="22"/>
              </w:rPr>
              <w:t>6. PRECES PIEGĀDES, KVALITĀTES ATB</w:t>
            </w:r>
            <w:r>
              <w:rPr>
                <w:rFonts w:ascii="Calibri" w:eastAsia="Calibri" w:hAnsi="Calibri"/>
                <w:b/>
                <w:sz w:val="22"/>
                <w:szCs w:val="22"/>
              </w:rPr>
              <w:t>ILSTĪBAS PĀRBAUDE UN ATDOŠANAS ATPAKAĻ</w:t>
            </w:r>
            <w:r w:rsidRPr="00B81034">
              <w:rPr>
                <w:rFonts w:ascii="Calibri" w:eastAsia="Calibri" w:hAnsi="Calibri"/>
                <w:b/>
                <w:sz w:val="22"/>
                <w:szCs w:val="22"/>
              </w:rPr>
              <w:t xml:space="preserve"> KĀRTĪBA</w:t>
            </w:r>
          </w:p>
          <w:p w14:paraId="3514EC58" w14:textId="77777777" w:rsidR="009B0CE7" w:rsidRPr="00B81034" w:rsidRDefault="009B0CE7" w:rsidP="00B33C51">
            <w:pPr>
              <w:spacing w:line="276" w:lineRule="auto"/>
              <w:jc w:val="both"/>
              <w:rPr>
                <w:rFonts w:ascii="Calibri" w:eastAsia="Calibri" w:hAnsi="Calibri"/>
                <w:b/>
                <w:sz w:val="22"/>
                <w:szCs w:val="22"/>
              </w:rPr>
            </w:pPr>
          </w:p>
          <w:p w14:paraId="7EBBBBC4" w14:textId="1B0FD0F2"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6.1. Preces pieņemšana notiek Pasūtītāja pārstāvja klātbūtnē, piedaloties Izpildītāja</w:t>
            </w:r>
            <w:r w:rsidRPr="00B81034">
              <w:rPr>
                <w:rFonts w:ascii="Calibri" w:eastAsia="Calibri" w:hAnsi="Calibri"/>
                <w:i/>
                <w:sz w:val="22"/>
                <w:szCs w:val="22"/>
              </w:rPr>
              <w:t xml:space="preserve"> </w:t>
            </w:r>
            <w:r w:rsidRPr="00B81034">
              <w:rPr>
                <w:rFonts w:ascii="Calibri" w:eastAsia="Calibri" w:hAnsi="Calibri"/>
                <w:sz w:val="22"/>
                <w:szCs w:val="22"/>
              </w:rPr>
              <w:t>pārstāvim. Par konkrētu Preces piegādes</w:t>
            </w:r>
            <w:r w:rsidR="00BF4ED2">
              <w:rPr>
                <w:rFonts w:ascii="Calibri" w:eastAsia="Calibri" w:hAnsi="Calibri"/>
                <w:sz w:val="22"/>
                <w:szCs w:val="22"/>
              </w:rPr>
              <w:t xml:space="preserve"> un uzstādīšanas</w:t>
            </w:r>
            <w:r w:rsidRPr="00B81034">
              <w:rPr>
                <w:rFonts w:ascii="Calibri" w:eastAsia="Calibri" w:hAnsi="Calibri"/>
                <w:sz w:val="22"/>
                <w:szCs w:val="22"/>
              </w:rPr>
              <w:t xml:space="preserve"> dienu Izpildītājs rakstiski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B81034">
                <w:rPr>
                  <w:rFonts w:ascii="Calibri" w:eastAsia="Calibri" w:hAnsi="Calibri"/>
                  <w:sz w:val="22"/>
                  <w:szCs w:val="22"/>
                </w:rPr>
                <w:t>pretenzijām</w:t>
              </w:r>
            </w:smartTag>
            <w:r w:rsidRPr="00B81034">
              <w:rPr>
                <w:rFonts w:ascii="Calibri" w:eastAsia="Calibri" w:hAnsi="Calibri"/>
                <w:sz w:val="22"/>
                <w:szCs w:val="22"/>
              </w:rPr>
              <w:t xml:space="preserve"> tiek</w:t>
            </w:r>
            <w:r>
              <w:rPr>
                <w:rFonts w:ascii="Calibri" w:eastAsia="Calibri" w:hAnsi="Calibri"/>
                <w:sz w:val="22"/>
                <w:szCs w:val="22"/>
              </w:rPr>
              <w:t xml:space="preserve"> sastādīts pretenziju akts.</w:t>
            </w:r>
            <w:r w:rsidRPr="00B81034">
              <w:rPr>
                <w:rFonts w:ascii="Calibri" w:eastAsia="Calibri" w:hAnsi="Calibri"/>
                <w:sz w:val="22"/>
                <w:szCs w:val="22"/>
              </w:rPr>
              <w:t xml:space="preserve"> Pasūtītājs nepieņem Līguma nosacījumiem neatbilstošu Preci.</w:t>
            </w:r>
          </w:p>
          <w:p w14:paraId="031F3934" w14:textId="4812C8C3"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w:t>
            </w:r>
            <w:r w:rsidR="00C75DC8">
              <w:rPr>
                <w:rFonts w:ascii="Calibri" w:eastAsia="Calibri" w:hAnsi="Calibri"/>
                <w:sz w:val="22"/>
                <w:szCs w:val="22"/>
              </w:rPr>
              <w:t>i</w:t>
            </w:r>
            <w:r w:rsidRPr="00B81034">
              <w:rPr>
                <w:rFonts w:ascii="Calibri" w:eastAsia="Calibri" w:hAnsi="Calibri"/>
                <w:sz w:val="22"/>
                <w:szCs w:val="22"/>
              </w:rPr>
              <w:t>nētā termiņa ievērošanas.</w:t>
            </w:r>
          </w:p>
          <w:p w14:paraId="5FE2420D" w14:textId="77777777"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lastRenderedPageBreak/>
              <w:t>6.3</w:t>
            </w:r>
            <w:r>
              <w:rPr>
                <w:rFonts w:ascii="Calibri" w:eastAsia="Calibri" w:hAnsi="Calibri"/>
                <w:sz w:val="22"/>
                <w:szCs w:val="22"/>
              </w:rPr>
              <w:t>. Pasūtītājs ir tiesīgs atdot atpakaļ</w:t>
            </w:r>
            <w:r w:rsidRPr="00B81034">
              <w:rPr>
                <w:rFonts w:ascii="Calibri" w:eastAsia="Calibri" w:hAnsi="Calibri"/>
                <w:sz w:val="22"/>
                <w:szCs w:val="22"/>
              </w:rPr>
              <w:t xml:space="preserve"> Preci, kuras neatbilstību Pasūtītāja prasībām nav bijis iespējams konstatēt Preces pieņemšanas brīdī, bet Izpildītājam</w:t>
            </w:r>
            <w:r w:rsidRPr="00B81034">
              <w:rPr>
                <w:rFonts w:ascii="Calibri" w:eastAsia="Calibri" w:hAnsi="Calibri"/>
                <w:i/>
                <w:sz w:val="22"/>
                <w:szCs w:val="22"/>
              </w:rPr>
              <w:t xml:space="preserve"> </w:t>
            </w:r>
            <w:r w:rsidRPr="00B81034">
              <w:rPr>
                <w:rFonts w:ascii="Calibri" w:eastAsia="Calibri" w:hAnsi="Calibri"/>
                <w:sz w:val="22"/>
                <w:szCs w:val="22"/>
              </w:rPr>
              <w:t>ir pienākums to apmainīt pret derīgu 30 dienu laikā no Preces pieņemšanas-nodošanas akta abpusējās parakstīšanas dienas.</w:t>
            </w:r>
          </w:p>
          <w:p w14:paraId="060CD57B" w14:textId="77777777" w:rsidR="009B0CE7" w:rsidRDefault="009B0CE7" w:rsidP="00B33C51">
            <w:pPr>
              <w:spacing w:line="276" w:lineRule="auto"/>
              <w:jc w:val="both"/>
              <w:rPr>
                <w:rFonts w:ascii="Calibri" w:eastAsia="Calibri" w:hAnsi="Calibri"/>
                <w:color w:val="FF0000"/>
                <w:sz w:val="22"/>
                <w:szCs w:val="22"/>
              </w:rPr>
            </w:pPr>
            <w:r w:rsidRPr="00B81034">
              <w:rPr>
                <w:rFonts w:ascii="Calibri" w:eastAsia="Calibri" w:hAnsi="Calibri"/>
                <w:sz w:val="22"/>
                <w:szCs w:val="22"/>
              </w:rPr>
              <w:t>6.4. Izpildītājs Preces ražotāja vārdā garantē piegādātās Preces kvalitāti un nodrošina Preces ražotāja garantijas saistību izpildi attiecībā uz piegādāto Preci tādos termiņos un apjomā, kādā tas ir no</w:t>
            </w:r>
            <w:r>
              <w:rPr>
                <w:rFonts w:ascii="Calibri" w:eastAsia="Calibri" w:hAnsi="Calibri"/>
                <w:sz w:val="22"/>
                <w:szCs w:val="22"/>
              </w:rPr>
              <w:t xml:space="preserve">teikts tehniskajā specifikācijā, </w:t>
            </w:r>
            <w:r w:rsidRPr="005205FB">
              <w:rPr>
                <w:rFonts w:ascii="Calibri" w:eastAsia="Calibri" w:hAnsi="Calibri"/>
                <w:sz w:val="22"/>
                <w:szCs w:val="22"/>
              </w:rPr>
              <w:t xml:space="preserve">kā arī nodrošina garantijas saistību izpildi attiecībā uz uzstādīšanas darbiem tādos termiņos un apjomā, kādā tas ir noteikts tehniskajā specifikācijā. </w:t>
            </w:r>
            <w:r w:rsidRPr="00B81034">
              <w:rPr>
                <w:rFonts w:ascii="Calibri" w:eastAsia="Calibri" w:hAnsi="Calibri"/>
                <w:sz w:val="22"/>
                <w:szCs w:val="22"/>
              </w:rPr>
              <w:t>Garantijas saistības iestājas sākot ar Preces pieņemšanas - nodošanas akta parakstīšanas brīdi.</w:t>
            </w:r>
            <w:r>
              <w:rPr>
                <w:rFonts w:ascii="Calibri" w:eastAsia="Calibri" w:hAnsi="Calibri"/>
                <w:sz w:val="22"/>
                <w:szCs w:val="22"/>
              </w:rPr>
              <w:t xml:space="preserve"> </w:t>
            </w:r>
          </w:p>
          <w:p w14:paraId="35667141" w14:textId="77777777" w:rsidR="009B0CE7" w:rsidRPr="00B81034" w:rsidRDefault="009B0CE7" w:rsidP="00B33C51">
            <w:pPr>
              <w:spacing w:line="276" w:lineRule="auto"/>
              <w:jc w:val="both"/>
              <w:rPr>
                <w:rFonts w:ascii="Calibri" w:eastAsia="Calibri" w:hAnsi="Calibri"/>
                <w:sz w:val="22"/>
                <w:szCs w:val="22"/>
              </w:rPr>
            </w:pPr>
            <w:r w:rsidRPr="00B81034">
              <w:rPr>
                <w:rFonts w:ascii="Calibri" w:eastAsia="Calibri" w:hAnsi="Calibri"/>
                <w:sz w:val="22"/>
                <w:szCs w:val="22"/>
              </w:rPr>
              <w:t xml:space="preserve">6.5. Ja garantijas periodā </w:t>
            </w:r>
            <w:r>
              <w:rPr>
                <w:rFonts w:ascii="Calibri" w:eastAsia="Calibri" w:hAnsi="Calibri"/>
                <w:sz w:val="22"/>
                <w:szCs w:val="22"/>
              </w:rPr>
              <w:t xml:space="preserve">uzstādītajai </w:t>
            </w:r>
            <w:r w:rsidRPr="00B81034">
              <w:rPr>
                <w:rFonts w:ascii="Calibri" w:eastAsia="Calibri" w:hAnsi="Calibri"/>
                <w:sz w:val="22"/>
                <w:szCs w:val="22"/>
              </w:rPr>
              <w:t>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14:paraId="36138C7A" w14:textId="77777777" w:rsidR="009B0CE7" w:rsidRPr="00B81034" w:rsidRDefault="009B0CE7" w:rsidP="00B33C51">
            <w:pPr>
              <w:spacing w:line="276" w:lineRule="auto"/>
              <w:rPr>
                <w:rFonts w:asciiTheme="minorHAnsi" w:eastAsiaTheme="minorHAnsi" w:hAnsiTheme="minorHAnsi" w:cstheme="minorBidi"/>
                <w:b/>
                <w:sz w:val="22"/>
                <w:szCs w:val="22"/>
                <w:lang w:eastAsia="en-US"/>
              </w:rPr>
            </w:pPr>
          </w:p>
          <w:p w14:paraId="2700F133"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B81034">
                <w:rPr>
                  <w:rFonts w:asciiTheme="minorHAnsi" w:eastAsiaTheme="minorHAnsi" w:hAnsiTheme="minorHAnsi" w:cstheme="minorBidi"/>
                  <w:b/>
                  <w:sz w:val="22"/>
                  <w:szCs w:val="22"/>
                  <w:lang w:eastAsia="en-US"/>
                </w:rPr>
                <w:t>CITI</w:t>
              </w:r>
            </w:smartTag>
            <w:r w:rsidRPr="00B81034">
              <w:rPr>
                <w:rFonts w:asciiTheme="minorHAnsi" w:eastAsiaTheme="minorHAnsi" w:hAnsiTheme="minorHAnsi" w:cstheme="minorBidi"/>
                <w:b/>
                <w:sz w:val="22"/>
                <w:szCs w:val="22"/>
                <w:lang w:eastAsia="en-US"/>
              </w:rPr>
              <w:t xml:space="preserve"> NOSACĪJUMI</w:t>
            </w:r>
          </w:p>
          <w:p w14:paraId="6A31F2F0" w14:textId="77777777" w:rsidR="009B0CE7" w:rsidRPr="00B81034" w:rsidRDefault="009B0CE7" w:rsidP="00B33C51">
            <w:pPr>
              <w:spacing w:line="276" w:lineRule="auto"/>
              <w:jc w:val="center"/>
              <w:rPr>
                <w:rFonts w:asciiTheme="minorHAnsi" w:eastAsiaTheme="minorHAnsi" w:hAnsiTheme="minorHAnsi" w:cstheme="minorBidi"/>
                <w:b/>
                <w:sz w:val="22"/>
                <w:szCs w:val="22"/>
                <w:lang w:eastAsia="en-US"/>
              </w:rPr>
            </w:pPr>
          </w:p>
          <w:p w14:paraId="1941D0FC"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B81034">
                <w:rPr>
                  <w:rFonts w:asciiTheme="minorHAnsi" w:eastAsiaTheme="minorHAnsi" w:hAnsiTheme="minorHAnsi" w:cstheme="minorBidi"/>
                  <w:sz w:val="22"/>
                  <w:szCs w:val="22"/>
                  <w:lang w:eastAsia="en-US"/>
                </w:rPr>
                <w:t>aktos</w:t>
              </w:r>
            </w:smartTag>
            <w:r w:rsidRPr="00B81034">
              <w:rPr>
                <w:rFonts w:asciiTheme="minorHAnsi" w:eastAsiaTheme="minorHAnsi" w:hAnsiTheme="minorHAnsi" w:cstheme="minorBidi"/>
                <w:sz w:val="22"/>
                <w:szCs w:val="22"/>
                <w:lang w:eastAsia="en-US"/>
              </w:rPr>
              <w:t xml:space="preserve"> noteiktajā kārtībā.</w:t>
            </w:r>
          </w:p>
          <w:p w14:paraId="0CFB0753" w14:textId="77777777" w:rsidR="009B0CE7"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7.2 </w:t>
            </w:r>
            <w:smartTag w:uri="schemas-tilde-lv/tildestengine" w:element="veidnes">
              <w:smartTagPr>
                <w:attr w:name="baseform" w:val="līgum|s"/>
                <w:attr w:name="id" w:val="-1"/>
                <w:attr w:name="text" w:val="Līguma"/>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 xml:space="preserve"> gaitu kontrolē</w:t>
            </w:r>
            <w:r>
              <w:rPr>
                <w:rFonts w:asciiTheme="minorHAnsi" w:eastAsiaTheme="minorHAnsi" w:hAnsiTheme="minorHAnsi" w:cstheme="minorBidi"/>
                <w:sz w:val="22"/>
                <w:szCs w:val="22"/>
                <w:lang w:eastAsia="en-US"/>
              </w:rPr>
              <w:t>:</w:t>
            </w:r>
          </w:p>
          <w:p w14:paraId="1554C256" w14:textId="77777777" w:rsidR="009B0CE7" w:rsidRDefault="009B0CE7" w:rsidP="00B33C5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7.2.1.</w:t>
            </w:r>
            <w:r w:rsidRPr="00B81034">
              <w:rPr>
                <w:rFonts w:asciiTheme="minorHAnsi" w:eastAsiaTheme="minorHAnsi" w:hAnsiTheme="minorHAnsi" w:cstheme="minorBidi"/>
                <w:sz w:val="22"/>
                <w:szCs w:val="22"/>
                <w:lang w:eastAsia="en-US"/>
              </w:rPr>
              <w:t xml:space="preserve"> Pasūtītāja </w:t>
            </w:r>
            <w:r w:rsidRPr="00B81034">
              <w:rPr>
                <w:rFonts w:asciiTheme="minorHAnsi" w:eastAsiaTheme="minorHAnsi" w:hAnsiTheme="minorHAnsi" w:cstheme="minorBidi"/>
                <w:iCs/>
                <w:sz w:val="22"/>
                <w:szCs w:val="22"/>
                <w:lang w:eastAsia="en-US"/>
              </w:rPr>
              <w:t xml:space="preserve">norīkots </w:t>
            </w:r>
            <w:r w:rsidRPr="00B81034">
              <w:rPr>
                <w:rFonts w:asciiTheme="minorHAnsi" w:eastAsiaTheme="minorHAnsi" w:hAnsiTheme="minorHAnsi" w:cstheme="minorBidi"/>
                <w:sz w:val="22"/>
                <w:szCs w:val="22"/>
                <w:lang w:eastAsia="en-US"/>
              </w:rPr>
              <w:t xml:space="preserve">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w:t>
            </w:r>
          </w:p>
          <w:p w14:paraId="6FB02625" w14:textId="5EA2CD49" w:rsidR="009B0CE7" w:rsidRPr="00B81034" w:rsidRDefault="009B0CE7" w:rsidP="00B33C5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7.2.2. </w:t>
            </w:r>
            <w:r w:rsidR="00CF1ED3">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zpildītāja norīkots 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Par pārstāvja maiņu P</w:t>
            </w:r>
            <w:r>
              <w:rPr>
                <w:rFonts w:asciiTheme="minorHAnsi" w:eastAsiaTheme="minorHAnsi" w:hAnsiTheme="minorHAnsi" w:cstheme="minorBidi"/>
                <w:sz w:val="22"/>
                <w:szCs w:val="22"/>
                <w:lang w:eastAsia="en-US"/>
              </w:rPr>
              <w:t xml:space="preserve">uses </w:t>
            </w:r>
            <w:r w:rsidRPr="00B81034">
              <w:rPr>
                <w:rFonts w:asciiTheme="minorHAnsi" w:eastAsiaTheme="minorHAnsi" w:hAnsiTheme="minorHAnsi" w:cstheme="minorBidi"/>
                <w:sz w:val="22"/>
                <w:szCs w:val="22"/>
                <w:lang w:eastAsia="en-US"/>
              </w:rPr>
              <w:t xml:space="preserve">informē </w:t>
            </w:r>
            <w:r>
              <w:rPr>
                <w:rFonts w:asciiTheme="minorHAnsi" w:eastAsiaTheme="minorHAnsi" w:hAnsiTheme="minorHAnsi" w:cstheme="minorBidi"/>
                <w:sz w:val="22"/>
                <w:szCs w:val="22"/>
                <w:lang w:eastAsia="en-US"/>
              </w:rPr>
              <w:t>viena otru</w:t>
            </w:r>
            <w:r w:rsidRPr="00B81034">
              <w:rPr>
                <w:rFonts w:asciiTheme="minorHAnsi" w:eastAsiaTheme="minorHAnsi" w:hAnsiTheme="minorHAnsi" w:cstheme="minorBidi"/>
                <w:sz w:val="22"/>
                <w:szCs w:val="22"/>
                <w:lang w:eastAsia="en-US"/>
              </w:rPr>
              <w:t xml:space="preserve"> rakstveidā.</w:t>
            </w:r>
          </w:p>
          <w:p w14:paraId="53B44F87" w14:textId="77777777" w:rsidR="009B0CE7" w:rsidRPr="00B81034" w:rsidRDefault="009B0CE7" w:rsidP="00B33C51">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text" w:val="Līguma"/>
                <w:attr w:name="id" w:val="-1"/>
                <w:attr w:name="baseform" w:val="līgum|s"/>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w:t>
            </w:r>
          </w:p>
          <w:p w14:paraId="475BD212" w14:textId="77777777" w:rsidR="009B0CE7" w:rsidRPr="00B81034" w:rsidRDefault="009B0CE7" w:rsidP="00B33C51">
            <w:pPr>
              <w:rPr>
                <w:rFonts w:asciiTheme="minorHAnsi" w:eastAsiaTheme="minorHAnsi" w:hAnsiTheme="minorHAnsi" w:cstheme="minorBidi"/>
                <w:sz w:val="22"/>
                <w:szCs w:val="22"/>
                <w:lang w:eastAsia="en-US"/>
              </w:rPr>
            </w:pPr>
          </w:p>
          <w:p w14:paraId="2896E930" w14:textId="6AE2D942" w:rsidR="009B0CE7" w:rsidRPr="00B81034" w:rsidRDefault="009B0CE7" w:rsidP="00B33C51">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a. š</w:t>
            </w:r>
            <w:r w:rsidR="008D60D7">
              <w:rPr>
                <w:rFonts w:asciiTheme="minorHAnsi" w:eastAsiaTheme="minorHAnsi" w:hAnsiTheme="minorHAnsi" w:cstheme="minorBidi"/>
                <w:sz w:val="22"/>
                <w:szCs w:val="22"/>
                <w:highlight w:val="lightGray"/>
                <w:lang w:eastAsia="en-US"/>
              </w:rPr>
              <w:t>i</w:t>
            </w:r>
            <w:r w:rsidRPr="00B81034">
              <w:rPr>
                <w:rFonts w:asciiTheme="minorHAnsi" w:eastAsiaTheme="minorHAnsi" w:hAnsiTheme="minorHAnsi" w:cstheme="minorBidi"/>
                <w:sz w:val="22"/>
                <w:szCs w:val="22"/>
                <w:highlight w:val="lightGray"/>
                <w:lang w:eastAsia="en-US"/>
              </w:rPr>
              <w:t>s iepirkuma līgums;</w:t>
            </w:r>
          </w:p>
          <w:p w14:paraId="407C9873" w14:textId="77777777" w:rsidR="009B0CE7" w:rsidRPr="00B81034" w:rsidRDefault="009B0CE7" w:rsidP="00B33C51">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b. Iepirkuma procedūras tehniskā specifikācija;</w:t>
            </w:r>
          </w:p>
          <w:p w14:paraId="06F14E98" w14:textId="77777777" w:rsidR="009B0CE7" w:rsidRPr="00B81034" w:rsidRDefault="009B0CE7" w:rsidP="00B33C51">
            <w:pPr>
              <w:tabs>
                <w:tab w:val="left" w:pos="993"/>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c. Pielikumi:</w:t>
            </w:r>
          </w:p>
          <w:p w14:paraId="7260D663" w14:textId="77777777" w:rsidR="009B0CE7" w:rsidRPr="00B81034" w:rsidRDefault="009B0CE7" w:rsidP="00B33C51">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14:paraId="080D8483" w14:textId="77777777" w:rsidR="009B0CE7" w:rsidRPr="00B81034" w:rsidRDefault="009B0CE7" w:rsidP="00B33C51">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14:paraId="09A1427A" w14:textId="77777777" w:rsidR="009B0CE7" w:rsidRPr="00B81034" w:rsidRDefault="009B0CE7" w:rsidP="00B33C51">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d. Izpildītāja piedāvājums;</w:t>
            </w:r>
          </w:p>
          <w:p w14:paraId="0A7FEE3B" w14:textId="77777777" w:rsidR="009B0CE7" w:rsidRPr="00B81034" w:rsidRDefault="009B0CE7" w:rsidP="00B33C51">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e. Izpildītāja pārstāvja pilnvaras apliecinošā dokumenta kopija;</w:t>
            </w:r>
          </w:p>
          <w:p w14:paraId="68E311D7" w14:textId="77777777" w:rsidR="009B0CE7" w:rsidRPr="00B81034" w:rsidRDefault="009B0CE7" w:rsidP="00B33C51">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f. Veidnes:</w:t>
            </w:r>
          </w:p>
          <w:p w14:paraId="6A305F16" w14:textId="77777777" w:rsidR="009B0CE7" w:rsidRDefault="009B0CE7" w:rsidP="00B33C51">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pieņemšanas-nodošanas akta veidne;</w:t>
            </w:r>
          </w:p>
          <w:p w14:paraId="5CBCC41B" w14:textId="77777777" w:rsidR="009B0CE7" w:rsidRPr="00B81034" w:rsidRDefault="009B0CE7" w:rsidP="00B33C51">
            <w:pPr>
              <w:tabs>
                <w:tab w:val="left" w:pos="1260"/>
                <w:tab w:val="left" w:pos="2694"/>
                <w:tab w:val="left" w:pos="3261"/>
                <w:tab w:val="right" w:pos="8222"/>
              </w:tabs>
              <w:spacing w:line="276" w:lineRule="auto"/>
              <w:rPr>
                <w:rFonts w:asciiTheme="minorHAnsi" w:eastAsiaTheme="minorHAnsi" w:hAnsiTheme="minorHAnsi" w:cstheme="minorBidi"/>
                <w:sz w:val="22"/>
                <w:szCs w:val="22"/>
                <w:highlight w:val="lightGray"/>
                <w:lang w:eastAsia="en-US"/>
              </w:rPr>
            </w:pPr>
            <w:r w:rsidRPr="007A7BC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highlight w:val="lightGray"/>
                <w:lang w:eastAsia="en-US"/>
              </w:rPr>
              <w:t>- Pretenziju akts;</w:t>
            </w:r>
          </w:p>
          <w:p w14:paraId="50BC15FA" w14:textId="77777777" w:rsidR="009B0CE7" w:rsidRPr="00B81034" w:rsidRDefault="009B0CE7" w:rsidP="00B33C51">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highlight w:val="lightGray"/>
                <w:lang w:eastAsia="en-US"/>
              </w:rPr>
              <w:t>Pielikumi ir prioritāri tikai attiecībā uz dokumentu, ko tie groza.]</w:t>
            </w:r>
            <w:r w:rsidRPr="00B81034">
              <w:rPr>
                <w:rFonts w:asciiTheme="minorHAnsi" w:eastAsiaTheme="minorHAnsi" w:hAnsiTheme="minorHAnsi" w:cstheme="minorBidi"/>
                <w:sz w:val="22"/>
                <w:szCs w:val="22"/>
                <w:highlight w:val="lightGray"/>
                <w:vertAlign w:val="superscript"/>
                <w:lang w:eastAsia="en-US"/>
              </w:rPr>
              <w:footnoteReference w:id="1"/>
            </w:r>
          </w:p>
          <w:p w14:paraId="5AA3ED50"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p>
          <w:p w14:paraId="5DD3F991"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7.4. </w:t>
            </w:r>
            <w:smartTag w:uri="schemas-tilde-lv/tildestengine" w:element="veidnes">
              <w:smartTagPr>
                <w:attr w:name="baseform" w:val="līgum|s"/>
                <w:attr w:name="id" w:val="-1"/>
                <w:attr w:name="text" w:val="Līgums"/>
              </w:smartTagPr>
              <w:r w:rsidRPr="00B81034">
                <w:rPr>
                  <w:rFonts w:asciiTheme="minorHAnsi" w:eastAsiaTheme="minorHAnsi" w:hAnsiTheme="minorHAnsi" w:cstheme="minorBidi"/>
                  <w:sz w:val="22"/>
                  <w:szCs w:val="22"/>
                  <w:lang w:eastAsia="en-US"/>
                </w:rPr>
                <w:t>Līgums</w:t>
              </w:r>
            </w:smartTag>
            <w:r w:rsidRPr="00B81034">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B81034">
              <w:rPr>
                <w:rFonts w:asciiTheme="minorHAnsi" w:eastAsiaTheme="minorHAnsi" w:hAnsiTheme="minorHAnsi" w:cstheme="minorBidi"/>
                <w:i/>
                <w:sz w:val="22"/>
                <w:szCs w:val="22"/>
                <w:highlight w:val="yellow"/>
                <w:lang w:eastAsia="en-US"/>
              </w:rPr>
              <w:t>&lt;lapu skaits&gt;</w:t>
            </w:r>
            <w:r w:rsidRPr="00B81034">
              <w:rPr>
                <w:rFonts w:asciiTheme="minorHAnsi" w:eastAsiaTheme="minorHAnsi" w:hAnsiTheme="minorHAnsi" w:cstheme="minorBidi"/>
                <w:sz w:val="22"/>
                <w:szCs w:val="22"/>
                <w:lang w:eastAsia="en-US"/>
              </w:rPr>
              <w:t xml:space="preserve"> lapām.</w:t>
            </w:r>
          </w:p>
          <w:p w14:paraId="281A11E9"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9B0CE7" w:rsidRPr="003A2310" w14:paraId="6F4DA1E3" w14:textId="77777777" w:rsidTr="006F213B">
        <w:trPr>
          <w:gridAfter w:val="1"/>
          <w:wAfter w:w="74" w:type="dxa"/>
          <w:trHeight w:val="82"/>
        </w:trPr>
        <w:tc>
          <w:tcPr>
            <w:tcW w:w="9991" w:type="dxa"/>
            <w:gridSpan w:val="3"/>
          </w:tcPr>
          <w:p w14:paraId="7796CD44" w14:textId="77777777" w:rsidR="009B0CE7" w:rsidRPr="00B81034" w:rsidRDefault="009B0CE7" w:rsidP="00B33C51">
            <w:pPr>
              <w:spacing w:line="276" w:lineRule="auto"/>
              <w:jc w:val="both"/>
              <w:rPr>
                <w:rFonts w:asciiTheme="minorHAnsi" w:eastAsiaTheme="minorHAnsi" w:hAnsiTheme="minorHAnsi" w:cstheme="minorBidi"/>
                <w:sz w:val="22"/>
                <w:szCs w:val="22"/>
                <w:lang w:eastAsia="en-US"/>
              </w:rPr>
            </w:pPr>
          </w:p>
        </w:tc>
      </w:tr>
      <w:tr w:rsidR="00CF1ED3" w:rsidRPr="00C84139" w14:paraId="2BD90C66" w14:textId="77777777" w:rsidTr="006F213B">
        <w:tc>
          <w:tcPr>
            <w:tcW w:w="5529" w:type="dxa"/>
            <w:gridSpan w:val="2"/>
          </w:tcPr>
          <w:p w14:paraId="379BE10C" w14:textId="77777777" w:rsidR="00CF1ED3" w:rsidRPr="005D31B5" w:rsidRDefault="00CF1ED3" w:rsidP="00B33C51">
            <w:pPr>
              <w:spacing w:line="276" w:lineRule="auto"/>
              <w:jc w:val="both"/>
              <w:rPr>
                <w:rFonts w:asciiTheme="minorHAnsi" w:eastAsia="Calibri" w:hAnsiTheme="minorHAnsi" w:cstheme="minorHAnsi"/>
                <w:b/>
                <w:sz w:val="22"/>
                <w:szCs w:val="20"/>
                <w:lang w:eastAsia="en-US"/>
              </w:rPr>
            </w:pPr>
            <w:r w:rsidRPr="005D31B5">
              <w:rPr>
                <w:rFonts w:asciiTheme="minorHAnsi" w:eastAsia="Calibri" w:hAnsiTheme="minorHAnsi" w:cstheme="minorHAnsi"/>
                <w:b/>
                <w:sz w:val="22"/>
                <w:szCs w:val="20"/>
                <w:lang w:eastAsia="en-US"/>
              </w:rPr>
              <w:t>PASŪTĪTĀJS:</w:t>
            </w:r>
          </w:p>
          <w:p w14:paraId="721568F7"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SIA „Daugavpils ūdens”</w:t>
            </w:r>
          </w:p>
          <w:p w14:paraId="3A68C33E"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Ūdensvada iela 3, Daugavpils, Latvija</w:t>
            </w:r>
          </w:p>
          <w:p w14:paraId="6016F092"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Pasta indekss: LV-5401</w:t>
            </w:r>
          </w:p>
          <w:p w14:paraId="6B180314"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Reģ.Nr.41503002432</w:t>
            </w:r>
          </w:p>
          <w:p w14:paraId="133B01A4"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PVN kods: LV41503002432</w:t>
            </w:r>
          </w:p>
          <w:p w14:paraId="59BAAF4B"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Banka: Swedbank AS</w:t>
            </w:r>
          </w:p>
          <w:p w14:paraId="69E3AB5B"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Bankas kods: HABALV22 </w:t>
            </w:r>
          </w:p>
          <w:p w14:paraId="5E31BD77"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Konts: LV65 HABA 0001 4080 5086 0</w:t>
            </w:r>
          </w:p>
          <w:p w14:paraId="353E5E4A" w14:textId="77777777" w:rsidR="00CF1ED3" w:rsidRPr="005D31B5" w:rsidRDefault="00CF1ED3" w:rsidP="00B33C51">
            <w:pPr>
              <w:spacing w:line="276" w:lineRule="auto"/>
              <w:jc w:val="both"/>
              <w:rPr>
                <w:rFonts w:asciiTheme="minorHAnsi" w:eastAsia="Calibri" w:hAnsiTheme="minorHAnsi" w:cstheme="minorHAnsi"/>
                <w:b/>
                <w:sz w:val="22"/>
                <w:szCs w:val="20"/>
                <w:lang w:eastAsia="en-US"/>
              </w:rPr>
            </w:pPr>
            <w:r w:rsidRPr="005D31B5">
              <w:rPr>
                <w:rFonts w:asciiTheme="minorHAnsi" w:eastAsia="Calibri" w:hAnsiTheme="minorHAnsi" w:cstheme="minorHAnsi"/>
                <w:b/>
                <w:sz w:val="22"/>
                <w:szCs w:val="20"/>
                <w:lang w:eastAsia="en-US"/>
              </w:rPr>
              <w:t>Pasūtītāja vārdā:</w:t>
            </w:r>
          </w:p>
          <w:p w14:paraId="34B4117A" w14:textId="77777777" w:rsidR="00CF1ED3" w:rsidRPr="005D31B5" w:rsidRDefault="00CF1ED3" w:rsidP="00B33C51">
            <w:pPr>
              <w:spacing w:line="276" w:lineRule="auto"/>
              <w:jc w:val="both"/>
              <w:rPr>
                <w:rFonts w:asciiTheme="minorHAnsi" w:eastAsia="Calibri" w:hAnsiTheme="minorHAnsi" w:cstheme="minorHAnsi"/>
                <w:b/>
                <w:sz w:val="22"/>
                <w:szCs w:val="20"/>
                <w:lang w:eastAsia="en-US"/>
              </w:rPr>
            </w:pPr>
            <w:r w:rsidRPr="005D31B5">
              <w:rPr>
                <w:rFonts w:asciiTheme="minorHAnsi" w:eastAsia="Calibri" w:hAnsiTheme="minorHAnsi" w:cstheme="minorHAnsi"/>
                <w:b/>
                <w:sz w:val="22"/>
                <w:szCs w:val="20"/>
                <w:lang w:eastAsia="en-US"/>
              </w:rPr>
              <w:t>SIA „Daugavpils ūdens”</w:t>
            </w:r>
          </w:p>
          <w:p w14:paraId="7B0F51EE" w14:textId="3EEC73AC"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valdes locekle Jeļena Lapinska</w:t>
            </w:r>
          </w:p>
          <w:p w14:paraId="15C704C9"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p>
          <w:p w14:paraId="0F0F4719"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________________________________</w:t>
            </w:r>
          </w:p>
          <w:p w14:paraId="582746C6" w14:textId="5F21DB20" w:rsidR="00CF1ED3" w:rsidRPr="005D31B5" w:rsidRDefault="00BF4ED2" w:rsidP="00B33C51">
            <w:pPr>
              <w:spacing w:line="276" w:lineRule="auto"/>
              <w:jc w:val="both"/>
              <w:rPr>
                <w:rFonts w:asciiTheme="minorHAnsi" w:eastAsia="Calibri" w:hAnsiTheme="minorHAnsi" w:cstheme="minorHAnsi"/>
                <w:sz w:val="22"/>
                <w:szCs w:val="20"/>
                <w:lang w:eastAsia="en-US"/>
              </w:rPr>
            </w:pPr>
            <w:r>
              <w:rPr>
                <w:rFonts w:asciiTheme="minorHAnsi" w:eastAsia="Calibri" w:hAnsiTheme="minorHAnsi" w:cstheme="minorHAnsi"/>
                <w:sz w:val="22"/>
                <w:szCs w:val="20"/>
                <w:lang w:eastAsia="en-US"/>
              </w:rPr>
              <w:t>p</w:t>
            </w:r>
            <w:r w:rsidR="00CF1ED3" w:rsidRPr="005D31B5">
              <w:rPr>
                <w:rFonts w:asciiTheme="minorHAnsi" w:eastAsia="Calibri" w:hAnsiTheme="minorHAnsi" w:cstheme="minorHAnsi"/>
                <w:sz w:val="22"/>
                <w:szCs w:val="20"/>
                <w:lang w:eastAsia="en-US"/>
              </w:rPr>
              <w:t>araksts, parakstīšanas vieta un datums</w:t>
            </w:r>
          </w:p>
          <w:p w14:paraId="75D2F8B6"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p>
        </w:tc>
        <w:tc>
          <w:tcPr>
            <w:tcW w:w="4536" w:type="dxa"/>
            <w:gridSpan w:val="2"/>
          </w:tcPr>
          <w:p w14:paraId="399C55B4"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b/>
                <w:sz w:val="22"/>
                <w:szCs w:val="20"/>
                <w:lang w:eastAsia="en-US"/>
              </w:rPr>
              <w:t>IZPILDĪTĀJS:</w:t>
            </w:r>
            <w:r w:rsidRPr="005D31B5">
              <w:rPr>
                <w:rFonts w:asciiTheme="minorHAnsi" w:eastAsia="Calibri" w:hAnsiTheme="minorHAnsi" w:cstheme="minorHAnsi"/>
                <w:sz w:val="22"/>
                <w:szCs w:val="20"/>
                <w:lang w:eastAsia="en-US"/>
              </w:rPr>
              <w:t xml:space="preserve"> </w:t>
            </w:r>
          </w:p>
          <w:p w14:paraId="3D90B055" w14:textId="77777777" w:rsidR="00CF1ED3" w:rsidRPr="005D31B5" w:rsidRDefault="00CF1ED3" w:rsidP="00B33C51">
            <w:pPr>
              <w:spacing w:line="276" w:lineRule="auto"/>
              <w:jc w:val="both"/>
              <w:rPr>
                <w:rFonts w:asciiTheme="minorHAnsi" w:eastAsia="Calibri" w:hAnsiTheme="minorHAnsi" w:cstheme="minorHAnsi"/>
                <w:i/>
                <w:sz w:val="22"/>
                <w:szCs w:val="20"/>
                <w:lang w:eastAsia="en-US"/>
              </w:rPr>
            </w:pPr>
            <w:r w:rsidRPr="005D31B5">
              <w:rPr>
                <w:rFonts w:asciiTheme="minorHAnsi" w:eastAsia="Calibri" w:hAnsiTheme="minorHAnsi" w:cstheme="minorHAnsi"/>
                <w:i/>
                <w:sz w:val="22"/>
                <w:szCs w:val="20"/>
                <w:highlight w:val="yellow"/>
                <w:lang w:eastAsia="en-US"/>
              </w:rPr>
              <w:t>&lt;komersanta firma&gt;</w:t>
            </w:r>
          </w:p>
          <w:p w14:paraId="72C993D4" w14:textId="77777777" w:rsidR="00CF1ED3" w:rsidRPr="005D31B5" w:rsidRDefault="00CF1ED3" w:rsidP="00B33C51">
            <w:pPr>
              <w:spacing w:line="276" w:lineRule="auto"/>
              <w:jc w:val="both"/>
              <w:rPr>
                <w:rFonts w:asciiTheme="minorHAnsi" w:eastAsia="Calibri" w:hAnsiTheme="minorHAnsi" w:cstheme="minorHAnsi"/>
                <w:i/>
                <w:sz w:val="22"/>
                <w:szCs w:val="20"/>
                <w:lang w:eastAsia="en-US"/>
              </w:rPr>
            </w:pPr>
            <w:r w:rsidRPr="005D31B5">
              <w:rPr>
                <w:rFonts w:asciiTheme="minorHAnsi" w:eastAsia="Calibri" w:hAnsiTheme="minorHAnsi" w:cstheme="minorHAnsi"/>
                <w:i/>
                <w:sz w:val="22"/>
                <w:szCs w:val="20"/>
                <w:highlight w:val="yellow"/>
                <w:lang w:eastAsia="en-US"/>
              </w:rPr>
              <w:t>&lt;adrese&gt;</w:t>
            </w:r>
          </w:p>
          <w:p w14:paraId="3A391BE2" w14:textId="77777777" w:rsidR="00CF1ED3" w:rsidRPr="005D31B5" w:rsidRDefault="00CF1ED3" w:rsidP="00B33C51">
            <w:pPr>
              <w:spacing w:line="276" w:lineRule="auto"/>
              <w:jc w:val="both"/>
              <w:rPr>
                <w:rFonts w:asciiTheme="minorHAnsi" w:eastAsia="Calibri" w:hAnsiTheme="minorHAnsi" w:cstheme="minorHAnsi"/>
                <w:i/>
                <w:sz w:val="22"/>
                <w:szCs w:val="20"/>
                <w:lang w:eastAsia="en-US"/>
              </w:rPr>
            </w:pPr>
            <w:r w:rsidRPr="005D31B5">
              <w:rPr>
                <w:rFonts w:asciiTheme="minorHAnsi" w:eastAsia="Calibri" w:hAnsiTheme="minorHAnsi" w:cstheme="minorHAnsi"/>
                <w:sz w:val="22"/>
                <w:szCs w:val="20"/>
                <w:lang w:eastAsia="en-US"/>
              </w:rPr>
              <w:t xml:space="preserve">Pasta indekss: </w:t>
            </w:r>
            <w:r w:rsidRPr="005D31B5">
              <w:rPr>
                <w:rFonts w:asciiTheme="minorHAnsi" w:eastAsia="Calibri" w:hAnsiTheme="minorHAnsi" w:cstheme="minorHAnsi"/>
                <w:i/>
                <w:sz w:val="22"/>
                <w:szCs w:val="20"/>
                <w:highlight w:val="yellow"/>
                <w:lang w:eastAsia="en-US"/>
              </w:rPr>
              <w:t>&lt;Pasta indekss&gt;</w:t>
            </w:r>
          </w:p>
          <w:p w14:paraId="3BEF8E49" w14:textId="77777777" w:rsidR="00CF1ED3" w:rsidRPr="005D31B5" w:rsidRDefault="00CF1ED3" w:rsidP="00B33C51">
            <w:pPr>
              <w:spacing w:line="276" w:lineRule="auto"/>
              <w:jc w:val="both"/>
              <w:rPr>
                <w:rFonts w:asciiTheme="minorHAnsi" w:eastAsia="Calibri" w:hAnsiTheme="minorHAnsi" w:cstheme="minorHAnsi"/>
                <w:iCs/>
                <w:sz w:val="22"/>
                <w:szCs w:val="20"/>
                <w:lang w:eastAsia="en-US"/>
              </w:rPr>
            </w:pPr>
            <w:proofErr w:type="spellStart"/>
            <w:r w:rsidRPr="005D31B5">
              <w:rPr>
                <w:rFonts w:asciiTheme="minorHAnsi" w:eastAsia="Calibri" w:hAnsiTheme="minorHAnsi" w:cstheme="minorHAnsi"/>
                <w:iCs/>
                <w:sz w:val="22"/>
                <w:szCs w:val="20"/>
                <w:lang w:eastAsia="en-US"/>
              </w:rPr>
              <w:t>Reģ.Nr</w:t>
            </w:r>
            <w:proofErr w:type="spellEnd"/>
            <w:r w:rsidRPr="005D31B5">
              <w:rPr>
                <w:rFonts w:asciiTheme="minorHAnsi" w:eastAsia="Calibri" w:hAnsiTheme="minorHAnsi" w:cstheme="minorHAnsi"/>
                <w:iCs/>
                <w:sz w:val="22"/>
                <w:szCs w:val="20"/>
                <w:lang w:eastAsia="en-US"/>
              </w:rPr>
              <w:t xml:space="preserve">. </w:t>
            </w:r>
            <w:r w:rsidRPr="005D31B5">
              <w:rPr>
                <w:rFonts w:asciiTheme="minorHAnsi" w:eastAsia="Calibri" w:hAnsiTheme="minorHAnsi" w:cstheme="minorHAnsi"/>
                <w:i/>
                <w:iCs/>
                <w:sz w:val="22"/>
                <w:szCs w:val="20"/>
                <w:highlight w:val="yellow"/>
                <w:lang w:eastAsia="en-US"/>
              </w:rPr>
              <w:t>&lt;</w:t>
            </w:r>
            <w:proofErr w:type="spellStart"/>
            <w:r w:rsidRPr="005D31B5">
              <w:rPr>
                <w:rFonts w:asciiTheme="minorHAnsi" w:eastAsia="Calibri" w:hAnsiTheme="minorHAnsi" w:cstheme="minorHAnsi"/>
                <w:i/>
                <w:iCs/>
                <w:sz w:val="22"/>
                <w:szCs w:val="20"/>
                <w:highlight w:val="yellow"/>
                <w:lang w:eastAsia="en-US"/>
              </w:rPr>
              <w:t>Reģ.Nr</w:t>
            </w:r>
            <w:proofErr w:type="spellEnd"/>
            <w:r w:rsidRPr="005D31B5">
              <w:rPr>
                <w:rFonts w:asciiTheme="minorHAnsi" w:eastAsia="Calibri" w:hAnsiTheme="minorHAnsi" w:cstheme="minorHAnsi"/>
                <w:i/>
                <w:iCs/>
                <w:sz w:val="22"/>
                <w:szCs w:val="20"/>
                <w:highlight w:val="yellow"/>
                <w:lang w:eastAsia="en-US"/>
              </w:rPr>
              <w:t>.&gt;</w:t>
            </w:r>
          </w:p>
          <w:p w14:paraId="7032508C" w14:textId="77777777" w:rsidR="00CF1ED3" w:rsidRPr="005D31B5" w:rsidRDefault="00CF1ED3" w:rsidP="00B33C51">
            <w:pPr>
              <w:spacing w:line="276" w:lineRule="auto"/>
              <w:jc w:val="both"/>
              <w:rPr>
                <w:rFonts w:asciiTheme="minorHAnsi" w:eastAsia="Calibri" w:hAnsiTheme="minorHAnsi" w:cstheme="minorHAnsi"/>
                <w:iCs/>
                <w:sz w:val="22"/>
                <w:szCs w:val="20"/>
                <w:lang w:eastAsia="en-US"/>
              </w:rPr>
            </w:pPr>
            <w:smartTag w:uri="urn:schemas-microsoft-com:office:smarttags" w:element="stockticker">
              <w:r w:rsidRPr="005D31B5">
                <w:rPr>
                  <w:rFonts w:asciiTheme="minorHAnsi" w:eastAsia="Calibri" w:hAnsiTheme="minorHAnsi" w:cstheme="minorHAnsi"/>
                  <w:iCs/>
                  <w:sz w:val="22"/>
                  <w:szCs w:val="20"/>
                  <w:lang w:eastAsia="en-US"/>
                </w:rPr>
                <w:t>PVN</w:t>
              </w:r>
            </w:smartTag>
            <w:r w:rsidRPr="005D31B5">
              <w:rPr>
                <w:rFonts w:asciiTheme="minorHAnsi" w:eastAsia="Calibri" w:hAnsiTheme="minorHAnsi" w:cstheme="minorHAnsi"/>
                <w:iCs/>
                <w:sz w:val="22"/>
                <w:szCs w:val="20"/>
                <w:lang w:eastAsia="en-US"/>
              </w:rPr>
              <w:t xml:space="preserve"> kods: </w:t>
            </w:r>
            <w:r w:rsidRPr="005D31B5">
              <w:rPr>
                <w:rFonts w:asciiTheme="minorHAnsi" w:eastAsia="Calibri" w:hAnsiTheme="minorHAnsi" w:cstheme="minorHAnsi"/>
                <w:i/>
                <w:iCs/>
                <w:sz w:val="22"/>
                <w:szCs w:val="20"/>
                <w:highlight w:val="yellow"/>
                <w:lang w:eastAsia="en-US"/>
              </w:rPr>
              <w:t>&lt;PVN kods&gt;</w:t>
            </w:r>
          </w:p>
          <w:p w14:paraId="5548F661"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Banka: </w:t>
            </w:r>
            <w:r w:rsidRPr="005D31B5">
              <w:rPr>
                <w:rFonts w:asciiTheme="minorHAnsi" w:eastAsia="Calibri" w:hAnsiTheme="minorHAnsi" w:cstheme="minorHAnsi"/>
                <w:i/>
                <w:sz w:val="22"/>
                <w:szCs w:val="20"/>
                <w:highlight w:val="yellow"/>
                <w:lang w:eastAsia="en-US"/>
              </w:rPr>
              <w:t>&lt;banka&gt;</w:t>
            </w:r>
          </w:p>
          <w:p w14:paraId="6B20DA40"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Bankas kods: </w:t>
            </w:r>
            <w:r w:rsidRPr="005D31B5">
              <w:rPr>
                <w:rFonts w:asciiTheme="minorHAnsi" w:eastAsia="Calibri" w:hAnsiTheme="minorHAnsi" w:cstheme="minorHAnsi"/>
                <w:i/>
                <w:sz w:val="22"/>
                <w:szCs w:val="20"/>
                <w:highlight w:val="yellow"/>
                <w:lang w:eastAsia="en-US"/>
              </w:rPr>
              <w:t>&lt;bankas kods&gt;</w:t>
            </w:r>
          </w:p>
          <w:p w14:paraId="6661C27B"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Konts: </w:t>
            </w:r>
            <w:r w:rsidRPr="005D31B5">
              <w:rPr>
                <w:rFonts w:asciiTheme="minorHAnsi" w:eastAsia="Calibri" w:hAnsiTheme="minorHAnsi" w:cstheme="minorHAnsi"/>
                <w:i/>
                <w:sz w:val="22"/>
                <w:szCs w:val="20"/>
                <w:highlight w:val="yellow"/>
                <w:lang w:eastAsia="en-US"/>
              </w:rPr>
              <w:t>&lt;konta numurs&gt;</w:t>
            </w:r>
          </w:p>
          <w:p w14:paraId="4F6EE4FD" w14:textId="77777777" w:rsidR="00CF1ED3" w:rsidRPr="005D31B5" w:rsidRDefault="00CF1ED3" w:rsidP="00B33C51">
            <w:pPr>
              <w:spacing w:line="276" w:lineRule="auto"/>
              <w:jc w:val="both"/>
              <w:rPr>
                <w:rFonts w:asciiTheme="minorHAnsi" w:eastAsia="Calibri" w:hAnsiTheme="minorHAnsi" w:cstheme="minorHAnsi"/>
                <w:b/>
                <w:sz w:val="22"/>
                <w:szCs w:val="20"/>
                <w:lang w:eastAsia="en-US"/>
              </w:rPr>
            </w:pPr>
            <w:r w:rsidRPr="005D31B5">
              <w:rPr>
                <w:rFonts w:asciiTheme="minorHAnsi" w:eastAsia="Calibri" w:hAnsiTheme="minorHAnsi" w:cstheme="minorHAnsi"/>
                <w:b/>
                <w:sz w:val="22"/>
                <w:szCs w:val="20"/>
                <w:lang w:eastAsia="en-US"/>
              </w:rPr>
              <w:t>Izpildītāja vārdā:</w:t>
            </w:r>
          </w:p>
          <w:p w14:paraId="6C53A4DC" w14:textId="77777777" w:rsidR="00CF1ED3" w:rsidRPr="005D31B5" w:rsidRDefault="00CF1ED3" w:rsidP="00B33C51">
            <w:pPr>
              <w:spacing w:line="276" w:lineRule="auto"/>
              <w:jc w:val="both"/>
              <w:rPr>
                <w:rFonts w:asciiTheme="minorHAnsi" w:eastAsia="Calibri" w:hAnsiTheme="minorHAnsi" w:cstheme="minorHAnsi"/>
                <w:b/>
                <w:i/>
                <w:sz w:val="22"/>
                <w:szCs w:val="20"/>
                <w:lang w:eastAsia="en-US"/>
              </w:rPr>
            </w:pPr>
            <w:r w:rsidRPr="005D31B5">
              <w:rPr>
                <w:rFonts w:asciiTheme="minorHAnsi" w:eastAsia="Calibri" w:hAnsiTheme="minorHAnsi" w:cstheme="minorHAnsi"/>
                <w:b/>
                <w:i/>
                <w:sz w:val="22"/>
                <w:szCs w:val="20"/>
                <w:highlight w:val="yellow"/>
                <w:lang w:eastAsia="en-US"/>
              </w:rPr>
              <w:t>&lt;komersanta firma&gt;</w:t>
            </w:r>
          </w:p>
          <w:p w14:paraId="5FE87BCA" w14:textId="77777777" w:rsidR="00CF1ED3" w:rsidRPr="005D31B5" w:rsidRDefault="00CF1ED3" w:rsidP="00B33C51">
            <w:pPr>
              <w:spacing w:line="276" w:lineRule="auto"/>
              <w:jc w:val="both"/>
              <w:rPr>
                <w:rFonts w:asciiTheme="minorHAnsi" w:eastAsia="Calibri" w:hAnsiTheme="minorHAnsi" w:cstheme="minorHAnsi"/>
                <w:i/>
                <w:sz w:val="22"/>
                <w:szCs w:val="20"/>
                <w:lang w:eastAsia="en-US"/>
              </w:rPr>
            </w:pPr>
            <w:r w:rsidRPr="005D31B5">
              <w:rPr>
                <w:rFonts w:asciiTheme="minorHAnsi" w:eastAsia="Calibri" w:hAnsiTheme="minorHAnsi" w:cstheme="minorHAnsi"/>
                <w:i/>
                <w:sz w:val="22"/>
                <w:szCs w:val="20"/>
                <w:highlight w:val="yellow"/>
                <w:lang w:eastAsia="en-US"/>
              </w:rPr>
              <w:t>&lt;pārstāvja amats, vārds, uzvārds&gt;</w:t>
            </w:r>
            <w:r w:rsidRPr="005D31B5">
              <w:rPr>
                <w:rFonts w:asciiTheme="minorHAnsi" w:eastAsia="Calibri" w:hAnsiTheme="minorHAnsi" w:cstheme="minorHAnsi"/>
                <w:i/>
                <w:sz w:val="22"/>
                <w:szCs w:val="20"/>
                <w:lang w:eastAsia="en-US"/>
              </w:rPr>
              <w:t xml:space="preserve">             </w:t>
            </w:r>
          </w:p>
          <w:p w14:paraId="74E1D590" w14:textId="77777777" w:rsidR="00CF1ED3" w:rsidRPr="005D31B5" w:rsidRDefault="00CF1ED3" w:rsidP="00B33C51">
            <w:pPr>
              <w:spacing w:line="276" w:lineRule="auto"/>
              <w:jc w:val="both"/>
              <w:rPr>
                <w:rFonts w:asciiTheme="minorHAnsi" w:eastAsia="Calibri" w:hAnsiTheme="minorHAnsi" w:cstheme="minorHAnsi"/>
                <w:b/>
                <w:sz w:val="22"/>
                <w:szCs w:val="20"/>
                <w:lang w:eastAsia="en-US"/>
              </w:rPr>
            </w:pPr>
          </w:p>
          <w:p w14:paraId="16CAE5B5"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_______________________________</w:t>
            </w:r>
          </w:p>
          <w:p w14:paraId="00DB15EB" w14:textId="25495F65" w:rsidR="00CF1ED3" w:rsidRPr="005D31B5" w:rsidRDefault="00BF4ED2" w:rsidP="00B33C51">
            <w:pPr>
              <w:spacing w:line="276" w:lineRule="auto"/>
              <w:jc w:val="both"/>
              <w:rPr>
                <w:rFonts w:asciiTheme="minorHAnsi" w:eastAsia="Calibri" w:hAnsiTheme="minorHAnsi" w:cstheme="minorHAnsi"/>
                <w:sz w:val="22"/>
                <w:szCs w:val="20"/>
                <w:lang w:eastAsia="en-US"/>
              </w:rPr>
            </w:pPr>
            <w:r>
              <w:rPr>
                <w:rFonts w:asciiTheme="minorHAnsi" w:eastAsia="Calibri" w:hAnsiTheme="minorHAnsi" w:cstheme="minorHAnsi"/>
                <w:sz w:val="22"/>
                <w:szCs w:val="20"/>
                <w:lang w:eastAsia="en-US"/>
              </w:rPr>
              <w:t>p</w:t>
            </w:r>
            <w:r w:rsidR="00CF1ED3" w:rsidRPr="005D31B5">
              <w:rPr>
                <w:rFonts w:asciiTheme="minorHAnsi" w:eastAsia="Calibri" w:hAnsiTheme="minorHAnsi" w:cstheme="minorHAnsi"/>
                <w:sz w:val="22"/>
                <w:szCs w:val="20"/>
                <w:lang w:eastAsia="en-US"/>
              </w:rPr>
              <w:t>araksts, parakstīšanas vieta un datums</w:t>
            </w:r>
          </w:p>
          <w:p w14:paraId="6FE47E95" w14:textId="77777777" w:rsidR="00CF1ED3" w:rsidRPr="005D31B5" w:rsidRDefault="00CF1ED3" w:rsidP="00B33C51">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                  </w:t>
            </w:r>
          </w:p>
        </w:tc>
      </w:tr>
    </w:tbl>
    <w:p w14:paraId="035E66FC" w14:textId="75F791BE" w:rsidR="00D36A2C" w:rsidRDefault="00D36A2C" w:rsidP="00D53750">
      <w:pPr>
        <w:spacing w:after="200" w:line="276" w:lineRule="auto"/>
      </w:pPr>
    </w:p>
    <w:p w14:paraId="359F1E22" w14:textId="3453DEC9" w:rsidR="005D31B5" w:rsidRDefault="005D31B5" w:rsidP="005D31B5"/>
    <w:p w14:paraId="10969618" w14:textId="7C08DEB9" w:rsidR="005D31B5" w:rsidRDefault="005D31B5">
      <w:pPr>
        <w:spacing w:after="200" w:line="276" w:lineRule="auto"/>
      </w:pPr>
      <w:r>
        <w:br w:type="page"/>
      </w:r>
    </w:p>
    <w:p w14:paraId="20EE8008" w14:textId="77777777" w:rsidR="005D31B5" w:rsidRDefault="005D31B5" w:rsidP="005D31B5">
      <w:pPr>
        <w:spacing w:after="200" w:line="276" w:lineRule="auto"/>
        <w:jc w:val="center"/>
        <w:rPr>
          <w:rFonts w:asciiTheme="minorHAnsi" w:hAnsiTheme="minorHAnsi"/>
          <w:b/>
          <w:bCs/>
          <w:sz w:val="22"/>
          <w:szCs w:val="22"/>
        </w:rPr>
      </w:pPr>
      <w:r>
        <w:rPr>
          <w:rFonts w:asciiTheme="minorHAnsi" w:hAnsiTheme="minorHAnsi"/>
          <w:b/>
          <w:bCs/>
          <w:sz w:val="22"/>
          <w:szCs w:val="22"/>
        </w:rPr>
        <w:lastRenderedPageBreak/>
        <w:t>PIEŅEMŠANAS-NODOŠANAS AKTA VEIDNE</w:t>
      </w:r>
    </w:p>
    <w:p w14:paraId="78B27A9C" w14:textId="77777777" w:rsidR="005D31B5" w:rsidRDefault="005D31B5" w:rsidP="005D31B5">
      <w:pPr>
        <w:tabs>
          <w:tab w:val="left" w:pos="540"/>
        </w:tabs>
        <w:rPr>
          <w:rFonts w:asciiTheme="minorHAnsi" w:hAnsiTheme="minorHAnsi"/>
          <w:b/>
          <w:bCs/>
          <w:sz w:val="22"/>
          <w:szCs w:val="22"/>
        </w:rPr>
      </w:pPr>
    </w:p>
    <w:p w14:paraId="7216AC5A" w14:textId="77777777" w:rsidR="005D31B5" w:rsidRPr="0070002D" w:rsidRDefault="005D31B5" w:rsidP="005D31B5">
      <w:pPr>
        <w:jc w:val="center"/>
        <w:rPr>
          <w:rFonts w:asciiTheme="minorHAnsi" w:hAnsiTheme="minorHAnsi"/>
          <w:b/>
          <w:bCs/>
          <w:sz w:val="22"/>
          <w:szCs w:val="22"/>
        </w:rPr>
      </w:pPr>
      <w:r w:rsidRPr="0070002D">
        <w:rPr>
          <w:rFonts w:asciiTheme="minorHAnsi" w:hAnsiTheme="minorHAnsi"/>
          <w:b/>
          <w:bCs/>
          <w:sz w:val="22"/>
          <w:szCs w:val="22"/>
        </w:rPr>
        <w:t>PIEŅEMŠANAS-NODOŠANAS AKTS</w:t>
      </w:r>
    </w:p>
    <w:p w14:paraId="6ADEF84C" w14:textId="77777777" w:rsidR="005D31B5" w:rsidRPr="0070002D" w:rsidRDefault="005D31B5" w:rsidP="005D31B5">
      <w:pPr>
        <w:jc w:val="center"/>
        <w:rPr>
          <w:rFonts w:asciiTheme="minorHAnsi" w:hAnsiTheme="minorHAnsi"/>
          <w:b/>
          <w:bCs/>
          <w:sz w:val="22"/>
          <w:szCs w:val="22"/>
        </w:rPr>
      </w:pPr>
    </w:p>
    <w:p w14:paraId="06E86257"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 xml:space="preserve">&lt;Izpildītājs&gt;, </w:t>
      </w:r>
      <w:proofErr w:type="spellStart"/>
      <w:r w:rsidRPr="007E389C">
        <w:rPr>
          <w:rFonts w:asciiTheme="minorHAnsi" w:eastAsiaTheme="minorHAnsi" w:hAnsiTheme="minorHAnsi"/>
          <w:color w:val="000000"/>
          <w:sz w:val="22"/>
          <w:szCs w:val="22"/>
          <w:highlight w:val="lightGray"/>
          <w:lang w:eastAsia="en-US"/>
        </w:rPr>
        <w:t>reģ.Nr</w:t>
      </w:r>
      <w:proofErr w:type="spellEnd"/>
      <w:r w:rsidRPr="007E389C">
        <w:rPr>
          <w:rFonts w:asciiTheme="minorHAnsi" w:eastAsiaTheme="minorHAnsi" w:hAnsiTheme="minorHAnsi"/>
          <w:color w:val="000000"/>
          <w:sz w:val="22"/>
          <w:szCs w:val="22"/>
          <w:highlight w:val="lightGray"/>
          <w:lang w:eastAsia="en-US"/>
        </w:rPr>
        <w:t>.&lt;reģistrācijas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7E389C">
        <w:rPr>
          <w:rFonts w:asciiTheme="minorHAnsi" w:eastAsiaTheme="minorHAnsi" w:hAnsiTheme="minorHAnsi"/>
          <w:color w:val="000000"/>
          <w:sz w:val="22"/>
          <w:szCs w:val="22"/>
          <w:highlight w:val="lightGray"/>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14:paraId="1C115848"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14:paraId="6074903B" w14:textId="4CABD39B"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w:t>
      </w:r>
      <w:proofErr w:type="spellStart"/>
      <w:r w:rsidRPr="0070002D">
        <w:rPr>
          <w:rFonts w:asciiTheme="minorHAnsi" w:eastAsiaTheme="minorHAnsi" w:hAnsiTheme="minorHAnsi"/>
          <w:color w:val="000000"/>
          <w:sz w:val="22"/>
          <w:szCs w:val="22"/>
          <w:lang w:eastAsia="en-US"/>
        </w:rPr>
        <w:t>Reģ.Nr</w:t>
      </w:r>
      <w:proofErr w:type="spellEnd"/>
      <w:r w:rsidRPr="0070002D">
        <w:rPr>
          <w:rFonts w:asciiTheme="minorHAnsi" w:eastAsiaTheme="minorHAnsi" w:hAnsiTheme="minorHAnsi"/>
          <w:color w:val="000000"/>
          <w:sz w:val="22"/>
          <w:szCs w:val="22"/>
          <w:lang w:eastAsia="en-US"/>
        </w:rPr>
        <w:t>.: 41503002432, Ūdensvada iel</w:t>
      </w:r>
      <w:r>
        <w:rPr>
          <w:rFonts w:asciiTheme="minorHAnsi" w:eastAsiaTheme="minorHAnsi" w:hAnsiTheme="minorHAnsi"/>
          <w:color w:val="000000"/>
          <w:sz w:val="22"/>
          <w:szCs w:val="22"/>
          <w:lang w:eastAsia="en-US"/>
        </w:rPr>
        <w:t>a</w:t>
      </w:r>
      <w:r w:rsidRPr="0070002D">
        <w:rPr>
          <w:rFonts w:asciiTheme="minorHAnsi" w:eastAsiaTheme="minorHAnsi" w:hAnsiTheme="minorHAnsi"/>
          <w:color w:val="000000"/>
          <w:sz w:val="22"/>
          <w:szCs w:val="22"/>
          <w:lang w:eastAsia="en-US"/>
        </w:rPr>
        <w:t xml:space="preserve"> 3, Daugavpil</w:t>
      </w:r>
      <w:r>
        <w:rPr>
          <w:rFonts w:asciiTheme="minorHAnsi" w:eastAsiaTheme="minorHAnsi" w:hAnsiTheme="minorHAnsi"/>
          <w:color w:val="000000"/>
          <w:sz w:val="22"/>
          <w:szCs w:val="22"/>
          <w:lang w:eastAsia="en-US"/>
        </w:rPr>
        <w:t>s</w:t>
      </w:r>
      <w:r w:rsidRPr="0070002D">
        <w:rPr>
          <w:rFonts w:asciiTheme="minorHAnsi" w:eastAsiaTheme="minorHAnsi" w:hAnsiTheme="minorHAnsi"/>
          <w:color w:val="000000"/>
          <w:sz w:val="22"/>
          <w:szCs w:val="22"/>
          <w:lang w:eastAsia="en-US"/>
        </w:rPr>
        <w:t>, Latvij</w:t>
      </w:r>
      <w:r>
        <w:rPr>
          <w:rFonts w:asciiTheme="minorHAnsi" w:eastAsiaTheme="minorHAnsi" w:hAnsiTheme="minorHAnsi"/>
          <w:color w:val="000000"/>
          <w:sz w:val="22"/>
          <w:szCs w:val="22"/>
          <w:lang w:eastAsia="en-US"/>
        </w:rPr>
        <w:t>a</w:t>
      </w:r>
      <w:r w:rsidRPr="0070002D">
        <w:rPr>
          <w:rFonts w:asciiTheme="minorHAnsi" w:eastAsiaTheme="minorHAnsi" w:hAnsiTheme="minorHAnsi"/>
          <w:color w:val="000000"/>
          <w:sz w:val="22"/>
          <w:szCs w:val="22"/>
          <w:lang w:eastAsia="en-US"/>
        </w:rPr>
        <w:t xml:space="preserve">, LV - 5401, </w:t>
      </w:r>
      <w:r w:rsidRPr="007E389C">
        <w:rPr>
          <w:rFonts w:asciiTheme="minorHAnsi" w:eastAsiaTheme="minorHAnsi" w:hAnsiTheme="minorHAnsi"/>
          <w:color w:val="000000"/>
          <w:sz w:val="22"/>
          <w:szCs w:val="22"/>
          <w:highlight w:val="lightGray"/>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7E389C">
        <w:rPr>
          <w:rFonts w:asciiTheme="minorHAnsi" w:eastAsiaTheme="minorHAnsi" w:hAnsiTheme="minorHAnsi"/>
          <w:color w:val="000000"/>
          <w:sz w:val="22"/>
          <w:szCs w:val="22"/>
          <w:highlight w:val="lightGray"/>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14:paraId="72CE0B9C"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7E389C">
        <w:rPr>
          <w:rFonts w:asciiTheme="minorHAnsi" w:eastAsiaTheme="minorHAnsi" w:hAnsiTheme="minorHAnsi"/>
          <w:color w:val="000000"/>
          <w:sz w:val="22"/>
          <w:szCs w:val="22"/>
          <w:highlight w:val="lightGray"/>
          <w:lang w:eastAsia="en-US"/>
        </w:rPr>
        <w:t>&lt;gads&gt;.</w:t>
      </w:r>
      <w:r w:rsidRPr="0070002D">
        <w:rPr>
          <w:rFonts w:asciiTheme="minorHAnsi" w:eastAsiaTheme="minorHAnsi" w:hAnsiTheme="minorHAnsi"/>
          <w:color w:val="000000"/>
          <w:sz w:val="22"/>
          <w:szCs w:val="22"/>
          <w:lang w:eastAsia="en-US"/>
        </w:rPr>
        <w:t xml:space="preserve">gada </w:t>
      </w:r>
      <w:r w:rsidRPr="007E389C">
        <w:rPr>
          <w:rFonts w:asciiTheme="minorHAnsi" w:eastAsiaTheme="minorHAnsi" w:hAnsiTheme="minorHAnsi"/>
          <w:color w:val="000000"/>
          <w:sz w:val="22"/>
          <w:szCs w:val="22"/>
          <w:highlight w:val="lightGray"/>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7E389C">
        <w:rPr>
          <w:rFonts w:asciiTheme="minorHAnsi" w:eastAsiaTheme="minorHAnsi" w:hAnsiTheme="minorHAnsi"/>
          <w:color w:val="000000"/>
          <w:sz w:val="22"/>
          <w:szCs w:val="22"/>
          <w:highlight w:val="lightGray"/>
          <w:lang w:eastAsia="en-US"/>
        </w:rPr>
        <w:t>&lt;„līguma nosaukums”&gt;</w:t>
      </w:r>
      <w:r w:rsidRPr="000A0D18">
        <w:rPr>
          <w:rFonts w:asciiTheme="minorHAnsi" w:eastAsiaTheme="minorHAnsi" w:hAnsiTheme="minorHAnsi"/>
          <w:color w:val="000000"/>
          <w:sz w:val="22"/>
          <w:szCs w:val="22"/>
          <w:lang w:eastAsia="en-US"/>
        </w:rPr>
        <w:t xml:space="preserve"> (Nr</w:t>
      </w:r>
      <w:r w:rsidRPr="007E389C">
        <w:rPr>
          <w:rFonts w:asciiTheme="minorHAnsi" w:eastAsiaTheme="minorHAnsi" w:hAnsiTheme="minorHAnsi"/>
          <w:color w:val="000000"/>
          <w:sz w:val="22"/>
          <w:szCs w:val="22"/>
          <w:highlight w:val="lightGray"/>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14:paraId="65A05A41" w14:textId="6C2FCA6D"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 xml:space="preserve">dājis </w:t>
      </w:r>
      <w:r w:rsidRPr="000E25E9">
        <w:rPr>
          <w:rFonts w:asciiTheme="minorHAnsi" w:eastAsiaTheme="minorHAnsi" w:hAnsiTheme="minorHAnsi"/>
          <w:sz w:val="22"/>
          <w:szCs w:val="22"/>
          <w:lang w:eastAsia="en-US"/>
        </w:rPr>
        <w:t>un uzstādījis</w:t>
      </w:r>
      <w:r>
        <w:rPr>
          <w:rFonts w:asciiTheme="minorHAnsi" w:eastAsiaTheme="minorHAnsi" w:hAnsiTheme="minorHAnsi"/>
          <w:color w:val="000000"/>
          <w:sz w:val="22"/>
          <w:szCs w:val="22"/>
          <w:lang w:eastAsia="en-US"/>
        </w:rPr>
        <w:t xml:space="preserve">, bet Pasūtītājs ir </w:t>
      </w:r>
      <w:r w:rsidRPr="000E25E9">
        <w:rPr>
          <w:rFonts w:asciiTheme="minorHAnsi" w:eastAsiaTheme="minorHAnsi" w:hAnsiTheme="minorHAnsi"/>
          <w:sz w:val="22"/>
          <w:szCs w:val="22"/>
          <w:lang w:eastAsia="en-US"/>
        </w:rPr>
        <w:t xml:space="preserve">pieņēmis </w:t>
      </w:r>
      <w:r w:rsidRPr="007E389C">
        <w:rPr>
          <w:rFonts w:asciiTheme="minorHAnsi" w:eastAsiaTheme="minorHAnsi" w:hAnsiTheme="minorHAnsi" w:cstheme="minorBidi"/>
          <w:sz w:val="22"/>
          <w:szCs w:val="22"/>
          <w:highlight w:val="lightGray"/>
          <w:lang w:eastAsia="en-US"/>
        </w:rPr>
        <w:t>&lt;Preces nosaukums&gt;</w:t>
      </w:r>
      <w:r w:rsidRPr="007E389C">
        <w:rPr>
          <w:rFonts w:asciiTheme="minorHAnsi" w:eastAsiaTheme="minorHAnsi" w:hAnsiTheme="minorHAnsi"/>
          <w:sz w:val="22"/>
          <w:szCs w:val="22"/>
          <w:highlight w:val="lightGray"/>
          <w:lang w:eastAsia="en-US"/>
        </w:rPr>
        <w:t>,</w:t>
      </w:r>
      <w:r w:rsidRPr="000E25E9">
        <w:rPr>
          <w:rFonts w:asciiTheme="minorHAnsi" w:eastAsiaTheme="minorHAnsi" w:hAnsiTheme="minorHAnsi"/>
          <w:sz w:val="22"/>
          <w:szCs w:val="22"/>
          <w:lang w:eastAsia="en-US"/>
        </w:rPr>
        <w:t xml:space="preserve"> </w:t>
      </w:r>
      <w:r>
        <w:rPr>
          <w:rFonts w:asciiTheme="minorHAnsi" w:eastAsiaTheme="minorHAnsi" w:hAnsiTheme="minorHAnsi"/>
          <w:color w:val="000000"/>
          <w:sz w:val="22"/>
          <w:szCs w:val="22"/>
          <w:lang w:eastAsia="en-US"/>
        </w:rPr>
        <w:t xml:space="preserve">kas atbilst līguma </w:t>
      </w:r>
      <w:r w:rsidRPr="007E389C">
        <w:rPr>
          <w:rFonts w:asciiTheme="minorHAnsi" w:eastAsiaTheme="minorHAnsi" w:hAnsiTheme="minorHAnsi"/>
          <w:color w:val="000000"/>
          <w:sz w:val="22"/>
          <w:szCs w:val="22"/>
          <w:highlight w:val="lightGray"/>
          <w:lang w:eastAsia="en-US"/>
        </w:rPr>
        <w:t>&lt;līguma numurs&gt;</w:t>
      </w:r>
      <w:r>
        <w:rPr>
          <w:rFonts w:asciiTheme="minorHAnsi" w:eastAsiaTheme="minorHAnsi" w:hAnsiTheme="minorHAnsi"/>
          <w:color w:val="000000"/>
          <w:sz w:val="22"/>
          <w:szCs w:val="22"/>
          <w:lang w:eastAsia="en-US"/>
        </w:rPr>
        <w:t xml:space="preserve"> noteikumiem </w:t>
      </w:r>
      <w:r w:rsidRPr="007E389C">
        <w:rPr>
          <w:rFonts w:asciiTheme="minorHAnsi" w:eastAsiaTheme="minorHAnsi" w:hAnsiTheme="minorHAnsi"/>
          <w:b/>
          <w:bCs/>
          <w:color w:val="000000"/>
          <w:sz w:val="22"/>
          <w:szCs w:val="22"/>
          <w:highlight w:val="lightGray"/>
          <w:lang w:eastAsia="en-US"/>
        </w:rPr>
        <w:t>kopā par summu &lt;...&gt; euro (&lt;summa vārdiem&gt; euro)</w:t>
      </w:r>
      <w:r w:rsidRPr="007E389C">
        <w:rPr>
          <w:rFonts w:asciiTheme="minorHAnsi" w:eastAsiaTheme="minorHAnsi" w:hAnsiTheme="minorHAnsi"/>
          <w:color w:val="000000"/>
          <w:sz w:val="22"/>
          <w:szCs w:val="22"/>
          <w:highlight w:val="lightGray"/>
          <w:lang w:eastAsia="en-US"/>
        </w:rPr>
        <w:t>, summa bez pievienotās vērtības nodokļa ir &lt;...&gt; euro (&lt;summa vārdiem&gt; euro), pievienotās vērtības nodoklis ___% ir &lt;...&gt; euro (&lt;summa vārdiem&gt; euro).</w:t>
      </w:r>
      <w:r w:rsidRPr="0070002D">
        <w:rPr>
          <w:rFonts w:asciiTheme="minorHAnsi" w:eastAsiaTheme="minorHAnsi" w:hAnsiTheme="minorHAnsi"/>
          <w:color w:val="000000"/>
          <w:sz w:val="22"/>
          <w:szCs w:val="22"/>
          <w:lang w:eastAsia="en-US"/>
        </w:rPr>
        <w:t xml:space="preserve"> </w:t>
      </w:r>
    </w:p>
    <w:p w14:paraId="53B34FBF"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Preces nodot</w:t>
      </w:r>
      <w:r w:rsidRPr="0070002D">
        <w:rPr>
          <w:rFonts w:asciiTheme="minorHAnsi" w:eastAsiaTheme="minorHAnsi" w:hAnsiTheme="minorHAnsi"/>
          <w:color w:val="000000"/>
          <w:sz w:val="22"/>
          <w:szCs w:val="22"/>
          <w:lang w:eastAsia="en-US"/>
        </w:rPr>
        <w:t>a</w:t>
      </w:r>
      <w:r>
        <w:rPr>
          <w:rFonts w:asciiTheme="minorHAnsi" w:eastAsiaTheme="minorHAnsi" w:hAnsiTheme="minorHAnsi"/>
          <w:color w:val="000000"/>
          <w:sz w:val="22"/>
          <w:szCs w:val="22"/>
          <w:lang w:eastAsia="en-US"/>
        </w:rPr>
        <w:t>s un pieņemtas pilnā apjomā</w:t>
      </w:r>
      <w:r w:rsidRPr="0070002D">
        <w:rPr>
          <w:rFonts w:asciiTheme="minorHAnsi" w:eastAsiaTheme="minorHAnsi" w:hAnsiTheme="minorHAnsi"/>
          <w:color w:val="000000"/>
          <w:sz w:val="22"/>
          <w:szCs w:val="22"/>
          <w:lang w:eastAsia="en-US"/>
        </w:rPr>
        <w:t>.</w:t>
      </w:r>
    </w:p>
    <w:p w14:paraId="21072DF4"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p>
    <w:p w14:paraId="2B7A9BC5" w14:textId="03F1E353" w:rsidR="005D31B5" w:rsidRPr="0070002D" w:rsidRDefault="008D60D7" w:rsidP="005D31B5">
      <w:pPr>
        <w:rPr>
          <w:rFonts w:asciiTheme="minorHAnsi" w:hAnsiTheme="minorHAnsi"/>
          <w:sz w:val="22"/>
          <w:szCs w:val="22"/>
          <w:lang w:eastAsia="en-US"/>
        </w:rPr>
      </w:pPr>
      <w:r w:rsidRPr="0070002D">
        <w:rPr>
          <w:rFonts w:asciiTheme="minorHAnsi" w:eastAsiaTheme="minorHAnsi" w:hAnsiTheme="minorHAnsi"/>
          <w:noProof/>
          <w:color w:val="000000"/>
          <w:sz w:val="22"/>
          <w:szCs w:val="22"/>
        </w:rPr>
        <mc:AlternateContent>
          <mc:Choice Requires="wps">
            <w:drawing>
              <wp:anchor distT="45720" distB="45720" distL="114300" distR="114300" simplePos="0" relativeHeight="251659264" behindDoc="0" locked="0" layoutInCell="1" allowOverlap="1" wp14:anchorId="0016818D" wp14:editId="2057D026">
                <wp:simplePos x="0" y="0"/>
                <wp:positionH relativeFrom="margin">
                  <wp:posOffset>-31115</wp:posOffset>
                </wp:positionH>
                <wp:positionV relativeFrom="paragraph">
                  <wp:posOffset>372110</wp:posOffset>
                </wp:positionV>
                <wp:extent cx="2860040" cy="16668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666875"/>
                        </a:xfrm>
                        <a:prstGeom prst="rect">
                          <a:avLst/>
                        </a:prstGeom>
                        <a:solidFill>
                          <a:srgbClr val="FFFFFF"/>
                        </a:solidFill>
                        <a:ln w="9525">
                          <a:solidFill>
                            <a:schemeClr val="bg1"/>
                          </a:solidFill>
                          <a:miter lim="800000"/>
                          <a:headEnd/>
                          <a:tailEnd/>
                        </a:ln>
                      </wps:spPr>
                      <wps:txbx>
                        <w:txbxContent>
                          <w:p w14:paraId="32D93E2F" w14:textId="77777777" w:rsidR="002F2D88" w:rsidRPr="008D60D7" w:rsidRDefault="002F2D88" w:rsidP="005D31B5">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Preci nodeva: </w:t>
                            </w:r>
                          </w:p>
                          <w:p w14:paraId="53337088" w14:textId="77777777" w:rsidR="002F2D88" w:rsidRPr="008D60D7" w:rsidRDefault="002F2D88" w:rsidP="005D31B5">
                            <w:pPr>
                              <w:rPr>
                                <w:rFonts w:asciiTheme="minorHAnsi" w:eastAsiaTheme="minorHAnsi" w:hAnsiTheme="minorHAnsi"/>
                                <w:b/>
                                <w:bCs/>
                                <w:color w:val="000000"/>
                                <w:sz w:val="22"/>
                                <w:szCs w:val="22"/>
                                <w:lang w:eastAsia="en-US"/>
                              </w:rPr>
                            </w:pPr>
                            <w:r w:rsidRPr="008D60D7">
                              <w:rPr>
                                <w:rFonts w:asciiTheme="minorHAnsi" w:eastAsiaTheme="minorHAnsi" w:hAnsiTheme="minorHAnsi"/>
                                <w:b/>
                                <w:bCs/>
                                <w:color w:val="000000"/>
                                <w:sz w:val="22"/>
                                <w:szCs w:val="22"/>
                                <w:lang w:eastAsia="en-US"/>
                              </w:rPr>
                              <w:t>Izpildītāja pārstāvis:</w:t>
                            </w:r>
                          </w:p>
                          <w:p w14:paraId="7770FAFA" w14:textId="77777777" w:rsidR="002F2D88" w:rsidRPr="008D60D7" w:rsidRDefault="002F2D88" w:rsidP="005D31B5">
                            <w:pPr>
                              <w:rPr>
                                <w:rFonts w:asciiTheme="minorHAnsi" w:eastAsiaTheme="minorHAnsi" w:hAnsiTheme="minorHAnsi"/>
                                <w:b/>
                                <w:bCs/>
                                <w:color w:val="000000"/>
                                <w:sz w:val="22"/>
                                <w:szCs w:val="22"/>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2F2D88" w:rsidRPr="008D60D7" w14:paraId="70B1D669" w14:textId="77777777" w:rsidTr="00B33C51">
                              <w:trPr>
                                <w:trHeight w:val="385"/>
                              </w:trPr>
                              <w:tc>
                                <w:tcPr>
                                  <w:tcW w:w="4644" w:type="dxa"/>
                                </w:tcPr>
                                <w:p w14:paraId="44594666" w14:textId="77777777" w:rsidR="002F2D88" w:rsidRPr="007E389C" w:rsidRDefault="002F2D88" w:rsidP="00B33C51">
                                  <w:pPr>
                                    <w:autoSpaceDE w:val="0"/>
                                    <w:autoSpaceDN w:val="0"/>
                                    <w:adjustRightInd w:val="0"/>
                                    <w:rPr>
                                      <w:rFonts w:asciiTheme="minorHAnsi" w:eastAsiaTheme="minorHAnsi" w:hAnsiTheme="minorHAnsi"/>
                                      <w:color w:val="000000"/>
                                      <w:sz w:val="22"/>
                                      <w:szCs w:val="22"/>
                                      <w:highlight w:val="lightGray"/>
                                      <w:lang w:eastAsia="en-US"/>
                                    </w:rPr>
                                  </w:pPr>
                                  <w:r w:rsidRPr="007E389C">
                                    <w:rPr>
                                      <w:rFonts w:asciiTheme="minorHAnsi" w:eastAsiaTheme="minorHAnsi" w:hAnsiTheme="minorHAnsi"/>
                                      <w:color w:val="000000"/>
                                      <w:sz w:val="22"/>
                                      <w:szCs w:val="22"/>
                                      <w:highlight w:val="lightGray"/>
                                      <w:lang w:eastAsia="en-US"/>
                                    </w:rPr>
                                    <w:t xml:space="preserve">&lt;Izpildītājs&gt; </w:t>
                                  </w:r>
                                </w:p>
                                <w:p w14:paraId="2FEEA161"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&lt;paraksta tiesīgās personas amats, vārds un uzvārds&gt;</w:t>
                                  </w:r>
                                  <w:r w:rsidRPr="008D60D7">
                                    <w:rPr>
                                      <w:rFonts w:asciiTheme="minorHAnsi" w:eastAsiaTheme="minorHAnsi" w:hAnsiTheme="minorHAnsi"/>
                                      <w:color w:val="000000"/>
                                      <w:sz w:val="22"/>
                                      <w:szCs w:val="22"/>
                                      <w:lang w:eastAsia="en-US"/>
                                    </w:rPr>
                                    <w:t xml:space="preserve"> </w:t>
                                  </w:r>
                                </w:p>
                              </w:tc>
                            </w:tr>
                            <w:tr w:rsidR="002F2D88" w:rsidRPr="008D60D7" w14:paraId="77C0B1C7" w14:textId="77777777" w:rsidTr="00B33C51">
                              <w:trPr>
                                <w:trHeight w:val="247"/>
                              </w:trPr>
                              <w:tc>
                                <w:tcPr>
                                  <w:tcW w:w="4644" w:type="dxa"/>
                                </w:tcPr>
                                <w:p w14:paraId="717B619E"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p>
                                <w:p w14:paraId="255CE4C2" w14:textId="6441794F"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___</w:t>
                                  </w:r>
                                  <w:r w:rsidR="00BF4ED2">
                                    <w:rPr>
                                      <w:rFonts w:asciiTheme="minorHAnsi" w:eastAsiaTheme="minorHAnsi" w:hAnsiTheme="minorHAnsi"/>
                                      <w:color w:val="000000"/>
                                      <w:sz w:val="22"/>
                                      <w:szCs w:val="22"/>
                                      <w:lang w:eastAsia="en-US"/>
                                    </w:rPr>
                                    <w:t>______________________________ paraksts, p</w:t>
                                  </w:r>
                                  <w:r w:rsidRPr="008D60D7">
                                    <w:rPr>
                                      <w:rFonts w:asciiTheme="minorHAnsi" w:eastAsiaTheme="minorHAnsi" w:hAnsiTheme="minorHAnsi"/>
                                      <w:color w:val="000000"/>
                                      <w:sz w:val="22"/>
                                      <w:szCs w:val="22"/>
                                      <w:lang w:eastAsia="en-US"/>
                                    </w:rPr>
                                    <w:t xml:space="preserve">arakstīšanas vieta un datums </w:t>
                                  </w:r>
                                </w:p>
                              </w:tc>
                            </w:tr>
                          </w:tbl>
                          <w:p w14:paraId="36710E30" w14:textId="77777777" w:rsidR="002F2D88" w:rsidRDefault="002F2D88" w:rsidP="005D31B5">
                            <w:pPr>
                              <w:rPr>
                                <w:rFonts w:asciiTheme="minorHAnsi" w:eastAsiaTheme="minorHAnsi" w:hAnsiTheme="minorHAnsi"/>
                                <w:b/>
                                <w:bCs/>
                                <w:color w:val="000000"/>
                                <w:sz w:val="23"/>
                                <w:szCs w:val="23"/>
                                <w:lang w:eastAsia="en-US"/>
                              </w:rPr>
                            </w:pPr>
                          </w:p>
                          <w:p w14:paraId="2A3A1AAF" w14:textId="77777777" w:rsidR="002F2D88" w:rsidRDefault="002F2D88" w:rsidP="005D31B5">
                            <w:pPr>
                              <w:rPr>
                                <w:rFonts w:asciiTheme="minorHAnsi" w:eastAsiaTheme="minorHAnsi" w:hAnsiTheme="minorHAnsi"/>
                                <w:b/>
                                <w:bCs/>
                                <w:color w:val="000000"/>
                                <w:sz w:val="23"/>
                                <w:szCs w:val="23"/>
                                <w:lang w:eastAsia="en-US"/>
                              </w:rPr>
                            </w:pPr>
                          </w:p>
                          <w:p w14:paraId="121E7DD9" w14:textId="77777777" w:rsidR="002F2D88" w:rsidRDefault="002F2D88" w:rsidP="005D31B5">
                            <w:pPr>
                              <w:rPr>
                                <w:rFonts w:asciiTheme="minorHAnsi" w:eastAsiaTheme="minorHAnsi" w:hAnsiTheme="minorHAnsi"/>
                                <w:b/>
                                <w:bCs/>
                                <w:color w:val="000000"/>
                                <w:sz w:val="23"/>
                                <w:szCs w:val="23"/>
                                <w:lang w:eastAsia="en-US"/>
                              </w:rPr>
                            </w:pPr>
                          </w:p>
                          <w:p w14:paraId="36CEB23E" w14:textId="77777777" w:rsidR="002F2D88" w:rsidRDefault="002F2D88" w:rsidP="005D31B5">
                            <w:pPr>
                              <w:rPr>
                                <w:rFonts w:asciiTheme="minorHAnsi" w:eastAsiaTheme="minorHAnsi" w:hAnsiTheme="minorHAnsi"/>
                                <w:b/>
                                <w:bCs/>
                                <w:color w:val="000000"/>
                                <w:sz w:val="23"/>
                                <w:szCs w:val="23"/>
                                <w:lang w:eastAsia="en-US"/>
                              </w:rPr>
                            </w:pPr>
                          </w:p>
                          <w:p w14:paraId="3298C825" w14:textId="77777777" w:rsidR="002F2D88" w:rsidRDefault="002F2D88" w:rsidP="005D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6818D" id="_x0000_t202" coordsize="21600,21600" o:spt="202" path="m,l,21600r21600,l21600,xe">
                <v:stroke joinstyle="miter"/>
                <v:path gradientshapeok="t" o:connecttype="rect"/>
              </v:shapetype>
              <v:shape id="Text Box 2" o:spid="_x0000_s1026" type="#_x0000_t202" style="position:absolute;margin-left:-2.45pt;margin-top:29.3pt;width:225.2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" strokecolor="white [3212]">
                <v:textbox>
                  <w:txbxContent>
                    <w:p w14:paraId="32D93E2F" w14:textId="77777777" w:rsidR="002F2D88" w:rsidRPr="008D60D7" w:rsidRDefault="002F2D88" w:rsidP="005D31B5">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Preci nodeva: </w:t>
                      </w:r>
                    </w:p>
                    <w:p w14:paraId="53337088" w14:textId="77777777" w:rsidR="002F2D88" w:rsidRPr="008D60D7" w:rsidRDefault="002F2D88" w:rsidP="005D31B5">
                      <w:pPr>
                        <w:rPr>
                          <w:rFonts w:asciiTheme="minorHAnsi" w:eastAsiaTheme="minorHAnsi" w:hAnsiTheme="minorHAnsi"/>
                          <w:b/>
                          <w:bCs/>
                          <w:color w:val="000000"/>
                          <w:sz w:val="22"/>
                          <w:szCs w:val="22"/>
                          <w:lang w:eastAsia="en-US"/>
                        </w:rPr>
                      </w:pPr>
                      <w:r w:rsidRPr="008D60D7">
                        <w:rPr>
                          <w:rFonts w:asciiTheme="minorHAnsi" w:eastAsiaTheme="minorHAnsi" w:hAnsiTheme="minorHAnsi"/>
                          <w:b/>
                          <w:bCs/>
                          <w:color w:val="000000"/>
                          <w:sz w:val="22"/>
                          <w:szCs w:val="22"/>
                          <w:lang w:eastAsia="en-US"/>
                        </w:rPr>
                        <w:t>Izpildītāja pārstāvis:</w:t>
                      </w:r>
                    </w:p>
                    <w:p w14:paraId="7770FAFA" w14:textId="77777777" w:rsidR="002F2D88" w:rsidRPr="008D60D7" w:rsidRDefault="002F2D88" w:rsidP="005D31B5">
                      <w:pPr>
                        <w:rPr>
                          <w:rFonts w:asciiTheme="minorHAnsi" w:eastAsiaTheme="minorHAnsi" w:hAnsiTheme="minorHAnsi"/>
                          <w:b/>
                          <w:bCs/>
                          <w:color w:val="000000"/>
                          <w:sz w:val="22"/>
                          <w:szCs w:val="22"/>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2F2D88" w:rsidRPr="008D60D7" w14:paraId="70B1D669" w14:textId="77777777" w:rsidTr="00B33C51">
                        <w:trPr>
                          <w:trHeight w:val="385"/>
                        </w:trPr>
                        <w:tc>
                          <w:tcPr>
                            <w:tcW w:w="4644" w:type="dxa"/>
                          </w:tcPr>
                          <w:p w14:paraId="44594666" w14:textId="77777777" w:rsidR="002F2D88" w:rsidRPr="007E389C" w:rsidRDefault="002F2D88" w:rsidP="00B33C51">
                            <w:pPr>
                              <w:autoSpaceDE w:val="0"/>
                              <w:autoSpaceDN w:val="0"/>
                              <w:adjustRightInd w:val="0"/>
                              <w:rPr>
                                <w:rFonts w:asciiTheme="minorHAnsi" w:eastAsiaTheme="minorHAnsi" w:hAnsiTheme="minorHAnsi"/>
                                <w:color w:val="000000"/>
                                <w:sz w:val="22"/>
                                <w:szCs w:val="22"/>
                                <w:highlight w:val="lightGray"/>
                                <w:lang w:eastAsia="en-US"/>
                              </w:rPr>
                            </w:pPr>
                            <w:r w:rsidRPr="007E389C">
                              <w:rPr>
                                <w:rFonts w:asciiTheme="minorHAnsi" w:eastAsiaTheme="minorHAnsi" w:hAnsiTheme="minorHAnsi"/>
                                <w:color w:val="000000"/>
                                <w:sz w:val="22"/>
                                <w:szCs w:val="22"/>
                                <w:highlight w:val="lightGray"/>
                                <w:lang w:eastAsia="en-US"/>
                              </w:rPr>
                              <w:t xml:space="preserve">&lt;Izpildītājs&gt; </w:t>
                            </w:r>
                          </w:p>
                          <w:p w14:paraId="2FEEA161"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&lt;paraksta tiesīgās personas amats, vārds un uzvārds&gt;</w:t>
                            </w:r>
                            <w:r w:rsidRPr="008D60D7">
                              <w:rPr>
                                <w:rFonts w:asciiTheme="minorHAnsi" w:eastAsiaTheme="minorHAnsi" w:hAnsiTheme="minorHAnsi"/>
                                <w:color w:val="000000"/>
                                <w:sz w:val="22"/>
                                <w:szCs w:val="22"/>
                                <w:lang w:eastAsia="en-US"/>
                              </w:rPr>
                              <w:t xml:space="preserve"> </w:t>
                            </w:r>
                          </w:p>
                        </w:tc>
                      </w:tr>
                      <w:tr w:rsidR="002F2D88" w:rsidRPr="008D60D7" w14:paraId="77C0B1C7" w14:textId="77777777" w:rsidTr="00B33C51">
                        <w:trPr>
                          <w:trHeight w:val="247"/>
                        </w:trPr>
                        <w:tc>
                          <w:tcPr>
                            <w:tcW w:w="4644" w:type="dxa"/>
                          </w:tcPr>
                          <w:p w14:paraId="717B619E"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p>
                          <w:p w14:paraId="255CE4C2" w14:textId="6441794F"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___</w:t>
                            </w:r>
                            <w:r w:rsidR="00BF4ED2">
                              <w:rPr>
                                <w:rFonts w:asciiTheme="minorHAnsi" w:eastAsiaTheme="minorHAnsi" w:hAnsiTheme="minorHAnsi"/>
                                <w:color w:val="000000"/>
                                <w:sz w:val="22"/>
                                <w:szCs w:val="22"/>
                                <w:lang w:eastAsia="en-US"/>
                              </w:rPr>
                              <w:t>______________________________ paraksts, p</w:t>
                            </w:r>
                            <w:r w:rsidRPr="008D60D7">
                              <w:rPr>
                                <w:rFonts w:asciiTheme="minorHAnsi" w:eastAsiaTheme="minorHAnsi" w:hAnsiTheme="minorHAnsi"/>
                                <w:color w:val="000000"/>
                                <w:sz w:val="22"/>
                                <w:szCs w:val="22"/>
                                <w:lang w:eastAsia="en-US"/>
                              </w:rPr>
                              <w:t xml:space="preserve">arakstīšanas vieta un datums </w:t>
                            </w:r>
                          </w:p>
                        </w:tc>
                      </w:tr>
                    </w:tbl>
                    <w:p w14:paraId="36710E30" w14:textId="77777777" w:rsidR="002F2D88" w:rsidRDefault="002F2D88" w:rsidP="005D31B5">
                      <w:pPr>
                        <w:rPr>
                          <w:rFonts w:asciiTheme="minorHAnsi" w:eastAsiaTheme="minorHAnsi" w:hAnsiTheme="minorHAnsi"/>
                          <w:b/>
                          <w:bCs/>
                          <w:color w:val="000000"/>
                          <w:sz w:val="23"/>
                          <w:szCs w:val="23"/>
                          <w:lang w:eastAsia="en-US"/>
                        </w:rPr>
                      </w:pPr>
                    </w:p>
                    <w:p w14:paraId="2A3A1AAF" w14:textId="77777777" w:rsidR="002F2D88" w:rsidRDefault="002F2D88" w:rsidP="005D31B5">
                      <w:pPr>
                        <w:rPr>
                          <w:rFonts w:asciiTheme="minorHAnsi" w:eastAsiaTheme="minorHAnsi" w:hAnsiTheme="minorHAnsi"/>
                          <w:b/>
                          <w:bCs/>
                          <w:color w:val="000000"/>
                          <w:sz w:val="23"/>
                          <w:szCs w:val="23"/>
                          <w:lang w:eastAsia="en-US"/>
                        </w:rPr>
                      </w:pPr>
                    </w:p>
                    <w:p w14:paraId="121E7DD9" w14:textId="77777777" w:rsidR="002F2D88" w:rsidRDefault="002F2D88" w:rsidP="005D31B5">
                      <w:pPr>
                        <w:rPr>
                          <w:rFonts w:asciiTheme="minorHAnsi" w:eastAsiaTheme="minorHAnsi" w:hAnsiTheme="minorHAnsi"/>
                          <w:b/>
                          <w:bCs/>
                          <w:color w:val="000000"/>
                          <w:sz w:val="23"/>
                          <w:szCs w:val="23"/>
                          <w:lang w:eastAsia="en-US"/>
                        </w:rPr>
                      </w:pPr>
                    </w:p>
                    <w:p w14:paraId="36CEB23E" w14:textId="77777777" w:rsidR="002F2D88" w:rsidRDefault="002F2D88" w:rsidP="005D31B5">
                      <w:pPr>
                        <w:rPr>
                          <w:rFonts w:asciiTheme="minorHAnsi" w:eastAsiaTheme="minorHAnsi" w:hAnsiTheme="minorHAnsi"/>
                          <w:b/>
                          <w:bCs/>
                          <w:color w:val="000000"/>
                          <w:sz w:val="23"/>
                          <w:szCs w:val="23"/>
                          <w:lang w:eastAsia="en-US"/>
                        </w:rPr>
                      </w:pPr>
                    </w:p>
                    <w:p w14:paraId="3298C825" w14:textId="77777777" w:rsidR="002F2D88" w:rsidRDefault="002F2D88" w:rsidP="005D31B5"/>
                  </w:txbxContent>
                </v:textbox>
                <w10:wrap type="square" anchorx="margin"/>
              </v:shape>
            </w:pict>
          </mc:Fallback>
        </mc:AlternateContent>
      </w:r>
    </w:p>
    <w:p w14:paraId="19B69BE7" w14:textId="17013B25" w:rsidR="005D31B5" w:rsidRDefault="008D60D7" w:rsidP="005D31B5">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rPr>
        <mc:AlternateContent>
          <mc:Choice Requires="wps">
            <w:drawing>
              <wp:anchor distT="45720" distB="45720" distL="114300" distR="114300" simplePos="0" relativeHeight="251660288" behindDoc="0" locked="0" layoutInCell="1" allowOverlap="1" wp14:anchorId="6B953D65" wp14:editId="2722CFAA">
                <wp:simplePos x="0" y="0"/>
                <wp:positionH relativeFrom="margin">
                  <wp:posOffset>3077845</wp:posOffset>
                </wp:positionH>
                <wp:positionV relativeFrom="paragraph">
                  <wp:posOffset>135890</wp:posOffset>
                </wp:positionV>
                <wp:extent cx="2676525" cy="1666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2F2D88" w:rsidRPr="006924BF" w14:paraId="76165FFE" w14:textId="77777777" w:rsidTr="00B33C51">
                              <w:trPr>
                                <w:trHeight w:val="245"/>
                              </w:trPr>
                              <w:tc>
                                <w:tcPr>
                                  <w:tcW w:w="4086" w:type="dxa"/>
                                </w:tcPr>
                                <w:p w14:paraId="67B7E7F7"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Preci pieņēma: </w:t>
                                  </w:r>
                                </w:p>
                                <w:p w14:paraId="154AEA97"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Pasūtītāja pārstāvis: </w:t>
                                  </w:r>
                                </w:p>
                              </w:tc>
                            </w:tr>
                            <w:tr w:rsidR="002F2D88" w:rsidRPr="006924BF" w14:paraId="37BFED96" w14:textId="77777777" w:rsidTr="00B33C51">
                              <w:trPr>
                                <w:trHeight w:val="385"/>
                              </w:trPr>
                              <w:tc>
                                <w:tcPr>
                                  <w:tcW w:w="4086" w:type="dxa"/>
                                </w:tcPr>
                                <w:p w14:paraId="536D9BDE"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p>
                                <w:p w14:paraId="2F017295"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 xml:space="preserve">SIA „Daugavpils ūdens” </w:t>
                                  </w:r>
                                </w:p>
                                <w:p w14:paraId="65959D49"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&lt;paraksta tiesīgās personas amats, vārds un uzvārds&gt;</w:t>
                                  </w:r>
                                </w:p>
                              </w:tc>
                            </w:tr>
                            <w:tr w:rsidR="002F2D88" w:rsidRPr="006924BF" w14:paraId="5135E35D" w14:textId="77777777" w:rsidTr="00B33C51">
                              <w:trPr>
                                <w:trHeight w:val="247"/>
                              </w:trPr>
                              <w:tc>
                                <w:tcPr>
                                  <w:tcW w:w="4086" w:type="dxa"/>
                                </w:tcPr>
                                <w:p w14:paraId="590A54D4"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p>
                                <w:p w14:paraId="7C6531D6" w14:textId="3ED7C11D"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___</w:t>
                                  </w:r>
                                  <w:r w:rsidR="00BF4ED2">
                                    <w:rPr>
                                      <w:rFonts w:asciiTheme="minorHAnsi" w:eastAsiaTheme="minorHAnsi" w:hAnsiTheme="minorHAnsi"/>
                                      <w:color w:val="000000"/>
                                      <w:sz w:val="22"/>
                                      <w:szCs w:val="22"/>
                                      <w:lang w:eastAsia="en-US"/>
                                    </w:rPr>
                                    <w:t>______________________________ paraksts, p</w:t>
                                  </w:r>
                                  <w:r w:rsidRPr="008D60D7">
                                    <w:rPr>
                                      <w:rFonts w:asciiTheme="minorHAnsi" w:eastAsiaTheme="minorHAnsi" w:hAnsiTheme="minorHAnsi"/>
                                      <w:color w:val="000000"/>
                                      <w:sz w:val="22"/>
                                      <w:szCs w:val="22"/>
                                      <w:lang w:eastAsia="en-US"/>
                                    </w:rPr>
                                    <w:t xml:space="preserve">arakstīšanas vieta un datums </w:t>
                                  </w:r>
                                </w:p>
                              </w:tc>
                            </w:tr>
                          </w:tbl>
                          <w:p w14:paraId="1B60541C" w14:textId="77777777" w:rsidR="002F2D88" w:rsidRDefault="002F2D88" w:rsidP="005D31B5">
                            <w:pPr>
                              <w:rPr>
                                <w:rFonts w:asciiTheme="minorHAnsi" w:eastAsiaTheme="minorHAnsi" w:hAnsiTheme="minorHAnsi"/>
                                <w:b/>
                                <w:bCs/>
                                <w:color w:val="000000"/>
                                <w:sz w:val="23"/>
                                <w:szCs w:val="23"/>
                                <w:lang w:eastAsia="en-US"/>
                              </w:rPr>
                            </w:pPr>
                          </w:p>
                          <w:p w14:paraId="59876A2C" w14:textId="77777777" w:rsidR="002F2D88" w:rsidRDefault="002F2D88" w:rsidP="005D31B5">
                            <w:pPr>
                              <w:rPr>
                                <w:rFonts w:asciiTheme="minorHAnsi" w:eastAsiaTheme="minorHAnsi" w:hAnsiTheme="minorHAnsi"/>
                                <w:b/>
                                <w:bCs/>
                                <w:color w:val="000000"/>
                                <w:sz w:val="23"/>
                                <w:szCs w:val="23"/>
                                <w:lang w:eastAsia="en-US"/>
                              </w:rPr>
                            </w:pPr>
                          </w:p>
                          <w:p w14:paraId="3B00F612" w14:textId="77777777" w:rsidR="002F2D88" w:rsidRDefault="002F2D88" w:rsidP="005D31B5">
                            <w:pPr>
                              <w:rPr>
                                <w:rFonts w:asciiTheme="minorHAnsi" w:eastAsiaTheme="minorHAnsi" w:hAnsiTheme="minorHAnsi"/>
                                <w:b/>
                                <w:bCs/>
                                <w:color w:val="000000"/>
                                <w:sz w:val="23"/>
                                <w:szCs w:val="23"/>
                                <w:lang w:eastAsia="en-US"/>
                              </w:rPr>
                            </w:pPr>
                          </w:p>
                          <w:p w14:paraId="2EECF372" w14:textId="77777777" w:rsidR="002F2D88" w:rsidRDefault="002F2D88" w:rsidP="005D31B5">
                            <w:pPr>
                              <w:rPr>
                                <w:rFonts w:asciiTheme="minorHAnsi" w:eastAsiaTheme="minorHAnsi" w:hAnsiTheme="minorHAnsi"/>
                                <w:b/>
                                <w:bCs/>
                                <w:color w:val="000000"/>
                                <w:sz w:val="23"/>
                                <w:szCs w:val="23"/>
                                <w:lang w:eastAsia="en-US"/>
                              </w:rPr>
                            </w:pPr>
                          </w:p>
                          <w:p w14:paraId="53442D43" w14:textId="77777777" w:rsidR="002F2D88" w:rsidRDefault="002F2D88" w:rsidP="005D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53D65" id="_x0000_s1027" type="#_x0000_t202" style="position:absolute;margin-left:242.35pt;margin-top:10.7pt;width:210.75pt;height:13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2F2D88" w:rsidRPr="006924BF" w14:paraId="76165FFE" w14:textId="77777777" w:rsidTr="00B33C51">
                        <w:trPr>
                          <w:trHeight w:val="245"/>
                        </w:trPr>
                        <w:tc>
                          <w:tcPr>
                            <w:tcW w:w="4086" w:type="dxa"/>
                          </w:tcPr>
                          <w:p w14:paraId="67B7E7F7"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Preci pieņēma: </w:t>
                            </w:r>
                          </w:p>
                          <w:p w14:paraId="154AEA97"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Pasūtītāja pārstāvis: </w:t>
                            </w:r>
                          </w:p>
                        </w:tc>
                      </w:tr>
                      <w:tr w:rsidR="002F2D88" w:rsidRPr="006924BF" w14:paraId="37BFED96" w14:textId="77777777" w:rsidTr="00B33C51">
                        <w:trPr>
                          <w:trHeight w:val="385"/>
                        </w:trPr>
                        <w:tc>
                          <w:tcPr>
                            <w:tcW w:w="4086" w:type="dxa"/>
                          </w:tcPr>
                          <w:p w14:paraId="536D9BDE"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p>
                          <w:p w14:paraId="2F017295"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 xml:space="preserve">SIA „Daugavpils ūdens” </w:t>
                            </w:r>
                          </w:p>
                          <w:p w14:paraId="65959D49"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&lt;paraksta tiesīgās personas amats, vārds un uzvārds&gt;</w:t>
                            </w:r>
                          </w:p>
                        </w:tc>
                      </w:tr>
                      <w:tr w:rsidR="002F2D88" w:rsidRPr="006924BF" w14:paraId="5135E35D" w14:textId="77777777" w:rsidTr="00B33C51">
                        <w:trPr>
                          <w:trHeight w:val="247"/>
                        </w:trPr>
                        <w:tc>
                          <w:tcPr>
                            <w:tcW w:w="4086" w:type="dxa"/>
                          </w:tcPr>
                          <w:p w14:paraId="590A54D4" w14:textId="77777777"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p>
                          <w:p w14:paraId="7C6531D6" w14:textId="3ED7C11D" w:rsidR="002F2D88" w:rsidRPr="008D60D7" w:rsidRDefault="002F2D88" w:rsidP="00B33C51">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___</w:t>
                            </w:r>
                            <w:r w:rsidR="00BF4ED2">
                              <w:rPr>
                                <w:rFonts w:asciiTheme="minorHAnsi" w:eastAsiaTheme="minorHAnsi" w:hAnsiTheme="minorHAnsi"/>
                                <w:color w:val="000000"/>
                                <w:sz w:val="22"/>
                                <w:szCs w:val="22"/>
                                <w:lang w:eastAsia="en-US"/>
                              </w:rPr>
                              <w:t>______________________________ paraksts, p</w:t>
                            </w:r>
                            <w:r w:rsidRPr="008D60D7">
                              <w:rPr>
                                <w:rFonts w:asciiTheme="minorHAnsi" w:eastAsiaTheme="minorHAnsi" w:hAnsiTheme="minorHAnsi"/>
                                <w:color w:val="000000"/>
                                <w:sz w:val="22"/>
                                <w:szCs w:val="22"/>
                                <w:lang w:eastAsia="en-US"/>
                              </w:rPr>
                              <w:t xml:space="preserve">arakstīšanas vieta un datums </w:t>
                            </w:r>
                          </w:p>
                        </w:tc>
                      </w:tr>
                    </w:tbl>
                    <w:p w14:paraId="1B60541C" w14:textId="77777777" w:rsidR="002F2D88" w:rsidRDefault="002F2D88" w:rsidP="005D31B5">
                      <w:pPr>
                        <w:rPr>
                          <w:rFonts w:asciiTheme="minorHAnsi" w:eastAsiaTheme="minorHAnsi" w:hAnsiTheme="minorHAnsi"/>
                          <w:b/>
                          <w:bCs/>
                          <w:color w:val="000000"/>
                          <w:sz w:val="23"/>
                          <w:szCs w:val="23"/>
                          <w:lang w:eastAsia="en-US"/>
                        </w:rPr>
                      </w:pPr>
                    </w:p>
                    <w:p w14:paraId="59876A2C" w14:textId="77777777" w:rsidR="002F2D88" w:rsidRDefault="002F2D88" w:rsidP="005D31B5">
                      <w:pPr>
                        <w:rPr>
                          <w:rFonts w:asciiTheme="minorHAnsi" w:eastAsiaTheme="minorHAnsi" w:hAnsiTheme="minorHAnsi"/>
                          <w:b/>
                          <w:bCs/>
                          <w:color w:val="000000"/>
                          <w:sz w:val="23"/>
                          <w:szCs w:val="23"/>
                          <w:lang w:eastAsia="en-US"/>
                        </w:rPr>
                      </w:pPr>
                    </w:p>
                    <w:p w14:paraId="3B00F612" w14:textId="77777777" w:rsidR="002F2D88" w:rsidRDefault="002F2D88" w:rsidP="005D31B5">
                      <w:pPr>
                        <w:rPr>
                          <w:rFonts w:asciiTheme="minorHAnsi" w:eastAsiaTheme="minorHAnsi" w:hAnsiTheme="minorHAnsi"/>
                          <w:b/>
                          <w:bCs/>
                          <w:color w:val="000000"/>
                          <w:sz w:val="23"/>
                          <w:szCs w:val="23"/>
                          <w:lang w:eastAsia="en-US"/>
                        </w:rPr>
                      </w:pPr>
                    </w:p>
                    <w:p w14:paraId="2EECF372" w14:textId="77777777" w:rsidR="002F2D88" w:rsidRDefault="002F2D88" w:rsidP="005D31B5">
                      <w:pPr>
                        <w:rPr>
                          <w:rFonts w:asciiTheme="minorHAnsi" w:eastAsiaTheme="minorHAnsi" w:hAnsiTheme="minorHAnsi"/>
                          <w:b/>
                          <w:bCs/>
                          <w:color w:val="000000"/>
                          <w:sz w:val="23"/>
                          <w:szCs w:val="23"/>
                          <w:lang w:eastAsia="en-US"/>
                        </w:rPr>
                      </w:pPr>
                    </w:p>
                    <w:p w14:paraId="53442D43" w14:textId="77777777" w:rsidR="002F2D88" w:rsidRDefault="002F2D88" w:rsidP="005D31B5"/>
                  </w:txbxContent>
                </v:textbox>
                <w10:wrap type="square" anchorx="margin"/>
              </v:shape>
            </w:pict>
          </mc:Fallback>
        </mc:AlternateContent>
      </w:r>
    </w:p>
    <w:p w14:paraId="0D879D66" w14:textId="3C116F91" w:rsidR="005D31B5" w:rsidRDefault="005D31B5" w:rsidP="005D31B5">
      <w:pPr>
        <w:rPr>
          <w:rFonts w:asciiTheme="minorHAnsi" w:hAnsiTheme="minorHAnsi"/>
          <w:sz w:val="22"/>
          <w:szCs w:val="22"/>
          <w:lang w:eastAsia="en-US"/>
        </w:rPr>
      </w:pPr>
    </w:p>
    <w:p w14:paraId="26AE198A" w14:textId="77777777" w:rsidR="005D31B5" w:rsidRDefault="005D31B5" w:rsidP="005D31B5">
      <w:pPr>
        <w:rPr>
          <w:rFonts w:asciiTheme="minorHAnsi" w:hAnsiTheme="minorHAnsi"/>
          <w:sz w:val="22"/>
          <w:szCs w:val="22"/>
          <w:lang w:eastAsia="en-US"/>
        </w:rPr>
      </w:pPr>
    </w:p>
    <w:p w14:paraId="7B554E66" w14:textId="488653F4" w:rsidR="005D31B5" w:rsidRDefault="005D31B5">
      <w:pPr>
        <w:spacing w:after="200" w:line="276" w:lineRule="auto"/>
      </w:pPr>
      <w:r>
        <w:br w:type="page"/>
      </w:r>
    </w:p>
    <w:p w14:paraId="73AC159A" w14:textId="77777777" w:rsidR="00561992" w:rsidRDefault="005D31B5" w:rsidP="00561992">
      <w:pPr>
        <w:widowControl w:val="0"/>
        <w:overflowPunct w:val="0"/>
        <w:adjustRightInd w:val="0"/>
        <w:ind w:right="43"/>
        <w:jc w:val="center"/>
        <w:rPr>
          <w:rFonts w:asciiTheme="minorHAnsi" w:hAnsiTheme="minorHAnsi" w:cstheme="minorHAnsi"/>
          <w:b/>
          <w:bCs/>
        </w:rPr>
      </w:pPr>
      <w:r w:rsidRPr="005D31B5">
        <w:rPr>
          <w:rFonts w:asciiTheme="minorHAnsi" w:hAnsiTheme="minorHAnsi" w:cstheme="minorHAnsi"/>
          <w:b/>
          <w:bCs/>
        </w:rPr>
        <w:lastRenderedPageBreak/>
        <w:t>Pretenzijas akta veidne</w:t>
      </w:r>
    </w:p>
    <w:p w14:paraId="5A2AEB7B" w14:textId="77777777" w:rsidR="00561992" w:rsidRDefault="00561992" w:rsidP="00561992">
      <w:pPr>
        <w:widowControl w:val="0"/>
        <w:overflowPunct w:val="0"/>
        <w:adjustRightInd w:val="0"/>
        <w:ind w:right="43"/>
        <w:jc w:val="center"/>
        <w:rPr>
          <w:rFonts w:asciiTheme="minorHAnsi" w:hAnsiTheme="minorHAnsi" w:cstheme="minorHAnsi"/>
          <w:b/>
          <w:bCs/>
        </w:rPr>
      </w:pPr>
    </w:p>
    <w:p w14:paraId="1BA832EC" w14:textId="77777777" w:rsidR="003B711C" w:rsidRDefault="003B711C" w:rsidP="00561992">
      <w:pPr>
        <w:widowControl w:val="0"/>
        <w:overflowPunct w:val="0"/>
        <w:adjustRightInd w:val="0"/>
        <w:ind w:right="43"/>
        <w:rPr>
          <w:bCs/>
        </w:rPr>
      </w:pPr>
    </w:p>
    <w:p w14:paraId="60369A85" w14:textId="7DA77108" w:rsidR="00B932C8" w:rsidRDefault="00561992" w:rsidP="00561992">
      <w:pPr>
        <w:widowControl w:val="0"/>
        <w:overflowPunct w:val="0"/>
        <w:adjustRightInd w:val="0"/>
        <w:ind w:right="43"/>
      </w:pPr>
      <w:r w:rsidRPr="00561992">
        <w:rPr>
          <w:bCs/>
        </w:rPr>
        <w:t>R</w:t>
      </w:r>
      <w:r w:rsidR="00B932C8">
        <w:t xml:space="preserve">eģistrācijas Nr. ______ , ____._____.20____ </w:t>
      </w:r>
      <w:r w:rsidR="00B932C8">
        <w:rPr>
          <w:i/>
          <w:iCs/>
          <w:shd w:val="clear" w:color="auto" w:fill="C0C0C0"/>
        </w:rPr>
        <w:t>Aizpilda iepirkumu speciālists</w:t>
      </w:r>
    </w:p>
    <w:p w14:paraId="29D2C2EC" w14:textId="77777777" w:rsidR="00B932C8" w:rsidRDefault="00B932C8" w:rsidP="00B932C8"/>
    <w:p w14:paraId="158CB313" w14:textId="77777777" w:rsidR="00B932C8" w:rsidRDefault="00B932C8" w:rsidP="00B932C8">
      <w:pPr>
        <w:jc w:val="center"/>
      </w:pPr>
      <w:r>
        <w:t>Pretenzijas akts</w:t>
      </w:r>
    </w:p>
    <w:p w14:paraId="51BEA37D" w14:textId="77777777" w:rsidR="00B932C8" w:rsidRDefault="00B932C8" w:rsidP="00B932C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7"/>
        <w:gridCol w:w="6383"/>
      </w:tblGrid>
      <w:tr w:rsidR="00B932C8" w14:paraId="1C144018" w14:textId="77777777" w:rsidTr="002D5317">
        <w:tc>
          <w:tcPr>
            <w:tcW w:w="2407" w:type="dxa"/>
            <w:tcBorders>
              <w:top w:val="single" w:sz="1" w:space="0" w:color="000000"/>
              <w:left w:val="single" w:sz="1" w:space="0" w:color="000000"/>
              <w:bottom w:val="single" w:sz="1" w:space="0" w:color="000000"/>
            </w:tcBorders>
            <w:shd w:val="clear" w:color="auto" w:fill="auto"/>
          </w:tcPr>
          <w:p w14:paraId="1992C61C" w14:textId="77777777" w:rsidR="00B932C8" w:rsidRDefault="00B932C8" w:rsidP="002D5317">
            <w:pPr>
              <w:pStyle w:val="TableContents"/>
              <w:rPr>
                <w:b/>
                <w:bCs/>
                <w:i/>
                <w:iCs/>
                <w:shd w:val="clear" w:color="auto" w:fill="C0C0C0"/>
              </w:rPr>
            </w:pPr>
            <w:r>
              <w:t>Norma, kura nosaka piegādātāja pienākumu izpildīt noteiktu darbību</w:t>
            </w:r>
          </w:p>
        </w:tc>
        <w:tc>
          <w:tcPr>
            <w:tcW w:w="638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C6CF87" w14:textId="77777777" w:rsidR="00B932C8" w:rsidRDefault="00B932C8" w:rsidP="002D5317">
            <w:pPr>
              <w:pStyle w:val="TableContents"/>
            </w:pPr>
            <w:r>
              <w:rPr>
                <w:b/>
                <w:bCs/>
                <w:i/>
                <w:iCs/>
                <w:shd w:val="clear" w:color="auto" w:fill="C0C0C0"/>
              </w:rPr>
              <w:t>Dokumenta nosaukums, datums, numurs, punkts</w:t>
            </w:r>
          </w:p>
        </w:tc>
      </w:tr>
      <w:tr w:rsidR="00B932C8" w14:paraId="3B009DED" w14:textId="77777777" w:rsidTr="002D5317">
        <w:tc>
          <w:tcPr>
            <w:tcW w:w="2407" w:type="dxa"/>
            <w:tcBorders>
              <w:left w:val="single" w:sz="1" w:space="0" w:color="000000"/>
              <w:bottom w:val="single" w:sz="1" w:space="0" w:color="000000"/>
            </w:tcBorders>
            <w:shd w:val="clear" w:color="auto" w:fill="auto"/>
          </w:tcPr>
          <w:p w14:paraId="4FEB8839" w14:textId="77777777" w:rsidR="00B932C8" w:rsidRDefault="00B932C8" w:rsidP="002D5317">
            <w:pPr>
              <w:pStyle w:val="TableContents"/>
              <w:rPr>
                <w:b/>
                <w:bCs/>
                <w:i/>
                <w:iCs/>
                <w:shd w:val="clear" w:color="auto" w:fill="C0C0C0"/>
              </w:rPr>
            </w:pPr>
            <w:r>
              <w:t>Piegādātājs</w:t>
            </w:r>
          </w:p>
        </w:tc>
        <w:tc>
          <w:tcPr>
            <w:tcW w:w="6383" w:type="dxa"/>
            <w:tcBorders>
              <w:left w:val="single" w:sz="1" w:space="0" w:color="000000"/>
              <w:bottom w:val="single" w:sz="1" w:space="0" w:color="000000"/>
              <w:right w:val="single" w:sz="1" w:space="0" w:color="000000"/>
            </w:tcBorders>
            <w:shd w:val="clear" w:color="auto" w:fill="auto"/>
          </w:tcPr>
          <w:p w14:paraId="19D5D2B1" w14:textId="77777777" w:rsidR="00B932C8" w:rsidRDefault="00B932C8" w:rsidP="002D5317">
            <w:pPr>
              <w:pStyle w:val="TableContents"/>
            </w:pPr>
            <w:r>
              <w:rPr>
                <w:b/>
                <w:bCs/>
                <w:i/>
                <w:iCs/>
                <w:shd w:val="clear" w:color="auto" w:fill="C0C0C0"/>
              </w:rPr>
              <w:t>Nosaukums, reģistrācijas numurs</w:t>
            </w:r>
          </w:p>
        </w:tc>
      </w:tr>
      <w:tr w:rsidR="00B932C8" w14:paraId="54319D40" w14:textId="77777777" w:rsidTr="002D5317">
        <w:tc>
          <w:tcPr>
            <w:tcW w:w="2407" w:type="dxa"/>
            <w:tcBorders>
              <w:left w:val="single" w:sz="1" w:space="0" w:color="000000"/>
              <w:bottom w:val="single" w:sz="1" w:space="0" w:color="000000"/>
            </w:tcBorders>
            <w:shd w:val="clear" w:color="auto" w:fill="auto"/>
          </w:tcPr>
          <w:p w14:paraId="21B76DD5" w14:textId="77777777" w:rsidR="00B932C8" w:rsidRDefault="00B932C8" w:rsidP="002D5317">
            <w:pPr>
              <w:pStyle w:val="TableContents"/>
              <w:rPr>
                <w:b/>
                <w:bCs/>
                <w:i/>
                <w:iCs/>
                <w:shd w:val="clear" w:color="auto" w:fill="C0C0C0"/>
              </w:rPr>
            </w:pPr>
            <w:r>
              <w:t>Pretenzijas būtība</w:t>
            </w:r>
          </w:p>
        </w:tc>
        <w:tc>
          <w:tcPr>
            <w:tcW w:w="6383" w:type="dxa"/>
            <w:tcBorders>
              <w:left w:val="single" w:sz="1" w:space="0" w:color="000000"/>
              <w:bottom w:val="single" w:sz="1" w:space="0" w:color="000000"/>
              <w:right w:val="single" w:sz="1" w:space="0" w:color="000000"/>
            </w:tcBorders>
            <w:shd w:val="clear" w:color="auto" w:fill="auto"/>
          </w:tcPr>
          <w:p w14:paraId="14FD4AF7" w14:textId="77777777" w:rsidR="00B932C8" w:rsidRDefault="00B932C8" w:rsidP="002D5317">
            <w:pPr>
              <w:pStyle w:val="TableContents"/>
            </w:pPr>
            <w:r>
              <w:rPr>
                <w:b/>
                <w:bCs/>
                <w:i/>
                <w:iCs/>
                <w:shd w:val="clear" w:color="auto" w:fill="C0C0C0"/>
              </w:rPr>
              <w:t>Pretenzijas saturs un argumentēts pamatojums</w:t>
            </w:r>
          </w:p>
        </w:tc>
      </w:tr>
      <w:tr w:rsidR="00B932C8" w14:paraId="2F9E8C96" w14:textId="77777777" w:rsidTr="002D5317">
        <w:tc>
          <w:tcPr>
            <w:tcW w:w="2407" w:type="dxa"/>
            <w:tcBorders>
              <w:left w:val="single" w:sz="1" w:space="0" w:color="000000"/>
              <w:bottom w:val="single" w:sz="1" w:space="0" w:color="000000"/>
            </w:tcBorders>
            <w:shd w:val="clear" w:color="auto" w:fill="auto"/>
          </w:tcPr>
          <w:p w14:paraId="0E6A90F2" w14:textId="77777777" w:rsidR="00B932C8" w:rsidRDefault="00B932C8" w:rsidP="002D5317">
            <w:pPr>
              <w:pStyle w:val="TableContents"/>
              <w:rPr>
                <w:b/>
                <w:bCs/>
                <w:i/>
                <w:iCs/>
                <w:shd w:val="clear" w:color="auto" w:fill="C0C0C0"/>
              </w:rPr>
            </w:pPr>
            <w:r>
              <w:t>Ietekme uz darbību</w:t>
            </w:r>
          </w:p>
        </w:tc>
        <w:tc>
          <w:tcPr>
            <w:tcW w:w="6383" w:type="dxa"/>
            <w:tcBorders>
              <w:left w:val="single" w:sz="1" w:space="0" w:color="000000"/>
              <w:bottom w:val="single" w:sz="1" w:space="0" w:color="000000"/>
              <w:right w:val="single" w:sz="1" w:space="0" w:color="000000"/>
            </w:tcBorders>
            <w:shd w:val="clear" w:color="auto" w:fill="auto"/>
          </w:tcPr>
          <w:p w14:paraId="29474E96" w14:textId="77777777" w:rsidR="00B932C8" w:rsidRDefault="00B932C8" w:rsidP="002D5317">
            <w:pPr>
              <w:pStyle w:val="TableContents"/>
            </w:pPr>
            <w:r>
              <w:rPr>
                <w:b/>
                <w:bCs/>
                <w:i/>
                <w:iCs/>
                <w:shd w:val="clear" w:color="auto" w:fill="C0C0C0"/>
              </w:rPr>
              <w:t>Kā piegādātāja rīcība atspoguļojas struktūrvienības uzdevumu izpildes procesā</w:t>
            </w:r>
          </w:p>
        </w:tc>
      </w:tr>
    </w:tbl>
    <w:p w14:paraId="708423E4" w14:textId="77777777" w:rsidR="00B932C8" w:rsidRDefault="00B932C8" w:rsidP="00B932C8"/>
    <w:p w14:paraId="1861D406" w14:textId="77777777" w:rsidR="00B932C8" w:rsidRDefault="00B932C8" w:rsidP="00B932C8">
      <w:pPr>
        <w:pStyle w:val="TableContents"/>
      </w:pPr>
      <w:r>
        <w:t>Piegādātāja pārstāvis:</w:t>
      </w:r>
    </w:p>
    <w:p w14:paraId="7C0F96C2" w14:textId="77777777" w:rsidR="00B932C8" w:rsidRDefault="00B932C8" w:rsidP="00B932C8">
      <w:pPr>
        <w:pStyle w:val="TableContents"/>
        <w:tabs>
          <w:tab w:val="left" w:pos="3180"/>
        </w:tabs>
      </w:pPr>
      <w:r>
        <w:t>Piekrītu:</w:t>
      </w:r>
      <w:r>
        <w:tab/>
      </w:r>
      <w:r>
        <w:tab/>
      </w:r>
      <w:r>
        <w:tab/>
      </w:r>
      <w:r>
        <w:tab/>
      </w:r>
      <w:r>
        <w:t></w:t>
      </w:r>
    </w:p>
    <w:p w14:paraId="7D179399" w14:textId="77777777" w:rsidR="00B932C8" w:rsidRDefault="00B932C8" w:rsidP="00B932C8">
      <w:pPr>
        <w:pStyle w:val="TableContents"/>
        <w:rPr>
          <w:b/>
        </w:rPr>
      </w:pPr>
      <w:r>
        <w:t>Nepiekrītu:</w:t>
      </w:r>
      <w:r>
        <w:tab/>
      </w:r>
      <w:r>
        <w:tab/>
      </w:r>
      <w:r>
        <w:tab/>
      </w:r>
      <w:r>
        <w:tab/>
      </w:r>
      <w:r>
        <w:tab/>
      </w:r>
      <w:r>
        <w:tab/>
      </w:r>
      <w:r>
        <w:t xml:space="preserve"> </w:t>
      </w:r>
    </w:p>
    <w:p w14:paraId="0C864FFE" w14:textId="77777777" w:rsidR="00B932C8" w:rsidRDefault="00B932C8" w:rsidP="00B932C8">
      <w:pPr>
        <w:rPr>
          <w:b/>
        </w:rPr>
      </w:pPr>
    </w:p>
    <w:p w14:paraId="17B77D0C" w14:textId="77777777" w:rsidR="00B932C8" w:rsidRDefault="00B932C8" w:rsidP="00B932C8">
      <w:r>
        <w:rPr>
          <w:b/>
        </w:rPr>
        <w:t>________________________________  _______________________  ________________</w:t>
      </w:r>
    </w:p>
    <w:p w14:paraId="7544EA8E" w14:textId="77777777" w:rsidR="00B932C8" w:rsidRDefault="00B932C8" w:rsidP="00B932C8">
      <w:r>
        <w:t xml:space="preserve">                       /Amats/                                            /Paraksts/                    /Vārds, uzvārds/</w:t>
      </w:r>
    </w:p>
    <w:p w14:paraId="6FE74870" w14:textId="77777777" w:rsidR="00B932C8" w:rsidRDefault="00B932C8" w:rsidP="00B932C8">
      <w:pPr>
        <w:pStyle w:val="TableContents"/>
      </w:pPr>
    </w:p>
    <w:p w14:paraId="16D2DE76" w14:textId="77777777" w:rsidR="00B932C8" w:rsidRDefault="00B932C8" w:rsidP="00B932C8">
      <w:pPr>
        <w:pStyle w:val="TableContents"/>
      </w:pPr>
      <w:r>
        <w:t xml:space="preserve">Aktu parakstīt atteicās                                                </w:t>
      </w:r>
      <w:r>
        <w:t></w:t>
      </w:r>
    </w:p>
    <w:p w14:paraId="32AD0C64" w14:textId="77777777" w:rsidR="00B932C8" w:rsidRDefault="00B932C8" w:rsidP="00B932C8">
      <w:pPr>
        <w:pStyle w:val="TableContents"/>
      </w:pPr>
      <w:r>
        <w:t>Sastādīts bez piegādātāja pārstāvja klātbūtnes</w:t>
      </w:r>
      <w:r>
        <w:tab/>
      </w:r>
      <w:r>
        <w:t></w:t>
      </w:r>
    </w:p>
    <w:p w14:paraId="33C122A8" w14:textId="77777777" w:rsidR="00B932C8" w:rsidRDefault="00B932C8" w:rsidP="00B932C8">
      <w:pPr>
        <w:pStyle w:val="TableContents"/>
      </w:pPr>
    </w:p>
    <w:p w14:paraId="135B6811" w14:textId="77777777" w:rsidR="00B932C8" w:rsidRDefault="00B932C8" w:rsidP="00B932C8">
      <w:pPr>
        <w:pStyle w:val="TableContents"/>
      </w:pPr>
      <w:r>
        <w:t>_________________________________________________________________________</w:t>
      </w:r>
    </w:p>
    <w:p w14:paraId="34B41045" w14:textId="77777777" w:rsidR="00B932C8" w:rsidRDefault="00B932C8" w:rsidP="00B932C8">
      <w:pPr>
        <w:pStyle w:val="TableContents"/>
      </w:pPr>
      <w:r>
        <w:t>___________________________________________________________________________________________________________________________________________________________________________________________________________________________</w:t>
      </w:r>
    </w:p>
    <w:p w14:paraId="7AE0F477" w14:textId="77777777" w:rsidR="00B932C8" w:rsidRDefault="00B932C8" w:rsidP="00B932C8">
      <w:pPr>
        <w:pStyle w:val="TableContents"/>
      </w:pPr>
    </w:p>
    <w:p w14:paraId="230F6B6C" w14:textId="77777777" w:rsidR="00B932C8" w:rsidRDefault="00B932C8" w:rsidP="00B932C8">
      <w:pPr>
        <w:ind w:hanging="15"/>
        <w:rPr>
          <w:b/>
          <w:bCs/>
        </w:rPr>
      </w:pPr>
    </w:p>
    <w:p w14:paraId="2198E12F" w14:textId="77777777" w:rsidR="00B932C8" w:rsidRDefault="00B932C8" w:rsidP="00B932C8">
      <w:pPr>
        <w:ind w:hanging="15"/>
      </w:pPr>
      <w:r>
        <w:rPr>
          <w:b/>
          <w:bCs/>
        </w:rPr>
        <w:t>Uzņēmuma pārstāvis:</w:t>
      </w:r>
    </w:p>
    <w:p w14:paraId="01037E7A" w14:textId="77777777" w:rsidR="00B932C8" w:rsidRDefault="00B932C8" w:rsidP="00B932C8">
      <w:pPr>
        <w:pStyle w:val="TableContents"/>
      </w:pPr>
      <w:r>
        <w:t>Struktūrvienības nosaukums __________________________________________________</w:t>
      </w:r>
    </w:p>
    <w:p w14:paraId="7E17BCD9" w14:textId="77777777" w:rsidR="00B932C8" w:rsidRDefault="00B932C8" w:rsidP="00B932C8">
      <w:pPr>
        <w:pStyle w:val="TableContents"/>
      </w:pPr>
    </w:p>
    <w:p w14:paraId="6FB4C951" w14:textId="77777777" w:rsidR="00B932C8" w:rsidRDefault="00B932C8" w:rsidP="00B932C8">
      <w:r>
        <w:rPr>
          <w:b/>
        </w:rPr>
        <w:t>________________________________  _______________________  ________________</w:t>
      </w:r>
    </w:p>
    <w:p w14:paraId="059C10CE" w14:textId="77777777" w:rsidR="00B932C8" w:rsidRDefault="00B932C8" w:rsidP="00B932C8">
      <w:r>
        <w:t xml:space="preserve">                       /Amats/                                            /Paraksts/                    /Vārds, uzvārds/</w:t>
      </w:r>
    </w:p>
    <w:p w14:paraId="4F3D635C" w14:textId="77777777" w:rsidR="00B932C8" w:rsidRDefault="00B932C8" w:rsidP="00B932C8">
      <w:r>
        <w:t>20___.g.___________________</w:t>
      </w:r>
    </w:p>
    <w:p w14:paraId="0119A6EE" w14:textId="77777777" w:rsidR="00B932C8" w:rsidRDefault="00B932C8" w:rsidP="00B932C8"/>
    <w:p w14:paraId="50259828" w14:textId="77777777" w:rsidR="00B932C8" w:rsidRDefault="00B932C8" w:rsidP="00B932C8"/>
    <w:p w14:paraId="4D4B0A01" w14:textId="77777777" w:rsidR="00B932C8" w:rsidRDefault="00B932C8" w:rsidP="00B932C8"/>
    <w:p w14:paraId="52CB94A4" w14:textId="77777777" w:rsidR="00B932C8" w:rsidRDefault="00B932C8" w:rsidP="00B932C8">
      <w:pPr>
        <w:rPr>
          <w:i/>
          <w:iCs/>
          <w:shd w:val="clear" w:color="auto" w:fill="C0C0C0"/>
        </w:rPr>
      </w:pPr>
      <w:r>
        <w:t>Pielikumā:</w:t>
      </w:r>
    </w:p>
    <w:p w14:paraId="644F8FD4" w14:textId="31546F69" w:rsidR="005D31B5" w:rsidRPr="00B932C8" w:rsidRDefault="00B932C8" w:rsidP="005D31B5">
      <w:pPr>
        <w:rPr>
          <w:b/>
          <w:i/>
        </w:rPr>
      </w:pPr>
      <w:r w:rsidRPr="00B932C8">
        <w:rPr>
          <w:b/>
          <w:i/>
          <w:highlight w:val="darkGray"/>
        </w:rPr>
        <w:t>Dokumenti, kuri pamato sniegto informāciju utt.</w:t>
      </w:r>
    </w:p>
    <w:sectPr w:rsidR="005D31B5" w:rsidRPr="00B932C8" w:rsidSect="00005931">
      <w:headerReference w:type="default" r:id="rId18"/>
      <w:footerReference w:type="default" r:id="rId19"/>
      <w:footnotePr>
        <w:numRestart w:val="eachPage"/>
      </w:footnotePr>
      <w:pgSz w:w="11906" w:h="16838"/>
      <w:pgMar w:top="1440"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841D" w14:textId="77777777" w:rsidR="00324AFB" w:rsidRDefault="00324AFB" w:rsidP="004835A0">
      <w:r>
        <w:separator/>
      </w:r>
    </w:p>
  </w:endnote>
  <w:endnote w:type="continuationSeparator" w:id="0">
    <w:p w14:paraId="31D2333B" w14:textId="77777777" w:rsidR="00324AFB" w:rsidRDefault="00324AF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17549"/>
      <w:docPartObj>
        <w:docPartGallery w:val="Page Numbers (Bottom of Page)"/>
        <w:docPartUnique/>
      </w:docPartObj>
    </w:sdtPr>
    <w:sdtEndPr>
      <w:rPr>
        <w:noProof/>
      </w:rPr>
    </w:sdtEndPr>
    <w:sdtContent>
      <w:p w14:paraId="7E2A17F8" w14:textId="11C0F0B7" w:rsidR="002F2D88" w:rsidRDefault="002F2D88">
        <w:pPr>
          <w:pStyle w:val="Kjene"/>
          <w:jc w:val="center"/>
        </w:pPr>
        <w:r>
          <w:fldChar w:fldCharType="begin"/>
        </w:r>
        <w:r>
          <w:instrText xml:space="preserve"> PAGE   \* MERGEFORMAT </w:instrText>
        </w:r>
        <w:r>
          <w:fldChar w:fldCharType="separate"/>
        </w:r>
        <w:r w:rsidR="00BF4ED2">
          <w:rPr>
            <w:noProof/>
          </w:rPr>
          <w:t>16</w:t>
        </w:r>
        <w:r>
          <w:rPr>
            <w:noProof/>
          </w:rPr>
          <w:fldChar w:fldCharType="end"/>
        </w:r>
      </w:p>
    </w:sdtContent>
  </w:sdt>
  <w:p w14:paraId="2FE68479" w14:textId="77777777" w:rsidR="002F2D88" w:rsidRDefault="002F2D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202B" w14:textId="77777777" w:rsidR="00324AFB" w:rsidRDefault="00324AFB" w:rsidP="004835A0">
      <w:r>
        <w:separator/>
      </w:r>
    </w:p>
  </w:footnote>
  <w:footnote w:type="continuationSeparator" w:id="0">
    <w:p w14:paraId="513575D7" w14:textId="77777777" w:rsidR="00324AFB" w:rsidRDefault="00324AFB" w:rsidP="004835A0">
      <w:r>
        <w:continuationSeparator/>
      </w:r>
    </w:p>
  </w:footnote>
  <w:footnote w:id="1">
    <w:p w14:paraId="104868CB" w14:textId="77777777" w:rsidR="002F2D88" w:rsidRDefault="002F2D88" w:rsidP="009B0CE7">
      <w:pPr>
        <w:pStyle w:val="Vresteksts"/>
      </w:pPr>
      <w:r>
        <w:rPr>
          <w:rStyle w:val="Vresatsau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4586" w14:textId="77777777" w:rsidR="002F2D88" w:rsidRPr="004835A0" w:rsidRDefault="002F2D88" w:rsidP="009D5148">
    <w:pPr>
      <w:pStyle w:val="Galvene"/>
      <w:jc w:val="right"/>
      <w:rPr>
        <w:b/>
      </w:rPr>
    </w:pPr>
    <w:r w:rsidRPr="004835A0">
      <w:rPr>
        <w:b/>
      </w:rPr>
      <w:t>APSTIPRINĀTS</w:t>
    </w:r>
  </w:p>
  <w:p w14:paraId="2B610537" w14:textId="77777777" w:rsidR="002F2D88" w:rsidRDefault="002F2D88" w:rsidP="009D5148">
    <w:pPr>
      <w:pStyle w:val="Galvene"/>
      <w:jc w:val="right"/>
    </w:pPr>
    <w:r>
      <w:t>SIA „Daugavpils ūdens”</w:t>
    </w:r>
  </w:p>
  <w:p w14:paraId="4411D929" w14:textId="77777777" w:rsidR="002F2D88" w:rsidRDefault="002F2D88" w:rsidP="009D5148">
    <w:pPr>
      <w:pStyle w:val="Galvene"/>
      <w:jc w:val="right"/>
    </w:pPr>
    <w:r>
      <w:t>iepirkumu komisijas</w:t>
    </w:r>
  </w:p>
  <w:p w14:paraId="7BC4CCFD" w14:textId="3F03BC63" w:rsidR="002F2D88" w:rsidRPr="00931A8D" w:rsidRDefault="002F2D88" w:rsidP="009D5148">
    <w:pPr>
      <w:pStyle w:val="Galvene"/>
      <w:jc w:val="right"/>
    </w:pPr>
    <w:r w:rsidRPr="00931A8D">
      <w:t xml:space="preserve">2019.gada </w:t>
    </w:r>
    <w:r w:rsidR="00CF077B" w:rsidRPr="00931A8D">
      <w:rPr>
        <w:lang w:val="en-US"/>
      </w:rPr>
      <w:t>20</w:t>
    </w:r>
    <w:r w:rsidRPr="00931A8D">
      <w:t>.maija sēdē</w:t>
    </w:r>
  </w:p>
  <w:p w14:paraId="34335D53" w14:textId="41391685" w:rsidR="002F2D88" w:rsidRPr="008015E6" w:rsidRDefault="002F2D88" w:rsidP="003A52D2">
    <w:pPr>
      <w:pStyle w:val="Galvene"/>
      <w:jc w:val="right"/>
    </w:pPr>
    <w:r w:rsidRPr="00931A8D">
      <w:t>Iepirkuma procedūras Nr. DŪ-2019/9 protokols Nr.1</w:t>
    </w:r>
  </w:p>
  <w:p w14:paraId="70B29235" w14:textId="77777777" w:rsidR="002F2D88" w:rsidRPr="003A52D2" w:rsidRDefault="002F2D88" w:rsidP="003A52D2">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986"/>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3A7F22"/>
    <w:multiLevelType w:val="multilevel"/>
    <w:tmpl w:val="0A0E19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CE2C32"/>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1F0911"/>
    <w:multiLevelType w:val="multilevel"/>
    <w:tmpl w:val="0EA2AC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A26BCC"/>
    <w:multiLevelType w:val="multilevel"/>
    <w:tmpl w:val="63BC7F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4F2784"/>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CE913B9"/>
    <w:multiLevelType w:val="hybridMultilevel"/>
    <w:tmpl w:val="ACCE1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F012F1"/>
    <w:multiLevelType w:val="hybridMultilevel"/>
    <w:tmpl w:val="D0C0E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3" w15:restartNumberingAfterBreak="0">
    <w:nsid w:val="41702308"/>
    <w:multiLevelType w:val="hybridMultilevel"/>
    <w:tmpl w:val="4F9C6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9943C2"/>
    <w:multiLevelType w:val="hybridMultilevel"/>
    <w:tmpl w:val="D7CE84C6"/>
    <w:lvl w:ilvl="0" w:tplc="11C63A0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2528ED"/>
    <w:multiLevelType w:val="multilevel"/>
    <w:tmpl w:val="B314794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8"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375577A"/>
    <w:multiLevelType w:val="multilevel"/>
    <w:tmpl w:val="D2FA430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643B01"/>
    <w:multiLevelType w:val="hybridMultilevel"/>
    <w:tmpl w:val="E70EC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546EA4"/>
    <w:multiLevelType w:val="multilevel"/>
    <w:tmpl w:val="B4A0F49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5" w15:restartNumberingAfterBreak="0">
    <w:nsid w:val="74DD1253"/>
    <w:multiLevelType w:val="multilevel"/>
    <w:tmpl w:val="596C0B38"/>
    <w:lvl w:ilvl="0">
      <w:start w:val="1"/>
      <w:numFmt w:val="decimal"/>
      <w:lvlText w:val="%1."/>
      <w:lvlJc w:val="left"/>
      <w:pPr>
        <w:ind w:left="644" w:hanging="360"/>
      </w:p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26" w15:restartNumberingAfterBreak="0">
    <w:nsid w:val="772051CB"/>
    <w:multiLevelType w:val="multilevel"/>
    <w:tmpl w:val="C86C7F60"/>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8"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21"/>
  </w:num>
  <w:num w:numId="5">
    <w:abstractNumId w:val="6"/>
  </w:num>
  <w:num w:numId="6">
    <w:abstractNumId w:val="27"/>
  </w:num>
  <w:num w:numId="7">
    <w:abstractNumId w:val="10"/>
  </w:num>
  <w:num w:numId="8">
    <w:abstractNumId w:val="28"/>
  </w:num>
  <w:num w:numId="9">
    <w:abstractNumId w:val="1"/>
  </w:num>
  <w:num w:numId="10">
    <w:abstractNumId w:val="5"/>
  </w:num>
  <w:num w:numId="11">
    <w:abstractNumId w:val="17"/>
  </w:num>
  <w:num w:numId="12">
    <w:abstractNumId w:val="24"/>
  </w:num>
  <w:num w:numId="13">
    <w:abstractNumId w:val="16"/>
  </w:num>
  <w:num w:numId="14">
    <w:abstractNumId w:val="11"/>
  </w:num>
  <w:num w:numId="15">
    <w:abstractNumId w:val="20"/>
  </w:num>
  <w:num w:numId="16">
    <w:abstractNumId w:val="25"/>
  </w:num>
  <w:num w:numId="17">
    <w:abstractNumId w:val="3"/>
  </w:num>
  <w:num w:numId="18">
    <w:abstractNumId w:val="8"/>
  </w:num>
  <w:num w:numId="19">
    <w:abstractNumId w:val="19"/>
  </w:num>
  <w:num w:numId="20">
    <w:abstractNumId w:val="2"/>
  </w:num>
  <w:num w:numId="21">
    <w:abstractNumId w:val="0"/>
  </w:num>
  <w:num w:numId="22">
    <w:abstractNumId w:val="4"/>
  </w:num>
  <w:num w:numId="23">
    <w:abstractNumId w:val="26"/>
  </w:num>
  <w:num w:numId="24">
    <w:abstractNumId w:val="9"/>
  </w:num>
  <w:num w:numId="25">
    <w:abstractNumId w:val="18"/>
  </w:num>
  <w:num w:numId="26">
    <w:abstractNumId w:val="23"/>
  </w:num>
  <w:num w:numId="27">
    <w:abstractNumId w:val="22"/>
  </w:num>
  <w:num w:numId="28">
    <w:abstractNumId w:val="14"/>
  </w:num>
  <w:num w:numId="2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6D"/>
    <w:rsid w:val="000056A9"/>
    <w:rsid w:val="00005931"/>
    <w:rsid w:val="0000795C"/>
    <w:rsid w:val="000112E8"/>
    <w:rsid w:val="00016B64"/>
    <w:rsid w:val="0002534D"/>
    <w:rsid w:val="00027389"/>
    <w:rsid w:val="0003044A"/>
    <w:rsid w:val="00030681"/>
    <w:rsid w:val="000342C5"/>
    <w:rsid w:val="00040492"/>
    <w:rsid w:val="00043B08"/>
    <w:rsid w:val="00051EFF"/>
    <w:rsid w:val="00052F3B"/>
    <w:rsid w:val="000614D2"/>
    <w:rsid w:val="0006156F"/>
    <w:rsid w:val="00063390"/>
    <w:rsid w:val="00064C4D"/>
    <w:rsid w:val="0007475F"/>
    <w:rsid w:val="00093883"/>
    <w:rsid w:val="000B1EF1"/>
    <w:rsid w:val="000B6141"/>
    <w:rsid w:val="000C121A"/>
    <w:rsid w:val="000C59AC"/>
    <w:rsid w:val="000C7DB2"/>
    <w:rsid w:val="000D06F1"/>
    <w:rsid w:val="000E67C7"/>
    <w:rsid w:val="000E79E6"/>
    <w:rsid w:val="000F28FC"/>
    <w:rsid w:val="000F52A0"/>
    <w:rsid w:val="00110CE0"/>
    <w:rsid w:val="0011290B"/>
    <w:rsid w:val="00116CEA"/>
    <w:rsid w:val="00117D34"/>
    <w:rsid w:val="001246A9"/>
    <w:rsid w:val="0012636D"/>
    <w:rsid w:val="00126E66"/>
    <w:rsid w:val="0013401A"/>
    <w:rsid w:val="001365CE"/>
    <w:rsid w:val="0013739E"/>
    <w:rsid w:val="0014333D"/>
    <w:rsid w:val="00144DCE"/>
    <w:rsid w:val="00160F8E"/>
    <w:rsid w:val="00180B63"/>
    <w:rsid w:val="0018232F"/>
    <w:rsid w:val="00185B53"/>
    <w:rsid w:val="00191BBB"/>
    <w:rsid w:val="00191EB8"/>
    <w:rsid w:val="001A73F2"/>
    <w:rsid w:val="001C20F8"/>
    <w:rsid w:val="001C55E4"/>
    <w:rsid w:val="001C62C2"/>
    <w:rsid w:val="001D1CFD"/>
    <w:rsid w:val="001E5474"/>
    <w:rsid w:val="001F1CD9"/>
    <w:rsid w:val="001F38D7"/>
    <w:rsid w:val="001F4745"/>
    <w:rsid w:val="001F5C52"/>
    <w:rsid w:val="00207F65"/>
    <w:rsid w:val="002135BC"/>
    <w:rsid w:val="00242B74"/>
    <w:rsid w:val="002510B5"/>
    <w:rsid w:val="0025644D"/>
    <w:rsid w:val="00257C91"/>
    <w:rsid w:val="00260495"/>
    <w:rsid w:val="00273204"/>
    <w:rsid w:val="00281074"/>
    <w:rsid w:val="00285FF3"/>
    <w:rsid w:val="00290281"/>
    <w:rsid w:val="002955AC"/>
    <w:rsid w:val="00295960"/>
    <w:rsid w:val="002A6EE1"/>
    <w:rsid w:val="002B0BEB"/>
    <w:rsid w:val="002B69B5"/>
    <w:rsid w:val="002C0756"/>
    <w:rsid w:val="002F2D88"/>
    <w:rsid w:val="002F4D8D"/>
    <w:rsid w:val="0030563E"/>
    <w:rsid w:val="003112FB"/>
    <w:rsid w:val="0031609D"/>
    <w:rsid w:val="00324AFB"/>
    <w:rsid w:val="00325B56"/>
    <w:rsid w:val="003274FC"/>
    <w:rsid w:val="00332701"/>
    <w:rsid w:val="0034398F"/>
    <w:rsid w:val="00353A42"/>
    <w:rsid w:val="00355A44"/>
    <w:rsid w:val="0035680A"/>
    <w:rsid w:val="003608FA"/>
    <w:rsid w:val="00363AF4"/>
    <w:rsid w:val="00365B42"/>
    <w:rsid w:val="00367DC9"/>
    <w:rsid w:val="00380CEA"/>
    <w:rsid w:val="003858C1"/>
    <w:rsid w:val="00397D57"/>
    <w:rsid w:val="003A4961"/>
    <w:rsid w:val="003A52D2"/>
    <w:rsid w:val="003A58C5"/>
    <w:rsid w:val="003B711C"/>
    <w:rsid w:val="003C5D13"/>
    <w:rsid w:val="003D0072"/>
    <w:rsid w:val="003D57DA"/>
    <w:rsid w:val="003E4F3C"/>
    <w:rsid w:val="003E6025"/>
    <w:rsid w:val="003E6BA5"/>
    <w:rsid w:val="003F050E"/>
    <w:rsid w:val="003F19FC"/>
    <w:rsid w:val="003F47A9"/>
    <w:rsid w:val="003F73EC"/>
    <w:rsid w:val="00401E08"/>
    <w:rsid w:val="00406D79"/>
    <w:rsid w:val="00407E11"/>
    <w:rsid w:val="00411990"/>
    <w:rsid w:val="004119BF"/>
    <w:rsid w:val="00413278"/>
    <w:rsid w:val="00421AE8"/>
    <w:rsid w:val="004277FE"/>
    <w:rsid w:val="00445E5F"/>
    <w:rsid w:val="00445EDE"/>
    <w:rsid w:val="004505F8"/>
    <w:rsid w:val="004627A0"/>
    <w:rsid w:val="004835A0"/>
    <w:rsid w:val="00484357"/>
    <w:rsid w:val="004A3000"/>
    <w:rsid w:val="004D1FA6"/>
    <w:rsid w:val="004D4A58"/>
    <w:rsid w:val="004D4A8B"/>
    <w:rsid w:val="004E5277"/>
    <w:rsid w:val="004E5F0E"/>
    <w:rsid w:val="004E65C5"/>
    <w:rsid w:val="004F13E0"/>
    <w:rsid w:val="005035BE"/>
    <w:rsid w:val="005200EA"/>
    <w:rsid w:val="0052512E"/>
    <w:rsid w:val="0053044C"/>
    <w:rsid w:val="00544840"/>
    <w:rsid w:val="00556CAF"/>
    <w:rsid w:val="00561992"/>
    <w:rsid w:val="00563438"/>
    <w:rsid w:val="005634B2"/>
    <w:rsid w:val="00563AC7"/>
    <w:rsid w:val="00582B04"/>
    <w:rsid w:val="005866D3"/>
    <w:rsid w:val="00587C04"/>
    <w:rsid w:val="005C2187"/>
    <w:rsid w:val="005C4D38"/>
    <w:rsid w:val="005C50CA"/>
    <w:rsid w:val="005D0E35"/>
    <w:rsid w:val="005D31B5"/>
    <w:rsid w:val="005E3AC3"/>
    <w:rsid w:val="005F339D"/>
    <w:rsid w:val="005F5052"/>
    <w:rsid w:val="005F7983"/>
    <w:rsid w:val="006019FC"/>
    <w:rsid w:val="00603A3E"/>
    <w:rsid w:val="00606838"/>
    <w:rsid w:val="00611B5C"/>
    <w:rsid w:val="006157FF"/>
    <w:rsid w:val="00617453"/>
    <w:rsid w:val="006214DB"/>
    <w:rsid w:val="00621A82"/>
    <w:rsid w:val="00622313"/>
    <w:rsid w:val="006335BD"/>
    <w:rsid w:val="006372AA"/>
    <w:rsid w:val="00677F01"/>
    <w:rsid w:val="00691073"/>
    <w:rsid w:val="00694EBD"/>
    <w:rsid w:val="00695BD5"/>
    <w:rsid w:val="00696FF8"/>
    <w:rsid w:val="006B2DDE"/>
    <w:rsid w:val="006D0042"/>
    <w:rsid w:val="006D1327"/>
    <w:rsid w:val="006D4B8B"/>
    <w:rsid w:val="006E1082"/>
    <w:rsid w:val="006E267E"/>
    <w:rsid w:val="006F11D0"/>
    <w:rsid w:val="006F213B"/>
    <w:rsid w:val="0070565D"/>
    <w:rsid w:val="00707DF8"/>
    <w:rsid w:val="0072023C"/>
    <w:rsid w:val="0072304D"/>
    <w:rsid w:val="0072615D"/>
    <w:rsid w:val="007263AE"/>
    <w:rsid w:val="00732149"/>
    <w:rsid w:val="0073497F"/>
    <w:rsid w:val="00763E58"/>
    <w:rsid w:val="007722F9"/>
    <w:rsid w:val="00776440"/>
    <w:rsid w:val="0077749A"/>
    <w:rsid w:val="00780076"/>
    <w:rsid w:val="00792F5D"/>
    <w:rsid w:val="007A1048"/>
    <w:rsid w:val="007C005F"/>
    <w:rsid w:val="007C20EE"/>
    <w:rsid w:val="007C549B"/>
    <w:rsid w:val="007D4B74"/>
    <w:rsid w:val="007E389C"/>
    <w:rsid w:val="007F249A"/>
    <w:rsid w:val="007F37BE"/>
    <w:rsid w:val="007F5364"/>
    <w:rsid w:val="008015E6"/>
    <w:rsid w:val="00806069"/>
    <w:rsid w:val="00813AF8"/>
    <w:rsid w:val="0082281D"/>
    <w:rsid w:val="00835035"/>
    <w:rsid w:val="008542EF"/>
    <w:rsid w:val="00860A97"/>
    <w:rsid w:val="008619BF"/>
    <w:rsid w:val="008656BE"/>
    <w:rsid w:val="00886CCB"/>
    <w:rsid w:val="0089067C"/>
    <w:rsid w:val="00896374"/>
    <w:rsid w:val="008D60D7"/>
    <w:rsid w:val="008E3618"/>
    <w:rsid w:val="008E45C9"/>
    <w:rsid w:val="008E4FEE"/>
    <w:rsid w:val="008F0564"/>
    <w:rsid w:val="00902E8E"/>
    <w:rsid w:val="009141B5"/>
    <w:rsid w:val="00916553"/>
    <w:rsid w:val="00924097"/>
    <w:rsid w:val="00931A8D"/>
    <w:rsid w:val="009365F4"/>
    <w:rsid w:val="00937563"/>
    <w:rsid w:val="00942B4E"/>
    <w:rsid w:val="00944B2D"/>
    <w:rsid w:val="009525CD"/>
    <w:rsid w:val="00956D11"/>
    <w:rsid w:val="009638E7"/>
    <w:rsid w:val="00971190"/>
    <w:rsid w:val="00973CA3"/>
    <w:rsid w:val="0098556D"/>
    <w:rsid w:val="0098590D"/>
    <w:rsid w:val="00985FBD"/>
    <w:rsid w:val="00991549"/>
    <w:rsid w:val="009A078B"/>
    <w:rsid w:val="009B0CE7"/>
    <w:rsid w:val="009B17FC"/>
    <w:rsid w:val="009B28F8"/>
    <w:rsid w:val="009C1E24"/>
    <w:rsid w:val="009C5033"/>
    <w:rsid w:val="009C75DC"/>
    <w:rsid w:val="009D5148"/>
    <w:rsid w:val="009E2B60"/>
    <w:rsid w:val="009F13ED"/>
    <w:rsid w:val="009F1889"/>
    <w:rsid w:val="009F5B50"/>
    <w:rsid w:val="00A11A7D"/>
    <w:rsid w:val="00A130F3"/>
    <w:rsid w:val="00A148D0"/>
    <w:rsid w:val="00A1709B"/>
    <w:rsid w:val="00A20E9D"/>
    <w:rsid w:val="00A2637A"/>
    <w:rsid w:val="00A36F33"/>
    <w:rsid w:val="00A56B16"/>
    <w:rsid w:val="00A60B44"/>
    <w:rsid w:val="00A651C3"/>
    <w:rsid w:val="00A8451F"/>
    <w:rsid w:val="00A93C94"/>
    <w:rsid w:val="00A9431F"/>
    <w:rsid w:val="00A95AB8"/>
    <w:rsid w:val="00AA03E3"/>
    <w:rsid w:val="00AA0935"/>
    <w:rsid w:val="00AA4C3D"/>
    <w:rsid w:val="00AB7041"/>
    <w:rsid w:val="00AB78B4"/>
    <w:rsid w:val="00AB7D67"/>
    <w:rsid w:val="00AC513F"/>
    <w:rsid w:val="00AC7B15"/>
    <w:rsid w:val="00AD3F37"/>
    <w:rsid w:val="00AF100A"/>
    <w:rsid w:val="00AF7511"/>
    <w:rsid w:val="00B14ADB"/>
    <w:rsid w:val="00B227FE"/>
    <w:rsid w:val="00B3075B"/>
    <w:rsid w:val="00B33C51"/>
    <w:rsid w:val="00B544F5"/>
    <w:rsid w:val="00B55CCA"/>
    <w:rsid w:val="00B621DE"/>
    <w:rsid w:val="00B628EC"/>
    <w:rsid w:val="00B67D81"/>
    <w:rsid w:val="00B75798"/>
    <w:rsid w:val="00B932C8"/>
    <w:rsid w:val="00B93FF5"/>
    <w:rsid w:val="00B95B25"/>
    <w:rsid w:val="00BC10F9"/>
    <w:rsid w:val="00BC50EB"/>
    <w:rsid w:val="00BC53A7"/>
    <w:rsid w:val="00BD5955"/>
    <w:rsid w:val="00BE1BF0"/>
    <w:rsid w:val="00BE522F"/>
    <w:rsid w:val="00BE7D86"/>
    <w:rsid w:val="00BF28DD"/>
    <w:rsid w:val="00BF4ED2"/>
    <w:rsid w:val="00C00B7D"/>
    <w:rsid w:val="00C04C13"/>
    <w:rsid w:val="00C0674C"/>
    <w:rsid w:val="00C10451"/>
    <w:rsid w:val="00C1207A"/>
    <w:rsid w:val="00C13E26"/>
    <w:rsid w:val="00C32557"/>
    <w:rsid w:val="00C32CED"/>
    <w:rsid w:val="00C35BF9"/>
    <w:rsid w:val="00C414B9"/>
    <w:rsid w:val="00C529F0"/>
    <w:rsid w:val="00C720FA"/>
    <w:rsid w:val="00C72B58"/>
    <w:rsid w:val="00C75DC8"/>
    <w:rsid w:val="00C86D52"/>
    <w:rsid w:val="00C947B3"/>
    <w:rsid w:val="00C9659A"/>
    <w:rsid w:val="00CA0B17"/>
    <w:rsid w:val="00CB06D8"/>
    <w:rsid w:val="00CC2ADB"/>
    <w:rsid w:val="00CC3116"/>
    <w:rsid w:val="00CD3194"/>
    <w:rsid w:val="00CD4C58"/>
    <w:rsid w:val="00CE2EE9"/>
    <w:rsid w:val="00CE6D52"/>
    <w:rsid w:val="00CF077B"/>
    <w:rsid w:val="00CF1ED3"/>
    <w:rsid w:val="00CF2ED8"/>
    <w:rsid w:val="00CF4A94"/>
    <w:rsid w:val="00CF6D04"/>
    <w:rsid w:val="00D07C68"/>
    <w:rsid w:val="00D21CF4"/>
    <w:rsid w:val="00D229D6"/>
    <w:rsid w:val="00D23925"/>
    <w:rsid w:val="00D23964"/>
    <w:rsid w:val="00D241A3"/>
    <w:rsid w:val="00D26F08"/>
    <w:rsid w:val="00D27ECE"/>
    <w:rsid w:val="00D36A2C"/>
    <w:rsid w:val="00D42EEC"/>
    <w:rsid w:val="00D46498"/>
    <w:rsid w:val="00D50F0A"/>
    <w:rsid w:val="00D53750"/>
    <w:rsid w:val="00D65101"/>
    <w:rsid w:val="00D75EDE"/>
    <w:rsid w:val="00D77670"/>
    <w:rsid w:val="00D82CEE"/>
    <w:rsid w:val="00D82E7B"/>
    <w:rsid w:val="00D83167"/>
    <w:rsid w:val="00D87E59"/>
    <w:rsid w:val="00D923D8"/>
    <w:rsid w:val="00D966F4"/>
    <w:rsid w:val="00DA3C95"/>
    <w:rsid w:val="00DA5B63"/>
    <w:rsid w:val="00DA7C34"/>
    <w:rsid w:val="00DB232E"/>
    <w:rsid w:val="00DB4AB6"/>
    <w:rsid w:val="00DB5325"/>
    <w:rsid w:val="00DE2916"/>
    <w:rsid w:val="00DE401A"/>
    <w:rsid w:val="00DE4064"/>
    <w:rsid w:val="00DF1DE1"/>
    <w:rsid w:val="00E14FA1"/>
    <w:rsid w:val="00E22A65"/>
    <w:rsid w:val="00E256E0"/>
    <w:rsid w:val="00E4007F"/>
    <w:rsid w:val="00E40A4F"/>
    <w:rsid w:val="00E65F6A"/>
    <w:rsid w:val="00E7437B"/>
    <w:rsid w:val="00E74525"/>
    <w:rsid w:val="00E94885"/>
    <w:rsid w:val="00EA1305"/>
    <w:rsid w:val="00EA2A1B"/>
    <w:rsid w:val="00EB52B3"/>
    <w:rsid w:val="00ED142D"/>
    <w:rsid w:val="00ED24D1"/>
    <w:rsid w:val="00ED31F9"/>
    <w:rsid w:val="00ED7503"/>
    <w:rsid w:val="00EE0626"/>
    <w:rsid w:val="00EE075A"/>
    <w:rsid w:val="00EE16D5"/>
    <w:rsid w:val="00EF179C"/>
    <w:rsid w:val="00EF2264"/>
    <w:rsid w:val="00F002B1"/>
    <w:rsid w:val="00F149BC"/>
    <w:rsid w:val="00F14BA9"/>
    <w:rsid w:val="00F34121"/>
    <w:rsid w:val="00F37CE6"/>
    <w:rsid w:val="00F37E84"/>
    <w:rsid w:val="00F418AF"/>
    <w:rsid w:val="00F423BF"/>
    <w:rsid w:val="00F44799"/>
    <w:rsid w:val="00F5355B"/>
    <w:rsid w:val="00F63067"/>
    <w:rsid w:val="00F64959"/>
    <w:rsid w:val="00F76548"/>
    <w:rsid w:val="00F777C3"/>
    <w:rsid w:val="00F92BDD"/>
    <w:rsid w:val="00F94A47"/>
    <w:rsid w:val="00FA0CA3"/>
    <w:rsid w:val="00FC3FD0"/>
    <w:rsid w:val="00FC7440"/>
    <w:rsid w:val="00FE176A"/>
    <w:rsid w:val="00FF2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4097"/>
    <o:shapelayout v:ext="edit">
      <o:idmap v:ext="edit" data="1"/>
    </o:shapelayout>
  </w:shapeDefaults>
  <w:decimalSymbol w:val="."/>
  <w:listSeparator w:val=";"/>
  <w14:docId w14:val="0922933D"/>
  <w15:docId w15:val="{6E669C17-91BD-4DD5-B543-CF4A9A05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uiPriority w:val="9"/>
    <w:unhideWhenUsed/>
    <w:qFormat/>
    <w:rsid w:val="008619BF"/>
    <w:pPr>
      <w:keepNext/>
      <w:keepLines/>
      <w:spacing w:before="40"/>
      <w:outlineLvl w:val="2"/>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uiPriority w:val="99"/>
    <w:rsid w:val="004835A0"/>
    <w:pPr>
      <w:spacing w:after="120"/>
    </w:pPr>
  </w:style>
  <w:style w:type="character" w:customStyle="1" w:styleId="PamattekstsRakstz">
    <w:name w:val="Pamatteksts Rakstz."/>
    <w:basedOn w:val="Noklusjumarindkopasfonts"/>
    <w:link w:val="Pamatteksts"/>
    <w:uiPriority w:val="99"/>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Parasts"/>
    <w:rsid w:val="00D53750"/>
    <w:pPr>
      <w:shd w:val="clear" w:color="auto" w:fill="FFFFFF"/>
      <w:suppressAutoHyphens/>
      <w:autoSpaceDN w:val="0"/>
      <w:spacing w:line="274" w:lineRule="exact"/>
      <w:ind w:right="7"/>
      <w:jc w:val="both"/>
    </w:pPr>
    <w:rPr>
      <w:lang w:eastAsia="ar-SA"/>
    </w:rPr>
  </w:style>
  <w:style w:type="character" w:customStyle="1" w:styleId="Mention1">
    <w:name w:val="Mention1"/>
    <w:basedOn w:val="Noklusjumarindkopasfonts"/>
    <w:uiPriority w:val="99"/>
    <w:semiHidden/>
    <w:unhideWhenUsed/>
    <w:rsid w:val="009638E7"/>
    <w:rPr>
      <w:color w:val="2B579A"/>
      <w:shd w:val="clear" w:color="auto" w:fill="E6E6E6"/>
    </w:rPr>
  </w:style>
  <w:style w:type="paragraph" w:customStyle="1" w:styleId="tv213">
    <w:name w:val="tv213"/>
    <w:basedOn w:val="Parasts"/>
    <w:rsid w:val="0013401A"/>
    <w:pPr>
      <w:spacing w:before="100" w:beforeAutospacing="1" w:after="100" w:afterAutospacing="1"/>
    </w:pPr>
  </w:style>
  <w:style w:type="character" w:customStyle="1" w:styleId="apple-converted-space">
    <w:name w:val="apple-converted-space"/>
    <w:rsid w:val="0013401A"/>
  </w:style>
  <w:style w:type="character" w:customStyle="1" w:styleId="Virsraksts3Rakstz">
    <w:name w:val="Virsraksts 3 Rakstz."/>
    <w:basedOn w:val="Noklusjumarindkopasfonts"/>
    <w:link w:val="Virsraksts3"/>
    <w:uiPriority w:val="9"/>
    <w:rsid w:val="008619BF"/>
    <w:rPr>
      <w:rFonts w:asciiTheme="majorHAnsi" w:eastAsiaTheme="majorEastAsia" w:hAnsiTheme="majorHAnsi" w:cstheme="majorBidi"/>
      <w:color w:val="243F60" w:themeColor="accent1" w:themeShade="7F"/>
      <w:sz w:val="24"/>
      <w:szCs w:val="24"/>
      <w:lang w:eastAsia="lv-LV"/>
    </w:r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rsid w:val="00B621DE"/>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0B1EF1"/>
    <w:pPr>
      <w:spacing w:after="120"/>
      <w:ind w:left="283"/>
    </w:pPr>
  </w:style>
  <w:style w:type="character" w:customStyle="1" w:styleId="PamattekstsaratkpiRakstz">
    <w:name w:val="Pamatteksts ar atkāpi Rakstz."/>
    <w:basedOn w:val="Noklusjumarindkopasfonts"/>
    <w:link w:val="Pamattekstsaratkpi"/>
    <w:uiPriority w:val="99"/>
    <w:semiHidden/>
    <w:rsid w:val="000B1EF1"/>
    <w:rPr>
      <w:rFonts w:ascii="Times New Roman" w:eastAsia="Times New Roman" w:hAnsi="Times New Roman" w:cs="Times New Roman"/>
      <w:sz w:val="24"/>
      <w:szCs w:val="24"/>
      <w:lang w:eastAsia="lv-LV"/>
    </w:rPr>
  </w:style>
  <w:style w:type="table" w:styleId="Reatabula">
    <w:name w:val="Table Grid"/>
    <w:basedOn w:val="Parastatabula"/>
    <w:uiPriority w:val="59"/>
    <w:rsid w:val="008E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rsid w:val="00C35BF9"/>
    <w:pPr>
      <w:autoSpaceDN w:val="0"/>
    </w:pPr>
    <w:rPr>
      <w:rFonts w:ascii="Calibri" w:eastAsia="Calibri" w:hAnsi="Calibri"/>
      <w:sz w:val="22"/>
      <w:szCs w:val="21"/>
      <w:lang w:eastAsia="en-US"/>
    </w:rPr>
  </w:style>
  <w:style w:type="character" w:customStyle="1" w:styleId="VienkrstekstsRakstz">
    <w:name w:val="Vienkāršs teksts Rakstz."/>
    <w:basedOn w:val="Noklusjumarindkopasfonts"/>
    <w:link w:val="Vienkrsteksts"/>
    <w:rsid w:val="00C35BF9"/>
    <w:rPr>
      <w:rFonts w:ascii="Calibri" w:eastAsia="Calibri" w:hAnsi="Calibri" w:cs="Times New Roman"/>
      <w:szCs w:val="21"/>
    </w:rPr>
  </w:style>
  <w:style w:type="character" w:styleId="Lappusesnumurs">
    <w:name w:val="page number"/>
    <w:rsid w:val="005D31B5"/>
  </w:style>
  <w:style w:type="paragraph" w:styleId="Beiguvresteksts">
    <w:name w:val="endnote text"/>
    <w:basedOn w:val="Parasts"/>
    <w:link w:val="BeiguvrestekstsRakstz"/>
    <w:uiPriority w:val="99"/>
    <w:semiHidden/>
    <w:unhideWhenUsed/>
    <w:rsid w:val="00411990"/>
    <w:rPr>
      <w:sz w:val="20"/>
      <w:szCs w:val="20"/>
    </w:rPr>
  </w:style>
  <w:style w:type="character" w:customStyle="1" w:styleId="BeiguvrestekstsRakstz">
    <w:name w:val="Beigu vēres teksts Rakstz."/>
    <w:basedOn w:val="Noklusjumarindkopasfonts"/>
    <w:link w:val="Beiguvresteksts"/>
    <w:uiPriority w:val="99"/>
    <w:semiHidden/>
    <w:rsid w:val="00411990"/>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411990"/>
    <w:rPr>
      <w:vertAlign w:val="superscript"/>
    </w:rPr>
  </w:style>
  <w:style w:type="paragraph" w:customStyle="1" w:styleId="msolistparagrapha93f27e60046c41a109facb4771ac1f9">
    <w:name w:val="msolistparagraph_a93f27e60046c41a109facb4771ac1f9"/>
    <w:basedOn w:val="Parasts"/>
    <w:rsid w:val="002F2D88"/>
    <w:pPr>
      <w:spacing w:before="100" w:beforeAutospacing="1" w:after="100" w:afterAutospacing="1"/>
    </w:pPr>
  </w:style>
  <w:style w:type="paragraph" w:customStyle="1" w:styleId="msonormal804d7de8fd46f06a46511c7c60d1535e">
    <w:name w:val="msonormal_804d7de8fd46f06a46511c7c60d1535e"/>
    <w:basedOn w:val="Parasts"/>
    <w:rsid w:val="002F2D88"/>
    <w:pPr>
      <w:spacing w:before="100" w:beforeAutospacing="1" w:after="100" w:afterAutospacing="1"/>
    </w:pPr>
  </w:style>
  <w:style w:type="paragraph" w:styleId="Prskatjums">
    <w:name w:val="Revision"/>
    <w:hidden/>
    <w:uiPriority w:val="99"/>
    <w:semiHidden/>
    <w:rsid w:val="006223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3105">
      <w:bodyDiv w:val="1"/>
      <w:marLeft w:val="0"/>
      <w:marRight w:val="0"/>
      <w:marTop w:val="0"/>
      <w:marBottom w:val="0"/>
      <w:divBdr>
        <w:top w:val="none" w:sz="0" w:space="0" w:color="auto"/>
        <w:left w:val="none" w:sz="0" w:space="0" w:color="auto"/>
        <w:bottom w:val="none" w:sz="0" w:space="0" w:color="auto"/>
        <w:right w:val="none" w:sz="0" w:space="0" w:color="auto"/>
      </w:divBdr>
    </w:div>
    <w:div w:id="232276055">
      <w:bodyDiv w:val="1"/>
      <w:marLeft w:val="0"/>
      <w:marRight w:val="0"/>
      <w:marTop w:val="0"/>
      <w:marBottom w:val="0"/>
      <w:divBdr>
        <w:top w:val="none" w:sz="0" w:space="0" w:color="auto"/>
        <w:left w:val="none" w:sz="0" w:space="0" w:color="auto"/>
        <w:bottom w:val="none" w:sz="0" w:space="0" w:color="auto"/>
        <w:right w:val="none" w:sz="0" w:space="0" w:color="auto"/>
      </w:divBdr>
      <w:divsChild>
        <w:div w:id="1251506621">
          <w:marLeft w:val="0"/>
          <w:marRight w:val="0"/>
          <w:marTop w:val="0"/>
          <w:marBottom w:val="0"/>
          <w:divBdr>
            <w:top w:val="none" w:sz="0" w:space="0" w:color="auto"/>
            <w:left w:val="none" w:sz="0" w:space="0" w:color="auto"/>
            <w:bottom w:val="none" w:sz="0" w:space="0" w:color="auto"/>
            <w:right w:val="none" w:sz="0" w:space="0" w:color="auto"/>
          </w:divBdr>
        </w:div>
        <w:div w:id="1681853157">
          <w:marLeft w:val="0"/>
          <w:marRight w:val="0"/>
          <w:marTop w:val="0"/>
          <w:marBottom w:val="0"/>
          <w:divBdr>
            <w:top w:val="none" w:sz="0" w:space="0" w:color="auto"/>
            <w:left w:val="none" w:sz="0" w:space="0" w:color="auto"/>
            <w:bottom w:val="none" w:sz="0" w:space="0" w:color="auto"/>
            <w:right w:val="none" w:sz="0" w:space="0" w:color="auto"/>
          </w:divBdr>
        </w:div>
      </w:divsChild>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Ģeodēzijas pakalpojumi</Iepirkuma_x0020_nosaukums>
    <Iepirkuma_x0020_numurs xmlns="049cb193-8b0f-45a4-8aca-8f1df3939222">DŪ-2019/1</Iepirkuma_x0020_numu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C5DA-18C5-4DBB-A6E6-12143AD98A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9cb193-8b0f-45a4-8aca-8f1df3939222"/>
    <ds:schemaRef ds:uri="http://www.w3.org/XML/1998/namespace"/>
    <ds:schemaRef ds:uri="http://purl.org/dc/dcmitype/"/>
  </ds:schemaRefs>
</ds:datastoreItem>
</file>

<file path=customXml/itemProps2.xml><?xml version="1.0" encoding="utf-8"?>
<ds:datastoreItem xmlns:ds="http://schemas.openxmlformats.org/officeDocument/2006/customXml" ds:itemID="{376E7B92-B3BE-4C90-95BA-2F4FEF839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4DCA4-2ED9-4B4B-8BFB-0A2E6B25A187}">
  <ds:schemaRefs>
    <ds:schemaRef ds:uri="http://schemas.microsoft.com/sharepoint/v3/contenttype/forms"/>
  </ds:schemaRefs>
</ds:datastoreItem>
</file>

<file path=customXml/itemProps4.xml><?xml version="1.0" encoding="utf-8"?>
<ds:datastoreItem xmlns:ds="http://schemas.openxmlformats.org/officeDocument/2006/customXml" ds:itemID="{D5476180-CC8D-4877-91EF-E93DC4BC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21311</Words>
  <Characters>12148</Characters>
  <Application>Microsoft Office Word</Application>
  <DocSecurity>0</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DŪ-2019/1</vt:lpstr>
      <vt:lpstr>DŪ-2019/1</vt:lpstr>
    </vt:vector>
  </TitlesOfParts>
  <Company>Daugavpils udens</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DŪ-2019/1</dc:title>
  <dc:creator>Mihails Strigo</dc:creator>
  <cp:lastModifiedBy>Daina Strode</cp:lastModifiedBy>
  <cp:revision>2</cp:revision>
  <cp:lastPrinted>2019-05-21T07:57:00Z</cp:lastPrinted>
  <dcterms:created xsi:type="dcterms:W3CDTF">2019-05-21T08:03:00Z</dcterms:created>
  <dcterms:modified xsi:type="dcterms:W3CDTF">2019-05-21T08:03:00Z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