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387" w:rsidRPr="002A2DE2" w:rsidRDefault="00F92387" w:rsidP="00F92387">
      <w:pPr>
        <w:pStyle w:val="Title"/>
        <w:rPr>
          <w:b w:val="0"/>
          <w:bCs w:val="0"/>
        </w:rPr>
      </w:pPr>
      <w:r w:rsidRPr="002A2DE2">
        <w:rPr>
          <w:b w:val="0"/>
          <w:bCs w:val="0"/>
        </w:rPr>
        <w:t>LATVIJAS REPUBLIKA</w:t>
      </w:r>
    </w:p>
    <w:p w:rsidR="00F92387" w:rsidRPr="002A2DE2" w:rsidRDefault="00F92387" w:rsidP="00F92387">
      <w:pPr>
        <w:pStyle w:val="Title"/>
      </w:pPr>
      <w:r w:rsidRPr="002A2DE2">
        <w:t>Daugavpils pilsētas dome</w:t>
      </w:r>
    </w:p>
    <w:p w:rsidR="00F92387" w:rsidRPr="002A2DE2" w:rsidRDefault="00F92387" w:rsidP="00F92387">
      <w:pPr>
        <w:pStyle w:val="Title"/>
        <w:rPr>
          <w:b w:val="0"/>
          <w:bCs w:val="0"/>
          <w:caps w:val="0"/>
        </w:rPr>
      </w:pPr>
      <w:proofErr w:type="spellStart"/>
      <w:r w:rsidRPr="002A2DE2">
        <w:rPr>
          <w:b w:val="0"/>
          <w:bCs w:val="0"/>
          <w:caps w:val="0"/>
        </w:rPr>
        <w:t>reģ.Nr</w:t>
      </w:r>
      <w:proofErr w:type="spellEnd"/>
      <w:r w:rsidRPr="002A2DE2">
        <w:rPr>
          <w:b w:val="0"/>
          <w:bCs w:val="0"/>
          <w:caps w:val="0"/>
        </w:rPr>
        <w:t>. 90000077325</w:t>
      </w:r>
    </w:p>
    <w:p w:rsidR="00F92387" w:rsidRPr="002A2DE2" w:rsidRDefault="00F92387" w:rsidP="00142B1A">
      <w:pPr>
        <w:jc w:val="center"/>
        <w:rPr>
          <w:b/>
          <w:color w:val="FF0000"/>
        </w:rPr>
      </w:pPr>
    </w:p>
    <w:p w:rsidR="00F92387" w:rsidRPr="001C57BE" w:rsidRDefault="00F92387" w:rsidP="00F92387">
      <w:pPr>
        <w:pStyle w:val="a"/>
        <w:suppressLineNumbers w:val="0"/>
        <w:suppressAutoHyphens w:val="0"/>
        <w:rPr>
          <w:b w:val="0"/>
          <w:caps/>
          <w:sz w:val="23"/>
          <w:szCs w:val="23"/>
          <w:lang w:eastAsia="en-US"/>
        </w:rPr>
      </w:pPr>
      <w:r w:rsidRPr="001C57BE">
        <w:rPr>
          <w:b w:val="0"/>
          <w:caps/>
          <w:sz w:val="23"/>
          <w:szCs w:val="23"/>
          <w:lang w:eastAsia="en-US"/>
        </w:rPr>
        <w:t>Atklāts konkurss</w:t>
      </w:r>
    </w:p>
    <w:p w:rsidR="00F92387" w:rsidRPr="001C57BE" w:rsidRDefault="00F92387" w:rsidP="00F92387">
      <w:pPr>
        <w:suppressAutoHyphens/>
        <w:jc w:val="center"/>
        <w:rPr>
          <w:b/>
          <w:sz w:val="23"/>
          <w:szCs w:val="23"/>
          <w:lang w:eastAsia="ar-SA"/>
        </w:rPr>
      </w:pPr>
      <w:r w:rsidRPr="001C57BE">
        <w:rPr>
          <w:b/>
          <w:sz w:val="23"/>
          <w:szCs w:val="23"/>
        </w:rPr>
        <w:t>„</w:t>
      </w:r>
      <w:r w:rsidR="00764945" w:rsidRPr="001C57BE">
        <w:rPr>
          <w:b/>
          <w:bCs/>
          <w:sz w:val="23"/>
          <w:szCs w:val="23"/>
          <w:lang w:eastAsia="ar-SA"/>
        </w:rPr>
        <w:t>Būvdarbu veikšana Daugavpils pilsētas pašvaldības iestāžu ēkās</w:t>
      </w:r>
      <w:r w:rsidRPr="001C57BE">
        <w:rPr>
          <w:b/>
          <w:bCs/>
          <w:sz w:val="23"/>
          <w:szCs w:val="23"/>
          <w:lang w:eastAsia="ar-SA"/>
        </w:rPr>
        <w:t xml:space="preserve">” </w:t>
      </w:r>
    </w:p>
    <w:p w:rsidR="00F92387" w:rsidRPr="001C57BE" w:rsidRDefault="00F92387" w:rsidP="00F92387">
      <w:pPr>
        <w:jc w:val="center"/>
        <w:rPr>
          <w:sz w:val="23"/>
          <w:szCs w:val="23"/>
        </w:rPr>
      </w:pPr>
      <w:r w:rsidRPr="001C57BE">
        <w:rPr>
          <w:sz w:val="23"/>
          <w:szCs w:val="23"/>
        </w:rPr>
        <w:t>id</w:t>
      </w:r>
      <w:r w:rsidR="002A2DE2" w:rsidRPr="001C57BE">
        <w:rPr>
          <w:sz w:val="23"/>
          <w:szCs w:val="23"/>
        </w:rPr>
        <w:t>entifikācijas numurs DPD 2018/85</w:t>
      </w:r>
    </w:p>
    <w:p w:rsidR="00F92387" w:rsidRPr="001C57BE" w:rsidRDefault="00F92387" w:rsidP="00142B1A">
      <w:pPr>
        <w:jc w:val="center"/>
        <w:rPr>
          <w:b/>
          <w:sz w:val="23"/>
          <w:szCs w:val="23"/>
        </w:rPr>
      </w:pPr>
    </w:p>
    <w:p w:rsidR="00142B1A" w:rsidRPr="001C57BE" w:rsidRDefault="0023798C" w:rsidP="00142B1A">
      <w:pPr>
        <w:jc w:val="center"/>
        <w:rPr>
          <w:b/>
          <w:sz w:val="23"/>
          <w:szCs w:val="23"/>
        </w:rPr>
      </w:pPr>
      <w:r w:rsidRPr="001C57BE">
        <w:rPr>
          <w:b/>
          <w:sz w:val="23"/>
          <w:szCs w:val="23"/>
        </w:rPr>
        <w:t>ZIŅOJUMS</w:t>
      </w:r>
    </w:p>
    <w:p w:rsidR="00F92387" w:rsidRPr="001C57BE" w:rsidRDefault="007115FF" w:rsidP="00142B1A">
      <w:pPr>
        <w:jc w:val="center"/>
        <w:rPr>
          <w:b/>
          <w:bCs/>
          <w:sz w:val="23"/>
          <w:szCs w:val="23"/>
        </w:rPr>
      </w:pPr>
      <w:r>
        <w:rPr>
          <w:b/>
          <w:sz w:val="23"/>
          <w:szCs w:val="23"/>
        </w:rPr>
        <w:t>iepirkuma procedūras 3</w:t>
      </w:r>
      <w:r w:rsidR="00F92387" w:rsidRPr="001C57BE">
        <w:rPr>
          <w:b/>
          <w:sz w:val="23"/>
          <w:szCs w:val="23"/>
        </w:rPr>
        <w:t>.</w:t>
      </w:r>
      <w:r>
        <w:rPr>
          <w:b/>
          <w:sz w:val="23"/>
          <w:szCs w:val="23"/>
        </w:rPr>
        <w:t xml:space="preserve"> 4</w:t>
      </w:r>
      <w:bookmarkStart w:id="0" w:name="_GoBack"/>
      <w:bookmarkEnd w:id="0"/>
      <w:r w:rsidR="001C57BE" w:rsidRPr="001C57BE">
        <w:rPr>
          <w:b/>
          <w:sz w:val="23"/>
          <w:szCs w:val="23"/>
        </w:rPr>
        <w:t>.</w:t>
      </w:r>
      <w:r w:rsidR="00F92387" w:rsidRPr="001C57BE">
        <w:rPr>
          <w:b/>
          <w:sz w:val="23"/>
          <w:szCs w:val="23"/>
        </w:rPr>
        <w:t>daļā</w:t>
      </w:r>
    </w:p>
    <w:p w:rsidR="00142B1A" w:rsidRPr="001C57BE" w:rsidRDefault="007115FF" w:rsidP="00142B1A">
      <w:pPr>
        <w:jc w:val="right"/>
        <w:rPr>
          <w:color w:val="FF0000"/>
          <w:sz w:val="23"/>
          <w:szCs w:val="23"/>
        </w:rPr>
      </w:pPr>
    </w:p>
    <w:p w:rsidR="00142B1A" w:rsidRPr="001C57BE" w:rsidRDefault="0023798C" w:rsidP="00142B1A">
      <w:pPr>
        <w:jc w:val="right"/>
        <w:rPr>
          <w:sz w:val="23"/>
          <w:szCs w:val="23"/>
        </w:rPr>
      </w:pPr>
      <w:r w:rsidRPr="001C57BE">
        <w:rPr>
          <w:sz w:val="23"/>
          <w:szCs w:val="23"/>
        </w:rPr>
        <w:t xml:space="preserve">Daugavpils, </w:t>
      </w:r>
      <w:r w:rsidR="001C57BE" w:rsidRPr="001C57BE">
        <w:rPr>
          <w:sz w:val="23"/>
          <w:szCs w:val="23"/>
        </w:rPr>
        <w:t>09.11</w:t>
      </w:r>
      <w:r w:rsidRPr="001C57BE">
        <w:rPr>
          <w:sz w:val="23"/>
          <w:szCs w:val="23"/>
        </w:rPr>
        <w:t xml:space="preserve">.2018. </w:t>
      </w: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2A2DE2" w:rsidRPr="001C57B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C57BE" w:rsidRDefault="0023798C" w:rsidP="00142B1A">
            <w:pPr>
              <w:jc w:val="both"/>
              <w:rPr>
                <w:b/>
                <w:bCs/>
                <w:sz w:val="23"/>
                <w:szCs w:val="23"/>
              </w:rPr>
            </w:pPr>
            <w:r w:rsidRPr="001C57BE">
              <w:rPr>
                <w:b/>
                <w:bCs/>
                <w:sz w:val="23"/>
                <w:szCs w:val="23"/>
              </w:rPr>
              <w:t>Pasūtītāja nosaukums:</w:t>
            </w:r>
          </w:p>
        </w:tc>
      </w:tr>
      <w:tr w:rsidR="002A2DE2" w:rsidRPr="001C57B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Pr="001C57BE" w:rsidRDefault="0023798C" w:rsidP="00142B1A">
            <w:pPr>
              <w:jc w:val="both"/>
              <w:rPr>
                <w:bCs/>
                <w:sz w:val="23"/>
                <w:szCs w:val="23"/>
              </w:rPr>
            </w:pPr>
            <w:r w:rsidRPr="001C57BE">
              <w:rPr>
                <w:bCs/>
                <w:sz w:val="23"/>
                <w:szCs w:val="23"/>
              </w:rPr>
              <w:t>Daugavpils pilsētas dome</w:t>
            </w:r>
          </w:p>
        </w:tc>
      </w:tr>
      <w:tr w:rsidR="002A2DE2" w:rsidRPr="001C57BE" w:rsidTr="00142B1A">
        <w:tc>
          <w:tcPr>
            <w:tcW w:w="5000" w:type="pct"/>
            <w:tcBorders>
              <w:top w:val="single" w:sz="4" w:space="0" w:color="808080" w:themeColor="background1" w:themeShade="80"/>
              <w:bottom w:val="single" w:sz="4" w:space="0" w:color="808080" w:themeColor="background1" w:themeShade="80"/>
            </w:tcBorders>
          </w:tcPr>
          <w:p w:rsidR="00142B1A" w:rsidRPr="001C57BE" w:rsidRDefault="007115FF" w:rsidP="00142B1A">
            <w:pPr>
              <w:jc w:val="both"/>
              <w:rPr>
                <w:b/>
                <w:bCs/>
                <w:sz w:val="23"/>
                <w:szCs w:val="23"/>
              </w:rPr>
            </w:pPr>
          </w:p>
        </w:tc>
      </w:tr>
      <w:tr w:rsidR="002A2DE2" w:rsidRPr="001C57B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C57BE" w:rsidRDefault="0023798C" w:rsidP="00142B1A">
            <w:pPr>
              <w:jc w:val="both"/>
              <w:rPr>
                <w:b/>
                <w:bCs/>
                <w:sz w:val="23"/>
                <w:szCs w:val="23"/>
              </w:rPr>
            </w:pPr>
            <w:r w:rsidRPr="001C57BE">
              <w:rPr>
                <w:b/>
                <w:bCs/>
                <w:sz w:val="23"/>
                <w:szCs w:val="23"/>
              </w:rPr>
              <w:t>Pasūtītāja adrese:</w:t>
            </w:r>
          </w:p>
        </w:tc>
      </w:tr>
      <w:tr w:rsidR="002A2DE2" w:rsidRPr="001C57B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Pr="001C57BE" w:rsidRDefault="0023798C" w:rsidP="00142B1A">
            <w:pPr>
              <w:jc w:val="both"/>
              <w:rPr>
                <w:bCs/>
                <w:sz w:val="23"/>
                <w:szCs w:val="23"/>
              </w:rPr>
            </w:pPr>
            <w:proofErr w:type="spellStart"/>
            <w:r w:rsidRPr="001C57BE">
              <w:rPr>
                <w:bCs/>
                <w:sz w:val="23"/>
                <w:szCs w:val="23"/>
              </w:rPr>
              <w:t>Kr.Valdemāra</w:t>
            </w:r>
            <w:proofErr w:type="spellEnd"/>
            <w:r w:rsidR="00AF2B34" w:rsidRPr="001C57BE">
              <w:rPr>
                <w:bCs/>
                <w:sz w:val="23"/>
                <w:szCs w:val="23"/>
              </w:rPr>
              <w:t xml:space="preserve"> iela</w:t>
            </w:r>
            <w:r w:rsidRPr="001C57BE">
              <w:rPr>
                <w:bCs/>
                <w:sz w:val="23"/>
                <w:szCs w:val="23"/>
              </w:rPr>
              <w:t xml:space="preserve"> 1</w:t>
            </w:r>
            <w:r w:rsidR="00AF2B34" w:rsidRPr="001C57BE">
              <w:rPr>
                <w:bCs/>
                <w:sz w:val="23"/>
                <w:szCs w:val="23"/>
              </w:rPr>
              <w:t>,</w:t>
            </w:r>
            <w:r w:rsidRPr="001C57BE">
              <w:rPr>
                <w:bCs/>
                <w:sz w:val="23"/>
                <w:szCs w:val="23"/>
              </w:rPr>
              <w:t xml:space="preserve"> </w:t>
            </w:r>
            <w:r w:rsidR="00F92387" w:rsidRPr="001C57BE">
              <w:rPr>
                <w:bCs/>
                <w:sz w:val="23"/>
                <w:szCs w:val="23"/>
              </w:rPr>
              <w:t xml:space="preserve">Daugavpils, </w:t>
            </w:r>
            <w:r w:rsidRPr="001C57BE">
              <w:rPr>
                <w:bCs/>
                <w:sz w:val="23"/>
                <w:szCs w:val="23"/>
              </w:rPr>
              <w:t>(LATVIJA), LV-1111</w:t>
            </w:r>
          </w:p>
        </w:tc>
      </w:tr>
      <w:tr w:rsidR="002A2DE2" w:rsidRPr="001C57BE" w:rsidTr="002A2DE2">
        <w:trPr>
          <w:trHeight w:val="106"/>
        </w:trPr>
        <w:tc>
          <w:tcPr>
            <w:tcW w:w="5000" w:type="pct"/>
            <w:tcBorders>
              <w:top w:val="single" w:sz="4" w:space="0" w:color="808080" w:themeColor="background1" w:themeShade="80"/>
              <w:bottom w:val="single" w:sz="4" w:space="0" w:color="808080" w:themeColor="background1" w:themeShade="80"/>
            </w:tcBorders>
          </w:tcPr>
          <w:p w:rsidR="00142B1A" w:rsidRPr="001C57BE" w:rsidRDefault="007115FF" w:rsidP="00142B1A">
            <w:pPr>
              <w:jc w:val="both"/>
              <w:rPr>
                <w:b/>
                <w:bCs/>
                <w:color w:val="FF0000"/>
                <w:sz w:val="23"/>
                <w:szCs w:val="23"/>
              </w:rPr>
            </w:pPr>
          </w:p>
        </w:tc>
      </w:tr>
      <w:tr w:rsidR="002A2DE2" w:rsidRPr="001C57B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C57BE" w:rsidRDefault="0023798C" w:rsidP="00142B1A">
            <w:pPr>
              <w:jc w:val="both"/>
              <w:rPr>
                <w:b/>
                <w:bCs/>
                <w:sz w:val="23"/>
                <w:szCs w:val="23"/>
              </w:rPr>
            </w:pPr>
            <w:r w:rsidRPr="001C57BE">
              <w:rPr>
                <w:b/>
                <w:bCs/>
                <w:sz w:val="23"/>
                <w:szCs w:val="23"/>
              </w:rPr>
              <w:t>Iepirkuma identifikācijas numurs:</w:t>
            </w:r>
          </w:p>
        </w:tc>
      </w:tr>
      <w:tr w:rsidR="002A2DE2" w:rsidRPr="001C57B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Pr="001C57BE" w:rsidRDefault="002A2DE2" w:rsidP="00142B1A">
            <w:pPr>
              <w:jc w:val="both"/>
              <w:rPr>
                <w:bCs/>
                <w:sz w:val="23"/>
                <w:szCs w:val="23"/>
              </w:rPr>
            </w:pPr>
            <w:r w:rsidRPr="001C57BE">
              <w:rPr>
                <w:bCs/>
                <w:sz w:val="23"/>
                <w:szCs w:val="23"/>
              </w:rPr>
              <w:t>DPD 2018/85</w:t>
            </w:r>
          </w:p>
        </w:tc>
      </w:tr>
      <w:tr w:rsidR="002A2DE2" w:rsidRPr="001C57BE" w:rsidTr="00142B1A">
        <w:tc>
          <w:tcPr>
            <w:tcW w:w="5000" w:type="pct"/>
            <w:tcBorders>
              <w:top w:val="single" w:sz="4" w:space="0" w:color="808080" w:themeColor="background1" w:themeShade="80"/>
              <w:bottom w:val="single" w:sz="4" w:space="0" w:color="808080" w:themeColor="background1" w:themeShade="80"/>
            </w:tcBorders>
          </w:tcPr>
          <w:p w:rsidR="00142B1A" w:rsidRPr="001C57BE" w:rsidRDefault="007115FF" w:rsidP="00142B1A">
            <w:pPr>
              <w:jc w:val="both"/>
              <w:rPr>
                <w:b/>
                <w:bCs/>
                <w:sz w:val="23"/>
                <w:szCs w:val="23"/>
              </w:rPr>
            </w:pPr>
          </w:p>
        </w:tc>
      </w:tr>
      <w:tr w:rsidR="002A2DE2" w:rsidRPr="001C57B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C57BE" w:rsidRDefault="0023798C" w:rsidP="00142B1A">
            <w:pPr>
              <w:jc w:val="both"/>
              <w:rPr>
                <w:b/>
                <w:bCs/>
                <w:sz w:val="23"/>
                <w:szCs w:val="23"/>
              </w:rPr>
            </w:pPr>
            <w:r w:rsidRPr="001C57BE">
              <w:rPr>
                <w:b/>
                <w:bCs/>
                <w:sz w:val="23"/>
                <w:szCs w:val="23"/>
              </w:rPr>
              <w:t>Iepirkuma procedūras veids:</w:t>
            </w:r>
          </w:p>
        </w:tc>
      </w:tr>
      <w:tr w:rsidR="002A2DE2" w:rsidRPr="001C57B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Pr="001C57BE" w:rsidRDefault="0023798C" w:rsidP="00142B1A">
            <w:pPr>
              <w:jc w:val="both"/>
              <w:rPr>
                <w:bCs/>
                <w:sz w:val="23"/>
                <w:szCs w:val="23"/>
              </w:rPr>
            </w:pPr>
            <w:r w:rsidRPr="001C57BE">
              <w:rPr>
                <w:bCs/>
                <w:sz w:val="23"/>
                <w:szCs w:val="23"/>
              </w:rPr>
              <w:t>Atklāts konkurss</w:t>
            </w:r>
          </w:p>
        </w:tc>
      </w:tr>
      <w:tr w:rsidR="002A2DE2" w:rsidRPr="001C57BE" w:rsidTr="00142B1A">
        <w:tc>
          <w:tcPr>
            <w:tcW w:w="5000" w:type="pct"/>
            <w:tcBorders>
              <w:top w:val="single" w:sz="4" w:space="0" w:color="808080" w:themeColor="background1" w:themeShade="80"/>
              <w:bottom w:val="single" w:sz="4" w:space="0" w:color="808080" w:themeColor="background1" w:themeShade="80"/>
            </w:tcBorders>
          </w:tcPr>
          <w:p w:rsidR="00142B1A" w:rsidRPr="001C57BE" w:rsidRDefault="007115FF" w:rsidP="00142B1A">
            <w:pPr>
              <w:jc w:val="both"/>
              <w:rPr>
                <w:b/>
                <w:bCs/>
                <w:color w:val="FF0000"/>
                <w:sz w:val="23"/>
                <w:szCs w:val="23"/>
              </w:rPr>
            </w:pPr>
          </w:p>
        </w:tc>
      </w:tr>
      <w:tr w:rsidR="002A2DE2" w:rsidRPr="001C57B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C57BE" w:rsidRDefault="0023798C" w:rsidP="00AF2B34">
            <w:pPr>
              <w:jc w:val="both"/>
              <w:rPr>
                <w:b/>
                <w:bCs/>
                <w:sz w:val="23"/>
                <w:szCs w:val="23"/>
              </w:rPr>
            </w:pPr>
            <w:r w:rsidRPr="001C57BE">
              <w:rPr>
                <w:b/>
                <w:bCs/>
                <w:sz w:val="23"/>
                <w:szCs w:val="23"/>
              </w:rPr>
              <w:t>Līguma priekšmets:</w:t>
            </w:r>
          </w:p>
        </w:tc>
      </w:tr>
      <w:tr w:rsidR="002A2DE2" w:rsidRPr="001C57B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Pr="001C57BE" w:rsidRDefault="00E5660B" w:rsidP="00E5660B">
            <w:pPr>
              <w:jc w:val="both"/>
              <w:rPr>
                <w:bCs/>
                <w:sz w:val="23"/>
                <w:szCs w:val="23"/>
              </w:rPr>
            </w:pPr>
            <w:r w:rsidRPr="001C57BE">
              <w:rPr>
                <w:bCs/>
                <w:sz w:val="23"/>
                <w:szCs w:val="23"/>
              </w:rPr>
              <w:t xml:space="preserve">Būvdarbu veikšana  Daugavpils pilsētas pašvaldības iestāžu ēkās </w:t>
            </w:r>
          </w:p>
        </w:tc>
      </w:tr>
      <w:tr w:rsidR="001C57BE" w:rsidRPr="001C57B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C57BE" w:rsidRPr="001C57BE" w:rsidRDefault="001C57BE" w:rsidP="00E5660B">
            <w:pPr>
              <w:jc w:val="both"/>
              <w:rPr>
                <w:bCs/>
                <w:sz w:val="23"/>
                <w:szCs w:val="23"/>
              </w:rPr>
            </w:pPr>
          </w:p>
        </w:tc>
      </w:tr>
      <w:tr w:rsidR="002A2DE2" w:rsidRPr="001C57BE" w:rsidTr="008A05C1">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C57BE" w:rsidRPr="001C57BE" w:rsidRDefault="008A05C1" w:rsidP="00AF2B34">
            <w:pPr>
              <w:jc w:val="both"/>
              <w:rPr>
                <w:b/>
                <w:bCs/>
                <w:sz w:val="23"/>
                <w:szCs w:val="23"/>
              </w:rPr>
            </w:pPr>
            <w:r w:rsidRPr="001C57BE">
              <w:rPr>
                <w:b/>
                <w:bCs/>
                <w:sz w:val="23"/>
                <w:szCs w:val="23"/>
              </w:rPr>
              <w:t>Iepirkuma priekšmets</w:t>
            </w:r>
            <w:r w:rsidR="00DA0F87" w:rsidRPr="001C57BE">
              <w:rPr>
                <w:b/>
                <w:bCs/>
                <w:sz w:val="23"/>
                <w:szCs w:val="23"/>
              </w:rPr>
              <w:t xml:space="preserve"> sadalīts šādās 4 (četrās) daļās:</w:t>
            </w:r>
          </w:p>
        </w:tc>
      </w:tr>
      <w:tr w:rsidR="002A2DE2" w:rsidRPr="001C57BE" w:rsidTr="001C57BE">
        <w:trPr>
          <w:trHeight w:val="2222"/>
        </w:trPr>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tbl>
            <w:tblPr>
              <w:tblpPr w:leftFromText="180" w:rightFromText="180" w:vertAnchor="page" w:horzAnchor="margin"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8"/>
            </w:tblGrid>
            <w:tr w:rsidR="001C57BE" w:rsidRPr="001C57BE" w:rsidTr="001C57BE">
              <w:tc>
                <w:tcPr>
                  <w:tcW w:w="1418" w:type="dxa"/>
                  <w:shd w:val="clear" w:color="auto" w:fill="auto"/>
                  <w:vAlign w:val="center"/>
                </w:tcPr>
                <w:p w:rsidR="001C57BE" w:rsidRPr="001C57BE" w:rsidRDefault="001C57BE" w:rsidP="001C57BE">
                  <w:pPr>
                    <w:pStyle w:val="StyleStyle2Justified"/>
                    <w:tabs>
                      <w:tab w:val="clear" w:pos="1080"/>
                      <w:tab w:val="left" w:pos="0"/>
                    </w:tabs>
                    <w:spacing w:before="0" w:after="0"/>
                    <w:jc w:val="center"/>
                    <w:rPr>
                      <w:b/>
                      <w:sz w:val="23"/>
                      <w:szCs w:val="23"/>
                    </w:rPr>
                  </w:pPr>
                  <w:r w:rsidRPr="001C57BE">
                    <w:rPr>
                      <w:b/>
                      <w:sz w:val="23"/>
                      <w:szCs w:val="23"/>
                    </w:rPr>
                    <w:t>1.DAĻA:</w:t>
                  </w:r>
                </w:p>
              </w:tc>
              <w:tc>
                <w:tcPr>
                  <w:tcW w:w="7938" w:type="dxa"/>
                  <w:shd w:val="clear" w:color="auto" w:fill="auto"/>
                </w:tcPr>
                <w:p w:rsidR="001C57BE" w:rsidRPr="001C57BE" w:rsidRDefault="001C57BE" w:rsidP="001C57BE">
                  <w:pPr>
                    <w:pStyle w:val="StyleStyle2Justified"/>
                    <w:tabs>
                      <w:tab w:val="left" w:pos="0"/>
                    </w:tabs>
                    <w:spacing w:before="0" w:after="0"/>
                    <w:rPr>
                      <w:sz w:val="23"/>
                      <w:szCs w:val="23"/>
                    </w:rPr>
                  </w:pPr>
                  <w:r w:rsidRPr="001C57BE">
                    <w:rPr>
                      <w:bCs/>
                      <w:sz w:val="23"/>
                      <w:szCs w:val="23"/>
                    </w:rPr>
                    <w:t>Stacijas ielā 129A, Daugavpilī ēkas remontdarbi</w:t>
                  </w:r>
                </w:p>
              </w:tc>
            </w:tr>
            <w:tr w:rsidR="001C57BE" w:rsidRPr="001C57BE" w:rsidTr="001C57BE">
              <w:trPr>
                <w:trHeight w:val="582"/>
              </w:trPr>
              <w:tc>
                <w:tcPr>
                  <w:tcW w:w="1418" w:type="dxa"/>
                  <w:shd w:val="clear" w:color="auto" w:fill="auto"/>
                  <w:vAlign w:val="center"/>
                </w:tcPr>
                <w:p w:rsidR="001C57BE" w:rsidRPr="001C57BE" w:rsidRDefault="001C57BE" w:rsidP="001C57BE">
                  <w:pPr>
                    <w:pStyle w:val="StyleStyle2Justified"/>
                    <w:tabs>
                      <w:tab w:val="clear" w:pos="1080"/>
                      <w:tab w:val="left" w:pos="0"/>
                    </w:tabs>
                    <w:spacing w:before="0" w:after="0"/>
                    <w:jc w:val="center"/>
                    <w:rPr>
                      <w:b/>
                      <w:sz w:val="23"/>
                      <w:szCs w:val="23"/>
                    </w:rPr>
                  </w:pPr>
                  <w:r w:rsidRPr="001C57BE">
                    <w:rPr>
                      <w:b/>
                      <w:sz w:val="23"/>
                      <w:szCs w:val="23"/>
                    </w:rPr>
                    <w:t>2.DAĻA</w:t>
                  </w:r>
                  <w:r w:rsidRPr="001C57BE">
                    <w:rPr>
                      <w:sz w:val="23"/>
                      <w:szCs w:val="23"/>
                    </w:rPr>
                    <w:t>:</w:t>
                  </w:r>
                </w:p>
              </w:tc>
              <w:tc>
                <w:tcPr>
                  <w:tcW w:w="7938" w:type="dxa"/>
                  <w:shd w:val="clear" w:color="auto" w:fill="auto"/>
                </w:tcPr>
                <w:p w:rsidR="001C57BE" w:rsidRPr="001C57BE" w:rsidRDefault="001C57BE" w:rsidP="001C57BE">
                  <w:pPr>
                    <w:pStyle w:val="StyleStyle2Justified"/>
                    <w:tabs>
                      <w:tab w:val="left" w:pos="0"/>
                    </w:tabs>
                    <w:spacing w:before="0" w:after="0"/>
                    <w:rPr>
                      <w:sz w:val="23"/>
                      <w:szCs w:val="23"/>
                    </w:rPr>
                  </w:pPr>
                  <w:r w:rsidRPr="001C57BE">
                    <w:rPr>
                      <w:bCs/>
                      <w:sz w:val="23"/>
                      <w:szCs w:val="23"/>
                    </w:rPr>
                    <w:t>Daugavpils pilsētas domes Dzimtsarakstu nodaļas ēkas energoefektivitātes paaugstināšana un telpu atjaunošana Raiņa ielā 27, Daugavpilī (ERAF SAM 4.2.2.)</w:t>
                  </w:r>
                </w:p>
              </w:tc>
            </w:tr>
            <w:tr w:rsidR="001C57BE" w:rsidRPr="001C57BE" w:rsidTr="001C57BE">
              <w:tc>
                <w:tcPr>
                  <w:tcW w:w="1418" w:type="dxa"/>
                  <w:shd w:val="clear" w:color="auto" w:fill="auto"/>
                  <w:vAlign w:val="center"/>
                </w:tcPr>
                <w:p w:rsidR="001C57BE" w:rsidRPr="001C57BE" w:rsidRDefault="001C57BE" w:rsidP="001C57BE">
                  <w:pPr>
                    <w:pStyle w:val="StyleStyle2Justified"/>
                    <w:tabs>
                      <w:tab w:val="clear" w:pos="1080"/>
                      <w:tab w:val="left" w:pos="0"/>
                    </w:tabs>
                    <w:spacing w:before="0" w:after="0"/>
                    <w:jc w:val="center"/>
                    <w:rPr>
                      <w:b/>
                      <w:sz w:val="23"/>
                      <w:szCs w:val="23"/>
                    </w:rPr>
                  </w:pPr>
                  <w:r w:rsidRPr="001C57BE">
                    <w:rPr>
                      <w:b/>
                      <w:sz w:val="23"/>
                      <w:szCs w:val="23"/>
                    </w:rPr>
                    <w:t>3.DAĻA</w:t>
                  </w:r>
                  <w:r w:rsidRPr="001C57BE">
                    <w:rPr>
                      <w:sz w:val="23"/>
                      <w:szCs w:val="23"/>
                    </w:rPr>
                    <w:t>:</w:t>
                  </w:r>
                </w:p>
              </w:tc>
              <w:tc>
                <w:tcPr>
                  <w:tcW w:w="7938" w:type="dxa"/>
                  <w:shd w:val="clear" w:color="auto" w:fill="auto"/>
                </w:tcPr>
                <w:p w:rsidR="001C57BE" w:rsidRPr="001C57BE" w:rsidRDefault="001C57BE" w:rsidP="001C57BE">
                  <w:pPr>
                    <w:pStyle w:val="StyleStyle2Justified"/>
                    <w:tabs>
                      <w:tab w:val="clear" w:pos="1080"/>
                      <w:tab w:val="left" w:pos="0"/>
                    </w:tabs>
                    <w:spacing w:before="0" w:after="0"/>
                    <w:rPr>
                      <w:sz w:val="23"/>
                      <w:szCs w:val="23"/>
                    </w:rPr>
                  </w:pPr>
                  <w:r w:rsidRPr="001C57BE">
                    <w:rPr>
                      <w:bCs/>
                      <w:sz w:val="23"/>
                      <w:szCs w:val="23"/>
                    </w:rPr>
                    <w:t>Remonta darbi “Jauniešu māja” Viršu ielā 46-84; 46-90; 48-98, Daugavpilī (ERAF SAM 9.3.1.)</w:t>
                  </w:r>
                </w:p>
              </w:tc>
            </w:tr>
            <w:tr w:rsidR="001C57BE" w:rsidRPr="001C57BE" w:rsidTr="001C57BE">
              <w:tc>
                <w:tcPr>
                  <w:tcW w:w="1418" w:type="dxa"/>
                  <w:shd w:val="clear" w:color="auto" w:fill="auto"/>
                  <w:vAlign w:val="center"/>
                </w:tcPr>
                <w:p w:rsidR="001C57BE" w:rsidRPr="001C57BE" w:rsidRDefault="001C57BE" w:rsidP="001C57BE">
                  <w:pPr>
                    <w:pStyle w:val="StyleStyle2Justified"/>
                    <w:tabs>
                      <w:tab w:val="clear" w:pos="1080"/>
                      <w:tab w:val="left" w:pos="0"/>
                    </w:tabs>
                    <w:spacing w:before="0" w:after="0"/>
                    <w:jc w:val="center"/>
                    <w:rPr>
                      <w:b/>
                      <w:sz w:val="23"/>
                      <w:szCs w:val="23"/>
                    </w:rPr>
                  </w:pPr>
                  <w:r w:rsidRPr="001C57BE">
                    <w:rPr>
                      <w:b/>
                      <w:sz w:val="23"/>
                      <w:szCs w:val="23"/>
                    </w:rPr>
                    <w:t>4.DAĻA</w:t>
                  </w:r>
                  <w:r w:rsidRPr="001C57BE">
                    <w:rPr>
                      <w:sz w:val="23"/>
                      <w:szCs w:val="23"/>
                    </w:rPr>
                    <w:t>:</w:t>
                  </w:r>
                </w:p>
              </w:tc>
              <w:tc>
                <w:tcPr>
                  <w:tcW w:w="7938" w:type="dxa"/>
                  <w:shd w:val="clear" w:color="auto" w:fill="auto"/>
                </w:tcPr>
                <w:p w:rsidR="001C57BE" w:rsidRPr="001C57BE" w:rsidRDefault="001C57BE" w:rsidP="001C57BE">
                  <w:pPr>
                    <w:pStyle w:val="StyleStyle2Justified"/>
                    <w:tabs>
                      <w:tab w:val="clear" w:pos="1080"/>
                      <w:tab w:val="left" w:pos="0"/>
                    </w:tabs>
                    <w:spacing w:before="0" w:after="0"/>
                    <w:rPr>
                      <w:sz w:val="23"/>
                      <w:szCs w:val="23"/>
                    </w:rPr>
                  </w:pPr>
                  <w:r w:rsidRPr="001C57BE">
                    <w:rPr>
                      <w:bCs/>
                      <w:sz w:val="23"/>
                      <w:szCs w:val="23"/>
                    </w:rPr>
                    <w:t>Remonta darbi “Grupu dzīvokļi” Poligona ielā 48-78; 58-46; 58-55; 58-49, Daugavpilī (ERAF SAM 9.3.1.)</w:t>
                  </w:r>
                </w:p>
              </w:tc>
            </w:tr>
          </w:tbl>
          <w:p w:rsidR="00FD3467" w:rsidRPr="001C57BE" w:rsidRDefault="00FD3467" w:rsidP="00AF2B34">
            <w:pPr>
              <w:jc w:val="both"/>
              <w:rPr>
                <w:bCs/>
                <w:sz w:val="23"/>
                <w:szCs w:val="23"/>
              </w:rPr>
            </w:pPr>
          </w:p>
        </w:tc>
      </w:tr>
      <w:tr w:rsidR="002A2DE2" w:rsidRPr="001C57BE" w:rsidTr="00142B1A">
        <w:tc>
          <w:tcPr>
            <w:tcW w:w="5000" w:type="pct"/>
            <w:tcBorders>
              <w:top w:val="single" w:sz="4" w:space="0" w:color="808080" w:themeColor="background1" w:themeShade="80"/>
              <w:bottom w:val="single" w:sz="4" w:space="0" w:color="808080" w:themeColor="background1" w:themeShade="80"/>
            </w:tcBorders>
          </w:tcPr>
          <w:p w:rsidR="00142B1A" w:rsidRPr="001C57BE" w:rsidRDefault="007115FF" w:rsidP="00142B1A">
            <w:pPr>
              <w:jc w:val="both"/>
              <w:rPr>
                <w:b/>
                <w:bCs/>
                <w:color w:val="FF0000"/>
                <w:sz w:val="23"/>
                <w:szCs w:val="23"/>
              </w:rPr>
            </w:pPr>
          </w:p>
        </w:tc>
      </w:tr>
      <w:tr w:rsidR="002A2DE2" w:rsidRPr="001C57B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C57BE" w:rsidRDefault="0023798C" w:rsidP="00AF2B34">
            <w:pPr>
              <w:jc w:val="both"/>
              <w:rPr>
                <w:b/>
                <w:bCs/>
                <w:sz w:val="23"/>
                <w:szCs w:val="23"/>
              </w:rPr>
            </w:pPr>
            <w:r w:rsidRPr="001C57BE">
              <w:rPr>
                <w:b/>
                <w:bCs/>
                <w:sz w:val="23"/>
                <w:szCs w:val="23"/>
              </w:rPr>
              <w:t>Datums, kad iepriekšējais informatīvais paziņojums publicēts Eiropas Savienības Oficiālajā Vēstnesī un Iepirkuma uzraudzības biroja mājas lapā internetā:</w:t>
            </w:r>
          </w:p>
        </w:tc>
      </w:tr>
      <w:tr w:rsidR="002A2DE2" w:rsidRPr="001C57B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Pr="001C57BE" w:rsidRDefault="00AF2B34" w:rsidP="00142B1A">
            <w:pPr>
              <w:jc w:val="both"/>
              <w:rPr>
                <w:bCs/>
                <w:sz w:val="23"/>
                <w:szCs w:val="23"/>
              </w:rPr>
            </w:pPr>
            <w:r w:rsidRPr="001C57BE">
              <w:rPr>
                <w:bCs/>
                <w:sz w:val="23"/>
                <w:szCs w:val="23"/>
              </w:rPr>
              <w:t>Nav attiecināms.</w:t>
            </w:r>
          </w:p>
        </w:tc>
      </w:tr>
      <w:tr w:rsidR="002A2DE2" w:rsidRPr="001C57BE" w:rsidTr="00142B1A">
        <w:tc>
          <w:tcPr>
            <w:tcW w:w="5000" w:type="pct"/>
            <w:tcBorders>
              <w:top w:val="single" w:sz="4" w:space="0" w:color="808080" w:themeColor="background1" w:themeShade="80"/>
              <w:bottom w:val="single" w:sz="4" w:space="0" w:color="808080" w:themeColor="background1" w:themeShade="80"/>
            </w:tcBorders>
          </w:tcPr>
          <w:p w:rsidR="00142B1A" w:rsidRPr="001C57BE" w:rsidRDefault="007115FF" w:rsidP="00142B1A">
            <w:pPr>
              <w:jc w:val="both"/>
              <w:rPr>
                <w:b/>
                <w:bCs/>
                <w:color w:val="FF0000"/>
                <w:sz w:val="23"/>
                <w:szCs w:val="23"/>
              </w:rPr>
            </w:pPr>
          </w:p>
        </w:tc>
      </w:tr>
      <w:tr w:rsidR="002A2DE2" w:rsidRPr="001C57B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C57BE" w:rsidRDefault="0023798C" w:rsidP="0068249F">
            <w:pPr>
              <w:rPr>
                <w:b/>
                <w:bCs/>
                <w:sz w:val="23"/>
                <w:szCs w:val="23"/>
              </w:rPr>
            </w:pPr>
            <w:r w:rsidRPr="001C57BE">
              <w:rPr>
                <w:b/>
                <w:bCs/>
                <w:sz w:val="23"/>
                <w:szCs w:val="23"/>
              </w:rPr>
              <w:t>Datums, kad paziņojums par līgumu publicēts Eiropas Savienības Oficiālajā Vēstnesī:</w:t>
            </w:r>
            <w:r w:rsidRPr="001C57BE">
              <w:rPr>
                <w:sz w:val="23"/>
                <w:szCs w:val="23"/>
                <w:lang w:eastAsia="lv-LV"/>
              </w:rPr>
              <w:t xml:space="preserve"> </w:t>
            </w:r>
          </w:p>
        </w:tc>
      </w:tr>
      <w:tr w:rsidR="002A2DE2" w:rsidRPr="001C57BE" w:rsidTr="00AF2B34">
        <w:tc>
          <w:tcPr>
            <w:tcW w:w="5000" w:type="pct"/>
            <w:tcBorders>
              <w:left w:val="single" w:sz="4" w:space="0" w:color="808080" w:themeColor="background1" w:themeShade="80"/>
              <w:right w:val="single" w:sz="4" w:space="0" w:color="808080" w:themeColor="background1" w:themeShade="80"/>
            </w:tcBorders>
          </w:tcPr>
          <w:p w:rsidR="00142B1A" w:rsidRPr="001C57BE" w:rsidRDefault="0068249F" w:rsidP="00E5660B">
            <w:pPr>
              <w:jc w:val="both"/>
              <w:rPr>
                <w:bCs/>
                <w:sz w:val="23"/>
                <w:szCs w:val="23"/>
              </w:rPr>
            </w:pPr>
            <w:r w:rsidRPr="001C57BE">
              <w:rPr>
                <w:bCs/>
                <w:sz w:val="23"/>
                <w:szCs w:val="23"/>
              </w:rPr>
              <w:t>Nav attiecināms.</w:t>
            </w:r>
            <w:r w:rsidR="000A73C4" w:rsidRPr="001C57BE">
              <w:rPr>
                <w:bCs/>
                <w:sz w:val="23"/>
                <w:szCs w:val="23"/>
              </w:rPr>
              <w:t xml:space="preserve"> </w:t>
            </w:r>
          </w:p>
        </w:tc>
      </w:tr>
      <w:tr w:rsidR="002A2DE2" w:rsidRPr="001C57BE" w:rsidTr="00AF2B34">
        <w:tc>
          <w:tcPr>
            <w:tcW w:w="5000" w:type="pct"/>
            <w:tcBorders>
              <w:left w:val="single" w:sz="4" w:space="0" w:color="808080" w:themeColor="background1" w:themeShade="80"/>
              <w:right w:val="single" w:sz="4" w:space="0" w:color="808080" w:themeColor="background1" w:themeShade="80"/>
            </w:tcBorders>
            <w:shd w:val="clear" w:color="auto" w:fill="D9D9D9" w:themeFill="background1" w:themeFillShade="D9"/>
          </w:tcPr>
          <w:p w:rsidR="00AF2B34" w:rsidRPr="001C57BE" w:rsidRDefault="00AF2B34" w:rsidP="0068249F">
            <w:pPr>
              <w:jc w:val="both"/>
              <w:rPr>
                <w:bCs/>
                <w:sz w:val="23"/>
                <w:szCs w:val="23"/>
              </w:rPr>
            </w:pPr>
            <w:r w:rsidRPr="001C57BE">
              <w:rPr>
                <w:b/>
                <w:bCs/>
                <w:sz w:val="23"/>
                <w:szCs w:val="23"/>
              </w:rPr>
              <w:t>Datums, kad paziņojums par līgumu publicēts Iepirkuma uzraudzības biroja mājas lapā internetā:</w:t>
            </w:r>
          </w:p>
        </w:tc>
      </w:tr>
      <w:tr w:rsidR="002A2DE2" w:rsidRPr="001C57B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AF2B34" w:rsidRPr="001C57BE" w:rsidRDefault="00E5660B" w:rsidP="00142B1A">
            <w:pPr>
              <w:jc w:val="both"/>
              <w:rPr>
                <w:bCs/>
                <w:sz w:val="23"/>
                <w:szCs w:val="23"/>
              </w:rPr>
            </w:pPr>
            <w:r w:rsidRPr="001C57BE">
              <w:rPr>
                <w:bCs/>
                <w:sz w:val="23"/>
                <w:szCs w:val="23"/>
              </w:rPr>
              <w:t>2018.gada 17.jūlijs</w:t>
            </w:r>
            <w:r w:rsidR="0068249F" w:rsidRPr="001C57BE">
              <w:rPr>
                <w:bCs/>
                <w:sz w:val="23"/>
                <w:szCs w:val="23"/>
              </w:rPr>
              <w:t>.</w:t>
            </w:r>
          </w:p>
        </w:tc>
      </w:tr>
    </w:tbl>
    <w:p w:rsidR="00142B1A" w:rsidRPr="001C57BE" w:rsidRDefault="007115FF" w:rsidP="00142B1A">
      <w:pPr>
        <w:rPr>
          <w:color w:val="FF0000"/>
          <w:sz w:val="23"/>
          <w:szCs w:val="23"/>
        </w:rPr>
      </w:pP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2601"/>
        <w:gridCol w:w="7040"/>
      </w:tblGrid>
      <w:tr w:rsidR="002A2DE2" w:rsidRPr="001C57BE" w:rsidTr="00142B1A">
        <w:tc>
          <w:tcPr>
            <w:tcW w:w="5000" w:type="pct"/>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C57BE" w:rsidRDefault="0023798C" w:rsidP="00142B1A">
            <w:pPr>
              <w:jc w:val="both"/>
              <w:rPr>
                <w:b/>
                <w:bCs/>
                <w:sz w:val="23"/>
                <w:szCs w:val="23"/>
              </w:rPr>
            </w:pPr>
            <w:r w:rsidRPr="001C57BE">
              <w:rPr>
                <w:b/>
                <w:bCs/>
                <w:sz w:val="23"/>
                <w:szCs w:val="23"/>
              </w:rPr>
              <w:t>Iepirkuma komisijas sastāvs un tās izveidošanas pamatojums:</w:t>
            </w:r>
          </w:p>
        </w:tc>
      </w:tr>
      <w:tr w:rsidR="002A2DE2" w:rsidRPr="001C57BE" w:rsidTr="00142B1A">
        <w:tc>
          <w:tcPr>
            <w:tcW w:w="5000" w:type="pct"/>
            <w:gridSpan w:val="2"/>
            <w:tcBorders>
              <w:top w:val="nil"/>
              <w:left w:val="single" w:sz="4" w:space="0" w:color="808080" w:themeColor="background1" w:themeShade="80"/>
              <w:bottom w:val="nil"/>
              <w:right w:val="single" w:sz="4" w:space="0" w:color="808080" w:themeColor="background1" w:themeShade="80"/>
            </w:tcBorders>
          </w:tcPr>
          <w:p w:rsidR="00142B1A" w:rsidRPr="001C57BE" w:rsidRDefault="0023798C" w:rsidP="00E5660B">
            <w:pPr>
              <w:spacing w:after="120"/>
              <w:jc w:val="both"/>
              <w:rPr>
                <w:bCs/>
                <w:sz w:val="23"/>
                <w:szCs w:val="23"/>
              </w:rPr>
            </w:pPr>
            <w:r w:rsidRPr="001C57BE">
              <w:rPr>
                <w:bCs/>
                <w:sz w:val="23"/>
                <w:szCs w:val="23"/>
              </w:rPr>
              <w:t xml:space="preserve">Iepirkuma komisijas, kas izveidota pamatojoties uz </w:t>
            </w:r>
            <w:r w:rsidR="004F78EA" w:rsidRPr="001C57BE">
              <w:rPr>
                <w:sz w:val="23"/>
                <w:szCs w:val="23"/>
              </w:rPr>
              <w:t>Daugavpils p</w:t>
            </w:r>
            <w:r w:rsidR="00E5660B" w:rsidRPr="001C57BE">
              <w:rPr>
                <w:sz w:val="23"/>
                <w:szCs w:val="23"/>
              </w:rPr>
              <w:t>ilsētas domes izpilddirektores  2018.gada 20.jūnija rīkojumu Nr.305</w:t>
            </w:r>
            <w:r w:rsidRPr="001C57BE">
              <w:rPr>
                <w:bCs/>
                <w:sz w:val="23"/>
                <w:szCs w:val="23"/>
              </w:rPr>
              <w:t>, sastāvs:</w:t>
            </w:r>
          </w:p>
        </w:tc>
      </w:tr>
      <w:tr w:rsidR="002A2DE2" w:rsidRPr="001C57BE" w:rsidTr="00392637">
        <w:tc>
          <w:tcPr>
            <w:tcW w:w="1349" w:type="pct"/>
            <w:tcBorders>
              <w:top w:val="nil"/>
              <w:left w:val="single" w:sz="4" w:space="0" w:color="808080" w:themeColor="background1" w:themeShade="80"/>
              <w:bottom w:val="nil"/>
              <w:right w:val="nil"/>
            </w:tcBorders>
          </w:tcPr>
          <w:p w:rsidR="0068249F" w:rsidRPr="001C57BE" w:rsidRDefault="0068249F" w:rsidP="005742E0">
            <w:pPr>
              <w:rPr>
                <w:sz w:val="23"/>
                <w:szCs w:val="23"/>
              </w:rPr>
            </w:pPr>
            <w:r w:rsidRPr="001C57BE">
              <w:rPr>
                <w:sz w:val="23"/>
                <w:szCs w:val="23"/>
              </w:rPr>
              <w:t>Komisijas priekšsēdētājs:</w:t>
            </w:r>
          </w:p>
        </w:tc>
        <w:tc>
          <w:tcPr>
            <w:tcW w:w="3651" w:type="pct"/>
            <w:tcBorders>
              <w:top w:val="nil"/>
              <w:left w:val="nil"/>
              <w:bottom w:val="nil"/>
              <w:right w:val="single" w:sz="4" w:space="0" w:color="808080" w:themeColor="background1" w:themeShade="80"/>
            </w:tcBorders>
          </w:tcPr>
          <w:p w:rsidR="0068249F" w:rsidRPr="001C57BE" w:rsidRDefault="0068249F" w:rsidP="005742E0">
            <w:pPr>
              <w:jc w:val="both"/>
              <w:rPr>
                <w:sz w:val="23"/>
                <w:szCs w:val="23"/>
              </w:rPr>
            </w:pPr>
            <w:r w:rsidRPr="001C57BE">
              <w:rPr>
                <w:sz w:val="23"/>
                <w:szCs w:val="23"/>
              </w:rPr>
              <w:t>Ainārs Streiķis – Daugavpils pilsētas domes Centralizēto iepirkumu nodaļas vadītājs,</w:t>
            </w:r>
          </w:p>
        </w:tc>
      </w:tr>
      <w:tr w:rsidR="002A2DE2" w:rsidRPr="001C57BE" w:rsidTr="00392637">
        <w:tc>
          <w:tcPr>
            <w:tcW w:w="1349" w:type="pct"/>
            <w:tcBorders>
              <w:top w:val="nil"/>
              <w:left w:val="single" w:sz="4" w:space="0" w:color="808080" w:themeColor="background1" w:themeShade="80"/>
              <w:bottom w:val="nil"/>
              <w:right w:val="nil"/>
            </w:tcBorders>
          </w:tcPr>
          <w:p w:rsidR="0068249F" w:rsidRPr="001C57BE" w:rsidRDefault="0068249F" w:rsidP="0068249F">
            <w:pPr>
              <w:rPr>
                <w:sz w:val="23"/>
                <w:szCs w:val="23"/>
              </w:rPr>
            </w:pPr>
            <w:r w:rsidRPr="001C57BE">
              <w:rPr>
                <w:sz w:val="23"/>
                <w:szCs w:val="23"/>
              </w:rPr>
              <w:lastRenderedPageBreak/>
              <w:t>Komisijas priekšsēdētāja vietniece:</w:t>
            </w:r>
          </w:p>
        </w:tc>
        <w:tc>
          <w:tcPr>
            <w:tcW w:w="3651" w:type="pct"/>
            <w:tcBorders>
              <w:top w:val="nil"/>
              <w:left w:val="nil"/>
              <w:bottom w:val="nil"/>
              <w:right w:val="single" w:sz="4" w:space="0" w:color="808080" w:themeColor="background1" w:themeShade="80"/>
            </w:tcBorders>
          </w:tcPr>
          <w:p w:rsidR="0068249F" w:rsidRPr="001C57BE" w:rsidRDefault="00424E47" w:rsidP="00424E47">
            <w:pPr>
              <w:jc w:val="both"/>
              <w:rPr>
                <w:sz w:val="23"/>
                <w:szCs w:val="23"/>
              </w:rPr>
            </w:pPr>
            <w:r w:rsidRPr="001C57BE">
              <w:rPr>
                <w:sz w:val="23"/>
                <w:szCs w:val="23"/>
              </w:rPr>
              <w:t xml:space="preserve">Svetlana </w:t>
            </w:r>
            <w:proofErr w:type="spellStart"/>
            <w:r w:rsidRPr="001C57BE">
              <w:rPr>
                <w:sz w:val="23"/>
                <w:szCs w:val="23"/>
              </w:rPr>
              <w:t>Krapivina</w:t>
            </w:r>
            <w:proofErr w:type="spellEnd"/>
            <w:r w:rsidR="0068249F" w:rsidRPr="001C57BE">
              <w:rPr>
                <w:sz w:val="23"/>
                <w:szCs w:val="23"/>
              </w:rPr>
              <w:t xml:space="preserve"> – Daugavpils pilsētas domes </w:t>
            </w:r>
            <w:r w:rsidRPr="001C57BE">
              <w:rPr>
                <w:sz w:val="23"/>
                <w:szCs w:val="23"/>
              </w:rPr>
              <w:t>Attīstības departamenta vadītāja vietniece,</w:t>
            </w:r>
          </w:p>
        </w:tc>
      </w:tr>
      <w:tr w:rsidR="002A2DE2" w:rsidRPr="001C57BE" w:rsidTr="00392637">
        <w:tc>
          <w:tcPr>
            <w:tcW w:w="1349" w:type="pct"/>
            <w:tcBorders>
              <w:top w:val="nil"/>
              <w:left w:val="single" w:sz="4" w:space="0" w:color="808080" w:themeColor="background1" w:themeShade="80"/>
              <w:bottom w:val="nil"/>
              <w:right w:val="nil"/>
            </w:tcBorders>
          </w:tcPr>
          <w:p w:rsidR="00F91F1E" w:rsidRPr="001C57BE" w:rsidRDefault="00F91F1E" w:rsidP="005742E0">
            <w:pPr>
              <w:rPr>
                <w:sz w:val="23"/>
                <w:szCs w:val="23"/>
              </w:rPr>
            </w:pPr>
            <w:r w:rsidRPr="001C57BE">
              <w:rPr>
                <w:sz w:val="23"/>
                <w:szCs w:val="23"/>
              </w:rPr>
              <w:t>Komisijas sekretāre</w:t>
            </w:r>
          </w:p>
          <w:p w:rsidR="0068249F" w:rsidRPr="001C57BE" w:rsidRDefault="00F91F1E" w:rsidP="005742E0">
            <w:pPr>
              <w:rPr>
                <w:sz w:val="23"/>
                <w:szCs w:val="23"/>
              </w:rPr>
            </w:pPr>
            <w:r w:rsidRPr="001C57BE">
              <w:rPr>
                <w:sz w:val="23"/>
                <w:szCs w:val="23"/>
              </w:rPr>
              <w:t>(ar balss tiesībām)</w:t>
            </w:r>
            <w:r w:rsidR="0068249F" w:rsidRPr="001C57BE">
              <w:rPr>
                <w:sz w:val="23"/>
                <w:szCs w:val="23"/>
              </w:rPr>
              <w:t>:</w:t>
            </w:r>
          </w:p>
          <w:p w:rsidR="00F91F1E" w:rsidRPr="001C57BE" w:rsidRDefault="00F91F1E" w:rsidP="005742E0">
            <w:pPr>
              <w:rPr>
                <w:sz w:val="23"/>
                <w:szCs w:val="23"/>
              </w:rPr>
            </w:pPr>
            <w:r w:rsidRPr="001C57BE">
              <w:rPr>
                <w:sz w:val="23"/>
                <w:szCs w:val="23"/>
              </w:rPr>
              <w:t>Komisijas locekļi:</w:t>
            </w:r>
          </w:p>
        </w:tc>
        <w:tc>
          <w:tcPr>
            <w:tcW w:w="3651" w:type="pct"/>
            <w:tcBorders>
              <w:top w:val="nil"/>
              <w:left w:val="nil"/>
              <w:bottom w:val="nil"/>
              <w:right w:val="single" w:sz="4" w:space="0" w:color="808080" w:themeColor="background1" w:themeShade="80"/>
            </w:tcBorders>
          </w:tcPr>
          <w:p w:rsidR="0068249F" w:rsidRPr="001C57BE" w:rsidRDefault="00424E47" w:rsidP="005742E0">
            <w:pPr>
              <w:jc w:val="both"/>
              <w:rPr>
                <w:sz w:val="23"/>
                <w:szCs w:val="23"/>
              </w:rPr>
            </w:pPr>
            <w:r w:rsidRPr="001C57BE">
              <w:rPr>
                <w:sz w:val="23"/>
                <w:szCs w:val="23"/>
              </w:rPr>
              <w:t xml:space="preserve">Ļubova </w:t>
            </w:r>
            <w:proofErr w:type="spellStart"/>
            <w:r w:rsidRPr="001C57BE">
              <w:rPr>
                <w:sz w:val="23"/>
                <w:szCs w:val="23"/>
              </w:rPr>
              <w:t>Juzupanova</w:t>
            </w:r>
            <w:proofErr w:type="spellEnd"/>
            <w:r w:rsidRPr="001C57BE">
              <w:rPr>
                <w:sz w:val="23"/>
                <w:szCs w:val="23"/>
              </w:rPr>
              <w:t xml:space="preserve"> </w:t>
            </w:r>
            <w:r w:rsidR="0068249F" w:rsidRPr="001C57BE">
              <w:rPr>
                <w:sz w:val="23"/>
                <w:szCs w:val="23"/>
              </w:rPr>
              <w:t xml:space="preserve">– Daugavpils pilsētas domes </w:t>
            </w:r>
            <w:r w:rsidRPr="001C57BE">
              <w:rPr>
                <w:sz w:val="23"/>
                <w:szCs w:val="23"/>
              </w:rPr>
              <w:t>Centralizēto iepirkumu nodaļas iepirkumu speciāliste</w:t>
            </w:r>
            <w:r w:rsidR="0068249F" w:rsidRPr="001C57BE">
              <w:rPr>
                <w:sz w:val="23"/>
                <w:szCs w:val="23"/>
              </w:rPr>
              <w:t>,</w:t>
            </w:r>
          </w:p>
          <w:p w:rsidR="0068249F" w:rsidRPr="001C57BE" w:rsidRDefault="00424E47" w:rsidP="005742E0">
            <w:pPr>
              <w:jc w:val="both"/>
              <w:rPr>
                <w:sz w:val="23"/>
                <w:szCs w:val="23"/>
              </w:rPr>
            </w:pPr>
            <w:r w:rsidRPr="001C57BE">
              <w:rPr>
                <w:sz w:val="23"/>
                <w:szCs w:val="23"/>
              </w:rPr>
              <w:t xml:space="preserve">Inga </w:t>
            </w:r>
            <w:proofErr w:type="spellStart"/>
            <w:r w:rsidRPr="001C57BE">
              <w:rPr>
                <w:sz w:val="23"/>
                <w:szCs w:val="23"/>
              </w:rPr>
              <w:t>Zarāne</w:t>
            </w:r>
            <w:proofErr w:type="spellEnd"/>
            <w:r w:rsidRPr="001C57BE">
              <w:rPr>
                <w:sz w:val="23"/>
                <w:szCs w:val="23"/>
              </w:rPr>
              <w:t xml:space="preserve"> </w:t>
            </w:r>
            <w:r w:rsidR="0068249F" w:rsidRPr="001C57BE">
              <w:rPr>
                <w:sz w:val="23"/>
                <w:szCs w:val="23"/>
              </w:rPr>
              <w:t xml:space="preserve">– Daugavpils pilsētas </w:t>
            </w:r>
            <w:r w:rsidRPr="001C57BE">
              <w:rPr>
                <w:sz w:val="23"/>
                <w:szCs w:val="23"/>
              </w:rPr>
              <w:t xml:space="preserve">domes </w:t>
            </w:r>
            <w:r w:rsidR="00485204" w:rsidRPr="001C57BE">
              <w:rPr>
                <w:sz w:val="23"/>
                <w:szCs w:val="23"/>
              </w:rPr>
              <w:t>Centralizēto</w:t>
            </w:r>
            <w:r w:rsidR="00BA5AB8">
              <w:rPr>
                <w:sz w:val="23"/>
                <w:szCs w:val="23"/>
              </w:rPr>
              <w:t xml:space="preserve"> </w:t>
            </w:r>
            <w:r w:rsidRPr="001C57BE">
              <w:rPr>
                <w:sz w:val="23"/>
                <w:szCs w:val="23"/>
              </w:rPr>
              <w:t>iepirkumu nodaļas  ekonomiste,</w:t>
            </w:r>
            <w:r w:rsidR="0068249F" w:rsidRPr="001C57BE">
              <w:rPr>
                <w:sz w:val="23"/>
                <w:szCs w:val="23"/>
              </w:rPr>
              <w:t xml:space="preserve"> </w:t>
            </w:r>
          </w:p>
          <w:p w:rsidR="0068249F" w:rsidRPr="001C57BE" w:rsidRDefault="00424E47" w:rsidP="005742E0">
            <w:pPr>
              <w:jc w:val="both"/>
              <w:rPr>
                <w:sz w:val="23"/>
                <w:szCs w:val="23"/>
              </w:rPr>
            </w:pPr>
            <w:r w:rsidRPr="001C57BE">
              <w:rPr>
                <w:sz w:val="23"/>
                <w:szCs w:val="23"/>
              </w:rPr>
              <w:t xml:space="preserve">Olga </w:t>
            </w:r>
            <w:proofErr w:type="spellStart"/>
            <w:r w:rsidRPr="001C57BE">
              <w:rPr>
                <w:sz w:val="23"/>
                <w:szCs w:val="23"/>
              </w:rPr>
              <w:t>Galančuka</w:t>
            </w:r>
            <w:proofErr w:type="spellEnd"/>
            <w:r w:rsidRPr="001C57BE">
              <w:rPr>
                <w:sz w:val="23"/>
                <w:szCs w:val="23"/>
              </w:rPr>
              <w:t xml:space="preserve"> </w:t>
            </w:r>
            <w:r w:rsidR="0068249F" w:rsidRPr="001C57BE">
              <w:rPr>
                <w:rFonts w:eastAsia="Arial Unicode MS"/>
                <w:sz w:val="23"/>
                <w:szCs w:val="23"/>
              </w:rPr>
              <w:t>–</w:t>
            </w:r>
            <w:r w:rsidR="0068249F" w:rsidRPr="001C57BE">
              <w:rPr>
                <w:sz w:val="23"/>
                <w:szCs w:val="23"/>
              </w:rPr>
              <w:t xml:space="preserve"> Daugavpils pilsētas </w:t>
            </w:r>
            <w:r w:rsidRPr="001C57BE">
              <w:rPr>
                <w:sz w:val="23"/>
                <w:szCs w:val="23"/>
              </w:rPr>
              <w:t>domes Īpašuma pārvaldīšanas departamenta nekustamā</w:t>
            </w:r>
            <w:r w:rsidR="00BA5AB8">
              <w:rPr>
                <w:sz w:val="23"/>
                <w:szCs w:val="23"/>
              </w:rPr>
              <w:t xml:space="preserve"> īpašuma attīstības nodaļas Projektu</w:t>
            </w:r>
            <w:r w:rsidRPr="001C57BE">
              <w:rPr>
                <w:sz w:val="23"/>
                <w:szCs w:val="23"/>
              </w:rPr>
              <w:t xml:space="preserve"> tehniskais vadītājs</w:t>
            </w:r>
            <w:r w:rsidR="0068249F" w:rsidRPr="001C57BE">
              <w:rPr>
                <w:sz w:val="23"/>
                <w:szCs w:val="23"/>
              </w:rPr>
              <w:t>,</w:t>
            </w:r>
          </w:p>
          <w:p w:rsidR="0068249F" w:rsidRPr="001C57BE" w:rsidRDefault="00424E47" w:rsidP="00424E47">
            <w:pPr>
              <w:contextualSpacing/>
              <w:jc w:val="both"/>
              <w:rPr>
                <w:rFonts w:eastAsia="Arial Unicode MS"/>
                <w:sz w:val="23"/>
                <w:szCs w:val="23"/>
              </w:rPr>
            </w:pPr>
            <w:r w:rsidRPr="001C57BE">
              <w:rPr>
                <w:rFonts w:eastAsia="Arial Unicode MS"/>
                <w:sz w:val="23"/>
                <w:szCs w:val="23"/>
              </w:rPr>
              <w:t xml:space="preserve">Valdis Muižnieks </w:t>
            </w:r>
            <w:r w:rsidR="0068249F" w:rsidRPr="001C57BE">
              <w:rPr>
                <w:rFonts w:eastAsia="Arial Unicode MS"/>
                <w:sz w:val="23"/>
                <w:szCs w:val="23"/>
              </w:rPr>
              <w:t xml:space="preserve">– Daugavpils </w:t>
            </w:r>
            <w:r w:rsidRPr="001C57BE">
              <w:rPr>
                <w:rFonts w:eastAsia="Arial Unicode MS"/>
                <w:sz w:val="23"/>
                <w:szCs w:val="23"/>
              </w:rPr>
              <w:t xml:space="preserve"> pilsētas domes </w:t>
            </w:r>
            <w:r w:rsidRPr="001C57BE">
              <w:rPr>
                <w:sz w:val="23"/>
                <w:szCs w:val="23"/>
              </w:rPr>
              <w:t>Īpašuma pārvaldīšanas departamenta Nekustamā īpašuma attīstības nodaļas būvinženieris</w:t>
            </w:r>
            <w:r w:rsidR="00F91F1E" w:rsidRPr="001C57BE">
              <w:rPr>
                <w:rFonts w:eastAsia="Arial Unicode MS"/>
                <w:sz w:val="23"/>
                <w:szCs w:val="23"/>
              </w:rPr>
              <w:t>.</w:t>
            </w:r>
          </w:p>
        </w:tc>
      </w:tr>
      <w:tr w:rsidR="002A2DE2" w:rsidRPr="001C57BE" w:rsidTr="00142B1A">
        <w:trPr>
          <w:trHeight w:val="28"/>
        </w:trPr>
        <w:tc>
          <w:tcPr>
            <w:tcW w:w="5000" w:type="pct"/>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142B1A" w:rsidRPr="001C57BE" w:rsidRDefault="007115FF" w:rsidP="00142B1A">
            <w:pPr>
              <w:jc w:val="both"/>
              <w:rPr>
                <w:b/>
                <w:bCs/>
                <w:color w:val="FF0000"/>
                <w:sz w:val="23"/>
                <w:szCs w:val="23"/>
              </w:rPr>
            </w:pPr>
          </w:p>
        </w:tc>
      </w:tr>
    </w:tbl>
    <w:p w:rsidR="00142B1A" w:rsidRPr="001C57BE" w:rsidRDefault="007115FF" w:rsidP="00142B1A">
      <w:pPr>
        <w:jc w:val="right"/>
        <w:rPr>
          <w:color w:val="FF0000"/>
          <w:sz w:val="23"/>
          <w:szCs w:val="23"/>
        </w:rPr>
      </w:pP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2A2DE2" w:rsidRPr="001C57BE"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C57BE" w:rsidRDefault="0023798C" w:rsidP="00142B1A">
            <w:pPr>
              <w:jc w:val="both"/>
              <w:rPr>
                <w:b/>
                <w:bCs/>
                <w:sz w:val="23"/>
                <w:szCs w:val="23"/>
              </w:rPr>
            </w:pPr>
            <w:r w:rsidRPr="001C57BE">
              <w:rPr>
                <w:b/>
                <w:bCs/>
                <w:sz w:val="23"/>
                <w:szCs w:val="23"/>
              </w:rPr>
              <w:t>Ekspertu saraksts:</w:t>
            </w:r>
          </w:p>
        </w:tc>
      </w:tr>
      <w:tr w:rsidR="002A2DE2" w:rsidRPr="001C57BE" w:rsidTr="006474E9">
        <w:trPr>
          <w:trHeight w:val="80"/>
        </w:trPr>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D472E1" w:rsidRPr="001C57BE" w:rsidRDefault="0068249F">
            <w:pPr>
              <w:rPr>
                <w:sz w:val="23"/>
                <w:szCs w:val="23"/>
              </w:rPr>
            </w:pPr>
            <w:r w:rsidRPr="001C57BE">
              <w:rPr>
                <w:sz w:val="23"/>
                <w:szCs w:val="23"/>
              </w:rPr>
              <w:t>Nav pieaicināti.</w:t>
            </w:r>
          </w:p>
        </w:tc>
      </w:tr>
    </w:tbl>
    <w:p w:rsidR="00142B1A" w:rsidRPr="001C57BE" w:rsidRDefault="007115FF" w:rsidP="00142B1A">
      <w:pPr>
        <w:rPr>
          <w:color w:val="FF0000"/>
          <w:sz w:val="23"/>
          <w:szCs w:val="23"/>
        </w:rPr>
      </w:pP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2A2DE2" w:rsidRPr="001C57BE"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C57BE" w:rsidRDefault="0023798C" w:rsidP="00142B1A">
            <w:pPr>
              <w:rPr>
                <w:bCs/>
                <w:sz w:val="23"/>
                <w:szCs w:val="23"/>
              </w:rPr>
            </w:pPr>
            <w:r w:rsidRPr="001C57BE">
              <w:rPr>
                <w:b/>
                <w:bCs/>
                <w:sz w:val="23"/>
                <w:szCs w:val="23"/>
              </w:rPr>
              <w:t xml:space="preserve">Iepirkuma dokumentācijas sagatavotāju saraksts: </w:t>
            </w:r>
          </w:p>
        </w:tc>
      </w:tr>
      <w:tr w:rsidR="002A2DE2" w:rsidRPr="001C57BE"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Pr="001C57BE" w:rsidRDefault="006474E9" w:rsidP="006474E9">
            <w:pPr>
              <w:jc w:val="both"/>
              <w:rPr>
                <w:bCs/>
                <w:sz w:val="23"/>
                <w:szCs w:val="23"/>
              </w:rPr>
            </w:pPr>
            <w:r w:rsidRPr="001C57BE">
              <w:rPr>
                <w:bCs/>
                <w:sz w:val="23"/>
                <w:szCs w:val="23"/>
              </w:rPr>
              <w:t xml:space="preserve">Ļubova </w:t>
            </w:r>
            <w:proofErr w:type="spellStart"/>
            <w:r w:rsidRPr="001C57BE">
              <w:rPr>
                <w:bCs/>
                <w:sz w:val="23"/>
                <w:szCs w:val="23"/>
              </w:rPr>
              <w:t>Juzupanova</w:t>
            </w:r>
            <w:proofErr w:type="spellEnd"/>
            <w:r w:rsidR="004F78EA" w:rsidRPr="001C57BE">
              <w:rPr>
                <w:bCs/>
                <w:sz w:val="23"/>
                <w:szCs w:val="23"/>
              </w:rPr>
              <w:t>,</w:t>
            </w:r>
            <w:r w:rsidR="00967F34" w:rsidRPr="001C57BE">
              <w:rPr>
                <w:bCs/>
                <w:sz w:val="23"/>
                <w:szCs w:val="23"/>
              </w:rPr>
              <w:t xml:space="preserve"> Dmitrijs Grigorjevs</w:t>
            </w:r>
            <w:r w:rsidRPr="001C57BE">
              <w:rPr>
                <w:bCs/>
                <w:sz w:val="23"/>
                <w:szCs w:val="23"/>
              </w:rPr>
              <w:t xml:space="preserve">. </w:t>
            </w:r>
          </w:p>
        </w:tc>
      </w:tr>
    </w:tbl>
    <w:p w:rsidR="00142B1A" w:rsidRPr="001C57BE" w:rsidRDefault="007115FF" w:rsidP="00142B1A">
      <w:pPr>
        <w:rPr>
          <w:color w:val="FF0000"/>
          <w:sz w:val="23"/>
          <w:szCs w:val="23"/>
        </w:rPr>
      </w:pPr>
    </w:p>
    <w:tbl>
      <w:tblPr>
        <w:tblStyle w:val="TableGrid"/>
        <w:tblW w:w="5320" w:type="pct"/>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blBorders>
        <w:tblLayout w:type="fixed"/>
        <w:tblLook w:val="04A0" w:firstRow="1" w:lastRow="0" w:firstColumn="1" w:lastColumn="0" w:noHBand="0" w:noVBand="1"/>
      </w:tblPr>
      <w:tblGrid>
        <w:gridCol w:w="9641"/>
      </w:tblGrid>
      <w:tr w:rsidR="002A2DE2" w:rsidRPr="001C57BE" w:rsidTr="00142B1A">
        <w:tc>
          <w:tcPr>
            <w:tcW w:w="5000" w:type="pct"/>
            <w:tcBorders>
              <w:bottom w:val="nil"/>
            </w:tcBorders>
            <w:shd w:val="clear" w:color="auto" w:fill="D9D9D9" w:themeFill="background1" w:themeFillShade="D9"/>
          </w:tcPr>
          <w:p w:rsidR="00142B1A" w:rsidRPr="001C57BE" w:rsidRDefault="00CE20C1" w:rsidP="004F78EA">
            <w:pPr>
              <w:jc w:val="both"/>
              <w:rPr>
                <w:bCs/>
                <w:sz w:val="23"/>
                <w:szCs w:val="23"/>
              </w:rPr>
            </w:pPr>
            <w:r w:rsidRPr="001C57BE">
              <w:rPr>
                <w:b/>
                <w:bCs/>
                <w:sz w:val="23"/>
                <w:szCs w:val="23"/>
              </w:rPr>
              <w:t>Piedāvājumu iesniegšanas termiņi (arī pamatojums termiņa saīsinājumam (t.sk. steidzamībai atbilstoši Ministru kabineta 2017.gada 28.februāra noteikumu Nr.107 „Iepirkuma procedūru un metu konkursu norises kārtība” 5.punktam), ja tāds veikts):</w:t>
            </w:r>
          </w:p>
        </w:tc>
      </w:tr>
      <w:tr w:rsidR="002A2DE2" w:rsidRPr="001C57BE" w:rsidTr="00142B1A">
        <w:tc>
          <w:tcPr>
            <w:tcW w:w="5000" w:type="pct"/>
            <w:tcBorders>
              <w:top w:val="nil"/>
              <w:bottom w:val="single" w:sz="4" w:space="0" w:color="808080" w:themeColor="background1" w:themeShade="80"/>
            </w:tcBorders>
          </w:tcPr>
          <w:p w:rsidR="00142B1A" w:rsidRPr="001C57BE" w:rsidRDefault="0023798C" w:rsidP="00F8555C">
            <w:pPr>
              <w:jc w:val="both"/>
              <w:rPr>
                <w:sz w:val="23"/>
                <w:szCs w:val="23"/>
                <w:lang w:eastAsia="lv-LV"/>
              </w:rPr>
            </w:pPr>
            <w:r w:rsidRPr="001C57BE">
              <w:rPr>
                <w:sz w:val="23"/>
                <w:szCs w:val="23"/>
                <w:lang w:eastAsia="lv-LV"/>
              </w:rPr>
              <w:t>Piedāvājumu iesniegšanas termiņš:</w:t>
            </w:r>
            <w:r w:rsidR="000A73C4" w:rsidRPr="001C57BE">
              <w:rPr>
                <w:sz w:val="23"/>
                <w:szCs w:val="23"/>
                <w:lang w:eastAsia="lv-LV"/>
              </w:rPr>
              <w:t xml:space="preserve"> </w:t>
            </w:r>
            <w:r w:rsidRPr="001C57BE">
              <w:rPr>
                <w:sz w:val="23"/>
                <w:szCs w:val="23"/>
                <w:lang w:eastAsia="lv-LV"/>
              </w:rPr>
              <w:t>2018.</w:t>
            </w:r>
            <w:r w:rsidR="006474E9" w:rsidRPr="001C57BE">
              <w:rPr>
                <w:sz w:val="23"/>
                <w:szCs w:val="23"/>
                <w:lang w:eastAsia="lv-LV"/>
              </w:rPr>
              <w:t>gada 13.augusta</w:t>
            </w:r>
            <w:r w:rsidR="000A73C4" w:rsidRPr="001C57BE">
              <w:rPr>
                <w:sz w:val="23"/>
                <w:szCs w:val="23"/>
                <w:lang w:eastAsia="lv-LV"/>
              </w:rPr>
              <w:t>,</w:t>
            </w:r>
            <w:r w:rsidR="006474E9" w:rsidRPr="001C57BE">
              <w:rPr>
                <w:sz w:val="23"/>
                <w:szCs w:val="23"/>
                <w:lang w:eastAsia="lv-LV"/>
              </w:rPr>
              <w:t xml:space="preserve"> plkst. 11</w:t>
            </w:r>
            <w:r w:rsidRPr="001C57BE">
              <w:rPr>
                <w:sz w:val="23"/>
                <w:szCs w:val="23"/>
                <w:lang w:eastAsia="lv-LV"/>
              </w:rPr>
              <w:t>:00</w:t>
            </w:r>
            <w:r w:rsidR="006474E9" w:rsidRPr="001C57BE">
              <w:rPr>
                <w:sz w:val="23"/>
                <w:szCs w:val="23"/>
                <w:lang w:eastAsia="lv-LV"/>
              </w:rPr>
              <w:t xml:space="preserve"> (elektronisko iepirkumu sistēmas e-konkursu apakšsistēmā)</w:t>
            </w:r>
          </w:p>
        </w:tc>
      </w:tr>
    </w:tbl>
    <w:p w:rsidR="00142B1A" w:rsidRPr="001C57BE" w:rsidRDefault="007115FF" w:rsidP="00142B1A">
      <w:pPr>
        <w:rPr>
          <w:bCs/>
          <w:color w:val="FF0000"/>
          <w:sz w:val="23"/>
          <w:szCs w:val="23"/>
        </w:rPr>
      </w:pPr>
    </w:p>
    <w:tbl>
      <w:tblPr>
        <w:tblStyle w:val="TableGrid"/>
        <w:tblW w:w="9895"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568"/>
        <w:gridCol w:w="8788"/>
        <w:gridCol w:w="539"/>
      </w:tblGrid>
      <w:tr w:rsidR="002A2DE2" w:rsidRPr="001C57BE" w:rsidTr="0020760E">
        <w:tc>
          <w:tcPr>
            <w:tcW w:w="9895"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1C57BE" w:rsidRDefault="0023798C" w:rsidP="001F4E9F">
            <w:pPr>
              <w:rPr>
                <w:bCs/>
                <w:sz w:val="23"/>
                <w:szCs w:val="23"/>
              </w:rPr>
            </w:pPr>
            <w:r w:rsidRPr="001C57BE">
              <w:rPr>
                <w:b/>
                <w:bCs/>
                <w:sz w:val="23"/>
                <w:szCs w:val="23"/>
              </w:rPr>
              <w:t>Pretendentu nosaukumi, kas iesnieguši piedāvājumus un to piedāvātās cenas</w:t>
            </w:r>
            <w:r w:rsidR="00A77BB2" w:rsidRPr="001C57BE">
              <w:rPr>
                <w:b/>
                <w:bCs/>
                <w:sz w:val="23"/>
                <w:szCs w:val="23"/>
              </w:rPr>
              <w:t xml:space="preserve"> atklātā konkursa </w:t>
            </w:r>
            <w:r w:rsidR="001C57BE" w:rsidRPr="001C57BE">
              <w:rPr>
                <w:b/>
                <w:bCs/>
                <w:sz w:val="23"/>
                <w:szCs w:val="23"/>
              </w:rPr>
              <w:t>3</w:t>
            </w:r>
            <w:r w:rsidR="001F4E9F" w:rsidRPr="001C57BE">
              <w:rPr>
                <w:b/>
                <w:bCs/>
                <w:sz w:val="23"/>
                <w:szCs w:val="23"/>
              </w:rPr>
              <w:t>.</w:t>
            </w:r>
            <w:r w:rsidR="001C57BE" w:rsidRPr="001C57BE">
              <w:rPr>
                <w:b/>
                <w:bCs/>
                <w:sz w:val="23"/>
                <w:szCs w:val="23"/>
              </w:rPr>
              <w:t xml:space="preserve"> un 4.</w:t>
            </w:r>
            <w:r w:rsidR="00A77BB2" w:rsidRPr="001C57BE">
              <w:rPr>
                <w:b/>
                <w:bCs/>
                <w:sz w:val="23"/>
                <w:szCs w:val="23"/>
              </w:rPr>
              <w:t>daļā</w:t>
            </w:r>
            <w:r w:rsidRPr="001C57BE">
              <w:rPr>
                <w:b/>
                <w:bCs/>
                <w:sz w:val="23"/>
                <w:szCs w:val="23"/>
              </w:rPr>
              <w:t>:</w:t>
            </w:r>
            <w:r w:rsidRPr="001C57BE">
              <w:rPr>
                <w:sz w:val="23"/>
                <w:szCs w:val="23"/>
                <w:lang w:eastAsia="lv-LV"/>
              </w:rPr>
              <w:t xml:space="preserve"> </w:t>
            </w:r>
          </w:p>
        </w:tc>
      </w:tr>
      <w:tr w:rsidR="002A2DE2" w:rsidRPr="001C57BE" w:rsidTr="001C57BE">
        <w:tc>
          <w:tcPr>
            <w:tcW w:w="568" w:type="dxa"/>
            <w:tcBorders>
              <w:left w:val="single" w:sz="4" w:space="0" w:color="A6A6A6" w:themeColor="background1" w:themeShade="A6"/>
            </w:tcBorders>
          </w:tcPr>
          <w:p w:rsidR="00142B1A" w:rsidRPr="001C57BE" w:rsidRDefault="007115FF" w:rsidP="00DF481C">
            <w:pPr>
              <w:rPr>
                <w:bCs/>
                <w:color w:val="FF0000"/>
                <w:sz w:val="23"/>
                <w:szCs w:val="23"/>
              </w:rPr>
            </w:pPr>
          </w:p>
          <w:p w:rsidR="001C57BE" w:rsidRPr="001C57BE" w:rsidRDefault="001C57BE" w:rsidP="00DF481C">
            <w:pPr>
              <w:rPr>
                <w:bCs/>
                <w:color w:val="FF0000"/>
                <w:sz w:val="23"/>
                <w:szCs w:val="23"/>
              </w:rPr>
            </w:pPr>
          </w:p>
          <w:p w:rsidR="001C57BE" w:rsidRPr="001C57BE" w:rsidRDefault="001C57BE" w:rsidP="00DF481C">
            <w:pPr>
              <w:rPr>
                <w:bCs/>
                <w:color w:val="FF0000"/>
                <w:sz w:val="23"/>
                <w:szCs w:val="23"/>
              </w:rPr>
            </w:pPr>
          </w:p>
          <w:p w:rsidR="001C57BE" w:rsidRPr="001C57BE" w:rsidRDefault="001C57BE" w:rsidP="00DF481C">
            <w:pPr>
              <w:rPr>
                <w:bCs/>
                <w:color w:val="FF0000"/>
                <w:sz w:val="23"/>
                <w:szCs w:val="23"/>
              </w:rPr>
            </w:pPr>
          </w:p>
        </w:tc>
        <w:tc>
          <w:tcPr>
            <w:tcW w:w="8788" w:type="dxa"/>
          </w:tcPr>
          <w:p w:rsidR="001C57BE" w:rsidRPr="001C57BE" w:rsidRDefault="001C57BE" w:rsidP="001C57BE">
            <w:pPr>
              <w:rPr>
                <w:b/>
                <w:sz w:val="23"/>
                <w:szCs w:val="23"/>
              </w:rPr>
            </w:pPr>
          </w:p>
          <w:p w:rsidR="001C57BE" w:rsidRPr="001C57BE" w:rsidRDefault="001C57BE" w:rsidP="001C57BE">
            <w:pPr>
              <w:rPr>
                <w:bCs/>
                <w:sz w:val="23"/>
                <w:szCs w:val="23"/>
              </w:rPr>
            </w:pPr>
            <w:r w:rsidRPr="001C57BE">
              <w:rPr>
                <w:b/>
                <w:sz w:val="23"/>
                <w:szCs w:val="23"/>
              </w:rPr>
              <w:t>Daļai Nr. 3 - Remonta darbi “Jauniešu māja” Viršu ielā 46-84; 46-90; 48-98, Daugavpilī (ERAF SAM 9.3.1.)</w:t>
            </w:r>
          </w:p>
          <w:tbl>
            <w:tblPr>
              <w:tblStyle w:val="TableGrid"/>
              <w:tblW w:w="5000" w:type="pct"/>
              <w:tblLayout w:type="fixed"/>
              <w:tblLook w:val="04A0" w:firstRow="1" w:lastRow="0" w:firstColumn="1" w:lastColumn="0" w:noHBand="0" w:noVBand="1"/>
            </w:tblPr>
            <w:tblGrid>
              <w:gridCol w:w="2060"/>
              <w:gridCol w:w="1961"/>
              <w:gridCol w:w="4541"/>
            </w:tblGrid>
            <w:tr w:rsidR="001C57BE" w:rsidRPr="001C57BE" w:rsidTr="001435E7">
              <w:tc>
                <w:tcPr>
                  <w:tcW w:w="1203" w:type="pct"/>
                  <w:shd w:val="pct10" w:color="auto" w:fill="auto"/>
                </w:tcPr>
                <w:p w:rsidR="001C57BE" w:rsidRPr="001C57BE" w:rsidRDefault="001C57BE" w:rsidP="001C57BE">
                  <w:pPr>
                    <w:rPr>
                      <w:b/>
                      <w:bCs/>
                      <w:sz w:val="23"/>
                      <w:szCs w:val="23"/>
                    </w:rPr>
                  </w:pPr>
                  <w:r w:rsidRPr="001C57BE">
                    <w:rPr>
                      <w:b/>
                      <w:bCs/>
                      <w:sz w:val="23"/>
                      <w:szCs w:val="23"/>
                    </w:rPr>
                    <w:t>Pretendents</w:t>
                  </w:r>
                </w:p>
              </w:tc>
              <w:tc>
                <w:tcPr>
                  <w:tcW w:w="1145" w:type="pct"/>
                  <w:shd w:val="pct10" w:color="auto" w:fill="auto"/>
                </w:tcPr>
                <w:p w:rsidR="001C57BE" w:rsidRPr="001C57BE" w:rsidRDefault="001C57BE" w:rsidP="001C57BE">
                  <w:pPr>
                    <w:rPr>
                      <w:b/>
                      <w:bCs/>
                      <w:sz w:val="23"/>
                      <w:szCs w:val="23"/>
                    </w:rPr>
                  </w:pPr>
                  <w:r w:rsidRPr="001C57BE">
                    <w:rPr>
                      <w:b/>
                      <w:bCs/>
                      <w:sz w:val="23"/>
                      <w:szCs w:val="23"/>
                    </w:rPr>
                    <w:t>Iesniegšanas datums un laiks</w:t>
                  </w:r>
                </w:p>
              </w:tc>
              <w:tc>
                <w:tcPr>
                  <w:tcW w:w="2652" w:type="pct"/>
                  <w:shd w:val="pct10" w:color="auto" w:fill="auto"/>
                </w:tcPr>
                <w:p w:rsidR="001C57BE" w:rsidRPr="001C57BE" w:rsidRDefault="00BA5AB8" w:rsidP="001C57BE">
                  <w:pPr>
                    <w:rPr>
                      <w:b/>
                      <w:bCs/>
                      <w:sz w:val="23"/>
                      <w:szCs w:val="23"/>
                    </w:rPr>
                  </w:pPr>
                  <w:r>
                    <w:rPr>
                      <w:b/>
                      <w:sz w:val="23"/>
                      <w:szCs w:val="23"/>
                    </w:rPr>
                    <w:t>Finanšu piedāvājums 3.</w:t>
                  </w:r>
                  <w:r w:rsidR="001C57BE" w:rsidRPr="001C57BE">
                    <w:rPr>
                      <w:b/>
                      <w:sz w:val="23"/>
                      <w:szCs w:val="23"/>
                    </w:rPr>
                    <w:t>daļā</w:t>
                  </w:r>
                  <w:r>
                    <w:rPr>
                      <w:b/>
                      <w:sz w:val="23"/>
                      <w:szCs w:val="23"/>
                    </w:rPr>
                    <w:t xml:space="preserve"> bez PVN</w:t>
                  </w:r>
                </w:p>
              </w:tc>
            </w:tr>
            <w:tr w:rsidR="001C57BE" w:rsidRPr="001C57BE" w:rsidTr="001435E7">
              <w:tc>
                <w:tcPr>
                  <w:tcW w:w="1203" w:type="pct"/>
                </w:tcPr>
                <w:p w:rsidR="001C57BE" w:rsidRPr="001C57BE" w:rsidRDefault="001C57BE" w:rsidP="001C57BE">
                  <w:pPr>
                    <w:rPr>
                      <w:bCs/>
                      <w:sz w:val="23"/>
                      <w:szCs w:val="23"/>
                    </w:rPr>
                  </w:pPr>
                  <w:r w:rsidRPr="001C57BE">
                    <w:rPr>
                      <w:sz w:val="23"/>
                      <w:szCs w:val="23"/>
                    </w:rPr>
                    <w:t>"ARGON" SIA</w:t>
                  </w:r>
                </w:p>
              </w:tc>
              <w:tc>
                <w:tcPr>
                  <w:tcW w:w="1145" w:type="pct"/>
                </w:tcPr>
                <w:p w:rsidR="001C57BE" w:rsidRPr="001C57BE" w:rsidRDefault="001C57BE" w:rsidP="001C57BE">
                  <w:pPr>
                    <w:rPr>
                      <w:bCs/>
                      <w:sz w:val="23"/>
                      <w:szCs w:val="23"/>
                    </w:rPr>
                  </w:pPr>
                  <w:r w:rsidRPr="001C57BE">
                    <w:rPr>
                      <w:sz w:val="23"/>
                      <w:szCs w:val="23"/>
                    </w:rPr>
                    <w:t>10.08.2018 plkst. 12:26</w:t>
                  </w:r>
                </w:p>
              </w:tc>
              <w:tc>
                <w:tcPr>
                  <w:tcW w:w="2652" w:type="pct"/>
                </w:tcPr>
                <w:p w:rsidR="001C57BE" w:rsidRPr="001C57BE" w:rsidRDefault="001C57BE" w:rsidP="001C57BE">
                  <w:pPr>
                    <w:rPr>
                      <w:sz w:val="23"/>
                      <w:szCs w:val="23"/>
                    </w:rPr>
                  </w:pPr>
                  <w:r w:rsidRPr="001C57BE">
                    <w:rPr>
                      <w:sz w:val="23"/>
                      <w:szCs w:val="23"/>
                    </w:rPr>
                    <w:t>EIRO 48389.64</w:t>
                  </w:r>
                </w:p>
                <w:p w:rsidR="001C57BE" w:rsidRPr="001C57BE" w:rsidRDefault="001C57BE" w:rsidP="001C57BE">
                  <w:pPr>
                    <w:rPr>
                      <w:bCs/>
                      <w:sz w:val="23"/>
                      <w:szCs w:val="23"/>
                    </w:rPr>
                  </w:pPr>
                </w:p>
              </w:tc>
            </w:tr>
            <w:tr w:rsidR="001C57BE" w:rsidRPr="001C57BE" w:rsidTr="001435E7">
              <w:tc>
                <w:tcPr>
                  <w:tcW w:w="1203" w:type="pct"/>
                </w:tcPr>
                <w:p w:rsidR="001C57BE" w:rsidRPr="001C57BE" w:rsidRDefault="001C57BE" w:rsidP="001C57BE">
                  <w:pPr>
                    <w:rPr>
                      <w:bCs/>
                      <w:sz w:val="23"/>
                      <w:szCs w:val="23"/>
                    </w:rPr>
                  </w:pPr>
                  <w:r w:rsidRPr="001C57BE">
                    <w:rPr>
                      <w:sz w:val="23"/>
                      <w:szCs w:val="23"/>
                    </w:rPr>
                    <w:t>"BUILDER INDUSTRY" SIA</w:t>
                  </w:r>
                </w:p>
              </w:tc>
              <w:tc>
                <w:tcPr>
                  <w:tcW w:w="1145" w:type="pct"/>
                </w:tcPr>
                <w:p w:rsidR="001C57BE" w:rsidRPr="001C57BE" w:rsidRDefault="001C57BE" w:rsidP="001C57BE">
                  <w:pPr>
                    <w:rPr>
                      <w:bCs/>
                      <w:sz w:val="23"/>
                      <w:szCs w:val="23"/>
                    </w:rPr>
                  </w:pPr>
                  <w:r w:rsidRPr="001C57BE">
                    <w:rPr>
                      <w:sz w:val="23"/>
                      <w:szCs w:val="23"/>
                    </w:rPr>
                    <w:t>13.08.2018 plkst. 10:40</w:t>
                  </w:r>
                </w:p>
              </w:tc>
              <w:tc>
                <w:tcPr>
                  <w:tcW w:w="2652" w:type="pct"/>
                </w:tcPr>
                <w:p w:rsidR="001C57BE" w:rsidRPr="001C57BE" w:rsidRDefault="001C57BE" w:rsidP="001C57BE">
                  <w:pPr>
                    <w:rPr>
                      <w:sz w:val="23"/>
                      <w:szCs w:val="23"/>
                    </w:rPr>
                  </w:pPr>
                  <w:r w:rsidRPr="001C57BE">
                    <w:rPr>
                      <w:sz w:val="23"/>
                      <w:szCs w:val="23"/>
                    </w:rPr>
                    <w:t>EIRO 46719.85</w:t>
                  </w:r>
                </w:p>
                <w:p w:rsidR="001C57BE" w:rsidRPr="001C57BE" w:rsidRDefault="001C57BE" w:rsidP="001C57BE">
                  <w:pPr>
                    <w:rPr>
                      <w:bCs/>
                      <w:sz w:val="23"/>
                      <w:szCs w:val="23"/>
                    </w:rPr>
                  </w:pPr>
                </w:p>
              </w:tc>
            </w:tr>
            <w:tr w:rsidR="001C57BE" w:rsidRPr="001C57BE" w:rsidTr="001435E7">
              <w:tc>
                <w:tcPr>
                  <w:tcW w:w="1203" w:type="pct"/>
                </w:tcPr>
                <w:p w:rsidR="001C57BE" w:rsidRPr="001C57BE" w:rsidRDefault="001C57BE" w:rsidP="001C57BE">
                  <w:pPr>
                    <w:rPr>
                      <w:bCs/>
                      <w:sz w:val="23"/>
                      <w:szCs w:val="23"/>
                    </w:rPr>
                  </w:pPr>
                  <w:r w:rsidRPr="001C57BE">
                    <w:rPr>
                      <w:sz w:val="23"/>
                      <w:szCs w:val="23"/>
                    </w:rPr>
                    <w:t>"Celtniecības projektu vadība" SIA</w:t>
                  </w:r>
                </w:p>
              </w:tc>
              <w:tc>
                <w:tcPr>
                  <w:tcW w:w="1145" w:type="pct"/>
                </w:tcPr>
                <w:p w:rsidR="001C57BE" w:rsidRPr="001C57BE" w:rsidRDefault="001C57BE" w:rsidP="001C57BE">
                  <w:pPr>
                    <w:rPr>
                      <w:bCs/>
                      <w:sz w:val="23"/>
                      <w:szCs w:val="23"/>
                    </w:rPr>
                  </w:pPr>
                  <w:r w:rsidRPr="001C57BE">
                    <w:rPr>
                      <w:sz w:val="23"/>
                      <w:szCs w:val="23"/>
                    </w:rPr>
                    <w:t>10.08.2018 plkst. 11:55</w:t>
                  </w:r>
                </w:p>
              </w:tc>
              <w:tc>
                <w:tcPr>
                  <w:tcW w:w="2652" w:type="pct"/>
                </w:tcPr>
                <w:p w:rsidR="001C57BE" w:rsidRPr="001C57BE" w:rsidRDefault="001C57BE" w:rsidP="001C57BE">
                  <w:pPr>
                    <w:rPr>
                      <w:sz w:val="23"/>
                      <w:szCs w:val="23"/>
                    </w:rPr>
                  </w:pPr>
                  <w:r w:rsidRPr="001C57BE">
                    <w:rPr>
                      <w:sz w:val="23"/>
                      <w:szCs w:val="23"/>
                    </w:rPr>
                    <w:t>EIRO 49014.26</w:t>
                  </w:r>
                </w:p>
                <w:p w:rsidR="001C57BE" w:rsidRPr="001C57BE" w:rsidRDefault="001C57BE" w:rsidP="001C57BE">
                  <w:pPr>
                    <w:rPr>
                      <w:bCs/>
                      <w:sz w:val="23"/>
                      <w:szCs w:val="23"/>
                    </w:rPr>
                  </w:pPr>
                </w:p>
              </w:tc>
            </w:tr>
            <w:tr w:rsidR="001C57BE" w:rsidRPr="001C57BE" w:rsidTr="001435E7">
              <w:tc>
                <w:tcPr>
                  <w:tcW w:w="1203" w:type="pct"/>
                </w:tcPr>
                <w:p w:rsidR="001C57BE" w:rsidRPr="001C57BE" w:rsidRDefault="001C57BE" w:rsidP="001C57BE">
                  <w:pPr>
                    <w:rPr>
                      <w:bCs/>
                      <w:sz w:val="23"/>
                      <w:szCs w:val="23"/>
                    </w:rPr>
                  </w:pPr>
                  <w:r w:rsidRPr="001C57BE">
                    <w:rPr>
                      <w:sz w:val="23"/>
                      <w:szCs w:val="23"/>
                    </w:rPr>
                    <w:t>"EURO CELT D" SIA</w:t>
                  </w:r>
                </w:p>
              </w:tc>
              <w:tc>
                <w:tcPr>
                  <w:tcW w:w="1145" w:type="pct"/>
                </w:tcPr>
                <w:p w:rsidR="001C57BE" w:rsidRPr="001C57BE" w:rsidRDefault="001C57BE" w:rsidP="001C57BE">
                  <w:pPr>
                    <w:rPr>
                      <w:bCs/>
                      <w:sz w:val="23"/>
                      <w:szCs w:val="23"/>
                    </w:rPr>
                  </w:pPr>
                  <w:r w:rsidRPr="001C57BE">
                    <w:rPr>
                      <w:sz w:val="23"/>
                      <w:szCs w:val="23"/>
                    </w:rPr>
                    <w:t>13.08.2018 plkst. 10:09</w:t>
                  </w:r>
                </w:p>
              </w:tc>
              <w:tc>
                <w:tcPr>
                  <w:tcW w:w="2652" w:type="pct"/>
                </w:tcPr>
                <w:p w:rsidR="001C57BE" w:rsidRPr="001C57BE" w:rsidRDefault="001C57BE" w:rsidP="001C57BE">
                  <w:pPr>
                    <w:rPr>
                      <w:sz w:val="23"/>
                      <w:szCs w:val="23"/>
                    </w:rPr>
                  </w:pPr>
                  <w:r w:rsidRPr="001C57BE">
                    <w:rPr>
                      <w:sz w:val="23"/>
                      <w:szCs w:val="23"/>
                    </w:rPr>
                    <w:t>EIRO 60929.43</w:t>
                  </w:r>
                </w:p>
                <w:p w:rsidR="001C57BE" w:rsidRPr="001C57BE" w:rsidRDefault="001C57BE" w:rsidP="001C57BE">
                  <w:pPr>
                    <w:rPr>
                      <w:bCs/>
                      <w:sz w:val="23"/>
                      <w:szCs w:val="23"/>
                    </w:rPr>
                  </w:pPr>
                </w:p>
              </w:tc>
            </w:tr>
          </w:tbl>
          <w:p w:rsidR="001C57BE" w:rsidRPr="001C57BE" w:rsidRDefault="001C57BE" w:rsidP="001C57BE">
            <w:pPr>
              <w:rPr>
                <w:sz w:val="23"/>
                <w:szCs w:val="23"/>
              </w:rPr>
            </w:pPr>
          </w:p>
          <w:p w:rsidR="001C57BE" w:rsidRPr="001C57BE" w:rsidRDefault="001C57BE" w:rsidP="001C57BE">
            <w:pPr>
              <w:rPr>
                <w:bCs/>
                <w:sz w:val="23"/>
                <w:szCs w:val="23"/>
              </w:rPr>
            </w:pPr>
            <w:r w:rsidRPr="001C57BE">
              <w:rPr>
                <w:b/>
                <w:sz w:val="23"/>
                <w:szCs w:val="23"/>
              </w:rPr>
              <w:t>Daļai Nr. 4 - Remonta darbi “Grupu dzīvokļi” Poligona ielā 48-78; 58-46; 58-55; 58-49, Daugavpilī (ERAF SAM 9.3.1.)</w:t>
            </w:r>
          </w:p>
          <w:tbl>
            <w:tblPr>
              <w:tblStyle w:val="TableGrid"/>
              <w:tblW w:w="5000" w:type="pct"/>
              <w:tblLayout w:type="fixed"/>
              <w:tblLook w:val="04A0" w:firstRow="1" w:lastRow="0" w:firstColumn="1" w:lastColumn="0" w:noHBand="0" w:noVBand="1"/>
            </w:tblPr>
            <w:tblGrid>
              <w:gridCol w:w="2060"/>
              <w:gridCol w:w="1961"/>
              <w:gridCol w:w="4541"/>
            </w:tblGrid>
            <w:tr w:rsidR="001C57BE" w:rsidRPr="001C57BE" w:rsidTr="001C57BE">
              <w:tc>
                <w:tcPr>
                  <w:tcW w:w="1203" w:type="pct"/>
                  <w:shd w:val="pct10" w:color="auto" w:fill="auto"/>
                </w:tcPr>
                <w:p w:rsidR="001C57BE" w:rsidRPr="001C57BE" w:rsidRDefault="001C57BE" w:rsidP="001C57BE">
                  <w:pPr>
                    <w:rPr>
                      <w:b/>
                      <w:bCs/>
                      <w:sz w:val="23"/>
                      <w:szCs w:val="23"/>
                    </w:rPr>
                  </w:pPr>
                  <w:r w:rsidRPr="001C57BE">
                    <w:rPr>
                      <w:b/>
                      <w:bCs/>
                      <w:sz w:val="23"/>
                      <w:szCs w:val="23"/>
                    </w:rPr>
                    <w:t>Pretendents</w:t>
                  </w:r>
                </w:p>
              </w:tc>
              <w:tc>
                <w:tcPr>
                  <w:tcW w:w="1145" w:type="pct"/>
                  <w:shd w:val="pct10" w:color="auto" w:fill="auto"/>
                </w:tcPr>
                <w:p w:rsidR="001C57BE" w:rsidRPr="001C57BE" w:rsidRDefault="001C57BE" w:rsidP="001C57BE">
                  <w:pPr>
                    <w:rPr>
                      <w:b/>
                      <w:bCs/>
                      <w:sz w:val="23"/>
                      <w:szCs w:val="23"/>
                    </w:rPr>
                  </w:pPr>
                  <w:r w:rsidRPr="001C57BE">
                    <w:rPr>
                      <w:b/>
                      <w:bCs/>
                      <w:sz w:val="23"/>
                      <w:szCs w:val="23"/>
                    </w:rPr>
                    <w:t>Iesniegšanas datums un laiks</w:t>
                  </w:r>
                </w:p>
              </w:tc>
              <w:tc>
                <w:tcPr>
                  <w:tcW w:w="2652" w:type="pct"/>
                  <w:shd w:val="pct10" w:color="auto" w:fill="auto"/>
                </w:tcPr>
                <w:p w:rsidR="001C57BE" w:rsidRPr="001C57BE" w:rsidRDefault="00BA5AB8" w:rsidP="001C57BE">
                  <w:pPr>
                    <w:rPr>
                      <w:b/>
                      <w:bCs/>
                      <w:sz w:val="23"/>
                      <w:szCs w:val="23"/>
                    </w:rPr>
                  </w:pPr>
                  <w:r>
                    <w:rPr>
                      <w:b/>
                      <w:sz w:val="23"/>
                      <w:szCs w:val="23"/>
                    </w:rPr>
                    <w:t xml:space="preserve">Finanšu piedāvājums </w:t>
                  </w:r>
                  <w:r w:rsidR="001C57BE" w:rsidRPr="001C57BE">
                    <w:rPr>
                      <w:b/>
                      <w:sz w:val="23"/>
                      <w:szCs w:val="23"/>
                    </w:rPr>
                    <w:t>4.daļā</w:t>
                  </w:r>
                  <w:r>
                    <w:rPr>
                      <w:b/>
                      <w:sz w:val="23"/>
                      <w:szCs w:val="23"/>
                    </w:rPr>
                    <w:t xml:space="preserve"> bez PVN</w:t>
                  </w:r>
                </w:p>
              </w:tc>
            </w:tr>
            <w:tr w:rsidR="001C57BE" w:rsidRPr="001C57BE" w:rsidTr="001C57BE">
              <w:tc>
                <w:tcPr>
                  <w:tcW w:w="1203" w:type="pct"/>
                </w:tcPr>
                <w:p w:rsidR="001C57BE" w:rsidRPr="001C57BE" w:rsidRDefault="001C57BE" w:rsidP="001C57BE">
                  <w:pPr>
                    <w:rPr>
                      <w:bCs/>
                      <w:sz w:val="23"/>
                      <w:szCs w:val="23"/>
                    </w:rPr>
                  </w:pPr>
                  <w:r w:rsidRPr="001C57BE">
                    <w:rPr>
                      <w:sz w:val="23"/>
                      <w:szCs w:val="23"/>
                    </w:rPr>
                    <w:t>"BUILDER INDUSTRY" SIA</w:t>
                  </w:r>
                </w:p>
              </w:tc>
              <w:tc>
                <w:tcPr>
                  <w:tcW w:w="1145" w:type="pct"/>
                </w:tcPr>
                <w:p w:rsidR="001C57BE" w:rsidRPr="001C57BE" w:rsidRDefault="001C57BE" w:rsidP="001C57BE">
                  <w:pPr>
                    <w:rPr>
                      <w:bCs/>
                      <w:sz w:val="23"/>
                      <w:szCs w:val="23"/>
                    </w:rPr>
                  </w:pPr>
                  <w:r w:rsidRPr="001C57BE">
                    <w:rPr>
                      <w:sz w:val="23"/>
                      <w:szCs w:val="23"/>
                    </w:rPr>
                    <w:t>13.08.2018 plkst. 10:40</w:t>
                  </w:r>
                </w:p>
              </w:tc>
              <w:tc>
                <w:tcPr>
                  <w:tcW w:w="2652" w:type="pct"/>
                </w:tcPr>
                <w:p w:rsidR="001C57BE" w:rsidRPr="001C57BE" w:rsidRDefault="001C57BE" w:rsidP="001C57BE">
                  <w:pPr>
                    <w:rPr>
                      <w:sz w:val="23"/>
                      <w:szCs w:val="23"/>
                    </w:rPr>
                  </w:pPr>
                  <w:r w:rsidRPr="001C57BE">
                    <w:rPr>
                      <w:sz w:val="23"/>
                      <w:szCs w:val="23"/>
                    </w:rPr>
                    <w:t>EIRO 66456.14</w:t>
                  </w:r>
                </w:p>
                <w:p w:rsidR="001C57BE" w:rsidRPr="001C57BE" w:rsidRDefault="001C57BE" w:rsidP="001C57BE">
                  <w:pPr>
                    <w:rPr>
                      <w:bCs/>
                      <w:sz w:val="23"/>
                      <w:szCs w:val="23"/>
                    </w:rPr>
                  </w:pPr>
                </w:p>
              </w:tc>
            </w:tr>
            <w:tr w:rsidR="001C57BE" w:rsidRPr="001C57BE" w:rsidTr="001C57BE">
              <w:tc>
                <w:tcPr>
                  <w:tcW w:w="1203" w:type="pct"/>
                </w:tcPr>
                <w:p w:rsidR="001C57BE" w:rsidRPr="001C57BE" w:rsidRDefault="001C57BE" w:rsidP="001C57BE">
                  <w:pPr>
                    <w:rPr>
                      <w:bCs/>
                      <w:sz w:val="23"/>
                      <w:szCs w:val="23"/>
                    </w:rPr>
                  </w:pPr>
                  <w:r w:rsidRPr="001C57BE">
                    <w:rPr>
                      <w:sz w:val="23"/>
                      <w:szCs w:val="23"/>
                    </w:rPr>
                    <w:t>"Celtniecības projektu vadība" SIA</w:t>
                  </w:r>
                </w:p>
              </w:tc>
              <w:tc>
                <w:tcPr>
                  <w:tcW w:w="1145" w:type="pct"/>
                </w:tcPr>
                <w:p w:rsidR="001C57BE" w:rsidRPr="001C57BE" w:rsidRDefault="001C57BE" w:rsidP="001C57BE">
                  <w:pPr>
                    <w:rPr>
                      <w:bCs/>
                      <w:sz w:val="23"/>
                      <w:szCs w:val="23"/>
                    </w:rPr>
                  </w:pPr>
                  <w:r w:rsidRPr="001C57BE">
                    <w:rPr>
                      <w:sz w:val="23"/>
                      <w:szCs w:val="23"/>
                    </w:rPr>
                    <w:t>10.08.2018 plkst. 11:55</w:t>
                  </w:r>
                </w:p>
              </w:tc>
              <w:tc>
                <w:tcPr>
                  <w:tcW w:w="2652" w:type="pct"/>
                </w:tcPr>
                <w:p w:rsidR="001C57BE" w:rsidRPr="001C57BE" w:rsidRDefault="001C57BE" w:rsidP="001C57BE">
                  <w:pPr>
                    <w:rPr>
                      <w:sz w:val="23"/>
                      <w:szCs w:val="23"/>
                    </w:rPr>
                  </w:pPr>
                  <w:r w:rsidRPr="001C57BE">
                    <w:rPr>
                      <w:sz w:val="23"/>
                      <w:szCs w:val="23"/>
                    </w:rPr>
                    <w:t>EIRO 68722.41</w:t>
                  </w:r>
                </w:p>
                <w:p w:rsidR="001C57BE" w:rsidRPr="001C57BE" w:rsidRDefault="001C57BE" w:rsidP="001C57BE">
                  <w:pPr>
                    <w:rPr>
                      <w:bCs/>
                      <w:sz w:val="23"/>
                      <w:szCs w:val="23"/>
                    </w:rPr>
                  </w:pPr>
                </w:p>
              </w:tc>
            </w:tr>
            <w:tr w:rsidR="001C57BE" w:rsidRPr="001C57BE" w:rsidTr="001C57BE">
              <w:tc>
                <w:tcPr>
                  <w:tcW w:w="1203" w:type="pct"/>
                </w:tcPr>
                <w:p w:rsidR="001C57BE" w:rsidRPr="001C57BE" w:rsidRDefault="001C57BE" w:rsidP="001C57BE">
                  <w:pPr>
                    <w:rPr>
                      <w:bCs/>
                      <w:sz w:val="23"/>
                      <w:szCs w:val="23"/>
                    </w:rPr>
                  </w:pPr>
                  <w:r w:rsidRPr="001C57BE">
                    <w:rPr>
                      <w:sz w:val="23"/>
                      <w:szCs w:val="23"/>
                    </w:rPr>
                    <w:t>"EURO CELT D" SIA</w:t>
                  </w:r>
                </w:p>
              </w:tc>
              <w:tc>
                <w:tcPr>
                  <w:tcW w:w="1145" w:type="pct"/>
                </w:tcPr>
                <w:p w:rsidR="001C57BE" w:rsidRPr="001C57BE" w:rsidRDefault="001C57BE" w:rsidP="001C57BE">
                  <w:pPr>
                    <w:rPr>
                      <w:bCs/>
                      <w:sz w:val="23"/>
                      <w:szCs w:val="23"/>
                    </w:rPr>
                  </w:pPr>
                  <w:r w:rsidRPr="001C57BE">
                    <w:rPr>
                      <w:sz w:val="23"/>
                      <w:szCs w:val="23"/>
                    </w:rPr>
                    <w:t>13.08.2018 plkst. 10:09</w:t>
                  </w:r>
                </w:p>
              </w:tc>
              <w:tc>
                <w:tcPr>
                  <w:tcW w:w="2652" w:type="pct"/>
                </w:tcPr>
                <w:p w:rsidR="001C57BE" w:rsidRPr="001C57BE" w:rsidRDefault="001C57BE" w:rsidP="001C57BE">
                  <w:pPr>
                    <w:rPr>
                      <w:sz w:val="23"/>
                      <w:szCs w:val="23"/>
                    </w:rPr>
                  </w:pPr>
                  <w:r w:rsidRPr="001C57BE">
                    <w:rPr>
                      <w:sz w:val="23"/>
                      <w:szCs w:val="23"/>
                    </w:rPr>
                    <w:t>EIRO 83149.28</w:t>
                  </w:r>
                </w:p>
                <w:p w:rsidR="001C57BE" w:rsidRPr="001C57BE" w:rsidRDefault="001C57BE" w:rsidP="001C57BE">
                  <w:pPr>
                    <w:rPr>
                      <w:bCs/>
                      <w:sz w:val="23"/>
                      <w:szCs w:val="23"/>
                    </w:rPr>
                  </w:pPr>
                </w:p>
              </w:tc>
            </w:tr>
          </w:tbl>
          <w:p w:rsidR="00142B1A" w:rsidRPr="001C57BE" w:rsidRDefault="007115FF" w:rsidP="00142B1A">
            <w:pPr>
              <w:rPr>
                <w:color w:val="FF0000"/>
                <w:sz w:val="23"/>
                <w:szCs w:val="23"/>
                <w:lang w:eastAsia="lv-LV"/>
              </w:rPr>
            </w:pPr>
          </w:p>
        </w:tc>
        <w:tc>
          <w:tcPr>
            <w:tcW w:w="539" w:type="dxa"/>
            <w:tcBorders>
              <w:right w:val="single" w:sz="4" w:space="0" w:color="A6A6A6" w:themeColor="background1" w:themeShade="A6"/>
            </w:tcBorders>
          </w:tcPr>
          <w:p w:rsidR="00142B1A" w:rsidRPr="001C57BE" w:rsidRDefault="007115FF" w:rsidP="00142B1A">
            <w:pPr>
              <w:rPr>
                <w:bCs/>
                <w:color w:val="FF0000"/>
                <w:sz w:val="23"/>
                <w:szCs w:val="23"/>
              </w:rPr>
            </w:pPr>
          </w:p>
        </w:tc>
      </w:tr>
      <w:tr w:rsidR="002A2DE2" w:rsidRPr="001C57BE" w:rsidTr="001C57BE">
        <w:tc>
          <w:tcPr>
            <w:tcW w:w="568" w:type="dxa"/>
            <w:tcBorders>
              <w:top w:val="nil"/>
              <w:left w:val="single" w:sz="4" w:space="0" w:color="A6A6A6" w:themeColor="background1" w:themeShade="A6"/>
              <w:bottom w:val="single" w:sz="4" w:space="0" w:color="A6A6A6" w:themeColor="background1" w:themeShade="A6"/>
            </w:tcBorders>
          </w:tcPr>
          <w:p w:rsidR="00142B1A" w:rsidRPr="001C57BE" w:rsidRDefault="007115FF" w:rsidP="00142B1A">
            <w:pPr>
              <w:rPr>
                <w:bCs/>
                <w:color w:val="FF0000"/>
                <w:sz w:val="23"/>
                <w:szCs w:val="23"/>
              </w:rPr>
            </w:pPr>
          </w:p>
        </w:tc>
        <w:tc>
          <w:tcPr>
            <w:tcW w:w="8788" w:type="dxa"/>
            <w:tcBorders>
              <w:top w:val="nil"/>
              <w:bottom w:val="single" w:sz="4" w:space="0" w:color="A6A6A6" w:themeColor="background1" w:themeShade="A6"/>
            </w:tcBorders>
          </w:tcPr>
          <w:p w:rsidR="00142B1A" w:rsidRPr="001C57BE" w:rsidRDefault="007115FF" w:rsidP="00142B1A">
            <w:pPr>
              <w:rPr>
                <w:bCs/>
                <w:color w:val="FF0000"/>
                <w:sz w:val="23"/>
                <w:szCs w:val="23"/>
              </w:rPr>
            </w:pPr>
          </w:p>
        </w:tc>
        <w:tc>
          <w:tcPr>
            <w:tcW w:w="539" w:type="dxa"/>
            <w:tcBorders>
              <w:top w:val="nil"/>
              <w:bottom w:val="single" w:sz="4" w:space="0" w:color="A6A6A6" w:themeColor="background1" w:themeShade="A6"/>
              <w:right w:val="single" w:sz="4" w:space="0" w:color="A6A6A6" w:themeColor="background1" w:themeShade="A6"/>
            </w:tcBorders>
          </w:tcPr>
          <w:p w:rsidR="00142B1A" w:rsidRPr="001C57BE" w:rsidRDefault="007115FF" w:rsidP="00142B1A">
            <w:pPr>
              <w:rPr>
                <w:bCs/>
                <w:color w:val="FF0000"/>
                <w:sz w:val="23"/>
                <w:szCs w:val="23"/>
              </w:rPr>
            </w:pPr>
          </w:p>
        </w:tc>
      </w:tr>
    </w:tbl>
    <w:p w:rsidR="00142B1A" w:rsidRPr="001C57BE" w:rsidRDefault="007115FF" w:rsidP="00142B1A">
      <w:pPr>
        <w:rPr>
          <w:b/>
          <w:bCs/>
          <w:color w:val="FF0000"/>
          <w:sz w:val="23"/>
          <w:szCs w:val="23"/>
        </w:rPr>
      </w:pPr>
    </w:p>
    <w:tbl>
      <w:tblPr>
        <w:tblStyle w:val="TableGrid"/>
        <w:tblW w:w="5320"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41"/>
      </w:tblGrid>
      <w:tr w:rsidR="00A75657" w:rsidRPr="001C57BE" w:rsidTr="00142B1A">
        <w:tc>
          <w:tcPr>
            <w:tcW w:w="5000" w:type="pct"/>
            <w:tcBorders>
              <w:bottom w:val="nil"/>
            </w:tcBorders>
            <w:shd w:val="clear" w:color="auto" w:fill="D9D9D9" w:themeFill="background1" w:themeFillShade="D9"/>
          </w:tcPr>
          <w:p w:rsidR="00142B1A" w:rsidRPr="001C57BE" w:rsidRDefault="0023798C" w:rsidP="009E4C4F">
            <w:pPr>
              <w:rPr>
                <w:bCs/>
                <w:sz w:val="23"/>
                <w:szCs w:val="23"/>
              </w:rPr>
            </w:pPr>
            <w:r w:rsidRPr="001C57BE">
              <w:rPr>
                <w:b/>
                <w:bCs/>
                <w:sz w:val="23"/>
                <w:szCs w:val="23"/>
              </w:rPr>
              <w:t>Pieteikumu atvēršanas vieta, datums un laiks:</w:t>
            </w:r>
            <w:r w:rsidRPr="001C57BE">
              <w:rPr>
                <w:sz w:val="23"/>
                <w:szCs w:val="23"/>
                <w:lang w:eastAsia="lv-LV"/>
              </w:rPr>
              <w:t xml:space="preserve"> </w:t>
            </w:r>
          </w:p>
        </w:tc>
      </w:tr>
      <w:tr w:rsidR="00A75657" w:rsidRPr="001C57BE" w:rsidTr="00142B1A">
        <w:tc>
          <w:tcPr>
            <w:tcW w:w="5000" w:type="pct"/>
            <w:tcBorders>
              <w:top w:val="nil"/>
              <w:bottom w:val="single" w:sz="4" w:space="0" w:color="A6A6A6" w:themeColor="background1" w:themeShade="A6"/>
            </w:tcBorders>
          </w:tcPr>
          <w:p w:rsidR="00142B1A" w:rsidRPr="001C57BE" w:rsidRDefault="009E4C4F" w:rsidP="00A75657">
            <w:pPr>
              <w:jc w:val="both"/>
              <w:rPr>
                <w:bCs/>
                <w:sz w:val="23"/>
                <w:szCs w:val="23"/>
              </w:rPr>
            </w:pPr>
            <w:r w:rsidRPr="001C57BE">
              <w:rPr>
                <w:bCs/>
                <w:sz w:val="23"/>
                <w:szCs w:val="23"/>
              </w:rPr>
              <w:t>Elektronisko iepirkumu si</w:t>
            </w:r>
            <w:r w:rsidR="00A75657" w:rsidRPr="001C57BE">
              <w:rPr>
                <w:bCs/>
                <w:sz w:val="23"/>
                <w:szCs w:val="23"/>
              </w:rPr>
              <w:t>stēmas e-konkursu apakšsistēmā</w:t>
            </w:r>
            <w:r w:rsidRPr="001C57BE">
              <w:rPr>
                <w:bCs/>
                <w:sz w:val="23"/>
                <w:szCs w:val="23"/>
              </w:rPr>
              <w:t>,</w:t>
            </w:r>
            <w:r w:rsidR="00A75657" w:rsidRPr="001C57BE">
              <w:rPr>
                <w:bCs/>
                <w:sz w:val="23"/>
                <w:szCs w:val="23"/>
              </w:rPr>
              <w:t xml:space="preserve"> 2018.gada 13</w:t>
            </w:r>
            <w:r w:rsidR="003922E8" w:rsidRPr="001C57BE">
              <w:rPr>
                <w:bCs/>
                <w:sz w:val="23"/>
                <w:szCs w:val="23"/>
              </w:rPr>
              <w:t>.augustā plkst.</w:t>
            </w:r>
            <w:r w:rsidR="00A75657" w:rsidRPr="001C57BE">
              <w:rPr>
                <w:bCs/>
                <w:sz w:val="23"/>
                <w:szCs w:val="23"/>
              </w:rPr>
              <w:t xml:space="preserve"> 11</w:t>
            </w:r>
            <w:r w:rsidR="0023798C" w:rsidRPr="001C57BE">
              <w:rPr>
                <w:bCs/>
                <w:sz w:val="23"/>
                <w:szCs w:val="23"/>
              </w:rPr>
              <w:t>:0</w:t>
            </w:r>
            <w:r w:rsidR="003922E8" w:rsidRPr="001C57BE">
              <w:rPr>
                <w:bCs/>
                <w:sz w:val="23"/>
                <w:szCs w:val="23"/>
              </w:rPr>
              <w:t>0.</w:t>
            </w:r>
          </w:p>
        </w:tc>
      </w:tr>
    </w:tbl>
    <w:p w:rsidR="00142B1A" w:rsidRPr="001C57BE" w:rsidRDefault="007115FF" w:rsidP="00142B1A">
      <w:pPr>
        <w:rPr>
          <w:b/>
          <w:bCs/>
          <w:sz w:val="23"/>
          <w:szCs w:val="23"/>
        </w:rPr>
      </w:pPr>
    </w:p>
    <w:tbl>
      <w:tblPr>
        <w:tblStyle w:val="TableGrid"/>
        <w:tblW w:w="9782" w:type="dxa"/>
        <w:tblInd w:w="-289" w:type="dxa"/>
        <w:tblLayout w:type="fixed"/>
        <w:tblLook w:val="04A0" w:firstRow="1" w:lastRow="0" w:firstColumn="1" w:lastColumn="0" w:noHBand="0" w:noVBand="1"/>
      </w:tblPr>
      <w:tblGrid>
        <w:gridCol w:w="284"/>
        <w:gridCol w:w="3261"/>
        <w:gridCol w:w="2409"/>
        <w:gridCol w:w="3402"/>
        <w:gridCol w:w="426"/>
      </w:tblGrid>
      <w:tr w:rsidR="00530DC1" w:rsidRPr="001C57BE" w:rsidTr="00FD5DFB">
        <w:tc>
          <w:tcPr>
            <w:tcW w:w="9782" w:type="dxa"/>
            <w:gridSpan w:val="5"/>
            <w:tcBorders>
              <w:bottom w:val="single" w:sz="4" w:space="0" w:color="auto"/>
            </w:tcBorders>
            <w:shd w:val="clear" w:color="auto" w:fill="D9D9D9" w:themeFill="background1" w:themeFillShade="D9"/>
          </w:tcPr>
          <w:p w:rsidR="00142B1A" w:rsidRPr="001C57BE" w:rsidRDefault="0020760E" w:rsidP="000F6A2B">
            <w:pPr>
              <w:jc w:val="both"/>
              <w:rPr>
                <w:bCs/>
                <w:sz w:val="23"/>
                <w:szCs w:val="23"/>
              </w:rPr>
            </w:pPr>
            <w:r w:rsidRPr="001C57BE">
              <w:rPr>
                <w:b/>
                <w:bCs/>
                <w:sz w:val="23"/>
                <w:szCs w:val="23"/>
              </w:rPr>
              <w:t>Tā pretendenta (vai pretendentu) nosaukums, kuram (vai kuriem) piešķirtas iepirkuma līguma slēgšanas tiesības, piedāvātā līgumcena, kā arī piedāvājumu izvērtēšanas kopsavilkums un piedāvājuma izvēles pamatojums</w:t>
            </w:r>
            <w:r w:rsidR="00A77BB2" w:rsidRPr="001C57BE">
              <w:rPr>
                <w:b/>
                <w:bCs/>
                <w:sz w:val="23"/>
                <w:szCs w:val="23"/>
              </w:rPr>
              <w:t xml:space="preserve"> atklātā konkursa </w:t>
            </w:r>
            <w:r w:rsidR="001140E8">
              <w:rPr>
                <w:b/>
                <w:bCs/>
                <w:sz w:val="23"/>
                <w:szCs w:val="23"/>
              </w:rPr>
              <w:t>3. un 4</w:t>
            </w:r>
            <w:r w:rsidR="00A77BB2" w:rsidRPr="001C57BE">
              <w:rPr>
                <w:b/>
                <w:bCs/>
                <w:sz w:val="23"/>
                <w:szCs w:val="23"/>
              </w:rPr>
              <w:t>.daļā</w:t>
            </w:r>
            <w:r w:rsidRPr="001C57BE">
              <w:rPr>
                <w:b/>
                <w:bCs/>
                <w:sz w:val="23"/>
                <w:szCs w:val="23"/>
              </w:rPr>
              <w:t>:</w:t>
            </w:r>
          </w:p>
        </w:tc>
      </w:tr>
      <w:tr w:rsidR="002A2DE2" w:rsidRPr="001C57BE" w:rsidTr="00FD5DFB">
        <w:tc>
          <w:tcPr>
            <w:tcW w:w="284" w:type="dxa"/>
            <w:tcBorders>
              <w:top w:val="single" w:sz="4" w:space="0" w:color="auto"/>
              <w:left w:val="single" w:sz="4" w:space="0" w:color="auto"/>
              <w:bottom w:val="nil"/>
              <w:right w:val="nil"/>
            </w:tcBorders>
          </w:tcPr>
          <w:p w:rsidR="00142B1A" w:rsidRPr="001C57BE" w:rsidRDefault="007115FF" w:rsidP="00523938">
            <w:pPr>
              <w:rPr>
                <w:bCs/>
                <w:color w:val="FF0000"/>
                <w:sz w:val="23"/>
                <w:szCs w:val="23"/>
              </w:rPr>
            </w:pPr>
          </w:p>
          <w:p w:rsidR="00F4102E" w:rsidRPr="001C57BE" w:rsidRDefault="00F4102E" w:rsidP="00523938">
            <w:pPr>
              <w:rPr>
                <w:bCs/>
                <w:color w:val="FF0000"/>
                <w:sz w:val="23"/>
                <w:szCs w:val="23"/>
              </w:rPr>
            </w:pPr>
          </w:p>
        </w:tc>
        <w:tc>
          <w:tcPr>
            <w:tcW w:w="9072" w:type="dxa"/>
            <w:gridSpan w:val="3"/>
            <w:tcBorders>
              <w:top w:val="single" w:sz="4" w:space="0" w:color="auto"/>
              <w:left w:val="nil"/>
              <w:bottom w:val="nil"/>
              <w:right w:val="nil"/>
            </w:tcBorders>
          </w:tcPr>
          <w:p w:rsidR="00F4102E" w:rsidRPr="001C57BE" w:rsidRDefault="00F4102E" w:rsidP="00165A96">
            <w:pPr>
              <w:rPr>
                <w:b/>
                <w:bCs/>
                <w:color w:val="FF0000"/>
                <w:sz w:val="23"/>
                <w:szCs w:val="23"/>
              </w:rPr>
            </w:pPr>
          </w:p>
          <w:p w:rsidR="00142B1A" w:rsidRPr="001C57BE" w:rsidRDefault="008D49D9" w:rsidP="008D49D9">
            <w:pPr>
              <w:rPr>
                <w:color w:val="FF0000"/>
                <w:sz w:val="23"/>
                <w:szCs w:val="23"/>
                <w:lang w:eastAsia="lv-LV"/>
              </w:rPr>
            </w:pPr>
            <w:r>
              <w:rPr>
                <w:b/>
                <w:bCs/>
                <w:sz w:val="23"/>
                <w:szCs w:val="23"/>
              </w:rPr>
              <w:t xml:space="preserve"> 3</w:t>
            </w:r>
            <w:r w:rsidR="005178BB" w:rsidRPr="001C57BE">
              <w:rPr>
                <w:b/>
                <w:sz w:val="23"/>
                <w:szCs w:val="23"/>
                <w:lang w:eastAsia="lv-LV"/>
              </w:rPr>
              <w:t xml:space="preserve">.daļā </w:t>
            </w:r>
            <w:r>
              <w:rPr>
                <w:b/>
                <w:sz w:val="23"/>
                <w:szCs w:val="23"/>
                <w:lang w:eastAsia="lv-LV"/>
              </w:rPr>
              <w:t>“</w:t>
            </w:r>
            <w:r w:rsidRPr="008D49D9">
              <w:rPr>
                <w:b/>
                <w:sz w:val="23"/>
                <w:szCs w:val="23"/>
                <w:lang w:eastAsia="lv-LV"/>
              </w:rPr>
              <w:t>Remonta darbi “Jauniešu māja” Viršu ielā 46-84; 46-90; 48-98, Daugavpilī (ERAF SAM 9.3.1.)</w:t>
            </w:r>
            <w:r>
              <w:rPr>
                <w:b/>
                <w:sz w:val="23"/>
                <w:szCs w:val="23"/>
                <w:lang w:eastAsia="lv-LV"/>
              </w:rPr>
              <w:t>”</w:t>
            </w:r>
          </w:p>
        </w:tc>
        <w:tc>
          <w:tcPr>
            <w:tcW w:w="426" w:type="dxa"/>
            <w:tcBorders>
              <w:top w:val="single" w:sz="4" w:space="0" w:color="auto"/>
              <w:left w:val="nil"/>
              <w:bottom w:val="nil"/>
              <w:right w:val="single" w:sz="4" w:space="0" w:color="auto"/>
            </w:tcBorders>
          </w:tcPr>
          <w:p w:rsidR="00142B1A" w:rsidRPr="001C57BE" w:rsidRDefault="007115FF" w:rsidP="00142B1A">
            <w:pPr>
              <w:rPr>
                <w:bCs/>
                <w:color w:val="FF0000"/>
                <w:sz w:val="23"/>
                <w:szCs w:val="23"/>
              </w:rPr>
            </w:pPr>
          </w:p>
        </w:tc>
      </w:tr>
      <w:tr w:rsidR="002A2DE2" w:rsidRPr="001C57BE" w:rsidTr="00FD5DFB">
        <w:tc>
          <w:tcPr>
            <w:tcW w:w="284" w:type="dxa"/>
            <w:tcBorders>
              <w:top w:val="nil"/>
              <w:left w:val="single" w:sz="4" w:space="0" w:color="auto"/>
              <w:bottom w:val="nil"/>
              <w:right w:val="nil"/>
            </w:tcBorders>
          </w:tcPr>
          <w:p w:rsidR="00142B1A" w:rsidRPr="001C57BE" w:rsidRDefault="007115FF" w:rsidP="00142B1A">
            <w:pPr>
              <w:rPr>
                <w:b/>
                <w:bCs/>
                <w:color w:val="FF0000"/>
                <w:sz w:val="23"/>
                <w:szCs w:val="23"/>
              </w:rPr>
            </w:pPr>
          </w:p>
        </w:tc>
        <w:tc>
          <w:tcPr>
            <w:tcW w:w="3261" w:type="dxa"/>
            <w:tcBorders>
              <w:top w:val="nil"/>
              <w:left w:val="nil"/>
              <w:bottom w:val="single" w:sz="4" w:space="0" w:color="auto"/>
              <w:right w:val="nil"/>
            </w:tcBorders>
            <w:shd w:val="clear" w:color="auto" w:fill="D9D9D9" w:themeFill="background1" w:themeFillShade="D9"/>
          </w:tcPr>
          <w:p w:rsidR="00142B1A" w:rsidRPr="001C57BE" w:rsidRDefault="0023798C" w:rsidP="00142B1A">
            <w:pPr>
              <w:jc w:val="center"/>
              <w:rPr>
                <w:b/>
                <w:bCs/>
                <w:sz w:val="23"/>
                <w:szCs w:val="23"/>
              </w:rPr>
            </w:pPr>
            <w:r w:rsidRPr="001C57BE">
              <w:rPr>
                <w:b/>
                <w:bCs/>
                <w:sz w:val="23"/>
                <w:szCs w:val="23"/>
              </w:rPr>
              <w:t>Pretendenta nosaukums</w:t>
            </w:r>
          </w:p>
        </w:tc>
        <w:tc>
          <w:tcPr>
            <w:tcW w:w="2409" w:type="dxa"/>
            <w:tcBorders>
              <w:top w:val="nil"/>
              <w:left w:val="nil"/>
              <w:bottom w:val="single" w:sz="4" w:space="0" w:color="auto"/>
              <w:right w:val="nil"/>
            </w:tcBorders>
            <w:shd w:val="clear" w:color="auto" w:fill="D9D9D9" w:themeFill="background1" w:themeFillShade="D9"/>
          </w:tcPr>
          <w:p w:rsidR="00142B1A" w:rsidRPr="001C57BE" w:rsidRDefault="0023798C" w:rsidP="00142B1A">
            <w:pPr>
              <w:jc w:val="center"/>
              <w:rPr>
                <w:b/>
                <w:bCs/>
                <w:sz w:val="23"/>
                <w:szCs w:val="23"/>
              </w:rPr>
            </w:pPr>
            <w:r w:rsidRPr="001C57BE">
              <w:rPr>
                <w:b/>
                <w:bCs/>
                <w:sz w:val="23"/>
                <w:szCs w:val="23"/>
              </w:rPr>
              <w:t>Izvēles pamatojums</w:t>
            </w:r>
          </w:p>
        </w:tc>
        <w:tc>
          <w:tcPr>
            <w:tcW w:w="3402" w:type="dxa"/>
            <w:tcBorders>
              <w:top w:val="nil"/>
              <w:left w:val="nil"/>
              <w:bottom w:val="single" w:sz="4" w:space="0" w:color="auto"/>
              <w:right w:val="nil"/>
            </w:tcBorders>
            <w:shd w:val="clear" w:color="auto" w:fill="D9D9D9" w:themeFill="background1" w:themeFillShade="D9"/>
          </w:tcPr>
          <w:p w:rsidR="00142B1A" w:rsidRPr="001C57BE" w:rsidRDefault="0023798C" w:rsidP="00142B1A">
            <w:pPr>
              <w:jc w:val="center"/>
              <w:rPr>
                <w:b/>
                <w:bCs/>
                <w:sz w:val="23"/>
                <w:szCs w:val="23"/>
              </w:rPr>
            </w:pPr>
            <w:r w:rsidRPr="001C57BE">
              <w:rPr>
                <w:b/>
                <w:bCs/>
                <w:sz w:val="23"/>
                <w:szCs w:val="23"/>
              </w:rPr>
              <w:t>Līgumcena</w:t>
            </w:r>
          </w:p>
        </w:tc>
        <w:tc>
          <w:tcPr>
            <w:tcW w:w="426" w:type="dxa"/>
            <w:tcBorders>
              <w:top w:val="nil"/>
              <w:left w:val="nil"/>
              <w:bottom w:val="nil"/>
              <w:right w:val="single" w:sz="4" w:space="0" w:color="auto"/>
            </w:tcBorders>
          </w:tcPr>
          <w:p w:rsidR="00142B1A" w:rsidRPr="001C57BE" w:rsidRDefault="007115FF" w:rsidP="00142B1A">
            <w:pPr>
              <w:rPr>
                <w:b/>
                <w:bCs/>
                <w:color w:val="FF0000"/>
                <w:sz w:val="23"/>
                <w:szCs w:val="23"/>
              </w:rPr>
            </w:pPr>
          </w:p>
        </w:tc>
      </w:tr>
      <w:tr w:rsidR="008D49D9" w:rsidRPr="001C57BE" w:rsidTr="00FD5DFB">
        <w:tc>
          <w:tcPr>
            <w:tcW w:w="284" w:type="dxa"/>
            <w:tcBorders>
              <w:top w:val="nil"/>
              <w:left w:val="single" w:sz="4" w:space="0" w:color="auto"/>
              <w:bottom w:val="nil"/>
              <w:right w:val="single" w:sz="4" w:space="0" w:color="auto"/>
            </w:tcBorders>
          </w:tcPr>
          <w:p w:rsidR="008D49D9" w:rsidRPr="001C57BE" w:rsidRDefault="008D49D9" w:rsidP="008D49D9">
            <w:pPr>
              <w:rPr>
                <w:bCs/>
                <w:color w:val="FF0000"/>
                <w:sz w:val="23"/>
                <w:szCs w:val="23"/>
              </w:rPr>
            </w:pPr>
          </w:p>
          <w:p w:rsidR="008D49D9" w:rsidRPr="001C57BE" w:rsidRDefault="008D49D9" w:rsidP="008D49D9">
            <w:pPr>
              <w:rPr>
                <w:b/>
                <w:bCs/>
                <w:color w:val="FF0000"/>
                <w:sz w:val="23"/>
                <w:szCs w:val="23"/>
              </w:rPr>
            </w:pPr>
          </w:p>
        </w:tc>
        <w:tc>
          <w:tcPr>
            <w:tcW w:w="3261" w:type="dxa"/>
            <w:tcBorders>
              <w:top w:val="single" w:sz="4" w:space="0" w:color="auto"/>
              <w:left w:val="single" w:sz="4" w:space="0" w:color="auto"/>
              <w:bottom w:val="single" w:sz="4" w:space="0" w:color="auto"/>
              <w:right w:val="single" w:sz="4" w:space="0" w:color="auto"/>
            </w:tcBorders>
          </w:tcPr>
          <w:p w:rsidR="008D49D9" w:rsidRPr="001C57BE" w:rsidRDefault="008D49D9" w:rsidP="008D49D9">
            <w:pPr>
              <w:rPr>
                <w:bCs/>
                <w:sz w:val="23"/>
                <w:szCs w:val="23"/>
              </w:rPr>
            </w:pPr>
            <w:r w:rsidRPr="001C57BE">
              <w:rPr>
                <w:sz w:val="23"/>
                <w:szCs w:val="23"/>
              </w:rPr>
              <w:t>"BUILDER INDUSTRY" SIA</w:t>
            </w:r>
          </w:p>
        </w:tc>
        <w:tc>
          <w:tcPr>
            <w:tcW w:w="2409" w:type="dxa"/>
            <w:tcBorders>
              <w:top w:val="single" w:sz="4" w:space="0" w:color="auto"/>
              <w:left w:val="single" w:sz="4" w:space="0" w:color="auto"/>
              <w:bottom w:val="single" w:sz="4" w:space="0" w:color="auto"/>
              <w:right w:val="single" w:sz="4" w:space="0" w:color="auto"/>
            </w:tcBorders>
          </w:tcPr>
          <w:p w:rsidR="008D49D9" w:rsidRPr="001C57BE" w:rsidRDefault="008D49D9" w:rsidP="008D49D9">
            <w:pPr>
              <w:rPr>
                <w:bCs/>
                <w:sz w:val="23"/>
                <w:szCs w:val="23"/>
              </w:rPr>
            </w:pPr>
            <w:r w:rsidRPr="001C57BE">
              <w:rPr>
                <w:sz w:val="23"/>
                <w:szCs w:val="23"/>
                <w:lang w:eastAsia="lv-LV"/>
              </w:rPr>
              <w:t>Zemākā cena</w:t>
            </w:r>
          </w:p>
        </w:tc>
        <w:tc>
          <w:tcPr>
            <w:tcW w:w="3402" w:type="dxa"/>
            <w:tcBorders>
              <w:top w:val="single" w:sz="4" w:space="0" w:color="auto"/>
              <w:left w:val="single" w:sz="4" w:space="0" w:color="auto"/>
              <w:bottom w:val="single" w:sz="4" w:space="0" w:color="auto"/>
              <w:right w:val="single" w:sz="4" w:space="0" w:color="auto"/>
            </w:tcBorders>
          </w:tcPr>
          <w:p w:rsidR="008D49D9" w:rsidRPr="001C57BE" w:rsidRDefault="008D49D9" w:rsidP="008D49D9">
            <w:pPr>
              <w:rPr>
                <w:b/>
                <w:bCs/>
                <w:sz w:val="23"/>
                <w:szCs w:val="23"/>
              </w:rPr>
            </w:pPr>
            <w:r>
              <w:rPr>
                <w:sz w:val="23"/>
                <w:szCs w:val="23"/>
                <w:lang w:eastAsia="lv-LV"/>
              </w:rPr>
              <w:t xml:space="preserve">EIRO </w:t>
            </w:r>
            <w:r w:rsidRPr="008D49D9">
              <w:rPr>
                <w:sz w:val="23"/>
                <w:szCs w:val="23"/>
                <w:lang w:eastAsia="lv-LV"/>
              </w:rPr>
              <w:t>46719.85</w:t>
            </w:r>
          </w:p>
        </w:tc>
        <w:tc>
          <w:tcPr>
            <w:tcW w:w="426" w:type="dxa"/>
            <w:tcBorders>
              <w:top w:val="nil"/>
              <w:left w:val="single" w:sz="4" w:space="0" w:color="auto"/>
              <w:bottom w:val="nil"/>
              <w:right w:val="single" w:sz="4" w:space="0" w:color="auto"/>
            </w:tcBorders>
          </w:tcPr>
          <w:p w:rsidR="008D49D9" w:rsidRPr="001C57BE" w:rsidRDefault="008D49D9" w:rsidP="008D49D9">
            <w:pPr>
              <w:rPr>
                <w:bCs/>
                <w:color w:val="FF0000"/>
                <w:sz w:val="23"/>
                <w:szCs w:val="23"/>
              </w:rPr>
            </w:pPr>
          </w:p>
          <w:p w:rsidR="008D49D9" w:rsidRPr="001C57BE" w:rsidRDefault="008D49D9" w:rsidP="008D49D9">
            <w:pPr>
              <w:rPr>
                <w:b/>
                <w:bCs/>
                <w:color w:val="FF0000"/>
                <w:sz w:val="23"/>
                <w:szCs w:val="23"/>
              </w:rPr>
            </w:pPr>
          </w:p>
        </w:tc>
      </w:tr>
      <w:tr w:rsidR="008D49D9" w:rsidRPr="001C57BE" w:rsidTr="00FD5DFB">
        <w:tc>
          <w:tcPr>
            <w:tcW w:w="284" w:type="dxa"/>
            <w:tcBorders>
              <w:top w:val="nil"/>
              <w:left w:val="single" w:sz="4" w:space="0" w:color="auto"/>
              <w:bottom w:val="single" w:sz="4" w:space="0" w:color="auto"/>
              <w:right w:val="nil"/>
            </w:tcBorders>
          </w:tcPr>
          <w:p w:rsidR="008D49D9" w:rsidRPr="001C57BE" w:rsidRDefault="008D49D9" w:rsidP="008D49D9">
            <w:pPr>
              <w:rPr>
                <w:bCs/>
                <w:color w:val="FF0000"/>
                <w:sz w:val="23"/>
                <w:szCs w:val="23"/>
              </w:rPr>
            </w:pPr>
          </w:p>
        </w:tc>
        <w:tc>
          <w:tcPr>
            <w:tcW w:w="9072" w:type="dxa"/>
            <w:gridSpan w:val="3"/>
            <w:tcBorders>
              <w:top w:val="single" w:sz="4" w:space="0" w:color="auto"/>
              <w:left w:val="nil"/>
              <w:bottom w:val="single" w:sz="4" w:space="0" w:color="auto"/>
              <w:right w:val="nil"/>
            </w:tcBorders>
          </w:tcPr>
          <w:p w:rsidR="001140E8" w:rsidRDefault="001140E8" w:rsidP="008D49D9">
            <w:pPr>
              <w:rPr>
                <w:bCs/>
                <w:color w:val="FF0000"/>
                <w:sz w:val="23"/>
                <w:szCs w:val="23"/>
              </w:rPr>
            </w:pPr>
          </w:p>
          <w:p w:rsidR="001140E8" w:rsidRDefault="001140E8" w:rsidP="008D49D9">
            <w:pPr>
              <w:rPr>
                <w:b/>
                <w:sz w:val="23"/>
                <w:szCs w:val="23"/>
                <w:lang w:eastAsia="lv-LV"/>
              </w:rPr>
            </w:pPr>
            <w:r>
              <w:rPr>
                <w:b/>
                <w:bCs/>
                <w:sz w:val="23"/>
                <w:szCs w:val="23"/>
              </w:rPr>
              <w:t>4</w:t>
            </w:r>
            <w:r w:rsidRPr="001C57BE">
              <w:rPr>
                <w:b/>
                <w:sz w:val="23"/>
                <w:szCs w:val="23"/>
                <w:lang w:eastAsia="lv-LV"/>
              </w:rPr>
              <w:t xml:space="preserve">.daļā </w:t>
            </w:r>
            <w:r>
              <w:rPr>
                <w:b/>
                <w:sz w:val="23"/>
                <w:szCs w:val="23"/>
                <w:lang w:eastAsia="lv-LV"/>
              </w:rPr>
              <w:t>“</w:t>
            </w:r>
            <w:r w:rsidRPr="001140E8">
              <w:rPr>
                <w:b/>
                <w:sz w:val="23"/>
                <w:szCs w:val="23"/>
                <w:lang w:eastAsia="lv-LV"/>
              </w:rPr>
              <w:t>Remonta darbi “Grupu dzīvokļi” Poligona ielā 48-78; 58-46; 58-55; 58-49, Daugavpilī (ERAF SAM 9.3.1.)</w:t>
            </w:r>
            <w:r>
              <w:rPr>
                <w:b/>
                <w:sz w:val="23"/>
                <w:szCs w:val="23"/>
                <w:lang w:eastAsia="lv-LV"/>
              </w:rPr>
              <w:t>”</w:t>
            </w:r>
          </w:p>
          <w:p w:rsidR="001140E8" w:rsidRDefault="001140E8" w:rsidP="008D49D9">
            <w:pPr>
              <w:rPr>
                <w:bCs/>
                <w:color w:val="FF0000"/>
                <w:sz w:val="23"/>
                <w:szCs w:val="23"/>
              </w:rPr>
            </w:pPr>
          </w:p>
          <w:tbl>
            <w:tblPr>
              <w:tblStyle w:val="TableGrid"/>
              <w:tblW w:w="9208" w:type="dxa"/>
              <w:tblLayout w:type="fixed"/>
              <w:tblLook w:val="04A0" w:firstRow="1" w:lastRow="0" w:firstColumn="1" w:lastColumn="0" w:noHBand="0" w:noVBand="1"/>
            </w:tblPr>
            <w:tblGrid>
              <w:gridCol w:w="3151"/>
              <w:gridCol w:w="2409"/>
              <w:gridCol w:w="3648"/>
            </w:tblGrid>
            <w:tr w:rsidR="003E40DF" w:rsidRPr="001C57BE" w:rsidTr="003E40DF">
              <w:trPr>
                <w:trHeight w:val="254"/>
              </w:trPr>
              <w:tc>
                <w:tcPr>
                  <w:tcW w:w="3151" w:type="dxa"/>
                  <w:shd w:val="clear" w:color="auto" w:fill="D9D9D9" w:themeFill="background1" w:themeFillShade="D9"/>
                </w:tcPr>
                <w:p w:rsidR="001140E8" w:rsidRPr="001C57BE" w:rsidRDefault="001140E8" w:rsidP="001140E8">
                  <w:pPr>
                    <w:jc w:val="center"/>
                    <w:rPr>
                      <w:b/>
                      <w:bCs/>
                      <w:sz w:val="23"/>
                      <w:szCs w:val="23"/>
                    </w:rPr>
                  </w:pPr>
                  <w:r w:rsidRPr="001C57BE">
                    <w:rPr>
                      <w:b/>
                      <w:bCs/>
                      <w:sz w:val="23"/>
                      <w:szCs w:val="23"/>
                    </w:rPr>
                    <w:t>Pretendenta nosaukums</w:t>
                  </w:r>
                </w:p>
              </w:tc>
              <w:tc>
                <w:tcPr>
                  <w:tcW w:w="2409" w:type="dxa"/>
                  <w:shd w:val="clear" w:color="auto" w:fill="D9D9D9" w:themeFill="background1" w:themeFillShade="D9"/>
                </w:tcPr>
                <w:p w:rsidR="001140E8" w:rsidRPr="001C57BE" w:rsidRDefault="001140E8" w:rsidP="001140E8">
                  <w:pPr>
                    <w:jc w:val="center"/>
                    <w:rPr>
                      <w:b/>
                      <w:bCs/>
                      <w:sz w:val="23"/>
                      <w:szCs w:val="23"/>
                    </w:rPr>
                  </w:pPr>
                  <w:r w:rsidRPr="001C57BE">
                    <w:rPr>
                      <w:b/>
                      <w:bCs/>
                      <w:sz w:val="23"/>
                      <w:szCs w:val="23"/>
                    </w:rPr>
                    <w:t>Izvēles pamatojums</w:t>
                  </w:r>
                </w:p>
              </w:tc>
              <w:tc>
                <w:tcPr>
                  <w:tcW w:w="3648" w:type="dxa"/>
                  <w:shd w:val="clear" w:color="auto" w:fill="D9D9D9" w:themeFill="background1" w:themeFillShade="D9"/>
                </w:tcPr>
                <w:p w:rsidR="001140E8" w:rsidRPr="001C57BE" w:rsidRDefault="001140E8" w:rsidP="001140E8">
                  <w:pPr>
                    <w:jc w:val="center"/>
                    <w:rPr>
                      <w:b/>
                      <w:bCs/>
                      <w:sz w:val="23"/>
                      <w:szCs w:val="23"/>
                    </w:rPr>
                  </w:pPr>
                  <w:r w:rsidRPr="001C57BE">
                    <w:rPr>
                      <w:b/>
                      <w:bCs/>
                      <w:sz w:val="23"/>
                      <w:szCs w:val="23"/>
                    </w:rPr>
                    <w:t>Līgumcena</w:t>
                  </w:r>
                </w:p>
              </w:tc>
            </w:tr>
            <w:tr w:rsidR="003E40DF" w:rsidRPr="001C57BE" w:rsidTr="003E40DF">
              <w:trPr>
                <w:trHeight w:val="254"/>
              </w:trPr>
              <w:tc>
                <w:tcPr>
                  <w:tcW w:w="3151" w:type="dxa"/>
                </w:tcPr>
                <w:p w:rsidR="001140E8" w:rsidRPr="001C57BE" w:rsidRDefault="001140E8" w:rsidP="001140E8">
                  <w:pPr>
                    <w:rPr>
                      <w:bCs/>
                      <w:sz w:val="23"/>
                      <w:szCs w:val="23"/>
                    </w:rPr>
                  </w:pPr>
                  <w:r w:rsidRPr="001C57BE">
                    <w:rPr>
                      <w:sz w:val="23"/>
                      <w:szCs w:val="23"/>
                    </w:rPr>
                    <w:t>"BUILDER INDUSTRY" SIA</w:t>
                  </w:r>
                </w:p>
              </w:tc>
              <w:tc>
                <w:tcPr>
                  <w:tcW w:w="2409" w:type="dxa"/>
                </w:tcPr>
                <w:p w:rsidR="001140E8" w:rsidRPr="001C57BE" w:rsidRDefault="001140E8" w:rsidP="001140E8">
                  <w:pPr>
                    <w:rPr>
                      <w:bCs/>
                      <w:sz w:val="23"/>
                      <w:szCs w:val="23"/>
                    </w:rPr>
                  </w:pPr>
                  <w:r w:rsidRPr="001C57BE">
                    <w:rPr>
                      <w:sz w:val="23"/>
                      <w:szCs w:val="23"/>
                      <w:lang w:eastAsia="lv-LV"/>
                    </w:rPr>
                    <w:t>Zemākā cena</w:t>
                  </w:r>
                </w:p>
              </w:tc>
              <w:tc>
                <w:tcPr>
                  <w:tcW w:w="3648" w:type="dxa"/>
                </w:tcPr>
                <w:p w:rsidR="001140E8" w:rsidRDefault="003E40DF" w:rsidP="001140E8">
                  <w:pPr>
                    <w:rPr>
                      <w:sz w:val="23"/>
                      <w:szCs w:val="23"/>
                      <w:lang w:eastAsia="lv-LV"/>
                    </w:rPr>
                  </w:pPr>
                  <w:r w:rsidRPr="003E40DF">
                    <w:rPr>
                      <w:sz w:val="23"/>
                      <w:szCs w:val="23"/>
                      <w:lang w:eastAsia="lv-LV"/>
                    </w:rPr>
                    <w:t>EIRO 66456.14</w:t>
                  </w:r>
                </w:p>
                <w:p w:rsidR="003E40DF" w:rsidRPr="001C57BE" w:rsidRDefault="003E40DF" w:rsidP="001140E8">
                  <w:pPr>
                    <w:rPr>
                      <w:b/>
                      <w:bCs/>
                      <w:sz w:val="23"/>
                      <w:szCs w:val="23"/>
                    </w:rPr>
                  </w:pPr>
                </w:p>
              </w:tc>
            </w:tr>
          </w:tbl>
          <w:p w:rsidR="001140E8" w:rsidRPr="001C57BE" w:rsidRDefault="001140E8" w:rsidP="008D49D9">
            <w:pPr>
              <w:rPr>
                <w:bCs/>
                <w:color w:val="FF0000"/>
                <w:sz w:val="23"/>
                <w:szCs w:val="23"/>
              </w:rPr>
            </w:pPr>
          </w:p>
        </w:tc>
        <w:tc>
          <w:tcPr>
            <w:tcW w:w="426" w:type="dxa"/>
            <w:tcBorders>
              <w:top w:val="nil"/>
              <w:left w:val="nil"/>
              <w:bottom w:val="single" w:sz="4" w:space="0" w:color="auto"/>
              <w:right w:val="single" w:sz="4" w:space="0" w:color="auto"/>
            </w:tcBorders>
          </w:tcPr>
          <w:p w:rsidR="008D49D9" w:rsidRPr="001C57BE" w:rsidRDefault="008D49D9" w:rsidP="008D49D9">
            <w:pPr>
              <w:rPr>
                <w:bCs/>
                <w:color w:val="FF0000"/>
                <w:sz w:val="23"/>
                <w:szCs w:val="23"/>
              </w:rPr>
            </w:pPr>
          </w:p>
        </w:tc>
      </w:tr>
      <w:tr w:rsidR="008D49D9" w:rsidRPr="001C57BE" w:rsidTr="00FD5DFB">
        <w:tc>
          <w:tcPr>
            <w:tcW w:w="9782" w:type="dxa"/>
            <w:gridSpan w:val="5"/>
            <w:tcBorders>
              <w:top w:val="single" w:sz="4" w:space="0" w:color="auto"/>
            </w:tcBorders>
          </w:tcPr>
          <w:p w:rsidR="008D49D9" w:rsidRPr="001C57BE" w:rsidRDefault="008D49D9" w:rsidP="008B0A7F">
            <w:pPr>
              <w:pStyle w:val="BodyTextIndent"/>
              <w:numPr>
                <w:ilvl w:val="0"/>
                <w:numId w:val="38"/>
              </w:numPr>
              <w:tabs>
                <w:tab w:val="left" w:pos="567"/>
              </w:tabs>
              <w:spacing w:before="120"/>
              <w:ind w:left="606" w:hanging="606"/>
              <w:jc w:val="both"/>
              <w:rPr>
                <w:sz w:val="23"/>
                <w:szCs w:val="23"/>
                <w:lang w:eastAsia="lv-LV"/>
              </w:rPr>
            </w:pPr>
            <w:r w:rsidRPr="001C57BE">
              <w:rPr>
                <w:sz w:val="23"/>
                <w:szCs w:val="23"/>
              </w:rPr>
              <w:t>Saskaņā ar Konkursa nolikuma 22.punktu, 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8D49D9" w:rsidRPr="001C57BE" w:rsidRDefault="00D610F7" w:rsidP="008B0A7F">
            <w:pPr>
              <w:pStyle w:val="BodyTextIndent"/>
              <w:numPr>
                <w:ilvl w:val="0"/>
                <w:numId w:val="38"/>
              </w:numPr>
              <w:tabs>
                <w:tab w:val="left" w:pos="567"/>
              </w:tabs>
              <w:spacing w:before="120"/>
              <w:ind w:left="606" w:hanging="606"/>
              <w:jc w:val="both"/>
              <w:rPr>
                <w:sz w:val="23"/>
                <w:szCs w:val="23"/>
                <w:lang w:eastAsia="lv-LV"/>
              </w:rPr>
            </w:pPr>
            <w:r>
              <w:rPr>
                <w:sz w:val="23"/>
                <w:szCs w:val="23"/>
              </w:rPr>
              <w:t>Komisija 2018.gada 6.novembra sēdē  (prot. Nr. 9</w:t>
            </w:r>
            <w:r w:rsidR="008D49D9" w:rsidRPr="001C57BE">
              <w:rPr>
                <w:sz w:val="23"/>
                <w:szCs w:val="23"/>
              </w:rPr>
              <w:t>), pamatojoties uz Ministru kabineta 2017.gada 28.februāra noteikumu Nr.107 „Iepirkuma procedūru un metu konkursu norises kārtība” 16.punktu, nolēma vispirms veikt pretendentu piedāvājumu pārbaudi (pretendentu finanšu un tehnisko piedāvājumu atbilstības pārbaude) un pretendentu kvalifikā</w:t>
            </w:r>
            <w:r w:rsidR="00212848">
              <w:rPr>
                <w:sz w:val="23"/>
                <w:szCs w:val="23"/>
              </w:rPr>
              <w:t>cijas atbilstības pārbaudi Konkursa 3. un 4.daļā</w:t>
            </w:r>
            <w:r w:rsidR="008D49D9" w:rsidRPr="001C57BE">
              <w:rPr>
                <w:sz w:val="23"/>
                <w:szCs w:val="23"/>
              </w:rPr>
              <w:t xml:space="preserve"> tikai tam pretendentam, kuram būtu piešķiramas iepirkuma līguma slēgšanas tiesības. </w:t>
            </w:r>
          </w:p>
          <w:p w:rsidR="008D49D9" w:rsidRPr="001C57BE" w:rsidRDefault="00212848" w:rsidP="008D49D9">
            <w:pPr>
              <w:pStyle w:val="BodyTextIndent"/>
              <w:numPr>
                <w:ilvl w:val="0"/>
                <w:numId w:val="38"/>
              </w:numPr>
              <w:tabs>
                <w:tab w:val="left" w:pos="567"/>
              </w:tabs>
              <w:spacing w:before="120"/>
              <w:ind w:left="0" w:firstLine="0"/>
              <w:jc w:val="both"/>
              <w:rPr>
                <w:sz w:val="23"/>
                <w:szCs w:val="23"/>
                <w:lang w:eastAsia="lv-LV"/>
              </w:rPr>
            </w:pPr>
            <w:r>
              <w:rPr>
                <w:sz w:val="23"/>
                <w:szCs w:val="23"/>
              </w:rPr>
              <w:t>Komisija 2018.gada 6.novembra sēdē (prot.Nr.9</w:t>
            </w:r>
            <w:r w:rsidR="008D49D9" w:rsidRPr="001C57BE">
              <w:rPr>
                <w:sz w:val="23"/>
                <w:szCs w:val="23"/>
              </w:rPr>
              <w:t>) konstatēja, ka:</w:t>
            </w:r>
          </w:p>
          <w:p w:rsidR="008D49D9" w:rsidRPr="001C57BE" w:rsidRDefault="008D49D9" w:rsidP="008D49D9">
            <w:pPr>
              <w:pStyle w:val="BodyTextIndent"/>
              <w:numPr>
                <w:ilvl w:val="1"/>
                <w:numId w:val="38"/>
              </w:numPr>
              <w:tabs>
                <w:tab w:val="left" w:pos="567"/>
              </w:tabs>
              <w:spacing w:before="120"/>
              <w:ind w:left="567" w:firstLine="0"/>
              <w:jc w:val="both"/>
              <w:rPr>
                <w:sz w:val="23"/>
                <w:szCs w:val="23"/>
                <w:lang w:eastAsia="lv-LV"/>
              </w:rPr>
            </w:pPr>
            <w:r w:rsidRPr="001C57BE">
              <w:rPr>
                <w:sz w:val="23"/>
                <w:szCs w:val="23"/>
              </w:rPr>
              <w:t xml:space="preserve">pretendenta </w:t>
            </w:r>
            <w:r w:rsidRPr="00212848">
              <w:rPr>
                <w:sz w:val="23"/>
                <w:szCs w:val="23"/>
                <w:u w:val="single"/>
              </w:rPr>
              <w:t>SIA „ARGON</w:t>
            </w:r>
            <w:r w:rsidR="00212848" w:rsidRPr="00212848">
              <w:rPr>
                <w:sz w:val="23"/>
                <w:szCs w:val="23"/>
                <w:u w:val="single"/>
              </w:rPr>
              <w:t>”</w:t>
            </w:r>
            <w:r w:rsidR="00212848">
              <w:rPr>
                <w:sz w:val="23"/>
                <w:szCs w:val="23"/>
              </w:rPr>
              <w:t xml:space="preserve"> finanšu piedāvājums Konkursa </w:t>
            </w:r>
            <w:r w:rsidR="00212848" w:rsidRPr="00212848">
              <w:rPr>
                <w:sz w:val="23"/>
                <w:szCs w:val="23"/>
                <w:u w:val="single"/>
              </w:rPr>
              <w:t>3</w:t>
            </w:r>
            <w:r w:rsidRPr="00212848">
              <w:rPr>
                <w:sz w:val="23"/>
                <w:szCs w:val="23"/>
                <w:u w:val="single"/>
              </w:rPr>
              <w:t>.daļā</w:t>
            </w:r>
            <w:r w:rsidRPr="001C57BE">
              <w:rPr>
                <w:sz w:val="23"/>
                <w:szCs w:val="23"/>
              </w:rPr>
              <w:t xml:space="preserve"> atbilst </w:t>
            </w:r>
            <w:r w:rsidRPr="001C57BE">
              <w:rPr>
                <w:bCs/>
                <w:sz w:val="23"/>
                <w:szCs w:val="23"/>
              </w:rPr>
              <w:t>Konkursa nolikuma un teh</w:t>
            </w:r>
            <w:r w:rsidR="00212848">
              <w:rPr>
                <w:bCs/>
                <w:sz w:val="23"/>
                <w:szCs w:val="23"/>
              </w:rPr>
              <w:t>niskās specifikācijas Konkursa 3</w:t>
            </w:r>
            <w:r w:rsidRPr="001C57BE">
              <w:rPr>
                <w:bCs/>
                <w:sz w:val="23"/>
                <w:szCs w:val="23"/>
              </w:rPr>
              <w:t>.daļā prasībām un pretendents nav pieļāvis aritmētiskas kļūdas;</w:t>
            </w:r>
          </w:p>
          <w:p w:rsidR="008D49D9" w:rsidRPr="00212848" w:rsidRDefault="008D49D9" w:rsidP="008D49D9">
            <w:pPr>
              <w:pStyle w:val="BodyTextIndent"/>
              <w:numPr>
                <w:ilvl w:val="1"/>
                <w:numId w:val="38"/>
              </w:numPr>
              <w:tabs>
                <w:tab w:val="left" w:pos="567"/>
              </w:tabs>
              <w:spacing w:before="120"/>
              <w:ind w:left="567" w:firstLine="0"/>
              <w:jc w:val="both"/>
              <w:rPr>
                <w:sz w:val="23"/>
                <w:szCs w:val="23"/>
                <w:lang w:eastAsia="lv-LV"/>
              </w:rPr>
            </w:pPr>
            <w:r w:rsidRPr="001C57BE">
              <w:rPr>
                <w:sz w:val="23"/>
                <w:szCs w:val="23"/>
              </w:rPr>
              <w:t xml:space="preserve">pretendenta </w:t>
            </w:r>
            <w:r w:rsidRPr="00212848">
              <w:rPr>
                <w:sz w:val="23"/>
                <w:szCs w:val="23"/>
                <w:u w:val="single"/>
              </w:rPr>
              <w:t>SIA „BUILDER INDUSTRY</w:t>
            </w:r>
            <w:r w:rsidRPr="001C57BE">
              <w:rPr>
                <w:sz w:val="23"/>
                <w:szCs w:val="23"/>
              </w:rPr>
              <w:t xml:space="preserve">” </w:t>
            </w:r>
            <w:r w:rsidR="00212848">
              <w:rPr>
                <w:bCs/>
                <w:sz w:val="23"/>
                <w:szCs w:val="23"/>
              </w:rPr>
              <w:t xml:space="preserve">finanšu piedāvājums Konkursa </w:t>
            </w:r>
            <w:r w:rsidR="00212848" w:rsidRPr="00212848">
              <w:rPr>
                <w:bCs/>
                <w:sz w:val="23"/>
                <w:szCs w:val="23"/>
                <w:u w:val="single"/>
              </w:rPr>
              <w:t>3</w:t>
            </w:r>
            <w:r w:rsidRPr="00212848">
              <w:rPr>
                <w:bCs/>
                <w:sz w:val="23"/>
                <w:szCs w:val="23"/>
                <w:u w:val="single"/>
              </w:rPr>
              <w:t>.daļā</w:t>
            </w:r>
            <w:r w:rsidRPr="001C57BE">
              <w:rPr>
                <w:bCs/>
                <w:sz w:val="23"/>
                <w:szCs w:val="23"/>
              </w:rPr>
              <w:t xml:space="preserve"> atbilst Konkursa nolikuma un teh</w:t>
            </w:r>
            <w:r w:rsidR="00212848">
              <w:rPr>
                <w:bCs/>
                <w:sz w:val="23"/>
                <w:szCs w:val="23"/>
              </w:rPr>
              <w:t>niskās specifikācijas Konkursa 3</w:t>
            </w:r>
            <w:r w:rsidRPr="001C57BE">
              <w:rPr>
                <w:bCs/>
                <w:sz w:val="23"/>
                <w:szCs w:val="23"/>
              </w:rPr>
              <w:t>.daļā prasībām, bet</w:t>
            </w:r>
            <w:r w:rsidR="00212848">
              <w:rPr>
                <w:bCs/>
                <w:sz w:val="23"/>
                <w:szCs w:val="23"/>
              </w:rPr>
              <w:t xml:space="preserve"> finanšu piedāvājumā ir pieļauta</w:t>
            </w:r>
            <w:r w:rsidRPr="001C57BE">
              <w:rPr>
                <w:bCs/>
                <w:sz w:val="23"/>
                <w:szCs w:val="23"/>
              </w:rPr>
              <w:t>s aritmētiskas kļūdas. Komisija izlaboja pretendenta SIA „</w:t>
            </w:r>
            <w:r w:rsidRPr="001C57BE">
              <w:rPr>
                <w:sz w:val="23"/>
                <w:szCs w:val="23"/>
              </w:rPr>
              <w:t>BUILDER INDUSTRY</w:t>
            </w:r>
            <w:r w:rsidRPr="001C57BE">
              <w:rPr>
                <w:bCs/>
                <w:sz w:val="23"/>
                <w:szCs w:val="23"/>
              </w:rPr>
              <w:t>” aritmētiskas kļūdas aizstājot pretendenta SIA „BUILDER</w:t>
            </w:r>
            <w:r w:rsidR="00212848">
              <w:rPr>
                <w:bCs/>
                <w:sz w:val="23"/>
                <w:szCs w:val="23"/>
              </w:rPr>
              <w:t xml:space="preserve"> INDUSTRY” finanšu piedāvājuma 3</w:t>
            </w:r>
            <w:r w:rsidRPr="001C57BE">
              <w:rPr>
                <w:bCs/>
                <w:sz w:val="23"/>
                <w:szCs w:val="23"/>
              </w:rPr>
              <w:t>.daļā pi</w:t>
            </w:r>
            <w:r w:rsidR="00212848">
              <w:rPr>
                <w:bCs/>
                <w:sz w:val="23"/>
                <w:szCs w:val="23"/>
              </w:rPr>
              <w:t>edāvāto līgumcenu „EUR 46719,85 bez PVN” uz „EUR 46737,02</w:t>
            </w:r>
            <w:r w:rsidRPr="001C57BE">
              <w:rPr>
                <w:bCs/>
                <w:sz w:val="23"/>
                <w:szCs w:val="23"/>
              </w:rPr>
              <w:t xml:space="preserve"> bez PVN”;</w:t>
            </w:r>
          </w:p>
          <w:p w:rsidR="00212848" w:rsidRPr="00212848" w:rsidRDefault="00212848" w:rsidP="008D49D9">
            <w:pPr>
              <w:pStyle w:val="BodyTextIndent"/>
              <w:numPr>
                <w:ilvl w:val="1"/>
                <w:numId w:val="38"/>
              </w:numPr>
              <w:tabs>
                <w:tab w:val="left" w:pos="567"/>
              </w:tabs>
              <w:spacing w:before="120"/>
              <w:ind w:left="567" w:firstLine="0"/>
              <w:jc w:val="both"/>
              <w:rPr>
                <w:sz w:val="23"/>
                <w:szCs w:val="23"/>
                <w:lang w:eastAsia="lv-LV"/>
              </w:rPr>
            </w:pPr>
            <w:r w:rsidRPr="00212848">
              <w:rPr>
                <w:bCs/>
                <w:sz w:val="23"/>
                <w:szCs w:val="23"/>
              </w:rPr>
              <w:t xml:space="preserve">pretendenta </w:t>
            </w:r>
            <w:r w:rsidRPr="00212848">
              <w:rPr>
                <w:bCs/>
                <w:sz w:val="23"/>
                <w:szCs w:val="23"/>
                <w:u w:val="single"/>
              </w:rPr>
              <w:t>SIA „BUILDER INDUSTRY”</w:t>
            </w:r>
            <w:r w:rsidRPr="00212848">
              <w:rPr>
                <w:bCs/>
                <w:sz w:val="23"/>
                <w:szCs w:val="23"/>
              </w:rPr>
              <w:t xml:space="preserve"> </w:t>
            </w:r>
            <w:r>
              <w:rPr>
                <w:bCs/>
                <w:sz w:val="23"/>
                <w:szCs w:val="23"/>
              </w:rPr>
              <w:t xml:space="preserve">finanšu piedāvājums Konkursa </w:t>
            </w:r>
            <w:r w:rsidRPr="00212848">
              <w:rPr>
                <w:bCs/>
                <w:sz w:val="23"/>
                <w:szCs w:val="23"/>
                <w:u w:val="single"/>
              </w:rPr>
              <w:t>4.daļā</w:t>
            </w:r>
            <w:r w:rsidRPr="00212848">
              <w:rPr>
                <w:bCs/>
                <w:sz w:val="23"/>
                <w:szCs w:val="23"/>
              </w:rPr>
              <w:t xml:space="preserve"> atbilst Konkursa nolikuma un teh</w:t>
            </w:r>
            <w:r>
              <w:rPr>
                <w:bCs/>
                <w:sz w:val="23"/>
                <w:szCs w:val="23"/>
              </w:rPr>
              <w:t>niskās specifikācijas Konkursa 4</w:t>
            </w:r>
            <w:r w:rsidRPr="00212848">
              <w:rPr>
                <w:bCs/>
                <w:sz w:val="23"/>
                <w:szCs w:val="23"/>
              </w:rPr>
              <w:t>.daļā prasībām, bet finanšu piedāvājumā ir pieļautas aritmētiskas kļūdas. Komisija izlaboja pretendenta SIA „BUILDER INDUSTRY” aritmētiskas kļūdas aizstājot pretendenta SIA „BUILDER INDUSTRY” fina</w:t>
            </w:r>
            <w:r>
              <w:rPr>
                <w:bCs/>
                <w:sz w:val="23"/>
                <w:szCs w:val="23"/>
              </w:rPr>
              <w:t>nšu piedāvājuma 4</w:t>
            </w:r>
            <w:r w:rsidRPr="00212848">
              <w:rPr>
                <w:bCs/>
                <w:sz w:val="23"/>
                <w:szCs w:val="23"/>
              </w:rPr>
              <w:t>.daļā pi</w:t>
            </w:r>
            <w:r>
              <w:rPr>
                <w:bCs/>
                <w:sz w:val="23"/>
                <w:szCs w:val="23"/>
              </w:rPr>
              <w:t>edāvāto līgumcenu „EUR 66456,14 bez PVN” uz „EUR 66457,40</w:t>
            </w:r>
            <w:r w:rsidRPr="00212848">
              <w:rPr>
                <w:bCs/>
                <w:sz w:val="23"/>
                <w:szCs w:val="23"/>
              </w:rPr>
              <w:t xml:space="preserve"> bez PVN”</w:t>
            </w:r>
          </w:p>
          <w:p w:rsidR="00B469AC" w:rsidRDefault="000B0EBC" w:rsidP="00B469AC">
            <w:pPr>
              <w:pStyle w:val="BodyTextIndent"/>
              <w:numPr>
                <w:ilvl w:val="1"/>
                <w:numId w:val="38"/>
              </w:numPr>
              <w:tabs>
                <w:tab w:val="left" w:pos="567"/>
              </w:tabs>
              <w:spacing w:before="120"/>
              <w:ind w:left="606" w:hanging="45"/>
              <w:jc w:val="both"/>
              <w:rPr>
                <w:sz w:val="23"/>
                <w:szCs w:val="23"/>
                <w:lang w:eastAsia="lv-LV"/>
              </w:rPr>
            </w:pPr>
            <w:r w:rsidRPr="00212848">
              <w:rPr>
                <w:bCs/>
                <w:sz w:val="23"/>
                <w:szCs w:val="23"/>
              </w:rPr>
              <w:t xml:space="preserve">pretendenta </w:t>
            </w:r>
            <w:r w:rsidRPr="00212848">
              <w:rPr>
                <w:bCs/>
                <w:sz w:val="23"/>
                <w:szCs w:val="23"/>
                <w:u w:val="single"/>
              </w:rPr>
              <w:t>SIA „</w:t>
            </w:r>
            <w:r w:rsidRPr="000B0EBC">
              <w:rPr>
                <w:bCs/>
                <w:sz w:val="23"/>
                <w:szCs w:val="23"/>
                <w:u w:val="single"/>
              </w:rPr>
              <w:t>Celtniecības projektu vadība</w:t>
            </w:r>
            <w:r w:rsidRPr="00212848">
              <w:rPr>
                <w:bCs/>
                <w:sz w:val="23"/>
                <w:szCs w:val="23"/>
                <w:u w:val="single"/>
              </w:rPr>
              <w:t>”</w:t>
            </w:r>
            <w:r w:rsidRPr="00212848">
              <w:rPr>
                <w:bCs/>
                <w:sz w:val="23"/>
                <w:szCs w:val="23"/>
              </w:rPr>
              <w:t xml:space="preserve"> </w:t>
            </w:r>
            <w:r>
              <w:rPr>
                <w:bCs/>
                <w:sz w:val="23"/>
                <w:szCs w:val="23"/>
              </w:rPr>
              <w:t xml:space="preserve">finanšu piedāvājums Konkursa </w:t>
            </w:r>
            <w:r>
              <w:rPr>
                <w:bCs/>
                <w:sz w:val="23"/>
                <w:szCs w:val="23"/>
                <w:u w:val="single"/>
              </w:rPr>
              <w:t>3</w:t>
            </w:r>
            <w:r w:rsidRPr="00212848">
              <w:rPr>
                <w:bCs/>
                <w:sz w:val="23"/>
                <w:szCs w:val="23"/>
                <w:u w:val="single"/>
              </w:rPr>
              <w:t>.daļā</w:t>
            </w:r>
            <w:r w:rsidRPr="00212848">
              <w:rPr>
                <w:bCs/>
                <w:sz w:val="23"/>
                <w:szCs w:val="23"/>
              </w:rPr>
              <w:t xml:space="preserve"> atbilst Konkursa nolikuma un teh</w:t>
            </w:r>
            <w:r w:rsidR="000A0717">
              <w:rPr>
                <w:bCs/>
                <w:sz w:val="23"/>
                <w:szCs w:val="23"/>
              </w:rPr>
              <w:t>niskās specifikācijas Konkursa 3</w:t>
            </w:r>
            <w:r w:rsidRPr="00212848">
              <w:rPr>
                <w:bCs/>
                <w:sz w:val="23"/>
                <w:szCs w:val="23"/>
              </w:rPr>
              <w:t xml:space="preserve">.daļā prasībām, bet finanšu piedāvājumā ir pieļautas aritmētiskas kļūdas. Komisija izlaboja pretendenta </w:t>
            </w:r>
            <w:r w:rsidRPr="000A0717">
              <w:rPr>
                <w:bCs/>
                <w:sz w:val="23"/>
                <w:szCs w:val="23"/>
              </w:rPr>
              <w:t>SIA „</w:t>
            </w:r>
            <w:r w:rsidR="000A0717" w:rsidRPr="000A0717">
              <w:rPr>
                <w:bCs/>
                <w:sz w:val="23"/>
                <w:szCs w:val="23"/>
              </w:rPr>
              <w:t>Celtniecības projektu vadība</w:t>
            </w:r>
            <w:r w:rsidRPr="000A0717">
              <w:rPr>
                <w:bCs/>
                <w:sz w:val="23"/>
                <w:szCs w:val="23"/>
              </w:rPr>
              <w:t>” aritmētiskas kļūdas aizstājot pretendenta SIA „</w:t>
            </w:r>
            <w:r w:rsidR="000A0717" w:rsidRPr="000A0717">
              <w:rPr>
                <w:bCs/>
                <w:sz w:val="23"/>
                <w:szCs w:val="23"/>
              </w:rPr>
              <w:t>Celtniecības projektu vadība</w:t>
            </w:r>
            <w:r w:rsidRPr="00212848">
              <w:rPr>
                <w:bCs/>
                <w:sz w:val="23"/>
                <w:szCs w:val="23"/>
              </w:rPr>
              <w:t>” fina</w:t>
            </w:r>
            <w:r>
              <w:rPr>
                <w:bCs/>
                <w:sz w:val="23"/>
                <w:szCs w:val="23"/>
              </w:rPr>
              <w:t>nšu piedāvājuma</w:t>
            </w:r>
            <w:r w:rsidR="000A0717">
              <w:rPr>
                <w:bCs/>
                <w:sz w:val="23"/>
                <w:szCs w:val="23"/>
              </w:rPr>
              <w:t xml:space="preserve"> 3</w:t>
            </w:r>
            <w:r w:rsidRPr="00212848">
              <w:rPr>
                <w:bCs/>
                <w:sz w:val="23"/>
                <w:szCs w:val="23"/>
              </w:rPr>
              <w:t>.daļā pi</w:t>
            </w:r>
            <w:r w:rsidR="000A0717">
              <w:rPr>
                <w:bCs/>
                <w:sz w:val="23"/>
                <w:szCs w:val="23"/>
              </w:rPr>
              <w:t>edāvāto līgumcenu „EUR 49014,26 bez PVN” uz „EUR 49246,31</w:t>
            </w:r>
            <w:r w:rsidRPr="00212848">
              <w:rPr>
                <w:bCs/>
                <w:sz w:val="23"/>
                <w:szCs w:val="23"/>
              </w:rPr>
              <w:t xml:space="preserve"> bez PVN”</w:t>
            </w:r>
          </w:p>
          <w:p w:rsidR="00B469AC" w:rsidRDefault="00B469AC" w:rsidP="00B469AC">
            <w:pPr>
              <w:pStyle w:val="BodyTextIndent"/>
              <w:numPr>
                <w:ilvl w:val="1"/>
                <w:numId w:val="38"/>
              </w:numPr>
              <w:tabs>
                <w:tab w:val="left" w:pos="567"/>
              </w:tabs>
              <w:spacing w:before="120"/>
              <w:ind w:left="606" w:hanging="45"/>
              <w:jc w:val="both"/>
              <w:rPr>
                <w:sz w:val="23"/>
                <w:szCs w:val="23"/>
                <w:lang w:eastAsia="lv-LV"/>
              </w:rPr>
            </w:pPr>
            <w:r w:rsidRPr="00B469AC">
              <w:rPr>
                <w:sz w:val="23"/>
                <w:szCs w:val="23"/>
                <w:lang w:eastAsia="lv-LV"/>
              </w:rPr>
              <w:lastRenderedPageBreak/>
              <w:t xml:space="preserve">pretendenta </w:t>
            </w:r>
            <w:r w:rsidRPr="00B469AC">
              <w:rPr>
                <w:sz w:val="23"/>
                <w:szCs w:val="23"/>
                <w:u w:val="single"/>
                <w:lang w:eastAsia="lv-LV"/>
              </w:rPr>
              <w:t>SIA „Celtniecības projektu vadība”</w:t>
            </w:r>
            <w:r>
              <w:rPr>
                <w:sz w:val="23"/>
                <w:szCs w:val="23"/>
                <w:lang w:eastAsia="lv-LV"/>
              </w:rPr>
              <w:t xml:space="preserve"> finanšu piedāvājums Konkursa </w:t>
            </w:r>
            <w:r w:rsidRPr="00B469AC">
              <w:rPr>
                <w:sz w:val="23"/>
                <w:szCs w:val="23"/>
                <w:u w:val="single"/>
                <w:lang w:eastAsia="lv-LV"/>
              </w:rPr>
              <w:t>4.daļā</w:t>
            </w:r>
            <w:r w:rsidRPr="00B469AC">
              <w:rPr>
                <w:sz w:val="23"/>
                <w:szCs w:val="23"/>
                <w:lang w:eastAsia="lv-LV"/>
              </w:rPr>
              <w:t xml:space="preserve"> atbilst Konkursa nolikuma un teh</w:t>
            </w:r>
            <w:r>
              <w:rPr>
                <w:sz w:val="23"/>
                <w:szCs w:val="23"/>
                <w:lang w:eastAsia="lv-LV"/>
              </w:rPr>
              <w:t>niskās specifikācijas Konkursa 4</w:t>
            </w:r>
            <w:r w:rsidRPr="00B469AC">
              <w:rPr>
                <w:sz w:val="23"/>
                <w:szCs w:val="23"/>
                <w:lang w:eastAsia="lv-LV"/>
              </w:rPr>
              <w:t>.daļā prasībām, bet finanšu piedāvājumā ir pieļautas aritmētiskas kļūdas. Komisija izlaboja pretendenta SIA „Celtniecības projektu vadība” aritmētiskas kļūdas aizstājot pretendenta SIA „Celtniecības projek</w:t>
            </w:r>
            <w:r>
              <w:rPr>
                <w:sz w:val="23"/>
                <w:szCs w:val="23"/>
                <w:lang w:eastAsia="lv-LV"/>
              </w:rPr>
              <w:t>tu vadība” finanšu piedāvājuma 4</w:t>
            </w:r>
            <w:r w:rsidRPr="00B469AC">
              <w:rPr>
                <w:sz w:val="23"/>
                <w:szCs w:val="23"/>
                <w:lang w:eastAsia="lv-LV"/>
              </w:rPr>
              <w:t>.daļā p</w:t>
            </w:r>
            <w:r>
              <w:rPr>
                <w:sz w:val="23"/>
                <w:szCs w:val="23"/>
                <w:lang w:eastAsia="lv-LV"/>
              </w:rPr>
              <w:t>iedāvāto līgumcenu „EUR 68722,41 bez PVN” uz „EUR 68783,78</w:t>
            </w:r>
            <w:r w:rsidRPr="00B469AC">
              <w:rPr>
                <w:sz w:val="23"/>
                <w:szCs w:val="23"/>
                <w:lang w:eastAsia="lv-LV"/>
              </w:rPr>
              <w:t xml:space="preserve"> bez PVN”</w:t>
            </w:r>
          </w:p>
          <w:p w:rsidR="00B469AC" w:rsidRPr="00B469AC" w:rsidRDefault="008D49D9" w:rsidP="00B469AC">
            <w:pPr>
              <w:pStyle w:val="BodyTextIndent"/>
              <w:numPr>
                <w:ilvl w:val="1"/>
                <w:numId w:val="38"/>
              </w:numPr>
              <w:tabs>
                <w:tab w:val="left" w:pos="567"/>
              </w:tabs>
              <w:spacing w:before="120"/>
              <w:ind w:left="606" w:hanging="45"/>
              <w:jc w:val="both"/>
              <w:rPr>
                <w:sz w:val="23"/>
                <w:szCs w:val="23"/>
                <w:lang w:eastAsia="lv-LV"/>
              </w:rPr>
            </w:pPr>
            <w:r w:rsidRPr="00B469AC">
              <w:rPr>
                <w:sz w:val="23"/>
                <w:szCs w:val="23"/>
              </w:rPr>
              <w:t xml:space="preserve">pretendenta </w:t>
            </w:r>
            <w:r w:rsidRPr="00B469AC">
              <w:rPr>
                <w:sz w:val="23"/>
                <w:szCs w:val="23"/>
                <w:u w:val="single"/>
              </w:rPr>
              <w:t>SIA „</w:t>
            </w:r>
            <w:r w:rsidR="00B469AC" w:rsidRPr="00B469AC">
              <w:rPr>
                <w:sz w:val="23"/>
                <w:szCs w:val="23"/>
                <w:u w:val="single"/>
              </w:rPr>
              <w:t>EURO CELT D</w:t>
            </w:r>
            <w:r w:rsidRPr="00B469AC">
              <w:rPr>
                <w:sz w:val="23"/>
                <w:szCs w:val="23"/>
                <w:u w:val="single"/>
              </w:rPr>
              <w:t>”</w:t>
            </w:r>
            <w:r w:rsidRPr="00B469AC">
              <w:rPr>
                <w:sz w:val="23"/>
                <w:szCs w:val="23"/>
              </w:rPr>
              <w:t xml:space="preserve"> </w:t>
            </w:r>
            <w:r w:rsidRPr="00B469AC">
              <w:rPr>
                <w:bCs/>
                <w:sz w:val="23"/>
                <w:szCs w:val="23"/>
              </w:rPr>
              <w:t>finanšu piedāv</w:t>
            </w:r>
            <w:r w:rsidR="00B469AC" w:rsidRPr="00B469AC">
              <w:rPr>
                <w:bCs/>
                <w:sz w:val="23"/>
                <w:szCs w:val="23"/>
              </w:rPr>
              <w:t xml:space="preserve">ājums Konkursa </w:t>
            </w:r>
            <w:r w:rsidR="00B469AC" w:rsidRPr="00B469AC">
              <w:rPr>
                <w:bCs/>
                <w:sz w:val="23"/>
                <w:szCs w:val="23"/>
                <w:u w:val="single"/>
              </w:rPr>
              <w:t>3.daļā</w:t>
            </w:r>
            <w:r w:rsidR="00B469AC" w:rsidRPr="00B469AC">
              <w:rPr>
                <w:bCs/>
                <w:sz w:val="23"/>
                <w:szCs w:val="23"/>
              </w:rPr>
              <w:t xml:space="preserve"> atbilst Konkursa </w:t>
            </w:r>
            <w:r w:rsidRPr="00B469AC">
              <w:rPr>
                <w:bCs/>
                <w:sz w:val="23"/>
                <w:szCs w:val="23"/>
              </w:rPr>
              <w:t>nolikuma un te</w:t>
            </w:r>
            <w:r w:rsidR="00B469AC" w:rsidRPr="00B469AC">
              <w:rPr>
                <w:bCs/>
                <w:sz w:val="23"/>
                <w:szCs w:val="23"/>
              </w:rPr>
              <w:t>hniskās specifikācijas Konkursa 3</w:t>
            </w:r>
            <w:r w:rsidRPr="00B469AC">
              <w:rPr>
                <w:bCs/>
                <w:sz w:val="23"/>
                <w:szCs w:val="23"/>
              </w:rPr>
              <w:t>.daļā prasībām, bet</w:t>
            </w:r>
            <w:r w:rsidR="00B469AC">
              <w:rPr>
                <w:bCs/>
                <w:sz w:val="23"/>
                <w:szCs w:val="23"/>
              </w:rPr>
              <w:t xml:space="preserve"> finanšu piedāvājumā ir pieļauta</w:t>
            </w:r>
            <w:r w:rsidRPr="00B469AC">
              <w:rPr>
                <w:bCs/>
                <w:sz w:val="23"/>
                <w:szCs w:val="23"/>
              </w:rPr>
              <w:t>s aritmētiskas kļūdas. Komisija  izlaboja pretendenta SIA „</w:t>
            </w:r>
            <w:r w:rsidR="00B469AC" w:rsidRPr="00B469AC">
              <w:rPr>
                <w:sz w:val="23"/>
                <w:szCs w:val="23"/>
              </w:rPr>
              <w:t>EURO CELT D</w:t>
            </w:r>
            <w:r w:rsidRPr="00B469AC">
              <w:rPr>
                <w:bCs/>
                <w:sz w:val="23"/>
                <w:szCs w:val="23"/>
              </w:rPr>
              <w:t>” aritmētiskas kļūdas aizstājot pretendenta SIA „</w:t>
            </w:r>
            <w:r w:rsidR="00B469AC" w:rsidRPr="00B469AC">
              <w:rPr>
                <w:bCs/>
                <w:sz w:val="23"/>
                <w:szCs w:val="23"/>
              </w:rPr>
              <w:t>EURO CELT D” finanšu piedāvājuma 3</w:t>
            </w:r>
            <w:r w:rsidRPr="00B469AC">
              <w:rPr>
                <w:bCs/>
                <w:sz w:val="23"/>
                <w:szCs w:val="23"/>
              </w:rPr>
              <w:t>.daļā pi</w:t>
            </w:r>
            <w:r w:rsidR="00B469AC" w:rsidRPr="00B469AC">
              <w:rPr>
                <w:bCs/>
                <w:sz w:val="23"/>
                <w:szCs w:val="23"/>
              </w:rPr>
              <w:t>edāvāto līgumcenu „EUR 60929,43 bez PVN” uz „EUR 61022,90</w:t>
            </w:r>
            <w:r w:rsidR="00B469AC">
              <w:rPr>
                <w:bCs/>
                <w:sz w:val="23"/>
                <w:szCs w:val="23"/>
              </w:rPr>
              <w:t xml:space="preserve"> bez PVN”</w:t>
            </w:r>
          </w:p>
          <w:p w:rsidR="00B469AC" w:rsidRPr="00B469AC" w:rsidRDefault="00B469AC" w:rsidP="00B469AC">
            <w:pPr>
              <w:pStyle w:val="BodyTextIndent"/>
              <w:numPr>
                <w:ilvl w:val="1"/>
                <w:numId w:val="38"/>
              </w:numPr>
              <w:tabs>
                <w:tab w:val="left" w:pos="567"/>
              </w:tabs>
              <w:spacing w:before="120"/>
              <w:ind w:left="606" w:hanging="45"/>
              <w:jc w:val="both"/>
              <w:rPr>
                <w:sz w:val="23"/>
                <w:szCs w:val="23"/>
                <w:lang w:eastAsia="lv-LV"/>
              </w:rPr>
            </w:pPr>
            <w:r w:rsidRPr="00B469AC">
              <w:rPr>
                <w:sz w:val="23"/>
                <w:szCs w:val="23"/>
                <w:lang w:eastAsia="lv-LV"/>
              </w:rPr>
              <w:t xml:space="preserve">pretendenta </w:t>
            </w:r>
            <w:r w:rsidRPr="00B469AC">
              <w:rPr>
                <w:sz w:val="23"/>
                <w:szCs w:val="23"/>
                <w:u w:val="single"/>
                <w:lang w:eastAsia="lv-LV"/>
              </w:rPr>
              <w:t>SIA „EURO CELT D”</w:t>
            </w:r>
            <w:r w:rsidRPr="00B469AC">
              <w:rPr>
                <w:sz w:val="23"/>
                <w:szCs w:val="23"/>
                <w:lang w:eastAsia="lv-LV"/>
              </w:rPr>
              <w:t xml:space="preserve"> finanšu piedāvājums Konkursa </w:t>
            </w:r>
            <w:r w:rsidRPr="00B469AC">
              <w:rPr>
                <w:sz w:val="23"/>
                <w:szCs w:val="23"/>
                <w:u w:val="single"/>
                <w:lang w:eastAsia="lv-LV"/>
              </w:rPr>
              <w:t>4.daļā</w:t>
            </w:r>
            <w:r w:rsidRPr="00B469AC">
              <w:rPr>
                <w:sz w:val="23"/>
                <w:szCs w:val="23"/>
                <w:lang w:eastAsia="lv-LV"/>
              </w:rPr>
              <w:t xml:space="preserve"> atbilst Konkursa nolikuma un tehniskās specifikācijas Konkursa 4.daļā prasībām, bet finanšu piedāvājumā ir pieļautas aritmētiskas kļūdas. Komisija  izlaboja pretendenta SIA „EURO CELT D” aritmētiskas kļūdas aizstājot pretendenta SIA „EURO CELT D” finanšu piedāvājuma 4.daļā piedāvāto līgumcenu „EUR 83149,28 bez PVN” uz „EUR 83283,37 bez PVN”</w:t>
            </w:r>
          </w:p>
          <w:p w:rsidR="008D49D9" w:rsidRPr="001C57BE" w:rsidRDefault="008D49D9" w:rsidP="00321439">
            <w:pPr>
              <w:pStyle w:val="BodyTextIndent"/>
              <w:numPr>
                <w:ilvl w:val="0"/>
                <w:numId w:val="38"/>
              </w:numPr>
              <w:tabs>
                <w:tab w:val="left" w:pos="1173"/>
              </w:tabs>
              <w:spacing w:before="120"/>
              <w:jc w:val="both"/>
              <w:rPr>
                <w:sz w:val="23"/>
                <w:szCs w:val="23"/>
                <w:lang w:eastAsia="lv-LV"/>
              </w:rPr>
            </w:pPr>
            <w:r w:rsidRPr="001C57BE">
              <w:rPr>
                <w:sz w:val="23"/>
                <w:szCs w:val="23"/>
              </w:rPr>
              <w:t>K</w:t>
            </w:r>
            <w:r w:rsidR="00B469AC">
              <w:rPr>
                <w:sz w:val="23"/>
                <w:szCs w:val="23"/>
              </w:rPr>
              <w:t>omisija 2018.gada 6.novembra sēdē (prot.Nr.9</w:t>
            </w:r>
            <w:r w:rsidRPr="001C57BE">
              <w:rPr>
                <w:sz w:val="23"/>
                <w:szCs w:val="23"/>
              </w:rPr>
              <w:t>) atzina pretendentu SIA “ARGON”, SIA “BUILDER INDUSTRY”, SIA “</w:t>
            </w:r>
            <w:r w:rsidR="00B469AC" w:rsidRPr="00B469AC">
              <w:rPr>
                <w:sz w:val="23"/>
                <w:szCs w:val="23"/>
              </w:rPr>
              <w:t>Celtniecības projektu vadība</w:t>
            </w:r>
            <w:r w:rsidRPr="001C57BE">
              <w:rPr>
                <w:sz w:val="23"/>
                <w:szCs w:val="23"/>
              </w:rPr>
              <w:t>”</w:t>
            </w:r>
            <w:r w:rsidR="00B469AC">
              <w:rPr>
                <w:sz w:val="23"/>
                <w:szCs w:val="23"/>
              </w:rPr>
              <w:t xml:space="preserve"> un </w:t>
            </w:r>
            <w:r w:rsidR="00B469AC" w:rsidRPr="00B469AC">
              <w:rPr>
                <w:sz w:val="23"/>
                <w:szCs w:val="23"/>
              </w:rPr>
              <w:t>SIA „EURO CELT D”</w:t>
            </w:r>
            <w:r w:rsidRPr="001C57BE">
              <w:rPr>
                <w:sz w:val="23"/>
                <w:szCs w:val="23"/>
              </w:rPr>
              <w:t xml:space="preserve"> </w:t>
            </w:r>
            <w:r w:rsidRPr="001C57BE">
              <w:rPr>
                <w:bCs/>
                <w:sz w:val="23"/>
                <w:szCs w:val="23"/>
              </w:rPr>
              <w:t>tehniskos piedāvājumus par atbilstošiem tehniskās specifikācijas</w:t>
            </w:r>
            <w:r w:rsidR="00321439">
              <w:rPr>
                <w:bCs/>
                <w:sz w:val="23"/>
                <w:szCs w:val="23"/>
              </w:rPr>
              <w:t xml:space="preserve"> un nolikuma prasībām Konkursa 3. un 4</w:t>
            </w:r>
            <w:r w:rsidRPr="001C57BE">
              <w:rPr>
                <w:bCs/>
                <w:sz w:val="23"/>
                <w:szCs w:val="23"/>
              </w:rPr>
              <w:t>.daļā.</w:t>
            </w:r>
          </w:p>
          <w:p w:rsidR="008D49D9" w:rsidRPr="001C57BE" w:rsidRDefault="00321439" w:rsidP="00321439">
            <w:pPr>
              <w:numPr>
                <w:ilvl w:val="0"/>
                <w:numId w:val="38"/>
              </w:numPr>
              <w:tabs>
                <w:tab w:val="left" w:pos="567"/>
              </w:tabs>
              <w:spacing w:after="120" w:line="259" w:lineRule="auto"/>
              <w:jc w:val="both"/>
              <w:rPr>
                <w:sz w:val="23"/>
                <w:szCs w:val="23"/>
              </w:rPr>
            </w:pPr>
            <w:r>
              <w:rPr>
                <w:sz w:val="23"/>
                <w:szCs w:val="23"/>
              </w:rPr>
              <w:t>Komisija 2018.gada 6.novembra sēdē (prot.Nr.9</w:t>
            </w:r>
            <w:r w:rsidR="008D49D9" w:rsidRPr="001C57BE">
              <w:rPr>
                <w:sz w:val="23"/>
                <w:szCs w:val="23"/>
              </w:rPr>
              <w:t xml:space="preserve">) konstatēja, ka </w:t>
            </w:r>
            <w:r w:rsidR="008D49D9" w:rsidRPr="001C57BE">
              <w:rPr>
                <w:sz w:val="23"/>
                <w:szCs w:val="23"/>
                <w:lang w:eastAsia="lv-LV"/>
              </w:rPr>
              <w:t>atbilstoši Konkursa nolikuma 22.punktā noteiktajam piedāvājuma izvēles kritērijam,</w:t>
            </w:r>
            <w:r w:rsidR="008D49D9" w:rsidRPr="001C57BE">
              <w:rPr>
                <w:sz w:val="23"/>
                <w:szCs w:val="23"/>
                <w:lang w:eastAsia="ar-SA"/>
              </w:rPr>
              <w:t xml:space="preserve"> </w:t>
            </w:r>
            <w:r w:rsidR="008D49D9" w:rsidRPr="001C57BE">
              <w:rPr>
                <w:sz w:val="23"/>
                <w:szCs w:val="23"/>
                <w:lang w:eastAsia="lv-LV"/>
              </w:rPr>
              <w:t>normatīvo aktu un Konkursa nolikuma prasībām atbilstošu saimnieciski visizdevīgāko piedāvājumu (piedāvāju</w:t>
            </w:r>
            <w:r>
              <w:rPr>
                <w:sz w:val="23"/>
                <w:szCs w:val="23"/>
                <w:lang w:eastAsia="lv-LV"/>
              </w:rPr>
              <w:t>mu ar viszemāko cenu) Konkursa 3</w:t>
            </w:r>
            <w:r w:rsidR="008D49D9" w:rsidRPr="001C57BE">
              <w:rPr>
                <w:sz w:val="23"/>
                <w:szCs w:val="23"/>
                <w:lang w:eastAsia="lv-LV"/>
              </w:rPr>
              <w:t>.</w:t>
            </w:r>
            <w:r>
              <w:rPr>
                <w:sz w:val="23"/>
                <w:szCs w:val="23"/>
                <w:lang w:eastAsia="lv-LV"/>
              </w:rPr>
              <w:t xml:space="preserve"> un 4.</w:t>
            </w:r>
            <w:r w:rsidR="008D49D9" w:rsidRPr="001C57BE">
              <w:rPr>
                <w:sz w:val="23"/>
                <w:szCs w:val="23"/>
                <w:lang w:eastAsia="lv-LV"/>
              </w:rPr>
              <w:t xml:space="preserve">daļā piedāvāja pretendents </w:t>
            </w:r>
            <w:r w:rsidR="008D49D9" w:rsidRPr="001C57BE">
              <w:rPr>
                <w:bCs/>
                <w:sz w:val="23"/>
                <w:szCs w:val="23"/>
                <w:lang w:eastAsia="lv-LV"/>
              </w:rPr>
              <w:t>SIA „</w:t>
            </w:r>
            <w:r w:rsidRPr="00321439">
              <w:rPr>
                <w:bCs/>
                <w:sz w:val="23"/>
                <w:szCs w:val="23"/>
                <w:lang w:eastAsia="lv-LV"/>
              </w:rPr>
              <w:t>BUILDER INDUSTRY</w:t>
            </w:r>
            <w:r>
              <w:rPr>
                <w:bCs/>
                <w:sz w:val="23"/>
                <w:szCs w:val="23"/>
                <w:lang w:eastAsia="lv-LV"/>
              </w:rPr>
              <w:t>”, reģistrācijas Nr.41503054059</w:t>
            </w:r>
            <w:r w:rsidR="008D49D9" w:rsidRPr="001C57BE">
              <w:rPr>
                <w:bCs/>
                <w:sz w:val="23"/>
                <w:szCs w:val="23"/>
                <w:lang w:eastAsia="lv-LV"/>
              </w:rPr>
              <w:t>, citu pretendentu piedāvājumi nav saimnieciski visizdevīgākie.</w:t>
            </w:r>
          </w:p>
          <w:p w:rsidR="008D49D9" w:rsidRPr="001C57BE" w:rsidRDefault="00321439" w:rsidP="006A0D2F">
            <w:pPr>
              <w:numPr>
                <w:ilvl w:val="0"/>
                <w:numId w:val="38"/>
              </w:numPr>
              <w:tabs>
                <w:tab w:val="left" w:pos="567"/>
              </w:tabs>
              <w:spacing w:before="120" w:after="120"/>
              <w:jc w:val="both"/>
              <w:rPr>
                <w:b/>
                <w:bCs/>
                <w:sz w:val="23"/>
                <w:szCs w:val="23"/>
              </w:rPr>
            </w:pPr>
            <w:r>
              <w:rPr>
                <w:sz w:val="23"/>
                <w:szCs w:val="23"/>
              </w:rPr>
              <w:t>Komisija 2018.gada 6.novembra sēdē (prot.Nr.9</w:t>
            </w:r>
            <w:r w:rsidR="008D49D9" w:rsidRPr="001C57BE">
              <w:rPr>
                <w:sz w:val="23"/>
                <w:szCs w:val="23"/>
              </w:rPr>
              <w:t xml:space="preserve">) </w:t>
            </w:r>
            <w:r w:rsidR="008D49D9" w:rsidRPr="001C57BE">
              <w:rPr>
                <w:bCs/>
                <w:sz w:val="23"/>
                <w:szCs w:val="23"/>
              </w:rPr>
              <w:t xml:space="preserve">atzina </w:t>
            </w:r>
            <w:r w:rsidRPr="00321439">
              <w:rPr>
                <w:sz w:val="23"/>
                <w:szCs w:val="23"/>
              </w:rPr>
              <w:t>SIA „BUILDER INDUSTRY”</w:t>
            </w:r>
            <w:r>
              <w:rPr>
                <w:sz w:val="23"/>
                <w:szCs w:val="23"/>
              </w:rPr>
              <w:t xml:space="preserve">, </w:t>
            </w:r>
            <w:proofErr w:type="spellStart"/>
            <w:r>
              <w:rPr>
                <w:sz w:val="23"/>
                <w:szCs w:val="23"/>
              </w:rPr>
              <w:t>reģ.Nr</w:t>
            </w:r>
            <w:proofErr w:type="spellEnd"/>
            <w:r>
              <w:rPr>
                <w:sz w:val="23"/>
                <w:szCs w:val="23"/>
              </w:rPr>
              <w:t>. 41503054059</w:t>
            </w:r>
            <w:r w:rsidR="008D49D9" w:rsidRPr="001C57BE">
              <w:rPr>
                <w:sz w:val="23"/>
                <w:szCs w:val="23"/>
              </w:rPr>
              <w:t>,  juridiskā adrese</w:t>
            </w:r>
            <w:r w:rsidR="006A0D2F">
              <w:rPr>
                <w:sz w:val="23"/>
                <w:szCs w:val="23"/>
              </w:rPr>
              <w:t xml:space="preserve"> </w:t>
            </w:r>
            <w:r>
              <w:rPr>
                <w:sz w:val="23"/>
                <w:szCs w:val="23"/>
              </w:rPr>
              <w:t>18.novembra</w:t>
            </w:r>
            <w:r w:rsidR="006A0D2F">
              <w:rPr>
                <w:sz w:val="23"/>
                <w:szCs w:val="23"/>
              </w:rPr>
              <w:t xml:space="preserve"> iela 31-8</w:t>
            </w:r>
            <w:r w:rsidR="008D49D9" w:rsidRPr="001C57BE">
              <w:rPr>
                <w:sz w:val="23"/>
                <w:szCs w:val="23"/>
              </w:rPr>
              <w:t xml:space="preserve">, Daugavpils, LV-5401, par pretendentu, kuram atbilstoši citām paziņojumā par līgumu un Konkursa nolikumā noteiktajām prasībām un izraudzītajam piedāvājuma izvēles kritērijam būtu piešķiramas iepirkuma līguma slēgšanas tiesības Konkursa „Būvdarbu veikšana Daugavpils pilsētas pašvaldības iestāžu ēkās”, </w:t>
            </w:r>
            <w:r w:rsidR="006A0D2F">
              <w:rPr>
                <w:sz w:val="23"/>
                <w:szCs w:val="23"/>
              </w:rPr>
              <w:t xml:space="preserve">identifikācijas </w:t>
            </w:r>
            <w:proofErr w:type="spellStart"/>
            <w:r w:rsidR="006A0D2F">
              <w:rPr>
                <w:sz w:val="23"/>
                <w:szCs w:val="23"/>
              </w:rPr>
              <w:t>Nr.DPD</w:t>
            </w:r>
            <w:proofErr w:type="spellEnd"/>
            <w:r w:rsidR="006A0D2F">
              <w:rPr>
                <w:sz w:val="23"/>
                <w:szCs w:val="23"/>
              </w:rPr>
              <w:t xml:space="preserve"> 2018/85 3. un 4</w:t>
            </w:r>
            <w:r w:rsidR="008D49D9" w:rsidRPr="001C57BE">
              <w:rPr>
                <w:sz w:val="23"/>
                <w:szCs w:val="23"/>
              </w:rPr>
              <w:t xml:space="preserve">.daļā un virzīja pretendentu  </w:t>
            </w:r>
            <w:r w:rsidR="006A0D2F" w:rsidRPr="006A0D2F">
              <w:rPr>
                <w:sz w:val="23"/>
                <w:szCs w:val="23"/>
              </w:rPr>
              <w:t>SIA „BUILDER INDUSTRY”</w:t>
            </w:r>
            <w:r w:rsidR="008D49D9" w:rsidRPr="001C57BE">
              <w:rPr>
                <w:sz w:val="23"/>
                <w:szCs w:val="23"/>
              </w:rPr>
              <w:t xml:space="preserve"> kvalifikācijas atbilstības</w:t>
            </w:r>
            <w:r w:rsidR="006A0D2F">
              <w:rPr>
                <w:sz w:val="23"/>
                <w:szCs w:val="23"/>
              </w:rPr>
              <w:t xml:space="preserve">  pārbaudes veikšanai Konkursa 3. un 4</w:t>
            </w:r>
            <w:r w:rsidR="008D49D9" w:rsidRPr="001C57BE">
              <w:rPr>
                <w:sz w:val="23"/>
                <w:szCs w:val="23"/>
              </w:rPr>
              <w:t xml:space="preserve">.daļā izvirzītajām prasībām. </w:t>
            </w:r>
            <w:r w:rsidR="006A0D2F">
              <w:rPr>
                <w:sz w:val="23"/>
                <w:szCs w:val="23"/>
              </w:rPr>
              <w:t xml:space="preserve"> </w:t>
            </w:r>
          </w:p>
          <w:p w:rsidR="008D49D9" w:rsidRPr="001C57BE" w:rsidRDefault="006A0D2F" w:rsidP="006A0D2F">
            <w:pPr>
              <w:numPr>
                <w:ilvl w:val="0"/>
                <w:numId w:val="38"/>
              </w:numPr>
              <w:tabs>
                <w:tab w:val="left" w:pos="567"/>
              </w:tabs>
              <w:spacing w:before="240"/>
              <w:jc w:val="both"/>
              <w:rPr>
                <w:b/>
                <w:bCs/>
                <w:color w:val="FF0000"/>
                <w:sz w:val="23"/>
                <w:szCs w:val="23"/>
              </w:rPr>
            </w:pPr>
            <w:r>
              <w:rPr>
                <w:sz w:val="23"/>
                <w:szCs w:val="23"/>
              </w:rPr>
              <w:t>Komisija 2018.gada 6.novembra sēdē (prot.Nr.9</w:t>
            </w:r>
            <w:r w:rsidR="008D49D9" w:rsidRPr="001C57BE">
              <w:rPr>
                <w:sz w:val="23"/>
                <w:szCs w:val="23"/>
              </w:rPr>
              <w:t xml:space="preserve">) atzina pretendenta  </w:t>
            </w:r>
            <w:r w:rsidRPr="006A0D2F">
              <w:rPr>
                <w:sz w:val="23"/>
                <w:szCs w:val="23"/>
              </w:rPr>
              <w:t>SIA „BUILDER INDUSTRY”</w:t>
            </w:r>
            <w:r>
              <w:rPr>
                <w:sz w:val="23"/>
                <w:szCs w:val="23"/>
              </w:rPr>
              <w:t xml:space="preserve"> kvalifikāciju</w:t>
            </w:r>
            <w:r w:rsidR="008D49D9" w:rsidRPr="001C57BE">
              <w:rPr>
                <w:sz w:val="23"/>
                <w:szCs w:val="23"/>
              </w:rPr>
              <w:t xml:space="preserve"> par atbilstošu Konkursa nolikumā notei</w:t>
            </w:r>
            <w:r>
              <w:rPr>
                <w:sz w:val="23"/>
                <w:szCs w:val="23"/>
              </w:rPr>
              <w:t>ktajām kvalifikācijas prasībām Konkursa 3. un 4</w:t>
            </w:r>
            <w:r w:rsidR="008D49D9" w:rsidRPr="001C57BE">
              <w:rPr>
                <w:sz w:val="23"/>
                <w:szCs w:val="23"/>
              </w:rPr>
              <w:t>.daļā.</w:t>
            </w:r>
            <w:r w:rsidR="008D49D9" w:rsidRPr="001C57BE">
              <w:rPr>
                <w:color w:val="FF0000"/>
                <w:sz w:val="23"/>
                <w:szCs w:val="23"/>
              </w:rPr>
              <w:t xml:space="preserve">  </w:t>
            </w:r>
          </w:p>
          <w:p w:rsidR="008D49D9" w:rsidRPr="001C57BE" w:rsidRDefault="008D49D9" w:rsidP="006A0D2F">
            <w:pPr>
              <w:numPr>
                <w:ilvl w:val="0"/>
                <w:numId w:val="38"/>
              </w:numPr>
              <w:tabs>
                <w:tab w:val="left" w:pos="567"/>
                <w:tab w:val="left" w:pos="851"/>
              </w:tabs>
              <w:spacing w:before="120" w:after="120"/>
              <w:jc w:val="both"/>
              <w:rPr>
                <w:sz w:val="23"/>
                <w:szCs w:val="23"/>
              </w:rPr>
            </w:pPr>
            <w:r w:rsidRPr="001C57BE">
              <w:rPr>
                <w:sz w:val="23"/>
                <w:szCs w:val="23"/>
              </w:rPr>
              <w:t>Iepirkuma komisijas locekļi  2018.gad</w:t>
            </w:r>
            <w:r w:rsidR="006A0D2F">
              <w:rPr>
                <w:sz w:val="23"/>
                <w:szCs w:val="23"/>
              </w:rPr>
              <w:t>a 6.novembra sēdē  (prot. Nr.10</w:t>
            </w:r>
            <w:r w:rsidRPr="001C57BE">
              <w:rPr>
                <w:sz w:val="23"/>
                <w:szCs w:val="23"/>
              </w:rPr>
              <w:t xml:space="preserve">), izskatot  tās rīcībā esošos dokumentus, konstatēja, ka attiecībā uz </w:t>
            </w:r>
            <w:r w:rsidRPr="001C57BE">
              <w:rPr>
                <w:bCs/>
                <w:sz w:val="23"/>
                <w:szCs w:val="23"/>
              </w:rPr>
              <w:t xml:space="preserve">pretendentu </w:t>
            </w:r>
            <w:r w:rsidR="006A0D2F" w:rsidRPr="006A0D2F">
              <w:rPr>
                <w:bCs/>
                <w:iCs/>
                <w:sz w:val="23"/>
                <w:szCs w:val="23"/>
              </w:rPr>
              <w:t>SIA „BUILDER INDUSTRY”</w:t>
            </w:r>
            <w:r w:rsidRPr="001C57BE">
              <w:rPr>
                <w:bCs/>
                <w:iCs/>
                <w:sz w:val="23"/>
                <w:szCs w:val="23"/>
              </w:rPr>
              <w:t>, reģistrācijas Nr.</w:t>
            </w:r>
            <w:r w:rsidR="006A0D2F">
              <w:t xml:space="preserve"> </w:t>
            </w:r>
            <w:r w:rsidR="006A0D2F" w:rsidRPr="006A0D2F">
              <w:rPr>
                <w:bCs/>
                <w:iCs/>
                <w:sz w:val="23"/>
                <w:szCs w:val="23"/>
              </w:rPr>
              <w:t>41503054059</w:t>
            </w:r>
            <w:r w:rsidRPr="001C57BE">
              <w:rPr>
                <w:bCs/>
                <w:iCs/>
                <w:sz w:val="23"/>
                <w:szCs w:val="23"/>
              </w:rPr>
              <w:t>,</w:t>
            </w:r>
            <w:r w:rsidRPr="001C57BE">
              <w:rPr>
                <w:bCs/>
                <w:sz w:val="23"/>
                <w:szCs w:val="23"/>
              </w:rPr>
              <w:t xml:space="preserve"> nav iestājušies Publisko iepirkumu likuma 42.panta pirmajā daļā noteiktie un Ministru kabineta noteiktās informācijas sistēmas tīmekļvietnē </w:t>
            </w:r>
            <w:hyperlink r:id="rId8" w:history="1">
              <w:r w:rsidRPr="001C57BE">
                <w:rPr>
                  <w:bCs/>
                  <w:sz w:val="23"/>
                  <w:szCs w:val="23"/>
                  <w:u w:val="single"/>
                </w:rPr>
                <w:t>www.eis.gov.lv</w:t>
              </w:r>
            </w:hyperlink>
            <w:r w:rsidRPr="001C57BE">
              <w:rPr>
                <w:bCs/>
                <w:sz w:val="23"/>
                <w:szCs w:val="23"/>
              </w:rPr>
              <w:t xml:space="preserve"> pārbaudāmie izslēgšanas gadījumi, kā arī konstatēja, ka uz pretendentu </w:t>
            </w:r>
            <w:r w:rsidR="006A0D2F" w:rsidRPr="006A0D2F">
              <w:rPr>
                <w:bCs/>
                <w:iCs/>
                <w:sz w:val="23"/>
                <w:szCs w:val="23"/>
              </w:rPr>
              <w:t>SIA „BUILDER INDUSTRY”</w:t>
            </w:r>
            <w:r w:rsidRPr="001C57BE">
              <w:rPr>
                <w:bCs/>
                <w:iCs/>
                <w:sz w:val="23"/>
                <w:szCs w:val="23"/>
              </w:rPr>
              <w:t>, reģistrācijas Nr.</w:t>
            </w:r>
            <w:r w:rsidR="006A0D2F">
              <w:t xml:space="preserve"> </w:t>
            </w:r>
            <w:r w:rsidR="006A0D2F" w:rsidRPr="006A0D2F">
              <w:rPr>
                <w:bCs/>
                <w:iCs/>
                <w:sz w:val="23"/>
                <w:szCs w:val="23"/>
              </w:rPr>
              <w:t>41503054059</w:t>
            </w:r>
            <w:r w:rsidRPr="001C57BE">
              <w:rPr>
                <w:bCs/>
                <w:iCs/>
                <w:sz w:val="23"/>
                <w:szCs w:val="23"/>
              </w:rPr>
              <w:t xml:space="preserve">, </w:t>
            </w:r>
            <w:r w:rsidRPr="001C57BE">
              <w:rPr>
                <w:bCs/>
                <w:sz w:val="23"/>
                <w:szCs w:val="23"/>
              </w:rPr>
              <w:t>neattiecas pārējie Publisko iepirkumu likuma 42.panta pirmajā daļā noteiktie izslēgšanas gadījumi</w:t>
            </w:r>
            <w:r w:rsidRPr="001C57BE">
              <w:rPr>
                <w:bCs/>
                <w:sz w:val="23"/>
                <w:szCs w:val="23"/>
                <w:lang w:eastAsia="ar-SA"/>
              </w:rPr>
              <w:t xml:space="preserve">. Vienlaicīgi attiecībā uz pretendentu </w:t>
            </w:r>
            <w:r w:rsidR="006A0D2F" w:rsidRPr="006A0D2F">
              <w:rPr>
                <w:bCs/>
                <w:iCs/>
                <w:sz w:val="23"/>
                <w:szCs w:val="23"/>
                <w:lang w:eastAsia="ar-SA"/>
              </w:rPr>
              <w:t>SIA „BUILDER INDUSTRY”</w:t>
            </w:r>
            <w:r w:rsidRPr="001C57BE">
              <w:rPr>
                <w:bCs/>
                <w:iCs/>
                <w:sz w:val="23"/>
                <w:szCs w:val="23"/>
                <w:lang w:eastAsia="ar-SA"/>
              </w:rPr>
              <w:t>, reģistrācijas Nr.</w:t>
            </w:r>
            <w:r w:rsidR="006A0D2F">
              <w:t xml:space="preserve"> </w:t>
            </w:r>
            <w:r w:rsidR="006A0D2F" w:rsidRPr="006A0D2F">
              <w:rPr>
                <w:bCs/>
                <w:iCs/>
                <w:sz w:val="23"/>
                <w:szCs w:val="23"/>
                <w:lang w:eastAsia="ar-SA"/>
              </w:rPr>
              <w:t>41503054059</w:t>
            </w:r>
            <w:r w:rsidRPr="001C57BE">
              <w:rPr>
                <w:bCs/>
                <w:iCs/>
                <w:sz w:val="23"/>
                <w:szCs w:val="23"/>
                <w:lang w:eastAsia="ar-SA"/>
              </w:rPr>
              <w:t>,</w:t>
            </w:r>
            <w:r w:rsidRPr="001C57BE">
              <w:rPr>
                <w:bCs/>
                <w:sz w:val="23"/>
                <w:szCs w:val="23"/>
                <w:lang w:eastAsia="ar-SA"/>
              </w:rPr>
              <w:t xml:space="preserve"> nav iestājušies Starptautisko un Latvijas Republikas nacionālo sankciju likuma 11.</w:t>
            </w:r>
            <w:r w:rsidRPr="001C57BE">
              <w:rPr>
                <w:bCs/>
                <w:sz w:val="23"/>
                <w:szCs w:val="23"/>
                <w:vertAlign w:val="superscript"/>
                <w:lang w:eastAsia="ar-SA"/>
              </w:rPr>
              <w:t>1</w:t>
            </w:r>
            <w:r w:rsidRPr="001C57BE">
              <w:rPr>
                <w:bCs/>
                <w:sz w:val="23"/>
                <w:szCs w:val="23"/>
                <w:lang w:eastAsia="ar-SA"/>
              </w:rPr>
              <w:t xml:space="preserve"> panta pirmajā un otrajā daļā noteiktie izslēgšanas gadījumi.</w:t>
            </w:r>
            <w:r w:rsidR="006A0D2F">
              <w:rPr>
                <w:bCs/>
                <w:sz w:val="23"/>
                <w:szCs w:val="23"/>
                <w:lang w:eastAsia="ar-SA"/>
              </w:rPr>
              <w:t xml:space="preserve">   </w:t>
            </w:r>
          </w:p>
          <w:p w:rsidR="008D49D9" w:rsidRPr="001C57BE" w:rsidRDefault="008D49D9" w:rsidP="006A0D2F">
            <w:pPr>
              <w:numPr>
                <w:ilvl w:val="0"/>
                <w:numId w:val="38"/>
              </w:numPr>
              <w:tabs>
                <w:tab w:val="left" w:pos="567"/>
                <w:tab w:val="left" w:pos="851"/>
              </w:tabs>
              <w:spacing w:after="120"/>
              <w:jc w:val="both"/>
              <w:rPr>
                <w:sz w:val="23"/>
                <w:szCs w:val="23"/>
              </w:rPr>
            </w:pPr>
            <w:r w:rsidRPr="001C57BE">
              <w:rPr>
                <w:sz w:val="23"/>
                <w:szCs w:val="23"/>
              </w:rPr>
              <w:t>Komisija 2018.</w:t>
            </w:r>
            <w:r w:rsidR="006A0D2F">
              <w:rPr>
                <w:sz w:val="23"/>
                <w:szCs w:val="23"/>
              </w:rPr>
              <w:t>gada 6.novembra sēdē (prot.Nr.10</w:t>
            </w:r>
            <w:r w:rsidRPr="001C57BE">
              <w:rPr>
                <w:sz w:val="23"/>
                <w:szCs w:val="23"/>
              </w:rPr>
              <w:t xml:space="preserve">), pamatojoties uz Publisko iepirkumu likuma 41.panta pirmo daļu, Konkursa nolikuma 22.punktu atzina </w:t>
            </w:r>
            <w:r w:rsidR="006A0D2F" w:rsidRPr="00B81143">
              <w:rPr>
                <w:rFonts w:eastAsia="Calibri"/>
                <w:bCs/>
                <w:sz w:val="23"/>
                <w:szCs w:val="23"/>
                <w:u w:val="single"/>
                <w:lang w:eastAsia="ar-SA"/>
              </w:rPr>
              <w:t>SIA „BUILDER INDUSTRY”</w:t>
            </w:r>
            <w:r w:rsidR="006A0D2F" w:rsidRPr="006A0D2F">
              <w:rPr>
                <w:rFonts w:eastAsia="Calibri"/>
                <w:bCs/>
                <w:sz w:val="23"/>
                <w:szCs w:val="23"/>
                <w:lang w:eastAsia="ar-SA"/>
              </w:rPr>
              <w:t>, reģistrācijas Nr. 41503054059</w:t>
            </w:r>
            <w:r w:rsidRPr="001C57BE">
              <w:rPr>
                <w:rFonts w:eastAsia="Calibri"/>
                <w:bCs/>
                <w:sz w:val="23"/>
                <w:szCs w:val="23"/>
                <w:lang w:eastAsia="ar-SA"/>
              </w:rPr>
              <w:t xml:space="preserve">, juridiskā adrese </w:t>
            </w:r>
            <w:r w:rsidR="006A0D2F" w:rsidRPr="006A0D2F">
              <w:rPr>
                <w:rFonts w:eastAsia="Calibri"/>
                <w:bCs/>
                <w:sz w:val="23"/>
                <w:szCs w:val="23"/>
                <w:lang w:eastAsia="ar-SA"/>
              </w:rPr>
              <w:t>18.novembra iela 31-8, Daugavpils, LV-5401</w:t>
            </w:r>
            <w:r w:rsidRPr="001C57BE">
              <w:rPr>
                <w:rFonts w:eastAsia="Calibri"/>
                <w:bCs/>
                <w:sz w:val="23"/>
                <w:szCs w:val="23"/>
                <w:lang w:eastAsia="ar-SA"/>
              </w:rPr>
              <w:t xml:space="preserve">, par uzvarētāju atklāta konkursa </w:t>
            </w:r>
            <w:r w:rsidRPr="001C57BE">
              <w:rPr>
                <w:sz w:val="23"/>
                <w:szCs w:val="23"/>
              </w:rPr>
              <w:t xml:space="preserve">„Būvdarbu veikšana Daugavpils pilsētas pašvaldības iestāžu ēkās”, identifikācijas </w:t>
            </w:r>
            <w:proofErr w:type="spellStart"/>
            <w:r w:rsidRPr="001C57BE">
              <w:rPr>
                <w:sz w:val="23"/>
                <w:szCs w:val="23"/>
              </w:rPr>
              <w:t>Nr.DPD</w:t>
            </w:r>
            <w:proofErr w:type="spellEnd"/>
            <w:r w:rsidRPr="001C57BE">
              <w:rPr>
                <w:sz w:val="23"/>
                <w:szCs w:val="23"/>
              </w:rPr>
              <w:t xml:space="preserve"> 2018/85,</w:t>
            </w:r>
            <w:r w:rsidR="006A0D2F">
              <w:rPr>
                <w:sz w:val="23"/>
                <w:szCs w:val="23"/>
              </w:rPr>
              <w:t xml:space="preserve"> </w:t>
            </w:r>
            <w:r w:rsidR="006A0D2F" w:rsidRPr="00B81143">
              <w:rPr>
                <w:sz w:val="23"/>
                <w:szCs w:val="23"/>
                <w:u w:val="single"/>
              </w:rPr>
              <w:t xml:space="preserve">3.daļā </w:t>
            </w:r>
            <w:r w:rsidRPr="00B81143">
              <w:rPr>
                <w:sz w:val="23"/>
                <w:szCs w:val="23"/>
                <w:u w:val="single"/>
              </w:rPr>
              <w:t>“</w:t>
            </w:r>
            <w:r w:rsidR="006A0D2F" w:rsidRPr="00B81143">
              <w:rPr>
                <w:bCs/>
                <w:sz w:val="23"/>
                <w:szCs w:val="23"/>
                <w:u w:val="single"/>
              </w:rPr>
              <w:t>Remonta darbi “Jauniešu māja” Viršu ielā 46-84; 46-90; 48-98, Daugavpilī (ERAF SAM 9.3.1.)</w:t>
            </w:r>
            <w:r w:rsidRPr="00B81143">
              <w:rPr>
                <w:sz w:val="23"/>
                <w:szCs w:val="23"/>
                <w:u w:val="single"/>
              </w:rPr>
              <w:t>”</w:t>
            </w:r>
            <w:r w:rsidRPr="001C57BE">
              <w:rPr>
                <w:sz w:val="23"/>
                <w:szCs w:val="23"/>
              </w:rPr>
              <w:t xml:space="preserve"> un piešķīra</w:t>
            </w:r>
            <w:r w:rsidR="0057267A">
              <w:rPr>
                <w:sz w:val="23"/>
                <w:szCs w:val="23"/>
              </w:rPr>
              <w:t xml:space="preserve"> pretendentam</w:t>
            </w:r>
            <w:r w:rsidRPr="001C57BE">
              <w:rPr>
                <w:sz w:val="23"/>
                <w:szCs w:val="23"/>
              </w:rPr>
              <w:t xml:space="preserve"> līguma slēgšanas t</w:t>
            </w:r>
            <w:r w:rsidR="006A0D2F">
              <w:rPr>
                <w:sz w:val="23"/>
                <w:szCs w:val="23"/>
              </w:rPr>
              <w:t xml:space="preserve">iesības par summu EUR  </w:t>
            </w:r>
            <w:r w:rsidR="006A0D2F" w:rsidRPr="00B81143">
              <w:rPr>
                <w:b/>
                <w:sz w:val="23"/>
                <w:szCs w:val="23"/>
              </w:rPr>
              <w:t>46737,02</w:t>
            </w:r>
            <w:r w:rsidRPr="001C57BE">
              <w:rPr>
                <w:sz w:val="23"/>
                <w:szCs w:val="23"/>
              </w:rPr>
              <w:t xml:space="preserve"> bez PVN</w:t>
            </w:r>
            <w:r w:rsidR="006A0D2F">
              <w:rPr>
                <w:sz w:val="23"/>
                <w:szCs w:val="23"/>
              </w:rPr>
              <w:t xml:space="preserve"> un </w:t>
            </w:r>
            <w:r w:rsidR="006A0D2F" w:rsidRPr="00B81143">
              <w:rPr>
                <w:sz w:val="23"/>
                <w:szCs w:val="23"/>
                <w:u w:val="single"/>
              </w:rPr>
              <w:t xml:space="preserve">4.daļā </w:t>
            </w:r>
            <w:r w:rsidR="0057267A" w:rsidRPr="00B81143">
              <w:rPr>
                <w:sz w:val="23"/>
                <w:szCs w:val="23"/>
                <w:u w:val="single"/>
              </w:rPr>
              <w:t>“</w:t>
            </w:r>
            <w:r w:rsidR="0057267A" w:rsidRPr="00B81143">
              <w:rPr>
                <w:iCs/>
                <w:u w:val="single"/>
              </w:rPr>
              <w:t xml:space="preserve">Grupu dzīvokļi” Poligona ielā 48-78; 58-46; 58-55; 58-49, </w:t>
            </w:r>
            <w:r w:rsidR="0057267A" w:rsidRPr="00B81143">
              <w:rPr>
                <w:iCs/>
                <w:u w:val="single"/>
              </w:rPr>
              <w:lastRenderedPageBreak/>
              <w:t>Daugavpilī (ERAF SAM 9.3.1.)”</w:t>
            </w:r>
            <w:r w:rsidR="0057267A">
              <w:rPr>
                <w:iCs/>
              </w:rPr>
              <w:t xml:space="preserve"> </w:t>
            </w:r>
            <w:r w:rsidR="0057267A" w:rsidRPr="001C57BE">
              <w:rPr>
                <w:sz w:val="23"/>
                <w:szCs w:val="23"/>
              </w:rPr>
              <w:t>un piešķīra</w:t>
            </w:r>
            <w:r w:rsidR="0057267A">
              <w:rPr>
                <w:sz w:val="23"/>
                <w:szCs w:val="23"/>
              </w:rPr>
              <w:t xml:space="preserve"> pretendentam</w:t>
            </w:r>
            <w:r w:rsidR="0057267A" w:rsidRPr="001C57BE">
              <w:rPr>
                <w:sz w:val="23"/>
                <w:szCs w:val="23"/>
              </w:rPr>
              <w:t xml:space="preserve"> līguma slēgšanas t</w:t>
            </w:r>
            <w:r w:rsidR="0057267A">
              <w:rPr>
                <w:sz w:val="23"/>
                <w:szCs w:val="23"/>
              </w:rPr>
              <w:t xml:space="preserve">iesības par summu EUR  </w:t>
            </w:r>
            <w:r w:rsidR="0057267A" w:rsidRPr="00B81143">
              <w:rPr>
                <w:b/>
                <w:sz w:val="23"/>
                <w:szCs w:val="23"/>
              </w:rPr>
              <w:t>66457,40</w:t>
            </w:r>
            <w:r w:rsidR="0057267A" w:rsidRPr="001C57BE">
              <w:rPr>
                <w:sz w:val="23"/>
                <w:szCs w:val="23"/>
              </w:rPr>
              <w:t xml:space="preserve"> bez PVN</w:t>
            </w:r>
            <w:r w:rsidRPr="001C57BE">
              <w:rPr>
                <w:sz w:val="23"/>
                <w:szCs w:val="23"/>
              </w:rPr>
              <w:t xml:space="preserve">. </w:t>
            </w:r>
          </w:p>
        </w:tc>
      </w:tr>
    </w:tbl>
    <w:p w:rsidR="00142B1A" w:rsidRDefault="007115FF" w:rsidP="00947573">
      <w:pPr>
        <w:jc w:val="both"/>
        <w:rPr>
          <w:bCs/>
          <w:color w:val="FF0000"/>
          <w:sz w:val="23"/>
          <w:szCs w:val="23"/>
        </w:rPr>
      </w:pPr>
    </w:p>
    <w:p w:rsidR="0057267A" w:rsidRPr="001C57BE" w:rsidRDefault="0057267A" w:rsidP="00947573">
      <w:pPr>
        <w:jc w:val="both"/>
        <w:rPr>
          <w:bCs/>
          <w:color w:val="FF0000"/>
          <w:sz w:val="23"/>
          <w:szCs w:val="23"/>
        </w:rPr>
      </w:pPr>
    </w:p>
    <w:tbl>
      <w:tblPr>
        <w:tblStyle w:val="TableGrid"/>
        <w:tblW w:w="9895"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284"/>
        <w:gridCol w:w="9072"/>
        <w:gridCol w:w="539"/>
      </w:tblGrid>
      <w:tr w:rsidR="002A2DE2" w:rsidRPr="001C57BE" w:rsidTr="00B67038">
        <w:tc>
          <w:tcPr>
            <w:tcW w:w="9895" w:type="dxa"/>
            <w:gridSpan w:val="3"/>
            <w:shd w:val="clear" w:color="auto" w:fill="D9D9D9" w:themeFill="background1" w:themeFillShade="D9"/>
          </w:tcPr>
          <w:p w:rsidR="00142B1A" w:rsidRPr="001C57BE" w:rsidRDefault="00061DC3" w:rsidP="00D65229">
            <w:pPr>
              <w:jc w:val="both"/>
              <w:rPr>
                <w:b/>
                <w:bCs/>
                <w:sz w:val="23"/>
                <w:szCs w:val="23"/>
              </w:rPr>
            </w:pPr>
            <w:r w:rsidRPr="001C57BE">
              <w:rPr>
                <w:b/>
                <w:bCs/>
                <w:sz w:val="23"/>
                <w:szCs w:val="23"/>
              </w:rPr>
              <w:t>Informācija (ja tā ir zināma) par to iepirkuma līguma vai vispārīgās vienošanās daļu, kuru izraudzītais pretendents plānojis nodot apakšuzņēmējiem, kā arī apakšuzņēmēju nosaukumi</w:t>
            </w:r>
            <w:r w:rsidR="00D65229" w:rsidRPr="001C57BE">
              <w:rPr>
                <w:b/>
                <w:bCs/>
                <w:sz w:val="23"/>
                <w:szCs w:val="23"/>
              </w:rPr>
              <w:t>:</w:t>
            </w:r>
          </w:p>
        </w:tc>
      </w:tr>
      <w:tr w:rsidR="002A2DE2" w:rsidRPr="001C57BE" w:rsidTr="00B67038">
        <w:tc>
          <w:tcPr>
            <w:tcW w:w="284" w:type="dxa"/>
          </w:tcPr>
          <w:p w:rsidR="00142B1A" w:rsidRPr="009B3DD6" w:rsidRDefault="007115FF" w:rsidP="00142B1A">
            <w:pPr>
              <w:jc w:val="both"/>
              <w:rPr>
                <w:bCs/>
                <w:color w:val="FF0000"/>
                <w:sz w:val="23"/>
                <w:szCs w:val="23"/>
              </w:rPr>
            </w:pPr>
          </w:p>
        </w:tc>
        <w:tc>
          <w:tcPr>
            <w:tcW w:w="9072" w:type="dxa"/>
          </w:tcPr>
          <w:p w:rsidR="00142B1A" w:rsidRDefault="009B3DD6" w:rsidP="008B0A7F">
            <w:pPr>
              <w:rPr>
                <w:bCs/>
                <w:sz w:val="23"/>
                <w:szCs w:val="23"/>
              </w:rPr>
            </w:pPr>
            <w:r w:rsidRPr="009B3DD6">
              <w:rPr>
                <w:bCs/>
                <w:sz w:val="23"/>
                <w:szCs w:val="23"/>
              </w:rPr>
              <w:t>3</w:t>
            </w:r>
            <w:r w:rsidR="00D40383" w:rsidRPr="009B3DD6">
              <w:rPr>
                <w:bCs/>
                <w:sz w:val="23"/>
                <w:szCs w:val="23"/>
              </w:rPr>
              <w:t xml:space="preserve">. daļā </w:t>
            </w:r>
            <w:r w:rsidR="00D40383" w:rsidRPr="009B3DD6">
              <w:rPr>
                <w:sz w:val="23"/>
                <w:szCs w:val="23"/>
                <w:lang w:eastAsia="lv-LV"/>
              </w:rPr>
              <w:t>“</w:t>
            </w:r>
            <w:r w:rsidRPr="009B3DD6">
              <w:rPr>
                <w:bCs/>
                <w:sz w:val="23"/>
                <w:szCs w:val="23"/>
              </w:rPr>
              <w:t>Remonta darbi “Jauniešu māja” Viršu ielā 46-84; 46-90; 48-98, Daugavpilī (ERAF SAM 9.3.1.)” un 4.daļā</w:t>
            </w:r>
            <w:r w:rsidRPr="009B3DD6">
              <w:t xml:space="preserve"> “</w:t>
            </w:r>
            <w:r w:rsidRPr="009B3DD6">
              <w:rPr>
                <w:bCs/>
                <w:sz w:val="23"/>
                <w:szCs w:val="23"/>
              </w:rPr>
              <w:t xml:space="preserve">Remonta darbi “Grupu dzīvokļi” Poligona ielā 48-78; 58-46; 58-55; 58-49, Daugavpilī (ERAF SAM 9.3.1.)” </w:t>
            </w:r>
            <w:r>
              <w:rPr>
                <w:bCs/>
                <w:sz w:val="23"/>
                <w:szCs w:val="23"/>
              </w:rPr>
              <w:t>- i</w:t>
            </w:r>
            <w:r w:rsidRPr="009B3DD6">
              <w:rPr>
                <w:bCs/>
                <w:sz w:val="23"/>
                <w:szCs w:val="23"/>
              </w:rPr>
              <w:t>nformācijas par apakšuzņēmējiem nav.</w:t>
            </w:r>
          </w:p>
          <w:p w:rsidR="00826D81" w:rsidRPr="009B3DD6" w:rsidRDefault="00826D81" w:rsidP="008B0A7F">
            <w:pPr>
              <w:rPr>
                <w:bCs/>
                <w:sz w:val="23"/>
                <w:szCs w:val="23"/>
              </w:rPr>
            </w:pPr>
          </w:p>
        </w:tc>
        <w:tc>
          <w:tcPr>
            <w:tcW w:w="539" w:type="dxa"/>
          </w:tcPr>
          <w:p w:rsidR="00142B1A" w:rsidRPr="001C57BE" w:rsidRDefault="007115FF" w:rsidP="00142B1A">
            <w:pPr>
              <w:rPr>
                <w:b/>
                <w:bCs/>
                <w:color w:val="FF0000"/>
                <w:sz w:val="23"/>
                <w:szCs w:val="23"/>
              </w:rPr>
            </w:pPr>
          </w:p>
        </w:tc>
      </w:tr>
    </w:tbl>
    <w:p w:rsidR="00142B1A" w:rsidRPr="001C57BE" w:rsidRDefault="007115FF" w:rsidP="00142B1A">
      <w:pPr>
        <w:rPr>
          <w:b/>
          <w:bCs/>
          <w:color w:val="FF0000"/>
          <w:sz w:val="23"/>
          <w:szCs w:val="23"/>
        </w:rPr>
      </w:pPr>
    </w:p>
    <w:tbl>
      <w:tblPr>
        <w:tblStyle w:val="TableGrid"/>
        <w:tblW w:w="9895"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9895"/>
      </w:tblGrid>
      <w:tr w:rsidR="002A2DE2" w:rsidRPr="001C57BE" w:rsidTr="001C4F39">
        <w:tc>
          <w:tcPr>
            <w:tcW w:w="9895" w:type="dxa"/>
            <w:shd w:val="clear" w:color="auto" w:fill="D9D9D9" w:themeFill="background1" w:themeFillShade="D9"/>
          </w:tcPr>
          <w:p w:rsidR="00142B1A" w:rsidRPr="001C57BE" w:rsidRDefault="0023798C" w:rsidP="00D65229">
            <w:pPr>
              <w:jc w:val="both"/>
              <w:rPr>
                <w:b/>
                <w:bCs/>
                <w:sz w:val="23"/>
                <w:szCs w:val="23"/>
              </w:rPr>
            </w:pPr>
            <w:r w:rsidRPr="001C57BE">
              <w:rPr>
                <w:b/>
                <w:bCs/>
                <w:sz w:val="23"/>
                <w:szCs w:val="23"/>
              </w:rPr>
              <w:t>Pamatojums lēmumam par katru noraidīto pretendentu, kā arī par iepirkuma procedūras dokumentiem neatbilstošiem</w:t>
            </w:r>
            <w:r w:rsidR="00D65229" w:rsidRPr="001C57BE">
              <w:rPr>
                <w:b/>
                <w:bCs/>
                <w:sz w:val="23"/>
                <w:szCs w:val="23"/>
              </w:rPr>
              <w:t xml:space="preserve"> </w:t>
            </w:r>
            <w:r w:rsidRPr="001C57BE">
              <w:rPr>
                <w:b/>
                <w:bCs/>
                <w:sz w:val="23"/>
                <w:szCs w:val="23"/>
              </w:rPr>
              <w:t>piedāvājumiem:</w:t>
            </w:r>
          </w:p>
        </w:tc>
      </w:tr>
      <w:tr w:rsidR="002A2DE2" w:rsidRPr="001C57BE" w:rsidTr="001C4F39">
        <w:tc>
          <w:tcPr>
            <w:tcW w:w="9895" w:type="dxa"/>
          </w:tcPr>
          <w:p w:rsidR="002C5FF6" w:rsidRPr="001C57BE" w:rsidRDefault="005154F2" w:rsidP="002C5FF6">
            <w:pPr>
              <w:rPr>
                <w:bCs/>
                <w:sz w:val="23"/>
                <w:szCs w:val="23"/>
              </w:rPr>
            </w:pPr>
            <w:r>
              <w:rPr>
                <w:bCs/>
                <w:sz w:val="23"/>
                <w:szCs w:val="23"/>
              </w:rPr>
              <w:t>Atklātā konkursa 3.un 4.daļā</w:t>
            </w:r>
            <w:r w:rsidR="002C5FF6" w:rsidRPr="001C57BE">
              <w:rPr>
                <w:bCs/>
                <w:sz w:val="23"/>
                <w:szCs w:val="23"/>
              </w:rPr>
              <w:t xml:space="preserve"> nav noraidītu vai iepirkuma procedūras dokumentiem neatbilstošu piedāvājumu.</w:t>
            </w:r>
          </w:p>
          <w:p w:rsidR="002C5FF6" w:rsidRPr="001C57BE" w:rsidRDefault="002C5FF6" w:rsidP="00142B1A">
            <w:pPr>
              <w:rPr>
                <w:b/>
                <w:bCs/>
                <w:sz w:val="23"/>
                <w:szCs w:val="23"/>
              </w:rPr>
            </w:pPr>
          </w:p>
        </w:tc>
      </w:tr>
    </w:tbl>
    <w:p w:rsidR="00142B1A" w:rsidRPr="001C57BE" w:rsidRDefault="007115FF" w:rsidP="00142B1A">
      <w:pPr>
        <w:rPr>
          <w:b/>
          <w:bCs/>
          <w:color w:val="FF0000"/>
          <w:sz w:val="23"/>
          <w:szCs w:val="23"/>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2A2DE2" w:rsidRPr="001C57BE"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1C57BE" w:rsidRDefault="0023798C" w:rsidP="00142B1A">
            <w:pPr>
              <w:jc w:val="both"/>
              <w:rPr>
                <w:bCs/>
                <w:sz w:val="23"/>
                <w:szCs w:val="23"/>
              </w:rPr>
            </w:pPr>
            <w:r w:rsidRPr="001C57BE">
              <w:rPr>
                <w:b/>
                <w:bCs/>
                <w:sz w:val="23"/>
                <w:szCs w:val="23"/>
              </w:rPr>
              <w:br w:type="page"/>
            </w:r>
            <w:r w:rsidR="001C4F39" w:rsidRPr="001C57BE">
              <w:rPr>
                <w:b/>
                <w:bCs/>
                <w:sz w:val="23"/>
                <w:szCs w:val="23"/>
              </w:rPr>
              <w:t>Ja piedāvājumu iesniedzis tikai viens piegādātājs, – pamatojums iepirkuma procedūras nepārtraukšanai saskaņā ar Ministru kabineta 2017.gada 28.februāra noteikumu Nr.107 „Iepirkuma procedūru un metu konkursu norises kārtība” 19. punktu:</w:t>
            </w:r>
          </w:p>
        </w:tc>
      </w:tr>
      <w:tr w:rsidR="002A2DE2" w:rsidRPr="001C57BE"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1C57BE" w:rsidRDefault="002A2DE2" w:rsidP="00EE4DB6">
            <w:pPr>
              <w:spacing w:before="60" w:after="60"/>
              <w:jc w:val="both"/>
              <w:rPr>
                <w:bCs/>
                <w:sz w:val="23"/>
                <w:szCs w:val="23"/>
              </w:rPr>
            </w:pPr>
            <w:r w:rsidRPr="001C57BE">
              <w:rPr>
                <w:bCs/>
                <w:sz w:val="23"/>
                <w:szCs w:val="23"/>
              </w:rPr>
              <w:t>Nav attiecināms.</w:t>
            </w:r>
          </w:p>
        </w:tc>
      </w:tr>
    </w:tbl>
    <w:p w:rsidR="00142B1A" w:rsidRPr="001C57BE" w:rsidRDefault="007115FF" w:rsidP="00142B1A">
      <w:pPr>
        <w:rPr>
          <w:b/>
          <w:bCs/>
          <w:color w:val="FF0000"/>
          <w:sz w:val="23"/>
          <w:szCs w:val="23"/>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2A2DE2" w:rsidRPr="001C57BE"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1C57BE" w:rsidRDefault="00A635A8" w:rsidP="00D40117">
            <w:pPr>
              <w:jc w:val="both"/>
              <w:rPr>
                <w:bCs/>
                <w:sz w:val="23"/>
                <w:szCs w:val="23"/>
              </w:rPr>
            </w:pPr>
            <w:r w:rsidRPr="001C57BE">
              <w:rPr>
                <w:b/>
                <w:bCs/>
                <w:sz w:val="23"/>
                <w:szCs w:val="23"/>
              </w:rPr>
              <w:t>Lēmuma pamatojums, ja iepirkuma komisija pieņēmusi lēmumu pārtraukt vai izbeigt iepirkuma procedūru:</w:t>
            </w:r>
          </w:p>
        </w:tc>
      </w:tr>
      <w:tr w:rsidR="002A2DE2" w:rsidRPr="001C57BE"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1C57BE" w:rsidRDefault="00EE4DB6" w:rsidP="00D40117">
            <w:pPr>
              <w:spacing w:before="60" w:after="60"/>
              <w:jc w:val="both"/>
              <w:rPr>
                <w:bCs/>
                <w:sz w:val="23"/>
                <w:szCs w:val="23"/>
              </w:rPr>
            </w:pPr>
            <w:r w:rsidRPr="001C57BE">
              <w:rPr>
                <w:bCs/>
                <w:sz w:val="23"/>
                <w:szCs w:val="23"/>
              </w:rPr>
              <w:t>Nav attiecināms.</w:t>
            </w:r>
          </w:p>
        </w:tc>
      </w:tr>
    </w:tbl>
    <w:p w:rsidR="00142B1A" w:rsidRPr="001C57BE" w:rsidRDefault="007115FF" w:rsidP="00142B1A">
      <w:pPr>
        <w:rPr>
          <w:b/>
          <w:bCs/>
          <w:color w:val="FF0000"/>
          <w:sz w:val="23"/>
          <w:szCs w:val="23"/>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2A2DE2" w:rsidRPr="001C57BE"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1C57BE" w:rsidRDefault="0054579B" w:rsidP="00142B1A">
            <w:pPr>
              <w:jc w:val="both"/>
              <w:rPr>
                <w:bCs/>
                <w:sz w:val="23"/>
                <w:szCs w:val="23"/>
              </w:rPr>
            </w:pPr>
            <w:r w:rsidRPr="001C57BE">
              <w:rPr>
                <w:b/>
                <w:bCs/>
                <w:sz w:val="23"/>
                <w:szCs w:val="23"/>
              </w:rPr>
              <w:t>Piedāvājuma noraidīšanas pamatojums, ja iepirkuma komisija atzinusi piedāvājumu par nepamatoti lētu:</w:t>
            </w:r>
          </w:p>
        </w:tc>
      </w:tr>
      <w:tr w:rsidR="002A2DE2" w:rsidRPr="001C57BE"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1C57BE" w:rsidRDefault="0054579B" w:rsidP="00142B1A">
            <w:pPr>
              <w:jc w:val="both"/>
              <w:rPr>
                <w:bCs/>
                <w:sz w:val="23"/>
                <w:szCs w:val="23"/>
              </w:rPr>
            </w:pPr>
            <w:r w:rsidRPr="001C57BE">
              <w:rPr>
                <w:bCs/>
                <w:sz w:val="23"/>
                <w:szCs w:val="23"/>
              </w:rPr>
              <w:t>Nav attiecināms.</w:t>
            </w:r>
          </w:p>
        </w:tc>
      </w:tr>
    </w:tbl>
    <w:p w:rsidR="00142B1A" w:rsidRPr="001C57BE" w:rsidRDefault="007115FF" w:rsidP="00142B1A">
      <w:pPr>
        <w:rPr>
          <w:b/>
          <w:bCs/>
          <w:sz w:val="23"/>
          <w:szCs w:val="23"/>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2A2DE2" w:rsidRPr="001C57BE"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1C57BE" w:rsidRDefault="0054579B" w:rsidP="00142B1A">
            <w:pPr>
              <w:jc w:val="both"/>
              <w:rPr>
                <w:bCs/>
                <w:sz w:val="23"/>
                <w:szCs w:val="23"/>
              </w:rPr>
            </w:pPr>
            <w:r w:rsidRPr="001C57BE">
              <w:rPr>
                <w:b/>
                <w:bCs/>
                <w:sz w:val="23"/>
                <w:szCs w:val="23"/>
              </w:rPr>
              <w:t>Iemesli, kuru dēļ netiek paredzēta elektroniska piedāvājumu iesniegšana, ja pasūtītājam ir pienākums izmantot piedāvājumu saņemšanai elektroniskās informācijas sistēmas:</w:t>
            </w:r>
          </w:p>
        </w:tc>
      </w:tr>
      <w:tr w:rsidR="002A2DE2" w:rsidRPr="001C57BE"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1C57BE" w:rsidRDefault="0054579B" w:rsidP="00142B1A">
            <w:pPr>
              <w:jc w:val="both"/>
              <w:rPr>
                <w:bCs/>
                <w:sz w:val="23"/>
                <w:szCs w:val="23"/>
              </w:rPr>
            </w:pPr>
            <w:r w:rsidRPr="001C57BE">
              <w:rPr>
                <w:bCs/>
                <w:sz w:val="23"/>
                <w:szCs w:val="23"/>
              </w:rPr>
              <w:t>Nav. Piedāvājumi iesniegti elektroniski Elektronisko iepirkumu sistēmas e-konkursu apakšsistēmā.</w:t>
            </w:r>
          </w:p>
        </w:tc>
      </w:tr>
    </w:tbl>
    <w:p w:rsidR="00142B1A" w:rsidRPr="001C57BE" w:rsidRDefault="007115FF" w:rsidP="00142B1A">
      <w:pPr>
        <w:rPr>
          <w:b/>
          <w:bCs/>
          <w:color w:val="FF0000"/>
          <w:sz w:val="23"/>
          <w:szCs w:val="23"/>
        </w:rPr>
      </w:pPr>
    </w:p>
    <w:tbl>
      <w:tblPr>
        <w:tblStyle w:val="TableGrid"/>
        <w:tblW w:w="5317" w:type="pct"/>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35"/>
      </w:tblGrid>
      <w:tr w:rsidR="002A2DE2" w:rsidRPr="001C57BE" w:rsidTr="00142B1A">
        <w:tc>
          <w:tcPr>
            <w:tcW w:w="5000" w:type="pct"/>
            <w:tcBorders>
              <w:bottom w:val="nil"/>
            </w:tcBorders>
            <w:shd w:val="clear" w:color="auto" w:fill="D9D9D9" w:themeFill="background1" w:themeFillShade="D9"/>
          </w:tcPr>
          <w:p w:rsidR="00142B1A" w:rsidRPr="001C57BE" w:rsidRDefault="0023798C" w:rsidP="00142B1A">
            <w:pPr>
              <w:jc w:val="both"/>
              <w:rPr>
                <w:bCs/>
                <w:sz w:val="23"/>
                <w:szCs w:val="23"/>
              </w:rPr>
            </w:pPr>
            <w:r w:rsidRPr="001C57BE">
              <w:rPr>
                <w:b/>
                <w:bCs/>
                <w:sz w:val="23"/>
                <w:szCs w:val="23"/>
              </w:rPr>
              <w:t>Konstatētie interešu konflikti un pasākumi, kas veikti to novēršanai:</w:t>
            </w:r>
          </w:p>
        </w:tc>
      </w:tr>
      <w:tr w:rsidR="002A2DE2" w:rsidRPr="001C57BE" w:rsidTr="00142B1A">
        <w:tc>
          <w:tcPr>
            <w:tcW w:w="5000" w:type="pct"/>
            <w:tcBorders>
              <w:top w:val="nil"/>
              <w:bottom w:val="single" w:sz="4" w:space="0" w:color="A6A6A6" w:themeColor="background1" w:themeShade="A6"/>
            </w:tcBorders>
          </w:tcPr>
          <w:p w:rsidR="00142B1A" w:rsidRPr="001C57BE" w:rsidRDefault="0023798C" w:rsidP="00142B1A">
            <w:pPr>
              <w:jc w:val="both"/>
              <w:rPr>
                <w:bCs/>
                <w:sz w:val="23"/>
                <w:szCs w:val="23"/>
              </w:rPr>
            </w:pPr>
            <w:r w:rsidRPr="001C57BE">
              <w:rPr>
                <w:bCs/>
                <w:sz w:val="23"/>
                <w:szCs w:val="23"/>
              </w:rPr>
              <w:t>Nav</w:t>
            </w:r>
            <w:r w:rsidR="0054579B" w:rsidRPr="001C57BE">
              <w:rPr>
                <w:bCs/>
                <w:sz w:val="23"/>
                <w:szCs w:val="23"/>
              </w:rPr>
              <w:t xml:space="preserve"> konstatēti.</w:t>
            </w:r>
          </w:p>
        </w:tc>
      </w:tr>
    </w:tbl>
    <w:p w:rsidR="00142B1A" w:rsidRDefault="007115FF" w:rsidP="00142B1A">
      <w:pPr>
        <w:rPr>
          <w:b/>
          <w:bCs/>
          <w:color w:val="FF0000"/>
          <w:sz w:val="23"/>
          <w:szCs w:val="23"/>
        </w:rPr>
      </w:pPr>
    </w:p>
    <w:p w:rsidR="005154F2" w:rsidRPr="001C57BE" w:rsidRDefault="005154F2" w:rsidP="00142B1A">
      <w:pPr>
        <w:rPr>
          <w:b/>
          <w:bCs/>
          <w:color w:val="FF0000"/>
          <w:sz w:val="23"/>
          <w:szCs w:val="23"/>
        </w:rPr>
      </w:pPr>
    </w:p>
    <w:p w:rsidR="00BC2DDC" w:rsidRPr="001C57BE" w:rsidRDefault="00BC2DDC" w:rsidP="00BC2DDC">
      <w:pPr>
        <w:rPr>
          <w:sz w:val="23"/>
          <w:szCs w:val="23"/>
        </w:rPr>
      </w:pPr>
      <w:r w:rsidRPr="001C57BE">
        <w:rPr>
          <w:sz w:val="23"/>
          <w:szCs w:val="23"/>
        </w:rPr>
        <w:t xml:space="preserve">Iepirkuma komisijas priekšsēdētājs </w:t>
      </w:r>
      <w:r w:rsidRPr="001C57BE">
        <w:rPr>
          <w:sz w:val="23"/>
          <w:szCs w:val="23"/>
        </w:rPr>
        <w:tab/>
      </w:r>
      <w:r w:rsidRPr="001C57BE">
        <w:rPr>
          <w:sz w:val="23"/>
          <w:szCs w:val="23"/>
        </w:rPr>
        <w:tab/>
      </w:r>
      <w:r w:rsidRPr="001C57BE">
        <w:rPr>
          <w:sz w:val="23"/>
          <w:szCs w:val="23"/>
        </w:rPr>
        <w:tab/>
      </w:r>
      <w:r w:rsidRPr="001C57BE">
        <w:rPr>
          <w:sz w:val="23"/>
          <w:szCs w:val="23"/>
        </w:rPr>
        <w:tab/>
      </w:r>
      <w:r w:rsidRPr="001C57BE">
        <w:rPr>
          <w:sz w:val="23"/>
          <w:szCs w:val="23"/>
        </w:rPr>
        <w:tab/>
      </w:r>
      <w:r w:rsidRPr="001C57BE">
        <w:rPr>
          <w:sz w:val="23"/>
          <w:szCs w:val="23"/>
        </w:rPr>
        <w:tab/>
      </w:r>
      <w:proofErr w:type="spellStart"/>
      <w:r w:rsidRPr="001C57BE">
        <w:rPr>
          <w:sz w:val="23"/>
          <w:szCs w:val="23"/>
        </w:rPr>
        <w:t>A.Streiķis</w:t>
      </w:r>
      <w:proofErr w:type="spellEnd"/>
    </w:p>
    <w:p w:rsidR="00BC2DDC" w:rsidRPr="001C57BE" w:rsidRDefault="00BC2DDC" w:rsidP="00BC2DDC">
      <w:pPr>
        <w:rPr>
          <w:color w:val="FF0000"/>
          <w:sz w:val="23"/>
          <w:szCs w:val="23"/>
        </w:rPr>
      </w:pPr>
    </w:p>
    <w:p w:rsidR="00BC2DDC" w:rsidRPr="001C57BE" w:rsidRDefault="00BC2DDC" w:rsidP="00BC2DDC">
      <w:pPr>
        <w:rPr>
          <w:color w:val="FF0000"/>
          <w:sz w:val="23"/>
          <w:szCs w:val="23"/>
        </w:rPr>
      </w:pPr>
    </w:p>
    <w:p w:rsidR="00142B1A" w:rsidRPr="001C57BE" w:rsidRDefault="007115FF" w:rsidP="00BC2DDC">
      <w:pPr>
        <w:rPr>
          <w:bCs/>
          <w:sz w:val="23"/>
          <w:szCs w:val="23"/>
        </w:rPr>
      </w:pPr>
    </w:p>
    <w:sectPr w:rsidR="00142B1A" w:rsidRPr="001C57BE" w:rsidSect="00F5439F">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B36" w:rsidRDefault="0023798C">
      <w:r>
        <w:separator/>
      </w:r>
    </w:p>
  </w:endnote>
  <w:endnote w:type="continuationSeparator" w:id="0">
    <w:p w:rsidR="00A61B36" w:rsidRDefault="0023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1A" w:rsidRDefault="0023798C" w:rsidP="00142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B1A" w:rsidRDefault="00711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1A" w:rsidRPr="00B1048E" w:rsidRDefault="0023798C" w:rsidP="00142B1A">
    <w:pPr>
      <w:pStyle w:val="Footer"/>
      <w:framePr w:wrap="around" w:vAnchor="text" w:hAnchor="margin" w:xAlign="center" w:y="1"/>
      <w:rPr>
        <w:rStyle w:val="PageNumber"/>
        <w:sz w:val="20"/>
        <w:szCs w:val="20"/>
      </w:rPr>
    </w:pPr>
    <w:r w:rsidRPr="00B1048E">
      <w:rPr>
        <w:rStyle w:val="PageNumber"/>
        <w:sz w:val="20"/>
        <w:szCs w:val="20"/>
      </w:rPr>
      <w:fldChar w:fldCharType="begin"/>
    </w:r>
    <w:r w:rsidRPr="00B1048E">
      <w:rPr>
        <w:rStyle w:val="PageNumber"/>
        <w:sz w:val="20"/>
        <w:szCs w:val="20"/>
      </w:rPr>
      <w:instrText xml:space="preserve">PAGE  </w:instrText>
    </w:r>
    <w:r w:rsidRPr="00B1048E">
      <w:rPr>
        <w:rStyle w:val="PageNumber"/>
        <w:sz w:val="20"/>
        <w:szCs w:val="20"/>
      </w:rPr>
      <w:fldChar w:fldCharType="separate"/>
    </w:r>
    <w:r w:rsidR="007115FF">
      <w:rPr>
        <w:rStyle w:val="PageNumber"/>
        <w:noProof/>
        <w:sz w:val="20"/>
        <w:szCs w:val="20"/>
      </w:rPr>
      <w:t>5</w:t>
    </w:r>
    <w:r w:rsidRPr="00B1048E">
      <w:rPr>
        <w:rStyle w:val="PageNumber"/>
        <w:sz w:val="20"/>
        <w:szCs w:val="20"/>
      </w:rPr>
      <w:fldChar w:fldCharType="end"/>
    </w:r>
  </w:p>
  <w:p w:rsidR="00142B1A" w:rsidRDefault="00711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B36" w:rsidRDefault="0023798C">
      <w:r>
        <w:separator/>
      </w:r>
    </w:p>
  </w:footnote>
  <w:footnote w:type="continuationSeparator" w:id="0">
    <w:p w:rsidR="00A61B36" w:rsidRDefault="00237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942"/>
    <w:multiLevelType w:val="hybridMultilevel"/>
    <w:tmpl w:val="070828CE"/>
    <w:lvl w:ilvl="0" w:tplc="2066531C">
      <w:start w:val="1"/>
      <w:numFmt w:val="decimal"/>
      <w:lvlText w:val="%1."/>
      <w:lvlJc w:val="left"/>
      <w:pPr>
        <w:ind w:left="1440" w:hanging="360"/>
      </w:pPr>
    </w:lvl>
    <w:lvl w:ilvl="1" w:tplc="E25C962C" w:tentative="1">
      <w:start w:val="1"/>
      <w:numFmt w:val="lowerLetter"/>
      <w:lvlText w:val="%2."/>
      <w:lvlJc w:val="left"/>
      <w:pPr>
        <w:ind w:left="2160" w:hanging="360"/>
      </w:pPr>
    </w:lvl>
    <w:lvl w:ilvl="2" w:tplc="A9F464FE" w:tentative="1">
      <w:start w:val="1"/>
      <w:numFmt w:val="lowerRoman"/>
      <w:lvlText w:val="%3."/>
      <w:lvlJc w:val="right"/>
      <w:pPr>
        <w:ind w:left="2880" w:hanging="180"/>
      </w:pPr>
    </w:lvl>
    <w:lvl w:ilvl="3" w:tplc="C00E72A6" w:tentative="1">
      <w:start w:val="1"/>
      <w:numFmt w:val="decimal"/>
      <w:lvlText w:val="%4."/>
      <w:lvlJc w:val="left"/>
      <w:pPr>
        <w:ind w:left="3600" w:hanging="360"/>
      </w:pPr>
    </w:lvl>
    <w:lvl w:ilvl="4" w:tplc="B2446E62" w:tentative="1">
      <w:start w:val="1"/>
      <w:numFmt w:val="lowerLetter"/>
      <w:lvlText w:val="%5."/>
      <w:lvlJc w:val="left"/>
      <w:pPr>
        <w:ind w:left="4320" w:hanging="360"/>
      </w:pPr>
    </w:lvl>
    <w:lvl w:ilvl="5" w:tplc="11D69EE4" w:tentative="1">
      <w:start w:val="1"/>
      <w:numFmt w:val="lowerRoman"/>
      <w:lvlText w:val="%6."/>
      <w:lvlJc w:val="right"/>
      <w:pPr>
        <w:ind w:left="5040" w:hanging="180"/>
      </w:pPr>
    </w:lvl>
    <w:lvl w:ilvl="6" w:tplc="39A6F976" w:tentative="1">
      <w:start w:val="1"/>
      <w:numFmt w:val="decimal"/>
      <w:lvlText w:val="%7."/>
      <w:lvlJc w:val="left"/>
      <w:pPr>
        <w:ind w:left="5760" w:hanging="360"/>
      </w:pPr>
    </w:lvl>
    <w:lvl w:ilvl="7" w:tplc="AB661DC8" w:tentative="1">
      <w:start w:val="1"/>
      <w:numFmt w:val="lowerLetter"/>
      <w:lvlText w:val="%8."/>
      <w:lvlJc w:val="left"/>
      <w:pPr>
        <w:ind w:left="6480" w:hanging="360"/>
      </w:pPr>
    </w:lvl>
    <w:lvl w:ilvl="8" w:tplc="D9BC9672"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72D4A79A">
      <w:start w:val="1"/>
      <w:numFmt w:val="decimal"/>
      <w:lvlText w:val="%1."/>
      <w:lvlJc w:val="left"/>
      <w:pPr>
        <w:tabs>
          <w:tab w:val="num" w:pos="720"/>
        </w:tabs>
        <w:ind w:left="720" w:hanging="360"/>
      </w:pPr>
    </w:lvl>
    <w:lvl w:ilvl="1" w:tplc="44F6EB84" w:tentative="1">
      <w:start w:val="1"/>
      <w:numFmt w:val="lowerLetter"/>
      <w:lvlText w:val="%2."/>
      <w:lvlJc w:val="left"/>
      <w:pPr>
        <w:tabs>
          <w:tab w:val="num" w:pos="1440"/>
        </w:tabs>
        <w:ind w:left="1440" w:hanging="360"/>
      </w:pPr>
    </w:lvl>
    <w:lvl w:ilvl="2" w:tplc="D778D24C" w:tentative="1">
      <w:start w:val="1"/>
      <w:numFmt w:val="lowerRoman"/>
      <w:lvlText w:val="%3."/>
      <w:lvlJc w:val="right"/>
      <w:pPr>
        <w:tabs>
          <w:tab w:val="num" w:pos="2160"/>
        </w:tabs>
        <w:ind w:left="2160" w:hanging="180"/>
      </w:pPr>
    </w:lvl>
    <w:lvl w:ilvl="3" w:tplc="68F857B8" w:tentative="1">
      <w:start w:val="1"/>
      <w:numFmt w:val="decimal"/>
      <w:lvlText w:val="%4."/>
      <w:lvlJc w:val="left"/>
      <w:pPr>
        <w:tabs>
          <w:tab w:val="num" w:pos="2880"/>
        </w:tabs>
        <w:ind w:left="2880" w:hanging="360"/>
      </w:pPr>
    </w:lvl>
    <w:lvl w:ilvl="4" w:tplc="B0040FE2" w:tentative="1">
      <w:start w:val="1"/>
      <w:numFmt w:val="lowerLetter"/>
      <w:lvlText w:val="%5."/>
      <w:lvlJc w:val="left"/>
      <w:pPr>
        <w:tabs>
          <w:tab w:val="num" w:pos="3600"/>
        </w:tabs>
        <w:ind w:left="3600" w:hanging="360"/>
      </w:pPr>
    </w:lvl>
    <w:lvl w:ilvl="5" w:tplc="9D66FF6A" w:tentative="1">
      <w:start w:val="1"/>
      <w:numFmt w:val="lowerRoman"/>
      <w:lvlText w:val="%6."/>
      <w:lvlJc w:val="right"/>
      <w:pPr>
        <w:tabs>
          <w:tab w:val="num" w:pos="4320"/>
        </w:tabs>
        <w:ind w:left="4320" w:hanging="180"/>
      </w:pPr>
    </w:lvl>
    <w:lvl w:ilvl="6" w:tplc="38740BEE" w:tentative="1">
      <w:start w:val="1"/>
      <w:numFmt w:val="decimal"/>
      <w:lvlText w:val="%7."/>
      <w:lvlJc w:val="left"/>
      <w:pPr>
        <w:tabs>
          <w:tab w:val="num" w:pos="5040"/>
        </w:tabs>
        <w:ind w:left="5040" w:hanging="360"/>
      </w:pPr>
    </w:lvl>
    <w:lvl w:ilvl="7" w:tplc="0C7401B6" w:tentative="1">
      <w:start w:val="1"/>
      <w:numFmt w:val="lowerLetter"/>
      <w:lvlText w:val="%8."/>
      <w:lvlJc w:val="left"/>
      <w:pPr>
        <w:tabs>
          <w:tab w:val="num" w:pos="5760"/>
        </w:tabs>
        <w:ind w:left="5760" w:hanging="360"/>
      </w:pPr>
    </w:lvl>
    <w:lvl w:ilvl="8" w:tplc="1BA285B4"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E95E78D4">
      <w:start w:val="1"/>
      <w:numFmt w:val="decimal"/>
      <w:lvlText w:val="%1."/>
      <w:lvlJc w:val="left"/>
      <w:pPr>
        <w:tabs>
          <w:tab w:val="num" w:pos="720"/>
        </w:tabs>
        <w:ind w:left="720" w:hanging="360"/>
      </w:pPr>
      <w:rPr>
        <w:rFonts w:hint="default"/>
      </w:rPr>
    </w:lvl>
    <w:lvl w:ilvl="1" w:tplc="F86AA684" w:tentative="1">
      <w:start w:val="1"/>
      <w:numFmt w:val="lowerLetter"/>
      <w:lvlText w:val="%2."/>
      <w:lvlJc w:val="left"/>
      <w:pPr>
        <w:tabs>
          <w:tab w:val="num" w:pos="1440"/>
        </w:tabs>
        <w:ind w:left="1440" w:hanging="360"/>
      </w:pPr>
    </w:lvl>
    <w:lvl w:ilvl="2" w:tplc="822685A6" w:tentative="1">
      <w:start w:val="1"/>
      <w:numFmt w:val="lowerRoman"/>
      <w:lvlText w:val="%3."/>
      <w:lvlJc w:val="right"/>
      <w:pPr>
        <w:tabs>
          <w:tab w:val="num" w:pos="2160"/>
        </w:tabs>
        <w:ind w:left="2160" w:hanging="180"/>
      </w:pPr>
    </w:lvl>
    <w:lvl w:ilvl="3" w:tplc="BA108202" w:tentative="1">
      <w:start w:val="1"/>
      <w:numFmt w:val="decimal"/>
      <w:lvlText w:val="%4."/>
      <w:lvlJc w:val="left"/>
      <w:pPr>
        <w:tabs>
          <w:tab w:val="num" w:pos="2880"/>
        </w:tabs>
        <w:ind w:left="2880" w:hanging="360"/>
      </w:pPr>
    </w:lvl>
    <w:lvl w:ilvl="4" w:tplc="04FECD9E" w:tentative="1">
      <w:start w:val="1"/>
      <w:numFmt w:val="lowerLetter"/>
      <w:lvlText w:val="%5."/>
      <w:lvlJc w:val="left"/>
      <w:pPr>
        <w:tabs>
          <w:tab w:val="num" w:pos="3600"/>
        </w:tabs>
        <w:ind w:left="3600" w:hanging="360"/>
      </w:pPr>
    </w:lvl>
    <w:lvl w:ilvl="5" w:tplc="B59479D4" w:tentative="1">
      <w:start w:val="1"/>
      <w:numFmt w:val="lowerRoman"/>
      <w:lvlText w:val="%6."/>
      <w:lvlJc w:val="right"/>
      <w:pPr>
        <w:tabs>
          <w:tab w:val="num" w:pos="4320"/>
        </w:tabs>
        <w:ind w:left="4320" w:hanging="180"/>
      </w:pPr>
    </w:lvl>
    <w:lvl w:ilvl="6" w:tplc="291A5760" w:tentative="1">
      <w:start w:val="1"/>
      <w:numFmt w:val="decimal"/>
      <w:lvlText w:val="%7."/>
      <w:lvlJc w:val="left"/>
      <w:pPr>
        <w:tabs>
          <w:tab w:val="num" w:pos="5040"/>
        </w:tabs>
        <w:ind w:left="5040" w:hanging="360"/>
      </w:pPr>
    </w:lvl>
    <w:lvl w:ilvl="7" w:tplc="7714C7EC" w:tentative="1">
      <w:start w:val="1"/>
      <w:numFmt w:val="lowerLetter"/>
      <w:lvlText w:val="%8."/>
      <w:lvlJc w:val="left"/>
      <w:pPr>
        <w:tabs>
          <w:tab w:val="num" w:pos="5760"/>
        </w:tabs>
        <w:ind w:left="5760" w:hanging="360"/>
      </w:pPr>
    </w:lvl>
    <w:lvl w:ilvl="8" w:tplc="4DA62D5E"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DA48B93E">
      <w:start w:val="1"/>
      <w:numFmt w:val="decimal"/>
      <w:lvlText w:val="%1."/>
      <w:lvlJc w:val="left"/>
      <w:pPr>
        <w:tabs>
          <w:tab w:val="num" w:pos="720"/>
        </w:tabs>
        <w:ind w:left="720" w:hanging="360"/>
      </w:pPr>
      <w:rPr>
        <w:rFonts w:hint="default"/>
        <w:b w:val="0"/>
      </w:rPr>
    </w:lvl>
    <w:lvl w:ilvl="1" w:tplc="1F426F78" w:tentative="1">
      <w:start w:val="1"/>
      <w:numFmt w:val="lowerLetter"/>
      <w:lvlText w:val="%2."/>
      <w:lvlJc w:val="left"/>
      <w:pPr>
        <w:tabs>
          <w:tab w:val="num" w:pos="1440"/>
        </w:tabs>
        <w:ind w:left="1440" w:hanging="360"/>
      </w:pPr>
    </w:lvl>
    <w:lvl w:ilvl="2" w:tplc="E5D82A06" w:tentative="1">
      <w:start w:val="1"/>
      <w:numFmt w:val="lowerRoman"/>
      <w:lvlText w:val="%3."/>
      <w:lvlJc w:val="right"/>
      <w:pPr>
        <w:tabs>
          <w:tab w:val="num" w:pos="2160"/>
        </w:tabs>
        <w:ind w:left="2160" w:hanging="180"/>
      </w:pPr>
    </w:lvl>
    <w:lvl w:ilvl="3" w:tplc="8C680FAE" w:tentative="1">
      <w:start w:val="1"/>
      <w:numFmt w:val="decimal"/>
      <w:lvlText w:val="%4."/>
      <w:lvlJc w:val="left"/>
      <w:pPr>
        <w:tabs>
          <w:tab w:val="num" w:pos="2880"/>
        </w:tabs>
        <w:ind w:left="2880" w:hanging="360"/>
      </w:pPr>
    </w:lvl>
    <w:lvl w:ilvl="4" w:tplc="E2C8AC62" w:tentative="1">
      <w:start w:val="1"/>
      <w:numFmt w:val="lowerLetter"/>
      <w:lvlText w:val="%5."/>
      <w:lvlJc w:val="left"/>
      <w:pPr>
        <w:tabs>
          <w:tab w:val="num" w:pos="3600"/>
        </w:tabs>
        <w:ind w:left="3600" w:hanging="360"/>
      </w:pPr>
    </w:lvl>
    <w:lvl w:ilvl="5" w:tplc="A0AA2A52" w:tentative="1">
      <w:start w:val="1"/>
      <w:numFmt w:val="lowerRoman"/>
      <w:lvlText w:val="%6."/>
      <w:lvlJc w:val="right"/>
      <w:pPr>
        <w:tabs>
          <w:tab w:val="num" w:pos="4320"/>
        </w:tabs>
        <w:ind w:left="4320" w:hanging="180"/>
      </w:pPr>
    </w:lvl>
    <w:lvl w:ilvl="6" w:tplc="FDD8F77E" w:tentative="1">
      <w:start w:val="1"/>
      <w:numFmt w:val="decimal"/>
      <w:lvlText w:val="%7."/>
      <w:lvlJc w:val="left"/>
      <w:pPr>
        <w:tabs>
          <w:tab w:val="num" w:pos="5040"/>
        </w:tabs>
        <w:ind w:left="5040" w:hanging="360"/>
      </w:pPr>
    </w:lvl>
    <w:lvl w:ilvl="7" w:tplc="39108EC2" w:tentative="1">
      <w:start w:val="1"/>
      <w:numFmt w:val="lowerLetter"/>
      <w:lvlText w:val="%8."/>
      <w:lvlJc w:val="left"/>
      <w:pPr>
        <w:tabs>
          <w:tab w:val="num" w:pos="5760"/>
        </w:tabs>
        <w:ind w:left="5760" w:hanging="360"/>
      </w:pPr>
    </w:lvl>
    <w:lvl w:ilvl="8" w:tplc="1486AF06"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0BC49DFE">
      <w:start w:val="1"/>
      <w:numFmt w:val="decimal"/>
      <w:lvlText w:val="%1."/>
      <w:lvlJc w:val="left"/>
      <w:pPr>
        <w:tabs>
          <w:tab w:val="num" w:pos="720"/>
        </w:tabs>
        <w:ind w:left="720" w:hanging="360"/>
      </w:pPr>
      <w:rPr>
        <w:rFonts w:hint="default"/>
      </w:rPr>
    </w:lvl>
    <w:lvl w:ilvl="1" w:tplc="A7225204" w:tentative="1">
      <w:start w:val="1"/>
      <w:numFmt w:val="lowerLetter"/>
      <w:lvlText w:val="%2."/>
      <w:lvlJc w:val="left"/>
      <w:pPr>
        <w:tabs>
          <w:tab w:val="num" w:pos="1440"/>
        </w:tabs>
        <w:ind w:left="1440" w:hanging="360"/>
      </w:pPr>
    </w:lvl>
    <w:lvl w:ilvl="2" w:tplc="DDD612CA" w:tentative="1">
      <w:start w:val="1"/>
      <w:numFmt w:val="lowerRoman"/>
      <w:lvlText w:val="%3."/>
      <w:lvlJc w:val="right"/>
      <w:pPr>
        <w:tabs>
          <w:tab w:val="num" w:pos="2160"/>
        </w:tabs>
        <w:ind w:left="2160" w:hanging="180"/>
      </w:pPr>
    </w:lvl>
    <w:lvl w:ilvl="3" w:tplc="34B678D0" w:tentative="1">
      <w:start w:val="1"/>
      <w:numFmt w:val="decimal"/>
      <w:lvlText w:val="%4."/>
      <w:lvlJc w:val="left"/>
      <w:pPr>
        <w:tabs>
          <w:tab w:val="num" w:pos="2880"/>
        </w:tabs>
        <w:ind w:left="2880" w:hanging="360"/>
      </w:pPr>
    </w:lvl>
    <w:lvl w:ilvl="4" w:tplc="53426A70" w:tentative="1">
      <w:start w:val="1"/>
      <w:numFmt w:val="lowerLetter"/>
      <w:lvlText w:val="%5."/>
      <w:lvlJc w:val="left"/>
      <w:pPr>
        <w:tabs>
          <w:tab w:val="num" w:pos="3600"/>
        </w:tabs>
        <w:ind w:left="3600" w:hanging="360"/>
      </w:pPr>
    </w:lvl>
    <w:lvl w:ilvl="5" w:tplc="A4B2EAAA" w:tentative="1">
      <w:start w:val="1"/>
      <w:numFmt w:val="lowerRoman"/>
      <w:lvlText w:val="%6."/>
      <w:lvlJc w:val="right"/>
      <w:pPr>
        <w:tabs>
          <w:tab w:val="num" w:pos="4320"/>
        </w:tabs>
        <w:ind w:left="4320" w:hanging="180"/>
      </w:pPr>
    </w:lvl>
    <w:lvl w:ilvl="6" w:tplc="2B280318" w:tentative="1">
      <w:start w:val="1"/>
      <w:numFmt w:val="decimal"/>
      <w:lvlText w:val="%7."/>
      <w:lvlJc w:val="left"/>
      <w:pPr>
        <w:tabs>
          <w:tab w:val="num" w:pos="5040"/>
        </w:tabs>
        <w:ind w:left="5040" w:hanging="360"/>
      </w:pPr>
    </w:lvl>
    <w:lvl w:ilvl="7" w:tplc="1EC24E10" w:tentative="1">
      <w:start w:val="1"/>
      <w:numFmt w:val="lowerLetter"/>
      <w:lvlText w:val="%8."/>
      <w:lvlJc w:val="left"/>
      <w:pPr>
        <w:tabs>
          <w:tab w:val="num" w:pos="5760"/>
        </w:tabs>
        <w:ind w:left="5760" w:hanging="360"/>
      </w:pPr>
    </w:lvl>
    <w:lvl w:ilvl="8" w:tplc="3CC484CE" w:tentative="1">
      <w:start w:val="1"/>
      <w:numFmt w:val="lowerRoman"/>
      <w:lvlText w:val="%9."/>
      <w:lvlJc w:val="right"/>
      <w:pPr>
        <w:tabs>
          <w:tab w:val="num" w:pos="6480"/>
        </w:tabs>
        <w:ind w:left="6480" w:hanging="180"/>
      </w:pPr>
    </w:lvl>
  </w:abstractNum>
  <w:abstractNum w:abstractNumId="6" w15:restartNumberingAfterBreak="0">
    <w:nsid w:val="0F0C5FA5"/>
    <w:multiLevelType w:val="hybridMultilevel"/>
    <w:tmpl w:val="60BEEA44"/>
    <w:lvl w:ilvl="0" w:tplc="7DD24354">
      <w:start w:val="1"/>
      <w:numFmt w:val="decimal"/>
      <w:lvlText w:val="%1."/>
      <w:lvlJc w:val="left"/>
      <w:pPr>
        <w:ind w:left="720" w:hanging="360"/>
      </w:pPr>
      <w:rPr>
        <w:rFonts w:hint="default"/>
      </w:rPr>
    </w:lvl>
    <w:lvl w:ilvl="1" w:tplc="7CA8CE0A" w:tentative="1">
      <w:start w:val="1"/>
      <w:numFmt w:val="lowerLetter"/>
      <w:lvlText w:val="%2."/>
      <w:lvlJc w:val="left"/>
      <w:pPr>
        <w:ind w:left="1440" w:hanging="360"/>
      </w:pPr>
    </w:lvl>
    <w:lvl w:ilvl="2" w:tplc="DCFC6D5A" w:tentative="1">
      <w:start w:val="1"/>
      <w:numFmt w:val="lowerRoman"/>
      <w:lvlText w:val="%3."/>
      <w:lvlJc w:val="right"/>
      <w:pPr>
        <w:ind w:left="2160" w:hanging="180"/>
      </w:pPr>
    </w:lvl>
    <w:lvl w:ilvl="3" w:tplc="822C5300" w:tentative="1">
      <w:start w:val="1"/>
      <w:numFmt w:val="decimal"/>
      <w:lvlText w:val="%4."/>
      <w:lvlJc w:val="left"/>
      <w:pPr>
        <w:ind w:left="2880" w:hanging="360"/>
      </w:pPr>
    </w:lvl>
    <w:lvl w:ilvl="4" w:tplc="A9D4A870" w:tentative="1">
      <w:start w:val="1"/>
      <w:numFmt w:val="lowerLetter"/>
      <w:lvlText w:val="%5."/>
      <w:lvlJc w:val="left"/>
      <w:pPr>
        <w:ind w:left="3600" w:hanging="360"/>
      </w:pPr>
    </w:lvl>
    <w:lvl w:ilvl="5" w:tplc="3F3EBE16" w:tentative="1">
      <w:start w:val="1"/>
      <w:numFmt w:val="lowerRoman"/>
      <w:lvlText w:val="%6."/>
      <w:lvlJc w:val="right"/>
      <w:pPr>
        <w:ind w:left="4320" w:hanging="180"/>
      </w:pPr>
    </w:lvl>
    <w:lvl w:ilvl="6" w:tplc="D78A7DE0" w:tentative="1">
      <w:start w:val="1"/>
      <w:numFmt w:val="decimal"/>
      <w:lvlText w:val="%7."/>
      <w:lvlJc w:val="left"/>
      <w:pPr>
        <w:ind w:left="5040" w:hanging="360"/>
      </w:pPr>
    </w:lvl>
    <w:lvl w:ilvl="7" w:tplc="9964007A" w:tentative="1">
      <w:start w:val="1"/>
      <w:numFmt w:val="lowerLetter"/>
      <w:lvlText w:val="%8."/>
      <w:lvlJc w:val="left"/>
      <w:pPr>
        <w:ind w:left="5760" w:hanging="360"/>
      </w:pPr>
    </w:lvl>
    <w:lvl w:ilvl="8" w:tplc="C6682556" w:tentative="1">
      <w:start w:val="1"/>
      <w:numFmt w:val="lowerRoman"/>
      <w:lvlText w:val="%9."/>
      <w:lvlJc w:val="right"/>
      <w:pPr>
        <w:ind w:left="6480" w:hanging="180"/>
      </w:pPr>
    </w:lvl>
  </w:abstractNum>
  <w:abstractNum w:abstractNumId="7"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A1C63D5"/>
    <w:multiLevelType w:val="multilevel"/>
    <w:tmpl w:val="D4D44880"/>
    <w:lvl w:ilvl="0">
      <w:start w:val="1"/>
      <w:numFmt w:val="decimal"/>
      <w:lvlText w:val="%1."/>
      <w:lvlJc w:val="left"/>
      <w:pPr>
        <w:ind w:left="360" w:hanging="360"/>
      </w:pPr>
      <w:rPr>
        <w:b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A62D5"/>
    <w:multiLevelType w:val="hybridMultilevel"/>
    <w:tmpl w:val="207A700C"/>
    <w:lvl w:ilvl="0" w:tplc="CCB0FA8A">
      <w:start w:val="1"/>
      <w:numFmt w:val="decimal"/>
      <w:lvlText w:val="%1."/>
      <w:lvlJc w:val="left"/>
      <w:pPr>
        <w:tabs>
          <w:tab w:val="num" w:pos="720"/>
        </w:tabs>
        <w:ind w:left="720" w:hanging="360"/>
      </w:pPr>
      <w:rPr>
        <w:rFonts w:hint="default"/>
        <w:b/>
      </w:rPr>
    </w:lvl>
    <w:lvl w:ilvl="1" w:tplc="03006226" w:tentative="1">
      <w:start w:val="1"/>
      <w:numFmt w:val="lowerLetter"/>
      <w:lvlText w:val="%2."/>
      <w:lvlJc w:val="left"/>
      <w:pPr>
        <w:tabs>
          <w:tab w:val="num" w:pos="1440"/>
        </w:tabs>
        <w:ind w:left="1440" w:hanging="360"/>
      </w:pPr>
    </w:lvl>
    <w:lvl w:ilvl="2" w:tplc="E2884006" w:tentative="1">
      <w:start w:val="1"/>
      <w:numFmt w:val="lowerRoman"/>
      <w:lvlText w:val="%3."/>
      <w:lvlJc w:val="right"/>
      <w:pPr>
        <w:tabs>
          <w:tab w:val="num" w:pos="2160"/>
        </w:tabs>
        <w:ind w:left="2160" w:hanging="180"/>
      </w:pPr>
    </w:lvl>
    <w:lvl w:ilvl="3" w:tplc="B99E760E" w:tentative="1">
      <w:start w:val="1"/>
      <w:numFmt w:val="decimal"/>
      <w:lvlText w:val="%4."/>
      <w:lvlJc w:val="left"/>
      <w:pPr>
        <w:tabs>
          <w:tab w:val="num" w:pos="2880"/>
        </w:tabs>
        <w:ind w:left="2880" w:hanging="360"/>
      </w:pPr>
    </w:lvl>
    <w:lvl w:ilvl="4" w:tplc="7D2435B0" w:tentative="1">
      <w:start w:val="1"/>
      <w:numFmt w:val="lowerLetter"/>
      <w:lvlText w:val="%5."/>
      <w:lvlJc w:val="left"/>
      <w:pPr>
        <w:tabs>
          <w:tab w:val="num" w:pos="3600"/>
        </w:tabs>
        <w:ind w:left="3600" w:hanging="360"/>
      </w:pPr>
    </w:lvl>
    <w:lvl w:ilvl="5" w:tplc="F6B8A4F8" w:tentative="1">
      <w:start w:val="1"/>
      <w:numFmt w:val="lowerRoman"/>
      <w:lvlText w:val="%6."/>
      <w:lvlJc w:val="right"/>
      <w:pPr>
        <w:tabs>
          <w:tab w:val="num" w:pos="4320"/>
        </w:tabs>
        <w:ind w:left="4320" w:hanging="180"/>
      </w:pPr>
    </w:lvl>
    <w:lvl w:ilvl="6" w:tplc="5D0C32F8" w:tentative="1">
      <w:start w:val="1"/>
      <w:numFmt w:val="decimal"/>
      <w:lvlText w:val="%7."/>
      <w:lvlJc w:val="left"/>
      <w:pPr>
        <w:tabs>
          <w:tab w:val="num" w:pos="5040"/>
        </w:tabs>
        <w:ind w:left="5040" w:hanging="360"/>
      </w:pPr>
    </w:lvl>
    <w:lvl w:ilvl="7" w:tplc="BFFCC196" w:tentative="1">
      <w:start w:val="1"/>
      <w:numFmt w:val="lowerLetter"/>
      <w:lvlText w:val="%8."/>
      <w:lvlJc w:val="left"/>
      <w:pPr>
        <w:tabs>
          <w:tab w:val="num" w:pos="5760"/>
        </w:tabs>
        <w:ind w:left="5760" w:hanging="360"/>
      </w:pPr>
    </w:lvl>
    <w:lvl w:ilvl="8" w:tplc="4972EAC4" w:tentative="1">
      <w:start w:val="1"/>
      <w:numFmt w:val="lowerRoman"/>
      <w:lvlText w:val="%9."/>
      <w:lvlJc w:val="right"/>
      <w:pPr>
        <w:tabs>
          <w:tab w:val="num" w:pos="6480"/>
        </w:tabs>
        <w:ind w:left="6480" w:hanging="180"/>
      </w:pPr>
    </w:lvl>
  </w:abstractNum>
  <w:abstractNum w:abstractNumId="10" w15:restartNumberingAfterBreak="0">
    <w:nsid w:val="21C367F6"/>
    <w:multiLevelType w:val="hybridMultilevel"/>
    <w:tmpl w:val="D700BAD0"/>
    <w:lvl w:ilvl="0" w:tplc="927E77CA">
      <w:start w:val="3"/>
      <w:numFmt w:val="decimal"/>
      <w:lvlText w:val="%1."/>
      <w:lvlJc w:val="left"/>
      <w:pPr>
        <w:tabs>
          <w:tab w:val="num" w:pos="720"/>
        </w:tabs>
        <w:ind w:left="720" w:hanging="360"/>
      </w:pPr>
      <w:rPr>
        <w:rFonts w:hint="default"/>
      </w:rPr>
    </w:lvl>
    <w:lvl w:ilvl="1" w:tplc="FEBCFC2A" w:tentative="1">
      <w:start w:val="1"/>
      <w:numFmt w:val="lowerLetter"/>
      <w:lvlText w:val="%2."/>
      <w:lvlJc w:val="left"/>
      <w:pPr>
        <w:tabs>
          <w:tab w:val="num" w:pos="1440"/>
        </w:tabs>
        <w:ind w:left="1440" w:hanging="360"/>
      </w:pPr>
    </w:lvl>
    <w:lvl w:ilvl="2" w:tplc="919801EC" w:tentative="1">
      <w:start w:val="1"/>
      <w:numFmt w:val="lowerRoman"/>
      <w:lvlText w:val="%3."/>
      <w:lvlJc w:val="right"/>
      <w:pPr>
        <w:tabs>
          <w:tab w:val="num" w:pos="2160"/>
        </w:tabs>
        <w:ind w:left="2160" w:hanging="180"/>
      </w:pPr>
    </w:lvl>
    <w:lvl w:ilvl="3" w:tplc="396405C0" w:tentative="1">
      <w:start w:val="1"/>
      <w:numFmt w:val="decimal"/>
      <w:lvlText w:val="%4."/>
      <w:lvlJc w:val="left"/>
      <w:pPr>
        <w:tabs>
          <w:tab w:val="num" w:pos="2880"/>
        </w:tabs>
        <w:ind w:left="2880" w:hanging="360"/>
      </w:pPr>
    </w:lvl>
    <w:lvl w:ilvl="4" w:tplc="DF0C71AC" w:tentative="1">
      <w:start w:val="1"/>
      <w:numFmt w:val="lowerLetter"/>
      <w:lvlText w:val="%5."/>
      <w:lvlJc w:val="left"/>
      <w:pPr>
        <w:tabs>
          <w:tab w:val="num" w:pos="3600"/>
        </w:tabs>
        <w:ind w:left="3600" w:hanging="360"/>
      </w:pPr>
    </w:lvl>
    <w:lvl w:ilvl="5" w:tplc="5810CC96" w:tentative="1">
      <w:start w:val="1"/>
      <w:numFmt w:val="lowerRoman"/>
      <w:lvlText w:val="%6."/>
      <w:lvlJc w:val="right"/>
      <w:pPr>
        <w:tabs>
          <w:tab w:val="num" w:pos="4320"/>
        </w:tabs>
        <w:ind w:left="4320" w:hanging="180"/>
      </w:pPr>
    </w:lvl>
    <w:lvl w:ilvl="6" w:tplc="50288A4E" w:tentative="1">
      <w:start w:val="1"/>
      <w:numFmt w:val="decimal"/>
      <w:lvlText w:val="%7."/>
      <w:lvlJc w:val="left"/>
      <w:pPr>
        <w:tabs>
          <w:tab w:val="num" w:pos="5040"/>
        </w:tabs>
        <w:ind w:left="5040" w:hanging="360"/>
      </w:pPr>
    </w:lvl>
    <w:lvl w:ilvl="7" w:tplc="57CA520E" w:tentative="1">
      <w:start w:val="1"/>
      <w:numFmt w:val="lowerLetter"/>
      <w:lvlText w:val="%8."/>
      <w:lvlJc w:val="left"/>
      <w:pPr>
        <w:tabs>
          <w:tab w:val="num" w:pos="5760"/>
        </w:tabs>
        <w:ind w:left="5760" w:hanging="360"/>
      </w:pPr>
    </w:lvl>
    <w:lvl w:ilvl="8" w:tplc="5980E5D8" w:tentative="1">
      <w:start w:val="1"/>
      <w:numFmt w:val="lowerRoman"/>
      <w:lvlText w:val="%9."/>
      <w:lvlJc w:val="right"/>
      <w:pPr>
        <w:tabs>
          <w:tab w:val="num" w:pos="6480"/>
        </w:tabs>
        <w:ind w:left="6480" w:hanging="180"/>
      </w:pPr>
    </w:lvl>
  </w:abstractNum>
  <w:abstractNum w:abstractNumId="11"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6120B5"/>
    <w:multiLevelType w:val="hybridMultilevel"/>
    <w:tmpl w:val="F44C9380"/>
    <w:lvl w:ilvl="0" w:tplc="69AC5A54">
      <w:start w:val="1"/>
      <w:numFmt w:val="bullet"/>
      <w:lvlText w:val=""/>
      <w:lvlJc w:val="left"/>
      <w:pPr>
        <w:ind w:left="360" w:hanging="360"/>
      </w:pPr>
      <w:rPr>
        <w:rFonts w:ascii="Symbol" w:hAnsi="Symbol" w:hint="default"/>
      </w:rPr>
    </w:lvl>
    <w:lvl w:ilvl="1" w:tplc="AF2A9062" w:tentative="1">
      <w:start w:val="1"/>
      <w:numFmt w:val="bullet"/>
      <w:lvlText w:val="o"/>
      <w:lvlJc w:val="left"/>
      <w:pPr>
        <w:ind w:left="1080" w:hanging="360"/>
      </w:pPr>
      <w:rPr>
        <w:rFonts w:ascii="Courier New" w:hAnsi="Courier New" w:cs="Courier New" w:hint="default"/>
      </w:rPr>
    </w:lvl>
    <w:lvl w:ilvl="2" w:tplc="8B14158A" w:tentative="1">
      <w:start w:val="1"/>
      <w:numFmt w:val="bullet"/>
      <w:lvlText w:val=""/>
      <w:lvlJc w:val="left"/>
      <w:pPr>
        <w:ind w:left="1800" w:hanging="360"/>
      </w:pPr>
      <w:rPr>
        <w:rFonts w:ascii="Wingdings" w:hAnsi="Wingdings" w:hint="default"/>
      </w:rPr>
    </w:lvl>
    <w:lvl w:ilvl="3" w:tplc="8ED4DB50" w:tentative="1">
      <w:start w:val="1"/>
      <w:numFmt w:val="bullet"/>
      <w:lvlText w:val=""/>
      <w:lvlJc w:val="left"/>
      <w:pPr>
        <w:ind w:left="2520" w:hanging="360"/>
      </w:pPr>
      <w:rPr>
        <w:rFonts w:ascii="Symbol" w:hAnsi="Symbol" w:hint="default"/>
      </w:rPr>
    </w:lvl>
    <w:lvl w:ilvl="4" w:tplc="38CE8CE2" w:tentative="1">
      <w:start w:val="1"/>
      <w:numFmt w:val="bullet"/>
      <w:lvlText w:val="o"/>
      <w:lvlJc w:val="left"/>
      <w:pPr>
        <w:ind w:left="3240" w:hanging="360"/>
      </w:pPr>
      <w:rPr>
        <w:rFonts w:ascii="Courier New" w:hAnsi="Courier New" w:cs="Courier New" w:hint="default"/>
      </w:rPr>
    </w:lvl>
    <w:lvl w:ilvl="5" w:tplc="2DE883B4" w:tentative="1">
      <w:start w:val="1"/>
      <w:numFmt w:val="bullet"/>
      <w:lvlText w:val=""/>
      <w:lvlJc w:val="left"/>
      <w:pPr>
        <w:ind w:left="3960" w:hanging="360"/>
      </w:pPr>
      <w:rPr>
        <w:rFonts w:ascii="Wingdings" w:hAnsi="Wingdings" w:hint="default"/>
      </w:rPr>
    </w:lvl>
    <w:lvl w:ilvl="6" w:tplc="259A0356" w:tentative="1">
      <w:start w:val="1"/>
      <w:numFmt w:val="bullet"/>
      <w:lvlText w:val=""/>
      <w:lvlJc w:val="left"/>
      <w:pPr>
        <w:ind w:left="4680" w:hanging="360"/>
      </w:pPr>
      <w:rPr>
        <w:rFonts w:ascii="Symbol" w:hAnsi="Symbol" w:hint="default"/>
      </w:rPr>
    </w:lvl>
    <w:lvl w:ilvl="7" w:tplc="379CA9EA" w:tentative="1">
      <w:start w:val="1"/>
      <w:numFmt w:val="bullet"/>
      <w:lvlText w:val="o"/>
      <w:lvlJc w:val="left"/>
      <w:pPr>
        <w:ind w:left="5400" w:hanging="360"/>
      </w:pPr>
      <w:rPr>
        <w:rFonts w:ascii="Courier New" w:hAnsi="Courier New" w:cs="Courier New" w:hint="default"/>
      </w:rPr>
    </w:lvl>
    <w:lvl w:ilvl="8" w:tplc="FA48619C" w:tentative="1">
      <w:start w:val="1"/>
      <w:numFmt w:val="bullet"/>
      <w:lvlText w:val=""/>
      <w:lvlJc w:val="left"/>
      <w:pPr>
        <w:ind w:left="6120" w:hanging="360"/>
      </w:pPr>
      <w:rPr>
        <w:rFonts w:ascii="Wingdings" w:hAnsi="Wingdings" w:hint="default"/>
      </w:rPr>
    </w:lvl>
  </w:abstractNum>
  <w:abstractNum w:abstractNumId="13"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85B6BA1"/>
    <w:multiLevelType w:val="hybridMultilevel"/>
    <w:tmpl w:val="FA925078"/>
    <w:lvl w:ilvl="0" w:tplc="7F905518">
      <w:start w:val="2"/>
      <w:numFmt w:val="decimal"/>
      <w:lvlText w:val="%1."/>
      <w:lvlJc w:val="left"/>
      <w:pPr>
        <w:tabs>
          <w:tab w:val="num" w:pos="720"/>
        </w:tabs>
        <w:ind w:left="720" w:hanging="360"/>
      </w:pPr>
      <w:rPr>
        <w:rFonts w:hint="default"/>
      </w:rPr>
    </w:lvl>
    <w:lvl w:ilvl="1" w:tplc="08C247D8" w:tentative="1">
      <w:start w:val="1"/>
      <w:numFmt w:val="lowerLetter"/>
      <w:lvlText w:val="%2."/>
      <w:lvlJc w:val="left"/>
      <w:pPr>
        <w:tabs>
          <w:tab w:val="num" w:pos="1440"/>
        </w:tabs>
        <w:ind w:left="1440" w:hanging="360"/>
      </w:pPr>
    </w:lvl>
    <w:lvl w:ilvl="2" w:tplc="A17227C8" w:tentative="1">
      <w:start w:val="1"/>
      <w:numFmt w:val="lowerRoman"/>
      <w:lvlText w:val="%3."/>
      <w:lvlJc w:val="right"/>
      <w:pPr>
        <w:tabs>
          <w:tab w:val="num" w:pos="2160"/>
        </w:tabs>
        <w:ind w:left="2160" w:hanging="180"/>
      </w:pPr>
    </w:lvl>
    <w:lvl w:ilvl="3" w:tplc="B03C5DDC" w:tentative="1">
      <w:start w:val="1"/>
      <w:numFmt w:val="decimal"/>
      <w:lvlText w:val="%4."/>
      <w:lvlJc w:val="left"/>
      <w:pPr>
        <w:tabs>
          <w:tab w:val="num" w:pos="2880"/>
        </w:tabs>
        <w:ind w:left="2880" w:hanging="360"/>
      </w:pPr>
    </w:lvl>
    <w:lvl w:ilvl="4" w:tplc="58343D74" w:tentative="1">
      <w:start w:val="1"/>
      <w:numFmt w:val="lowerLetter"/>
      <w:lvlText w:val="%5."/>
      <w:lvlJc w:val="left"/>
      <w:pPr>
        <w:tabs>
          <w:tab w:val="num" w:pos="3600"/>
        </w:tabs>
        <w:ind w:left="3600" w:hanging="360"/>
      </w:pPr>
    </w:lvl>
    <w:lvl w:ilvl="5" w:tplc="1AC459EC" w:tentative="1">
      <w:start w:val="1"/>
      <w:numFmt w:val="lowerRoman"/>
      <w:lvlText w:val="%6."/>
      <w:lvlJc w:val="right"/>
      <w:pPr>
        <w:tabs>
          <w:tab w:val="num" w:pos="4320"/>
        </w:tabs>
        <w:ind w:left="4320" w:hanging="180"/>
      </w:pPr>
    </w:lvl>
    <w:lvl w:ilvl="6" w:tplc="3B3A7B4C" w:tentative="1">
      <w:start w:val="1"/>
      <w:numFmt w:val="decimal"/>
      <w:lvlText w:val="%7."/>
      <w:lvlJc w:val="left"/>
      <w:pPr>
        <w:tabs>
          <w:tab w:val="num" w:pos="5040"/>
        </w:tabs>
        <w:ind w:left="5040" w:hanging="360"/>
      </w:pPr>
    </w:lvl>
    <w:lvl w:ilvl="7" w:tplc="7CF43CD4" w:tentative="1">
      <w:start w:val="1"/>
      <w:numFmt w:val="lowerLetter"/>
      <w:lvlText w:val="%8."/>
      <w:lvlJc w:val="left"/>
      <w:pPr>
        <w:tabs>
          <w:tab w:val="num" w:pos="5760"/>
        </w:tabs>
        <w:ind w:left="5760" w:hanging="360"/>
      </w:pPr>
    </w:lvl>
    <w:lvl w:ilvl="8" w:tplc="ED2407F6" w:tentative="1">
      <w:start w:val="1"/>
      <w:numFmt w:val="lowerRoman"/>
      <w:lvlText w:val="%9."/>
      <w:lvlJc w:val="right"/>
      <w:pPr>
        <w:tabs>
          <w:tab w:val="num" w:pos="6480"/>
        </w:tabs>
        <w:ind w:left="6480" w:hanging="180"/>
      </w:pPr>
    </w:lvl>
  </w:abstractNum>
  <w:abstractNum w:abstractNumId="15" w15:restartNumberingAfterBreak="0">
    <w:nsid w:val="28C82B6F"/>
    <w:multiLevelType w:val="hybridMultilevel"/>
    <w:tmpl w:val="15C2F61C"/>
    <w:lvl w:ilvl="0" w:tplc="826A8A50">
      <w:start w:val="1"/>
      <w:numFmt w:val="decimal"/>
      <w:lvlText w:val="%1."/>
      <w:lvlJc w:val="left"/>
      <w:pPr>
        <w:ind w:left="720" w:hanging="360"/>
      </w:pPr>
    </w:lvl>
    <w:lvl w:ilvl="1" w:tplc="B9A8DBAE" w:tentative="1">
      <w:start w:val="1"/>
      <w:numFmt w:val="lowerLetter"/>
      <w:lvlText w:val="%2."/>
      <w:lvlJc w:val="left"/>
      <w:pPr>
        <w:ind w:left="1440" w:hanging="360"/>
      </w:pPr>
    </w:lvl>
    <w:lvl w:ilvl="2" w:tplc="54407744" w:tentative="1">
      <w:start w:val="1"/>
      <w:numFmt w:val="lowerRoman"/>
      <w:lvlText w:val="%3."/>
      <w:lvlJc w:val="right"/>
      <w:pPr>
        <w:ind w:left="2160" w:hanging="180"/>
      </w:pPr>
    </w:lvl>
    <w:lvl w:ilvl="3" w:tplc="071C0C7C" w:tentative="1">
      <w:start w:val="1"/>
      <w:numFmt w:val="decimal"/>
      <w:lvlText w:val="%4."/>
      <w:lvlJc w:val="left"/>
      <w:pPr>
        <w:ind w:left="2880" w:hanging="360"/>
      </w:pPr>
    </w:lvl>
    <w:lvl w:ilvl="4" w:tplc="6F36FD24" w:tentative="1">
      <w:start w:val="1"/>
      <w:numFmt w:val="lowerLetter"/>
      <w:lvlText w:val="%5."/>
      <w:lvlJc w:val="left"/>
      <w:pPr>
        <w:ind w:left="3600" w:hanging="360"/>
      </w:pPr>
    </w:lvl>
    <w:lvl w:ilvl="5" w:tplc="FD3A25BA" w:tentative="1">
      <w:start w:val="1"/>
      <w:numFmt w:val="lowerRoman"/>
      <w:lvlText w:val="%6."/>
      <w:lvlJc w:val="right"/>
      <w:pPr>
        <w:ind w:left="4320" w:hanging="180"/>
      </w:pPr>
    </w:lvl>
    <w:lvl w:ilvl="6" w:tplc="AC663F68" w:tentative="1">
      <w:start w:val="1"/>
      <w:numFmt w:val="decimal"/>
      <w:lvlText w:val="%7."/>
      <w:lvlJc w:val="left"/>
      <w:pPr>
        <w:ind w:left="5040" w:hanging="360"/>
      </w:pPr>
    </w:lvl>
    <w:lvl w:ilvl="7" w:tplc="0E7AD132" w:tentative="1">
      <w:start w:val="1"/>
      <w:numFmt w:val="lowerLetter"/>
      <w:lvlText w:val="%8."/>
      <w:lvlJc w:val="left"/>
      <w:pPr>
        <w:ind w:left="5760" w:hanging="360"/>
      </w:pPr>
    </w:lvl>
    <w:lvl w:ilvl="8" w:tplc="24FC348E" w:tentative="1">
      <w:start w:val="1"/>
      <w:numFmt w:val="lowerRoman"/>
      <w:lvlText w:val="%9."/>
      <w:lvlJc w:val="right"/>
      <w:pPr>
        <w:ind w:left="6480" w:hanging="180"/>
      </w:pPr>
    </w:lvl>
  </w:abstractNum>
  <w:abstractNum w:abstractNumId="16" w15:restartNumberingAfterBreak="0">
    <w:nsid w:val="29322FBB"/>
    <w:multiLevelType w:val="hybridMultilevel"/>
    <w:tmpl w:val="228231B6"/>
    <w:lvl w:ilvl="0" w:tplc="B4883228">
      <w:start w:val="1"/>
      <w:numFmt w:val="decimal"/>
      <w:pStyle w:val="Heading1"/>
      <w:lvlText w:val="%1."/>
      <w:lvlJc w:val="left"/>
      <w:pPr>
        <w:tabs>
          <w:tab w:val="num" w:pos="720"/>
        </w:tabs>
        <w:ind w:left="720" w:hanging="360"/>
      </w:pPr>
    </w:lvl>
    <w:lvl w:ilvl="1" w:tplc="6EF04C3C">
      <w:numFmt w:val="none"/>
      <w:lvlText w:val=""/>
      <w:lvlJc w:val="left"/>
      <w:pPr>
        <w:tabs>
          <w:tab w:val="num" w:pos="360"/>
        </w:tabs>
        <w:ind w:left="0" w:firstLine="0"/>
      </w:pPr>
    </w:lvl>
    <w:lvl w:ilvl="2" w:tplc="32D21762">
      <w:numFmt w:val="none"/>
      <w:lvlText w:val=""/>
      <w:lvlJc w:val="left"/>
      <w:pPr>
        <w:tabs>
          <w:tab w:val="num" w:pos="360"/>
        </w:tabs>
        <w:ind w:left="0" w:firstLine="0"/>
      </w:pPr>
    </w:lvl>
    <w:lvl w:ilvl="3" w:tplc="4BAEC4F6">
      <w:numFmt w:val="none"/>
      <w:lvlText w:val=""/>
      <w:lvlJc w:val="left"/>
      <w:pPr>
        <w:tabs>
          <w:tab w:val="num" w:pos="360"/>
        </w:tabs>
        <w:ind w:left="0" w:firstLine="0"/>
      </w:pPr>
    </w:lvl>
    <w:lvl w:ilvl="4" w:tplc="B8A05810">
      <w:numFmt w:val="none"/>
      <w:lvlText w:val=""/>
      <w:lvlJc w:val="left"/>
      <w:pPr>
        <w:tabs>
          <w:tab w:val="num" w:pos="360"/>
        </w:tabs>
        <w:ind w:left="0" w:firstLine="0"/>
      </w:pPr>
    </w:lvl>
    <w:lvl w:ilvl="5" w:tplc="BA527F6A">
      <w:numFmt w:val="none"/>
      <w:lvlText w:val=""/>
      <w:lvlJc w:val="left"/>
      <w:pPr>
        <w:tabs>
          <w:tab w:val="num" w:pos="360"/>
        </w:tabs>
        <w:ind w:left="0" w:firstLine="0"/>
      </w:pPr>
    </w:lvl>
    <w:lvl w:ilvl="6" w:tplc="811EC760">
      <w:numFmt w:val="none"/>
      <w:lvlText w:val=""/>
      <w:lvlJc w:val="left"/>
      <w:pPr>
        <w:tabs>
          <w:tab w:val="num" w:pos="360"/>
        </w:tabs>
        <w:ind w:left="0" w:firstLine="0"/>
      </w:pPr>
    </w:lvl>
    <w:lvl w:ilvl="7" w:tplc="68D4FC98">
      <w:numFmt w:val="none"/>
      <w:lvlText w:val=""/>
      <w:lvlJc w:val="left"/>
      <w:pPr>
        <w:tabs>
          <w:tab w:val="num" w:pos="360"/>
        </w:tabs>
        <w:ind w:left="0" w:firstLine="0"/>
      </w:pPr>
    </w:lvl>
    <w:lvl w:ilvl="8" w:tplc="D786DF10">
      <w:numFmt w:val="none"/>
      <w:lvlText w:val=""/>
      <w:lvlJc w:val="left"/>
      <w:pPr>
        <w:tabs>
          <w:tab w:val="num" w:pos="360"/>
        </w:tabs>
        <w:ind w:left="0" w:firstLine="0"/>
      </w:pPr>
    </w:lvl>
  </w:abstractNum>
  <w:abstractNum w:abstractNumId="17" w15:restartNumberingAfterBreak="0">
    <w:nsid w:val="30427E14"/>
    <w:multiLevelType w:val="hybridMultilevel"/>
    <w:tmpl w:val="400A1B14"/>
    <w:lvl w:ilvl="0" w:tplc="D0665EB8">
      <w:start w:val="1"/>
      <w:numFmt w:val="bullet"/>
      <w:lvlText w:val=""/>
      <w:lvlJc w:val="left"/>
      <w:pPr>
        <w:ind w:left="360" w:hanging="360"/>
      </w:pPr>
      <w:rPr>
        <w:rFonts w:ascii="Symbol" w:hAnsi="Symbol" w:hint="default"/>
      </w:rPr>
    </w:lvl>
    <w:lvl w:ilvl="1" w:tplc="1026E45E" w:tentative="1">
      <w:start w:val="1"/>
      <w:numFmt w:val="bullet"/>
      <w:lvlText w:val="o"/>
      <w:lvlJc w:val="left"/>
      <w:pPr>
        <w:ind w:left="1080" w:hanging="360"/>
      </w:pPr>
      <w:rPr>
        <w:rFonts w:ascii="Courier New" w:hAnsi="Courier New" w:cs="Courier New" w:hint="default"/>
      </w:rPr>
    </w:lvl>
    <w:lvl w:ilvl="2" w:tplc="6D8ADBF4" w:tentative="1">
      <w:start w:val="1"/>
      <w:numFmt w:val="bullet"/>
      <w:lvlText w:val=""/>
      <w:lvlJc w:val="left"/>
      <w:pPr>
        <w:ind w:left="1800" w:hanging="360"/>
      </w:pPr>
      <w:rPr>
        <w:rFonts w:ascii="Wingdings" w:hAnsi="Wingdings" w:hint="default"/>
      </w:rPr>
    </w:lvl>
    <w:lvl w:ilvl="3" w:tplc="E2961590" w:tentative="1">
      <w:start w:val="1"/>
      <w:numFmt w:val="bullet"/>
      <w:lvlText w:val=""/>
      <w:lvlJc w:val="left"/>
      <w:pPr>
        <w:ind w:left="2520" w:hanging="360"/>
      </w:pPr>
      <w:rPr>
        <w:rFonts w:ascii="Symbol" w:hAnsi="Symbol" w:hint="default"/>
      </w:rPr>
    </w:lvl>
    <w:lvl w:ilvl="4" w:tplc="A96C428E" w:tentative="1">
      <w:start w:val="1"/>
      <w:numFmt w:val="bullet"/>
      <w:lvlText w:val="o"/>
      <w:lvlJc w:val="left"/>
      <w:pPr>
        <w:ind w:left="3240" w:hanging="360"/>
      </w:pPr>
      <w:rPr>
        <w:rFonts w:ascii="Courier New" w:hAnsi="Courier New" w:cs="Courier New" w:hint="default"/>
      </w:rPr>
    </w:lvl>
    <w:lvl w:ilvl="5" w:tplc="D27C67F4" w:tentative="1">
      <w:start w:val="1"/>
      <w:numFmt w:val="bullet"/>
      <w:lvlText w:val=""/>
      <w:lvlJc w:val="left"/>
      <w:pPr>
        <w:ind w:left="3960" w:hanging="360"/>
      </w:pPr>
      <w:rPr>
        <w:rFonts w:ascii="Wingdings" w:hAnsi="Wingdings" w:hint="default"/>
      </w:rPr>
    </w:lvl>
    <w:lvl w:ilvl="6" w:tplc="56C2C64E" w:tentative="1">
      <w:start w:val="1"/>
      <w:numFmt w:val="bullet"/>
      <w:lvlText w:val=""/>
      <w:lvlJc w:val="left"/>
      <w:pPr>
        <w:ind w:left="4680" w:hanging="360"/>
      </w:pPr>
      <w:rPr>
        <w:rFonts w:ascii="Symbol" w:hAnsi="Symbol" w:hint="default"/>
      </w:rPr>
    </w:lvl>
    <w:lvl w:ilvl="7" w:tplc="40DEFC52" w:tentative="1">
      <w:start w:val="1"/>
      <w:numFmt w:val="bullet"/>
      <w:lvlText w:val="o"/>
      <w:lvlJc w:val="left"/>
      <w:pPr>
        <w:ind w:left="5400" w:hanging="360"/>
      </w:pPr>
      <w:rPr>
        <w:rFonts w:ascii="Courier New" w:hAnsi="Courier New" w:cs="Courier New" w:hint="default"/>
      </w:rPr>
    </w:lvl>
    <w:lvl w:ilvl="8" w:tplc="95E2639C" w:tentative="1">
      <w:start w:val="1"/>
      <w:numFmt w:val="bullet"/>
      <w:lvlText w:val=""/>
      <w:lvlJc w:val="left"/>
      <w:pPr>
        <w:ind w:left="6120" w:hanging="360"/>
      </w:pPr>
      <w:rPr>
        <w:rFonts w:ascii="Wingdings" w:hAnsi="Wingdings" w:hint="default"/>
      </w:rPr>
    </w:lvl>
  </w:abstractNum>
  <w:abstractNum w:abstractNumId="18" w15:restartNumberingAfterBreak="0">
    <w:nsid w:val="30D05E14"/>
    <w:multiLevelType w:val="hybridMultilevel"/>
    <w:tmpl w:val="DDA0E9B6"/>
    <w:lvl w:ilvl="0" w:tplc="FFE8ECA2">
      <w:start w:val="1"/>
      <w:numFmt w:val="bullet"/>
      <w:lvlText w:val=""/>
      <w:lvlJc w:val="left"/>
      <w:pPr>
        <w:ind w:left="1440" w:hanging="360"/>
      </w:pPr>
      <w:rPr>
        <w:rFonts w:ascii="Symbol" w:hAnsi="Symbol" w:hint="default"/>
      </w:rPr>
    </w:lvl>
    <w:lvl w:ilvl="1" w:tplc="CC5ECC02" w:tentative="1">
      <w:start w:val="1"/>
      <w:numFmt w:val="bullet"/>
      <w:lvlText w:val="o"/>
      <w:lvlJc w:val="left"/>
      <w:pPr>
        <w:ind w:left="2160" w:hanging="360"/>
      </w:pPr>
      <w:rPr>
        <w:rFonts w:ascii="Courier New" w:hAnsi="Courier New" w:cs="Courier New" w:hint="default"/>
      </w:rPr>
    </w:lvl>
    <w:lvl w:ilvl="2" w:tplc="16C4A128" w:tentative="1">
      <w:start w:val="1"/>
      <w:numFmt w:val="bullet"/>
      <w:lvlText w:val=""/>
      <w:lvlJc w:val="left"/>
      <w:pPr>
        <w:ind w:left="2880" w:hanging="360"/>
      </w:pPr>
      <w:rPr>
        <w:rFonts w:ascii="Wingdings" w:hAnsi="Wingdings" w:hint="default"/>
      </w:rPr>
    </w:lvl>
    <w:lvl w:ilvl="3" w:tplc="FA366F88" w:tentative="1">
      <w:start w:val="1"/>
      <w:numFmt w:val="bullet"/>
      <w:lvlText w:val=""/>
      <w:lvlJc w:val="left"/>
      <w:pPr>
        <w:ind w:left="3600" w:hanging="360"/>
      </w:pPr>
      <w:rPr>
        <w:rFonts w:ascii="Symbol" w:hAnsi="Symbol" w:hint="default"/>
      </w:rPr>
    </w:lvl>
    <w:lvl w:ilvl="4" w:tplc="46407746" w:tentative="1">
      <w:start w:val="1"/>
      <w:numFmt w:val="bullet"/>
      <w:lvlText w:val="o"/>
      <w:lvlJc w:val="left"/>
      <w:pPr>
        <w:ind w:left="4320" w:hanging="360"/>
      </w:pPr>
      <w:rPr>
        <w:rFonts w:ascii="Courier New" w:hAnsi="Courier New" w:cs="Courier New" w:hint="default"/>
      </w:rPr>
    </w:lvl>
    <w:lvl w:ilvl="5" w:tplc="5A12E256" w:tentative="1">
      <w:start w:val="1"/>
      <w:numFmt w:val="bullet"/>
      <w:lvlText w:val=""/>
      <w:lvlJc w:val="left"/>
      <w:pPr>
        <w:ind w:left="5040" w:hanging="360"/>
      </w:pPr>
      <w:rPr>
        <w:rFonts w:ascii="Wingdings" w:hAnsi="Wingdings" w:hint="default"/>
      </w:rPr>
    </w:lvl>
    <w:lvl w:ilvl="6" w:tplc="7A42DA0C" w:tentative="1">
      <w:start w:val="1"/>
      <w:numFmt w:val="bullet"/>
      <w:lvlText w:val=""/>
      <w:lvlJc w:val="left"/>
      <w:pPr>
        <w:ind w:left="5760" w:hanging="360"/>
      </w:pPr>
      <w:rPr>
        <w:rFonts w:ascii="Symbol" w:hAnsi="Symbol" w:hint="default"/>
      </w:rPr>
    </w:lvl>
    <w:lvl w:ilvl="7" w:tplc="96A4849A" w:tentative="1">
      <w:start w:val="1"/>
      <w:numFmt w:val="bullet"/>
      <w:lvlText w:val="o"/>
      <w:lvlJc w:val="left"/>
      <w:pPr>
        <w:ind w:left="6480" w:hanging="360"/>
      </w:pPr>
      <w:rPr>
        <w:rFonts w:ascii="Courier New" w:hAnsi="Courier New" w:cs="Courier New" w:hint="default"/>
      </w:rPr>
    </w:lvl>
    <w:lvl w:ilvl="8" w:tplc="7A406800" w:tentative="1">
      <w:start w:val="1"/>
      <w:numFmt w:val="bullet"/>
      <w:lvlText w:val=""/>
      <w:lvlJc w:val="left"/>
      <w:pPr>
        <w:ind w:left="7200" w:hanging="360"/>
      </w:pPr>
      <w:rPr>
        <w:rFonts w:ascii="Wingdings" w:hAnsi="Wingdings" w:hint="default"/>
      </w:rPr>
    </w:lvl>
  </w:abstractNum>
  <w:abstractNum w:abstractNumId="19" w15:restartNumberingAfterBreak="0">
    <w:nsid w:val="325514EA"/>
    <w:multiLevelType w:val="hybridMultilevel"/>
    <w:tmpl w:val="05F84A24"/>
    <w:lvl w:ilvl="0" w:tplc="76900D10">
      <w:start w:val="1"/>
      <w:numFmt w:val="decimal"/>
      <w:lvlText w:val="%1."/>
      <w:lvlJc w:val="left"/>
      <w:pPr>
        <w:tabs>
          <w:tab w:val="num" w:pos="720"/>
        </w:tabs>
        <w:ind w:left="720" w:hanging="360"/>
      </w:pPr>
      <w:rPr>
        <w:rFonts w:hint="default"/>
      </w:rPr>
    </w:lvl>
    <w:lvl w:ilvl="1" w:tplc="8B384AD0" w:tentative="1">
      <w:start w:val="1"/>
      <w:numFmt w:val="lowerLetter"/>
      <w:lvlText w:val="%2."/>
      <w:lvlJc w:val="left"/>
      <w:pPr>
        <w:tabs>
          <w:tab w:val="num" w:pos="1440"/>
        </w:tabs>
        <w:ind w:left="1440" w:hanging="360"/>
      </w:pPr>
    </w:lvl>
    <w:lvl w:ilvl="2" w:tplc="8F22A912" w:tentative="1">
      <w:start w:val="1"/>
      <w:numFmt w:val="lowerRoman"/>
      <w:lvlText w:val="%3."/>
      <w:lvlJc w:val="right"/>
      <w:pPr>
        <w:tabs>
          <w:tab w:val="num" w:pos="2160"/>
        </w:tabs>
        <w:ind w:left="2160" w:hanging="180"/>
      </w:pPr>
    </w:lvl>
    <w:lvl w:ilvl="3" w:tplc="8A6843CC" w:tentative="1">
      <w:start w:val="1"/>
      <w:numFmt w:val="decimal"/>
      <w:lvlText w:val="%4."/>
      <w:lvlJc w:val="left"/>
      <w:pPr>
        <w:tabs>
          <w:tab w:val="num" w:pos="2880"/>
        </w:tabs>
        <w:ind w:left="2880" w:hanging="360"/>
      </w:pPr>
    </w:lvl>
    <w:lvl w:ilvl="4" w:tplc="8024744E" w:tentative="1">
      <w:start w:val="1"/>
      <w:numFmt w:val="lowerLetter"/>
      <w:lvlText w:val="%5."/>
      <w:lvlJc w:val="left"/>
      <w:pPr>
        <w:tabs>
          <w:tab w:val="num" w:pos="3600"/>
        </w:tabs>
        <w:ind w:left="3600" w:hanging="360"/>
      </w:pPr>
    </w:lvl>
    <w:lvl w:ilvl="5" w:tplc="6EDC467C" w:tentative="1">
      <w:start w:val="1"/>
      <w:numFmt w:val="lowerRoman"/>
      <w:lvlText w:val="%6."/>
      <w:lvlJc w:val="right"/>
      <w:pPr>
        <w:tabs>
          <w:tab w:val="num" w:pos="4320"/>
        </w:tabs>
        <w:ind w:left="4320" w:hanging="180"/>
      </w:pPr>
    </w:lvl>
    <w:lvl w:ilvl="6" w:tplc="74206C5C" w:tentative="1">
      <w:start w:val="1"/>
      <w:numFmt w:val="decimal"/>
      <w:lvlText w:val="%7."/>
      <w:lvlJc w:val="left"/>
      <w:pPr>
        <w:tabs>
          <w:tab w:val="num" w:pos="5040"/>
        </w:tabs>
        <w:ind w:left="5040" w:hanging="360"/>
      </w:pPr>
    </w:lvl>
    <w:lvl w:ilvl="7" w:tplc="90B26A3E" w:tentative="1">
      <w:start w:val="1"/>
      <w:numFmt w:val="lowerLetter"/>
      <w:lvlText w:val="%8."/>
      <w:lvlJc w:val="left"/>
      <w:pPr>
        <w:tabs>
          <w:tab w:val="num" w:pos="5760"/>
        </w:tabs>
        <w:ind w:left="5760" w:hanging="360"/>
      </w:pPr>
    </w:lvl>
    <w:lvl w:ilvl="8" w:tplc="4AA65474" w:tentative="1">
      <w:start w:val="1"/>
      <w:numFmt w:val="lowerRoman"/>
      <w:lvlText w:val="%9."/>
      <w:lvlJc w:val="right"/>
      <w:pPr>
        <w:tabs>
          <w:tab w:val="num" w:pos="6480"/>
        </w:tabs>
        <w:ind w:left="6480" w:hanging="180"/>
      </w:pPr>
    </w:lvl>
  </w:abstractNum>
  <w:abstractNum w:abstractNumId="20" w15:restartNumberingAfterBreak="0">
    <w:nsid w:val="3F8505A5"/>
    <w:multiLevelType w:val="hybridMultilevel"/>
    <w:tmpl w:val="2E8AE590"/>
    <w:lvl w:ilvl="0" w:tplc="719CE9DA">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E4B0BB76" w:tentative="1">
      <w:start w:val="1"/>
      <w:numFmt w:val="lowerLetter"/>
      <w:lvlText w:val="%2."/>
      <w:lvlJc w:val="left"/>
      <w:pPr>
        <w:tabs>
          <w:tab w:val="num" w:pos="1440"/>
        </w:tabs>
        <w:ind w:left="1440" w:hanging="360"/>
      </w:pPr>
    </w:lvl>
    <w:lvl w:ilvl="2" w:tplc="54E8C29C" w:tentative="1">
      <w:start w:val="1"/>
      <w:numFmt w:val="lowerRoman"/>
      <w:lvlText w:val="%3."/>
      <w:lvlJc w:val="right"/>
      <w:pPr>
        <w:tabs>
          <w:tab w:val="num" w:pos="2160"/>
        </w:tabs>
        <w:ind w:left="2160" w:hanging="180"/>
      </w:pPr>
    </w:lvl>
    <w:lvl w:ilvl="3" w:tplc="70C48F0C" w:tentative="1">
      <w:start w:val="1"/>
      <w:numFmt w:val="decimal"/>
      <w:lvlText w:val="%4."/>
      <w:lvlJc w:val="left"/>
      <w:pPr>
        <w:tabs>
          <w:tab w:val="num" w:pos="2880"/>
        </w:tabs>
        <w:ind w:left="2880" w:hanging="360"/>
      </w:pPr>
    </w:lvl>
    <w:lvl w:ilvl="4" w:tplc="60D2D3A8" w:tentative="1">
      <w:start w:val="1"/>
      <w:numFmt w:val="lowerLetter"/>
      <w:lvlText w:val="%5."/>
      <w:lvlJc w:val="left"/>
      <w:pPr>
        <w:tabs>
          <w:tab w:val="num" w:pos="3600"/>
        </w:tabs>
        <w:ind w:left="3600" w:hanging="360"/>
      </w:pPr>
    </w:lvl>
    <w:lvl w:ilvl="5" w:tplc="51405DE8" w:tentative="1">
      <w:start w:val="1"/>
      <w:numFmt w:val="lowerRoman"/>
      <w:lvlText w:val="%6."/>
      <w:lvlJc w:val="right"/>
      <w:pPr>
        <w:tabs>
          <w:tab w:val="num" w:pos="4320"/>
        </w:tabs>
        <w:ind w:left="4320" w:hanging="180"/>
      </w:pPr>
    </w:lvl>
    <w:lvl w:ilvl="6" w:tplc="293C27A0" w:tentative="1">
      <w:start w:val="1"/>
      <w:numFmt w:val="decimal"/>
      <w:lvlText w:val="%7."/>
      <w:lvlJc w:val="left"/>
      <w:pPr>
        <w:tabs>
          <w:tab w:val="num" w:pos="5040"/>
        </w:tabs>
        <w:ind w:left="5040" w:hanging="360"/>
      </w:pPr>
    </w:lvl>
    <w:lvl w:ilvl="7" w:tplc="8018946C" w:tentative="1">
      <w:start w:val="1"/>
      <w:numFmt w:val="lowerLetter"/>
      <w:lvlText w:val="%8."/>
      <w:lvlJc w:val="left"/>
      <w:pPr>
        <w:tabs>
          <w:tab w:val="num" w:pos="5760"/>
        </w:tabs>
        <w:ind w:left="5760" w:hanging="360"/>
      </w:pPr>
    </w:lvl>
    <w:lvl w:ilvl="8" w:tplc="68A4C530" w:tentative="1">
      <w:start w:val="1"/>
      <w:numFmt w:val="lowerRoman"/>
      <w:lvlText w:val="%9."/>
      <w:lvlJc w:val="right"/>
      <w:pPr>
        <w:tabs>
          <w:tab w:val="num" w:pos="6480"/>
        </w:tabs>
        <w:ind w:left="6480" w:hanging="180"/>
      </w:pPr>
    </w:lvl>
  </w:abstractNum>
  <w:abstractNum w:abstractNumId="21"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436D7AAB"/>
    <w:multiLevelType w:val="multilevel"/>
    <w:tmpl w:val="B85AC3D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B420FE"/>
    <w:multiLevelType w:val="hybridMultilevel"/>
    <w:tmpl w:val="84820060"/>
    <w:lvl w:ilvl="0" w:tplc="C4D23E88">
      <w:start w:val="1"/>
      <w:numFmt w:val="decimal"/>
      <w:lvlText w:val="%1."/>
      <w:lvlJc w:val="left"/>
      <w:pPr>
        <w:tabs>
          <w:tab w:val="num" w:pos="720"/>
        </w:tabs>
        <w:ind w:left="720" w:hanging="360"/>
      </w:pPr>
      <w:rPr>
        <w:rFonts w:hint="default"/>
      </w:rPr>
    </w:lvl>
    <w:lvl w:ilvl="1" w:tplc="5F3C0CDC" w:tentative="1">
      <w:start w:val="1"/>
      <w:numFmt w:val="lowerLetter"/>
      <w:lvlText w:val="%2."/>
      <w:lvlJc w:val="left"/>
      <w:pPr>
        <w:tabs>
          <w:tab w:val="num" w:pos="1440"/>
        </w:tabs>
        <w:ind w:left="1440" w:hanging="360"/>
      </w:pPr>
    </w:lvl>
    <w:lvl w:ilvl="2" w:tplc="A73641F6" w:tentative="1">
      <w:start w:val="1"/>
      <w:numFmt w:val="lowerRoman"/>
      <w:lvlText w:val="%3."/>
      <w:lvlJc w:val="right"/>
      <w:pPr>
        <w:tabs>
          <w:tab w:val="num" w:pos="2160"/>
        </w:tabs>
        <w:ind w:left="2160" w:hanging="180"/>
      </w:pPr>
    </w:lvl>
    <w:lvl w:ilvl="3" w:tplc="F5405368" w:tentative="1">
      <w:start w:val="1"/>
      <w:numFmt w:val="decimal"/>
      <w:lvlText w:val="%4."/>
      <w:lvlJc w:val="left"/>
      <w:pPr>
        <w:tabs>
          <w:tab w:val="num" w:pos="2880"/>
        </w:tabs>
        <w:ind w:left="2880" w:hanging="360"/>
      </w:pPr>
    </w:lvl>
    <w:lvl w:ilvl="4" w:tplc="3C4A720A" w:tentative="1">
      <w:start w:val="1"/>
      <w:numFmt w:val="lowerLetter"/>
      <w:lvlText w:val="%5."/>
      <w:lvlJc w:val="left"/>
      <w:pPr>
        <w:tabs>
          <w:tab w:val="num" w:pos="3600"/>
        </w:tabs>
        <w:ind w:left="3600" w:hanging="360"/>
      </w:pPr>
    </w:lvl>
    <w:lvl w:ilvl="5" w:tplc="522CE376" w:tentative="1">
      <w:start w:val="1"/>
      <w:numFmt w:val="lowerRoman"/>
      <w:lvlText w:val="%6."/>
      <w:lvlJc w:val="right"/>
      <w:pPr>
        <w:tabs>
          <w:tab w:val="num" w:pos="4320"/>
        </w:tabs>
        <w:ind w:left="4320" w:hanging="180"/>
      </w:pPr>
    </w:lvl>
    <w:lvl w:ilvl="6" w:tplc="B388F40E" w:tentative="1">
      <w:start w:val="1"/>
      <w:numFmt w:val="decimal"/>
      <w:lvlText w:val="%7."/>
      <w:lvlJc w:val="left"/>
      <w:pPr>
        <w:tabs>
          <w:tab w:val="num" w:pos="5040"/>
        </w:tabs>
        <w:ind w:left="5040" w:hanging="360"/>
      </w:pPr>
    </w:lvl>
    <w:lvl w:ilvl="7" w:tplc="7826A432" w:tentative="1">
      <w:start w:val="1"/>
      <w:numFmt w:val="lowerLetter"/>
      <w:lvlText w:val="%8."/>
      <w:lvlJc w:val="left"/>
      <w:pPr>
        <w:tabs>
          <w:tab w:val="num" w:pos="5760"/>
        </w:tabs>
        <w:ind w:left="5760" w:hanging="360"/>
      </w:pPr>
    </w:lvl>
    <w:lvl w:ilvl="8" w:tplc="A4EA3D56" w:tentative="1">
      <w:start w:val="1"/>
      <w:numFmt w:val="lowerRoman"/>
      <w:lvlText w:val="%9."/>
      <w:lvlJc w:val="right"/>
      <w:pPr>
        <w:tabs>
          <w:tab w:val="num" w:pos="6480"/>
        </w:tabs>
        <w:ind w:left="6480" w:hanging="180"/>
      </w:pPr>
    </w:lvl>
  </w:abstractNum>
  <w:abstractNum w:abstractNumId="24" w15:restartNumberingAfterBreak="0">
    <w:nsid w:val="56751CF0"/>
    <w:multiLevelType w:val="hybridMultilevel"/>
    <w:tmpl w:val="B3007AE4"/>
    <w:lvl w:ilvl="0" w:tplc="8278B850">
      <w:start w:val="1"/>
      <w:numFmt w:val="bullet"/>
      <w:lvlText w:val=""/>
      <w:lvlJc w:val="left"/>
      <w:pPr>
        <w:ind w:left="360" w:hanging="360"/>
      </w:pPr>
      <w:rPr>
        <w:rFonts w:ascii="Symbol" w:hAnsi="Symbol" w:hint="default"/>
      </w:rPr>
    </w:lvl>
    <w:lvl w:ilvl="1" w:tplc="56FEE9B4" w:tentative="1">
      <w:start w:val="1"/>
      <w:numFmt w:val="bullet"/>
      <w:lvlText w:val="o"/>
      <w:lvlJc w:val="left"/>
      <w:pPr>
        <w:ind w:left="1080" w:hanging="360"/>
      </w:pPr>
      <w:rPr>
        <w:rFonts w:ascii="Courier New" w:hAnsi="Courier New" w:cs="Courier New" w:hint="default"/>
      </w:rPr>
    </w:lvl>
    <w:lvl w:ilvl="2" w:tplc="56BE154A" w:tentative="1">
      <w:start w:val="1"/>
      <w:numFmt w:val="bullet"/>
      <w:lvlText w:val=""/>
      <w:lvlJc w:val="left"/>
      <w:pPr>
        <w:ind w:left="1800" w:hanging="360"/>
      </w:pPr>
      <w:rPr>
        <w:rFonts w:ascii="Wingdings" w:hAnsi="Wingdings" w:hint="default"/>
      </w:rPr>
    </w:lvl>
    <w:lvl w:ilvl="3" w:tplc="177C6662" w:tentative="1">
      <w:start w:val="1"/>
      <w:numFmt w:val="bullet"/>
      <w:lvlText w:val=""/>
      <w:lvlJc w:val="left"/>
      <w:pPr>
        <w:ind w:left="2520" w:hanging="360"/>
      </w:pPr>
      <w:rPr>
        <w:rFonts w:ascii="Symbol" w:hAnsi="Symbol" w:hint="default"/>
      </w:rPr>
    </w:lvl>
    <w:lvl w:ilvl="4" w:tplc="3184E50A" w:tentative="1">
      <w:start w:val="1"/>
      <w:numFmt w:val="bullet"/>
      <w:lvlText w:val="o"/>
      <w:lvlJc w:val="left"/>
      <w:pPr>
        <w:ind w:left="3240" w:hanging="360"/>
      </w:pPr>
      <w:rPr>
        <w:rFonts w:ascii="Courier New" w:hAnsi="Courier New" w:cs="Courier New" w:hint="default"/>
      </w:rPr>
    </w:lvl>
    <w:lvl w:ilvl="5" w:tplc="72FEED88" w:tentative="1">
      <w:start w:val="1"/>
      <w:numFmt w:val="bullet"/>
      <w:lvlText w:val=""/>
      <w:lvlJc w:val="left"/>
      <w:pPr>
        <w:ind w:left="3960" w:hanging="360"/>
      </w:pPr>
      <w:rPr>
        <w:rFonts w:ascii="Wingdings" w:hAnsi="Wingdings" w:hint="default"/>
      </w:rPr>
    </w:lvl>
    <w:lvl w:ilvl="6" w:tplc="02802C2E" w:tentative="1">
      <w:start w:val="1"/>
      <w:numFmt w:val="bullet"/>
      <w:lvlText w:val=""/>
      <w:lvlJc w:val="left"/>
      <w:pPr>
        <w:ind w:left="4680" w:hanging="360"/>
      </w:pPr>
      <w:rPr>
        <w:rFonts w:ascii="Symbol" w:hAnsi="Symbol" w:hint="default"/>
      </w:rPr>
    </w:lvl>
    <w:lvl w:ilvl="7" w:tplc="6C2083D4" w:tentative="1">
      <w:start w:val="1"/>
      <w:numFmt w:val="bullet"/>
      <w:lvlText w:val="o"/>
      <w:lvlJc w:val="left"/>
      <w:pPr>
        <w:ind w:left="5400" w:hanging="360"/>
      </w:pPr>
      <w:rPr>
        <w:rFonts w:ascii="Courier New" w:hAnsi="Courier New" w:cs="Courier New" w:hint="default"/>
      </w:rPr>
    </w:lvl>
    <w:lvl w:ilvl="8" w:tplc="D2520D08" w:tentative="1">
      <w:start w:val="1"/>
      <w:numFmt w:val="bullet"/>
      <w:lvlText w:val=""/>
      <w:lvlJc w:val="left"/>
      <w:pPr>
        <w:ind w:left="6120" w:hanging="360"/>
      </w:pPr>
      <w:rPr>
        <w:rFonts w:ascii="Wingdings" w:hAnsi="Wingdings" w:hint="default"/>
      </w:rPr>
    </w:lvl>
  </w:abstractNum>
  <w:abstractNum w:abstractNumId="25" w15:restartNumberingAfterBreak="0">
    <w:nsid w:val="5AB75A60"/>
    <w:multiLevelType w:val="hybridMultilevel"/>
    <w:tmpl w:val="9D14710A"/>
    <w:lvl w:ilvl="0" w:tplc="747C5E64">
      <w:start w:val="2"/>
      <w:numFmt w:val="decimal"/>
      <w:lvlText w:val="%1."/>
      <w:lvlJc w:val="left"/>
      <w:pPr>
        <w:tabs>
          <w:tab w:val="num" w:pos="720"/>
        </w:tabs>
        <w:ind w:left="720" w:hanging="360"/>
      </w:pPr>
      <w:rPr>
        <w:rFonts w:hint="default"/>
      </w:rPr>
    </w:lvl>
    <w:lvl w:ilvl="1" w:tplc="8F44C7A6" w:tentative="1">
      <w:start w:val="1"/>
      <w:numFmt w:val="lowerLetter"/>
      <w:lvlText w:val="%2."/>
      <w:lvlJc w:val="left"/>
      <w:pPr>
        <w:tabs>
          <w:tab w:val="num" w:pos="1440"/>
        </w:tabs>
        <w:ind w:left="1440" w:hanging="360"/>
      </w:pPr>
    </w:lvl>
    <w:lvl w:ilvl="2" w:tplc="D4E88632" w:tentative="1">
      <w:start w:val="1"/>
      <w:numFmt w:val="lowerRoman"/>
      <w:lvlText w:val="%3."/>
      <w:lvlJc w:val="right"/>
      <w:pPr>
        <w:tabs>
          <w:tab w:val="num" w:pos="2160"/>
        </w:tabs>
        <w:ind w:left="2160" w:hanging="180"/>
      </w:pPr>
    </w:lvl>
    <w:lvl w:ilvl="3" w:tplc="C75CC808" w:tentative="1">
      <w:start w:val="1"/>
      <w:numFmt w:val="decimal"/>
      <w:lvlText w:val="%4."/>
      <w:lvlJc w:val="left"/>
      <w:pPr>
        <w:tabs>
          <w:tab w:val="num" w:pos="2880"/>
        </w:tabs>
        <w:ind w:left="2880" w:hanging="360"/>
      </w:pPr>
    </w:lvl>
    <w:lvl w:ilvl="4" w:tplc="606A1C0A" w:tentative="1">
      <w:start w:val="1"/>
      <w:numFmt w:val="lowerLetter"/>
      <w:lvlText w:val="%5."/>
      <w:lvlJc w:val="left"/>
      <w:pPr>
        <w:tabs>
          <w:tab w:val="num" w:pos="3600"/>
        </w:tabs>
        <w:ind w:left="3600" w:hanging="360"/>
      </w:pPr>
    </w:lvl>
    <w:lvl w:ilvl="5" w:tplc="EF1CA872" w:tentative="1">
      <w:start w:val="1"/>
      <w:numFmt w:val="lowerRoman"/>
      <w:lvlText w:val="%6."/>
      <w:lvlJc w:val="right"/>
      <w:pPr>
        <w:tabs>
          <w:tab w:val="num" w:pos="4320"/>
        </w:tabs>
        <w:ind w:left="4320" w:hanging="180"/>
      </w:pPr>
    </w:lvl>
    <w:lvl w:ilvl="6" w:tplc="BD38B0E4" w:tentative="1">
      <w:start w:val="1"/>
      <w:numFmt w:val="decimal"/>
      <w:lvlText w:val="%7."/>
      <w:lvlJc w:val="left"/>
      <w:pPr>
        <w:tabs>
          <w:tab w:val="num" w:pos="5040"/>
        </w:tabs>
        <w:ind w:left="5040" w:hanging="360"/>
      </w:pPr>
    </w:lvl>
    <w:lvl w:ilvl="7" w:tplc="ABC4258A" w:tentative="1">
      <w:start w:val="1"/>
      <w:numFmt w:val="lowerLetter"/>
      <w:lvlText w:val="%8."/>
      <w:lvlJc w:val="left"/>
      <w:pPr>
        <w:tabs>
          <w:tab w:val="num" w:pos="5760"/>
        </w:tabs>
        <w:ind w:left="5760" w:hanging="360"/>
      </w:pPr>
    </w:lvl>
    <w:lvl w:ilvl="8" w:tplc="754C8936" w:tentative="1">
      <w:start w:val="1"/>
      <w:numFmt w:val="lowerRoman"/>
      <w:lvlText w:val="%9."/>
      <w:lvlJc w:val="right"/>
      <w:pPr>
        <w:tabs>
          <w:tab w:val="num" w:pos="6480"/>
        </w:tabs>
        <w:ind w:left="6480" w:hanging="180"/>
      </w:pPr>
    </w:lvl>
  </w:abstractNum>
  <w:abstractNum w:abstractNumId="26" w15:restartNumberingAfterBreak="0">
    <w:nsid w:val="5BBE4EAE"/>
    <w:multiLevelType w:val="hybridMultilevel"/>
    <w:tmpl w:val="6F2A35A4"/>
    <w:lvl w:ilvl="0" w:tplc="9DFEADB2">
      <w:start w:val="1"/>
      <w:numFmt w:val="decimal"/>
      <w:lvlText w:val="%1."/>
      <w:lvlJc w:val="left"/>
      <w:pPr>
        <w:tabs>
          <w:tab w:val="num" w:pos="720"/>
        </w:tabs>
        <w:ind w:left="720" w:hanging="360"/>
      </w:pPr>
    </w:lvl>
    <w:lvl w:ilvl="1" w:tplc="21CCFED4" w:tentative="1">
      <w:start w:val="1"/>
      <w:numFmt w:val="lowerLetter"/>
      <w:lvlText w:val="%2."/>
      <w:lvlJc w:val="left"/>
      <w:pPr>
        <w:tabs>
          <w:tab w:val="num" w:pos="1440"/>
        </w:tabs>
        <w:ind w:left="1440" w:hanging="360"/>
      </w:pPr>
    </w:lvl>
    <w:lvl w:ilvl="2" w:tplc="A636FB78" w:tentative="1">
      <w:start w:val="1"/>
      <w:numFmt w:val="lowerRoman"/>
      <w:lvlText w:val="%3."/>
      <w:lvlJc w:val="right"/>
      <w:pPr>
        <w:tabs>
          <w:tab w:val="num" w:pos="2160"/>
        </w:tabs>
        <w:ind w:left="2160" w:hanging="180"/>
      </w:pPr>
    </w:lvl>
    <w:lvl w:ilvl="3" w:tplc="C6B47EE0" w:tentative="1">
      <w:start w:val="1"/>
      <w:numFmt w:val="decimal"/>
      <w:lvlText w:val="%4."/>
      <w:lvlJc w:val="left"/>
      <w:pPr>
        <w:tabs>
          <w:tab w:val="num" w:pos="2880"/>
        </w:tabs>
        <w:ind w:left="2880" w:hanging="360"/>
      </w:pPr>
    </w:lvl>
    <w:lvl w:ilvl="4" w:tplc="FEBAAAF6" w:tentative="1">
      <w:start w:val="1"/>
      <w:numFmt w:val="lowerLetter"/>
      <w:lvlText w:val="%5."/>
      <w:lvlJc w:val="left"/>
      <w:pPr>
        <w:tabs>
          <w:tab w:val="num" w:pos="3600"/>
        </w:tabs>
        <w:ind w:left="3600" w:hanging="360"/>
      </w:pPr>
    </w:lvl>
    <w:lvl w:ilvl="5" w:tplc="1C8434AC" w:tentative="1">
      <w:start w:val="1"/>
      <w:numFmt w:val="lowerRoman"/>
      <w:lvlText w:val="%6."/>
      <w:lvlJc w:val="right"/>
      <w:pPr>
        <w:tabs>
          <w:tab w:val="num" w:pos="4320"/>
        </w:tabs>
        <w:ind w:left="4320" w:hanging="180"/>
      </w:pPr>
    </w:lvl>
    <w:lvl w:ilvl="6" w:tplc="275C6572" w:tentative="1">
      <w:start w:val="1"/>
      <w:numFmt w:val="decimal"/>
      <w:lvlText w:val="%7."/>
      <w:lvlJc w:val="left"/>
      <w:pPr>
        <w:tabs>
          <w:tab w:val="num" w:pos="5040"/>
        </w:tabs>
        <w:ind w:left="5040" w:hanging="360"/>
      </w:pPr>
    </w:lvl>
    <w:lvl w:ilvl="7" w:tplc="48E84D8C" w:tentative="1">
      <w:start w:val="1"/>
      <w:numFmt w:val="lowerLetter"/>
      <w:lvlText w:val="%8."/>
      <w:lvlJc w:val="left"/>
      <w:pPr>
        <w:tabs>
          <w:tab w:val="num" w:pos="5760"/>
        </w:tabs>
        <w:ind w:left="5760" w:hanging="360"/>
      </w:pPr>
    </w:lvl>
    <w:lvl w:ilvl="8" w:tplc="7F14C784" w:tentative="1">
      <w:start w:val="1"/>
      <w:numFmt w:val="lowerRoman"/>
      <w:lvlText w:val="%9."/>
      <w:lvlJc w:val="right"/>
      <w:pPr>
        <w:tabs>
          <w:tab w:val="num" w:pos="6480"/>
        </w:tabs>
        <w:ind w:left="6480" w:hanging="180"/>
      </w:pPr>
    </w:lvl>
  </w:abstractNum>
  <w:abstractNum w:abstractNumId="27" w15:restartNumberingAfterBreak="0">
    <w:nsid w:val="610D70BF"/>
    <w:multiLevelType w:val="hybridMultilevel"/>
    <w:tmpl w:val="555C292C"/>
    <w:lvl w:ilvl="0" w:tplc="F77CEB6E">
      <w:start w:val="1"/>
      <w:numFmt w:val="decimal"/>
      <w:lvlText w:val="%1."/>
      <w:lvlJc w:val="left"/>
      <w:pPr>
        <w:ind w:left="720" w:hanging="360"/>
      </w:pPr>
    </w:lvl>
    <w:lvl w:ilvl="1" w:tplc="894E09D0" w:tentative="1">
      <w:start w:val="1"/>
      <w:numFmt w:val="lowerLetter"/>
      <w:lvlText w:val="%2."/>
      <w:lvlJc w:val="left"/>
      <w:pPr>
        <w:ind w:left="1440" w:hanging="360"/>
      </w:pPr>
    </w:lvl>
    <w:lvl w:ilvl="2" w:tplc="DC1218C4" w:tentative="1">
      <w:start w:val="1"/>
      <w:numFmt w:val="lowerRoman"/>
      <w:lvlText w:val="%3."/>
      <w:lvlJc w:val="right"/>
      <w:pPr>
        <w:ind w:left="2160" w:hanging="180"/>
      </w:pPr>
    </w:lvl>
    <w:lvl w:ilvl="3" w:tplc="646CEC44" w:tentative="1">
      <w:start w:val="1"/>
      <w:numFmt w:val="decimal"/>
      <w:lvlText w:val="%4."/>
      <w:lvlJc w:val="left"/>
      <w:pPr>
        <w:ind w:left="2880" w:hanging="360"/>
      </w:pPr>
    </w:lvl>
    <w:lvl w:ilvl="4" w:tplc="6F4AC6A0" w:tentative="1">
      <w:start w:val="1"/>
      <w:numFmt w:val="lowerLetter"/>
      <w:lvlText w:val="%5."/>
      <w:lvlJc w:val="left"/>
      <w:pPr>
        <w:ind w:left="3600" w:hanging="360"/>
      </w:pPr>
    </w:lvl>
    <w:lvl w:ilvl="5" w:tplc="A4746B30" w:tentative="1">
      <w:start w:val="1"/>
      <w:numFmt w:val="lowerRoman"/>
      <w:lvlText w:val="%6."/>
      <w:lvlJc w:val="right"/>
      <w:pPr>
        <w:ind w:left="4320" w:hanging="180"/>
      </w:pPr>
    </w:lvl>
    <w:lvl w:ilvl="6" w:tplc="6C9C2BEE" w:tentative="1">
      <w:start w:val="1"/>
      <w:numFmt w:val="decimal"/>
      <w:lvlText w:val="%7."/>
      <w:lvlJc w:val="left"/>
      <w:pPr>
        <w:ind w:left="5040" w:hanging="360"/>
      </w:pPr>
    </w:lvl>
    <w:lvl w:ilvl="7" w:tplc="8F7273FC" w:tentative="1">
      <w:start w:val="1"/>
      <w:numFmt w:val="lowerLetter"/>
      <w:lvlText w:val="%8."/>
      <w:lvlJc w:val="left"/>
      <w:pPr>
        <w:ind w:left="5760" w:hanging="360"/>
      </w:pPr>
    </w:lvl>
    <w:lvl w:ilvl="8" w:tplc="EDA43A0A" w:tentative="1">
      <w:start w:val="1"/>
      <w:numFmt w:val="lowerRoman"/>
      <w:lvlText w:val="%9."/>
      <w:lvlJc w:val="right"/>
      <w:pPr>
        <w:ind w:left="6480" w:hanging="180"/>
      </w:pPr>
    </w:lvl>
  </w:abstractNum>
  <w:abstractNum w:abstractNumId="28" w15:restartNumberingAfterBreak="0">
    <w:nsid w:val="614B4F00"/>
    <w:multiLevelType w:val="hybridMultilevel"/>
    <w:tmpl w:val="EA2E95E8"/>
    <w:lvl w:ilvl="0" w:tplc="CF50C430">
      <w:start w:val="1"/>
      <w:numFmt w:val="bullet"/>
      <w:lvlText w:val=""/>
      <w:lvlJc w:val="left"/>
      <w:pPr>
        <w:tabs>
          <w:tab w:val="num" w:pos="360"/>
        </w:tabs>
        <w:ind w:left="360" w:hanging="360"/>
      </w:pPr>
      <w:rPr>
        <w:rFonts w:ascii="Symbol" w:hAnsi="Symbol" w:hint="default"/>
      </w:rPr>
    </w:lvl>
    <w:lvl w:ilvl="1" w:tplc="FE42DFAE" w:tentative="1">
      <w:start w:val="1"/>
      <w:numFmt w:val="bullet"/>
      <w:lvlText w:val="o"/>
      <w:lvlJc w:val="left"/>
      <w:pPr>
        <w:tabs>
          <w:tab w:val="num" w:pos="1080"/>
        </w:tabs>
        <w:ind w:left="1080" w:hanging="360"/>
      </w:pPr>
      <w:rPr>
        <w:rFonts w:ascii="Courier New" w:hAnsi="Courier New" w:cs="Courier New" w:hint="default"/>
      </w:rPr>
    </w:lvl>
    <w:lvl w:ilvl="2" w:tplc="D796259A" w:tentative="1">
      <w:start w:val="1"/>
      <w:numFmt w:val="bullet"/>
      <w:lvlText w:val=""/>
      <w:lvlJc w:val="left"/>
      <w:pPr>
        <w:tabs>
          <w:tab w:val="num" w:pos="1800"/>
        </w:tabs>
        <w:ind w:left="1800" w:hanging="360"/>
      </w:pPr>
      <w:rPr>
        <w:rFonts w:ascii="Wingdings" w:hAnsi="Wingdings" w:hint="default"/>
      </w:rPr>
    </w:lvl>
    <w:lvl w:ilvl="3" w:tplc="F61ACD5C" w:tentative="1">
      <w:start w:val="1"/>
      <w:numFmt w:val="bullet"/>
      <w:lvlText w:val=""/>
      <w:lvlJc w:val="left"/>
      <w:pPr>
        <w:tabs>
          <w:tab w:val="num" w:pos="2520"/>
        </w:tabs>
        <w:ind w:left="2520" w:hanging="360"/>
      </w:pPr>
      <w:rPr>
        <w:rFonts w:ascii="Symbol" w:hAnsi="Symbol" w:hint="default"/>
      </w:rPr>
    </w:lvl>
    <w:lvl w:ilvl="4" w:tplc="E6201970" w:tentative="1">
      <w:start w:val="1"/>
      <w:numFmt w:val="bullet"/>
      <w:lvlText w:val="o"/>
      <w:lvlJc w:val="left"/>
      <w:pPr>
        <w:tabs>
          <w:tab w:val="num" w:pos="3240"/>
        </w:tabs>
        <w:ind w:left="3240" w:hanging="360"/>
      </w:pPr>
      <w:rPr>
        <w:rFonts w:ascii="Courier New" w:hAnsi="Courier New" w:cs="Courier New" w:hint="default"/>
      </w:rPr>
    </w:lvl>
    <w:lvl w:ilvl="5" w:tplc="3C309060" w:tentative="1">
      <w:start w:val="1"/>
      <w:numFmt w:val="bullet"/>
      <w:lvlText w:val=""/>
      <w:lvlJc w:val="left"/>
      <w:pPr>
        <w:tabs>
          <w:tab w:val="num" w:pos="3960"/>
        </w:tabs>
        <w:ind w:left="3960" w:hanging="360"/>
      </w:pPr>
      <w:rPr>
        <w:rFonts w:ascii="Wingdings" w:hAnsi="Wingdings" w:hint="default"/>
      </w:rPr>
    </w:lvl>
    <w:lvl w:ilvl="6" w:tplc="2E38AACC" w:tentative="1">
      <w:start w:val="1"/>
      <w:numFmt w:val="bullet"/>
      <w:lvlText w:val=""/>
      <w:lvlJc w:val="left"/>
      <w:pPr>
        <w:tabs>
          <w:tab w:val="num" w:pos="4680"/>
        </w:tabs>
        <w:ind w:left="4680" w:hanging="360"/>
      </w:pPr>
      <w:rPr>
        <w:rFonts w:ascii="Symbol" w:hAnsi="Symbol" w:hint="default"/>
      </w:rPr>
    </w:lvl>
    <w:lvl w:ilvl="7" w:tplc="F0881814" w:tentative="1">
      <w:start w:val="1"/>
      <w:numFmt w:val="bullet"/>
      <w:lvlText w:val="o"/>
      <w:lvlJc w:val="left"/>
      <w:pPr>
        <w:tabs>
          <w:tab w:val="num" w:pos="5400"/>
        </w:tabs>
        <w:ind w:left="5400" w:hanging="360"/>
      </w:pPr>
      <w:rPr>
        <w:rFonts w:ascii="Courier New" w:hAnsi="Courier New" w:cs="Courier New" w:hint="default"/>
      </w:rPr>
    </w:lvl>
    <w:lvl w:ilvl="8" w:tplc="0F1AA4C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35E4C33"/>
    <w:multiLevelType w:val="hybridMultilevel"/>
    <w:tmpl w:val="825A2958"/>
    <w:lvl w:ilvl="0" w:tplc="06125B30">
      <w:start w:val="1"/>
      <w:numFmt w:val="decimal"/>
      <w:lvlText w:val="%1."/>
      <w:lvlJc w:val="left"/>
      <w:pPr>
        <w:tabs>
          <w:tab w:val="num" w:pos="600"/>
        </w:tabs>
        <w:ind w:left="600" w:hanging="360"/>
      </w:pPr>
      <w:rPr>
        <w:rFonts w:hint="default"/>
        <w:b w:val="0"/>
      </w:rPr>
    </w:lvl>
    <w:lvl w:ilvl="1" w:tplc="D8EA46A8" w:tentative="1">
      <w:start w:val="1"/>
      <w:numFmt w:val="lowerLetter"/>
      <w:lvlText w:val="%2."/>
      <w:lvlJc w:val="left"/>
      <w:pPr>
        <w:tabs>
          <w:tab w:val="num" w:pos="1440"/>
        </w:tabs>
        <w:ind w:left="1440" w:hanging="360"/>
      </w:pPr>
    </w:lvl>
    <w:lvl w:ilvl="2" w:tplc="0E288B9A" w:tentative="1">
      <w:start w:val="1"/>
      <w:numFmt w:val="lowerRoman"/>
      <w:lvlText w:val="%3."/>
      <w:lvlJc w:val="right"/>
      <w:pPr>
        <w:tabs>
          <w:tab w:val="num" w:pos="2160"/>
        </w:tabs>
        <w:ind w:left="2160" w:hanging="180"/>
      </w:pPr>
    </w:lvl>
    <w:lvl w:ilvl="3" w:tplc="0E3C879A">
      <w:start w:val="1"/>
      <w:numFmt w:val="decimal"/>
      <w:lvlText w:val="%4."/>
      <w:lvlJc w:val="left"/>
      <w:pPr>
        <w:tabs>
          <w:tab w:val="num" w:pos="2880"/>
        </w:tabs>
        <w:ind w:left="2880" w:hanging="360"/>
      </w:pPr>
    </w:lvl>
    <w:lvl w:ilvl="4" w:tplc="A6626D04" w:tentative="1">
      <w:start w:val="1"/>
      <w:numFmt w:val="lowerLetter"/>
      <w:lvlText w:val="%5."/>
      <w:lvlJc w:val="left"/>
      <w:pPr>
        <w:tabs>
          <w:tab w:val="num" w:pos="3600"/>
        </w:tabs>
        <w:ind w:left="3600" w:hanging="360"/>
      </w:pPr>
    </w:lvl>
    <w:lvl w:ilvl="5" w:tplc="B4362F16" w:tentative="1">
      <w:start w:val="1"/>
      <w:numFmt w:val="lowerRoman"/>
      <w:lvlText w:val="%6."/>
      <w:lvlJc w:val="right"/>
      <w:pPr>
        <w:tabs>
          <w:tab w:val="num" w:pos="4320"/>
        </w:tabs>
        <w:ind w:left="4320" w:hanging="180"/>
      </w:pPr>
    </w:lvl>
    <w:lvl w:ilvl="6" w:tplc="E21CDEFA" w:tentative="1">
      <w:start w:val="1"/>
      <w:numFmt w:val="decimal"/>
      <w:lvlText w:val="%7."/>
      <w:lvlJc w:val="left"/>
      <w:pPr>
        <w:tabs>
          <w:tab w:val="num" w:pos="5040"/>
        </w:tabs>
        <w:ind w:left="5040" w:hanging="360"/>
      </w:pPr>
    </w:lvl>
    <w:lvl w:ilvl="7" w:tplc="AC56E728" w:tentative="1">
      <w:start w:val="1"/>
      <w:numFmt w:val="lowerLetter"/>
      <w:lvlText w:val="%8."/>
      <w:lvlJc w:val="left"/>
      <w:pPr>
        <w:tabs>
          <w:tab w:val="num" w:pos="5760"/>
        </w:tabs>
        <w:ind w:left="5760" w:hanging="360"/>
      </w:pPr>
    </w:lvl>
    <w:lvl w:ilvl="8" w:tplc="A65CBD74" w:tentative="1">
      <w:start w:val="1"/>
      <w:numFmt w:val="lowerRoman"/>
      <w:lvlText w:val="%9."/>
      <w:lvlJc w:val="right"/>
      <w:pPr>
        <w:tabs>
          <w:tab w:val="num" w:pos="6480"/>
        </w:tabs>
        <w:ind w:left="6480" w:hanging="180"/>
      </w:pPr>
    </w:lvl>
  </w:abstractNum>
  <w:abstractNum w:abstractNumId="31" w15:restartNumberingAfterBreak="0">
    <w:nsid w:val="6AD256C9"/>
    <w:multiLevelType w:val="hybridMultilevel"/>
    <w:tmpl w:val="51A20DF2"/>
    <w:lvl w:ilvl="0" w:tplc="AD0C2FC4">
      <w:start w:val="1"/>
      <w:numFmt w:val="decimal"/>
      <w:lvlText w:val="%1."/>
      <w:lvlJc w:val="left"/>
      <w:pPr>
        <w:ind w:left="720" w:hanging="360"/>
      </w:pPr>
    </w:lvl>
    <w:lvl w:ilvl="1" w:tplc="D452C97C" w:tentative="1">
      <w:start w:val="1"/>
      <w:numFmt w:val="lowerLetter"/>
      <w:lvlText w:val="%2."/>
      <w:lvlJc w:val="left"/>
      <w:pPr>
        <w:ind w:left="1440" w:hanging="360"/>
      </w:pPr>
    </w:lvl>
    <w:lvl w:ilvl="2" w:tplc="165286F0" w:tentative="1">
      <w:start w:val="1"/>
      <w:numFmt w:val="lowerRoman"/>
      <w:lvlText w:val="%3."/>
      <w:lvlJc w:val="right"/>
      <w:pPr>
        <w:ind w:left="2160" w:hanging="180"/>
      </w:pPr>
    </w:lvl>
    <w:lvl w:ilvl="3" w:tplc="4642AEBC" w:tentative="1">
      <w:start w:val="1"/>
      <w:numFmt w:val="decimal"/>
      <w:lvlText w:val="%4."/>
      <w:lvlJc w:val="left"/>
      <w:pPr>
        <w:ind w:left="2880" w:hanging="360"/>
      </w:pPr>
    </w:lvl>
    <w:lvl w:ilvl="4" w:tplc="E834AFFE" w:tentative="1">
      <w:start w:val="1"/>
      <w:numFmt w:val="lowerLetter"/>
      <w:lvlText w:val="%5."/>
      <w:lvlJc w:val="left"/>
      <w:pPr>
        <w:ind w:left="3600" w:hanging="360"/>
      </w:pPr>
    </w:lvl>
    <w:lvl w:ilvl="5" w:tplc="5650AD06" w:tentative="1">
      <w:start w:val="1"/>
      <w:numFmt w:val="lowerRoman"/>
      <w:lvlText w:val="%6."/>
      <w:lvlJc w:val="right"/>
      <w:pPr>
        <w:ind w:left="4320" w:hanging="180"/>
      </w:pPr>
    </w:lvl>
    <w:lvl w:ilvl="6" w:tplc="4D702BD8" w:tentative="1">
      <w:start w:val="1"/>
      <w:numFmt w:val="decimal"/>
      <w:lvlText w:val="%7."/>
      <w:lvlJc w:val="left"/>
      <w:pPr>
        <w:ind w:left="5040" w:hanging="360"/>
      </w:pPr>
    </w:lvl>
    <w:lvl w:ilvl="7" w:tplc="84F0628C" w:tentative="1">
      <w:start w:val="1"/>
      <w:numFmt w:val="lowerLetter"/>
      <w:lvlText w:val="%8."/>
      <w:lvlJc w:val="left"/>
      <w:pPr>
        <w:ind w:left="5760" w:hanging="360"/>
      </w:pPr>
    </w:lvl>
    <w:lvl w:ilvl="8" w:tplc="E9EA7664" w:tentative="1">
      <w:start w:val="1"/>
      <w:numFmt w:val="lowerRoman"/>
      <w:lvlText w:val="%9."/>
      <w:lvlJc w:val="right"/>
      <w:pPr>
        <w:ind w:left="6480" w:hanging="180"/>
      </w:pPr>
    </w:lvl>
  </w:abstractNum>
  <w:abstractNum w:abstractNumId="32" w15:restartNumberingAfterBreak="0">
    <w:nsid w:val="703860FA"/>
    <w:multiLevelType w:val="hybridMultilevel"/>
    <w:tmpl w:val="49060330"/>
    <w:lvl w:ilvl="0" w:tplc="80440F12">
      <w:start w:val="1"/>
      <w:numFmt w:val="decimal"/>
      <w:lvlText w:val="%1."/>
      <w:lvlJc w:val="left"/>
      <w:pPr>
        <w:tabs>
          <w:tab w:val="num" w:pos="720"/>
        </w:tabs>
        <w:ind w:left="720" w:hanging="360"/>
      </w:pPr>
    </w:lvl>
    <w:lvl w:ilvl="1" w:tplc="6EB6ADF8">
      <w:start w:val="1"/>
      <w:numFmt w:val="decimal"/>
      <w:lvlText w:val="%2."/>
      <w:lvlJc w:val="left"/>
      <w:pPr>
        <w:tabs>
          <w:tab w:val="num" w:pos="1440"/>
        </w:tabs>
        <w:ind w:left="1440" w:hanging="360"/>
      </w:pPr>
    </w:lvl>
    <w:lvl w:ilvl="2" w:tplc="B50406B6">
      <w:start w:val="1"/>
      <w:numFmt w:val="decimal"/>
      <w:lvlText w:val="%3."/>
      <w:lvlJc w:val="left"/>
      <w:pPr>
        <w:tabs>
          <w:tab w:val="num" w:pos="2160"/>
        </w:tabs>
        <w:ind w:left="2160" w:hanging="360"/>
      </w:pPr>
    </w:lvl>
    <w:lvl w:ilvl="3" w:tplc="EFA63408">
      <w:start w:val="1"/>
      <w:numFmt w:val="decimal"/>
      <w:lvlText w:val="%4."/>
      <w:lvlJc w:val="left"/>
      <w:pPr>
        <w:tabs>
          <w:tab w:val="num" w:pos="2880"/>
        </w:tabs>
        <w:ind w:left="2880" w:hanging="360"/>
      </w:pPr>
    </w:lvl>
    <w:lvl w:ilvl="4" w:tplc="9AC61002">
      <w:start w:val="1"/>
      <w:numFmt w:val="decimal"/>
      <w:lvlText w:val="%5."/>
      <w:lvlJc w:val="left"/>
      <w:pPr>
        <w:tabs>
          <w:tab w:val="num" w:pos="3600"/>
        </w:tabs>
        <w:ind w:left="3600" w:hanging="360"/>
      </w:pPr>
    </w:lvl>
    <w:lvl w:ilvl="5" w:tplc="62A6F6AA">
      <w:start w:val="1"/>
      <w:numFmt w:val="decimal"/>
      <w:lvlText w:val="%6."/>
      <w:lvlJc w:val="left"/>
      <w:pPr>
        <w:tabs>
          <w:tab w:val="num" w:pos="4320"/>
        </w:tabs>
        <w:ind w:left="4320" w:hanging="360"/>
      </w:pPr>
    </w:lvl>
    <w:lvl w:ilvl="6" w:tplc="65747A74">
      <w:start w:val="1"/>
      <w:numFmt w:val="decimal"/>
      <w:lvlText w:val="%7."/>
      <w:lvlJc w:val="left"/>
      <w:pPr>
        <w:tabs>
          <w:tab w:val="num" w:pos="5040"/>
        </w:tabs>
        <w:ind w:left="5040" w:hanging="360"/>
      </w:pPr>
    </w:lvl>
    <w:lvl w:ilvl="7" w:tplc="1BD8ACA4">
      <w:start w:val="1"/>
      <w:numFmt w:val="decimal"/>
      <w:lvlText w:val="%8."/>
      <w:lvlJc w:val="left"/>
      <w:pPr>
        <w:tabs>
          <w:tab w:val="num" w:pos="5760"/>
        </w:tabs>
        <w:ind w:left="5760" w:hanging="360"/>
      </w:pPr>
    </w:lvl>
    <w:lvl w:ilvl="8" w:tplc="7F323DAA">
      <w:start w:val="1"/>
      <w:numFmt w:val="decimal"/>
      <w:lvlText w:val="%9."/>
      <w:lvlJc w:val="left"/>
      <w:pPr>
        <w:tabs>
          <w:tab w:val="num" w:pos="6480"/>
        </w:tabs>
        <w:ind w:left="6480" w:hanging="360"/>
      </w:pPr>
    </w:lvl>
  </w:abstractNum>
  <w:abstractNum w:abstractNumId="33" w15:restartNumberingAfterBreak="0">
    <w:nsid w:val="756D3510"/>
    <w:multiLevelType w:val="hybridMultilevel"/>
    <w:tmpl w:val="98CC3370"/>
    <w:lvl w:ilvl="0" w:tplc="C94038E6">
      <w:start w:val="1"/>
      <w:numFmt w:val="decimal"/>
      <w:lvlText w:val="%1)"/>
      <w:lvlJc w:val="left"/>
      <w:pPr>
        <w:tabs>
          <w:tab w:val="num" w:pos="720"/>
        </w:tabs>
        <w:ind w:left="720" w:hanging="360"/>
      </w:pPr>
      <w:rPr>
        <w:b/>
      </w:rPr>
    </w:lvl>
    <w:lvl w:ilvl="1" w:tplc="2AECE7DC" w:tentative="1">
      <w:start w:val="1"/>
      <w:numFmt w:val="lowerLetter"/>
      <w:lvlText w:val="%2."/>
      <w:lvlJc w:val="left"/>
      <w:pPr>
        <w:tabs>
          <w:tab w:val="num" w:pos="1440"/>
        </w:tabs>
        <w:ind w:left="1440" w:hanging="360"/>
      </w:pPr>
    </w:lvl>
    <w:lvl w:ilvl="2" w:tplc="75D29184" w:tentative="1">
      <w:start w:val="1"/>
      <w:numFmt w:val="lowerRoman"/>
      <w:lvlText w:val="%3."/>
      <w:lvlJc w:val="right"/>
      <w:pPr>
        <w:tabs>
          <w:tab w:val="num" w:pos="2160"/>
        </w:tabs>
        <w:ind w:left="2160" w:hanging="180"/>
      </w:pPr>
    </w:lvl>
    <w:lvl w:ilvl="3" w:tplc="E7262060" w:tentative="1">
      <w:start w:val="1"/>
      <w:numFmt w:val="decimal"/>
      <w:lvlText w:val="%4."/>
      <w:lvlJc w:val="left"/>
      <w:pPr>
        <w:tabs>
          <w:tab w:val="num" w:pos="2880"/>
        </w:tabs>
        <w:ind w:left="2880" w:hanging="360"/>
      </w:pPr>
    </w:lvl>
    <w:lvl w:ilvl="4" w:tplc="56D483AE" w:tentative="1">
      <w:start w:val="1"/>
      <w:numFmt w:val="lowerLetter"/>
      <w:lvlText w:val="%5."/>
      <w:lvlJc w:val="left"/>
      <w:pPr>
        <w:tabs>
          <w:tab w:val="num" w:pos="3600"/>
        </w:tabs>
        <w:ind w:left="3600" w:hanging="360"/>
      </w:pPr>
    </w:lvl>
    <w:lvl w:ilvl="5" w:tplc="4C48BBB0" w:tentative="1">
      <w:start w:val="1"/>
      <w:numFmt w:val="lowerRoman"/>
      <w:lvlText w:val="%6."/>
      <w:lvlJc w:val="right"/>
      <w:pPr>
        <w:tabs>
          <w:tab w:val="num" w:pos="4320"/>
        </w:tabs>
        <w:ind w:left="4320" w:hanging="180"/>
      </w:pPr>
    </w:lvl>
    <w:lvl w:ilvl="6" w:tplc="CA1E7740" w:tentative="1">
      <w:start w:val="1"/>
      <w:numFmt w:val="decimal"/>
      <w:lvlText w:val="%7."/>
      <w:lvlJc w:val="left"/>
      <w:pPr>
        <w:tabs>
          <w:tab w:val="num" w:pos="5040"/>
        </w:tabs>
        <w:ind w:left="5040" w:hanging="360"/>
      </w:pPr>
    </w:lvl>
    <w:lvl w:ilvl="7" w:tplc="642EB49A" w:tentative="1">
      <w:start w:val="1"/>
      <w:numFmt w:val="lowerLetter"/>
      <w:lvlText w:val="%8."/>
      <w:lvlJc w:val="left"/>
      <w:pPr>
        <w:tabs>
          <w:tab w:val="num" w:pos="5760"/>
        </w:tabs>
        <w:ind w:left="5760" w:hanging="360"/>
      </w:pPr>
    </w:lvl>
    <w:lvl w:ilvl="8" w:tplc="1CD2E82E" w:tentative="1">
      <w:start w:val="1"/>
      <w:numFmt w:val="lowerRoman"/>
      <w:lvlText w:val="%9."/>
      <w:lvlJc w:val="right"/>
      <w:pPr>
        <w:tabs>
          <w:tab w:val="num" w:pos="6480"/>
        </w:tabs>
        <w:ind w:left="6480" w:hanging="180"/>
      </w:pPr>
    </w:lvl>
  </w:abstractNum>
  <w:abstractNum w:abstractNumId="34" w15:restartNumberingAfterBreak="0">
    <w:nsid w:val="799F2B84"/>
    <w:multiLevelType w:val="hybridMultilevel"/>
    <w:tmpl w:val="64045FFC"/>
    <w:lvl w:ilvl="0" w:tplc="D8A253AC">
      <w:start w:val="1"/>
      <w:numFmt w:val="decimal"/>
      <w:lvlText w:val="%1."/>
      <w:lvlJc w:val="left"/>
      <w:pPr>
        <w:tabs>
          <w:tab w:val="num" w:pos="720"/>
        </w:tabs>
        <w:ind w:left="720" w:hanging="360"/>
      </w:pPr>
      <w:rPr>
        <w:rFonts w:hint="default"/>
      </w:rPr>
    </w:lvl>
    <w:lvl w:ilvl="1" w:tplc="6A022FEC" w:tentative="1">
      <w:start w:val="1"/>
      <w:numFmt w:val="lowerLetter"/>
      <w:lvlText w:val="%2."/>
      <w:lvlJc w:val="left"/>
      <w:pPr>
        <w:tabs>
          <w:tab w:val="num" w:pos="1440"/>
        </w:tabs>
        <w:ind w:left="1440" w:hanging="360"/>
      </w:pPr>
    </w:lvl>
    <w:lvl w:ilvl="2" w:tplc="CED8F0A2" w:tentative="1">
      <w:start w:val="1"/>
      <w:numFmt w:val="lowerRoman"/>
      <w:lvlText w:val="%3."/>
      <w:lvlJc w:val="right"/>
      <w:pPr>
        <w:tabs>
          <w:tab w:val="num" w:pos="2160"/>
        </w:tabs>
        <w:ind w:left="2160" w:hanging="180"/>
      </w:pPr>
    </w:lvl>
    <w:lvl w:ilvl="3" w:tplc="21F28C38" w:tentative="1">
      <w:start w:val="1"/>
      <w:numFmt w:val="decimal"/>
      <w:lvlText w:val="%4."/>
      <w:lvlJc w:val="left"/>
      <w:pPr>
        <w:tabs>
          <w:tab w:val="num" w:pos="2880"/>
        </w:tabs>
        <w:ind w:left="2880" w:hanging="360"/>
      </w:pPr>
    </w:lvl>
    <w:lvl w:ilvl="4" w:tplc="B8226296" w:tentative="1">
      <w:start w:val="1"/>
      <w:numFmt w:val="lowerLetter"/>
      <w:lvlText w:val="%5."/>
      <w:lvlJc w:val="left"/>
      <w:pPr>
        <w:tabs>
          <w:tab w:val="num" w:pos="3600"/>
        </w:tabs>
        <w:ind w:left="3600" w:hanging="360"/>
      </w:pPr>
    </w:lvl>
    <w:lvl w:ilvl="5" w:tplc="818EB22C" w:tentative="1">
      <w:start w:val="1"/>
      <w:numFmt w:val="lowerRoman"/>
      <w:lvlText w:val="%6."/>
      <w:lvlJc w:val="right"/>
      <w:pPr>
        <w:tabs>
          <w:tab w:val="num" w:pos="4320"/>
        </w:tabs>
        <w:ind w:left="4320" w:hanging="180"/>
      </w:pPr>
    </w:lvl>
    <w:lvl w:ilvl="6" w:tplc="F61AF2F0" w:tentative="1">
      <w:start w:val="1"/>
      <w:numFmt w:val="decimal"/>
      <w:lvlText w:val="%7."/>
      <w:lvlJc w:val="left"/>
      <w:pPr>
        <w:tabs>
          <w:tab w:val="num" w:pos="5040"/>
        </w:tabs>
        <w:ind w:left="5040" w:hanging="360"/>
      </w:pPr>
    </w:lvl>
    <w:lvl w:ilvl="7" w:tplc="99E6AECE" w:tentative="1">
      <w:start w:val="1"/>
      <w:numFmt w:val="lowerLetter"/>
      <w:lvlText w:val="%8."/>
      <w:lvlJc w:val="left"/>
      <w:pPr>
        <w:tabs>
          <w:tab w:val="num" w:pos="5760"/>
        </w:tabs>
        <w:ind w:left="5760" w:hanging="360"/>
      </w:pPr>
    </w:lvl>
    <w:lvl w:ilvl="8" w:tplc="83C0C34E" w:tentative="1">
      <w:start w:val="1"/>
      <w:numFmt w:val="lowerRoman"/>
      <w:lvlText w:val="%9."/>
      <w:lvlJc w:val="right"/>
      <w:pPr>
        <w:tabs>
          <w:tab w:val="num" w:pos="6480"/>
        </w:tabs>
        <w:ind w:left="6480" w:hanging="180"/>
      </w:pPr>
    </w:lvl>
  </w:abstractNum>
  <w:abstractNum w:abstractNumId="35" w15:restartNumberingAfterBreak="0">
    <w:nsid w:val="7BA82BEE"/>
    <w:multiLevelType w:val="hybridMultilevel"/>
    <w:tmpl w:val="4F4C6CA0"/>
    <w:lvl w:ilvl="0" w:tplc="2356F1D8">
      <w:start w:val="1"/>
      <w:numFmt w:val="decimal"/>
      <w:lvlText w:val="%1."/>
      <w:lvlJc w:val="left"/>
      <w:pPr>
        <w:tabs>
          <w:tab w:val="num" w:pos="720"/>
        </w:tabs>
        <w:ind w:left="720" w:hanging="360"/>
      </w:pPr>
      <w:rPr>
        <w:rFonts w:hint="default"/>
      </w:rPr>
    </w:lvl>
    <w:lvl w:ilvl="1" w:tplc="834EBE5C">
      <w:numFmt w:val="none"/>
      <w:lvlText w:val=""/>
      <w:lvlJc w:val="left"/>
      <w:pPr>
        <w:tabs>
          <w:tab w:val="num" w:pos="360"/>
        </w:tabs>
      </w:pPr>
    </w:lvl>
    <w:lvl w:ilvl="2" w:tplc="581C9892">
      <w:numFmt w:val="none"/>
      <w:lvlText w:val=""/>
      <w:lvlJc w:val="left"/>
      <w:pPr>
        <w:tabs>
          <w:tab w:val="num" w:pos="360"/>
        </w:tabs>
      </w:pPr>
    </w:lvl>
    <w:lvl w:ilvl="3" w:tplc="C04823A2">
      <w:numFmt w:val="none"/>
      <w:lvlText w:val=""/>
      <w:lvlJc w:val="left"/>
      <w:pPr>
        <w:tabs>
          <w:tab w:val="num" w:pos="360"/>
        </w:tabs>
      </w:pPr>
    </w:lvl>
    <w:lvl w:ilvl="4" w:tplc="781660A6">
      <w:numFmt w:val="none"/>
      <w:lvlText w:val=""/>
      <w:lvlJc w:val="left"/>
      <w:pPr>
        <w:tabs>
          <w:tab w:val="num" w:pos="360"/>
        </w:tabs>
      </w:pPr>
    </w:lvl>
    <w:lvl w:ilvl="5" w:tplc="2F9865AC">
      <w:numFmt w:val="none"/>
      <w:lvlText w:val=""/>
      <w:lvlJc w:val="left"/>
      <w:pPr>
        <w:tabs>
          <w:tab w:val="num" w:pos="360"/>
        </w:tabs>
      </w:pPr>
    </w:lvl>
    <w:lvl w:ilvl="6" w:tplc="0FF0E572">
      <w:numFmt w:val="none"/>
      <w:lvlText w:val=""/>
      <w:lvlJc w:val="left"/>
      <w:pPr>
        <w:tabs>
          <w:tab w:val="num" w:pos="360"/>
        </w:tabs>
      </w:pPr>
    </w:lvl>
    <w:lvl w:ilvl="7" w:tplc="D2FA3C86">
      <w:numFmt w:val="none"/>
      <w:lvlText w:val=""/>
      <w:lvlJc w:val="left"/>
      <w:pPr>
        <w:tabs>
          <w:tab w:val="num" w:pos="360"/>
        </w:tabs>
      </w:pPr>
    </w:lvl>
    <w:lvl w:ilvl="8" w:tplc="569AC440">
      <w:numFmt w:val="none"/>
      <w:lvlText w:val=""/>
      <w:lvlJc w:val="left"/>
      <w:pPr>
        <w:tabs>
          <w:tab w:val="num" w:pos="360"/>
        </w:tabs>
      </w:pPr>
    </w:lvl>
  </w:abstractNum>
  <w:abstractNum w:abstractNumId="36" w15:restartNumberingAfterBreak="0">
    <w:nsid w:val="7CE54276"/>
    <w:multiLevelType w:val="hybridMultilevel"/>
    <w:tmpl w:val="CE8E96CA"/>
    <w:lvl w:ilvl="0" w:tplc="EE6AFBD8">
      <w:start w:val="1"/>
      <w:numFmt w:val="decimal"/>
      <w:lvlText w:val="%1."/>
      <w:lvlJc w:val="left"/>
      <w:pPr>
        <w:tabs>
          <w:tab w:val="num" w:pos="720"/>
        </w:tabs>
        <w:ind w:left="720" w:hanging="360"/>
      </w:pPr>
      <w:rPr>
        <w:rFonts w:cs="Times New Roman" w:hint="default"/>
      </w:rPr>
    </w:lvl>
    <w:lvl w:ilvl="1" w:tplc="11C6479A" w:tentative="1">
      <w:start w:val="1"/>
      <w:numFmt w:val="lowerLetter"/>
      <w:lvlText w:val="%2."/>
      <w:lvlJc w:val="left"/>
      <w:pPr>
        <w:tabs>
          <w:tab w:val="num" w:pos="1440"/>
        </w:tabs>
        <w:ind w:left="1440" w:hanging="360"/>
      </w:pPr>
      <w:rPr>
        <w:rFonts w:cs="Times New Roman"/>
      </w:rPr>
    </w:lvl>
    <w:lvl w:ilvl="2" w:tplc="32009BE4" w:tentative="1">
      <w:start w:val="1"/>
      <w:numFmt w:val="lowerRoman"/>
      <w:lvlText w:val="%3."/>
      <w:lvlJc w:val="right"/>
      <w:pPr>
        <w:tabs>
          <w:tab w:val="num" w:pos="2160"/>
        </w:tabs>
        <w:ind w:left="2160" w:hanging="180"/>
      </w:pPr>
      <w:rPr>
        <w:rFonts w:cs="Times New Roman"/>
      </w:rPr>
    </w:lvl>
    <w:lvl w:ilvl="3" w:tplc="04A44A58" w:tentative="1">
      <w:start w:val="1"/>
      <w:numFmt w:val="decimal"/>
      <w:lvlText w:val="%4."/>
      <w:lvlJc w:val="left"/>
      <w:pPr>
        <w:tabs>
          <w:tab w:val="num" w:pos="2880"/>
        </w:tabs>
        <w:ind w:left="2880" w:hanging="360"/>
      </w:pPr>
      <w:rPr>
        <w:rFonts w:cs="Times New Roman"/>
      </w:rPr>
    </w:lvl>
    <w:lvl w:ilvl="4" w:tplc="6D54C09E" w:tentative="1">
      <w:start w:val="1"/>
      <w:numFmt w:val="lowerLetter"/>
      <w:lvlText w:val="%5."/>
      <w:lvlJc w:val="left"/>
      <w:pPr>
        <w:tabs>
          <w:tab w:val="num" w:pos="3600"/>
        </w:tabs>
        <w:ind w:left="3600" w:hanging="360"/>
      </w:pPr>
      <w:rPr>
        <w:rFonts w:cs="Times New Roman"/>
      </w:rPr>
    </w:lvl>
    <w:lvl w:ilvl="5" w:tplc="0414DCE6" w:tentative="1">
      <w:start w:val="1"/>
      <w:numFmt w:val="lowerRoman"/>
      <w:lvlText w:val="%6."/>
      <w:lvlJc w:val="right"/>
      <w:pPr>
        <w:tabs>
          <w:tab w:val="num" w:pos="4320"/>
        </w:tabs>
        <w:ind w:left="4320" w:hanging="180"/>
      </w:pPr>
      <w:rPr>
        <w:rFonts w:cs="Times New Roman"/>
      </w:rPr>
    </w:lvl>
    <w:lvl w:ilvl="6" w:tplc="08DA084E" w:tentative="1">
      <w:start w:val="1"/>
      <w:numFmt w:val="decimal"/>
      <w:lvlText w:val="%7."/>
      <w:lvlJc w:val="left"/>
      <w:pPr>
        <w:tabs>
          <w:tab w:val="num" w:pos="5040"/>
        </w:tabs>
        <w:ind w:left="5040" w:hanging="360"/>
      </w:pPr>
      <w:rPr>
        <w:rFonts w:cs="Times New Roman"/>
      </w:rPr>
    </w:lvl>
    <w:lvl w:ilvl="7" w:tplc="03AC614C" w:tentative="1">
      <w:start w:val="1"/>
      <w:numFmt w:val="lowerLetter"/>
      <w:lvlText w:val="%8."/>
      <w:lvlJc w:val="left"/>
      <w:pPr>
        <w:tabs>
          <w:tab w:val="num" w:pos="5760"/>
        </w:tabs>
        <w:ind w:left="5760" w:hanging="360"/>
      </w:pPr>
      <w:rPr>
        <w:rFonts w:cs="Times New Roman"/>
      </w:rPr>
    </w:lvl>
    <w:lvl w:ilvl="8" w:tplc="3B06A87E"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013D24"/>
    <w:multiLevelType w:val="hybridMultilevel"/>
    <w:tmpl w:val="23605B1E"/>
    <w:lvl w:ilvl="0" w:tplc="6276B414">
      <w:start w:val="1"/>
      <w:numFmt w:val="decimal"/>
      <w:lvlText w:val="%1."/>
      <w:lvlJc w:val="left"/>
      <w:pPr>
        <w:ind w:left="720" w:hanging="360"/>
      </w:pPr>
      <w:rPr>
        <w:rFonts w:hint="default"/>
      </w:rPr>
    </w:lvl>
    <w:lvl w:ilvl="1" w:tplc="E6943994" w:tentative="1">
      <w:start w:val="1"/>
      <w:numFmt w:val="lowerLetter"/>
      <w:lvlText w:val="%2."/>
      <w:lvlJc w:val="left"/>
      <w:pPr>
        <w:ind w:left="1440" w:hanging="360"/>
      </w:pPr>
    </w:lvl>
    <w:lvl w:ilvl="2" w:tplc="3E4C6B4E" w:tentative="1">
      <w:start w:val="1"/>
      <w:numFmt w:val="lowerRoman"/>
      <w:lvlText w:val="%3."/>
      <w:lvlJc w:val="right"/>
      <w:pPr>
        <w:ind w:left="2160" w:hanging="180"/>
      </w:pPr>
    </w:lvl>
    <w:lvl w:ilvl="3" w:tplc="F8BCE234" w:tentative="1">
      <w:start w:val="1"/>
      <w:numFmt w:val="decimal"/>
      <w:lvlText w:val="%4."/>
      <w:lvlJc w:val="left"/>
      <w:pPr>
        <w:ind w:left="2880" w:hanging="360"/>
      </w:pPr>
    </w:lvl>
    <w:lvl w:ilvl="4" w:tplc="72A21DEC" w:tentative="1">
      <w:start w:val="1"/>
      <w:numFmt w:val="lowerLetter"/>
      <w:lvlText w:val="%5."/>
      <w:lvlJc w:val="left"/>
      <w:pPr>
        <w:ind w:left="3600" w:hanging="360"/>
      </w:pPr>
    </w:lvl>
    <w:lvl w:ilvl="5" w:tplc="4F8E4CFC" w:tentative="1">
      <w:start w:val="1"/>
      <w:numFmt w:val="lowerRoman"/>
      <w:lvlText w:val="%6."/>
      <w:lvlJc w:val="right"/>
      <w:pPr>
        <w:ind w:left="4320" w:hanging="180"/>
      </w:pPr>
    </w:lvl>
    <w:lvl w:ilvl="6" w:tplc="B7606474" w:tentative="1">
      <w:start w:val="1"/>
      <w:numFmt w:val="decimal"/>
      <w:lvlText w:val="%7."/>
      <w:lvlJc w:val="left"/>
      <w:pPr>
        <w:ind w:left="5040" w:hanging="360"/>
      </w:pPr>
    </w:lvl>
    <w:lvl w:ilvl="7" w:tplc="3D3A4E90" w:tentative="1">
      <w:start w:val="1"/>
      <w:numFmt w:val="lowerLetter"/>
      <w:lvlText w:val="%8."/>
      <w:lvlJc w:val="left"/>
      <w:pPr>
        <w:ind w:left="5760" w:hanging="360"/>
      </w:pPr>
    </w:lvl>
    <w:lvl w:ilvl="8" w:tplc="53928436"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29"/>
  </w:num>
  <w:num w:numId="5">
    <w:abstractNumId w:val="4"/>
  </w:num>
  <w:num w:numId="6">
    <w:abstractNumId w:val="10"/>
  </w:num>
  <w:num w:numId="7">
    <w:abstractNumId w:val="34"/>
  </w:num>
  <w:num w:numId="8">
    <w:abstractNumId w:val="3"/>
  </w:num>
  <w:num w:numId="9">
    <w:abstractNumId w:val="16"/>
  </w:num>
  <w:num w:numId="10">
    <w:abstractNumId w:val="35"/>
  </w:num>
  <w:num w:numId="11">
    <w:abstractNumId w:val="28"/>
  </w:num>
  <w:num w:numId="12">
    <w:abstractNumId w:val="30"/>
  </w:num>
  <w:num w:numId="13">
    <w:abstractNumId w:val="20"/>
  </w:num>
  <w:num w:numId="14">
    <w:abstractNumId w:val="25"/>
  </w:num>
  <w:num w:numId="15">
    <w:abstractNumId w:val="14"/>
  </w:num>
  <w:num w:numId="16">
    <w:abstractNumId w:val="7"/>
  </w:num>
  <w:num w:numId="17">
    <w:abstractNumId w:val="21"/>
  </w:num>
  <w:num w:numId="18">
    <w:abstractNumId w:val="9"/>
  </w:num>
  <w:num w:numId="19">
    <w:abstractNumId w:val="5"/>
  </w:num>
  <w:num w:numId="20">
    <w:abstractNumId w:val="36"/>
  </w:num>
  <w:num w:numId="21">
    <w:abstractNumId w:val="26"/>
  </w:num>
  <w:num w:numId="22">
    <w:abstractNumId w:val="19"/>
  </w:num>
  <w:num w:numId="23">
    <w:abstractNumId w:val="23"/>
  </w:num>
  <w:num w:numId="24">
    <w:abstractNumId w:val="33"/>
  </w:num>
  <w:num w:numId="25">
    <w:abstractNumId w:val="2"/>
  </w:num>
  <w:num w:numId="26">
    <w:abstractNumId w:val="1"/>
  </w:num>
  <w:num w:numId="27">
    <w:abstractNumId w:val="37"/>
  </w:num>
  <w:num w:numId="28">
    <w:abstractNumId w:val="0"/>
  </w:num>
  <w:num w:numId="29">
    <w:abstractNumId w:val="31"/>
  </w:num>
  <w:num w:numId="30">
    <w:abstractNumId w:val="18"/>
  </w:num>
  <w:num w:numId="31">
    <w:abstractNumId w:val="15"/>
  </w:num>
  <w:num w:numId="32">
    <w:abstractNumId w:val="27"/>
  </w:num>
  <w:num w:numId="33">
    <w:abstractNumId w:val="12"/>
  </w:num>
  <w:num w:numId="34">
    <w:abstractNumId w:val="17"/>
  </w:num>
  <w:num w:numId="35">
    <w:abstractNumId w:val="24"/>
  </w:num>
  <w:num w:numId="36">
    <w:abstractNumId w:val="6"/>
  </w:num>
  <w:num w:numId="37">
    <w:abstractNumId w:val="2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E1"/>
    <w:rsid w:val="000021A4"/>
    <w:rsid w:val="00061DC3"/>
    <w:rsid w:val="000A0717"/>
    <w:rsid w:val="000A73C4"/>
    <w:rsid w:val="000B0EBC"/>
    <w:rsid w:val="000F6A2B"/>
    <w:rsid w:val="00106CEA"/>
    <w:rsid w:val="001140E8"/>
    <w:rsid w:val="00165A96"/>
    <w:rsid w:val="00172542"/>
    <w:rsid w:val="001A70B6"/>
    <w:rsid w:val="001C4F39"/>
    <w:rsid w:val="001C57BE"/>
    <w:rsid w:val="001F4E9F"/>
    <w:rsid w:val="0020760E"/>
    <w:rsid w:val="00212848"/>
    <w:rsid w:val="0023798C"/>
    <w:rsid w:val="00260CEB"/>
    <w:rsid w:val="00280123"/>
    <w:rsid w:val="002A2DE2"/>
    <w:rsid w:val="002C5FF6"/>
    <w:rsid w:val="00311750"/>
    <w:rsid w:val="00311BBA"/>
    <w:rsid w:val="00313C66"/>
    <w:rsid w:val="00321439"/>
    <w:rsid w:val="003922E8"/>
    <w:rsid w:val="00392637"/>
    <w:rsid w:val="003974B2"/>
    <w:rsid w:val="003A7D4A"/>
    <w:rsid w:val="003E40DF"/>
    <w:rsid w:val="003E4C34"/>
    <w:rsid w:val="00424E47"/>
    <w:rsid w:val="00445F7A"/>
    <w:rsid w:val="00485204"/>
    <w:rsid w:val="004B7CAF"/>
    <w:rsid w:val="004F78EA"/>
    <w:rsid w:val="00501495"/>
    <w:rsid w:val="005154F2"/>
    <w:rsid w:val="005178BB"/>
    <w:rsid w:val="00530DC1"/>
    <w:rsid w:val="0054579B"/>
    <w:rsid w:val="0057267A"/>
    <w:rsid w:val="00573FCC"/>
    <w:rsid w:val="00590427"/>
    <w:rsid w:val="005B3FDE"/>
    <w:rsid w:val="005C48A9"/>
    <w:rsid w:val="005D1571"/>
    <w:rsid w:val="00635285"/>
    <w:rsid w:val="00642F6D"/>
    <w:rsid w:val="006474E9"/>
    <w:rsid w:val="00656C38"/>
    <w:rsid w:val="006577B0"/>
    <w:rsid w:val="006611D3"/>
    <w:rsid w:val="00662360"/>
    <w:rsid w:val="006725B0"/>
    <w:rsid w:val="0068249F"/>
    <w:rsid w:val="006A0D2F"/>
    <w:rsid w:val="006C54A2"/>
    <w:rsid w:val="006E4834"/>
    <w:rsid w:val="007115FF"/>
    <w:rsid w:val="00764945"/>
    <w:rsid w:val="00764BB0"/>
    <w:rsid w:val="007D27EF"/>
    <w:rsid w:val="007D58E3"/>
    <w:rsid w:val="00826D81"/>
    <w:rsid w:val="008413F7"/>
    <w:rsid w:val="0084532E"/>
    <w:rsid w:val="0085393B"/>
    <w:rsid w:val="008A05C1"/>
    <w:rsid w:val="008B0A7F"/>
    <w:rsid w:val="008D49D9"/>
    <w:rsid w:val="008E3B32"/>
    <w:rsid w:val="00967F34"/>
    <w:rsid w:val="00977D8E"/>
    <w:rsid w:val="009B3DD6"/>
    <w:rsid w:val="009C68EF"/>
    <w:rsid w:val="009C7B12"/>
    <w:rsid w:val="009E4C4F"/>
    <w:rsid w:val="009E66E2"/>
    <w:rsid w:val="00A02CF0"/>
    <w:rsid w:val="00A61B36"/>
    <w:rsid w:val="00A635A8"/>
    <w:rsid w:val="00A66A1A"/>
    <w:rsid w:val="00A75657"/>
    <w:rsid w:val="00A77BB2"/>
    <w:rsid w:val="00A84DB4"/>
    <w:rsid w:val="00AD066E"/>
    <w:rsid w:val="00AD354B"/>
    <w:rsid w:val="00AF2B34"/>
    <w:rsid w:val="00B11EFC"/>
    <w:rsid w:val="00B45C05"/>
    <w:rsid w:val="00B469AC"/>
    <w:rsid w:val="00B67038"/>
    <w:rsid w:val="00B81143"/>
    <w:rsid w:val="00BA5AB8"/>
    <w:rsid w:val="00BA7C9F"/>
    <w:rsid w:val="00BC2DDC"/>
    <w:rsid w:val="00C15AC0"/>
    <w:rsid w:val="00C20589"/>
    <w:rsid w:val="00C22258"/>
    <w:rsid w:val="00C263C9"/>
    <w:rsid w:val="00C7026C"/>
    <w:rsid w:val="00CD1B54"/>
    <w:rsid w:val="00CD4558"/>
    <w:rsid w:val="00CE20C1"/>
    <w:rsid w:val="00D36807"/>
    <w:rsid w:val="00D40117"/>
    <w:rsid w:val="00D40383"/>
    <w:rsid w:val="00D42184"/>
    <w:rsid w:val="00D472E1"/>
    <w:rsid w:val="00D610F7"/>
    <w:rsid w:val="00D643CF"/>
    <w:rsid w:val="00D65229"/>
    <w:rsid w:val="00DA0F87"/>
    <w:rsid w:val="00E043A5"/>
    <w:rsid w:val="00E22A1E"/>
    <w:rsid w:val="00E5660B"/>
    <w:rsid w:val="00E56A01"/>
    <w:rsid w:val="00EA0ED3"/>
    <w:rsid w:val="00EE0728"/>
    <w:rsid w:val="00EE4DB6"/>
    <w:rsid w:val="00EE5627"/>
    <w:rsid w:val="00EF1E92"/>
    <w:rsid w:val="00EF6348"/>
    <w:rsid w:val="00F4102E"/>
    <w:rsid w:val="00F5439F"/>
    <w:rsid w:val="00F62676"/>
    <w:rsid w:val="00F83DC5"/>
    <w:rsid w:val="00F8555C"/>
    <w:rsid w:val="00F91F1E"/>
    <w:rsid w:val="00F92387"/>
    <w:rsid w:val="00FD3467"/>
    <w:rsid w:val="00FD5DFB"/>
    <w:rsid w:val="00FE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8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7B"/>
    <w:rPr>
      <w:sz w:val="24"/>
      <w:szCs w:val="24"/>
      <w:lang w:eastAsia="en-US"/>
    </w:rPr>
  </w:style>
  <w:style w:type="paragraph" w:styleId="Heading1">
    <w:name w:val="heading 1"/>
    <w:basedOn w:val="Normal"/>
    <w:next w:val="Normal"/>
    <w:qFormat/>
    <w:rsid w:val="00246624"/>
    <w:pPr>
      <w:keepNext/>
      <w:numPr>
        <w:numId w:val="9"/>
      </w:numPr>
      <w:jc w:val="both"/>
      <w:outlineLvl w:val="0"/>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basedOn w:val="Normal"/>
    <w:uiPriority w:val="34"/>
    <w:qFormat/>
    <w:rsid w:val="00141390"/>
    <w:pPr>
      <w:ind w:left="720"/>
      <w:contextualSpacing/>
    </w:pPr>
  </w:style>
  <w:style w:type="character" w:customStyle="1" w:styleId="form-label-required">
    <w:name w:val="form-label-required"/>
    <w:basedOn w:val="DefaultParagraphFont"/>
    <w:rsid w:val="00112946"/>
  </w:style>
  <w:style w:type="paragraph" w:styleId="Title">
    <w:name w:val="Title"/>
    <w:basedOn w:val="Normal"/>
    <w:link w:val="TitleChar"/>
    <w:qFormat/>
    <w:rsid w:val="00F92387"/>
    <w:pPr>
      <w:jc w:val="center"/>
    </w:pPr>
    <w:rPr>
      <w:b/>
      <w:bCs/>
      <w:caps/>
    </w:rPr>
  </w:style>
  <w:style w:type="character" w:customStyle="1" w:styleId="TitleChar">
    <w:name w:val="Title Char"/>
    <w:basedOn w:val="DefaultParagraphFont"/>
    <w:link w:val="Title"/>
    <w:rsid w:val="00F92387"/>
    <w:rPr>
      <w:b/>
      <w:bCs/>
      <w:caps/>
      <w:sz w:val="24"/>
      <w:szCs w:val="24"/>
      <w:lang w:eastAsia="en-US"/>
    </w:rPr>
  </w:style>
  <w:style w:type="paragraph" w:customStyle="1" w:styleId="a">
    <w:name w:val="Заголовок таблицы"/>
    <w:basedOn w:val="Normal"/>
    <w:rsid w:val="00F92387"/>
    <w:pPr>
      <w:suppressLineNumbers/>
      <w:suppressAutoHyphens/>
      <w:jc w:val="center"/>
    </w:pPr>
    <w:rPr>
      <w:b/>
      <w:bCs/>
      <w:lang w:eastAsia="ar-SA"/>
    </w:rPr>
  </w:style>
  <w:style w:type="paragraph" w:customStyle="1" w:styleId="StyleStyle2Justified">
    <w:name w:val="Style Style2 + Justified"/>
    <w:basedOn w:val="Normal"/>
    <w:rsid w:val="00FD3467"/>
    <w:pPr>
      <w:tabs>
        <w:tab w:val="left" w:pos="1080"/>
      </w:tabs>
      <w:spacing w:before="240" w:after="120"/>
      <w:jc w:val="both"/>
    </w:pPr>
    <w:rPr>
      <w:szCs w:val="20"/>
    </w:rPr>
  </w:style>
  <w:style w:type="paragraph" w:styleId="BodyTextIndent">
    <w:name w:val="Body Text Indent"/>
    <w:basedOn w:val="Normal"/>
    <w:link w:val="BodyTextIndentChar"/>
    <w:unhideWhenUsed/>
    <w:rsid w:val="00F62676"/>
    <w:pPr>
      <w:spacing w:after="120"/>
      <w:ind w:left="283"/>
    </w:pPr>
  </w:style>
  <w:style w:type="character" w:customStyle="1" w:styleId="BodyTextIndentChar">
    <w:name w:val="Body Text Indent Char"/>
    <w:basedOn w:val="DefaultParagraphFont"/>
    <w:link w:val="BodyTextIndent"/>
    <w:rsid w:val="00F626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442882">
      <w:bodyDiv w:val="1"/>
      <w:marLeft w:val="0"/>
      <w:marRight w:val="0"/>
      <w:marTop w:val="0"/>
      <w:marBottom w:val="0"/>
      <w:divBdr>
        <w:top w:val="none" w:sz="0" w:space="0" w:color="auto"/>
        <w:left w:val="none" w:sz="0" w:space="0" w:color="auto"/>
        <w:bottom w:val="none" w:sz="0" w:space="0" w:color="auto"/>
        <w:right w:val="none" w:sz="0" w:space="0" w:color="auto"/>
      </w:divBdr>
    </w:div>
    <w:div w:id="19746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26899-A5EE-4A06-AABE-24837EAA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8303</Words>
  <Characters>4734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2018-11-07T09:35:00Z</dcterms:created>
  <dcterms:modified xsi:type="dcterms:W3CDTF">2018-11-09T13:50:00Z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#IF:StagesWithContractPartStatus.HasNumber|StagesWithContractPartStatus.Number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ies>
</file>