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9"/>
        <w:gridCol w:w="13806"/>
        <w:gridCol w:w="234"/>
      </w:tblGrid>
      <w:tr w:rsidR="0034548B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C93852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4548B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C93852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(reģ. Nr. 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34548B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C93852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4548B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C93852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„Pārtikas produktu piegāde Daugavpils pensionāru sociālās apkalpošanas teritoriālajam centram 12 mēnešiem”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34548B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RDefault="00C93852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>(Iepirkuma identifikācijas Nr. DPD 2018/129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4548B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548B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C93852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PRETENDENTU </w:t>
            </w:r>
            <w:r>
              <w:rPr>
                <w:rFonts w:ascii="Arial" w:hAnsi="Arial" w:cs="Arial"/>
                <w:b/>
              </w:rPr>
              <w:t>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4548B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C93852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 w:rsidRDefault="00961AB3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 xml:space="preserve">Daļai Nr. 1 - 1.daļa 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Piens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"Latgales piens" AS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26.10.2018 plkst. 10:38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0.55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 xml:space="preserve">Daļai Nr. 2 - 2.daļa 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Krējums, saldais krējums, biezpiens un sviests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"Latgales piens" AS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26.10.2018 plkst. 10:38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14.2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3 - 3.daļa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 xml:space="preserve">Raudzēti piena </w:t>
            </w:r>
            <w:r w:rsidRPr="00A12491">
              <w:rPr>
                <w:rFonts w:ascii="Arial" w:hAnsi="Arial" w:cs="Arial"/>
                <w:bCs/>
                <w:color w:val="FF8C00"/>
              </w:rPr>
              <w:t>produkti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"Latgales piens" AS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26.10.2018 plkst. 10:38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3.22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5F4B47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4 - 4.daļa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Saldie biezpiena sieriņi, sieri un kausētie sieri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"Latgales piens" AS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26.10.2018 plkst. 10:38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29.7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5F4B47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5 - 5.daļa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Maizes izstrādājumi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"Latvijas Maiznieks" AS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31.10.2018 plkst. 14:09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3.53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6 - 6.daļa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Cūkgaļa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"Bajards"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25.10.2018 plkst. 11:27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24110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"Baltiņš"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10:18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4.6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"Junona BEP"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06.11.2018 plkst. 09:04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5.2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"Kurzemes Gaļsaimnieks"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20:39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4.4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"Rēzeknes gaļas kombināts"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08:27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4.54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</w:t>
            </w:r>
            <w:r w:rsidRPr="00B22E89">
              <w:rPr>
                <w:rFonts w:ascii="Arial" w:hAnsi="Arial" w:cs="Arial"/>
                <w:bCs/>
                <w:sz w:val="20"/>
                <w:szCs w:val="20"/>
              </w:rPr>
              <w:t xml:space="preserve">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4.7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"ŽABO"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31.10.2018 plkst. 15:37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5.82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7 - 7.daļa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Liellopu gaļa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"Bajards"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25.10.2018 plkst. 11:27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17250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"Baltiņš"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10:18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"Junona BEP"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06.11.2018 plkst. 09:04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3.15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"Kurzemes Gaļsaimnieks"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20:39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2.9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"Rēzeknes gaļas kombināts"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08:27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3.55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3.15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"ŽABO"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31.10.2018 plkst. 15:37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3.4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8 - 8.daļa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Putnu gaļa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"Ariols"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10:32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1.35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"Bajards"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25.10.2018 plkst. 11:27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7100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"Baltiņš"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10:18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1.39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"Junona BEP"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06.11.2018 plkst. 09:04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1.16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5350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"Laki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</w:t>
            </w:r>
            <w:r w:rsidRPr="00B22E89">
              <w:rPr>
                <w:rFonts w:ascii="Arial" w:hAnsi="Arial" w:cs="Arial"/>
                <w:bCs/>
                <w:sz w:val="20"/>
                <w:szCs w:val="20"/>
              </w:rPr>
              <w:t xml:space="preserve"> 16:07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6950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"Rēzeknes gaļas kombināts"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08:27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1.35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1.16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"ŽABO"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31.10.2018 plkst. 15:37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1.41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9 - 9.daļa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Subprodukti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"Bajards"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25.10.2018 plkst. 11:27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4610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"Baltiņš"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10:18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4.3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"Junona BEP"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06.11.2018 plkst. 09:04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4.2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 xml:space="preserve">16.11.2018 </w:t>
            </w:r>
            <w:r w:rsidRPr="00B22E89">
              <w:rPr>
                <w:rFonts w:ascii="Arial" w:hAnsi="Arial" w:cs="Arial"/>
                <w:bCs/>
                <w:sz w:val="20"/>
                <w:szCs w:val="20"/>
              </w:rPr>
              <w:t>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4255.5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"Kurzemes Gaļsaimnieks"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20:39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5.9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"Rēzeknes gaļas kombināts"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08:27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5.67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3.96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"ŽABO"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31.10.2018 plkst. 15:37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 xml:space="preserve">EIRO </w:t>
            </w:r>
            <w:r w:rsidRPr="00BD2897">
              <w:rPr>
                <w:rFonts w:ascii="Arial" w:hAnsi="Arial" w:cs="Arial"/>
                <w:bCs/>
                <w:sz w:val="20"/>
                <w:szCs w:val="20"/>
              </w:rPr>
              <w:t>5.3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5F4B47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10 - 10.daļa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Gaļas izstrādājumi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"Bajards"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25.10.2018 plkst. 11:27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21100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"Junona BEP"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06.11.2018 plkst. 09:04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32.34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22180.4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"Kurzemes Gaļsaimnieks"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20:39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26.39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"Rēzeknes gaļas kombināts"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08:27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31.65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35.85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"ŽABO"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31.10.2018 plkst. 15:37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25.65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11 - 11.daļa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Saldētas zivis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"Junona BEP"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06.11.2018 plkst. 09:04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3.29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6164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"Laki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6785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"Lietas MD"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12:50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7590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3.45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12 - 12.daļa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 xml:space="preserve">Putraimi, pārslas, makaroni, </w:t>
            </w:r>
            <w:r w:rsidRPr="00A12491">
              <w:rPr>
                <w:rFonts w:ascii="Arial" w:hAnsi="Arial" w:cs="Arial"/>
                <w:bCs/>
                <w:color w:val="FF8C00"/>
              </w:rPr>
              <w:t>milti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"Futurus food"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13:41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9.62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"Junona BEP"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06.11.2018 plkst. 09:04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8.49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 xml:space="preserve">EIRO </w:t>
            </w:r>
            <w:r w:rsidRPr="00BD2897">
              <w:rPr>
                <w:rFonts w:ascii="Arial" w:hAnsi="Arial" w:cs="Arial"/>
                <w:bCs/>
                <w:sz w:val="20"/>
                <w:szCs w:val="20"/>
              </w:rPr>
              <w:t>8359.08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"Laki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8891.25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"LANEKSS"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21:14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12.08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13.7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13 - 13.daļa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Vistas olas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datums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"Junona BEP"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06.11.2018 plkst. 09:04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0.1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3665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"Laki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5000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"LANEKSS"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21:14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</w:t>
            </w:r>
            <w:r w:rsidRPr="00BD2897">
              <w:rPr>
                <w:rFonts w:ascii="Arial" w:hAnsi="Arial" w:cs="Arial"/>
                <w:bCs/>
                <w:sz w:val="20"/>
                <w:szCs w:val="20"/>
              </w:rPr>
              <w:t xml:space="preserve"> 0.1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"Lietas MD"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12:50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7500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0.13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14 - 14.daļa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Cukurs, tēja, kafija, kakao pulveris un saistītie produkti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"Futurus food"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13:41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68.08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"Junona BEP"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06.11.2018 plkst. 09:04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129.48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4892.45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"Laki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5794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"LANEKSS"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21:14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71.6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112.16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5F4B47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15 - 15.daļa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Mīklas izstrādājumi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3455.35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"LANEKSS"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21:14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28.97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16 - 16.daļa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Kūkas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"Junona BEP"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06.11.2018 plkst. 09:04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28.36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17032.5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5F4B47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17 - 17.daļa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Zivju produkcija un jūras kāposti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"Junona</w:t>
            </w:r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 BEP"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06.11.2018 plkst. 09:04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50.12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15144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"Laki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14251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44.64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18 - 18.daļa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Saldumi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"Junona BEP"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06.11.2018 plkst. 09:04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138.7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6106.22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"LANEKSS"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21:14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101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5F4B47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19 - 19.daļa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Konservēti dārzeņi un augļi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"Futurus food"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13:41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10.8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"Junona BEP"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06.11.2018 plkst. 09:04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17.56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4182.5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"Laki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4606.1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"LANEKSS"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21:14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11.98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13.89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20 - 20.daļa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</w:r>
            <w:r w:rsidRPr="00A12491">
              <w:rPr>
                <w:rFonts w:ascii="Arial" w:hAnsi="Arial" w:cs="Arial"/>
                <w:bCs/>
                <w:color w:val="FF8C00"/>
              </w:rPr>
              <w:t>Saldējums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99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"Laki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160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1.09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21 - 21.daļa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Dažādas pārtikas preces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"Junona BEP"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06.11.2018 plkst. 09:04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84.01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13754.21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"LANEKSS"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21:14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91.28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91.25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22 - 22.daļa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Sulas, ūdens un citi dzērieni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"Futurus food"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13:41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3.2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"Junona BEP"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06.11.2018 plkst. 09:04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3.29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1630.7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"Laki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2610.4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"LANEKSS"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 xml:space="preserve">15.11.2018 </w:t>
            </w:r>
            <w:r w:rsidRPr="00B22E89">
              <w:rPr>
                <w:rFonts w:ascii="Arial" w:hAnsi="Arial" w:cs="Arial"/>
                <w:bCs/>
                <w:sz w:val="20"/>
                <w:szCs w:val="20"/>
              </w:rPr>
              <w:t>plkst. 21:14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3.52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3.13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23 - 23.daļa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Kartupeļi (janvāris, februāris, marts, aprīlis)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"Domos"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16:39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0.28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3291.6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"Laki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3038.4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"Lietas MD"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12:50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3291.6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"Mākoņi" ZS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21:04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 xml:space="preserve">EIRO </w:t>
            </w:r>
            <w:r w:rsidRPr="00BD2897">
              <w:rPr>
                <w:rFonts w:ascii="Arial" w:hAnsi="Arial" w:cs="Arial"/>
                <w:bCs/>
                <w:sz w:val="20"/>
                <w:szCs w:val="20"/>
              </w:rPr>
              <w:t>0.18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0.21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5F4B47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24 - 24.daļa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Kartupeļi (maijs, jūnijs, jūlijs, augusts)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"Domos"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16:39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0.35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3671.4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"Laki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4304.4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"Mākoņi" ZS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21:04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0.24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0.24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 xml:space="preserve">Daļai Nr. 25 - </w:t>
            </w:r>
            <w:r w:rsidRPr="00A12491">
              <w:rPr>
                <w:rFonts w:ascii="Arial" w:hAnsi="Arial" w:cs="Arial"/>
                <w:bCs/>
                <w:color w:val="FF8C00"/>
              </w:rPr>
              <w:t>25.daļa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Kartupeļi (septembris, oktobris, novembris, decembris)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"Domos"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16:39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0.26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"Junona BEP"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06.11.2018 plkst. 09:04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0.21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2278.8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"Laki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2532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"Lietas MD"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12:50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3291.6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"Mākoņi" ZS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21:04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0.18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 xml:space="preserve">15.11.2018 plkst. </w:t>
            </w:r>
            <w:r w:rsidRPr="00B22E89">
              <w:rPr>
                <w:rFonts w:ascii="Arial" w:hAnsi="Arial" w:cs="Arial"/>
                <w:bCs/>
                <w:sz w:val="20"/>
                <w:szCs w:val="20"/>
              </w:rPr>
              <w:t>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0.2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26 - 26.daļa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Svaigi kāposti (janvāris, februāris,  marts, aprīlis)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"Domos"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16:39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0.34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"Kabuleti Fruit" </w:t>
            </w:r>
            <w:r w:rsidRPr="00D73211">
              <w:rPr>
                <w:rFonts w:ascii="Arial" w:hAnsi="Arial" w:cs="Arial"/>
                <w:bCs/>
                <w:sz w:val="20"/>
                <w:szCs w:val="20"/>
              </w:rPr>
              <w:t>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422.56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"Laki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389.2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"Lietas MD"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12:50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400.32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"Mākoņi" ZS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21:04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0.35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0.29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5F4B47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27 - 27.daļa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Svaigi kāposti (maijs, jūnijs, jūlijs, augusts)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"Domos"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16:39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0.45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 xml:space="preserve">16.11.2018 plkst. </w:t>
            </w:r>
            <w:r w:rsidRPr="00B22E89">
              <w:rPr>
                <w:rFonts w:ascii="Arial" w:hAnsi="Arial" w:cs="Arial"/>
                <w:bCs/>
                <w:sz w:val="20"/>
                <w:szCs w:val="20"/>
              </w:rPr>
              <w:t>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685.14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"Laki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540.9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"Lietas MD"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12:50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480.8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0.3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28 - 28.daļa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 xml:space="preserve">Svaigi kāposti (septembris, oktobris,  </w:t>
            </w:r>
            <w:r w:rsidRPr="00A12491">
              <w:rPr>
                <w:rFonts w:ascii="Arial" w:hAnsi="Arial" w:cs="Arial"/>
                <w:bCs/>
                <w:color w:val="FF8C00"/>
              </w:rPr>
              <w:t>novembris, decembris)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"Domos"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16:39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0.3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"Junona BEP"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06.11.2018 plkst. 09:04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0.2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263.58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"Laki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343.8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"Lietas MD"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12:50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389.64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"Mākoņi" ZS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21:04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0.23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0.28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 xml:space="preserve">Daļai Nr. 29 - </w:t>
            </w:r>
            <w:r w:rsidRPr="00A12491">
              <w:rPr>
                <w:rFonts w:ascii="Arial" w:hAnsi="Arial" w:cs="Arial"/>
                <w:bCs/>
                <w:color w:val="FF8C00"/>
              </w:rPr>
              <w:t>29.daļa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Sīpoli (galviņu) (janvāris, februāris, marts,  aprīlis)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"Domos"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16:39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0.45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378.4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"Laki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352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"Lietas MD"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12:50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316.8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0.26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5F4B47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30 - 30.daļa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Sīpoli (galviņu) (maijs, jūnijs, jūlijs, augusts)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"Domos"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16:39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422.4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"Laki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440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"Lietas MD" </w:t>
            </w:r>
            <w:r w:rsidRPr="00D73211">
              <w:rPr>
                <w:rFonts w:ascii="Arial" w:hAnsi="Arial" w:cs="Arial"/>
                <w:bCs/>
                <w:sz w:val="20"/>
                <w:szCs w:val="20"/>
              </w:rPr>
              <w:t>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12:50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396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0.26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31 - 31.daļa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Sīpoli (galviņu) (septembris, oktobris,  novembris, decembris)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Tehnsikais un finanšu </w:t>
            </w: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"Domos"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16:39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"Junona BEP"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06.11.2018 plkst. 09:04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0.22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255.2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"Laki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308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"Lietas MD"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12:50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308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"Mākoņi" ZS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21:04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0.3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0.28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32 - 32.daļa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Burkāni (janvāris, februāris, marts, aprīlis)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datums un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"Domos"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16:39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456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"Laki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480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"Lietas MD"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12:50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408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0.3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5F4B47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33 - 33.daļa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Burkāni (maijs, jūnijs, jūlijs, augusts)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"Domos"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16:39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0.6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624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"Laki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660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"Lietas MD"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12:50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480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34 - 34.daļa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 xml:space="preserve">Burkāni </w:t>
            </w:r>
            <w:r w:rsidRPr="00A12491">
              <w:rPr>
                <w:rFonts w:ascii="Arial" w:hAnsi="Arial" w:cs="Arial"/>
                <w:bCs/>
                <w:color w:val="FF8C00"/>
              </w:rPr>
              <w:t>(septembris, oktobris,  novembris, decembris)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"Domos"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16:39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"Junona BEP"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06.11.2018 plkst. 09:04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0.22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300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"Laki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420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"Lietas MD"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12:50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408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0.26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35 - 35.daļa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 xml:space="preserve">Galda bietes (janvāris, </w:t>
            </w:r>
            <w:r w:rsidRPr="00A12491">
              <w:rPr>
                <w:rFonts w:ascii="Arial" w:hAnsi="Arial" w:cs="Arial"/>
                <w:bCs/>
                <w:color w:val="FF8C00"/>
              </w:rPr>
              <w:t>februāris,  marts, aprīlis)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"Domos"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16:39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0.35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208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"Laki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</w:t>
            </w:r>
            <w:r w:rsidRPr="00B22E89">
              <w:rPr>
                <w:rFonts w:ascii="Arial" w:hAnsi="Arial" w:cs="Arial"/>
                <w:bCs/>
                <w:sz w:val="20"/>
                <w:szCs w:val="20"/>
              </w:rPr>
              <w:t xml:space="preserve"> 16:07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224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"Lietas MD"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12:50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224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"Mākoņi" ZS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21:04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0.35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0.22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5F4B47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36 - 36.daļa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Galda bietes (maijs, jūnijs, jūlijs, augusts)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"Domos"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16:39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0.45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264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"Laki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384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"Lietas MD"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12:50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320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0.23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37 - 37.daļa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Galda bietes (septembris, oktobris,  novembris, decembris)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Tehnsikais un finanšu </w:t>
            </w: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"Domos"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16:39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0.35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"Junona BEP"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06.11.2018 plkst. 09:04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0.2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144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"Laki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200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"Lietas MD"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12:50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224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"Mākoņi" ZS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21:04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0.25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0.24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5F4B47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38 - 38.daļa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Skābēti kāposti un sālīti gurķi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"Domos"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16:39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"Futurus food"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13:41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1.74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"Junona BEP"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06.11.2018 plkst. 09:04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1.36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889.5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"Laki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912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"LANEKSS"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21:14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9.12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9.47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5F4B47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39 - 39.daļa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Svaigi augļi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"Domos"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16:39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204.18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"Junona BEP"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06.11.2018 plkst. 09:04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27.19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12032.97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"Laki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 xml:space="preserve">EIRO </w:t>
            </w:r>
            <w:r w:rsidRPr="00BD2897">
              <w:rPr>
                <w:rFonts w:ascii="Arial" w:hAnsi="Arial" w:cs="Arial"/>
                <w:bCs/>
                <w:sz w:val="20"/>
                <w:szCs w:val="20"/>
              </w:rPr>
              <w:t>12207.54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"Lietas MD"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12:50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14979.16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173.75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5F4B47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40 - 40.daļa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Svaigi dārzeņi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"Domos"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16:39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360.7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6005.53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"Laki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5472.63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"Lietas MD"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12:50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7835.2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 xml:space="preserve">15.11.2018 </w:t>
            </w:r>
            <w:r w:rsidRPr="00B22E89">
              <w:rPr>
                <w:rFonts w:ascii="Arial" w:hAnsi="Arial" w:cs="Arial"/>
                <w:bCs/>
                <w:sz w:val="20"/>
                <w:szCs w:val="20"/>
              </w:rPr>
              <w:t>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250.63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41 - 41.daļa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Sezonas ogas un rabarberi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Tehnsikais un 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"Domos"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16:39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8.8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</w:t>
            </w:r>
            <w:r w:rsidRPr="00B22E89">
              <w:rPr>
                <w:rFonts w:ascii="Arial" w:hAnsi="Arial" w:cs="Arial"/>
                <w:bCs/>
                <w:sz w:val="20"/>
                <w:szCs w:val="20"/>
              </w:rPr>
              <w:t xml:space="preserve">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1259.1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"Laki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1092.5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11.05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34548B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C9385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43 - 43.daļa</w:t>
            </w:r>
            <w:r w:rsidRPr="00A12491">
              <w:rPr>
                <w:rFonts w:ascii="Arial" w:hAnsi="Arial" w:cs="Arial"/>
                <w:bCs/>
                <w:color w:val="FF8C00"/>
              </w:rPr>
              <w:tab/>
              <w:t>Saldētas ogas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4548B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C9385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Tehnsikais un finanšu </w:t>
            </w: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"Junona BEP"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06.11.2018 plkst. 09:04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1.91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"Kabuleti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13:42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1010.5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"Laki Fruit"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16:07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940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"Lietas MD"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16.11.2018 plkst. 12:50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1316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"Sanitex"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C938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15.11.2018 plkst. 13:15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C9385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48B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9"/>
        <w:gridCol w:w="13806"/>
        <w:gridCol w:w="234"/>
      </w:tblGrid>
      <w:tr w:rsidR="0034548B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Default="00C93852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</w:pPr>
          </w:p>
        </w:tc>
      </w:tr>
      <w:tr w:rsidR="0034548B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RDefault="00C93852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>Apkopojuma sagatavošanas laiks: 16.11.2018; 14:02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</w:pPr>
          </w:p>
        </w:tc>
      </w:tr>
    </w:tbl>
    <w:p w:rsidR="00113753" w:rsidRPr="00AC4E6F" w:rsidRDefault="00113753" w:rsidP="0067068C"/>
    <w:sectPr w:rsidR="00113753" w:rsidRPr="00AC4E6F" w:rsidSect="002241A0">
      <w:footerReference w:type="even" r:id="rId9"/>
      <w:footerReference w:type="default" r:id="rId10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52" w:rsidRDefault="00C93852">
      <w:r>
        <w:separator/>
      </w:r>
    </w:p>
  </w:endnote>
  <w:endnote w:type="continuationSeparator" w:id="0">
    <w:p w:rsidR="00C93852" w:rsidRDefault="00C9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57" w:rsidRDefault="00C93852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57" w:rsidRPr="00B1048E" w:rsidRDefault="00C93852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5F4B47">
      <w:rPr>
        <w:rStyle w:val="PageNumber"/>
        <w:noProof/>
        <w:sz w:val="20"/>
        <w:szCs w:val="20"/>
      </w:rPr>
      <w:t>23</w:t>
    </w:r>
    <w:r w:rsidRPr="00B1048E">
      <w:rPr>
        <w:rStyle w:val="PageNumber"/>
        <w:sz w:val="20"/>
        <w:szCs w:val="20"/>
      </w:rPr>
      <w:fldChar w:fldCharType="end"/>
    </w:r>
  </w:p>
  <w:p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52" w:rsidRDefault="00C93852">
      <w:r>
        <w:separator/>
      </w:r>
    </w:p>
  </w:footnote>
  <w:footnote w:type="continuationSeparator" w:id="0">
    <w:p w:rsidR="00C93852" w:rsidRDefault="00C93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942"/>
    <w:multiLevelType w:val="hybridMultilevel"/>
    <w:tmpl w:val="070828CE"/>
    <w:lvl w:ilvl="0" w:tplc="D8BC5552">
      <w:start w:val="1"/>
      <w:numFmt w:val="decimal"/>
      <w:lvlText w:val="%1."/>
      <w:lvlJc w:val="left"/>
      <w:pPr>
        <w:ind w:left="1440" w:hanging="360"/>
      </w:pPr>
    </w:lvl>
    <w:lvl w:ilvl="1" w:tplc="9B049142" w:tentative="1">
      <w:start w:val="1"/>
      <w:numFmt w:val="lowerLetter"/>
      <w:lvlText w:val="%2."/>
      <w:lvlJc w:val="left"/>
      <w:pPr>
        <w:ind w:left="2160" w:hanging="360"/>
      </w:pPr>
    </w:lvl>
    <w:lvl w:ilvl="2" w:tplc="1D908B58" w:tentative="1">
      <w:start w:val="1"/>
      <w:numFmt w:val="lowerRoman"/>
      <w:lvlText w:val="%3."/>
      <w:lvlJc w:val="right"/>
      <w:pPr>
        <w:ind w:left="2880" w:hanging="180"/>
      </w:pPr>
    </w:lvl>
    <w:lvl w:ilvl="3" w:tplc="253E2304" w:tentative="1">
      <w:start w:val="1"/>
      <w:numFmt w:val="decimal"/>
      <w:lvlText w:val="%4."/>
      <w:lvlJc w:val="left"/>
      <w:pPr>
        <w:ind w:left="3600" w:hanging="360"/>
      </w:pPr>
    </w:lvl>
    <w:lvl w:ilvl="4" w:tplc="9412080A" w:tentative="1">
      <w:start w:val="1"/>
      <w:numFmt w:val="lowerLetter"/>
      <w:lvlText w:val="%5."/>
      <w:lvlJc w:val="left"/>
      <w:pPr>
        <w:ind w:left="4320" w:hanging="360"/>
      </w:pPr>
    </w:lvl>
    <w:lvl w:ilvl="5" w:tplc="B76C2C58" w:tentative="1">
      <w:start w:val="1"/>
      <w:numFmt w:val="lowerRoman"/>
      <w:lvlText w:val="%6."/>
      <w:lvlJc w:val="right"/>
      <w:pPr>
        <w:ind w:left="5040" w:hanging="180"/>
      </w:pPr>
    </w:lvl>
    <w:lvl w:ilvl="6" w:tplc="7B6A1134" w:tentative="1">
      <w:start w:val="1"/>
      <w:numFmt w:val="decimal"/>
      <w:lvlText w:val="%7."/>
      <w:lvlJc w:val="left"/>
      <w:pPr>
        <w:ind w:left="5760" w:hanging="360"/>
      </w:pPr>
    </w:lvl>
    <w:lvl w:ilvl="7" w:tplc="3404D81A" w:tentative="1">
      <w:start w:val="1"/>
      <w:numFmt w:val="lowerLetter"/>
      <w:lvlText w:val="%8."/>
      <w:lvlJc w:val="left"/>
      <w:pPr>
        <w:ind w:left="6480" w:hanging="360"/>
      </w:pPr>
    </w:lvl>
    <w:lvl w:ilvl="8" w:tplc="E3F6E84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 w:tplc="772EB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C3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5A40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144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8C72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901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C83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6D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C6BD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 w:tplc="532A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623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240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688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81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6C3E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66D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A2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ECF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 w:tplc="09F8B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43245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943D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129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728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AEEC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943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EEA3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6E1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 w:tplc="9536C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B24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D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DAB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892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E2E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028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C0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AA1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1DDA62D5"/>
    <w:multiLevelType w:val="hybridMultilevel"/>
    <w:tmpl w:val="207A700C"/>
    <w:lvl w:ilvl="0" w:tplc="D7E61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ED27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7487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DAC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C28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7CD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C5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4D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627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7F6"/>
    <w:multiLevelType w:val="hybridMultilevel"/>
    <w:tmpl w:val="D700BAD0"/>
    <w:lvl w:ilvl="0" w:tplc="E690E4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2F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2E7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48B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CB4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6C21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16B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A6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AAE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5B6BA1"/>
    <w:multiLevelType w:val="hybridMultilevel"/>
    <w:tmpl w:val="FA925078"/>
    <w:lvl w:ilvl="0" w:tplc="AA2278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2E58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08D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3A0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C67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6AB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421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A7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602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2B6F"/>
    <w:multiLevelType w:val="hybridMultilevel"/>
    <w:tmpl w:val="15C2F61C"/>
    <w:lvl w:ilvl="0" w:tplc="FD16DDE4">
      <w:start w:val="1"/>
      <w:numFmt w:val="decimal"/>
      <w:lvlText w:val="%1."/>
      <w:lvlJc w:val="left"/>
      <w:pPr>
        <w:ind w:left="720" w:hanging="360"/>
      </w:pPr>
    </w:lvl>
    <w:lvl w:ilvl="1" w:tplc="04AED40E" w:tentative="1">
      <w:start w:val="1"/>
      <w:numFmt w:val="lowerLetter"/>
      <w:lvlText w:val="%2."/>
      <w:lvlJc w:val="left"/>
      <w:pPr>
        <w:ind w:left="1440" w:hanging="360"/>
      </w:pPr>
    </w:lvl>
    <w:lvl w:ilvl="2" w:tplc="9B4AF1C8" w:tentative="1">
      <w:start w:val="1"/>
      <w:numFmt w:val="lowerRoman"/>
      <w:lvlText w:val="%3."/>
      <w:lvlJc w:val="right"/>
      <w:pPr>
        <w:ind w:left="2160" w:hanging="180"/>
      </w:pPr>
    </w:lvl>
    <w:lvl w:ilvl="3" w:tplc="3D2ADFC4" w:tentative="1">
      <w:start w:val="1"/>
      <w:numFmt w:val="decimal"/>
      <w:lvlText w:val="%4."/>
      <w:lvlJc w:val="left"/>
      <w:pPr>
        <w:ind w:left="2880" w:hanging="360"/>
      </w:pPr>
    </w:lvl>
    <w:lvl w:ilvl="4" w:tplc="E6F4C32C" w:tentative="1">
      <w:start w:val="1"/>
      <w:numFmt w:val="lowerLetter"/>
      <w:lvlText w:val="%5."/>
      <w:lvlJc w:val="left"/>
      <w:pPr>
        <w:ind w:left="3600" w:hanging="360"/>
      </w:pPr>
    </w:lvl>
    <w:lvl w:ilvl="5" w:tplc="24623784" w:tentative="1">
      <w:start w:val="1"/>
      <w:numFmt w:val="lowerRoman"/>
      <w:lvlText w:val="%6."/>
      <w:lvlJc w:val="right"/>
      <w:pPr>
        <w:ind w:left="4320" w:hanging="180"/>
      </w:pPr>
    </w:lvl>
    <w:lvl w:ilvl="6" w:tplc="1442AEB2" w:tentative="1">
      <w:start w:val="1"/>
      <w:numFmt w:val="decimal"/>
      <w:lvlText w:val="%7."/>
      <w:lvlJc w:val="left"/>
      <w:pPr>
        <w:ind w:left="5040" w:hanging="360"/>
      </w:pPr>
    </w:lvl>
    <w:lvl w:ilvl="7" w:tplc="6FBAB44E" w:tentative="1">
      <w:start w:val="1"/>
      <w:numFmt w:val="lowerLetter"/>
      <w:lvlText w:val="%8."/>
      <w:lvlJc w:val="left"/>
      <w:pPr>
        <w:ind w:left="5760" w:hanging="360"/>
      </w:pPr>
    </w:lvl>
    <w:lvl w:ilvl="8" w:tplc="8C38E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22FBB"/>
    <w:multiLevelType w:val="hybridMultilevel"/>
    <w:tmpl w:val="228231B6"/>
    <w:lvl w:ilvl="0" w:tplc="D67C06FC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752820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DD4A3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0EAAF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7B231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36F8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70EA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2041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D1E1C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30D05E14"/>
    <w:multiLevelType w:val="hybridMultilevel"/>
    <w:tmpl w:val="DDA0E9B6"/>
    <w:lvl w:ilvl="0" w:tplc="8C7604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E9A7E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A2892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E66356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26DD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D049B0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446E4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6C82E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84865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5514EA"/>
    <w:multiLevelType w:val="hybridMultilevel"/>
    <w:tmpl w:val="05F84A24"/>
    <w:lvl w:ilvl="0" w:tplc="98406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E4F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2A3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80A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EC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60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DE1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01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58F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505A5"/>
    <w:multiLevelType w:val="hybridMultilevel"/>
    <w:tmpl w:val="2E8AE590"/>
    <w:lvl w:ilvl="0" w:tplc="FB94FE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B1B60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E1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740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02E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CCA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03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C77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084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55B420FE"/>
    <w:multiLevelType w:val="hybridMultilevel"/>
    <w:tmpl w:val="84820060"/>
    <w:lvl w:ilvl="0" w:tplc="872AE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FE6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586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09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23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B28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09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41B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29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75A60"/>
    <w:multiLevelType w:val="hybridMultilevel"/>
    <w:tmpl w:val="9D14710A"/>
    <w:lvl w:ilvl="0" w:tplc="07B29C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0289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25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322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865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B49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463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EB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7097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E4EAE"/>
    <w:multiLevelType w:val="hybridMultilevel"/>
    <w:tmpl w:val="6F2A35A4"/>
    <w:lvl w:ilvl="0" w:tplc="C494D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C9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4E8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46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6F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2E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0A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A6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8667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B4F00"/>
    <w:multiLevelType w:val="hybridMultilevel"/>
    <w:tmpl w:val="EA2E95E8"/>
    <w:lvl w:ilvl="0" w:tplc="7F344C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248F2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10221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6E812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8604CA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B66C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0C95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86A36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54CC7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5E4C33"/>
    <w:multiLevelType w:val="hybridMultilevel"/>
    <w:tmpl w:val="825A2958"/>
    <w:lvl w:ilvl="0" w:tplc="E40E8D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C3F64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07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28D8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B65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4A8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FE3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269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B26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256C9"/>
    <w:multiLevelType w:val="hybridMultilevel"/>
    <w:tmpl w:val="51A20DF2"/>
    <w:lvl w:ilvl="0" w:tplc="2A2C6810">
      <w:start w:val="1"/>
      <w:numFmt w:val="decimal"/>
      <w:lvlText w:val="%1."/>
      <w:lvlJc w:val="left"/>
      <w:pPr>
        <w:ind w:left="720" w:hanging="360"/>
      </w:pPr>
    </w:lvl>
    <w:lvl w:ilvl="1" w:tplc="B37AC016" w:tentative="1">
      <w:start w:val="1"/>
      <w:numFmt w:val="lowerLetter"/>
      <w:lvlText w:val="%2."/>
      <w:lvlJc w:val="left"/>
      <w:pPr>
        <w:ind w:left="1440" w:hanging="360"/>
      </w:pPr>
    </w:lvl>
    <w:lvl w:ilvl="2" w:tplc="A282DD6A" w:tentative="1">
      <w:start w:val="1"/>
      <w:numFmt w:val="lowerRoman"/>
      <w:lvlText w:val="%3."/>
      <w:lvlJc w:val="right"/>
      <w:pPr>
        <w:ind w:left="2160" w:hanging="180"/>
      </w:pPr>
    </w:lvl>
    <w:lvl w:ilvl="3" w:tplc="D54C3C1E" w:tentative="1">
      <w:start w:val="1"/>
      <w:numFmt w:val="decimal"/>
      <w:lvlText w:val="%4."/>
      <w:lvlJc w:val="left"/>
      <w:pPr>
        <w:ind w:left="2880" w:hanging="360"/>
      </w:pPr>
    </w:lvl>
    <w:lvl w:ilvl="4" w:tplc="AF444988" w:tentative="1">
      <w:start w:val="1"/>
      <w:numFmt w:val="lowerLetter"/>
      <w:lvlText w:val="%5."/>
      <w:lvlJc w:val="left"/>
      <w:pPr>
        <w:ind w:left="3600" w:hanging="360"/>
      </w:pPr>
    </w:lvl>
    <w:lvl w:ilvl="5" w:tplc="4A8A166A" w:tentative="1">
      <w:start w:val="1"/>
      <w:numFmt w:val="lowerRoman"/>
      <w:lvlText w:val="%6."/>
      <w:lvlJc w:val="right"/>
      <w:pPr>
        <w:ind w:left="4320" w:hanging="180"/>
      </w:pPr>
    </w:lvl>
    <w:lvl w:ilvl="6" w:tplc="1FCC32D0" w:tentative="1">
      <w:start w:val="1"/>
      <w:numFmt w:val="decimal"/>
      <w:lvlText w:val="%7."/>
      <w:lvlJc w:val="left"/>
      <w:pPr>
        <w:ind w:left="5040" w:hanging="360"/>
      </w:pPr>
    </w:lvl>
    <w:lvl w:ilvl="7" w:tplc="B7E2F2C2" w:tentative="1">
      <w:start w:val="1"/>
      <w:numFmt w:val="lowerLetter"/>
      <w:lvlText w:val="%8."/>
      <w:lvlJc w:val="left"/>
      <w:pPr>
        <w:ind w:left="5760" w:hanging="360"/>
      </w:pPr>
    </w:lvl>
    <w:lvl w:ilvl="8" w:tplc="AE7418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860FA"/>
    <w:multiLevelType w:val="hybridMultilevel"/>
    <w:tmpl w:val="49060330"/>
    <w:lvl w:ilvl="0" w:tplc="E68E9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C4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6CE7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0CA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E1A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C0FC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CCF0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25A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88C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D3510"/>
    <w:multiLevelType w:val="hybridMultilevel"/>
    <w:tmpl w:val="98CC3370"/>
    <w:lvl w:ilvl="0" w:tplc="70A83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A1BC4E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DA9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6CF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4A9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D69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D66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8F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2C5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F2B84"/>
    <w:multiLevelType w:val="hybridMultilevel"/>
    <w:tmpl w:val="64045FFC"/>
    <w:lvl w:ilvl="0" w:tplc="9920F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EC3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F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CE8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8073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B064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424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E93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6AA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82BEE"/>
    <w:multiLevelType w:val="hybridMultilevel"/>
    <w:tmpl w:val="4F4C6CA0"/>
    <w:lvl w:ilvl="0" w:tplc="B80E6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EE008E">
      <w:numFmt w:val="none"/>
      <w:lvlText w:val=""/>
      <w:lvlJc w:val="left"/>
      <w:pPr>
        <w:tabs>
          <w:tab w:val="num" w:pos="360"/>
        </w:tabs>
      </w:pPr>
    </w:lvl>
    <w:lvl w:ilvl="2" w:tplc="8F588C60">
      <w:numFmt w:val="none"/>
      <w:lvlText w:val=""/>
      <w:lvlJc w:val="left"/>
      <w:pPr>
        <w:tabs>
          <w:tab w:val="num" w:pos="360"/>
        </w:tabs>
      </w:pPr>
    </w:lvl>
    <w:lvl w:ilvl="3" w:tplc="B4FA5384">
      <w:numFmt w:val="none"/>
      <w:lvlText w:val=""/>
      <w:lvlJc w:val="left"/>
      <w:pPr>
        <w:tabs>
          <w:tab w:val="num" w:pos="360"/>
        </w:tabs>
      </w:pPr>
    </w:lvl>
    <w:lvl w:ilvl="4" w:tplc="55DA1910">
      <w:numFmt w:val="none"/>
      <w:lvlText w:val=""/>
      <w:lvlJc w:val="left"/>
      <w:pPr>
        <w:tabs>
          <w:tab w:val="num" w:pos="360"/>
        </w:tabs>
      </w:pPr>
    </w:lvl>
    <w:lvl w:ilvl="5" w:tplc="E8162782">
      <w:numFmt w:val="none"/>
      <w:lvlText w:val=""/>
      <w:lvlJc w:val="left"/>
      <w:pPr>
        <w:tabs>
          <w:tab w:val="num" w:pos="360"/>
        </w:tabs>
      </w:pPr>
    </w:lvl>
    <w:lvl w:ilvl="6" w:tplc="21F2B600">
      <w:numFmt w:val="none"/>
      <w:lvlText w:val=""/>
      <w:lvlJc w:val="left"/>
      <w:pPr>
        <w:tabs>
          <w:tab w:val="num" w:pos="360"/>
        </w:tabs>
      </w:pPr>
    </w:lvl>
    <w:lvl w:ilvl="7" w:tplc="95705CB0">
      <w:numFmt w:val="none"/>
      <w:lvlText w:val=""/>
      <w:lvlJc w:val="left"/>
      <w:pPr>
        <w:tabs>
          <w:tab w:val="num" w:pos="360"/>
        </w:tabs>
      </w:pPr>
    </w:lvl>
    <w:lvl w:ilvl="8" w:tplc="27F0A52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CE54276"/>
    <w:multiLevelType w:val="hybridMultilevel"/>
    <w:tmpl w:val="CE8E96CA"/>
    <w:lvl w:ilvl="0" w:tplc="D244F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A4E4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9C84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62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4C6A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60A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9A0F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FEC9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B2E8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013D24"/>
    <w:multiLevelType w:val="hybridMultilevel"/>
    <w:tmpl w:val="23605B1E"/>
    <w:lvl w:ilvl="0" w:tplc="5D40C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C8BDBC" w:tentative="1">
      <w:start w:val="1"/>
      <w:numFmt w:val="lowerLetter"/>
      <w:lvlText w:val="%2."/>
      <w:lvlJc w:val="left"/>
      <w:pPr>
        <w:ind w:left="1440" w:hanging="360"/>
      </w:pPr>
    </w:lvl>
    <w:lvl w:ilvl="2" w:tplc="6DF4CB04" w:tentative="1">
      <w:start w:val="1"/>
      <w:numFmt w:val="lowerRoman"/>
      <w:lvlText w:val="%3."/>
      <w:lvlJc w:val="right"/>
      <w:pPr>
        <w:ind w:left="2160" w:hanging="180"/>
      </w:pPr>
    </w:lvl>
    <w:lvl w:ilvl="3" w:tplc="EFE02CC2" w:tentative="1">
      <w:start w:val="1"/>
      <w:numFmt w:val="decimal"/>
      <w:lvlText w:val="%4."/>
      <w:lvlJc w:val="left"/>
      <w:pPr>
        <w:ind w:left="2880" w:hanging="360"/>
      </w:pPr>
    </w:lvl>
    <w:lvl w:ilvl="4" w:tplc="85AA72F6" w:tentative="1">
      <w:start w:val="1"/>
      <w:numFmt w:val="lowerLetter"/>
      <w:lvlText w:val="%5."/>
      <w:lvlJc w:val="left"/>
      <w:pPr>
        <w:ind w:left="3600" w:hanging="360"/>
      </w:pPr>
    </w:lvl>
    <w:lvl w:ilvl="5" w:tplc="B93CA108" w:tentative="1">
      <w:start w:val="1"/>
      <w:numFmt w:val="lowerRoman"/>
      <w:lvlText w:val="%6."/>
      <w:lvlJc w:val="right"/>
      <w:pPr>
        <w:ind w:left="4320" w:hanging="180"/>
      </w:pPr>
    </w:lvl>
    <w:lvl w:ilvl="6" w:tplc="44D28EC6" w:tentative="1">
      <w:start w:val="1"/>
      <w:numFmt w:val="decimal"/>
      <w:lvlText w:val="%7."/>
      <w:lvlJc w:val="left"/>
      <w:pPr>
        <w:ind w:left="5040" w:hanging="360"/>
      </w:pPr>
    </w:lvl>
    <w:lvl w:ilvl="7" w:tplc="E6202016" w:tentative="1">
      <w:start w:val="1"/>
      <w:numFmt w:val="lowerLetter"/>
      <w:lvlText w:val="%8."/>
      <w:lvlJc w:val="left"/>
      <w:pPr>
        <w:ind w:left="5760" w:hanging="360"/>
      </w:pPr>
    </w:lvl>
    <w:lvl w:ilvl="8" w:tplc="6652DB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8B"/>
    <w:rsid w:val="00096336"/>
    <w:rsid w:val="00113753"/>
    <w:rsid w:val="001509D8"/>
    <w:rsid w:val="001E5127"/>
    <w:rsid w:val="00204017"/>
    <w:rsid w:val="00287FA6"/>
    <w:rsid w:val="002D3167"/>
    <w:rsid w:val="003018AB"/>
    <w:rsid w:val="0034548B"/>
    <w:rsid w:val="003E6D80"/>
    <w:rsid w:val="00401193"/>
    <w:rsid w:val="00411AE8"/>
    <w:rsid w:val="00550587"/>
    <w:rsid w:val="005C39FD"/>
    <w:rsid w:val="005F4B47"/>
    <w:rsid w:val="006622FC"/>
    <w:rsid w:val="0067068C"/>
    <w:rsid w:val="00753CD0"/>
    <w:rsid w:val="007F797B"/>
    <w:rsid w:val="00844548"/>
    <w:rsid w:val="008F34BC"/>
    <w:rsid w:val="00932901"/>
    <w:rsid w:val="00961AB3"/>
    <w:rsid w:val="00A12491"/>
    <w:rsid w:val="00A2013E"/>
    <w:rsid w:val="00AC4E6F"/>
    <w:rsid w:val="00B1048E"/>
    <w:rsid w:val="00B22E89"/>
    <w:rsid w:val="00B609F4"/>
    <w:rsid w:val="00BD1F66"/>
    <w:rsid w:val="00BD2897"/>
    <w:rsid w:val="00C15874"/>
    <w:rsid w:val="00C93852"/>
    <w:rsid w:val="00CF0E34"/>
    <w:rsid w:val="00D73211"/>
    <w:rsid w:val="00DA313E"/>
    <w:rsid w:val="00E50B9D"/>
    <w:rsid w:val="00F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E9AD9-AEA3-4194-A96D-DF9E5D05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2014-09-18T08:08:00Z</cp:lastPrinted>
  <dcterms:created xsi:type="dcterms:W3CDTF">2018-11-16T13:16:00Z</dcterms:created>
  <dcterms:modified xsi:type="dcterms:W3CDTF">2018-11-16T13:16:00Z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