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2" w:rsidRPr="00393090" w:rsidRDefault="005F0D62" w:rsidP="005F0D62">
      <w:pPr>
        <w:pStyle w:val="Title"/>
        <w:rPr>
          <w:b w:val="0"/>
          <w:bCs w:val="0"/>
        </w:rPr>
      </w:pPr>
      <w:r w:rsidRPr="00393090">
        <w:rPr>
          <w:b w:val="0"/>
          <w:bCs w:val="0"/>
        </w:rPr>
        <w:t>LATVIJAS REPUBLIKA</w:t>
      </w:r>
    </w:p>
    <w:p w:rsidR="005F0D62" w:rsidRPr="00393090" w:rsidRDefault="005F0D62" w:rsidP="005F0D62">
      <w:pPr>
        <w:pStyle w:val="Title"/>
      </w:pPr>
      <w:r w:rsidRPr="00393090">
        <w:t>Daugavpils pilsētas dome</w:t>
      </w:r>
    </w:p>
    <w:p w:rsidR="005F0D62" w:rsidRPr="00393090" w:rsidRDefault="005F0D62" w:rsidP="005F0D62">
      <w:pPr>
        <w:pStyle w:val="Title"/>
        <w:rPr>
          <w:b w:val="0"/>
          <w:bCs w:val="0"/>
          <w:caps w:val="0"/>
        </w:rPr>
      </w:pPr>
      <w:r w:rsidRPr="00393090">
        <w:rPr>
          <w:b w:val="0"/>
          <w:bCs w:val="0"/>
          <w:caps w:val="0"/>
        </w:rPr>
        <w:t>reģ.Nr. 90000077325</w:t>
      </w:r>
    </w:p>
    <w:p w:rsidR="005F0D62" w:rsidRDefault="005F0D62" w:rsidP="00696FFC">
      <w:pPr>
        <w:jc w:val="center"/>
      </w:pPr>
    </w:p>
    <w:p w:rsidR="00696FFC" w:rsidRPr="005F0D62" w:rsidRDefault="00696FFC" w:rsidP="00696FFC">
      <w:pPr>
        <w:jc w:val="center"/>
        <w:rPr>
          <w:caps/>
        </w:rPr>
      </w:pPr>
      <w:r w:rsidRPr="005F0D62">
        <w:rPr>
          <w:caps/>
        </w:rPr>
        <w:t>Atklāts konkurss</w:t>
      </w:r>
    </w:p>
    <w:p w:rsidR="005F0D62" w:rsidRDefault="00696FFC" w:rsidP="00696FFC">
      <w:pPr>
        <w:jc w:val="center"/>
        <w:rPr>
          <w:b/>
          <w:caps/>
        </w:rPr>
      </w:pPr>
      <w:r w:rsidRPr="000A04E5">
        <w:t>„</w:t>
      </w:r>
      <w:r w:rsidRPr="005F0D62">
        <w:rPr>
          <w:b/>
          <w:caps/>
        </w:rPr>
        <w:t xml:space="preserve">Mēbeļu iegāde Daugavpils pilsētas </w:t>
      </w:r>
    </w:p>
    <w:p w:rsidR="00696FFC" w:rsidRPr="000A04E5" w:rsidRDefault="00696FFC" w:rsidP="00696FFC">
      <w:pPr>
        <w:jc w:val="center"/>
      </w:pPr>
      <w:r w:rsidRPr="005F0D62">
        <w:rPr>
          <w:b/>
          <w:caps/>
        </w:rPr>
        <w:t>pašvaldības iestāžu vajadzībām</w:t>
      </w:r>
      <w:r w:rsidRPr="000A04E5">
        <w:t>”</w:t>
      </w:r>
    </w:p>
    <w:p w:rsidR="00696FFC" w:rsidRPr="00873D20" w:rsidRDefault="00BC0862" w:rsidP="00696FFC">
      <w:pPr>
        <w:jc w:val="center"/>
      </w:pPr>
      <w:r>
        <w:rPr>
          <w:bCs/>
        </w:rPr>
        <w:t>Identifikācijas numurs</w:t>
      </w:r>
      <w:r w:rsidR="00696FFC">
        <w:rPr>
          <w:bCs/>
        </w:rPr>
        <w:t xml:space="preserve"> </w:t>
      </w:r>
      <w:r w:rsidR="00696FFC" w:rsidRPr="00AE1131">
        <w:rPr>
          <w:bCs/>
        </w:rPr>
        <w:t>DPD 2018/81</w:t>
      </w:r>
      <w:r w:rsidR="00696FFC" w:rsidRPr="00873D20">
        <w:t xml:space="preserve"> </w:t>
      </w:r>
    </w:p>
    <w:p w:rsidR="00696FFC" w:rsidRDefault="00696FFC" w:rsidP="00696FFC">
      <w:pPr>
        <w:jc w:val="center"/>
        <w:rPr>
          <w:b/>
        </w:rPr>
      </w:pPr>
    </w:p>
    <w:p w:rsidR="00696FFC" w:rsidRDefault="00696FFC" w:rsidP="00696FFC">
      <w:pPr>
        <w:jc w:val="center"/>
        <w:rPr>
          <w:b/>
        </w:rPr>
      </w:pPr>
      <w:r>
        <w:rPr>
          <w:b/>
        </w:rPr>
        <w:t>ZIŅOJUMS</w:t>
      </w:r>
    </w:p>
    <w:p w:rsidR="00696FFC" w:rsidRPr="00873D20" w:rsidRDefault="00696FFC" w:rsidP="00696FFC">
      <w:pPr>
        <w:jc w:val="center"/>
        <w:rPr>
          <w:b/>
          <w:bCs/>
        </w:rPr>
      </w:pPr>
      <w:r>
        <w:rPr>
          <w:b/>
        </w:rPr>
        <w:t>iepirkuma pr</w:t>
      </w:r>
      <w:r w:rsidR="00C671EA">
        <w:rPr>
          <w:b/>
        </w:rPr>
        <w:t>ocedūras 4</w:t>
      </w:r>
      <w:r>
        <w:rPr>
          <w:b/>
        </w:rPr>
        <w:t>.daļā</w:t>
      </w:r>
    </w:p>
    <w:p w:rsidR="00696FFC" w:rsidRDefault="00696FFC" w:rsidP="00696FFC">
      <w:pPr>
        <w:jc w:val="right"/>
      </w:pPr>
    </w:p>
    <w:p w:rsidR="00696FFC" w:rsidRDefault="00696FFC" w:rsidP="00696FFC">
      <w:pPr>
        <w:jc w:val="right"/>
      </w:pPr>
      <w:r>
        <w:t>Daugavpils</w:t>
      </w:r>
      <w:r w:rsidRPr="0003154A">
        <w:t xml:space="preserve">, </w:t>
      </w:r>
      <w:r w:rsidR="00C671EA">
        <w:t>26</w:t>
      </w:r>
      <w:r>
        <w:t xml:space="preserve">.09.2018. 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8895"/>
      </w:tblGrid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Kr.Valdemāra </w:t>
            </w:r>
            <w:r w:rsidR="005F0D62"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1 Daugavpils, (LATVIJA), LV-1111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2018/81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96FFC" w:rsidRDefault="00696FFC" w:rsidP="00696FFC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BC086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priekšmets: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FFC" w:rsidRDefault="00696FFC" w:rsidP="00696FFC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Mēbeļu iegāde Daugavpils pilsētas pašvaldības iestāžu vajadzībām</w:t>
            </w:r>
          </w:p>
        </w:tc>
      </w:tr>
      <w:tr w:rsidR="005817C0" w:rsidTr="00583010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817C0" w:rsidRPr="00AE1131" w:rsidRDefault="00583010" w:rsidP="00696FFC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Līguma priekšmets sadalīts šādās daļās: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b/>
                <w:szCs w:val="24"/>
              </w:rPr>
            </w:pPr>
            <w:r w:rsidRPr="00A069EF">
              <w:rPr>
                <w:b/>
                <w:color w:val="000000"/>
                <w:szCs w:val="24"/>
              </w:rPr>
              <w:t>1.DAĻA: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A069EF">
              <w:rPr>
                <w:color w:val="000000"/>
                <w:szCs w:val="24"/>
              </w:rPr>
              <w:t>Mēbeļu izgatavošana un piegāde Daugavpils pilsētas pamatizglītības, vidējās izglītības iestādēm un Bērnu un jauniešu centram “Jaunība”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rPr>
                <w:b/>
                <w:szCs w:val="24"/>
              </w:rPr>
            </w:pPr>
            <w:r w:rsidRPr="00A069EF">
              <w:rPr>
                <w:b/>
                <w:szCs w:val="24"/>
              </w:rPr>
              <w:t>2.DAĻA: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pStyle w:val="StyleStyle2Justified"/>
              <w:tabs>
                <w:tab w:val="left" w:pos="0"/>
              </w:tabs>
              <w:spacing w:before="0" w:after="0"/>
              <w:rPr>
                <w:szCs w:val="24"/>
              </w:rPr>
            </w:pPr>
            <w:r w:rsidRPr="00A069EF">
              <w:rPr>
                <w:szCs w:val="24"/>
              </w:rPr>
              <w:t>Mēbeļu izgatavošana un piegāde Daugavpils pilsētas pirmskolas izglītības iestādēm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b/>
                <w:szCs w:val="24"/>
              </w:rPr>
            </w:pPr>
            <w:r w:rsidRPr="00A069EF">
              <w:rPr>
                <w:b/>
                <w:szCs w:val="24"/>
              </w:rPr>
              <w:t>3.DAĻA: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tabs>
                <w:tab w:val="left" w:pos="1080"/>
              </w:tabs>
              <w:suppressAutoHyphens/>
              <w:jc w:val="both"/>
            </w:pPr>
            <w:r w:rsidRPr="00A069EF">
              <w:t>Garderobes skapīšu izgatavošana un piegāde Daugavpils pilsētas pirmskolas izglītības iestādēm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b/>
                <w:szCs w:val="24"/>
              </w:rPr>
            </w:pPr>
            <w:r w:rsidRPr="00A069EF">
              <w:rPr>
                <w:b/>
                <w:szCs w:val="24"/>
              </w:rPr>
              <w:t>4.DAĻA: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szCs w:val="24"/>
              </w:rPr>
            </w:pPr>
            <w:r w:rsidRPr="00A069EF">
              <w:rPr>
                <w:szCs w:val="24"/>
                <w:lang w:eastAsia="lv-LV"/>
              </w:rPr>
              <w:t>Mēbeļu iegāde Daugavpils pilsētas pašvaldības iestādei “Sociālais dienests”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b/>
                <w:szCs w:val="24"/>
              </w:rPr>
            </w:pPr>
            <w:r w:rsidRPr="00A069EF">
              <w:rPr>
                <w:b/>
                <w:szCs w:val="24"/>
              </w:rPr>
              <w:t>5.DAĻA: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szCs w:val="24"/>
              </w:rPr>
            </w:pPr>
            <w:r w:rsidRPr="00A069EF">
              <w:rPr>
                <w:rFonts w:eastAsia="Calibri"/>
                <w:szCs w:val="24"/>
              </w:rPr>
              <w:t>Mēbeļu iegāde Latgales Centrālajai bibliotēkai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b/>
                <w:szCs w:val="24"/>
              </w:rPr>
            </w:pPr>
            <w:r w:rsidRPr="00A069EF">
              <w:rPr>
                <w:b/>
                <w:szCs w:val="24"/>
              </w:rPr>
              <w:t>6.DAĻA: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rPr>
                <w:szCs w:val="24"/>
              </w:rPr>
            </w:pPr>
            <w:r w:rsidRPr="00A069EF">
              <w:rPr>
                <w:szCs w:val="24"/>
                <w:lang w:eastAsia="lv-LV"/>
              </w:rPr>
              <w:t>Mēbeļu iegāde Daugavpils pensionāru sociālās apkalpošanas teritoriālajam centram</w:t>
            </w:r>
          </w:p>
        </w:tc>
      </w:tr>
      <w:tr w:rsidR="00142E06" w:rsidTr="00142E06">
        <w:tc>
          <w:tcPr>
            <w:tcW w:w="632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b/>
                <w:szCs w:val="24"/>
              </w:rPr>
            </w:pPr>
            <w:r w:rsidRPr="00A069EF">
              <w:rPr>
                <w:b/>
                <w:szCs w:val="24"/>
              </w:rPr>
              <w:t>7.DAĻA:</w:t>
            </w:r>
          </w:p>
        </w:tc>
        <w:tc>
          <w:tcPr>
            <w:tcW w:w="436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Pr="00A069EF" w:rsidRDefault="00142E06" w:rsidP="000A76C1">
            <w:pPr>
              <w:pStyle w:val="StyleStyle2Justified"/>
              <w:tabs>
                <w:tab w:val="clear" w:pos="1080"/>
                <w:tab w:val="left" w:pos="0"/>
              </w:tabs>
              <w:spacing w:before="0" w:after="0"/>
              <w:ind w:left="567" w:hanging="567"/>
              <w:rPr>
                <w:szCs w:val="24"/>
              </w:rPr>
            </w:pPr>
            <w:r w:rsidRPr="00A069EF">
              <w:rPr>
                <w:szCs w:val="24"/>
                <w:lang w:eastAsia="lv-LV"/>
              </w:rPr>
              <w:t>Mēbeļu iegāde Daugavpils pilsētas domes budžeta iestādei “Kultūras pils”</w:t>
            </w:r>
          </w:p>
        </w:tc>
      </w:tr>
      <w:tr w:rsidR="00142E06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E06" w:rsidRDefault="00142E06" w:rsidP="00696FFC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42E06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E06" w:rsidRPr="00112946" w:rsidRDefault="00142E06" w:rsidP="00142E0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iepriekšējais informatīvais paziņojums publicēts Eiropas Savienības Oficiālajā Vēstnesī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142E06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Default="00142E06" w:rsidP="00696FFC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  <w:tr w:rsidR="00142E06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E06" w:rsidRDefault="00142E06" w:rsidP="00696FFC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42E06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E06" w:rsidRPr="00112946" w:rsidRDefault="00142E06" w:rsidP="00142E06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Eiropas Savienības Oficiālajā Vēstnesī:</w:t>
            </w:r>
            <w:r>
              <w:rPr>
                <w:lang w:eastAsia="lv-LV"/>
              </w:rPr>
              <w:t xml:space="preserve"> </w:t>
            </w:r>
          </w:p>
        </w:tc>
      </w:tr>
      <w:tr w:rsidR="00142E06" w:rsidTr="00142E06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Default="00BB6C4B" w:rsidP="00696FFC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  <w:r w:rsidRPr="00877501">
              <w:rPr>
                <w:bCs/>
              </w:rPr>
              <w:t xml:space="preserve"> Atklāts konkurss zem ES sliekšņa.</w:t>
            </w:r>
          </w:p>
        </w:tc>
      </w:tr>
      <w:tr w:rsidR="00142E06" w:rsidTr="00142E06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E06" w:rsidRDefault="00142E06" w:rsidP="007B21DD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142E06" w:rsidTr="00696FFC"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E06" w:rsidRDefault="00BB6C4B" w:rsidP="00696FFC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2018.gada </w:t>
            </w:r>
            <w:r w:rsidR="002C2013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9.jūnijs.</w:t>
            </w:r>
          </w:p>
        </w:tc>
      </w:tr>
    </w:tbl>
    <w:p w:rsidR="00696FFC" w:rsidRDefault="00696FFC" w:rsidP="00696FFC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7290"/>
      </w:tblGrid>
      <w:tr w:rsidR="0061106D" w:rsidTr="00696FFC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61106D" w:rsidTr="00696FFC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96FFC" w:rsidRDefault="00696FFC" w:rsidP="00BB6C4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</w:t>
            </w:r>
            <w:r w:rsidRPr="00BB6C4B">
              <w:rPr>
                <w:bCs/>
                <w:szCs w:val="26"/>
              </w:rPr>
              <w:t xml:space="preserve">uz </w:t>
            </w:r>
            <w:r w:rsidR="00BB6C4B" w:rsidRPr="00BB6C4B">
              <w:rPr>
                <w:bCs/>
                <w:szCs w:val="26"/>
              </w:rPr>
              <w:t xml:space="preserve">Daugavpils pilsētas domes izpilddirektores vietnieces 2018.gada </w:t>
            </w:r>
            <w:r w:rsidR="00BB6C4B">
              <w:rPr>
                <w:bCs/>
                <w:szCs w:val="26"/>
              </w:rPr>
              <w:t>14.jūnija</w:t>
            </w:r>
            <w:r w:rsidR="00BB6C4B" w:rsidRPr="00BB6C4B">
              <w:rPr>
                <w:bCs/>
                <w:szCs w:val="26"/>
              </w:rPr>
              <w:t xml:space="preserve"> rīkojumu</w:t>
            </w:r>
            <w:r w:rsidR="00BB6C4B">
              <w:rPr>
                <w:bCs/>
                <w:szCs w:val="26"/>
              </w:rPr>
              <w:t xml:space="preserve"> Nr.288</w:t>
            </w:r>
            <w:r w:rsidRPr="00BB6C4B">
              <w:rPr>
                <w:bCs/>
                <w:szCs w:val="26"/>
              </w:rPr>
              <w:t>, sastāvs:</w:t>
            </w:r>
          </w:p>
        </w:tc>
      </w:tr>
      <w:tr w:rsidR="00BB6C4B" w:rsidTr="000C3640">
        <w:tc>
          <w:tcPr>
            <w:tcW w:w="1420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B6C4B" w:rsidRPr="00A069EF" w:rsidRDefault="00BB6C4B" w:rsidP="000A76C1">
            <w:r w:rsidRPr="00A069EF">
              <w:lastRenderedPageBreak/>
              <w:t>Komisijas priekšsēdētājs:</w:t>
            </w:r>
          </w:p>
        </w:tc>
        <w:tc>
          <w:tcPr>
            <w:tcW w:w="35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6C4B" w:rsidRPr="00A069EF" w:rsidRDefault="00BB6C4B" w:rsidP="000A76C1">
            <w:pPr>
              <w:jc w:val="both"/>
            </w:pPr>
            <w:r w:rsidRPr="00A069EF">
              <w:t>Ainārs Streiķis – Daugavpils pilsētas domes Centralizēto iepirkumu nodaļas vadītājs,</w:t>
            </w:r>
          </w:p>
        </w:tc>
      </w:tr>
      <w:tr w:rsidR="00BB6C4B" w:rsidTr="000C3640">
        <w:tc>
          <w:tcPr>
            <w:tcW w:w="1420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B6C4B" w:rsidRPr="00A069EF" w:rsidRDefault="00BB6C4B" w:rsidP="000A76C1">
            <w:r w:rsidRPr="00A069EF">
              <w:t>Komisijas priekšsēdētāja vietniece:</w:t>
            </w:r>
          </w:p>
        </w:tc>
        <w:tc>
          <w:tcPr>
            <w:tcW w:w="35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6C4B" w:rsidRPr="00A069EF" w:rsidRDefault="00BB6C4B" w:rsidP="000A76C1">
            <w:pPr>
              <w:jc w:val="both"/>
            </w:pPr>
            <w:r w:rsidRPr="00A069EF">
              <w:t>Līga Brenča – Daugavpils pilsētas domes Centralizēto iepirkumu nodaļas iepirkumu speciāliste</w:t>
            </w:r>
          </w:p>
        </w:tc>
      </w:tr>
      <w:tr w:rsidR="00BB6C4B" w:rsidTr="000C3640">
        <w:tc>
          <w:tcPr>
            <w:tcW w:w="1420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B6C4B" w:rsidRPr="00A069EF" w:rsidRDefault="00BB6C4B" w:rsidP="000A76C1">
            <w:r w:rsidRPr="00A069EF">
              <w:t>Komisijas locekļi:</w:t>
            </w:r>
          </w:p>
        </w:tc>
        <w:tc>
          <w:tcPr>
            <w:tcW w:w="35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B6C4B" w:rsidRPr="00A069EF" w:rsidRDefault="00BB6C4B" w:rsidP="000A76C1">
            <w:pPr>
              <w:jc w:val="both"/>
            </w:pPr>
            <w:r w:rsidRPr="00A069EF">
              <w:t>Ilga Leikuma – Daugavpils pilsētas domes Centralizēto iepirkumu nodaļas juriste,</w:t>
            </w:r>
          </w:p>
          <w:p w:rsidR="00BB6C4B" w:rsidRPr="00A069EF" w:rsidRDefault="00BB6C4B" w:rsidP="000A76C1">
            <w:pPr>
              <w:jc w:val="both"/>
            </w:pPr>
            <w:r w:rsidRPr="00A069EF">
              <w:t xml:space="preserve">Valērijs Losevs – Daugavpils pilsētas Izglītības pārvaldes Saimnieciskā nodrošinājuma nodaļas vadītājs, </w:t>
            </w:r>
          </w:p>
          <w:p w:rsidR="00BB6C4B" w:rsidRPr="00A069EF" w:rsidRDefault="00BB6C4B" w:rsidP="000A76C1">
            <w:pPr>
              <w:contextualSpacing/>
              <w:jc w:val="both"/>
              <w:rPr>
                <w:rFonts w:eastAsia="Arial Unicode MS"/>
              </w:rPr>
            </w:pPr>
            <w:r w:rsidRPr="00A069EF">
              <w:rPr>
                <w:rFonts w:eastAsia="Arial Unicode MS"/>
              </w:rPr>
              <w:t>Irina Samule – Daugavpils pensionāru sociālās apkalpošanas teritoriālā centra saimniecības vadītāja</w:t>
            </w:r>
          </w:p>
        </w:tc>
      </w:tr>
      <w:tr w:rsidR="0061106D" w:rsidTr="00696FFC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96FFC" w:rsidRPr="00CE068F" w:rsidRDefault="00696FFC" w:rsidP="00696FFC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696FFC" w:rsidRDefault="00696FFC" w:rsidP="00696FFC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61106D" w:rsidTr="00696FFC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112946" w:rsidRDefault="00696FFC" w:rsidP="00696FF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06D" w:rsidRDefault="000C3640">
            <w:r>
              <w:t>Nav pieaicināti.</w:t>
            </w:r>
          </w:p>
        </w:tc>
      </w:tr>
    </w:tbl>
    <w:p w:rsidR="00696FFC" w:rsidRDefault="00696FFC" w:rsidP="00696FFC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61106D" w:rsidTr="00696FFC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96FFC" w:rsidRPr="00AE1131" w:rsidRDefault="00696FFC" w:rsidP="00696FFC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FFC" w:rsidRPr="00AE1131" w:rsidRDefault="000C3640" w:rsidP="000C3640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Līga Brenča, Valērijs Losevs, Irina Samule.</w:t>
            </w:r>
          </w:p>
        </w:tc>
      </w:tr>
    </w:tbl>
    <w:p w:rsidR="00696FFC" w:rsidRDefault="00696FFC" w:rsidP="00696FFC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61106D" w:rsidTr="00696FFC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696FFC" w:rsidRPr="00AE1131" w:rsidRDefault="00BD4112" w:rsidP="00696FFC">
            <w:pPr>
              <w:jc w:val="both"/>
              <w:rPr>
                <w:bCs/>
                <w:szCs w:val="26"/>
              </w:rPr>
            </w:pPr>
            <w:r w:rsidRPr="00877501">
              <w:rPr>
                <w:b/>
                <w:bCs/>
              </w:rPr>
              <w:t>Piedāvājumu iesniegšanas termiņi (arī pamatojums termiņa saīsinājumam (t.sk. steidzamībai atbilstoši Ministru kabineta 2017.gada 28.februāra noteikumu Nr.107 „Iepirkuma procedūru un metu konkursu norises kārtība” 5.punktam), ja tāds veikts):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696FFC" w:rsidRPr="001D1166" w:rsidRDefault="00696FFC" w:rsidP="00696FFC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11.07.2018. plkst. 11:00</w:t>
            </w:r>
          </w:p>
        </w:tc>
      </w:tr>
    </w:tbl>
    <w:p w:rsidR="00696FFC" w:rsidRDefault="00696FFC" w:rsidP="00696FFC">
      <w:pPr>
        <w:rPr>
          <w:bCs/>
          <w:szCs w:val="26"/>
        </w:rPr>
      </w:pPr>
    </w:p>
    <w:tbl>
      <w:tblPr>
        <w:tblStyle w:val="TableGrid"/>
        <w:tblW w:w="1016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520"/>
        <w:gridCol w:w="4076"/>
        <w:gridCol w:w="283"/>
      </w:tblGrid>
      <w:tr w:rsidR="0061106D" w:rsidTr="00C671EA">
        <w:trPr>
          <w:trHeight w:val="599"/>
        </w:trPr>
        <w:tc>
          <w:tcPr>
            <w:tcW w:w="101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6FFC" w:rsidRPr="00AE1131" w:rsidRDefault="00696FFC" w:rsidP="00696FFC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</w:t>
            </w:r>
            <w:r w:rsidR="00BE3955">
              <w:rPr>
                <w:b/>
                <w:bCs/>
              </w:rPr>
              <w:t xml:space="preserve"> atkl</w:t>
            </w:r>
            <w:r w:rsidR="00C671EA">
              <w:rPr>
                <w:b/>
                <w:bCs/>
              </w:rPr>
              <w:t>ātā konkursa 4</w:t>
            </w:r>
            <w:r w:rsidR="00BE3955">
              <w:rPr>
                <w:b/>
                <w:bCs/>
              </w:rPr>
              <w:t>.daļā</w:t>
            </w:r>
            <w:r>
              <w:rPr>
                <w:b/>
                <w:bCs/>
              </w:rPr>
              <w:t>:</w:t>
            </w:r>
            <w:r>
              <w:rPr>
                <w:lang w:eastAsia="lv-LV"/>
              </w:rPr>
              <w:t xml:space="preserve"> </w:t>
            </w:r>
          </w:p>
        </w:tc>
      </w:tr>
      <w:tr w:rsidR="0061106D" w:rsidTr="00C671EA">
        <w:trPr>
          <w:trHeight w:val="66"/>
        </w:trPr>
        <w:tc>
          <w:tcPr>
            <w:tcW w:w="283" w:type="dxa"/>
            <w:tcBorders>
              <w:left w:val="single" w:sz="4" w:space="0" w:color="A6A6A6" w:themeColor="background1" w:themeShade="A6"/>
            </w:tcBorders>
          </w:tcPr>
          <w:p w:rsidR="00696FFC" w:rsidRPr="006B306B" w:rsidRDefault="00696FFC" w:rsidP="00696FFC">
            <w:pPr>
              <w:rPr>
                <w:bCs/>
                <w:sz w:val="4"/>
                <w:szCs w:val="4"/>
              </w:rPr>
            </w:pPr>
          </w:p>
        </w:tc>
        <w:tc>
          <w:tcPr>
            <w:tcW w:w="9596" w:type="dxa"/>
            <w:gridSpan w:val="2"/>
          </w:tcPr>
          <w:p w:rsidR="00696FFC" w:rsidRPr="006B306B" w:rsidRDefault="00696FFC" w:rsidP="00553FAF">
            <w:pPr>
              <w:jc w:val="both"/>
              <w:rPr>
                <w:sz w:val="4"/>
                <w:szCs w:val="4"/>
                <w:lang w:eastAsia="lv-LV"/>
              </w:rPr>
            </w:pPr>
          </w:p>
        </w:tc>
        <w:tc>
          <w:tcPr>
            <w:tcW w:w="282" w:type="dxa"/>
            <w:tcBorders>
              <w:right w:val="single" w:sz="4" w:space="0" w:color="A6A6A6" w:themeColor="background1" w:themeShade="A6"/>
            </w:tcBorders>
          </w:tcPr>
          <w:p w:rsidR="00696FFC" w:rsidRPr="006B306B" w:rsidRDefault="00696FFC" w:rsidP="00696FFC">
            <w:pPr>
              <w:rPr>
                <w:bCs/>
                <w:sz w:val="4"/>
                <w:szCs w:val="4"/>
              </w:rPr>
            </w:pPr>
          </w:p>
        </w:tc>
      </w:tr>
      <w:tr w:rsidR="0061106D" w:rsidTr="00C671EA">
        <w:trPr>
          <w:trHeight w:val="915"/>
        </w:trPr>
        <w:tc>
          <w:tcPr>
            <w:tcW w:w="283" w:type="dxa"/>
            <w:tcBorders>
              <w:left w:val="single" w:sz="4" w:space="0" w:color="A6A6A6" w:themeColor="background1" w:themeShade="A6"/>
            </w:tcBorders>
          </w:tcPr>
          <w:p w:rsidR="00696FFC" w:rsidRPr="006B306B" w:rsidRDefault="00696FFC" w:rsidP="00696FFC">
            <w:pPr>
              <w:rPr>
                <w:bCs/>
                <w:sz w:val="4"/>
                <w:szCs w:val="4"/>
              </w:rPr>
            </w:pPr>
          </w:p>
        </w:tc>
        <w:tc>
          <w:tcPr>
            <w:tcW w:w="9596" w:type="dxa"/>
            <w:gridSpan w:val="2"/>
          </w:tcPr>
          <w:p w:rsidR="00BD4112" w:rsidRDefault="00BD4112" w:rsidP="00696FFC">
            <w:pPr>
              <w:rPr>
                <w:b/>
                <w:bCs/>
                <w:szCs w:val="26"/>
              </w:rPr>
            </w:pPr>
          </w:p>
          <w:p w:rsidR="00696FFC" w:rsidRPr="006B306B" w:rsidRDefault="00C671EA" w:rsidP="00553FAF">
            <w:pPr>
              <w:jc w:val="both"/>
              <w:rPr>
                <w:sz w:val="4"/>
                <w:szCs w:val="4"/>
                <w:lang w:eastAsia="lv-LV"/>
              </w:rPr>
            </w:pPr>
            <w:r>
              <w:rPr>
                <w:b/>
                <w:bCs/>
                <w:szCs w:val="26"/>
              </w:rPr>
              <w:t>4</w:t>
            </w:r>
            <w:r w:rsidR="0021467B">
              <w:rPr>
                <w:b/>
                <w:lang w:eastAsia="lv-LV"/>
              </w:rPr>
              <w:t>. daļā</w:t>
            </w:r>
            <w:r w:rsidR="00696FFC">
              <w:rPr>
                <w:b/>
                <w:lang w:eastAsia="lv-LV"/>
              </w:rPr>
              <w:t xml:space="preserve"> </w:t>
            </w:r>
            <w:r w:rsidR="00696FFC" w:rsidRPr="00633E14">
              <w:rPr>
                <w:b/>
                <w:lang w:eastAsia="lv-LV"/>
              </w:rPr>
              <w:t>“</w:t>
            </w:r>
            <w:r w:rsidRPr="00C671EA">
              <w:rPr>
                <w:b/>
                <w:bCs/>
                <w:szCs w:val="26"/>
              </w:rPr>
              <w:t>Mēbeļu iegāde Daugavpils pilsētas pašvaldības iestādei “Sociālais dienests”</w:t>
            </w:r>
            <w:r w:rsidR="00696FFC" w:rsidRPr="00633E14">
              <w:rPr>
                <w:b/>
                <w:bCs/>
                <w:szCs w:val="26"/>
              </w:rPr>
              <w:t>”</w:t>
            </w:r>
            <w:r w:rsidR="0021467B">
              <w:rPr>
                <w:b/>
                <w:bCs/>
                <w:szCs w:val="26"/>
              </w:rPr>
              <w:t xml:space="preserve"> piedāvājumus iesniedza šādi pretendenti ar šādu finanšu piedāvājumu:</w:t>
            </w:r>
          </w:p>
        </w:tc>
        <w:tc>
          <w:tcPr>
            <w:tcW w:w="282" w:type="dxa"/>
            <w:tcBorders>
              <w:right w:val="single" w:sz="4" w:space="0" w:color="A6A6A6" w:themeColor="background1" w:themeShade="A6"/>
            </w:tcBorders>
          </w:tcPr>
          <w:p w:rsidR="00696FFC" w:rsidRPr="006B306B" w:rsidRDefault="00696FFC" w:rsidP="00696FFC">
            <w:pPr>
              <w:rPr>
                <w:bCs/>
                <w:sz w:val="4"/>
                <w:szCs w:val="4"/>
              </w:rPr>
            </w:pPr>
          </w:p>
        </w:tc>
      </w:tr>
      <w:tr w:rsidR="0061106D" w:rsidTr="00C671EA">
        <w:trPr>
          <w:trHeight w:val="299"/>
        </w:trPr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Default="00696FFC" w:rsidP="00696FFC">
            <w:pPr>
              <w:rPr>
                <w:bCs/>
                <w:szCs w:val="26"/>
              </w:rPr>
            </w:pPr>
          </w:p>
        </w:tc>
        <w:tc>
          <w:tcPr>
            <w:tcW w:w="5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6FFC" w:rsidRDefault="00696FFC" w:rsidP="00696FFC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4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6FFC" w:rsidRPr="0088711B" w:rsidRDefault="00696FFC" w:rsidP="00696FFC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Default="00696FFC" w:rsidP="00696FFC">
            <w:pPr>
              <w:rPr>
                <w:bCs/>
                <w:szCs w:val="26"/>
              </w:rPr>
            </w:pPr>
          </w:p>
        </w:tc>
      </w:tr>
      <w:tr w:rsidR="0061106D" w:rsidTr="00C671EA">
        <w:trPr>
          <w:trHeight w:val="299"/>
        </w:trPr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Default="00696FFC" w:rsidP="00696FFC">
            <w:pPr>
              <w:rPr>
                <w:bCs/>
                <w:szCs w:val="26"/>
              </w:rPr>
            </w:pPr>
          </w:p>
        </w:tc>
        <w:tc>
          <w:tcPr>
            <w:tcW w:w="5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Default="00C671EA" w:rsidP="00696FFC">
            <w:pPr>
              <w:rPr>
                <w:bCs/>
                <w:szCs w:val="26"/>
              </w:rPr>
            </w:pPr>
            <w:r w:rsidRPr="00C671EA">
              <w:rPr>
                <w:bCs/>
                <w:szCs w:val="26"/>
              </w:rPr>
              <w:t>"ALB" SIA</w:t>
            </w:r>
            <w:r>
              <w:rPr>
                <w:bCs/>
                <w:szCs w:val="26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Default="00C671EA" w:rsidP="00696FFC">
            <w:pPr>
              <w:rPr>
                <w:bCs/>
                <w:szCs w:val="26"/>
              </w:rPr>
            </w:pPr>
            <w:r w:rsidRPr="00C671EA">
              <w:rPr>
                <w:bCs/>
                <w:szCs w:val="26"/>
              </w:rPr>
              <w:t>EIRO 2032.83</w:t>
            </w:r>
          </w:p>
        </w:tc>
        <w:tc>
          <w:tcPr>
            <w:tcW w:w="28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Default="00696FFC" w:rsidP="00696FFC">
            <w:pPr>
              <w:rPr>
                <w:bCs/>
                <w:sz w:val="4"/>
                <w:szCs w:val="4"/>
              </w:rPr>
            </w:pPr>
          </w:p>
          <w:p w:rsidR="00C671EA" w:rsidRDefault="00C671EA" w:rsidP="00696FFC">
            <w:pPr>
              <w:rPr>
                <w:bCs/>
                <w:sz w:val="4"/>
                <w:szCs w:val="4"/>
              </w:rPr>
            </w:pPr>
          </w:p>
          <w:p w:rsidR="00C671EA" w:rsidRPr="001D05DB" w:rsidRDefault="00C671EA" w:rsidP="00696FFC">
            <w:pPr>
              <w:rPr>
                <w:bCs/>
                <w:sz w:val="4"/>
                <w:szCs w:val="4"/>
              </w:rPr>
            </w:pPr>
          </w:p>
        </w:tc>
      </w:tr>
      <w:tr w:rsidR="0061106D" w:rsidTr="00C671EA">
        <w:trPr>
          <w:trHeight w:val="391"/>
        </w:trPr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96FFC" w:rsidRPr="009066B3" w:rsidRDefault="00696FFC" w:rsidP="00696FFC">
            <w:pPr>
              <w:rPr>
                <w:bCs/>
                <w:sz w:val="4"/>
                <w:szCs w:val="4"/>
              </w:rPr>
            </w:pPr>
          </w:p>
        </w:tc>
        <w:tc>
          <w:tcPr>
            <w:tcW w:w="9596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696FFC" w:rsidRPr="009066B3" w:rsidRDefault="00696FFC" w:rsidP="00696FFC">
            <w:pPr>
              <w:rPr>
                <w:bCs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Pr="009066B3" w:rsidRDefault="00696FFC" w:rsidP="00696FFC">
            <w:pPr>
              <w:rPr>
                <w:bCs/>
                <w:sz w:val="4"/>
                <w:szCs w:val="4"/>
              </w:rPr>
            </w:pPr>
          </w:p>
        </w:tc>
      </w:tr>
    </w:tbl>
    <w:p w:rsidR="00696FFC" w:rsidRDefault="00696FFC" w:rsidP="00696FFC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61106D" w:rsidTr="00696FFC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696FFC" w:rsidRPr="00AE1131" w:rsidRDefault="00BC7BEC" w:rsidP="00696FFC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</w:t>
            </w:r>
            <w:r w:rsidR="00696FFC">
              <w:rPr>
                <w:b/>
                <w:bCs/>
              </w:rPr>
              <w:t>iedāvājumu atvēršanas vieta, datums un laiks:</w:t>
            </w:r>
            <w:r w:rsidR="00696FFC">
              <w:rPr>
                <w:lang w:eastAsia="lv-LV"/>
              </w:rPr>
              <w:t xml:space="preserve"> 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696FFC" w:rsidRPr="00AE1131" w:rsidRDefault="00B4435F" w:rsidP="00B4435F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Elektronisko iepirkumu sistēmas e-konkursu apakšsistēmā, Imantas ielā 9-1B, Daugavpilī, LV-5401,</w:t>
            </w:r>
            <w:r>
              <w:rPr>
                <w:bCs/>
              </w:rPr>
              <w:t xml:space="preserve"> </w:t>
            </w:r>
            <w:r w:rsidR="00696FFC" w:rsidRPr="00E82A7D">
              <w:rPr>
                <w:bCs/>
                <w:szCs w:val="26"/>
              </w:rPr>
              <w:t>2018</w:t>
            </w:r>
            <w:r>
              <w:rPr>
                <w:bCs/>
                <w:szCs w:val="26"/>
              </w:rPr>
              <w:t>.gada 11.jūlijā</w:t>
            </w:r>
            <w:r w:rsidR="00696FFC" w:rsidRPr="00E82A7D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plkst.</w:t>
            </w:r>
            <w:r w:rsidR="00696FFC" w:rsidRPr="00E82A7D">
              <w:rPr>
                <w:bCs/>
                <w:szCs w:val="26"/>
              </w:rPr>
              <w:t>11:</w:t>
            </w:r>
            <w:r>
              <w:rPr>
                <w:bCs/>
                <w:szCs w:val="26"/>
              </w:rPr>
              <w:t>00</w:t>
            </w:r>
          </w:p>
        </w:tc>
      </w:tr>
    </w:tbl>
    <w:p w:rsidR="00696FFC" w:rsidRDefault="00696FFC" w:rsidP="00696FFC">
      <w:pPr>
        <w:rPr>
          <w:b/>
          <w:bCs/>
          <w:szCs w:val="26"/>
        </w:rPr>
      </w:pPr>
    </w:p>
    <w:p w:rsidR="00696FFC" w:rsidRDefault="00696FFC" w:rsidP="00696FFC">
      <w:pPr>
        <w:jc w:val="both"/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11"/>
        <w:gridCol w:w="283"/>
      </w:tblGrid>
      <w:tr w:rsidR="0061106D" w:rsidTr="00D82D26">
        <w:tc>
          <w:tcPr>
            <w:tcW w:w="1017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696FFC" w:rsidRDefault="008371A1" w:rsidP="008371A1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</w:t>
            </w:r>
            <w:r w:rsidRPr="00061DC3">
              <w:rPr>
                <w:b/>
                <w:bCs/>
              </w:rPr>
              <w:t>nformācija (ja tā ir zināma) par to iepirkuma līguma vai vispārīgās vienošanās daļu, kuru izraudzītais pretendents plānojis nodot apakšuzņēmējiem, kā arī apakšuzņēmēju nosaukumi</w:t>
            </w:r>
            <w:r>
              <w:rPr>
                <w:b/>
                <w:bCs/>
              </w:rPr>
              <w:t>:</w:t>
            </w:r>
          </w:p>
        </w:tc>
      </w:tr>
      <w:tr w:rsidR="0061106D" w:rsidTr="00D82D26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96FFC" w:rsidRPr="005B41BE" w:rsidRDefault="00696FFC" w:rsidP="00696FFC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696FFC" w:rsidRDefault="00696FFC" w:rsidP="00696FFC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6FFC" w:rsidRPr="005B41BE" w:rsidRDefault="00696FFC" w:rsidP="00696FFC">
            <w:pPr>
              <w:rPr>
                <w:b/>
                <w:bCs/>
                <w:sz w:val="4"/>
                <w:szCs w:val="4"/>
              </w:rPr>
            </w:pPr>
          </w:p>
        </w:tc>
      </w:tr>
      <w:tr w:rsidR="00D82D26" w:rsidTr="001F2250">
        <w:tc>
          <w:tcPr>
            <w:tcW w:w="10178" w:type="dxa"/>
            <w:gridSpan w:val="3"/>
            <w:tcBorders>
              <w:top w:val="nil"/>
              <w:bottom w:val="nil"/>
            </w:tcBorders>
          </w:tcPr>
          <w:p w:rsidR="00D82D26" w:rsidRPr="00D82D26" w:rsidRDefault="00C671EA" w:rsidP="00D82D26">
            <w:pPr>
              <w:jc w:val="both"/>
              <w:rPr>
                <w:lang w:eastAsia="lv-LV"/>
              </w:rPr>
            </w:pPr>
            <w:r>
              <w:rPr>
                <w:b/>
                <w:bCs/>
                <w:szCs w:val="26"/>
              </w:rPr>
              <w:t>4</w:t>
            </w:r>
            <w:r w:rsidR="00D82D26">
              <w:rPr>
                <w:b/>
                <w:bCs/>
                <w:szCs w:val="26"/>
              </w:rPr>
              <w:t>. daļā</w:t>
            </w:r>
            <w:r w:rsidR="00D82D26" w:rsidRPr="000334B9">
              <w:rPr>
                <w:b/>
                <w:bCs/>
                <w:szCs w:val="26"/>
              </w:rPr>
              <w:t xml:space="preserve"> “</w:t>
            </w:r>
            <w:r w:rsidRPr="00C671EA">
              <w:rPr>
                <w:b/>
                <w:bCs/>
                <w:szCs w:val="26"/>
              </w:rPr>
              <w:t>Mēbeļu iegāde Daugavpils pilsētas pašvaldības iestādei “Sociālais dienests”</w:t>
            </w:r>
            <w:r w:rsidR="00D82D26" w:rsidRPr="000334B9">
              <w:rPr>
                <w:b/>
                <w:bCs/>
                <w:szCs w:val="26"/>
              </w:rPr>
              <w:t>”</w:t>
            </w:r>
          </w:p>
        </w:tc>
      </w:tr>
      <w:tr w:rsidR="0061106D" w:rsidTr="00D82D26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696FFC" w:rsidRDefault="00696FFC" w:rsidP="00696FFC">
            <w:pPr>
              <w:rPr>
                <w:b/>
                <w:bCs/>
                <w:szCs w:val="26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8371A1" w:rsidRDefault="008371A1" w:rsidP="008371A1">
            <w:pPr>
              <w:jc w:val="both"/>
              <w:rPr>
                <w:i/>
              </w:rPr>
            </w:pPr>
            <w:r>
              <w:rPr>
                <w:i/>
              </w:rPr>
              <w:t>Informācijas par apakšuzņēmējiem nav.</w:t>
            </w:r>
          </w:p>
          <w:p w:rsidR="00696FFC" w:rsidRPr="0018637D" w:rsidRDefault="00696FFC" w:rsidP="00696FFC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6FFC" w:rsidRDefault="00696FFC" w:rsidP="00696FFC">
            <w:pPr>
              <w:rPr>
                <w:b/>
                <w:bCs/>
                <w:szCs w:val="26"/>
              </w:rPr>
            </w:pPr>
          </w:p>
        </w:tc>
      </w:tr>
      <w:tr w:rsidR="0061106D" w:rsidTr="00D82D26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96FFC" w:rsidRPr="0018637D" w:rsidRDefault="00696FFC" w:rsidP="00696F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6FFC" w:rsidRPr="0018637D" w:rsidRDefault="00696FFC" w:rsidP="00696F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696FFC" w:rsidRPr="0018637D" w:rsidRDefault="00696FFC" w:rsidP="00696F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96FFC" w:rsidRDefault="00696FFC" w:rsidP="00696FFC">
      <w:pPr>
        <w:rPr>
          <w:b/>
          <w:bCs/>
          <w:szCs w:val="26"/>
        </w:rPr>
      </w:pPr>
    </w:p>
    <w:tbl>
      <w:tblPr>
        <w:tblStyle w:val="TableGrid"/>
        <w:tblW w:w="989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A01243" w:rsidTr="00AE6D6C">
        <w:tc>
          <w:tcPr>
            <w:tcW w:w="9895" w:type="dxa"/>
            <w:shd w:val="clear" w:color="auto" w:fill="D9D9D9" w:themeFill="background1" w:themeFillShade="D9"/>
          </w:tcPr>
          <w:p w:rsidR="00A01243" w:rsidRDefault="00A01243" w:rsidP="00AE6D6C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pretendentu, kā arī par iepirkuma procedūras dokumentiem neatbilstošiem piedāvājumiem:</w:t>
            </w:r>
          </w:p>
        </w:tc>
      </w:tr>
      <w:tr w:rsidR="00A01243" w:rsidRPr="00DB09C1" w:rsidTr="00AE6D6C">
        <w:tc>
          <w:tcPr>
            <w:tcW w:w="9895" w:type="dxa"/>
          </w:tcPr>
          <w:p w:rsidR="00A01243" w:rsidRDefault="00A01243" w:rsidP="00AE6D6C">
            <w:pPr>
              <w:rPr>
                <w:bCs/>
              </w:rPr>
            </w:pPr>
            <w:r w:rsidRPr="00877501">
              <w:rPr>
                <w:bCs/>
              </w:rPr>
              <w:t>Atklāt</w:t>
            </w:r>
            <w:r>
              <w:rPr>
                <w:bCs/>
              </w:rPr>
              <w:t>aj</w:t>
            </w:r>
            <w:r w:rsidRPr="00877501">
              <w:rPr>
                <w:bCs/>
              </w:rPr>
              <w:t>ā konkurs</w:t>
            </w:r>
            <w:r>
              <w:rPr>
                <w:bCs/>
              </w:rPr>
              <w:t xml:space="preserve">a 4.daļā </w:t>
            </w:r>
            <w:r w:rsidRPr="00877501">
              <w:rPr>
                <w:bCs/>
              </w:rPr>
              <w:t>nav noraidītu vai iepirkuma procedūras dokumentiem neatbilstošu piedāvājumu.</w:t>
            </w:r>
          </w:p>
          <w:p w:rsidR="00A01243" w:rsidRPr="00DB09C1" w:rsidRDefault="00A01243" w:rsidP="00AE6D6C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A01243" w:rsidRDefault="00A01243" w:rsidP="00696FFC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A01243" w:rsidRPr="00AE1131" w:rsidTr="00AE6D6C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01243" w:rsidRPr="00AE1131" w:rsidRDefault="00A01243" w:rsidP="00AE6D6C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 w:rsidRPr="00877501">
              <w:rPr>
                <w:b/>
                <w:bCs/>
              </w:rPr>
              <w:t xml:space="preserve">Ja piedāvājumu iesniedzis tikai viens piegādātājs, – pamatojums iepirkuma procedūras </w:t>
            </w:r>
            <w:r w:rsidRPr="00877501">
              <w:rPr>
                <w:b/>
                <w:bCs/>
              </w:rPr>
              <w:lastRenderedPageBreak/>
              <w:t>nepārtraukšanai saskaņā ar Ministru kabineta 2017.gada 28.februāra noteikumu Nr.107 „Iepirkuma procedūru un metu konkursu norises kārtība” 19. punktu:</w:t>
            </w:r>
          </w:p>
        </w:tc>
      </w:tr>
      <w:tr w:rsidR="00A01243" w:rsidRPr="00AE1131" w:rsidTr="00AE6D6C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243" w:rsidRPr="00AE1131" w:rsidRDefault="00A01243" w:rsidP="00AE6D6C">
            <w:pPr>
              <w:spacing w:before="60" w:after="60"/>
              <w:jc w:val="both"/>
              <w:rPr>
                <w:bCs/>
                <w:szCs w:val="26"/>
              </w:rPr>
            </w:pPr>
            <w:r w:rsidRPr="00A01243">
              <w:rPr>
                <w:bCs/>
                <w:szCs w:val="26"/>
              </w:rPr>
              <w:lastRenderedPageBreak/>
              <w:t>Nav attiecināms.</w:t>
            </w:r>
            <w:r>
              <w:rPr>
                <w:bCs/>
                <w:szCs w:val="26"/>
              </w:rPr>
              <w:t xml:space="preserve"> </w:t>
            </w:r>
          </w:p>
        </w:tc>
      </w:tr>
    </w:tbl>
    <w:p w:rsidR="00A01243" w:rsidRDefault="00A01243" w:rsidP="00696FFC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8522A6" w:rsidTr="000A76C1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522A6" w:rsidRPr="00AE1131" w:rsidRDefault="008522A6" w:rsidP="000A76C1">
            <w:pPr>
              <w:jc w:val="both"/>
              <w:rPr>
                <w:bCs/>
                <w:szCs w:val="26"/>
              </w:rPr>
            </w:pPr>
            <w:r w:rsidRPr="00A635A8">
              <w:rPr>
                <w:b/>
                <w:bCs/>
              </w:rPr>
              <w:t>Lēmuma pamatojums, ja iepirkuma komisija pieņēmusi lēmumu pārtraukt vai izbeigt iepirkuma procedūru:</w:t>
            </w:r>
          </w:p>
        </w:tc>
      </w:tr>
      <w:tr w:rsidR="008522A6" w:rsidTr="000A76C1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2A6" w:rsidRDefault="009F7361" w:rsidP="0024032F">
            <w:pPr>
              <w:spacing w:before="60" w:after="6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Atklāta konkursa 4.daļa</w:t>
            </w:r>
            <w:r w:rsidRPr="009F7361">
              <w:rPr>
                <w:bCs/>
                <w:szCs w:val="26"/>
              </w:rPr>
              <w:t xml:space="preserve"> “Mēbeļu iegāde Daugavpils pilsētas pašvaldības iestādei “Sociālais dienests”” </w:t>
            </w:r>
            <w:r>
              <w:rPr>
                <w:bCs/>
                <w:szCs w:val="26"/>
              </w:rPr>
              <w:t>ir pārtraukta</w:t>
            </w:r>
            <w:r>
              <w:t xml:space="preserve">, jo </w:t>
            </w:r>
            <w:r w:rsidRPr="009F7361">
              <w:rPr>
                <w:bCs/>
                <w:szCs w:val="26"/>
              </w:rPr>
              <w:t>pretendenta piedāvātā līgumcena būtiski pārsniedz paredzamo līgumcenu</w:t>
            </w:r>
            <w:r>
              <w:rPr>
                <w:bCs/>
                <w:szCs w:val="26"/>
              </w:rPr>
              <w:t>. S</w:t>
            </w:r>
            <w:r w:rsidRPr="009F7361">
              <w:rPr>
                <w:bCs/>
                <w:szCs w:val="26"/>
              </w:rPr>
              <w:t>askaņā ar Ministru kabineta 2017.gada 28.februāra noteikumu Nr.107 “Iepirkuma procedūru un metu konkursu norises kārtība” 230.punktu</w:t>
            </w:r>
            <w:r>
              <w:rPr>
                <w:bCs/>
                <w:szCs w:val="26"/>
              </w:rPr>
              <w:t>, kurš nosaka, ka</w:t>
            </w:r>
            <w:r w:rsidRPr="009F7361">
              <w:rPr>
                <w:bCs/>
                <w:szCs w:val="26"/>
              </w:rPr>
              <w:t xml:space="preserve"> pasūtītājs var jebkurā brīdī pārtraukt iepirkuma procedūru, ja tam ir objektīvs pamatojums. </w:t>
            </w:r>
            <w:r w:rsidR="0024032F" w:rsidRPr="0024032F">
              <w:rPr>
                <w:bCs/>
                <w:szCs w:val="26"/>
              </w:rPr>
              <w:t>Komisija 2018.gada 26.septembra sēdē (prot.Nr.6) lē</w:t>
            </w:r>
            <w:r w:rsidR="00AD528A">
              <w:rPr>
                <w:bCs/>
                <w:szCs w:val="26"/>
              </w:rPr>
              <w:t>ma, ka tas fakts, ka pretendenta piedāvātā līgumcena</w:t>
            </w:r>
            <w:bookmarkStart w:id="0" w:name="_GoBack"/>
            <w:bookmarkEnd w:id="0"/>
            <w:r w:rsidR="0024032F" w:rsidRPr="0024032F">
              <w:rPr>
                <w:bCs/>
                <w:szCs w:val="26"/>
              </w:rPr>
              <w:t xml:space="preserve"> atklāta konkursa 4.daļā būtiski pārsniedz paredzamo līgumcenu attiecīgajā daļā, ir objektīvs pamats atklāta konkursa 4.daļas pārtraukšanai.</w:t>
            </w:r>
            <w:r w:rsidR="00A01243">
              <w:rPr>
                <w:bCs/>
                <w:szCs w:val="26"/>
              </w:rPr>
              <w:t xml:space="preserve"> </w:t>
            </w:r>
          </w:p>
        </w:tc>
      </w:tr>
    </w:tbl>
    <w:p w:rsidR="00C671EA" w:rsidRDefault="00C671EA" w:rsidP="00696FFC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61106D" w:rsidTr="00696FFC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6FFC" w:rsidRPr="00AE1131" w:rsidRDefault="008522A6" w:rsidP="00696FFC">
            <w:pPr>
              <w:jc w:val="both"/>
              <w:rPr>
                <w:bCs/>
                <w:szCs w:val="26"/>
              </w:rPr>
            </w:pPr>
            <w:r w:rsidRPr="00877501">
              <w:rPr>
                <w:b/>
                <w:bCs/>
              </w:rPr>
              <w:t>Piedāvājuma noraidīšanas pamatojums, ja iepirkuma komisija atzinusi piedāvājumu par nepamatoti lētu</w:t>
            </w:r>
            <w:r>
              <w:rPr>
                <w:b/>
                <w:bCs/>
              </w:rPr>
              <w:t>: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Pr="00AE1131" w:rsidRDefault="008522A6" w:rsidP="00696FFC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696FFC" w:rsidRDefault="00696FFC" w:rsidP="00696FFC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61106D" w:rsidTr="00696FFC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6FFC" w:rsidRPr="00AE1131" w:rsidRDefault="005C6DDF" w:rsidP="00696FFC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I</w:t>
            </w:r>
            <w:r w:rsidR="008522A6" w:rsidRPr="00877501">
              <w:rPr>
                <w:b/>
                <w:bCs/>
              </w:rPr>
              <w:t>emesli, kuru dēļ netiek paredzēta elektroniska piedāvājumu iesniegšana, ja pasūtītājam ir pienākums izmantot piedāvājumu saņemšanai elektroniskās informācijas sistēmas: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FFC" w:rsidRPr="00AE1131" w:rsidRDefault="008522A6" w:rsidP="00696FFC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Nav. Piedāvājumi iesniegti elektroniski </w:t>
            </w:r>
            <w:r w:rsidRPr="00877501">
              <w:rPr>
                <w:bCs/>
              </w:rPr>
              <w:t>Elektronisko iepirkumu sistēmas e-konkursu apakšsistēmā</w:t>
            </w:r>
            <w:r>
              <w:rPr>
                <w:bCs/>
              </w:rPr>
              <w:t>.</w:t>
            </w:r>
          </w:p>
        </w:tc>
      </w:tr>
    </w:tbl>
    <w:p w:rsidR="00696FFC" w:rsidRDefault="00696FFC" w:rsidP="00696FFC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61106D" w:rsidTr="00696FFC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696FFC" w:rsidRPr="00AE1131" w:rsidRDefault="008522A6" w:rsidP="00696FFC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61106D" w:rsidTr="00696FFC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696FFC" w:rsidRPr="00AE1131" w:rsidRDefault="008522A6" w:rsidP="00696FFC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konstatēti.</w:t>
            </w:r>
          </w:p>
        </w:tc>
      </w:tr>
    </w:tbl>
    <w:p w:rsidR="00696FFC" w:rsidRDefault="00696FFC" w:rsidP="00696FFC">
      <w:pPr>
        <w:rPr>
          <w:b/>
          <w:bCs/>
          <w:szCs w:val="26"/>
        </w:rPr>
      </w:pPr>
    </w:p>
    <w:p w:rsidR="00696FFC" w:rsidRDefault="00696FFC">
      <w:pPr>
        <w:rPr>
          <w:b/>
          <w:bCs/>
          <w:szCs w:val="26"/>
        </w:rPr>
      </w:pPr>
    </w:p>
    <w:p w:rsidR="008522A6" w:rsidRDefault="008522A6" w:rsidP="008522A6">
      <w:r>
        <w:t>Iepirkuma k</w:t>
      </w:r>
      <w:r w:rsidRPr="00877501">
        <w:t>omisijas priekšsēdētāj</w:t>
      </w:r>
      <w:r>
        <w:t xml:space="preserve">s </w:t>
      </w:r>
      <w:r>
        <w:tab/>
      </w:r>
      <w:r>
        <w:tab/>
      </w:r>
      <w:r>
        <w:tab/>
      </w:r>
      <w:r>
        <w:tab/>
      </w:r>
      <w:r>
        <w:tab/>
      </w:r>
      <w:r>
        <w:tab/>
        <w:t>A.Streiķis</w:t>
      </w:r>
    </w:p>
    <w:p w:rsidR="008522A6" w:rsidRDefault="008522A6" w:rsidP="008522A6"/>
    <w:p w:rsidR="008522A6" w:rsidRDefault="008522A6" w:rsidP="008522A6"/>
    <w:p w:rsidR="008522A6" w:rsidRDefault="008522A6" w:rsidP="008522A6">
      <w:pPr>
        <w:rPr>
          <w:bCs/>
          <w:szCs w:val="26"/>
        </w:rPr>
      </w:pPr>
      <w:r>
        <w:t>Sagatavoja</w:t>
      </w:r>
      <w:r w:rsidRPr="00877501">
        <w:t>:</w:t>
      </w:r>
      <w:r w:rsidRPr="00877501">
        <w:tab/>
      </w:r>
      <w:r w:rsidRPr="00877501">
        <w:tab/>
      </w:r>
      <w:r w:rsidRPr="00877501">
        <w:tab/>
      </w:r>
      <w:r w:rsidR="009257D2">
        <w:tab/>
      </w:r>
      <w:r w:rsidR="009257D2">
        <w:tab/>
      </w:r>
      <w:r w:rsidR="009257D2">
        <w:tab/>
      </w:r>
      <w:r w:rsidR="009257D2">
        <w:tab/>
      </w:r>
      <w:r w:rsidR="009257D2">
        <w:tab/>
      </w:r>
      <w:r w:rsidR="009257D2">
        <w:tab/>
        <w:t>L.Brenča</w:t>
      </w:r>
    </w:p>
    <w:p w:rsidR="00696FFC" w:rsidRDefault="00696FFC" w:rsidP="00696FFC">
      <w:pPr>
        <w:rPr>
          <w:bCs/>
          <w:szCs w:val="26"/>
        </w:rPr>
      </w:pPr>
    </w:p>
    <w:sectPr w:rsidR="00696FFC" w:rsidSect="001344D1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FC" w:rsidRDefault="00696FFC">
      <w:r>
        <w:separator/>
      </w:r>
    </w:p>
  </w:endnote>
  <w:endnote w:type="continuationSeparator" w:id="0">
    <w:p w:rsidR="00696FFC" w:rsidRDefault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FC" w:rsidRDefault="00696FFC" w:rsidP="00696F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FFC" w:rsidRDefault="00696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FC" w:rsidRPr="00B1048E" w:rsidRDefault="00696FFC" w:rsidP="00696FF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AD528A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696FFC" w:rsidRDefault="0069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FC" w:rsidRDefault="00696FFC">
      <w:r>
        <w:separator/>
      </w:r>
    </w:p>
  </w:footnote>
  <w:footnote w:type="continuationSeparator" w:id="0">
    <w:p w:rsidR="00696FFC" w:rsidRDefault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84A06B3A">
      <w:start w:val="1"/>
      <w:numFmt w:val="decimal"/>
      <w:lvlText w:val="%1."/>
      <w:lvlJc w:val="left"/>
      <w:pPr>
        <w:ind w:left="1440" w:hanging="360"/>
      </w:pPr>
    </w:lvl>
    <w:lvl w:ilvl="1" w:tplc="28580F5C" w:tentative="1">
      <w:start w:val="1"/>
      <w:numFmt w:val="lowerLetter"/>
      <w:lvlText w:val="%2."/>
      <w:lvlJc w:val="left"/>
      <w:pPr>
        <w:ind w:left="2160" w:hanging="360"/>
      </w:pPr>
    </w:lvl>
    <w:lvl w:ilvl="2" w:tplc="BFC2FAEC" w:tentative="1">
      <w:start w:val="1"/>
      <w:numFmt w:val="lowerRoman"/>
      <w:lvlText w:val="%3."/>
      <w:lvlJc w:val="right"/>
      <w:pPr>
        <w:ind w:left="2880" w:hanging="180"/>
      </w:pPr>
    </w:lvl>
    <w:lvl w:ilvl="3" w:tplc="D054C6C4" w:tentative="1">
      <w:start w:val="1"/>
      <w:numFmt w:val="decimal"/>
      <w:lvlText w:val="%4."/>
      <w:lvlJc w:val="left"/>
      <w:pPr>
        <w:ind w:left="3600" w:hanging="360"/>
      </w:pPr>
    </w:lvl>
    <w:lvl w:ilvl="4" w:tplc="046C0820" w:tentative="1">
      <w:start w:val="1"/>
      <w:numFmt w:val="lowerLetter"/>
      <w:lvlText w:val="%5."/>
      <w:lvlJc w:val="left"/>
      <w:pPr>
        <w:ind w:left="4320" w:hanging="360"/>
      </w:pPr>
    </w:lvl>
    <w:lvl w:ilvl="5" w:tplc="1C6A56C4" w:tentative="1">
      <w:start w:val="1"/>
      <w:numFmt w:val="lowerRoman"/>
      <w:lvlText w:val="%6."/>
      <w:lvlJc w:val="right"/>
      <w:pPr>
        <w:ind w:left="5040" w:hanging="180"/>
      </w:pPr>
    </w:lvl>
    <w:lvl w:ilvl="6" w:tplc="F2E0211C" w:tentative="1">
      <w:start w:val="1"/>
      <w:numFmt w:val="decimal"/>
      <w:lvlText w:val="%7."/>
      <w:lvlJc w:val="left"/>
      <w:pPr>
        <w:ind w:left="5760" w:hanging="360"/>
      </w:pPr>
    </w:lvl>
    <w:lvl w:ilvl="7" w:tplc="8EDAC380" w:tentative="1">
      <w:start w:val="1"/>
      <w:numFmt w:val="lowerLetter"/>
      <w:lvlText w:val="%8."/>
      <w:lvlJc w:val="left"/>
      <w:pPr>
        <w:ind w:left="6480" w:hanging="360"/>
      </w:pPr>
    </w:lvl>
    <w:lvl w:ilvl="8" w:tplc="80C21A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3E0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CA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2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62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6B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87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8D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C3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07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B532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AA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4C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4F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EB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EC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69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EA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61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7AAA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965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2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8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4B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04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2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0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8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45E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42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E6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0C2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2E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E1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80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5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0E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9840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040B6" w:tentative="1">
      <w:start w:val="1"/>
      <w:numFmt w:val="lowerLetter"/>
      <w:lvlText w:val="%2."/>
      <w:lvlJc w:val="left"/>
      <w:pPr>
        <w:ind w:left="1440" w:hanging="360"/>
      </w:pPr>
    </w:lvl>
    <w:lvl w:ilvl="2" w:tplc="E2184B28" w:tentative="1">
      <w:start w:val="1"/>
      <w:numFmt w:val="lowerRoman"/>
      <w:lvlText w:val="%3."/>
      <w:lvlJc w:val="right"/>
      <w:pPr>
        <w:ind w:left="2160" w:hanging="180"/>
      </w:pPr>
    </w:lvl>
    <w:lvl w:ilvl="3" w:tplc="B8B46408" w:tentative="1">
      <w:start w:val="1"/>
      <w:numFmt w:val="decimal"/>
      <w:lvlText w:val="%4."/>
      <w:lvlJc w:val="left"/>
      <w:pPr>
        <w:ind w:left="2880" w:hanging="360"/>
      </w:pPr>
    </w:lvl>
    <w:lvl w:ilvl="4" w:tplc="F70AD1FE" w:tentative="1">
      <w:start w:val="1"/>
      <w:numFmt w:val="lowerLetter"/>
      <w:lvlText w:val="%5."/>
      <w:lvlJc w:val="left"/>
      <w:pPr>
        <w:ind w:left="3600" w:hanging="360"/>
      </w:pPr>
    </w:lvl>
    <w:lvl w:ilvl="5" w:tplc="91DE5D3A" w:tentative="1">
      <w:start w:val="1"/>
      <w:numFmt w:val="lowerRoman"/>
      <w:lvlText w:val="%6."/>
      <w:lvlJc w:val="right"/>
      <w:pPr>
        <w:ind w:left="4320" w:hanging="180"/>
      </w:pPr>
    </w:lvl>
    <w:lvl w:ilvl="6" w:tplc="D642206E" w:tentative="1">
      <w:start w:val="1"/>
      <w:numFmt w:val="decimal"/>
      <w:lvlText w:val="%7."/>
      <w:lvlJc w:val="left"/>
      <w:pPr>
        <w:ind w:left="5040" w:hanging="360"/>
      </w:pPr>
    </w:lvl>
    <w:lvl w:ilvl="7" w:tplc="790ADE02" w:tentative="1">
      <w:start w:val="1"/>
      <w:numFmt w:val="lowerLetter"/>
      <w:lvlText w:val="%8."/>
      <w:lvlJc w:val="left"/>
      <w:pPr>
        <w:ind w:left="5760" w:hanging="360"/>
      </w:pPr>
    </w:lvl>
    <w:lvl w:ilvl="8" w:tplc="7324C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712C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E8E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A9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EC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4C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E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E2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63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EA486E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A2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02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C0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8B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E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AD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AD147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22F6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BC66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5284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484D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6E1C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9EB9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4020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B030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7264E1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E7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88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4D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A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2C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E1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E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2F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AA4CA3D6">
      <w:start w:val="1"/>
      <w:numFmt w:val="decimal"/>
      <w:lvlText w:val="%1."/>
      <w:lvlJc w:val="left"/>
      <w:pPr>
        <w:ind w:left="720" w:hanging="360"/>
      </w:pPr>
    </w:lvl>
    <w:lvl w:ilvl="1" w:tplc="C036777A" w:tentative="1">
      <w:start w:val="1"/>
      <w:numFmt w:val="lowerLetter"/>
      <w:lvlText w:val="%2."/>
      <w:lvlJc w:val="left"/>
      <w:pPr>
        <w:ind w:left="1440" w:hanging="360"/>
      </w:pPr>
    </w:lvl>
    <w:lvl w:ilvl="2" w:tplc="E5FC85B0" w:tentative="1">
      <w:start w:val="1"/>
      <w:numFmt w:val="lowerRoman"/>
      <w:lvlText w:val="%3."/>
      <w:lvlJc w:val="right"/>
      <w:pPr>
        <w:ind w:left="2160" w:hanging="180"/>
      </w:pPr>
    </w:lvl>
    <w:lvl w:ilvl="3" w:tplc="32CC3FC0" w:tentative="1">
      <w:start w:val="1"/>
      <w:numFmt w:val="decimal"/>
      <w:lvlText w:val="%4."/>
      <w:lvlJc w:val="left"/>
      <w:pPr>
        <w:ind w:left="2880" w:hanging="360"/>
      </w:pPr>
    </w:lvl>
    <w:lvl w:ilvl="4" w:tplc="2348C636" w:tentative="1">
      <w:start w:val="1"/>
      <w:numFmt w:val="lowerLetter"/>
      <w:lvlText w:val="%5."/>
      <w:lvlJc w:val="left"/>
      <w:pPr>
        <w:ind w:left="3600" w:hanging="360"/>
      </w:pPr>
    </w:lvl>
    <w:lvl w:ilvl="5" w:tplc="8B00E6E8" w:tentative="1">
      <w:start w:val="1"/>
      <w:numFmt w:val="lowerRoman"/>
      <w:lvlText w:val="%6."/>
      <w:lvlJc w:val="right"/>
      <w:pPr>
        <w:ind w:left="4320" w:hanging="180"/>
      </w:pPr>
    </w:lvl>
    <w:lvl w:ilvl="6" w:tplc="0282A66E" w:tentative="1">
      <w:start w:val="1"/>
      <w:numFmt w:val="decimal"/>
      <w:lvlText w:val="%7."/>
      <w:lvlJc w:val="left"/>
      <w:pPr>
        <w:ind w:left="5040" w:hanging="360"/>
      </w:pPr>
    </w:lvl>
    <w:lvl w:ilvl="7" w:tplc="3B801670" w:tentative="1">
      <w:start w:val="1"/>
      <w:numFmt w:val="lowerLetter"/>
      <w:lvlText w:val="%8."/>
      <w:lvlJc w:val="left"/>
      <w:pPr>
        <w:ind w:left="5760" w:hanging="360"/>
      </w:pPr>
    </w:lvl>
    <w:lvl w:ilvl="8" w:tplc="08D0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61AECFB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37002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E72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B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E9A37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F07E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EAAA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CE62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BE68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7D5A60A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AA86D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94C8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E22C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6EF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7C85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3C67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8E7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BE57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ABD47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E243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6E93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EE4E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0C0D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E291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BC21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1C09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9E0A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358A4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A5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0F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6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44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CD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2A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3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8D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3AC63B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F081C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4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26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04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4B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44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84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436D7AAB"/>
    <w:multiLevelType w:val="multilevel"/>
    <w:tmpl w:val="B85AC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B420FE"/>
    <w:multiLevelType w:val="hybridMultilevel"/>
    <w:tmpl w:val="84820060"/>
    <w:lvl w:ilvl="0" w:tplc="F3CEA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C5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25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0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87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E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4A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2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0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51CF0"/>
    <w:multiLevelType w:val="hybridMultilevel"/>
    <w:tmpl w:val="B3007AE4"/>
    <w:lvl w:ilvl="0" w:tplc="1E8664F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A1606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562B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0C7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C8CA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CE3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7E59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A0F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EA00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75A60"/>
    <w:multiLevelType w:val="hybridMultilevel"/>
    <w:tmpl w:val="9D14710A"/>
    <w:lvl w:ilvl="0" w:tplc="D562C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6A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6F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C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EB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E2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6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87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28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E4EAE"/>
    <w:multiLevelType w:val="hybridMultilevel"/>
    <w:tmpl w:val="6F2A35A4"/>
    <w:lvl w:ilvl="0" w:tplc="BCF4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29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E9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2B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48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A7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05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2E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6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D70BF"/>
    <w:multiLevelType w:val="hybridMultilevel"/>
    <w:tmpl w:val="555C292C"/>
    <w:lvl w:ilvl="0" w:tplc="D55CE890">
      <w:start w:val="1"/>
      <w:numFmt w:val="decimal"/>
      <w:lvlText w:val="%1."/>
      <w:lvlJc w:val="left"/>
      <w:pPr>
        <w:ind w:left="720" w:hanging="360"/>
      </w:pPr>
    </w:lvl>
    <w:lvl w:ilvl="1" w:tplc="61404A40" w:tentative="1">
      <w:start w:val="1"/>
      <w:numFmt w:val="lowerLetter"/>
      <w:lvlText w:val="%2."/>
      <w:lvlJc w:val="left"/>
      <w:pPr>
        <w:ind w:left="1440" w:hanging="360"/>
      </w:pPr>
    </w:lvl>
    <w:lvl w:ilvl="2" w:tplc="D82228A0" w:tentative="1">
      <w:start w:val="1"/>
      <w:numFmt w:val="lowerRoman"/>
      <w:lvlText w:val="%3."/>
      <w:lvlJc w:val="right"/>
      <w:pPr>
        <w:ind w:left="2160" w:hanging="180"/>
      </w:pPr>
    </w:lvl>
    <w:lvl w:ilvl="3" w:tplc="F830F7C0" w:tentative="1">
      <w:start w:val="1"/>
      <w:numFmt w:val="decimal"/>
      <w:lvlText w:val="%4."/>
      <w:lvlJc w:val="left"/>
      <w:pPr>
        <w:ind w:left="2880" w:hanging="360"/>
      </w:pPr>
    </w:lvl>
    <w:lvl w:ilvl="4" w:tplc="4B4AC630" w:tentative="1">
      <w:start w:val="1"/>
      <w:numFmt w:val="lowerLetter"/>
      <w:lvlText w:val="%5."/>
      <w:lvlJc w:val="left"/>
      <w:pPr>
        <w:ind w:left="3600" w:hanging="360"/>
      </w:pPr>
    </w:lvl>
    <w:lvl w:ilvl="5" w:tplc="9A067A3A" w:tentative="1">
      <w:start w:val="1"/>
      <w:numFmt w:val="lowerRoman"/>
      <w:lvlText w:val="%6."/>
      <w:lvlJc w:val="right"/>
      <w:pPr>
        <w:ind w:left="4320" w:hanging="180"/>
      </w:pPr>
    </w:lvl>
    <w:lvl w:ilvl="6" w:tplc="7186A5DC" w:tentative="1">
      <w:start w:val="1"/>
      <w:numFmt w:val="decimal"/>
      <w:lvlText w:val="%7."/>
      <w:lvlJc w:val="left"/>
      <w:pPr>
        <w:ind w:left="5040" w:hanging="360"/>
      </w:pPr>
    </w:lvl>
    <w:lvl w:ilvl="7" w:tplc="9BDA6694" w:tentative="1">
      <w:start w:val="1"/>
      <w:numFmt w:val="lowerLetter"/>
      <w:lvlText w:val="%8."/>
      <w:lvlJc w:val="left"/>
      <w:pPr>
        <w:ind w:left="5760" w:hanging="360"/>
      </w:pPr>
    </w:lvl>
    <w:lvl w:ilvl="8" w:tplc="9D1A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4F00"/>
    <w:multiLevelType w:val="hybridMultilevel"/>
    <w:tmpl w:val="EA2E95E8"/>
    <w:lvl w:ilvl="0" w:tplc="4E86F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632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8477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FCB5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0EFF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92BD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5016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9C97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1C66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5E4C33"/>
    <w:multiLevelType w:val="hybridMultilevel"/>
    <w:tmpl w:val="825A2958"/>
    <w:lvl w:ilvl="0" w:tplc="360A85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5D8D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A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C3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28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68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81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CA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E1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D256C9"/>
    <w:multiLevelType w:val="hybridMultilevel"/>
    <w:tmpl w:val="51A20DF2"/>
    <w:lvl w:ilvl="0" w:tplc="1E7E3FCA">
      <w:start w:val="1"/>
      <w:numFmt w:val="decimal"/>
      <w:lvlText w:val="%1."/>
      <w:lvlJc w:val="left"/>
      <w:pPr>
        <w:ind w:left="720" w:hanging="360"/>
      </w:pPr>
    </w:lvl>
    <w:lvl w:ilvl="1" w:tplc="76E6DF5A" w:tentative="1">
      <w:start w:val="1"/>
      <w:numFmt w:val="lowerLetter"/>
      <w:lvlText w:val="%2."/>
      <w:lvlJc w:val="left"/>
      <w:pPr>
        <w:ind w:left="1440" w:hanging="360"/>
      </w:pPr>
    </w:lvl>
    <w:lvl w:ilvl="2" w:tplc="453A356E" w:tentative="1">
      <w:start w:val="1"/>
      <w:numFmt w:val="lowerRoman"/>
      <w:lvlText w:val="%3."/>
      <w:lvlJc w:val="right"/>
      <w:pPr>
        <w:ind w:left="2160" w:hanging="180"/>
      </w:pPr>
    </w:lvl>
    <w:lvl w:ilvl="3" w:tplc="0B086B68" w:tentative="1">
      <w:start w:val="1"/>
      <w:numFmt w:val="decimal"/>
      <w:lvlText w:val="%4."/>
      <w:lvlJc w:val="left"/>
      <w:pPr>
        <w:ind w:left="2880" w:hanging="360"/>
      </w:pPr>
    </w:lvl>
    <w:lvl w:ilvl="4" w:tplc="0F34B136" w:tentative="1">
      <w:start w:val="1"/>
      <w:numFmt w:val="lowerLetter"/>
      <w:lvlText w:val="%5."/>
      <w:lvlJc w:val="left"/>
      <w:pPr>
        <w:ind w:left="3600" w:hanging="360"/>
      </w:pPr>
    </w:lvl>
    <w:lvl w:ilvl="5" w:tplc="15D4E48A" w:tentative="1">
      <w:start w:val="1"/>
      <w:numFmt w:val="lowerRoman"/>
      <w:lvlText w:val="%6."/>
      <w:lvlJc w:val="right"/>
      <w:pPr>
        <w:ind w:left="4320" w:hanging="180"/>
      </w:pPr>
    </w:lvl>
    <w:lvl w:ilvl="6" w:tplc="21AC4766" w:tentative="1">
      <w:start w:val="1"/>
      <w:numFmt w:val="decimal"/>
      <w:lvlText w:val="%7."/>
      <w:lvlJc w:val="left"/>
      <w:pPr>
        <w:ind w:left="5040" w:hanging="360"/>
      </w:pPr>
    </w:lvl>
    <w:lvl w:ilvl="7" w:tplc="A6906E64" w:tentative="1">
      <w:start w:val="1"/>
      <w:numFmt w:val="lowerLetter"/>
      <w:lvlText w:val="%8."/>
      <w:lvlJc w:val="left"/>
      <w:pPr>
        <w:ind w:left="5760" w:hanging="360"/>
      </w:pPr>
    </w:lvl>
    <w:lvl w:ilvl="8" w:tplc="60842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0FA"/>
    <w:multiLevelType w:val="hybridMultilevel"/>
    <w:tmpl w:val="49060330"/>
    <w:lvl w:ilvl="0" w:tplc="F3989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C0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CF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CC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61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CB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7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E9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D3510"/>
    <w:multiLevelType w:val="hybridMultilevel"/>
    <w:tmpl w:val="98CC3370"/>
    <w:lvl w:ilvl="0" w:tplc="42F86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B2B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C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A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C5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6A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2E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4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6F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9F2B84"/>
    <w:multiLevelType w:val="hybridMultilevel"/>
    <w:tmpl w:val="64045FFC"/>
    <w:lvl w:ilvl="0" w:tplc="F786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20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E9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7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81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8E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AD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ED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82BEE"/>
    <w:multiLevelType w:val="hybridMultilevel"/>
    <w:tmpl w:val="4F4C6CA0"/>
    <w:lvl w:ilvl="0" w:tplc="CF8CC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675FC">
      <w:numFmt w:val="none"/>
      <w:lvlText w:val=""/>
      <w:lvlJc w:val="left"/>
      <w:pPr>
        <w:tabs>
          <w:tab w:val="num" w:pos="360"/>
        </w:tabs>
      </w:pPr>
    </w:lvl>
    <w:lvl w:ilvl="2" w:tplc="AC2494BE">
      <w:numFmt w:val="none"/>
      <w:lvlText w:val=""/>
      <w:lvlJc w:val="left"/>
      <w:pPr>
        <w:tabs>
          <w:tab w:val="num" w:pos="360"/>
        </w:tabs>
      </w:pPr>
    </w:lvl>
    <w:lvl w:ilvl="3" w:tplc="A1C211B0">
      <w:numFmt w:val="none"/>
      <w:lvlText w:val=""/>
      <w:lvlJc w:val="left"/>
      <w:pPr>
        <w:tabs>
          <w:tab w:val="num" w:pos="360"/>
        </w:tabs>
      </w:pPr>
    </w:lvl>
    <w:lvl w:ilvl="4" w:tplc="D1343C74">
      <w:numFmt w:val="none"/>
      <w:lvlText w:val=""/>
      <w:lvlJc w:val="left"/>
      <w:pPr>
        <w:tabs>
          <w:tab w:val="num" w:pos="360"/>
        </w:tabs>
      </w:pPr>
    </w:lvl>
    <w:lvl w:ilvl="5" w:tplc="BA062BE0">
      <w:numFmt w:val="none"/>
      <w:lvlText w:val=""/>
      <w:lvlJc w:val="left"/>
      <w:pPr>
        <w:tabs>
          <w:tab w:val="num" w:pos="360"/>
        </w:tabs>
      </w:pPr>
    </w:lvl>
    <w:lvl w:ilvl="6" w:tplc="9530EF0C">
      <w:numFmt w:val="none"/>
      <w:lvlText w:val=""/>
      <w:lvlJc w:val="left"/>
      <w:pPr>
        <w:tabs>
          <w:tab w:val="num" w:pos="360"/>
        </w:tabs>
      </w:pPr>
    </w:lvl>
    <w:lvl w:ilvl="7" w:tplc="4EBCF006">
      <w:numFmt w:val="none"/>
      <w:lvlText w:val=""/>
      <w:lvlJc w:val="left"/>
      <w:pPr>
        <w:tabs>
          <w:tab w:val="num" w:pos="360"/>
        </w:tabs>
      </w:pPr>
    </w:lvl>
    <w:lvl w:ilvl="8" w:tplc="BE50961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E54276"/>
    <w:multiLevelType w:val="hybridMultilevel"/>
    <w:tmpl w:val="CE8E96CA"/>
    <w:lvl w:ilvl="0" w:tplc="AD0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E82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6ED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02D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D4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323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D21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E8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0EF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013D24"/>
    <w:multiLevelType w:val="hybridMultilevel"/>
    <w:tmpl w:val="23605B1E"/>
    <w:lvl w:ilvl="0" w:tplc="E5F4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2CEFA8" w:tentative="1">
      <w:start w:val="1"/>
      <w:numFmt w:val="lowerLetter"/>
      <w:lvlText w:val="%2."/>
      <w:lvlJc w:val="left"/>
      <w:pPr>
        <w:ind w:left="1440" w:hanging="360"/>
      </w:pPr>
    </w:lvl>
    <w:lvl w:ilvl="2" w:tplc="825C716A" w:tentative="1">
      <w:start w:val="1"/>
      <w:numFmt w:val="lowerRoman"/>
      <w:lvlText w:val="%3."/>
      <w:lvlJc w:val="right"/>
      <w:pPr>
        <w:ind w:left="2160" w:hanging="180"/>
      </w:pPr>
    </w:lvl>
    <w:lvl w:ilvl="3" w:tplc="647A199E" w:tentative="1">
      <w:start w:val="1"/>
      <w:numFmt w:val="decimal"/>
      <w:lvlText w:val="%4."/>
      <w:lvlJc w:val="left"/>
      <w:pPr>
        <w:ind w:left="2880" w:hanging="360"/>
      </w:pPr>
    </w:lvl>
    <w:lvl w:ilvl="4" w:tplc="493289FC" w:tentative="1">
      <w:start w:val="1"/>
      <w:numFmt w:val="lowerLetter"/>
      <w:lvlText w:val="%5."/>
      <w:lvlJc w:val="left"/>
      <w:pPr>
        <w:ind w:left="3600" w:hanging="360"/>
      </w:pPr>
    </w:lvl>
    <w:lvl w:ilvl="5" w:tplc="011E1C48" w:tentative="1">
      <w:start w:val="1"/>
      <w:numFmt w:val="lowerRoman"/>
      <w:lvlText w:val="%6."/>
      <w:lvlJc w:val="right"/>
      <w:pPr>
        <w:ind w:left="4320" w:hanging="180"/>
      </w:pPr>
    </w:lvl>
    <w:lvl w:ilvl="6" w:tplc="3E8CE080" w:tentative="1">
      <w:start w:val="1"/>
      <w:numFmt w:val="decimal"/>
      <w:lvlText w:val="%7."/>
      <w:lvlJc w:val="left"/>
      <w:pPr>
        <w:ind w:left="5040" w:hanging="360"/>
      </w:pPr>
    </w:lvl>
    <w:lvl w:ilvl="7" w:tplc="3AFE89DA" w:tentative="1">
      <w:start w:val="1"/>
      <w:numFmt w:val="lowerLetter"/>
      <w:lvlText w:val="%8."/>
      <w:lvlJc w:val="left"/>
      <w:pPr>
        <w:ind w:left="5760" w:hanging="360"/>
      </w:pPr>
    </w:lvl>
    <w:lvl w:ilvl="8" w:tplc="EF8209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8"/>
  </w:num>
  <w:num w:numId="5">
    <w:abstractNumId w:val="4"/>
  </w:num>
  <w:num w:numId="6">
    <w:abstractNumId w:val="9"/>
  </w:num>
  <w:num w:numId="7">
    <w:abstractNumId w:val="33"/>
  </w:num>
  <w:num w:numId="8">
    <w:abstractNumId w:val="3"/>
  </w:num>
  <w:num w:numId="9">
    <w:abstractNumId w:val="15"/>
  </w:num>
  <w:num w:numId="10">
    <w:abstractNumId w:val="34"/>
  </w:num>
  <w:num w:numId="11">
    <w:abstractNumId w:val="27"/>
  </w:num>
  <w:num w:numId="12">
    <w:abstractNumId w:val="29"/>
  </w:num>
  <w:num w:numId="13">
    <w:abstractNumId w:val="19"/>
  </w:num>
  <w:num w:numId="14">
    <w:abstractNumId w:val="24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5"/>
  </w:num>
  <w:num w:numId="21">
    <w:abstractNumId w:val="25"/>
  </w:num>
  <w:num w:numId="22">
    <w:abstractNumId w:val="18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6"/>
  </w:num>
  <w:num w:numId="28">
    <w:abstractNumId w:val="0"/>
  </w:num>
  <w:num w:numId="29">
    <w:abstractNumId w:val="30"/>
  </w:num>
  <w:num w:numId="30">
    <w:abstractNumId w:val="17"/>
  </w:num>
  <w:num w:numId="31">
    <w:abstractNumId w:val="14"/>
  </w:num>
  <w:num w:numId="32">
    <w:abstractNumId w:val="26"/>
  </w:num>
  <w:num w:numId="33">
    <w:abstractNumId w:val="11"/>
  </w:num>
  <w:num w:numId="34">
    <w:abstractNumId w:val="16"/>
  </w:num>
  <w:num w:numId="35">
    <w:abstractNumId w:val="23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6D"/>
    <w:rsid w:val="00006250"/>
    <w:rsid w:val="00077AC7"/>
    <w:rsid w:val="000A2F73"/>
    <w:rsid w:val="000C3640"/>
    <w:rsid w:val="001344D1"/>
    <w:rsid w:val="00142E06"/>
    <w:rsid w:val="0018637D"/>
    <w:rsid w:val="001F004A"/>
    <w:rsid w:val="001F60D5"/>
    <w:rsid w:val="0021467B"/>
    <w:rsid w:val="002306D8"/>
    <w:rsid w:val="0024032F"/>
    <w:rsid w:val="002540B4"/>
    <w:rsid w:val="002C2013"/>
    <w:rsid w:val="003D0F51"/>
    <w:rsid w:val="0041645C"/>
    <w:rsid w:val="00553FAF"/>
    <w:rsid w:val="005817C0"/>
    <w:rsid w:val="00583010"/>
    <w:rsid w:val="005C6DDF"/>
    <w:rsid w:val="005F0D62"/>
    <w:rsid w:val="0061106D"/>
    <w:rsid w:val="00696FFC"/>
    <w:rsid w:val="00701320"/>
    <w:rsid w:val="00731BD2"/>
    <w:rsid w:val="007B21DD"/>
    <w:rsid w:val="0082180F"/>
    <w:rsid w:val="008371A1"/>
    <w:rsid w:val="008522A6"/>
    <w:rsid w:val="008F4B68"/>
    <w:rsid w:val="009257D2"/>
    <w:rsid w:val="00927B79"/>
    <w:rsid w:val="00973382"/>
    <w:rsid w:val="009807D1"/>
    <w:rsid w:val="009F7361"/>
    <w:rsid w:val="00A01243"/>
    <w:rsid w:val="00AD528A"/>
    <w:rsid w:val="00AE7A15"/>
    <w:rsid w:val="00B04B64"/>
    <w:rsid w:val="00B10673"/>
    <w:rsid w:val="00B12D2F"/>
    <w:rsid w:val="00B4435F"/>
    <w:rsid w:val="00BB6C4B"/>
    <w:rsid w:val="00BC0862"/>
    <w:rsid w:val="00BC7BEC"/>
    <w:rsid w:val="00BD4112"/>
    <w:rsid w:val="00BE3955"/>
    <w:rsid w:val="00C46779"/>
    <w:rsid w:val="00C671EA"/>
    <w:rsid w:val="00C86E53"/>
    <w:rsid w:val="00C90A24"/>
    <w:rsid w:val="00D36631"/>
    <w:rsid w:val="00D82D26"/>
    <w:rsid w:val="00DD63B4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B4D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aliases w:val="2,Strip,H&amp;P List Paragraph,Syle 1,Normal bullet 2,Bullet list"/>
    <w:basedOn w:val="Normal"/>
    <w:link w:val="ListParagraphChar"/>
    <w:uiPriority w:val="99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Title">
    <w:name w:val="Title"/>
    <w:basedOn w:val="Normal"/>
    <w:link w:val="TitleChar"/>
    <w:qFormat/>
    <w:rsid w:val="005F0D62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5F0D62"/>
    <w:rPr>
      <w:b/>
      <w:bCs/>
      <w:caps/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142E06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nhideWhenUsed/>
    <w:rsid w:val="000062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6250"/>
    <w:rPr>
      <w:sz w:val="24"/>
      <w:szCs w:val="24"/>
      <w:lang w:eastAsia="en-US"/>
    </w:rPr>
  </w:style>
  <w:style w:type="character" w:customStyle="1" w:styleId="2">
    <w:name w:val="Заголовок 2 Знак"/>
    <w:rsid w:val="00B12D2F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ListParagraphChar">
    <w:name w:val="List Paragraph Char"/>
    <w:aliases w:val="2 Char,Strip Char,H&amp;P List Paragraph Char,Syle 1 Char,Normal bullet 2 Char,Bullet list Char"/>
    <w:link w:val="ListParagraph"/>
    <w:uiPriority w:val="99"/>
    <w:locked/>
    <w:rsid w:val="008218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B7AB-308D-4116-A87E-3F0408EA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2018-09-04T15:10:00Z</dcterms:created>
  <dcterms:modified xsi:type="dcterms:W3CDTF">2018-09-26T12:50:00Z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