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6E" w:rsidRPr="00CF63A5" w:rsidRDefault="0082276E" w:rsidP="0082276E">
      <w:pPr>
        <w:ind w:firstLine="567"/>
        <w:jc w:val="center"/>
        <w:rPr>
          <w:rFonts w:ascii="Times New Roman" w:hAnsi="Times New Roman"/>
          <w:b/>
          <w:color w:val="000000"/>
          <w:sz w:val="24"/>
          <w:szCs w:val="24"/>
        </w:rPr>
      </w:pPr>
    </w:p>
    <w:p w:rsidR="00CF63A5" w:rsidRPr="00CF63A5" w:rsidRDefault="00CF63A5" w:rsidP="00CF63A5">
      <w:pPr>
        <w:spacing w:after="0"/>
        <w:jc w:val="center"/>
        <w:rPr>
          <w:rFonts w:ascii="Times New Roman" w:hAnsi="Times New Roman"/>
          <w:b/>
          <w:bCs/>
          <w:sz w:val="28"/>
          <w:szCs w:val="28"/>
        </w:rPr>
      </w:pPr>
      <w:r w:rsidRPr="00CF63A5">
        <w:rPr>
          <w:rFonts w:ascii="Times New Roman" w:hAnsi="Times New Roman"/>
          <w:b/>
          <w:bCs/>
          <w:sz w:val="28"/>
          <w:szCs w:val="28"/>
        </w:rPr>
        <w:t>Atklātā konkursa</w:t>
      </w:r>
    </w:p>
    <w:p w:rsidR="00CF63A5" w:rsidRPr="00CF63A5" w:rsidRDefault="00CF63A5" w:rsidP="00CF63A5">
      <w:pPr>
        <w:spacing w:after="0"/>
        <w:jc w:val="center"/>
        <w:rPr>
          <w:rFonts w:ascii="Times New Roman" w:hAnsi="Times New Roman"/>
          <w:b/>
          <w:sz w:val="28"/>
          <w:szCs w:val="28"/>
        </w:rPr>
      </w:pPr>
      <w:r w:rsidRPr="00CF63A5">
        <w:rPr>
          <w:rFonts w:ascii="Times New Roman" w:hAnsi="Times New Roman"/>
          <w:b/>
          <w:sz w:val="28"/>
          <w:szCs w:val="28"/>
        </w:rPr>
        <w:t>„</w:t>
      </w:r>
      <w:r w:rsidRPr="00CF63A5">
        <w:rPr>
          <w:rFonts w:ascii="Times New Roman" w:hAnsi="Times New Roman"/>
          <w:b/>
          <w:bCs/>
          <w:sz w:val="28"/>
          <w:szCs w:val="28"/>
        </w:rPr>
        <w:t>Būvprojektu izstrāde un autoruzraudzība Daugavpils pilsētas pašvaldības objektiem</w:t>
      </w:r>
      <w:r w:rsidRPr="00CF63A5">
        <w:rPr>
          <w:rFonts w:ascii="Times New Roman" w:hAnsi="Times New Roman"/>
          <w:b/>
          <w:sz w:val="28"/>
          <w:szCs w:val="28"/>
        </w:rPr>
        <w:t>”</w:t>
      </w:r>
    </w:p>
    <w:p w:rsidR="0082276E" w:rsidRPr="00CF63A5" w:rsidRDefault="00CF63A5" w:rsidP="00CF63A5">
      <w:pPr>
        <w:spacing w:after="0"/>
        <w:ind w:firstLine="567"/>
        <w:jc w:val="center"/>
        <w:rPr>
          <w:b/>
        </w:rPr>
      </w:pPr>
      <w:r w:rsidRPr="00CF63A5">
        <w:rPr>
          <w:rFonts w:ascii="Times New Roman" w:hAnsi="Times New Roman"/>
          <w:b/>
          <w:sz w:val="28"/>
          <w:szCs w:val="28"/>
        </w:rPr>
        <w:t>(iepirkuma identifikācijas numurs DPD 2018/115)</w:t>
      </w:r>
    </w:p>
    <w:p w:rsidR="00CE291E" w:rsidRPr="0082276E" w:rsidRDefault="00CE291E" w:rsidP="0082276E">
      <w:pPr>
        <w:spacing w:after="0" w:line="240" w:lineRule="auto"/>
        <w:ind w:firstLine="567"/>
        <w:jc w:val="center"/>
        <w:rPr>
          <w:rFonts w:ascii="Times New Roman" w:eastAsia="Times New Roman" w:hAnsi="Times New Roman"/>
          <w:b/>
          <w:sz w:val="24"/>
          <w:szCs w:val="24"/>
        </w:rPr>
      </w:pPr>
    </w:p>
    <w:p w:rsidR="007866C9" w:rsidRDefault="007271DD" w:rsidP="008D028E">
      <w:pPr>
        <w:jc w:val="center"/>
        <w:rPr>
          <w:rFonts w:ascii="Times New Roman" w:hAnsi="Times New Roman"/>
          <w:b/>
          <w:sz w:val="24"/>
          <w:szCs w:val="24"/>
        </w:rPr>
      </w:pPr>
      <w:r w:rsidRPr="007B0F12">
        <w:rPr>
          <w:rFonts w:ascii="Times New Roman" w:hAnsi="Times New Roman"/>
          <w:b/>
          <w:sz w:val="24"/>
          <w:szCs w:val="24"/>
        </w:rPr>
        <w:t>ATBILDES UZ PRETENDENT</w:t>
      </w:r>
      <w:r w:rsidR="00360DC7" w:rsidRPr="007B0F12">
        <w:rPr>
          <w:rFonts w:ascii="Times New Roman" w:hAnsi="Times New Roman"/>
          <w:b/>
          <w:sz w:val="24"/>
          <w:szCs w:val="24"/>
        </w:rPr>
        <w:t>U</w:t>
      </w:r>
      <w:r w:rsidR="008D028E" w:rsidRPr="007B0F12">
        <w:rPr>
          <w:rFonts w:ascii="Times New Roman" w:hAnsi="Times New Roman"/>
          <w:b/>
          <w:sz w:val="24"/>
          <w:szCs w:val="24"/>
        </w:rPr>
        <w:t xml:space="preserve"> JAUTĀJUMIEM NR.</w:t>
      </w:r>
      <w:r w:rsidRPr="007B0F12">
        <w:rPr>
          <w:rFonts w:ascii="Times New Roman" w:hAnsi="Times New Roman"/>
          <w:b/>
          <w:sz w:val="24"/>
          <w:szCs w:val="24"/>
        </w:rPr>
        <w:t xml:space="preserve"> </w:t>
      </w:r>
      <w:r w:rsidR="007B0F12" w:rsidRPr="007B0F12">
        <w:rPr>
          <w:rFonts w:ascii="Times New Roman" w:hAnsi="Times New Roman"/>
          <w:b/>
          <w:sz w:val="24"/>
          <w:szCs w:val="24"/>
        </w:rPr>
        <w:t>1</w:t>
      </w:r>
    </w:p>
    <w:p w:rsidR="00C41C70" w:rsidRPr="00257EF0" w:rsidRDefault="008D028E" w:rsidP="005632D1">
      <w:pPr>
        <w:ind w:firstLine="567"/>
        <w:jc w:val="both"/>
        <w:rPr>
          <w:rFonts w:ascii="Times New Roman" w:eastAsia="Times New Roman" w:hAnsi="Times New Roman"/>
          <w:sz w:val="24"/>
          <w:szCs w:val="24"/>
        </w:rPr>
      </w:pPr>
      <w:r w:rsidRPr="00257EF0">
        <w:rPr>
          <w:rFonts w:ascii="Times New Roman" w:eastAsia="Times New Roman" w:hAnsi="Times New Roman"/>
          <w:sz w:val="24"/>
          <w:szCs w:val="24"/>
        </w:rPr>
        <w:t>Daugavpils pilsētas domes iepirkumu komisija 20</w:t>
      </w:r>
      <w:r w:rsidR="00CE291E" w:rsidRPr="00257EF0">
        <w:rPr>
          <w:rFonts w:ascii="Times New Roman" w:eastAsia="Times New Roman" w:hAnsi="Times New Roman"/>
          <w:sz w:val="24"/>
          <w:szCs w:val="24"/>
        </w:rPr>
        <w:t>18</w:t>
      </w:r>
      <w:r w:rsidRPr="00257EF0">
        <w:rPr>
          <w:rFonts w:ascii="Times New Roman" w:eastAsia="Times New Roman" w:hAnsi="Times New Roman"/>
          <w:sz w:val="24"/>
          <w:szCs w:val="24"/>
        </w:rPr>
        <w:t xml:space="preserve">.gada </w:t>
      </w:r>
      <w:r w:rsidR="00CF63A5" w:rsidRPr="00257EF0">
        <w:rPr>
          <w:rFonts w:ascii="Times New Roman" w:eastAsia="Times New Roman" w:hAnsi="Times New Roman"/>
          <w:sz w:val="24"/>
          <w:szCs w:val="24"/>
        </w:rPr>
        <w:t xml:space="preserve">2.oktobra </w:t>
      </w:r>
      <w:r w:rsidR="007B0F12" w:rsidRPr="00257EF0">
        <w:rPr>
          <w:rFonts w:ascii="Times New Roman" w:eastAsia="Times New Roman" w:hAnsi="Times New Roman"/>
          <w:sz w:val="24"/>
          <w:szCs w:val="24"/>
        </w:rPr>
        <w:t>sēdē</w:t>
      </w:r>
      <w:r w:rsidR="00CE291E" w:rsidRPr="00257EF0">
        <w:rPr>
          <w:rFonts w:ascii="Times New Roman" w:eastAsia="Times New Roman" w:hAnsi="Times New Roman"/>
          <w:sz w:val="24"/>
          <w:szCs w:val="24"/>
        </w:rPr>
        <w:t xml:space="preserve"> </w:t>
      </w:r>
      <w:r w:rsidR="008E7DDD" w:rsidRPr="00257EF0">
        <w:rPr>
          <w:rFonts w:ascii="Times New Roman" w:eastAsia="Times New Roman" w:hAnsi="Times New Roman"/>
          <w:sz w:val="24"/>
          <w:szCs w:val="24"/>
        </w:rPr>
        <w:t>(prot.Nr</w:t>
      </w:r>
      <w:r w:rsidR="00553321" w:rsidRPr="00257EF0">
        <w:rPr>
          <w:rFonts w:ascii="Times New Roman" w:eastAsia="Times New Roman" w:hAnsi="Times New Roman"/>
          <w:sz w:val="24"/>
          <w:szCs w:val="24"/>
        </w:rPr>
        <w:t>.</w:t>
      </w:r>
      <w:r w:rsidR="007B0F12" w:rsidRPr="00257EF0">
        <w:rPr>
          <w:rFonts w:ascii="Times New Roman" w:eastAsia="Times New Roman" w:hAnsi="Times New Roman"/>
          <w:sz w:val="24"/>
          <w:szCs w:val="24"/>
        </w:rPr>
        <w:t>2</w:t>
      </w:r>
      <w:r w:rsidR="00553321" w:rsidRPr="00257EF0">
        <w:rPr>
          <w:rFonts w:ascii="Times New Roman" w:eastAsia="Times New Roman" w:hAnsi="Times New Roman"/>
          <w:sz w:val="24"/>
          <w:szCs w:val="24"/>
        </w:rPr>
        <w:t>)</w:t>
      </w:r>
      <w:r w:rsidRPr="00257EF0">
        <w:rPr>
          <w:rFonts w:ascii="Times New Roman" w:eastAsia="Times New Roman" w:hAnsi="Times New Roman"/>
          <w:sz w:val="24"/>
          <w:szCs w:val="24"/>
        </w:rPr>
        <w:t xml:space="preserve"> ir izskatījusi pretendent</w:t>
      </w:r>
      <w:r w:rsidR="0082276E" w:rsidRPr="00257EF0">
        <w:rPr>
          <w:rFonts w:ascii="Times New Roman" w:eastAsia="Times New Roman" w:hAnsi="Times New Roman"/>
          <w:sz w:val="24"/>
          <w:szCs w:val="24"/>
        </w:rPr>
        <w:t xml:space="preserve">a elektroniski </w:t>
      </w:r>
      <w:r w:rsidR="005632D1" w:rsidRPr="00257EF0">
        <w:rPr>
          <w:rFonts w:ascii="Times New Roman" w:eastAsia="Times New Roman" w:hAnsi="Times New Roman"/>
          <w:sz w:val="24"/>
          <w:szCs w:val="24"/>
        </w:rPr>
        <w:t>uzdoto</w:t>
      </w:r>
      <w:r w:rsidRPr="00257EF0">
        <w:rPr>
          <w:rFonts w:ascii="Times New Roman" w:eastAsia="Times New Roman" w:hAnsi="Times New Roman"/>
          <w:sz w:val="24"/>
          <w:szCs w:val="24"/>
        </w:rPr>
        <w:t xml:space="preserve"> jaut</w:t>
      </w:r>
      <w:r w:rsidR="005632D1" w:rsidRPr="00257EF0">
        <w:rPr>
          <w:rFonts w:ascii="Times New Roman" w:eastAsia="Times New Roman" w:hAnsi="Times New Roman"/>
          <w:sz w:val="24"/>
          <w:szCs w:val="24"/>
        </w:rPr>
        <w:t>ājumu</w:t>
      </w:r>
      <w:r w:rsidR="007271DD" w:rsidRPr="00257EF0">
        <w:rPr>
          <w:rFonts w:ascii="Times New Roman" w:eastAsia="Times New Roman" w:hAnsi="Times New Roman"/>
          <w:sz w:val="24"/>
          <w:szCs w:val="24"/>
        </w:rPr>
        <w:t xml:space="preserve"> par </w:t>
      </w:r>
      <w:r w:rsidR="007B0F12" w:rsidRPr="00257EF0">
        <w:rPr>
          <w:rFonts w:ascii="Times New Roman" w:eastAsia="Times New Roman" w:hAnsi="Times New Roman"/>
          <w:bCs/>
          <w:sz w:val="24"/>
          <w:szCs w:val="24"/>
        </w:rPr>
        <w:t xml:space="preserve">atklātā konkursa </w:t>
      </w:r>
      <w:r w:rsidR="00257EF0" w:rsidRPr="00257EF0">
        <w:rPr>
          <w:rFonts w:ascii="Times New Roman" w:hAnsi="Times New Roman"/>
          <w:sz w:val="24"/>
          <w:szCs w:val="24"/>
        </w:rPr>
        <w:t>„</w:t>
      </w:r>
      <w:r w:rsidR="00257EF0" w:rsidRPr="00257EF0">
        <w:rPr>
          <w:rFonts w:ascii="Times New Roman" w:hAnsi="Times New Roman"/>
          <w:bCs/>
          <w:sz w:val="24"/>
          <w:szCs w:val="24"/>
        </w:rPr>
        <w:t>Būvprojektu izstrāde un autoruzraudzība Daugavpils pilsētas pašvaldības objektiem</w:t>
      </w:r>
      <w:r w:rsidR="00257EF0" w:rsidRPr="00257EF0">
        <w:rPr>
          <w:rFonts w:ascii="Times New Roman" w:hAnsi="Times New Roman"/>
          <w:sz w:val="24"/>
          <w:szCs w:val="24"/>
        </w:rPr>
        <w:t>”</w:t>
      </w:r>
      <w:r w:rsidR="005632D1" w:rsidRPr="00257EF0">
        <w:rPr>
          <w:rFonts w:ascii="Times New Roman" w:hAnsi="Times New Roman"/>
          <w:color w:val="000000"/>
          <w:sz w:val="24"/>
          <w:szCs w:val="24"/>
        </w:rPr>
        <w:t xml:space="preserve">, </w:t>
      </w:r>
      <w:r w:rsidR="005632D1" w:rsidRPr="00257EF0">
        <w:rPr>
          <w:rFonts w:ascii="Times New Roman" w:hAnsi="Times New Roman"/>
          <w:bCs/>
          <w:color w:val="000000"/>
          <w:sz w:val="24"/>
          <w:szCs w:val="24"/>
        </w:rPr>
        <w:t>(iepirkuma identifikācijas numurs DPD 2018/</w:t>
      </w:r>
      <w:r w:rsidR="00257EF0" w:rsidRPr="00257EF0">
        <w:rPr>
          <w:rFonts w:ascii="Times New Roman" w:hAnsi="Times New Roman"/>
          <w:bCs/>
          <w:color w:val="000000"/>
          <w:sz w:val="24"/>
          <w:szCs w:val="24"/>
        </w:rPr>
        <w:t>115</w:t>
      </w:r>
      <w:r w:rsidR="005632D1" w:rsidRPr="00257EF0">
        <w:rPr>
          <w:rFonts w:ascii="Times New Roman" w:hAnsi="Times New Roman"/>
          <w:bCs/>
          <w:color w:val="000000"/>
          <w:sz w:val="24"/>
          <w:szCs w:val="24"/>
        </w:rPr>
        <w:t xml:space="preserve">), </w:t>
      </w:r>
      <w:r w:rsidR="00CE291E" w:rsidRPr="00257EF0">
        <w:rPr>
          <w:rFonts w:ascii="Times New Roman" w:eastAsia="Times New Roman" w:hAnsi="Times New Roman"/>
          <w:sz w:val="24"/>
          <w:szCs w:val="24"/>
          <w:lang w:eastAsia="ar-SA"/>
        </w:rPr>
        <w:t xml:space="preserve"> </w:t>
      </w:r>
      <w:r w:rsidR="007B0F12" w:rsidRPr="00257EF0">
        <w:rPr>
          <w:rFonts w:ascii="Times New Roman" w:eastAsia="Times New Roman" w:hAnsi="Times New Roman"/>
          <w:sz w:val="24"/>
          <w:szCs w:val="24"/>
        </w:rPr>
        <w:t>tehnisk</w:t>
      </w:r>
      <w:r w:rsidR="00D15BB9" w:rsidRPr="00257EF0">
        <w:rPr>
          <w:rFonts w:ascii="Times New Roman" w:eastAsia="Times New Roman" w:hAnsi="Times New Roman"/>
          <w:sz w:val="24"/>
          <w:szCs w:val="24"/>
        </w:rPr>
        <w:t>o</w:t>
      </w:r>
      <w:r w:rsidR="007B0F12" w:rsidRPr="00257EF0">
        <w:rPr>
          <w:rFonts w:ascii="Times New Roman" w:eastAsia="Times New Roman" w:hAnsi="Times New Roman"/>
          <w:sz w:val="24"/>
          <w:szCs w:val="24"/>
        </w:rPr>
        <w:t xml:space="preserve"> specifikācij</w:t>
      </w:r>
      <w:r w:rsidR="00D15BB9" w:rsidRPr="00257EF0">
        <w:rPr>
          <w:rFonts w:ascii="Times New Roman" w:eastAsia="Times New Roman" w:hAnsi="Times New Roman"/>
          <w:sz w:val="24"/>
          <w:szCs w:val="24"/>
        </w:rPr>
        <w:t>u</w:t>
      </w:r>
      <w:r w:rsidR="00257EF0" w:rsidRPr="00257EF0">
        <w:rPr>
          <w:rFonts w:ascii="Times New Roman" w:eastAsia="Times New Roman" w:hAnsi="Times New Roman"/>
          <w:sz w:val="24"/>
          <w:szCs w:val="24"/>
        </w:rPr>
        <w:t xml:space="preserve"> 2.daļā</w:t>
      </w:r>
      <w:r w:rsidR="00D15BB9" w:rsidRPr="00257EF0">
        <w:rPr>
          <w:rFonts w:ascii="Times New Roman" w:eastAsia="Times New Roman" w:hAnsi="Times New Roman"/>
          <w:sz w:val="24"/>
          <w:szCs w:val="24"/>
        </w:rPr>
        <w:t>:</w:t>
      </w:r>
    </w:p>
    <w:p w:rsidR="00D15BB9" w:rsidRPr="00D15BB9" w:rsidRDefault="00D15BB9" w:rsidP="005632D1">
      <w:pPr>
        <w:ind w:firstLine="567"/>
        <w:jc w:val="both"/>
        <w:rPr>
          <w:rFonts w:ascii="Times New Roman" w:eastAsia="Times New Roman" w:hAnsi="Times New Roman"/>
          <w:b/>
          <w:sz w:val="24"/>
          <w:szCs w:val="24"/>
        </w:rPr>
      </w:pPr>
      <w:bookmarkStart w:id="0" w:name="_GoBack"/>
      <w:r w:rsidRPr="00D15BB9">
        <w:rPr>
          <w:rFonts w:ascii="Times New Roman" w:eastAsia="Times New Roman" w:hAnsi="Times New Roman"/>
          <w:b/>
          <w:sz w:val="24"/>
          <w:szCs w:val="24"/>
        </w:rPr>
        <w:t>Jautājums:</w:t>
      </w:r>
    </w:p>
    <w:p w:rsidR="00D15BB9" w:rsidRDefault="00257EF0" w:rsidP="00D15BB9">
      <w:pPr>
        <w:ind w:firstLine="567"/>
        <w:jc w:val="both"/>
        <w:rPr>
          <w:rFonts w:ascii="Times New Roman" w:hAnsi="Times New Roman"/>
          <w:sz w:val="24"/>
          <w:szCs w:val="24"/>
        </w:rPr>
      </w:pPr>
      <w:r>
        <w:rPr>
          <w:rFonts w:ascii="Times New Roman" w:hAnsi="Times New Roman"/>
          <w:sz w:val="24"/>
          <w:szCs w:val="24"/>
        </w:rPr>
        <w:t>Nolikuma 58.8.punktā ir noteikts, ka pretendentam trijos iepriekšējos gados (2017., 2016., 2015.gadā un 2018.gads līdz piedāvājumu iesniegšanas dienai) vai īsākā laika periodā, ja pretendents ir dibināts vēlāk, pretendentam ir pieredze projektēšanas pakalpojumu sniegšanā, proti, pretendents ir kvalitatīvi un atbilstoši pasūtītāja prasībām līguma ietvaros izstrādājis:</w:t>
      </w:r>
    </w:p>
    <w:p w:rsidR="001E1B4D" w:rsidRDefault="00257EF0" w:rsidP="001E1B4D">
      <w:pPr>
        <w:pStyle w:val="ListParagraph"/>
        <w:numPr>
          <w:ilvl w:val="0"/>
          <w:numId w:val="22"/>
        </w:numPr>
        <w:jc w:val="both"/>
        <w:rPr>
          <w:rFonts w:ascii="Times New Roman" w:hAnsi="Times New Roman"/>
          <w:sz w:val="24"/>
          <w:szCs w:val="24"/>
        </w:rPr>
      </w:pPr>
      <w:r>
        <w:rPr>
          <w:rFonts w:ascii="Times New Roman" w:hAnsi="Times New Roman"/>
          <w:sz w:val="24"/>
          <w:szCs w:val="24"/>
        </w:rPr>
        <w:t>Konkursa 2.DAĻĀ: būvniecības dokumentāciju parku, skvēru, promenādes</w:t>
      </w:r>
      <w:r w:rsidR="001E1B4D">
        <w:rPr>
          <w:rFonts w:ascii="Times New Roman" w:hAnsi="Times New Roman"/>
          <w:sz w:val="24"/>
          <w:szCs w:val="24"/>
        </w:rPr>
        <w:t xml:space="preserve"> pārbūvei, atjaunošanai vai būvniecībai.</w:t>
      </w:r>
    </w:p>
    <w:p w:rsidR="001E1B4D" w:rsidRDefault="00036B32" w:rsidP="003F0E6B">
      <w:pPr>
        <w:ind w:firstLine="567"/>
        <w:jc w:val="both"/>
        <w:rPr>
          <w:rFonts w:ascii="Times New Roman" w:hAnsi="Times New Roman"/>
          <w:sz w:val="24"/>
          <w:szCs w:val="24"/>
        </w:rPr>
      </w:pPr>
      <w:r>
        <w:rPr>
          <w:rFonts w:ascii="Times New Roman" w:hAnsi="Times New Roman"/>
          <w:sz w:val="24"/>
          <w:szCs w:val="24"/>
        </w:rPr>
        <w:t>2018.gada 12.jīnija MK noteikumos Nr.326 “Būvju klasifikācijas noteikumi” nav atsevišķa koda, kas raksturo parkus, skvērus vai promenādes. Lūdzam sniegt skaidrojumu, kas tiks atzīts par parkiem, skvēriem un promenādēm?</w:t>
      </w:r>
    </w:p>
    <w:p w:rsidR="00036B32" w:rsidRPr="001E1B4D" w:rsidRDefault="003F0E6B" w:rsidP="003F0E6B">
      <w:pPr>
        <w:ind w:firstLine="567"/>
        <w:jc w:val="both"/>
        <w:rPr>
          <w:rFonts w:ascii="Times New Roman" w:hAnsi="Times New Roman"/>
          <w:sz w:val="24"/>
          <w:szCs w:val="24"/>
        </w:rPr>
      </w:pPr>
      <w:r>
        <w:rPr>
          <w:rFonts w:ascii="Times New Roman" w:hAnsi="Times New Roman"/>
          <w:sz w:val="24"/>
          <w:szCs w:val="24"/>
        </w:rPr>
        <w:t>Vai par a</w:t>
      </w:r>
      <w:r w:rsidR="00036B32">
        <w:rPr>
          <w:rFonts w:ascii="Times New Roman" w:hAnsi="Times New Roman"/>
          <w:sz w:val="24"/>
          <w:szCs w:val="24"/>
        </w:rPr>
        <w:t>tbil</w:t>
      </w:r>
      <w:r>
        <w:rPr>
          <w:rFonts w:ascii="Times New Roman" w:hAnsi="Times New Roman"/>
          <w:sz w:val="24"/>
          <w:szCs w:val="24"/>
        </w:rPr>
        <w:t>stošu tiks atzīta arī būvprojekta izstrāde ēkai pieguļošai teritorijai, kura ietver, piemēram, gājēju celiņus un rekreācijas zonu?</w:t>
      </w:r>
    </w:p>
    <w:p w:rsidR="00D15BB9" w:rsidRPr="00D15BB9" w:rsidRDefault="00D15BB9" w:rsidP="00D15BB9">
      <w:pPr>
        <w:ind w:firstLine="567"/>
        <w:jc w:val="both"/>
        <w:rPr>
          <w:rFonts w:ascii="Times New Roman" w:hAnsi="Times New Roman"/>
          <w:b/>
          <w:sz w:val="24"/>
          <w:szCs w:val="24"/>
        </w:rPr>
      </w:pPr>
      <w:r w:rsidRPr="00D15BB9">
        <w:rPr>
          <w:rFonts w:ascii="Times New Roman" w:hAnsi="Times New Roman"/>
          <w:b/>
          <w:sz w:val="24"/>
          <w:szCs w:val="24"/>
        </w:rPr>
        <w:t xml:space="preserve">Atbilde: </w:t>
      </w:r>
    </w:p>
    <w:p w:rsidR="00774662" w:rsidRPr="00774662" w:rsidRDefault="00774662" w:rsidP="00774662">
      <w:pPr>
        <w:ind w:firstLine="567"/>
        <w:jc w:val="both"/>
        <w:rPr>
          <w:rFonts w:ascii="Times New Roman" w:eastAsiaTheme="minorHAnsi" w:hAnsi="Times New Roman"/>
          <w:color w:val="000000" w:themeColor="text1"/>
          <w:sz w:val="24"/>
          <w:szCs w:val="24"/>
        </w:rPr>
      </w:pPr>
      <w:r w:rsidRPr="00774662">
        <w:rPr>
          <w:rFonts w:ascii="Times New Roman" w:hAnsi="Times New Roman"/>
          <w:color w:val="000000" w:themeColor="text1"/>
          <w:sz w:val="24"/>
          <w:szCs w:val="24"/>
        </w:rPr>
        <w:t>Saskaņā ar MK noteikumiem Nr.326 “Būvju klasifikācijas noteikumi”</w:t>
      </w:r>
      <w:r w:rsidRPr="00774662">
        <w:rPr>
          <w:rFonts w:ascii="Times New Roman" w:hAnsi="Times New Roman"/>
          <w:color w:val="000000" w:themeColor="text1"/>
          <w:sz w:val="24"/>
          <w:szCs w:val="24"/>
        </w:rPr>
        <w:t xml:space="preserve"> </w:t>
      </w:r>
      <w:r w:rsidRPr="00774662">
        <w:rPr>
          <w:rFonts w:ascii="Times New Roman" w:hAnsi="Times New Roman"/>
          <w:color w:val="000000" w:themeColor="text1"/>
          <w:sz w:val="24"/>
          <w:szCs w:val="24"/>
        </w:rPr>
        <w:t>tiks atzīta pieredze saskaņā ar sekojošu kodu:</w:t>
      </w:r>
    </w:p>
    <w:tbl>
      <w:tblPr>
        <w:tblW w:w="5000" w:type="pct"/>
        <w:shd w:val="clear" w:color="auto" w:fill="FFFFFF"/>
        <w:tblCellMar>
          <w:left w:w="0" w:type="dxa"/>
          <w:right w:w="0" w:type="dxa"/>
        </w:tblCellMar>
        <w:tblLook w:val="04A0" w:firstRow="1" w:lastRow="0" w:firstColumn="1" w:lastColumn="0" w:noHBand="0" w:noVBand="1"/>
      </w:tblPr>
      <w:tblGrid>
        <w:gridCol w:w="1465"/>
        <w:gridCol w:w="2929"/>
        <w:gridCol w:w="4783"/>
      </w:tblGrid>
      <w:tr w:rsidR="00774662" w:rsidRPr="00774662" w:rsidTr="00774662">
        <w:tc>
          <w:tcPr>
            <w:tcW w:w="750" w:type="pct"/>
            <w:tcBorders>
              <w:top w:val="outset" w:sz="8" w:space="0" w:color="414142"/>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774662" w:rsidRPr="00774662" w:rsidRDefault="00774662">
            <w:pPr>
              <w:rPr>
                <w:rFonts w:ascii="Times New Roman" w:hAnsi="Times New Roman"/>
                <w:color w:val="000000" w:themeColor="text1"/>
                <w:sz w:val="24"/>
                <w:szCs w:val="24"/>
                <w:lang w:val="en-US"/>
              </w:rPr>
            </w:pPr>
            <w:r w:rsidRPr="00774662">
              <w:rPr>
                <w:rFonts w:ascii="Times New Roman" w:hAnsi="Times New Roman"/>
                <w:color w:val="000000" w:themeColor="text1"/>
                <w:sz w:val="24"/>
                <w:szCs w:val="24"/>
              </w:rPr>
              <w:t>21120101</w:t>
            </w:r>
          </w:p>
        </w:tc>
        <w:tc>
          <w:tcPr>
            <w:tcW w:w="1500"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774662" w:rsidRPr="00774662" w:rsidRDefault="00774662" w:rsidP="00774662">
            <w:pPr>
              <w:jc w:val="both"/>
              <w:rPr>
                <w:rFonts w:ascii="Times New Roman" w:hAnsi="Times New Roman"/>
                <w:color w:val="000000" w:themeColor="text1"/>
                <w:sz w:val="24"/>
                <w:szCs w:val="24"/>
              </w:rPr>
            </w:pPr>
            <w:r w:rsidRPr="00774662">
              <w:rPr>
                <w:rFonts w:ascii="Times New Roman" w:hAnsi="Times New Roman"/>
                <w:color w:val="000000" w:themeColor="text1"/>
                <w:sz w:val="24"/>
                <w:szCs w:val="24"/>
              </w:rPr>
              <w:t>Ielas, ceļi un laukumi ar cieto segumu</w:t>
            </w:r>
          </w:p>
        </w:tc>
        <w:tc>
          <w:tcPr>
            <w:tcW w:w="2450"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774662" w:rsidRPr="00774662" w:rsidRDefault="00774662" w:rsidP="00774662">
            <w:pPr>
              <w:jc w:val="both"/>
              <w:rPr>
                <w:rFonts w:ascii="Times New Roman" w:hAnsi="Times New Roman"/>
                <w:color w:val="000000" w:themeColor="text1"/>
                <w:sz w:val="24"/>
                <w:szCs w:val="24"/>
              </w:rPr>
            </w:pPr>
            <w:r w:rsidRPr="00774662">
              <w:rPr>
                <w:rFonts w:ascii="Times New Roman" w:hAnsi="Times New Roman"/>
                <w:color w:val="000000" w:themeColor="text1"/>
                <w:sz w:val="24"/>
                <w:szCs w:val="24"/>
              </w:rPr>
              <w:t>Ielas, ceļi un laukumi ar melno segumu, bruģakmens segumu, dzelzsbetona, betona, asfaltbetona vai citu līdzīgu materiālu cieto segumu</w:t>
            </w:r>
          </w:p>
        </w:tc>
      </w:tr>
    </w:tbl>
    <w:p w:rsidR="00D15BB9" w:rsidRPr="005632D1" w:rsidRDefault="00774662" w:rsidP="00774662">
      <w:pPr>
        <w:ind w:firstLine="720"/>
        <w:rPr>
          <w:rFonts w:ascii="Times New Roman" w:hAnsi="Times New Roman"/>
          <w:color w:val="000000"/>
          <w:sz w:val="24"/>
          <w:szCs w:val="24"/>
        </w:rPr>
      </w:pPr>
      <w:r w:rsidRPr="00774662">
        <w:rPr>
          <w:rFonts w:ascii="Times New Roman" w:hAnsi="Times New Roman"/>
          <w:color w:val="000000" w:themeColor="text1"/>
          <w:sz w:val="24"/>
          <w:szCs w:val="24"/>
        </w:rPr>
        <w:t>Ēka</w:t>
      </w:r>
      <w:r w:rsidR="00AC2955">
        <w:rPr>
          <w:rFonts w:ascii="Times New Roman" w:hAnsi="Times New Roman"/>
          <w:color w:val="000000" w:themeColor="text1"/>
          <w:sz w:val="24"/>
          <w:szCs w:val="24"/>
        </w:rPr>
        <w:t>i</w:t>
      </w:r>
      <w:r w:rsidRPr="00774662">
        <w:rPr>
          <w:rFonts w:ascii="Times New Roman" w:hAnsi="Times New Roman"/>
          <w:color w:val="000000" w:themeColor="text1"/>
          <w:sz w:val="24"/>
          <w:szCs w:val="24"/>
        </w:rPr>
        <w:t xml:space="preserve"> pieguļošas teritorijas projektēšana </w:t>
      </w:r>
      <w:r w:rsidRPr="00774662">
        <w:rPr>
          <w:rFonts w:ascii="Times New Roman" w:hAnsi="Times New Roman"/>
          <w:color w:val="000000" w:themeColor="text1"/>
          <w:sz w:val="24"/>
          <w:szCs w:val="24"/>
        </w:rPr>
        <w:t>šajā kod</w:t>
      </w:r>
      <w:r>
        <w:rPr>
          <w:rFonts w:ascii="Times New Roman" w:hAnsi="Times New Roman"/>
          <w:color w:val="000000" w:themeColor="text1"/>
          <w:sz w:val="24"/>
          <w:szCs w:val="24"/>
        </w:rPr>
        <w:t>ā neietilpst.</w:t>
      </w:r>
    </w:p>
    <w:bookmarkEnd w:id="0"/>
    <w:p w:rsidR="007B0F12" w:rsidRPr="007B0F12" w:rsidRDefault="007B0F12" w:rsidP="007B0F12">
      <w:pPr>
        <w:spacing w:after="0" w:line="240" w:lineRule="auto"/>
        <w:ind w:firstLine="720"/>
        <w:jc w:val="both"/>
        <w:rPr>
          <w:rFonts w:ascii="Times New Roman" w:eastAsia="Times New Roman" w:hAnsi="Times New Roman"/>
          <w:b/>
          <w:bCs/>
          <w:sz w:val="24"/>
          <w:szCs w:val="24"/>
        </w:rPr>
      </w:pPr>
    </w:p>
    <w:p w:rsidR="00250F87" w:rsidRDefault="00250F87" w:rsidP="002B2297">
      <w:pPr>
        <w:spacing w:after="0" w:line="240" w:lineRule="auto"/>
        <w:rPr>
          <w:rFonts w:ascii="Times New Roman" w:eastAsia="Times New Roman" w:hAnsi="Times New Roman"/>
          <w:i/>
          <w:iCs/>
          <w:sz w:val="24"/>
          <w:szCs w:val="24"/>
        </w:rPr>
      </w:pPr>
    </w:p>
    <w:p w:rsidR="00250F87" w:rsidRDefault="00250F87" w:rsidP="002B2297">
      <w:pPr>
        <w:spacing w:after="0" w:line="240" w:lineRule="auto"/>
        <w:rPr>
          <w:rFonts w:ascii="Times New Roman" w:eastAsia="Times New Roman" w:hAnsi="Times New Roman"/>
          <w:i/>
          <w:iCs/>
          <w:sz w:val="24"/>
          <w:szCs w:val="24"/>
        </w:rPr>
      </w:pPr>
    </w:p>
    <w:p w:rsidR="00291B8C" w:rsidRPr="007271DD" w:rsidRDefault="00291B8C" w:rsidP="007271DD">
      <w:pPr>
        <w:tabs>
          <w:tab w:val="left" w:pos="1134"/>
        </w:tabs>
        <w:spacing w:after="120" w:line="240" w:lineRule="auto"/>
        <w:jc w:val="both"/>
        <w:rPr>
          <w:rFonts w:ascii="Times New Roman" w:eastAsia="Times New Roman" w:hAnsi="Times New Roman"/>
          <w:i/>
          <w:iCs/>
          <w:sz w:val="24"/>
          <w:szCs w:val="24"/>
        </w:rPr>
      </w:pPr>
    </w:p>
    <w:sectPr w:rsidR="00291B8C" w:rsidRPr="007271DD" w:rsidSect="00295237">
      <w:footerReference w:type="default" r:id="rId8"/>
      <w:pgSz w:w="11906" w:h="16838"/>
      <w:pgMar w:top="1440" w:right="992"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F6" w:rsidRDefault="002C50F6" w:rsidP="008D028E">
      <w:pPr>
        <w:spacing w:after="0" w:line="240" w:lineRule="auto"/>
      </w:pPr>
      <w:r>
        <w:separator/>
      </w:r>
    </w:p>
  </w:endnote>
  <w:endnote w:type="continuationSeparator" w:id="0">
    <w:p w:rsidR="002C50F6" w:rsidRDefault="002C50F6"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587243"/>
      <w:docPartObj>
        <w:docPartGallery w:val="Page Numbers (Bottom of Page)"/>
        <w:docPartUnique/>
      </w:docPartObj>
    </w:sdtPr>
    <w:sdtEndPr>
      <w:rPr>
        <w:noProof/>
      </w:rPr>
    </w:sdtEndPr>
    <w:sdtContent>
      <w:p w:rsidR="002C50F6" w:rsidRDefault="002C50F6">
        <w:pPr>
          <w:pStyle w:val="Footer"/>
          <w:jc w:val="center"/>
        </w:pPr>
        <w:r>
          <w:fldChar w:fldCharType="begin"/>
        </w:r>
        <w:r>
          <w:instrText xml:space="preserve"> PAGE   \* MERGEFORMAT </w:instrText>
        </w:r>
        <w:r>
          <w:fldChar w:fldCharType="separate"/>
        </w:r>
        <w:r w:rsidR="00AC2955">
          <w:rPr>
            <w:noProof/>
          </w:rPr>
          <w:t>1</w:t>
        </w:r>
        <w:r>
          <w:rPr>
            <w:noProof/>
          </w:rPr>
          <w:fldChar w:fldCharType="end"/>
        </w:r>
      </w:p>
    </w:sdtContent>
  </w:sdt>
  <w:p w:rsidR="002C50F6" w:rsidRDefault="002C5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F6" w:rsidRDefault="002C50F6" w:rsidP="008D028E">
      <w:pPr>
        <w:spacing w:after="0" w:line="240" w:lineRule="auto"/>
      </w:pPr>
      <w:r>
        <w:separator/>
      </w:r>
    </w:p>
  </w:footnote>
  <w:footnote w:type="continuationSeparator" w:id="0">
    <w:p w:rsidR="002C50F6" w:rsidRDefault="002C50F6"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629"/>
    <w:multiLevelType w:val="multilevel"/>
    <w:tmpl w:val="F98C3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5325A"/>
    <w:multiLevelType w:val="multilevel"/>
    <w:tmpl w:val="AB6CC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26D32"/>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15:restartNumberingAfterBreak="0">
    <w:nsid w:val="17B77529"/>
    <w:multiLevelType w:val="multilevel"/>
    <w:tmpl w:val="FC748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92088E"/>
    <w:multiLevelType w:val="multilevel"/>
    <w:tmpl w:val="B9DCB78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513076"/>
    <w:multiLevelType w:val="multilevel"/>
    <w:tmpl w:val="C8EED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A6134"/>
    <w:multiLevelType w:val="multilevel"/>
    <w:tmpl w:val="8BDE4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070D3"/>
    <w:multiLevelType w:val="multilevel"/>
    <w:tmpl w:val="28280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C7A7C"/>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9" w15:restartNumberingAfterBreak="0">
    <w:nsid w:val="37DB7BF9"/>
    <w:multiLevelType w:val="multilevel"/>
    <w:tmpl w:val="947A7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334A65"/>
    <w:multiLevelType w:val="multilevel"/>
    <w:tmpl w:val="7DA0C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1C71B5"/>
    <w:multiLevelType w:val="hybridMultilevel"/>
    <w:tmpl w:val="2AC423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807611"/>
    <w:multiLevelType w:val="hybridMultilevel"/>
    <w:tmpl w:val="853827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121EB1"/>
    <w:multiLevelType w:val="multilevel"/>
    <w:tmpl w:val="352A1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27C58"/>
    <w:multiLevelType w:val="hybridMultilevel"/>
    <w:tmpl w:val="3D4013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4585CDE"/>
    <w:multiLevelType w:val="hybridMultilevel"/>
    <w:tmpl w:val="1E34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76269"/>
    <w:multiLevelType w:val="multilevel"/>
    <w:tmpl w:val="67A47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E35C60"/>
    <w:multiLevelType w:val="multilevel"/>
    <w:tmpl w:val="15C44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DE0994"/>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73B83902"/>
    <w:multiLevelType w:val="multilevel"/>
    <w:tmpl w:val="926A9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5A6C0F"/>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88D16F7"/>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18"/>
  </w:num>
  <w:num w:numId="5">
    <w:abstractNumId w:val="2"/>
  </w:num>
  <w:num w:numId="6">
    <w:abstractNumId w:val="4"/>
  </w:num>
  <w:num w:numId="7">
    <w:abstractNumId w:val="19"/>
  </w:num>
  <w:num w:numId="8">
    <w:abstractNumId w:val="7"/>
  </w:num>
  <w:num w:numId="9">
    <w:abstractNumId w:val="17"/>
  </w:num>
  <w:num w:numId="10">
    <w:abstractNumId w:val="13"/>
  </w:num>
  <w:num w:numId="11">
    <w:abstractNumId w:val="6"/>
  </w:num>
  <w:num w:numId="12">
    <w:abstractNumId w:val="3"/>
  </w:num>
  <w:num w:numId="13">
    <w:abstractNumId w:val="9"/>
  </w:num>
  <w:num w:numId="14">
    <w:abstractNumId w:val="15"/>
  </w:num>
  <w:num w:numId="15">
    <w:abstractNumId w:val="0"/>
  </w:num>
  <w:num w:numId="16">
    <w:abstractNumId w:val="1"/>
  </w:num>
  <w:num w:numId="17">
    <w:abstractNumId w:val="16"/>
  </w:num>
  <w:num w:numId="18">
    <w:abstractNumId w:val="5"/>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0682C"/>
    <w:rsid w:val="00036B32"/>
    <w:rsid w:val="00040377"/>
    <w:rsid w:val="00077E73"/>
    <w:rsid w:val="000A46D7"/>
    <w:rsid w:val="000B42C8"/>
    <w:rsid w:val="00115F54"/>
    <w:rsid w:val="001541B2"/>
    <w:rsid w:val="00166C12"/>
    <w:rsid w:val="001816A4"/>
    <w:rsid w:val="00196AE5"/>
    <w:rsid w:val="001E1B4D"/>
    <w:rsid w:val="00225F57"/>
    <w:rsid w:val="00250F87"/>
    <w:rsid w:val="00257EF0"/>
    <w:rsid w:val="00282824"/>
    <w:rsid w:val="00291B8C"/>
    <w:rsid w:val="00295237"/>
    <w:rsid w:val="002B2297"/>
    <w:rsid w:val="002C50F6"/>
    <w:rsid w:val="002D649F"/>
    <w:rsid w:val="002E7175"/>
    <w:rsid w:val="002F6F2D"/>
    <w:rsid w:val="00301AA9"/>
    <w:rsid w:val="00305CCB"/>
    <w:rsid w:val="003119D1"/>
    <w:rsid w:val="00332E9B"/>
    <w:rsid w:val="00360DC7"/>
    <w:rsid w:val="00367201"/>
    <w:rsid w:val="003861BF"/>
    <w:rsid w:val="003A66DE"/>
    <w:rsid w:val="003F0B4F"/>
    <w:rsid w:val="003F0E6B"/>
    <w:rsid w:val="004B4914"/>
    <w:rsid w:val="00521B7B"/>
    <w:rsid w:val="00553321"/>
    <w:rsid w:val="005632D1"/>
    <w:rsid w:val="005E0DB2"/>
    <w:rsid w:val="005F02F7"/>
    <w:rsid w:val="00612555"/>
    <w:rsid w:val="0065418E"/>
    <w:rsid w:val="0068046D"/>
    <w:rsid w:val="00696862"/>
    <w:rsid w:val="006D5352"/>
    <w:rsid w:val="006E2CE6"/>
    <w:rsid w:val="006F3BEA"/>
    <w:rsid w:val="007262DF"/>
    <w:rsid w:val="007271DD"/>
    <w:rsid w:val="00765644"/>
    <w:rsid w:val="00774662"/>
    <w:rsid w:val="007866C9"/>
    <w:rsid w:val="007B0F12"/>
    <w:rsid w:val="00816581"/>
    <w:rsid w:val="0082276E"/>
    <w:rsid w:val="00825A5A"/>
    <w:rsid w:val="00827E1B"/>
    <w:rsid w:val="00831178"/>
    <w:rsid w:val="00847B04"/>
    <w:rsid w:val="00882AEB"/>
    <w:rsid w:val="008D028E"/>
    <w:rsid w:val="008D65A2"/>
    <w:rsid w:val="008E4905"/>
    <w:rsid w:val="008E50D7"/>
    <w:rsid w:val="008E7DDD"/>
    <w:rsid w:val="008F4388"/>
    <w:rsid w:val="009A4627"/>
    <w:rsid w:val="009C7C34"/>
    <w:rsid w:val="009E6D6C"/>
    <w:rsid w:val="00A449BC"/>
    <w:rsid w:val="00A74B7B"/>
    <w:rsid w:val="00AC1A0D"/>
    <w:rsid w:val="00AC2955"/>
    <w:rsid w:val="00B0457E"/>
    <w:rsid w:val="00B60624"/>
    <w:rsid w:val="00B650D6"/>
    <w:rsid w:val="00C41C70"/>
    <w:rsid w:val="00CE291E"/>
    <w:rsid w:val="00CF63A5"/>
    <w:rsid w:val="00D15BB9"/>
    <w:rsid w:val="00D2327D"/>
    <w:rsid w:val="00DE0DC6"/>
    <w:rsid w:val="00DE5966"/>
    <w:rsid w:val="00E83490"/>
    <w:rsid w:val="00F01348"/>
    <w:rsid w:val="00F203B2"/>
    <w:rsid w:val="00F42BF9"/>
    <w:rsid w:val="00F67B93"/>
    <w:rsid w:val="00F93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paragraph" w:styleId="Heading1">
    <w:name w:val="heading 1"/>
    <w:basedOn w:val="Normal"/>
    <w:next w:val="Normal"/>
    <w:link w:val="Heading1Char"/>
    <w:uiPriority w:val="9"/>
    <w:qFormat/>
    <w:rsid w:val="008227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66C9"/>
    <w:pPr>
      <w:keepNext/>
      <w:spacing w:after="0"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301AA9"/>
    <w:pPr>
      <w:ind w:left="720"/>
      <w:contextualSpacing/>
    </w:pPr>
  </w:style>
  <w:style w:type="paragraph" w:styleId="BodyTextIndent">
    <w:name w:val="Body Text Indent"/>
    <w:basedOn w:val="Normal"/>
    <w:link w:val="BodyTextIndentChar"/>
    <w:uiPriority w:val="99"/>
    <w:unhideWhenUsed/>
    <w:rsid w:val="00291B8C"/>
    <w:pPr>
      <w:spacing w:after="120"/>
      <w:ind w:left="283"/>
    </w:pPr>
  </w:style>
  <w:style w:type="character" w:customStyle="1" w:styleId="BodyTextIndentChar">
    <w:name w:val="Body Text Indent Char"/>
    <w:basedOn w:val="DefaultParagraphFont"/>
    <w:link w:val="BodyTextIndent"/>
    <w:uiPriority w:val="99"/>
    <w:rsid w:val="00291B8C"/>
    <w:rPr>
      <w:rFonts w:ascii="Calibri" w:eastAsia="Calibri" w:hAnsi="Calibri" w:cs="Times New Roman"/>
    </w:rPr>
  </w:style>
  <w:style w:type="character" w:customStyle="1" w:styleId="Heading2Char">
    <w:name w:val="Heading 2 Char"/>
    <w:basedOn w:val="DefaultParagraphFont"/>
    <w:link w:val="Heading2"/>
    <w:rsid w:val="007866C9"/>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816581"/>
    <w:pPr>
      <w:spacing w:after="0" w:line="240" w:lineRule="auto"/>
    </w:pPr>
    <w:rPr>
      <w:rFonts w:eastAsia="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1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C1A0D"/>
    <w:pPr>
      <w:spacing w:after="0" w:line="240" w:lineRule="auto"/>
    </w:pPr>
    <w:rPr>
      <w:rFonts w:eastAsiaTheme="minorHAnsi" w:cs="Consolas"/>
      <w:szCs w:val="21"/>
      <w:lang w:val="en-US"/>
    </w:rPr>
  </w:style>
  <w:style w:type="character" w:customStyle="1" w:styleId="PlainTextChar">
    <w:name w:val="Plain Text Char"/>
    <w:basedOn w:val="DefaultParagraphFont"/>
    <w:link w:val="PlainText"/>
    <w:uiPriority w:val="99"/>
    <w:semiHidden/>
    <w:rsid w:val="00AC1A0D"/>
    <w:rPr>
      <w:rFonts w:ascii="Calibri" w:hAnsi="Calibri" w:cs="Consolas"/>
      <w:szCs w:val="21"/>
      <w:lang w:val="en-US"/>
    </w:rPr>
  </w:style>
  <w:style w:type="character" w:customStyle="1" w:styleId="Heading1Char">
    <w:name w:val="Heading 1 Char"/>
    <w:basedOn w:val="DefaultParagraphFont"/>
    <w:link w:val="Heading1"/>
    <w:uiPriority w:val="9"/>
    <w:rsid w:val="008227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310">
      <w:bodyDiv w:val="1"/>
      <w:marLeft w:val="0"/>
      <w:marRight w:val="0"/>
      <w:marTop w:val="0"/>
      <w:marBottom w:val="0"/>
      <w:divBdr>
        <w:top w:val="none" w:sz="0" w:space="0" w:color="auto"/>
        <w:left w:val="none" w:sz="0" w:space="0" w:color="auto"/>
        <w:bottom w:val="none" w:sz="0" w:space="0" w:color="auto"/>
        <w:right w:val="none" w:sz="0" w:space="0" w:color="auto"/>
      </w:divBdr>
    </w:div>
    <w:div w:id="195316450">
      <w:bodyDiv w:val="1"/>
      <w:marLeft w:val="0"/>
      <w:marRight w:val="0"/>
      <w:marTop w:val="0"/>
      <w:marBottom w:val="0"/>
      <w:divBdr>
        <w:top w:val="none" w:sz="0" w:space="0" w:color="auto"/>
        <w:left w:val="none" w:sz="0" w:space="0" w:color="auto"/>
        <w:bottom w:val="none" w:sz="0" w:space="0" w:color="auto"/>
        <w:right w:val="none" w:sz="0" w:space="0" w:color="auto"/>
      </w:divBdr>
    </w:div>
    <w:div w:id="332731934">
      <w:bodyDiv w:val="1"/>
      <w:marLeft w:val="0"/>
      <w:marRight w:val="0"/>
      <w:marTop w:val="0"/>
      <w:marBottom w:val="0"/>
      <w:divBdr>
        <w:top w:val="none" w:sz="0" w:space="0" w:color="auto"/>
        <w:left w:val="none" w:sz="0" w:space="0" w:color="auto"/>
        <w:bottom w:val="none" w:sz="0" w:space="0" w:color="auto"/>
        <w:right w:val="none" w:sz="0" w:space="0" w:color="auto"/>
      </w:divBdr>
    </w:div>
    <w:div w:id="375393245">
      <w:bodyDiv w:val="1"/>
      <w:marLeft w:val="0"/>
      <w:marRight w:val="0"/>
      <w:marTop w:val="0"/>
      <w:marBottom w:val="0"/>
      <w:divBdr>
        <w:top w:val="none" w:sz="0" w:space="0" w:color="auto"/>
        <w:left w:val="none" w:sz="0" w:space="0" w:color="auto"/>
        <w:bottom w:val="none" w:sz="0" w:space="0" w:color="auto"/>
        <w:right w:val="none" w:sz="0" w:space="0" w:color="auto"/>
      </w:divBdr>
    </w:div>
    <w:div w:id="912087609">
      <w:bodyDiv w:val="1"/>
      <w:marLeft w:val="0"/>
      <w:marRight w:val="0"/>
      <w:marTop w:val="0"/>
      <w:marBottom w:val="0"/>
      <w:divBdr>
        <w:top w:val="none" w:sz="0" w:space="0" w:color="auto"/>
        <w:left w:val="none" w:sz="0" w:space="0" w:color="auto"/>
        <w:bottom w:val="none" w:sz="0" w:space="0" w:color="auto"/>
        <w:right w:val="none" w:sz="0" w:space="0" w:color="auto"/>
      </w:divBdr>
    </w:div>
    <w:div w:id="1016082073">
      <w:bodyDiv w:val="1"/>
      <w:marLeft w:val="0"/>
      <w:marRight w:val="0"/>
      <w:marTop w:val="0"/>
      <w:marBottom w:val="0"/>
      <w:divBdr>
        <w:top w:val="none" w:sz="0" w:space="0" w:color="auto"/>
        <w:left w:val="none" w:sz="0" w:space="0" w:color="auto"/>
        <w:bottom w:val="none" w:sz="0" w:space="0" w:color="auto"/>
        <w:right w:val="none" w:sz="0" w:space="0" w:color="auto"/>
      </w:divBdr>
    </w:div>
    <w:div w:id="131406668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400251096">
      <w:bodyDiv w:val="1"/>
      <w:marLeft w:val="0"/>
      <w:marRight w:val="0"/>
      <w:marTop w:val="0"/>
      <w:marBottom w:val="0"/>
      <w:divBdr>
        <w:top w:val="none" w:sz="0" w:space="0" w:color="auto"/>
        <w:left w:val="none" w:sz="0" w:space="0" w:color="auto"/>
        <w:bottom w:val="none" w:sz="0" w:space="0" w:color="auto"/>
        <w:right w:val="none" w:sz="0" w:space="0" w:color="auto"/>
      </w:divBdr>
    </w:div>
    <w:div w:id="1470594043">
      <w:bodyDiv w:val="1"/>
      <w:marLeft w:val="0"/>
      <w:marRight w:val="0"/>
      <w:marTop w:val="0"/>
      <w:marBottom w:val="0"/>
      <w:divBdr>
        <w:top w:val="none" w:sz="0" w:space="0" w:color="auto"/>
        <w:left w:val="none" w:sz="0" w:space="0" w:color="auto"/>
        <w:bottom w:val="none" w:sz="0" w:space="0" w:color="auto"/>
        <w:right w:val="none" w:sz="0" w:space="0" w:color="auto"/>
      </w:divBdr>
    </w:div>
    <w:div w:id="1540163744">
      <w:bodyDiv w:val="1"/>
      <w:marLeft w:val="0"/>
      <w:marRight w:val="0"/>
      <w:marTop w:val="0"/>
      <w:marBottom w:val="0"/>
      <w:divBdr>
        <w:top w:val="none" w:sz="0" w:space="0" w:color="auto"/>
        <w:left w:val="none" w:sz="0" w:space="0" w:color="auto"/>
        <w:bottom w:val="none" w:sz="0" w:space="0" w:color="auto"/>
        <w:right w:val="none" w:sz="0" w:space="0" w:color="auto"/>
      </w:divBdr>
    </w:div>
    <w:div w:id="1675766175">
      <w:bodyDiv w:val="1"/>
      <w:marLeft w:val="0"/>
      <w:marRight w:val="0"/>
      <w:marTop w:val="0"/>
      <w:marBottom w:val="0"/>
      <w:divBdr>
        <w:top w:val="none" w:sz="0" w:space="0" w:color="auto"/>
        <w:left w:val="none" w:sz="0" w:space="0" w:color="auto"/>
        <w:bottom w:val="none" w:sz="0" w:space="0" w:color="auto"/>
        <w:right w:val="none" w:sz="0" w:space="0" w:color="auto"/>
      </w:divBdr>
    </w:div>
    <w:div w:id="1696350301">
      <w:bodyDiv w:val="1"/>
      <w:marLeft w:val="0"/>
      <w:marRight w:val="0"/>
      <w:marTop w:val="0"/>
      <w:marBottom w:val="0"/>
      <w:divBdr>
        <w:top w:val="none" w:sz="0" w:space="0" w:color="auto"/>
        <w:left w:val="none" w:sz="0" w:space="0" w:color="auto"/>
        <w:bottom w:val="none" w:sz="0" w:space="0" w:color="auto"/>
        <w:right w:val="none" w:sz="0" w:space="0" w:color="auto"/>
      </w:divBdr>
    </w:div>
    <w:div w:id="1739935509">
      <w:bodyDiv w:val="1"/>
      <w:marLeft w:val="0"/>
      <w:marRight w:val="0"/>
      <w:marTop w:val="0"/>
      <w:marBottom w:val="0"/>
      <w:divBdr>
        <w:top w:val="none" w:sz="0" w:space="0" w:color="auto"/>
        <w:left w:val="none" w:sz="0" w:space="0" w:color="auto"/>
        <w:bottom w:val="none" w:sz="0" w:space="0" w:color="auto"/>
        <w:right w:val="none" w:sz="0" w:space="0" w:color="auto"/>
      </w:divBdr>
    </w:div>
    <w:div w:id="17793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F281-C423-4EF0-901F-0868A2F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37</cp:revision>
  <cp:lastPrinted>2018-10-03T05:32:00Z</cp:lastPrinted>
  <dcterms:created xsi:type="dcterms:W3CDTF">2013-11-20T07:34:00Z</dcterms:created>
  <dcterms:modified xsi:type="dcterms:W3CDTF">2018-10-03T06:36:00Z</dcterms:modified>
</cp:coreProperties>
</file>