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C2" w:rsidRPr="00A944A2" w:rsidRDefault="004F4CC2" w:rsidP="00454189">
      <w:pPr>
        <w:jc w:val="center"/>
        <w:rPr>
          <w:lang w:val="lv-LV"/>
        </w:rPr>
      </w:pPr>
      <w:r w:rsidRPr="00A944A2">
        <w:rPr>
          <w:lang w:val="lv-LV"/>
        </w:rPr>
        <w:t>Daugavpils pilsētas domes iepirkumu komisija</w:t>
      </w:r>
    </w:p>
    <w:p w:rsidR="004F4CC2" w:rsidRPr="00A944A2" w:rsidRDefault="004F4CC2" w:rsidP="00454189">
      <w:pPr>
        <w:jc w:val="center"/>
        <w:rPr>
          <w:lang w:val="lv-LV"/>
        </w:rPr>
      </w:pPr>
      <w:r w:rsidRPr="00A944A2">
        <w:rPr>
          <w:lang w:val="lv-LV"/>
        </w:rPr>
        <w:t>Iepirkumu procedūras</w:t>
      </w:r>
    </w:p>
    <w:p w:rsidR="004621F3" w:rsidRPr="00A944A2" w:rsidRDefault="004621F3" w:rsidP="00454189">
      <w:pPr>
        <w:jc w:val="center"/>
        <w:rPr>
          <w:lang w:val="lv-LV"/>
        </w:rPr>
      </w:pPr>
    </w:p>
    <w:p w:rsidR="004621F3" w:rsidRPr="00A944A2" w:rsidRDefault="00E40AC1" w:rsidP="00454189">
      <w:pPr>
        <w:jc w:val="center"/>
        <w:rPr>
          <w:b/>
          <w:color w:val="333333"/>
          <w:lang w:val="lv-LV"/>
        </w:rPr>
      </w:pPr>
      <w:r w:rsidRPr="00A944A2">
        <w:rPr>
          <w:b/>
          <w:color w:val="333333"/>
          <w:lang w:val="lv-LV"/>
        </w:rPr>
        <w:t>Būvprojektu izstrāde un autoruzraudzība būvobjektiem Valkas ielas rajonā, Stiklu ielas rajonā un Motoru ielas rajonā (SAM 5.6.2. ietvaros)</w:t>
      </w:r>
    </w:p>
    <w:p w:rsidR="00E40AC1" w:rsidRPr="00A944A2" w:rsidRDefault="00E40AC1" w:rsidP="00454189">
      <w:pPr>
        <w:jc w:val="center"/>
        <w:rPr>
          <w:bCs/>
          <w:lang w:val="lv-LV"/>
        </w:rPr>
      </w:pPr>
    </w:p>
    <w:p w:rsidR="004F4CC2" w:rsidRPr="00A944A2" w:rsidRDefault="004F4CC2" w:rsidP="00454189">
      <w:pPr>
        <w:jc w:val="center"/>
        <w:rPr>
          <w:lang w:val="lv-LV"/>
        </w:rPr>
      </w:pPr>
      <w:r w:rsidRPr="00A944A2">
        <w:rPr>
          <w:lang w:val="lv-LV"/>
        </w:rPr>
        <w:t xml:space="preserve">identifikācijas numurs </w:t>
      </w:r>
      <w:r w:rsidR="00680EC5" w:rsidRPr="00A944A2">
        <w:rPr>
          <w:b/>
          <w:bCs/>
          <w:lang w:val="lv-LV"/>
        </w:rPr>
        <w:t xml:space="preserve">DPD </w:t>
      </w:r>
      <w:r w:rsidR="008727FC" w:rsidRPr="00A944A2">
        <w:rPr>
          <w:b/>
          <w:bCs/>
          <w:lang w:val="lv-LV"/>
        </w:rPr>
        <w:t>2017/</w:t>
      </w:r>
      <w:r w:rsidR="00797684" w:rsidRPr="00A944A2">
        <w:rPr>
          <w:b/>
          <w:bCs/>
          <w:lang w:val="lv-LV"/>
        </w:rPr>
        <w:t>172</w:t>
      </w:r>
    </w:p>
    <w:p w:rsidR="00454189" w:rsidRPr="00A944A2" w:rsidRDefault="00454189" w:rsidP="00454189">
      <w:pPr>
        <w:pStyle w:val="tv213limenis2"/>
        <w:spacing w:before="0" w:beforeAutospacing="0" w:after="0" w:afterAutospacing="0"/>
        <w:jc w:val="center"/>
        <w:rPr>
          <w:b/>
          <w:bCs/>
          <w:lang w:val="lv-LV"/>
        </w:rPr>
      </w:pPr>
    </w:p>
    <w:p w:rsidR="004F4CC2" w:rsidRPr="00A944A2" w:rsidRDefault="004F4CC2" w:rsidP="00454189">
      <w:pPr>
        <w:pStyle w:val="tv213limenis2"/>
        <w:spacing w:before="0" w:beforeAutospacing="0" w:after="0" w:afterAutospacing="0"/>
        <w:jc w:val="center"/>
        <w:rPr>
          <w:b/>
          <w:bCs/>
          <w:lang w:val="lv-LV"/>
        </w:rPr>
      </w:pPr>
      <w:r w:rsidRPr="00A944A2">
        <w:rPr>
          <w:b/>
          <w:bCs/>
          <w:lang w:val="lv-LV"/>
        </w:rPr>
        <w:t>ZIŅOJUMS</w:t>
      </w:r>
    </w:p>
    <w:p w:rsidR="00FC077B" w:rsidRPr="00A944A2" w:rsidRDefault="00FC077B" w:rsidP="00FC077B">
      <w:pPr>
        <w:pStyle w:val="tv213limenis2"/>
        <w:spacing w:before="0" w:beforeAutospacing="0" w:after="0" w:afterAutospacing="0"/>
        <w:jc w:val="center"/>
        <w:rPr>
          <w:b/>
          <w:lang w:val="lv-LV"/>
        </w:rPr>
      </w:pPr>
      <w:r w:rsidRPr="00A944A2">
        <w:rPr>
          <w:b/>
          <w:lang w:val="lv-LV"/>
        </w:rPr>
        <w:t>Iepirkuma procedūras</w:t>
      </w:r>
    </w:p>
    <w:p w:rsidR="00FC077B" w:rsidRPr="00A944A2" w:rsidRDefault="00FC077B" w:rsidP="00FC077B">
      <w:pPr>
        <w:pStyle w:val="tv213limenis2"/>
        <w:spacing w:before="0" w:beforeAutospacing="0" w:after="0" w:afterAutospacing="0"/>
        <w:jc w:val="center"/>
        <w:rPr>
          <w:b/>
          <w:lang w:val="lv-LV"/>
        </w:rPr>
      </w:pPr>
      <w:r w:rsidRPr="00A944A2">
        <w:rPr>
          <w:b/>
          <w:lang w:val="lv-LV"/>
        </w:rPr>
        <w:t>daļā Nr.</w:t>
      </w:r>
      <w:r w:rsidR="005030E6" w:rsidRPr="00A944A2">
        <w:rPr>
          <w:b/>
          <w:lang w:val="lv-LV"/>
        </w:rPr>
        <w:t>3</w:t>
      </w:r>
      <w:r w:rsidRPr="00A944A2">
        <w:rPr>
          <w:b/>
          <w:lang w:val="lv-LV"/>
        </w:rPr>
        <w:t xml:space="preserve"> (“</w:t>
      </w:r>
      <w:r w:rsidR="005030E6" w:rsidRPr="00A944A2">
        <w:rPr>
          <w:b/>
          <w:lang w:val="lv-LV"/>
        </w:rPr>
        <w:t>C</w:t>
      </w:r>
      <w:r w:rsidR="00797684" w:rsidRPr="00A944A2">
        <w:rPr>
          <w:b/>
          <w:lang w:val="lv-LV"/>
        </w:rPr>
        <w:t>” daļā)</w:t>
      </w:r>
    </w:p>
    <w:p w:rsidR="005030E6" w:rsidRPr="00A944A2" w:rsidRDefault="005030E6" w:rsidP="00FC077B">
      <w:pPr>
        <w:pStyle w:val="tv213limenis2"/>
        <w:spacing w:before="0" w:beforeAutospacing="0" w:after="0" w:afterAutospacing="0"/>
        <w:jc w:val="center"/>
        <w:rPr>
          <w:lang w:val="lv-LV"/>
        </w:rPr>
      </w:pPr>
    </w:p>
    <w:p w:rsidR="00F84CD8" w:rsidRPr="00A944A2" w:rsidRDefault="004F4CC2" w:rsidP="00454189">
      <w:pPr>
        <w:pStyle w:val="tv213limenis2"/>
        <w:spacing w:before="0" w:beforeAutospacing="0" w:after="0" w:afterAutospacing="0"/>
        <w:rPr>
          <w:lang w:val="lv-LV"/>
        </w:rPr>
      </w:pPr>
      <w:r w:rsidRPr="00A944A2">
        <w:rPr>
          <w:lang w:val="lv-LV"/>
        </w:rPr>
        <w:t xml:space="preserve">Daugavpilī, </w:t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  <w:t xml:space="preserve">     </w:t>
      </w:r>
      <w:r w:rsidR="004621F3" w:rsidRPr="00A944A2">
        <w:rPr>
          <w:lang w:val="lv-LV"/>
        </w:rPr>
        <w:t xml:space="preserve">     </w:t>
      </w:r>
      <w:r w:rsidR="00454189" w:rsidRPr="00A944A2">
        <w:rPr>
          <w:lang w:val="lv-LV"/>
        </w:rPr>
        <w:t xml:space="preserve">  </w:t>
      </w:r>
      <w:r w:rsidR="00F84CD8" w:rsidRPr="00A944A2">
        <w:rPr>
          <w:lang w:val="lv-LV"/>
        </w:rPr>
        <w:t xml:space="preserve"> </w:t>
      </w:r>
      <w:r w:rsidR="008727FC" w:rsidRPr="00A944A2">
        <w:rPr>
          <w:lang w:val="lv-LV"/>
        </w:rPr>
        <w:t xml:space="preserve">    </w:t>
      </w:r>
      <w:r w:rsidRPr="00A944A2">
        <w:rPr>
          <w:lang w:val="lv-LV"/>
        </w:rPr>
        <w:t>201</w:t>
      </w:r>
      <w:r w:rsidR="002F4E1F" w:rsidRPr="00A944A2">
        <w:rPr>
          <w:lang w:val="lv-LV"/>
        </w:rPr>
        <w:t>8</w:t>
      </w:r>
      <w:r w:rsidRPr="00A944A2">
        <w:rPr>
          <w:lang w:val="lv-LV"/>
        </w:rPr>
        <w:t>.gada</w:t>
      </w:r>
      <w:r w:rsidR="00454189" w:rsidRPr="00A944A2">
        <w:rPr>
          <w:lang w:val="lv-LV"/>
        </w:rPr>
        <w:t xml:space="preserve"> </w:t>
      </w:r>
      <w:r w:rsidR="003F40B7" w:rsidRPr="00A944A2">
        <w:rPr>
          <w:lang w:val="lv-LV"/>
        </w:rPr>
        <w:t>20</w:t>
      </w:r>
      <w:r w:rsidR="003A453B" w:rsidRPr="00A944A2">
        <w:rPr>
          <w:lang w:val="lv-LV"/>
        </w:rPr>
        <w:t>.</w:t>
      </w:r>
      <w:r w:rsidR="008727FC" w:rsidRPr="00A944A2">
        <w:rPr>
          <w:lang w:val="lv-LV"/>
        </w:rPr>
        <w:t>martā</w:t>
      </w:r>
    </w:p>
    <w:p w:rsidR="00576576" w:rsidRPr="00A944A2" w:rsidRDefault="00576576" w:rsidP="00CD637B">
      <w:pPr>
        <w:pStyle w:val="tv213limenis2"/>
        <w:numPr>
          <w:ilvl w:val="0"/>
          <w:numId w:val="17"/>
        </w:numPr>
        <w:rPr>
          <w:b/>
          <w:lang w:val="lv-LV"/>
        </w:rPr>
      </w:pPr>
      <w:r w:rsidRPr="00A944A2">
        <w:rPr>
          <w:b/>
          <w:lang w:val="lv-LV"/>
        </w:rPr>
        <w:t>pasūtītāja nosaukums un adrese, iepirkuma identifikācijas numurs, iepirkuma procedūras veids, kā arī iepirkuma līguma vai v</w:t>
      </w:r>
      <w:r w:rsidR="00B23607" w:rsidRPr="00A944A2">
        <w:rPr>
          <w:b/>
          <w:lang w:val="lv-LV"/>
        </w:rPr>
        <w:t>ispārīgās vienošanās priekšmets:</w:t>
      </w:r>
    </w:p>
    <w:p w:rsidR="00576576" w:rsidRPr="00A944A2" w:rsidRDefault="00576576" w:rsidP="00576576">
      <w:pPr>
        <w:pStyle w:val="tv213limenis2"/>
        <w:ind w:left="720"/>
        <w:jc w:val="both"/>
        <w:rPr>
          <w:lang w:val="lv-LV"/>
        </w:rPr>
      </w:pPr>
      <w:r w:rsidRPr="00A944A2">
        <w:rPr>
          <w:b/>
          <w:bCs/>
          <w:lang w:val="lv-LV"/>
        </w:rPr>
        <w:t>pasūtītāja nosaukums un adrese:</w:t>
      </w:r>
      <w:r w:rsidRPr="00A944A2">
        <w:rPr>
          <w:lang w:val="lv-LV"/>
        </w:rPr>
        <w:t xml:space="preserve"> Daugavpils pilsētas domes, Daugavpils, </w:t>
      </w:r>
      <w:proofErr w:type="spellStart"/>
      <w:r w:rsidRPr="00A944A2">
        <w:rPr>
          <w:lang w:val="lv-LV"/>
        </w:rPr>
        <w:t>K.Valdemāra</w:t>
      </w:r>
      <w:proofErr w:type="spellEnd"/>
      <w:r w:rsidRPr="00A944A2">
        <w:rPr>
          <w:lang w:val="lv-LV"/>
        </w:rPr>
        <w:t xml:space="preserve"> iela 1, LV-5401</w:t>
      </w:r>
    </w:p>
    <w:p w:rsidR="00576576" w:rsidRPr="00A944A2" w:rsidRDefault="00576576" w:rsidP="00576576">
      <w:pPr>
        <w:pStyle w:val="tv213limenis2"/>
        <w:ind w:left="720"/>
        <w:jc w:val="both"/>
        <w:rPr>
          <w:lang w:val="lv-LV"/>
        </w:rPr>
      </w:pPr>
      <w:r w:rsidRPr="00A944A2">
        <w:rPr>
          <w:b/>
          <w:bCs/>
          <w:lang w:val="lv-LV"/>
        </w:rPr>
        <w:t>iepirkuma identifikācijas numurs:</w:t>
      </w:r>
      <w:r w:rsidR="00F84CD8" w:rsidRPr="00A944A2">
        <w:rPr>
          <w:lang w:val="lv-LV"/>
        </w:rPr>
        <w:t xml:space="preserve"> DPD </w:t>
      </w:r>
      <w:r w:rsidR="00797684" w:rsidRPr="00A944A2">
        <w:rPr>
          <w:lang w:val="lv-LV"/>
        </w:rPr>
        <w:t>2017/172</w:t>
      </w:r>
    </w:p>
    <w:p w:rsidR="00576576" w:rsidRPr="00A944A2" w:rsidRDefault="00576576" w:rsidP="00576576">
      <w:pPr>
        <w:pStyle w:val="tv213limenis2"/>
        <w:ind w:left="720"/>
        <w:jc w:val="both"/>
        <w:rPr>
          <w:lang w:val="lv-LV"/>
        </w:rPr>
      </w:pPr>
      <w:r w:rsidRPr="00A944A2">
        <w:rPr>
          <w:b/>
          <w:bCs/>
          <w:lang w:val="lv-LV"/>
        </w:rPr>
        <w:t>iepirkuma procedūras veids:</w:t>
      </w:r>
      <w:r w:rsidRPr="00A944A2">
        <w:rPr>
          <w:lang w:val="lv-LV"/>
        </w:rPr>
        <w:t xml:space="preserve"> atklāts konkurss</w:t>
      </w:r>
    </w:p>
    <w:p w:rsidR="00EB4F9F" w:rsidRPr="00A944A2" w:rsidRDefault="00576576" w:rsidP="00EB4F9F">
      <w:pPr>
        <w:pStyle w:val="tv213limenis2"/>
        <w:spacing w:before="0" w:beforeAutospacing="0" w:after="0" w:afterAutospacing="0"/>
        <w:ind w:left="720"/>
        <w:jc w:val="both"/>
        <w:rPr>
          <w:lang w:val="lv-LV"/>
        </w:rPr>
      </w:pPr>
      <w:r w:rsidRPr="00A944A2">
        <w:rPr>
          <w:b/>
          <w:bCs/>
          <w:lang w:val="lv-LV"/>
        </w:rPr>
        <w:t>iepirkuma līguma vai vispārīgās vienošanās priekšmets –</w:t>
      </w:r>
      <w:r w:rsidRPr="00A944A2">
        <w:rPr>
          <w:lang w:val="lv-LV"/>
        </w:rPr>
        <w:t xml:space="preserve"> </w:t>
      </w:r>
    </w:p>
    <w:p w:rsidR="00EB4F9F" w:rsidRPr="00A944A2" w:rsidRDefault="00EB4F9F" w:rsidP="00EB4F9F">
      <w:pPr>
        <w:pStyle w:val="tv213limenis2"/>
        <w:spacing w:before="0" w:beforeAutospacing="0" w:after="0" w:afterAutospacing="0"/>
        <w:ind w:left="720"/>
        <w:jc w:val="both"/>
        <w:rPr>
          <w:lang w:val="lv-LV"/>
        </w:rPr>
      </w:pPr>
      <w:r w:rsidRPr="00A944A2">
        <w:rPr>
          <w:color w:val="333333"/>
          <w:lang w:val="lv-LV"/>
        </w:rPr>
        <w:t>Būvprojektu izstrāde un autoruzraudzība būvobjektiem Valkas ielas rajonā, Stiklu ielas rajonā un Motoru ielas rajonā (SAM 5.6.2. ietvaros)</w:t>
      </w:r>
    </w:p>
    <w:p w:rsidR="004621F3" w:rsidRPr="00A944A2" w:rsidRDefault="004621F3" w:rsidP="00CD637B">
      <w:pPr>
        <w:pStyle w:val="tv2132"/>
        <w:spacing w:line="240" w:lineRule="auto"/>
        <w:ind w:left="720" w:firstLine="0"/>
        <w:jc w:val="both"/>
        <w:rPr>
          <w:color w:val="auto"/>
          <w:sz w:val="24"/>
          <w:szCs w:val="24"/>
        </w:rPr>
      </w:pP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 xml:space="preserve">datums, kad paziņojums par līgumu un iepriekšējais informatīvais paziņojums, ja tāds ir izmantots, publicēts Eiropas Savienības Oficiālajā Vēstnesī (ja attiecināms) un Iepirkumu </w:t>
      </w:r>
      <w:r w:rsidR="00B23607" w:rsidRPr="00A944A2">
        <w:rPr>
          <w:b/>
          <w:color w:val="auto"/>
          <w:sz w:val="24"/>
          <w:szCs w:val="24"/>
        </w:rPr>
        <w:t>uzraudzības biroja tīmekļvietnē:</w:t>
      </w:r>
    </w:p>
    <w:p w:rsidR="00576576" w:rsidRPr="00A944A2" w:rsidRDefault="00EB4F9F" w:rsidP="00576576">
      <w:pPr>
        <w:pStyle w:val="tv213limenis2"/>
        <w:ind w:left="720"/>
        <w:jc w:val="both"/>
        <w:rPr>
          <w:lang w:val="lv-LV"/>
        </w:rPr>
      </w:pPr>
      <w:r w:rsidRPr="00A944A2">
        <w:rPr>
          <w:lang w:val="lv-LV"/>
        </w:rPr>
        <w:t>16</w:t>
      </w:r>
      <w:r w:rsidR="00576576" w:rsidRPr="00A944A2">
        <w:rPr>
          <w:lang w:val="lv-LV"/>
        </w:rPr>
        <w:t>.</w:t>
      </w:r>
      <w:r w:rsidRPr="00A944A2">
        <w:rPr>
          <w:lang w:val="lv-LV"/>
        </w:rPr>
        <w:t>12</w:t>
      </w:r>
      <w:r w:rsidR="00576576" w:rsidRPr="00A944A2">
        <w:rPr>
          <w:lang w:val="lv-LV"/>
        </w:rPr>
        <w:t xml:space="preserve">.2017. </w:t>
      </w: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>iepirkuma komisijas sastāvs un tās izveidošanas pamatojums, iepirkuma procedūras dokumentu sagata</w:t>
      </w:r>
      <w:r w:rsidR="00B23607" w:rsidRPr="00A944A2">
        <w:rPr>
          <w:b/>
          <w:color w:val="auto"/>
          <w:sz w:val="24"/>
          <w:szCs w:val="24"/>
        </w:rPr>
        <w:t>votāji un pieaicinātie eksperti:</w:t>
      </w:r>
    </w:p>
    <w:p w:rsidR="00EA2A17" w:rsidRPr="00A944A2" w:rsidRDefault="00EA2A17" w:rsidP="00EA2A17">
      <w:pPr>
        <w:pStyle w:val="BodyTextIndent"/>
        <w:ind w:left="720" w:firstLine="0"/>
        <w:rPr>
          <w:b/>
        </w:rPr>
      </w:pPr>
      <w:r w:rsidRPr="00A944A2">
        <w:rPr>
          <w:b/>
        </w:rPr>
        <w:t>Komisijas priekšsēdētājs:</w:t>
      </w:r>
    </w:p>
    <w:p w:rsidR="00EA2A17" w:rsidRPr="00A944A2" w:rsidRDefault="00EA2A17" w:rsidP="00EA2A17">
      <w:pPr>
        <w:pStyle w:val="BodyTextIndent"/>
        <w:ind w:left="720" w:firstLine="0"/>
      </w:pPr>
      <w:proofErr w:type="spellStart"/>
      <w:r w:rsidRPr="00A944A2">
        <w:t>A.Streiķis</w:t>
      </w:r>
      <w:proofErr w:type="spellEnd"/>
      <w:r w:rsidRPr="00A944A2">
        <w:t xml:space="preserve"> – </w:t>
      </w:r>
      <w:r w:rsidRPr="00A944A2">
        <w:tab/>
        <w:t>Domes Centralizēto iepirkumu nodaļas vadītājs</w:t>
      </w:r>
    </w:p>
    <w:p w:rsidR="00EA2A17" w:rsidRPr="00A944A2" w:rsidRDefault="00EA2A17" w:rsidP="00EA2A17">
      <w:pPr>
        <w:pStyle w:val="BodyTextIndent"/>
        <w:ind w:left="720" w:firstLine="0"/>
        <w:rPr>
          <w:b/>
        </w:rPr>
      </w:pPr>
      <w:r w:rsidRPr="00A944A2">
        <w:rPr>
          <w:b/>
        </w:rPr>
        <w:t>Komisijas priekšsēdētāja vietniece:</w:t>
      </w:r>
    </w:p>
    <w:p w:rsidR="00EA2A17" w:rsidRPr="00A944A2" w:rsidRDefault="00EA2A17" w:rsidP="00EA2A17">
      <w:pPr>
        <w:pStyle w:val="BodyTextIndent"/>
        <w:ind w:left="720" w:firstLine="0"/>
      </w:pPr>
      <w:proofErr w:type="spellStart"/>
      <w:r w:rsidRPr="00A944A2">
        <w:t>S.Krapivina</w:t>
      </w:r>
      <w:proofErr w:type="spellEnd"/>
      <w:r w:rsidRPr="00A944A2">
        <w:t xml:space="preserve">  – </w:t>
      </w:r>
      <w:r w:rsidRPr="00A944A2">
        <w:tab/>
        <w:t>Domes Attīstības departamenta vadītājas vietniece</w:t>
      </w:r>
    </w:p>
    <w:p w:rsidR="00EA2A17" w:rsidRPr="00A944A2" w:rsidRDefault="00EA2A17" w:rsidP="00EA2A17">
      <w:pPr>
        <w:pStyle w:val="BodyTextIndent"/>
        <w:ind w:left="720" w:right="-6" w:firstLine="0"/>
        <w:rPr>
          <w:b/>
        </w:rPr>
      </w:pPr>
      <w:r w:rsidRPr="00A944A2">
        <w:rPr>
          <w:b/>
        </w:rPr>
        <w:t>Komisijas sekretārs (ar balss tiesībām):</w:t>
      </w:r>
    </w:p>
    <w:p w:rsidR="00EA2A17" w:rsidRPr="00A944A2" w:rsidRDefault="00EA2A17" w:rsidP="00EA2A17">
      <w:pPr>
        <w:pStyle w:val="BodyTextIndent"/>
        <w:ind w:left="720" w:right="-6" w:firstLine="0"/>
      </w:pPr>
      <w:proofErr w:type="spellStart"/>
      <w:r w:rsidRPr="00A944A2">
        <w:t>A.Kriviņš</w:t>
      </w:r>
      <w:proofErr w:type="spellEnd"/>
      <w:r w:rsidRPr="00A944A2">
        <w:t xml:space="preserve"> –</w:t>
      </w:r>
      <w:r w:rsidRPr="00A944A2">
        <w:tab/>
        <w:t>Domes Centralizēto iepirkumu nodaļas jurists</w:t>
      </w:r>
    </w:p>
    <w:p w:rsidR="00EA2A17" w:rsidRPr="00A944A2" w:rsidRDefault="00EA2A17" w:rsidP="00EA2A17">
      <w:pPr>
        <w:pStyle w:val="BodyTextIndent"/>
        <w:ind w:left="720" w:right="-6" w:firstLine="0"/>
        <w:rPr>
          <w:b/>
        </w:rPr>
      </w:pPr>
      <w:r w:rsidRPr="00A944A2">
        <w:rPr>
          <w:b/>
        </w:rPr>
        <w:t>Komisijas locekļi:</w:t>
      </w:r>
    </w:p>
    <w:p w:rsidR="00EA2A17" w:rsidRPr="00A944A2" w:rsidRDefault="00EA2A17" w:rsidP="00EA2A17">
      <w:pPr>
        <w:pStyle w:val="BodyTextIndent"/>
        <w:ind w:left="720" w:right="-6" w:firstLine="0"/>
      </w:pPr>
      <w:proofErr w:type="spellStart"/>
      <w:r w:rsidRPr="00A944A2">
        <w:t>I.Zarāne</w:t>
      </w:r>
      <w:proofErr w:type="spellEnd"/>
      <w:r w:rsidRPr="00A944A2">
        <w:t xml:space="preserve"> –</w:t>
      </w:r>
      <w:r w:rsidRPr="00A944A2">
        <w:tab/>
      </w:r>
      <w:r w:rsidRPr="00A944A2">
        <w:tab/>
        <w:t>Domes Centralizēto iepirkumu nodaļas ekonomiste</w:t>
      </w:r>
    </w:p>
    <w:p w:rsidR="00EA2A17" w:rsidRPr="00A944A2" w:rsidRDefault="00EA2A17" w:rsidP="00EA2A17">
      <w:pPr>
        <w:pStyle w:val="BodyTextIndent"/>
        <w:ind w:left="720" w:firstLine="0"/>
      </w:pPr>
      <w:proofErr w:type="spellStart"/>
      <w:r w:rsidRPr="00A944A2">
        <w:t>S.Gorņiks</w:t>
      </w:r>
      <w:proofErr w:type="spellEnd"/>
      <w:r w:rsidRPr="00A944A2">
        <w:t xml:space="preserve">  – </w:t>
      </w:r>
      <w:r w:rsidRPr="00A944A2">
        <w:tab/>
        <w:t>Domes Attīstības departamenta Projektu nodaļas plānošanas inženieris</w:t>
      </w:r>
    </w:p>
    <w:p w:rsidR="00EA2A17" w:rsidRPr="00A944A2" w:rsidRDefault="00EA2A17" w:rsidP="00EA2A17">
      <w:pPr>
        <w:pStyle w:val="BodyText3"/>
        <w:ind w:left="720"/>
        <w:jc w:val="both"/>
        <w:rPr>
          <w:sz w:val="24"/>
          <w:szCs w:val="24"/>
        </w:rPr>
      </w:pPr>
    </w:p>
    <w:p w:rsidR="00EA2A17" w:rsidRPr="00A944A2" w:rsidRDefault="00EA2A17" w:rsidP="00EA2A17">
      <w:pPr>
        <w:pStyle w:val="BodyText3"/>
        <w:ind w:left="720"/>
        <w:jc w:val="both"/>
        <w:rPr>
          <w:sz w:val="24"/>
          <w:szCs w:val="24"/>
        </w:rPr>
      </w:pPr>
      <w:proofErr w:type="spellStart"/>
      <w:r w:rsidRPr="00A944A2">
        <w:rPr>
          <w:sz w:val="24"/>
          <w:szCs w:val="24"/>
        </w:rPr>
        <w:lastRenderedPageBreak/>
        <w:t>Iepirkuma</w:t>
      </w:r>
      <w:proofErr w:type="spellEnd"/>
      <w:r w:rsidRPr="00A944A2">
        <w:rPr>
          <w:sz w:val="24"/>
          <w:szCs w:val="24"/>
        </w:rPr>
        <w:t xml:space="preserve"> </w:t>
      </w:r>
      <w:proofErr w:type="spellStart"/>
      <w:r w:rsidRPr="00A944A2">
        <w:rPr>
          <w:sz w:val="24"/>
          <w:szCs w:val="24"/>
        </w:rPr>
        <w:t>komisijas</w:t>
      </w:r>
      <w:proofErr w:type="spellEnd"/>
      <w:r w:rsidRPr="00A944A2">
        <w:rPr>
          <w:sz w:val="24"/>
          <w:szCs w:val="24"/>
        </w:rPr>
        <w:t xml:space="preserve"> </w:t>
      </w:r>
      <w:proofErr w:type="spellStart"/>
      <w:r w:rsidRPr="00A944A2">
        <w:rPr>
          <w:sz w:val="24"/>
          <w:szCs w:val="24"/>
        </w:rPr>
        <w:t>sēžu</w:t>
      </w:r>
      <w:proofErr w:type="spellEnd"/>
      <w:r w:rsidRPr="00A944A2">
        <w:rPr>
          <w:sz w:val="24"/>
          <w:szCs w:val="24"/>
        </w:rPr>
        <w:t xml:space="preserve"> </w:t>
      </w:r>
      <w:proofErr w:type="spellStart"/>
      <w:r w:rsidRPr="00A944A2">
        <w:rPr>
          <w:sz w:val="24"/>
          <w:szCs w:val="24"/>
        </w:rPr>
        <w:t>protokolēšanu</w:t>
      </w:r>
      <w:proofErr w:type="spellEnd"/>
      <w:r w:rsidRPr="00A944A2">
        <w:rPr>
          <w:sz w:val="24"/>
          <w:szCs w:val="24"/>
        </w:rPr>
        <w:t xml:space="preserve"> </w:t>
      </w:r>
      <w:proofErr w:type="spellStart"/>
      <w:r w:rsidRPr="00A944A2">
        <w:rPr>
          <w:sz w:val="24"/>
          <w:szCs w:val="24"/>
        </w:rPr>
        <w:t>nodrošina</w:t>
      </w:r>
      <w:proofErr w:type="spellEnd"/>
      <w:r w:rsidRPr="00A944A2">
        <w:rPr>
          <w:sz w:val="24"/>
          <w:szCs w:val="24"/>
        </w:rPr>
        <w:t xml:space="preserve"> Domes </w:t>
      </w:r>
      <w:proofErr w:type="spellStart"/>
      <w:r w:rsidRPr="00A944A2">
        <w:rPr>
          <w:sz w:val="24"/>
          <w:szCs w:val="24"/>
        </w:rPr>
        <w:t>Centralizēto</w:t>
      </w:r>
      <w:proofErr w:type="spellEnd"/>
      <w:r w:rsidRPr="00A944A2">
        <w:rPr>
          <w:sz w:val="24"/>
          <w:szCs w:val="24"/>
        </w:rPr>
        <w:t xml:space="preserve"> </w:t>
      </w:r>
      <w:proofErr w:type="spellStart"/>
      <w:r w:rsidRPr="00A944A2">
        <w:rPr>
          <w:sz w:val="24"/>
          <w:szCs w:val="24"/>
        </w:rPr>
        <w:t>iepirkumu</w:t>
      </w:r>
      <w:proofErr w:type="spellEnd"/>
      <w:r w:rsidRPr="00A944A2">
        <w:rPr>
          <w:sz w:val="24"/>
          <w:szCs w:val="24"/>
        </w:rPr>
        <w:t xml:space="preserve"> </w:t>
      </w:r>
      <w:proofErr w:type="spellStart"/>
      <w:r w:rsidRPr="00A944A2">
        <w:rPr>
          <w:sz w:val="24"/>
          <w:szCs w:val="24"/>
        </w:rPr>
        <w:t>nodaļas</w:t>
      </w:r>
      <w:proofErr w:type="spellEnd"/>
      <w:r w:rsidRPr="00A944A2">
        <w:rPr>
          <w:sz w:val="24"/>
          <w:szCs w:val="24"/>
        </w:rPr>
        <w:t xml:space="preserve"> jurists </w:t>
      </w:r>
      <w:proofErr w:type="spellStart"/>
      <w:r w:rsidRPr="00A944A2">
        <w:rPr>
          <w:sz w:val="24"/>
          <w:szCs w:val="24"/>
        </w:rPr>
        <w:t>A.Kriviņš</w:t>
      </w:r>
      <w:proofErr w:type="spellEnd"/>
      <w:r w:rsidRPr="00A944A2">
        <w:rPr>
          <w:sz w:val="24"/>
          <w:szCs w:val="24"/>
        </w:rPr>
        <w:t>.</w:t>
      </w:r>
    </w:p>
    <w:p w:rsidR="00EA2A17" w:rsidRPr="00A944A2" w:rsidRDefault="00EA2A17" w:rsidP="00EA2A17">
      <w:pPr>
        <w:pStyle w:val="ListParagraph"/>
        <w:rPr>
          <w:lang w:val="lv-LV"/>
        </w:rPr>
      </w:pPr>
      <w:r w:rsidRPr="00A944A2">
        <w:rPr>
          <w:lang w:val="lv-LV"/>
        </w:rPr>
        <w:t xml:space="preserve">Komisijas izveidošanas pamats: </w:t>
      </w:r>
    </w:p>
    <w:p w:rsidR="00EA2A17" w:rsidRPr="00A944A2" w:rsidRDefault="00EA2A17" w:rsidP="00EA2A17">
      <w:pPr>
        <w:pStyle w:val="ListParagraph"/>
        <w:rPr>
          <w:lang w:val="lv-LV"/>
        </w:rPr>
      </w:pPr>
      <w:r w:rsidRPr="00A944A2">
        <w:rPr>
          <w:lang w:val="lv-LV"/>
        </w:rPr>
        <w:t>Daugavpils pilsētas domes izpilddirektores 2017.gada 08.decembra rīkojums Nr.617.</w:t>
      </w:r>
    </w:p>
    <w:p w:rsidR="00A050B3" w:rsidRPr="00A944A2" w:rsidRDefault="00A050B3" w:rsidP="00EA2A17">
      <w:pPr>
        <w:rPr>
          <w:lang w:val="lv-LV"/>
        </w:rPr>
      </w:pP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 xml:space="preserve">piedāvājumu iesniegšanas termiņš, kā arī pamatojums termiņa saīsinājumam (tai skaitā steidzamībai atbilstoši šo noteikumu </w:t>
      </w:r>
      <w:hyperlink r:id="rId7" w:anchor="p5" w:tgtFrame="_blank" w:history="1">
        <w:r w:rsidRPr="00A944A2">
          <w:rPr>
            <w:b/>
            <w:color w:val="auto"/>
            <w:sz w:val="24"/>
            <w:szCs w:val="24"/>
          </w:rPr>
          <w:t>5. punktam</w:t>
        </w:r>
      </w:hyperlink>
      <w:r w:rsidR="00B23607" w:rsidRPr="00A944A2">
        <w:rPr>
          <w:b/>
          <w:color w:val="auto"/>
          <w:sz w:val="24"/>
          <w:szCs w:val="24"/>
        </w:rPr>
        <w:t>), ja tāds veikts:</w:t>
      </w:r>
    </w:p>
    <w:p w:rsidR="00576576" w:rsidRPr="00A944A2" w:rsidRDefault="00EA2A17" w:rsidP="00576576">
      <w:pPr>
        <w:pStyle w:val="tv213limenis2"/>
        <w:spacing w:beforeAutospacing="0" w:after="0" w:afterAutospacing="0"/>
        <w:ind w:left="720"/>
        <w:jc w:val="both"/>
        <w:rPr>
          <w:lang w:val="lv-LV"/>
        </w:rPr>
      </w:pPr>
      <w:r w:rsidRPr="00A944A2">
        <w:rPr>
          <w:lang w:val="lv-LV"/>
        </w:rPr>
        <w:t>19</w:t>
      </w:r>
      <w:r w:rsidR="00576576" w:rsidRPr="00A944A2">
        <w:rPr>
          <w:lang w:val="lv-LV"/>
        </w:rPr>
        <w:t>.</w:t>
      </w:r>
      <w:r w:rsidRPr="00A944A2">
        <w:rPr>
          <w:lang w:val="lv-LV"/>
        </w:rPr>
        <w:t>01</w:t>
      </w:r>
      <w:r w:rsidR="00576576" w:rsidRPr="00A944A2">
        <w:rPr>
          <w:lang w:val="lv-LV"/>
        </w:rPr>
        <w:t>.2017.</w:t>
      </w:r>
    </w:p>
    <w:p w:rsidR="00576576" w:rsidRPr="00A944A2" w:rsidRDefault="00576576" w:rsidP="00576576">
      <w:pPr>
        <w:pStyle w:val="ListParagraph"/>
        <w:rPr>
          <w:b/>
          <w:lang w:val="lv-LV"/>
        </w:rPr>
      </w:pP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>to piegādātāju nosaukumi, kuri ir iesnieguši piedāv</w:t>
      </w:r>
      <w:r w:rsidR="00B23607" w:rsidRPr="00A944A2">
        <w:rPr>
          <w:b/>
          <w:color w:val="auto"/>
          <w:sz w:val="24"/>
          <w:szCs w:val="24"/>
        </w:rPr>
        <w:t>ājumus, kā arī piedāvātās cenas: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69"/>
        <w:gridCol w:w="3587"/>
        <w:gridCol w:w="2007"/>
        <w:gridCol w:w="2832"/>
      </w:tblGrid>
      <w:tr w:rsidR="00EA2A17" w:rsidRPr="00A944A2" w:rsidTr="00F43CF8">
        <w:tc>
          <w:tcPr>
            <w:tcW w:w="516" w:type="pct"/>
            <w:shd w:val="pct5" w:color="auto" w:fill="auto"/>
          </w:tcPr>
          <w:p w:rsidR="00EA2A17" w:rsidRPr="00A944A2" w:rsidRDefault="00EA2A17" w:rsidP="00F43CF8">
            <w:pPr>
              <w:jc w:val="center"/>
              <w:rPr>
                <w:b/>
                <w:bCs/>
              </w:rPr>
            </w:pPr>
            <w:proofErr w:type="spellStart"/>
            <w:r w:rsidRPr="00A944A2">
              <w:rPr>
                <w:b/>
                <w:bCs/>
              </w:rPr>
              <w:t>N.p.k</w:t>
            </w:r>
            <w:proofErr w:type="spellEnd"/>
            <w:r w:rsidRPr="00A944A2">
              <w:rPr>
                <w:b/>
                <w:bCs/>
              </w:rPr>
              <w:t>.</w:t>
            </w:r>
          </w:p>
        </w:tc>
        <w:tc>
          <w:tcPr>
            <w:tcW w:w="1909" w:type="pct"/>
            <w:shd w:val="pct5" w:color="auto" w:fill="auto"/>
          </w:tcPr>
          <w:p w:rsidR="00EA2A17" w:rsidRPr="00A944A2" w:rsidRDefault="00EA2A17" w:rsidP="00F43CF8">
            <w:pPr>
              <w:jc w:val="center"/>
              <w:rPr>
                <w:b/>
                <w:bCs/>
              </w:rPr>
            </w:pPr>
            <w:proofErr w:type="spellStart"/>
            <w:r w:rsidRPr="00A944A2">
              <w:rPr>
                <w:b/>
                <w:bCs/>
              </w:rPr>
              <w:t>Pretendents</w:t>
            </w:r>
            <w:proofErr w:type="spellEnd"/>
          </w:p>
        </w:tc>
        <w:tc>
          <w:tcPr>
            <w:tcW w:w="1068" w:type="pct"/>
            <w:shd w:val="pct5" w:color="auto" w:fill="auto"/>
          </w:tcPr>
          <w:p w:rsidR="00EA2A17" w:rsidRPr="00A944A2" w:rsidRDefault="00EA2A17" w:rsidP="00F43CF8">
            <w:pPr>
              <w:jc w:val="center"/>
              <w:rPr>
                <w:b/>
                <w:bCs/>
              </w:rPr>
            </w:pPr>
            <w:proofErr w:type="spellStart"/>
            <w:r w:rsidRPr="00A944A2">
              <w:rPr>
                <w:b/>
                <w:bCs/>
              </w:rPr>
              <w:t>Piedāvājuma</w:t>
            </w:r>
            <w:proofErr w:type="spellEnd"/>
            <w:r w:rsidRPr="00A944A2">
              <w:rPr>
                <w:b/>
                <w:bCs/>
              </w:rPr>
              <w:t xml:space="preserve"> </w:t>
            </w:r>
            <w:proofErr w:type="spellStart"/>
            <w:r w:rsidRPr="00A944A2">
              <w:rPr>
                <w:b/>
                <w:bCs/>
              </w:rPr>
              <w:t>iesniegšanas</w:t>
            </w:r>
            <w:proofErr w:type="spellEnd"/>
            <w:r w:rsidRPr="00A944A2">
              <w:rPr>
                <w:b/>
                <w:bCs/>
              </w:rPr>
              <w:t xml:space="preserve"> </w:t>
            </w:r>
            <w:proofErr w:type="spellStart"/>
            <w:r w:rsidRPr="00A944A2">
              <w:rPr>
                <w:b/>
                <w:bCs/>
              </w:rPr>
              <w:t>veids</w:t>
            </w:r>
            <w:proofErr w:type="spellEnd"/>
          </w:p>
        </w:tc>
        <w:tc>
          <w:tcPr>
            <w:tcW w:w="1507" w:type="pct"/>
            <w:shd w:val="pct5" w:color="auto" w:fill="auto"/>
          </w:tcPr>
          <w:p w:rsidR="00EA2A17" w:rsidRPr="00A944A2" w:rsidRDefault="00EA2A17" w:rsidP="00F43CF8">
            <w:pPr>
              <w:jc w:val="center"/>
              <w:rPr>
                <w:b/>
                <w:bCs/>
              </w:rPr>
            </w:pPr>
            <w:proofErr w:type="spellStart"/>
            <w:r w:rsidRPr="00A944A2">
              <w:rPr>
                <w:b/>
                <w:bCs/>
              </w:rPr>
              <w:t>Piedāvājuma</w:t>
            </w:r>
            <w:proofErr w:type="spellEnd"/>
            <w:r w:rsidRPr="00A944A2">
              <w:rPr>
                <w:b/>
                <w:bCs/>
              </w:rPr>
              <w:t xml:space="preserve"> </w:t>
            </w:r>
            <w:proofErr w:type="spellStart"/>
            <w:r w:rsidRPr="00A944A2">
              <w:rPr>
                <w:b/>
                <w:bCs/>
              </w:rPr>
              <w:t>iesniegšanas</w:t>
            </w:r>
            <w:proofErr w:type="spellEnd"/>
            <w:r w:rsidRPr="00A944A2">
              <w:rPr>
                <w:b/>
                <w:bCs/>
              </w:rPr>
              <w:t xml:space="preserve"> </w:t>
            </w:r>
            <w:proofErr w:type="spellStart"/>
            <w:r w:rsidRPr="00A944A2">
              <w:rPr>
                <w:b/>
                <w:bCs/>
              </w:rPr>
              <w:t>datums</w:t>
            </w:r>
            <w:proofErr w:type="spellEnd"/>
            <w:r w:rsidRPr="00A944A2">
              <w:rPr>
                <w:b/>
                <w:bCs/>
              </w:rPr>
              <w:t xml:space="preserve"> un </w:t>
            </w:r>
            <w:proofErr w:type="spellStart"/>
            <w:r w:rsidRPr="00A944A2">
              <w:rPr>
                <w:b/>
                <w:bCs/>
              </w:rPr>
              <w:t>laiks</w:t>
            </w:r>
            <w:proofErr w:type="spellEnd"/>
          </w:p>
        </w:tc>
      </w:tr>
      <w:tr w:rsidR="00EA2A17" w:rsidRPr="00A944A2" w:rsidTr="00F43CF8">
        <w:tc>
          <w:tcPr>
            <w:tcW w:w="516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1.</w:t>
            </w:r>
          </w:p>
        </w:tc>
        <w:tc>
          <w:tcPr>
            <w:tcW w:w="1909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"</w:t>
            </w:r>
            <w:proofErr w:type="spellStart"/>
            <w:r w:rsidRPr="00A944A2">
              <w:rPr>
                <w:bCs/>
              </w:rPr>
              <w:t>Cerva</w:t>
            </w:r>
            <w:proofErr w:type="spellEnd"/>
            <w:r w:rsidRPr="00A944A2">
              <w:rPr>
                <w:bCs/>
              </w:rPr>
              <w:t>" SIA</w:t>
            </w:r>
          </w:p>
        </w:tc>
        <w:tc>
          <w:tcPr>
            <w:tcW w:w="1068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proofErr w:type="spellStart"/>
            <w:r w:rsidRPr="00A944A2">
              <w:rPr>
                <w:bCs/>
              </w:rPr>
              <w:t>Sistēmā</w:t>
            </w:r>
            <w:proofErr w:type="spellEnd"/>
          </w:p>
        </w:tc>
        <w:tc>
          <w:tcPr>
            <w:tcW w:w="1507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 xml:space="preserve">18.01.2018. </w:t>
            </w:r>
            <w:proofErr w:type="spellStart"/>
            <w:proofErr w:type="gramStart"/>
            <w:r w:rsidRPr="00A944A2">
              <w:rPr>
                <w:bCs/>
              </w:rPr>
              <w:t>plkst</w:t>
            </w:r>
            <w:proofErr w:type="spellEnd"/>
            <w:proofErr w:type="gramEnd"/>
            <w:r w:rsidRPr="00A944A2">
              <w:rPr>
                <w:bCs/>
              </w:rPr>
              <w:t>. 19:40</w:t>
            </w:r>
          </w:p>
        </w:tc>
      </w:tr>
      <w:tr w:rsidR="00EA2A17" w:rsidRPr="00A944A2" w:rsidTr="00F43CF8">
        <w:tc>
          <w:tcPr>
            <w:tcW w:w="516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2.</w:t>
            </w:r>
          </w:p>
        </w:tc>
        <w:tc>
          <w:tcPr>
            <w:tcW w:w="1909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"</w:t>
            </w:r>
            <w:proofErr w:type="spellStart"/>
            <w:r w:rsidRPr="00A944A2">
              <w:rPr>
                <w:bCs/>
              </w:rPr>
              <w:t>Piegādātāju</w:t>
            </w:r>
            <w:proofErr w:type="spellEnd"/>
            <w:r w:rsidRPr="00A944A2">
              <w:rPr>
                <w:bCs/>
              </w:rPr>
              <w:t xml:space="preserve"> </w:t>
            </w:r>
            <w:proofErr w:type="spellStart"/>
            <w:r w:rsidRPr="00A944A2">
              <w:rPr>
                <w:bCs/>
              </w:rPr>
              <w:t>apvienība</w:t>
            </w:r>
            <w:proofErr w:type="spellEnd"/>
            <w:r w:rsidRPr="00A944A2">
              <w:rPr>
                <w:bCs/>
              </w:rPr>
              <w:t xml:space="preserve"> SIA Latvijasmernieks.lv; SIA Terra </w:t>
            </w:r>
            <w:proofErr w:type="spellStart"/>
            <w:r w:rsidRPr="00A944A2">
              <w:rPr>
                <w:bCs/>
              </w:rPr>
              <w:t>standart</w:t>
            </w:r>
            <w:proofErr w:type="spellEnd"/>
            <w:r w:rsidRPr="00A944A2">
              <w:rPr>
                <w:bCs/>
              </w:rPr>
              <w:t xml:space="preserve"> un OU </w:t>
            </w:r>
            <w:proofErr w:type="spellStart"/>
            <w:r w:rsidRPr="00A944A2">
              <w:rPr>
                <w:bCs/>
              </w:rPr>
              <w:t>Reaalprojekt</w:t>
            </w:r>
            <w:proofErr w:type="spellEnd"/>
            <w:r w:rsidRPr="00A944A2">
              <w:rPr>
                <w:bCs/>
              </w:rPr>
              <w:t xml:space="preserve">" </w:t>
            </w:r>
            <w:proofErr w:type="spellStart"/>
            <w:r w:rsidRPr="00A944A2">
              <w:rPr>
                <w:bCs/>
              </w:rPr>
              <w:t>pilnsabiedrība</w:t>
            </w:r>
            <w:proofErr w:type="spellEnd"/>
          </w:p>
        </w:tc>
        <w:tc>
          <w:tcPr>
            <w:tcW w:w="1068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proofErr w:type="spellStart"/>
            <w:r w:rsidRPr="00A944A2">
              <w:rPr>
                <w:bCs/>
              </w:rPr>
              <w:t>Sistēmā</w:t>
            </w:r>
            <w:proofErr w:type="spellEnd"/>
          </w:p>
        </w:tc>
        <w:tc>
          <w:tcPr>
            <w:tcW w:w="1507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 xml:space="preserve">19.01.2018. </w:t>
            </w:r>
            <w:proofErr w:type="spellStart"/>
            <w:proofErr w:type="gramStart"/>
            <w:r w:rsidRPr="00A944A2">
              <w:rPr>
                <w:bCs/>
              </w:rPr>
              <w:t>plkst</w:t>
            </w:r>
            <w:proofErr w:type="spellEnd"/>
            <w:proofErr w:type="gramEnd"/>
            <w:r w:rsidRPr="00A944A2">
              <w:rPr>
                <w:bCs/>
              </w:rPr>
              <w:t>. 09:58</w:t>
            </w:r>
          </w:p>
        </w:tc>
      </w:tr>
      <w:tr w:rsidR="00EA2A17" w:rsidRPr="00A944A2" w:rsidTr="00F43CF8">
        <w:tc>
          <w:tcPr>
            <w:tcW w:w="516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3.</w:t>
            </w:r>
          </w:p>
        </w:tc>
        <w:tc>
          <w:tcPr>
            <w:tcW w:w="1909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"</w:t>
            </w:r>
            <w:proofErr w:type="spellStart"/>
            <w:r w:rsidRPr="00A944A2">
              <w:rPr>
                <w:bCs/>
              </w:rPr>
              <w:t>Projekts</w:t>
            </w:r>
            <w:proofErr w:type="spellEnd"/>
            <w:r w:rsidRPr="00A944A2">
              <w:rPr>
                <w:bCs/>
              </w:rPr>
              <w:t xml:space="preserve"> EAE" SIA</w:t>
            </w:r>
          </w:p>
        </w:tc>
        <w:tc>
          <w:tcPr>
            <w:tcW w:w="1068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proofErr w:type="spellStart"/>
            <w:r w:rsidRPr="00A944A2">
              <w:rPr>
                <w:bCs/>
              </w:rPr>
              <w:t>Sistēmā</w:t>
            </w:r>
            <w:proofErr w:type="spellEnd"/>
          </w:p>
        </w:tc>
        <w:tc>
          <w:tcPr>
            <w:tcW w:w="1507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 xml:space="preserve">19.01.2018. </w:t>
            </w:r>
            <w:proofErr w:type="spellStart"/>
            <w:proofErr w:type="gramStart"/>
            <w:r w:rsidRPr="00A944A2">
              <w:rPr>
                <w:bCs/>
              </w:rPr>
              <w:t>plkst</w:t>
            </w:r>
            <w:proofErr w:type="spellEnd"/>
            <w:proofErr w:type="gramEnd"/>
            <w:r w:rsidRPr="00A944A2">
              <w:rPr>
                <w:bCs/>
              </w:rPr>
              <w:t>. 02:38</w:t>
            </w:r>
          </w:p>
        </w:tc>
      </w:tr>
      <w:tr w:rsidR="00EA2A17" w:rsidRPr="00A944A2" w:rsidTr="00F43CF8">
        <w:tc>
          <w:tcPr>
            <w:tcW w:w="516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4.</w:t>
            </w:r>
          </w:p>
        </w:tc>
        <w:tc>
          <w:tcPr>
            <w:tcW w:w="1909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"REM PRO" SIA</w:t>
            </w:r>
          </w:p>
        </w:tc>
        <w:tc>
          <w:tcPr>
            <w:tcW w:w="1068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proofErr w:type="spellStart"/>
            <w:r w:rsidRPr="00A944A2">
              <w:rPr>
                <w:bCs/>
              </w:rPr>
              <w:t>Sistēmā</w:t>
            </w:r>
            <w:proofErr w:type="spellEnd"/>
          </w:p>
        </w:tc>
        <w:tc>
          <w:tcPr>
            <w:tcW w:w="1507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 xml:space="preserve">19.01.2018. </w:t>
            </w:r>
            <w:proofErr w:type="spellStart"/>
            <w:proofErr w:type="gramStart"/>
            <w:r w:rsidRPr="00A944A2">
              <w:rPr>
                <w:bCs/>
              </w:rPr>
              <w:t>plkst</w:t>
            </w:r>
            <w:proofErr w:type="spellEnd"/>
            <w:proofErr w:type="gramEnd"/>
            <w:r w:rsidRPr="00A944A2">
              <w:rPr>
                <w:bCs/>
              </w:rPr>
              <w:t>. 09:47</w:t>
            </w:r>
          </w:p>
        </w:tc>
      </w:tr>
      <w:tr w:rsidR="00EA2A17" w:rsidRPr="00A944A2" w:rsidTr="00F43CF8">
        <w:tc>
          <w:tcPr>
            <w:tcW w:w="516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5.</w:t>
            </w:r>
          </w:p>
        </w:tc>
        <w:tc>
          <w:tcPr>
            <w:tcW w:w="1909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 xml:space="preserve">"Vertex </w:t>
            </w:r>
            <w:proofErr w:type="spellStart"/>
            <w:r w:rsidRPr="00A944A2">
              <w:rPr>
                <w:bCs/>
              </w:rPr>
              <w:t>projekti</w:t>
            </w:r>
            <w:proofErr w:type="spellEnd"/>
            <w:r w:rsidRPr="00A944A2">
              <w:rPr>
                <w:bCs/>
              </w:rPr>
              <w:t>" SIA</w:t>
            </w:r>
          </w:p>
        </w:tc>
        <w:tc>
          <w:tcPr>
            <w:tcW w:w="1068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proofErr w:type="spellStart"/>
            <w:r w:rsidRPr="00A944A2">
              <w:rPr>
                <w:bCs/>
              </w:rPr>
              <w:t>Sistēmā</w:t>
            </w:r>
            <w:proofErr w:type="spellEnd"/>
          </w:p>
        </w:tc>
        <w:tc>
          <w:tcPr>
            <w:tcW w:w="1507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 xml:space="preserve">19.01.2018. </w:t>
            </w:r>
            <w:proofErr w:type="spellStart"/>
            <w:proofErr w:type="gramStart"/>
            <w:r w:rsidRPr="00A944A2">
              <w:rPr>
                <w:bCs/>
              </w:rPr>
              <w:t>plkst</w:t>
            </w:r>
            <w:proofErr w:type="spellEnd"/>
            <w:proofErr w:type="gramEnd"/>
            <w:r w:rsidRPr="00A944A2">
              <w:rPr>
                <w:bCs/>
              </w:rPr>
              <w:t>. 09:18</w:t>
            </w:r>
          </w:p>
        </w:tc>
      </w:tr>
    </w:tbl>
    <w:p w:rsidR="00EA2A17" w:rsidRPr="00A944A2" w:rsidRDefault="00EA2A17" w:rsidP="00D246B4">
      <w:pPr>
        <w:jc w:val="both"/>
        <w:rPr>
          <w:rFonts w:eastAsia="Calibri"/>
          <w:lang w:val="lv-LV"/>
        </w:rPr>
      </w:pPr>
    </w:p>
    <w:p w:rsidR="00D246B4" w:rsidRPr="00A944A2" w:rsidRDefault="00D246B4" w:rsidP="00D246B4">
      <w:pPr>
        <w:jc w:val="both"/>
        <w:rPr>
          <w:rFonts w:eastAsia="Calibri"/>
          <w:lang w:val="lv-LV"/>
        </w:rPr>
      </w:pPr>
      <w:r w:rsidRPr="00A944A2">
        <w:rPr>
          <w:rFonts w:eastAsia="Calibri"/>
          <w:lang w:val="lv-LV"/>
        </w:rPr>
        <w:t>Pretendentu piedāvātās cenas:</w:t>
      </w:r>
    </w:p>
    <w:p w:rsidR="0035321D" w:rsidRPr="00A944A2" w:rsidRDefault="0035321D" w:rsidP="00D246B4">
      <w:pPr>
        <w:jc w:val="both"/>
        <w:rPr>
          <w:rFonts w:eastAsia="Calibri"/>
          <w:lang w:val="lv-LV"/>
        </w:rPr>
      </w:pPr>
    </w:p>
    <w:p w:rsidR="00EA2A17" w:rsidRPr="00A944A2" w:rsidRDefault="00EA2A17" w:rsidP="00EA2A17">
      <w:pPr>
        <w:jc w:val="both"/>
        <w:rPr>
          <w:b/>
          <w:bCs/>
          <w:lang w:val="lv-LV"/>
        </w:rPr>
      </w:pPr>
      <w:r w:rsidRPr="00A944A2">
        <w:rPr>
          <w:b/>
          <w:bCs/>
          <w:lang w:val="lv-LV"/>
        </w:rPr>
        <w:t>Daļai Nr. 3 - "C" daļa Būvprojekta izstrāde un autoruzraudzība būvobjektā „Motoru ielas pārbūve no Bērzu ielas (05000350201) līdz Vaļņu ielai ar Motoru ielas rūpnieciskās zonas pārbūvi, Daugavpilī”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1"/>
        <w:gridCol w:w="4934"/>
      </w:tblGrid>
      <w:tr w:rsidR="00EA2A17" w:rsidRPr="00A944A2" w:rsidTr="00F43CF8">
        <w:tc>
          <w:tcPr>
            <w:tcW w:w="2374" w:type="pct"/>
            <w:shd w:val="pct10" w:color="auto" w:fill="auto"/>
          </w:tcPr>
          <w:p w:rsidR="00EA2A17" w:rsidRPr="00A944A2" w:rsidRDefault="00EA2A17" w:rsidP="00F43CF8">
            <w:pPr>
              <w:rPr>
                <w:b/>
                <w:bCs/>
              </w:rPr>
            </w:pPr>
            <w:proofErr w:type="spellStart"/>
            <w:r w:rsidRPr="00A944A2">
              <w:rPr>
                <w:b/>
                <w:bCs/>
              </w:rPr>
              <w:t>Pretendents</w:t>
            </w:r>
            <w:proofErr w:type="spellEnd"/>
          </w:p>
        </w:tc>
        <w:tc>
          <w:tcPr>
            <w:tcW w:w="2626" w:type="pct"/>
            <w:shd w:val="pct10" w:color="auto" w:fill="auto"/>
          </w:tcPr>
          <w:p w:rsidR="00EA2A17" w:rsidRPr="00A944A2" w:rsidRDefault="00EA2A17" w:rsidP="00F43CF8">
            <w:pPr>
              <w:rPr>
                <w:b/>
                <w:bCs/>
              </w:rPr>
            </w:pPr>
            <w:proofErr w:type="spellStart"/>
            <w:r w:rsidRPr="00A944A2">
              <w:rPr>
                <w:b/>
                <w:bCs/>
              </w:rPr>
              <w:t>Cena</w:t>
            </w:r>
            <w:proofErr w:type="spellEnd"/>
          </w:p>
        </w:tc>
      </w:tr>
      <w:tr w:rsidR="00EA2A17" w:rsidRPr="00A944A2" w:rsidTr="00F43CF8">
        <w:tc>
          <w:tcPr>
            <w:tcW w:w="2374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"</w:t>
            </w:r>
            <w:proofErr w:type="spellStart"/>
            <w:r w:rsidRPr="00A944A2">
              <w:rPr>
                <w:bCs/>
              </w:rPr>
              <w:t>Cerva</w:t>
            </w:r>
            <w:proofErr w:type="spellEnd"/>
            <w:r w:rsidRPr="00A944A2">
              <w:rPr>
                <w:bCs/>
              </w:rPr>
              <w:t>" SIA</w:t>
            </w:r>
          </w:p>
        </w:tc>
        <w:tc>
          <w:tcPr>
            <w:tcW w:w="2626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EIRO 75900</w:t>
            </w:r>
          </w:p>
          <w:p w:rsidR="00EA2A17" w:rsidRPr="00A944A2" w:rsidRDefault="00EA2A17" w:rsidP="00F43CF8">
            <w:pPr>
              <w:jc w:val="both"/>
              <w:rPr>
                <w:bCs/>
              </w:rPr>
            </w:pPr>
          </w:p>
        </w:tc>
      </w:tr>
      <w:tr w:rsidR="00EA2A17" w:rsidRPr="00A944A2" w:rsidTr="00F43CF8">
        <w:tc>
          <w:tcPr>
            <w:tcW w:w="2374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"</w:t>
            </w:r>
            <w:proofErr w:type="spellStart"/>
            <w:r w:rsidRPr="00A944A2">
              <w:rPr>
                <w:bCs/>
              </w:rPr>
              <w:t>Piegādātāju</w:t>
            </w:r>
            <w:proofErr w:type="spellEnd"/>
            <w:r w:rsidRPr="00A944A2">
              <w:rPr>
                <w:bCs/>
              </w:rPr>
              <w:t xml:space="preserve"> </w:t>
            </w:r>
            <w:proofErr w:type="spellStart"/>
            <w:r w:rsidRPr="00A944A2">
              <w:rPr>
                <w:bCs/>
              </w:rPr>
              <w:t>apvienība</w:t>
            </w:r>
            <w:proofErr w:type="spellEnd"/>
            <w:r w:rsidRPr="00A944A2">
              <w:rPr>
                <w:bCs/>
              </w:rPr>
              <w:t xml:space="preserve"> SIA Latvijasmernieks.lv; SIA Terra </w:t>
            </w:r>
            <w:proofErr w:type="spellStart"/>
            <w:r w:rsidRPr="00A944A2">
              <w:rPr>
                <w:bCs/>
              </w:rPr>
              <w:t>standart</w:t>
            </w:r>
            <w:proofErr w:type="spellEnd"/>
            <w:r w:rsidRPr="00A944A2">
              <w:rPr>
                <w:bCs/>
              </w:rPr>
              <w:t xml:space="preserve"> un OU </w:t>
            </w:r>
            <w:proofErr w:type="spellStart"/>
            <w:r w:rsidRPr="00A944A2">
              <w:rPr>
                <w:bCs/>
              </w:rPr>
              <w:t>Reaalprojekt</w:t>
            </w:r>
            <w:proofErr w:type="spellEnd"/>
            <w:r w:rsidRPr="00A944A2">
              <w:rPr>
                <w:bCs/>
              </w:rPr>
              <w:t xml:space="preserve">" </w:t>
            </w:r>
            <w:proofErr w:type="spellStart"/>
            <w:r w:rsidRPr="00A944A2">
              <w:rPr>
                <w:bCs/>
              </w:rPr>
              <w:t>pilnsabiedrība</w:t>
            </w:r>
            <w:proofErr w:type="spellEnd"/>
          </w:p>
        </w:tc>
        <w:tc>
          <w:tcPr>
            <w:tcW w:w="2626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EIRO 26648</w:t>
            </w:r>
          </w:p>
          <w:p w:rsidR="00EA2A17" w:rsidRPr="00A944A2" w:rsidRDefault="00EA2A17" w:rsidP="00F43CF8">
            <w:pPr>
              <w:jc w:val="both"/>
              <w:rPr>
                <w:bCs/>
              </w:rPr>
            </w:pPr>
          </w:p>
        </w:tc>
      </w:tr>
      <w:tr w:rsidR="00EA2A17" w:rsidRPr="00A944A2" w:rsidTr="00F43CF8">
        <w:tc>
          <w:tcPr>
            <w:tcW w:w="2374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"</w:t>
            </w:r>
            <w:proofErr w:type="spellStart"/>
            <w:r w:rsidRPr="00A944A2">
              <w:rPr>
                <w:bCs/>
              </w:rPr>
              <w:t>Projekts</w:t>
            </w:r>
            <w:proofErr w:type="spellEnd"/>
            <w:r w:rsidRPr="00A944A2">
              <w:rPr>
                <w:bCs/>
              </w:rPr>
              <w:t xml:space="preserve"> EAE" SIA</w:t>
            </w:r>
          </w:p>
        </w:tc>
        <w:tc>
          <w:tcPr>
            <w:tcW w:w="2626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EIRO 45675</w:t>
            </w:r>
          </w:p>
          <w:p w:rsidR="00EA2A17" w:rsidRPr="00A944A2" w:rsidRDefault="00EA2A17" w:rsidP="00F43CF8">
            <w:pPr>
              <w:jc w:val="both"/>
              <w:rPr>
                <w:bCs/>
              </w:rPr>
            </w:pPr>
          </w:p>
        </w:tc>
      </w:tr>
      <w:tr w:rsidR="00EA2A17" w:rsidRPr="00A944A2" w:rsidTr="00F43CF8">
        <w:tc>
          <w:tcPr>
            <w:tcW w:w="2374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"REM PRO" SIA</w:t>
            </w:r>
          </w:p>
        </w:tc>
        <w:tc>
          <w:tcPr>
            <w:tcW w:w="2626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EIRO 27549</w:t>
            </w:r>
          </w:p>
          <w:p w:rsidR="00EA2A17" w:rsidRPr="00A944A2" w:rsidRDefault="00EA2A17" w:rsidP="00F43CF8">
            <w:pPr>
              <w:jc w:val="both"/>
              <w:rPr>
                <w:bCs/>
              </w:rPr>
            </w:pPr>
          </w:p>
        </w:tc>
      </w:tr>
      <w:tr w:rsidR="00EA2A17" w:rsidRPr="00A944A2" w:rsidTr="00F43CF8">
        <w:tc>
          <w:tcPr>
            <w:tcW w:w="2374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 xml:space="preserve">"Vertex </w:t>
            </w:r>
            <w:proofErr w:type="spellStart"/>
            <w:r w:rsidRPr="00A944A2">
              <w:rPr>
                <w:bCs/>
              </w:rPr>
              <w:t>projekti</w:t>
            </w:r>
            <w:proofErr w:type="spellEnd"/>
            <w:r w:rsidRPr="00A944A2">
              <w:rPr>
                <w:bCs/>
              </w:rPr>
              <w:t>" SIA</w:t>
            </w:r>
          </w:p>
        </w:tc>
        <w:tc>
          <w:tcPr>
            <w:tcW w:w="2626" w:type="pct"/>
          </w:tcPr>
          <w:p w:rsidR="00EA2A17" w:rsidRPr="00A944A2" w:rsidRDefault="00EA2A17" w:rsidP="00F43CF8">
            <w:pPr>
              <w:jc w:val="both"/>
              <w:rPr>
                <w:bCs/>
              </w:rPr>
            </w:pPr>
            <w:r w:rsidRPr="00A944A2">
              <w:rPr>
                <w:bCs/>
              </w:rPr>
              <w:t>EIRO 54411</w:t>
            </w:r>
          </w:p>
          <w:p w:rsidR="00EA2A17" w:rsidRPr="00A944A2" w:rsidRDefault="00EA2A17" w:rsidP="00F43CF8">
            <w:pPr>
              <w:jc w:val="both"/>
              <w:rPr>
                <w:bCs/>
              </w:rPr>
            </w:pPr>
          </w:p>
        </w:tc>
      </w:tr>
    </w:tbl>
    <w:p w:rsidR="00112D01" w:rsidRPr="00A944A2" w:rsidRDefault="00112D01" w:rsidP="00D246B4">
      <w:pPr>
        <w:jc w:val="both"/>
        <w:rPr>
          <w:rFonts w:eastAsia="Calibri"/>
          <w:lang w:val="lv-LV"/>
        </w:rPr>
      </w:pP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>piedāvājumu atvēršanas vieta, datums un la</w:t>
      </w:r>
      <w:r w:rsidR="00B23607" w:rsidRPr="00A944A2">
        <w:rPr>
          <w:b/>
          <w:color w:val="auto"/>
          <w:sz w:val="24"/>
          <w:szCs w:val="24"/>
        </w:rPr>
        <w:t>iks:</w:t>
      </w:r>
    </w:p>
    <w:p w:rsidR="009C1392" w:rsidRPr="00A944A2" w:rsidRDefault="00D246B4" w:rsidP="009C1392">
      <w:pPr>
        <w:pStyle w:val="tv2132"/>
        <w:ind w:left="720" w:firstLine="0"/>
        <w:jc w:val="both"/>
        <w:rPr>
          <w:b/>
          <w:color w:val="auto"/>
          <w:sz w:val="24"/>
          <w:szCs w:val="24"/>
        </w:rPr>
      </w:pPr>
      <w:r w:rsidRPr="00A944A2">
        <w:rPr>
          <w:color w:val="auto"/>
          <w:sz w:val="24"/>
          <w:szCs w:val="24"/>
        </w:rPr>
        <w:t>www.eis.gov.lv,</w:t>
      </w:r>
      <w:r w:rsidR="009C1392" w:rsidRPr="00A944A2">
        <w:rPr>
          <w:color w:val="auto"/>
          <w:sz w:val="24"/>
          <w:szCs w:val="24"/>
        </w:rPr>
        <w:t xml:space="preserve"> 201</w:t>
      </w:r>
      <w:r w:rsidR="00EA2A17" w:rsidRPr="00A944A2">
        <w:rPr>
          <w:color w:val="auto"/>
          <w:sz w:val="24"/>
          <w:szCs w:val="24"/>
        </w:rPr>
        <w:t>9</w:t>
      </w:r>
      <w:r w:rsidR="009C1392" w:rsidRPr="00A944A2">
        <w:rPr>
          <w:color w:val="auto"/>
          <w:sz w:val="24"/>
          <w:szCs w:val="24"/>
        </w:rPr>
        <w:t xml:space="preserve">.gada </w:t>
      </w:r>
      <w:r w:rsidR="00EA2A17" w:rsidRPr="00A944A2">
        <w:rPr>
          <w:color w:val="auto"/>
          <w:sz w:val="24"/>
          <w:szCs w:val="24"/>
        </w:rPr>
        <w:t>19</w:t>
      </w:r>
      <w:r w:rsidR="0005346F" w:rsidRPr="00A944A2">
        <w:rPr>
          <w:color w:val="auto"/>
          <w:sz w:val="24"/>
          <w:szCs w:val="24"/>
        </w:rPr>
        <w:t>.</w:t>
      </w:r>
      <w:r w:rsidR="00EA2A17" w:rsidRPr="00A944A2">
        <w:rPr>
          <w:color w:val="auto"/>
          <w:sz w:val="24"/>
          <w:szCs w:val="24"/>
        </w:rPr>
        <w:t>janvā</w:t>
      </w:r>
      <w:r w:rsidRPr="00A944A2">
        <w:rPr>
          <w:color w:val="auto"/>
          <w:sz w:val="24"/>
          <w:szCs w:val="24"/>
        </w:rPr>
        <w:t xml:space="preserve">rī, plkst. 10.02 </w:t>
      </w:r>
      <w:r w:rsidRPr="00A944A2">
        <w:rPr>
          <w:b/>
          <w:color w:val="auto"/>
          <w:sz w:val="24"/>
          <w:szCs w:val="24"/>
        </w:rPr>
        <w:t>(elektroniski).</w:t>
      </w:r>
    </w:p>
    <w:p w:rsidR="00576576" w:rsidRPr="00A944A2" w:rsidRDefault="00576576" w:rsidP="00576576">
      <w:pPr>
        <w:pStyle w:val="ListParagraph"/>
        <w:rPr>
          <w:b/>
          <w:lang w:val="lv-LV"/>
        </w:rPr>
      </w:pP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>tā pretendenta (vai pretendentu) nosaukums, kuram (vai kuriem) piešķirtas iepirkuma līguma slēgšanas tiesības, piedāvātā līgumcena, kā arī piedāvājumu izvērtēšanas kopsavilkums un</w:t>
      </w:r>
      <w:r w:rsidR="00B23607" w:rsidRPr="00A944A2">
        <w:rPr>
          <w:b/>
          <w:color w:val="auto"/>
          <w:sz w:val="24"/>
          <w:szCs w:val="24"/>
        </w:rPr>
        <w:t xml:space="preserve"> piedāvājuma izvēles pamatojums:</w:t>
      </w:r>
    </w:p>
    <w:p w:rsidR="003F40B7" w:rsidRPr="00A944A2" w:rsidRDefault="003F40B7" w:rsidP="003F40B7">
      <w:pPr>
        <w:pStyle w:val="tv2132"/>
        <w:ind w:left="720" w:firstLine="0"/>
        <w:jc w:val="both"/>
        <w:rPr>
          <w:color w:val="auto"/>
          <w:sz w:val="24"/>
          <w:szCs w:val="24"/>
        </w:rPr>
      </w:pPr>
      <w:r w:rsidRPr="00A944A2">
        <w:rPr>
          <w:color w:val="auto"/>
          <w:sz w:val="24"/>
          <w:szCs w:val="24"/>
        </w:rPr>
        <w:t>n/a</w:t>
      </w:r>
    </w:p>
    <w:p w:rsidR="00FD0946" w:rsidRPr="00A944A2" w:rsidRDefault="00FD0946" w:rsidP="00FD0946">
      <w:pPr>
        <w:jc w:val="center"/>
        <w:rPr>
          <w:bCs/>
        </w:rPr>
      </w:pP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>informācija (ja tā ir zināma) par to iepirkuma līguma vai vispārīgās vienošanās daļu, kuru izraudzītais pretendents plānojis nodot apakšuzņēmējiem,</w:t>
      </w:r>
      <w:r w:rsidR="00B23607" w:rsidRPr="00A944A2">
        <w:rPr>
          <w:b/>
          <w:color w:val="auto"/>
          <w:sz w:val="24"/>
          <w:szCs w:val="24"/>
        </w:rPr>
        <w:t xml:space="preserve"> kā arī apakšuzņēmēju nosaukumi:</w:t>
      </w:r>
    </w:p>
    <w:p w:rsidR="007A160A" w:rsidRPr="00A944A2" w:rsidRDefault="007A160A" w:rsidP="007A160A">
      <w:pPr>
        <w:pStyle w:val="tv2132"/>
        <w:ind w:left="720" w:firstLine="0"/>
        <w:jc w:val="both"/>
        <w:rPr>
          <w:b/>
          <w:color w:val="auto"/>
          <w:sz w:val="24"/>
          <w:szCs w:val="24"/>
        </w:rPr>
      </w:pPr>
      <w:r w:rsidRPr="00A944A2">
        <w:rPr>
          <w:color w:val="auto"/>
          <w:sz w:val="24"/>
          <w:szCs w:val="24"/>
        </w:rPr>
        <w:t>n/a</w:t>
      </w:r>
    </w:p>
    <w:p w:rsidR="007A160A" w:rsidRPr="00A944A2" w:rsidRDefault="007A160A" w:rsidP="00D440A8">
      <w:pPr>
        <w:pStyle w:val="tv2132"/>
        <w:spacing w:line="240" w:lineRule="auto"/>
        <w:ind w:left="720" w:firstLine="0"/>
        <w:jc w:val="both"/>
        <w:rPr>
          <w:b/>
          <w:color w:val="auto"/>
          <w:sz w:val="24"/>
          <w:szCs w:val="24"/>
        </w:rPr>
      </w:pPr>
    </w:p>
    <w:p w:rsidR="00171378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>pamatojums lēmumam par katru noraidīto pretendentu, kā arī par katru iepirkuma procedūras dokum</w:t>
      </w:r>
      <w:r w:rsidR="00B23607" w:rsidRPr="00A944A2">
        <w:rPr>
          <w:b/>
          <w:color w:val="auto"/>
          <w:sz w:val="24"/>
          <w:szCs w:val="24"/>
        </w:rPr>
        <w:t>entiem neatbilstošu piedāvājumu:</w:t>
      </w:r>
      <w:r w:rsidR="00171378" w:rsidRPr="00A944A2">
        <w:rPr>
          <w:b/>
          <w:color w:val="auto"/>
          <w:sz w:val="24"/>
          <w:szCs w:val="24"/>
        </w:rPr>
        <w:t xml:space="preserve"> </w:t>
      </w:r>
    </w:p>
    <w:p w:rsidR="00576576" w:rsidRPr="00A944A2" w:rsidRDefault="00171378" w:rsidP="00171378">
      <w:pPr>
        <w:pStyle w:val="tv2132"/>
        <w:ind w:left="720" w:firstLine="0"/>
        <w:jc w:val="both"/>
        <w:rPr>
          <w:b/>
          <w:color w:val="auto"/>
          <w:sz w:val="24"/>
          <w:szCs w:val="24"/>
        </w:rPr>
      </w:pPr>
      <w:r w:rsidRPr="00A944A2">
        <w:rPr>
          <w:color w:val="auto"/>
          <w:sz w:val="24"/>
          <w:szCs w:val="24"/>
        </w:rPr>
        <w:t>n/a</w:t>
      </w:r>
    </w:p>
    <w:p w:rsidR="004F113B" w:rsidRPr="00A944A2" w:rsidRDefault="004F113B" w:rsidP="00D80843">
      <w:pPr>
        <w:pStyle w:val="ListParagraph"/>
        <w:jc w:val="both"/>
        <w:rPr>
          <w:b/>
          <w:bCs/>
          <w:lang w:val="lv-LV"/>
        </w:rPr>
      </w:pP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 xml:space="preserve">ja piedāvājumu iesniedzis tikai viens piegādātājs, – pamatojums iepirkuma procedūras nepārtraukšanai saskaņā ar </w:t>
      </w:r>
      <w:r w:rsidR="00B23607" w:rsidRPr="00A944A2">
        <w:rPr>
          <w:b/>
          <w:bCs/>
          <w:color w:val="auto"/>
          <w:sz w:val="24"/>
          <w:szCs w:val="24"/>
        </w:rPr>
        <w:t xml:space="preserve">Ministru kabineta </w:t>
      </w:r>
      <w:r w:rsidR="00B23607" w:rsidRPr="00A944A2">
        <w:rPr>
          <w:color w:val="auto"/>
          <w:sz w:val="24"/>
          <w:szCs w:val="24"/>
        </w:rPr>
        <w:t xml:space="preserve">2017. gada 28. februāra </w:t>
      </w:r>
      <w:r w:rsidR="00B23607" w:rsidRPr="00A944A2">
        <w:rPr>
          <w:b/>
          <w:bCs/>
          <w:color w:val="auto"/>
          <w:sz w:val="24"/>
          <w:szCs w:val="24"/>
        </w:rPr>
        <w:t>noteikumu Nr. 107 “Iepirkuma procedūru un metu konkursu norises kārtība”</w:t>
      </w:r>
      <w:r w:rsidR="00B23607" w:rsidRPr="00A944A2">
        <w:rPr>
          <w:color w:val="auto"/>
          <w:sz w:val="24"/>
          <w:szCs w:val="24"/>
        </w:rPr>
        <w:t xml:space="preserve"> </w:t>
      </w:r>
      <w:r w:rsidRPr="00A944A2">
        <w:rPr>
          <w:b/>
          <w:color w:val="auto"/>
          <w:sz w:val="24"/>
          <w:szCs w:val="24"/>
        </w:rPr>
        <w:t xml:space="preserve"> </w:t>
      </w:r>
      <w:hyperlink r:id="rId8" w:anchor="p19" w:tgtFrame="_blank" w:history="1">
        <w:r w:rsidRPr="00A944A2">
          <w:rPr>
            <w:b/>
            <w:color w:val="auto"/>
            <w:sz w:val="24"/>
            <w:szCs w:val="24"/>
          </w:rPr>
          <w:t>19. punktu</w:t>
        </w:r>
      </w:hyperlink>
      <w:r w:rsidR="00B23607" w:rsidRPr="00A944A2">
        <w:rPr>
          <w:b/>
          <w:color w:val="auto"/>
          <w:sz w:val="24"/>
          <w:szCs w:val="24"/>
        </w:rPr>
        <w:t>:</w:t>
      </w:r>
    </w:p>
    <w:p w:rsidR="00576576" w:rsidRPr="00A944A2" w:rsidRDefault="00576576" w:rsidP="00576576">
      <w:pPr>
        <w:pStyle w:val="ListParagraph"/>
      </w:pPr>
      <w:r w:rsidRPr="00A944A2">
        <w:t>n/a</w:t>
      </w:r>
    </w:p>
    <w:p w:rsidR="00576576" w:rsidRPr="00A944A2" w:rsidRDefault="00576576" w:rsidP="00576576">
      <w:pPr>
        <w:pStyle w:val="ListParagraph"/>
        <w:rPr>
          <w:b/>
        </w:rPr>
      </w:pP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>lēmuma pamatojums, ja iepirkuma komisija pieņēmusi lēmumu pārtraukt vai izb</w:t>
      </w:r>
      <w:r w:rsidR="00B23607" w:rsidRPr="00A944A2">
        <w:rPr>
          <w:b/>
          <w:color w:val="auto"/>
          <w:sz w:val="24"/>
          <w:szCs w:val="24"/>
        </w:rPr>
        <w:t>eigt iepirkuma procedūru:</w:t>
      </w:r>
    </w:p>
    <w:p w:rsidR="00A944A2" w:rsidRPr="00A944A2" w:rsidRDefault="00A944A2" w:rsidP="00A944A2">
      <w:pPr>
        <w:spacing w:before="120"/>
        <w:ind w:left="720" w:firstLine="720"/>
        <w:jc w:val="both"/>
        <w:rPr>
          <w:lang w:val="lv-LV"/>
        </w:rPr>
      </w:pPr>
      <w:r w:rsidRPr="00A944A2">
        <w:rPr>
          <w:lang w:val="lv-LV"/>
        </w:rPr>
        <w:t xml:space="preserve">Komisijas priekšsēdētājs, Daugavpils pilsētas domes Centralizēto iepirkumu nodaļas vadītājs </w:t>
      </w:r>
      <w:proofErr w:type="spellStart"/>
      <w:r w:rsidRPr="00A944A2">
        <w:rPr>
          <w:lang w:val="lv-LV"/>
        </w:rPr>
        <w:t>A.Streiķis</w:t>
      </w:r>
      <w:proofErr w:type="spellEnd"/>
      <w:r w:rsidRPr="00A944A2">
        <w:rPr>
          <w:lang w:val="lv-LV"/>
        </w:rPr>
        <w:t xml:space="preserve"> informē, ka 2018.gada 16.martā tika saņemta un reģistrēta Domes Attīstības departamenta 2018.gada 13.marta vēstule Nr.6.1-1/23 vēstule par nepieciešamību pārtraukt iepirkuma procedūras DPD 2017/172 daļu Nr.3 (“C” daļu), sakarā ar nepilnībām tehniskajā specifikācijā.</w:t>
      </w:r>
    </w:p>
    <w:p w:rsidR="00A944A2" w:rsidRPr="00A944A2" w:rsidRDefault="00A944A2" w:rsidP="00A944A2">
      <w:pPr>
        <w:pStyle w:val="ListParagraph"/>
        <w:spacing w:before="120"/>
        <w:ind w:firstLine="720"/>
        <w:jc w:val="both"/>
        <w:rPr>
          <w:lang w:val="lv-LV"/>
        </w:rPr>
      </w:pPr>
      <w:r w:rsidRPr="00A944A2">
        <w:rPr>
          <w:lang w:val="lv-LV"/>
        </w:rPr>
        <w:t xml:space="preserve">Komisijas loceklis, Domes Attīstības departamenta Projektu nodaļas plānošanas inženieris </w:t>
      </w:r>
      <w:proofErr w:type="spellStart"/>
      <w:r w:rsidRPr="00A944A2">
        <w:rPr>
          <w:lang w:val="lv-LV"/>
        </w:rPr>
        <w:t>S.Gorņiks</w:t>
      </w:r>
      <w:proofErr w:type="spellEnd"/>
      <w:r w:rsidRPr="00A944A2">
        <w:rPr>
          <w:lang w:val="lv-LV"/>
        </w:rPr>
        <w:t xml:space="preserve"> ziņo par nepieciešamību veikt grozījumus iepirkuma procedūras DPD 2017/172 daļā Nr.3 (“C” daļā) – gan tehniskajā specifikācijā, atsevišķi izdalot darbu, kas ir saistīts ar siltumtrases posmu projektēšanu, gan arī kvalifikācijas prasībās papildus paredzot sertificētu speciālistu siltumtīklu projektēšanā.</w:t>
      </w:r>
    </w:p>
    <w:p w:rsidR="00A944A2" w:rsidRPr="00A944A2" w:rsidRDefault="00A944A2" w:rsidP="00A944A2">
      <w:pPr>
        <w:pStyle w:val="ListParagraph"/>
        <w:spacing w:before="120"/>
        <w:ind w:firstLine="720"/>
        <w:jc w:val="both"/>
        <w:rPr>
          <w:lang w:val="lv-LV"/>
        </w:rPr>
      </w:pPr>
      <w:r w:rsidRPr="00A944A2">
        <w:rPr>
          <w:lang w:val="lv-LV"/>
        </w:rPr>
        <w:t>Atbilstoši Publisko iepirkumu likuma regulējumam, gro</w:t>
      </w:r>
      <w:bookmarkStart w:id="0" w:name="_GoBack"/>
      <w:bookmarkEnd w:id="0"/>
      <w:r w:rsidRPr="00A944A2">
        <w:rPr>
          <w:lang w:val="lv-LV"/>
        </w:rPr>
        <w:t>zījumu veikšana iepirkuma procedūras dokumentācijā pēc piedāvājumu iesniegšanas termiņa beigām nav iespējama.</w:t>
      </w:r>
      <w:bookmarkStart w:id="1" w:name="n0"/>
      <w:bookmarkEnd w:id="1"/>
      <w:r w:rsidRPr="00A944A2">
        <w:rPr>
          <w:lang w:val="lv-LV"/>
        </w:rPr>
        <w:t xml:space="preserve"> </w:t>
      </w:r>
      <w:r w:rsidRPr="00A944A2">
        <w:rPr>
          <w:bCs/>
          <w:lang w:val="lv-LV"/>
        </w:rPr>
        <w:t xml:space="preserve">Ministru kabineta </w:t>
      </w:r>
      <w:r w:rsidRPr="00A944A2">
        <w:rPr>
          <w:lang w:val="lv-LV"/>
        </w:rPr>
        <w:t xml:space="preserve">2017. gada 28. februāra </w:t>
      </w:r>
      <w:r w:rsidRPr="00A944A2">
        <w:rPr>
          <w:bCs/>
          <w:lang w:val="lv-LV"/>
        </w:rPr>
        <w:t xml:space="preserve">noteikumu Nr. 107 “Iepirkuma procedūru un metu konkursu norises kārtība” </w:t>
      </w:r>
      <w:r w:rsidRPr="00A944A2">
        <w:rPr>
          <w:lang w:val="lv-LV"/>
        </w:rPr>
        <w:t>230.punkts nosaka, ka pasūtītājs var jebkurā brīdī pārtraukt izsludinātu iepirkuma procedūru vai metu konkursu, ja tam ir objektīvs pamatojums.</w:t>
      </w:r>
    </w:p>
    <w:p w:rsidR="00A944A2" w:rsidRPr="00A944A2" w:rsidRDefault="00A944A2" w:rsidP="00A944A2">
      <w:pPr>
        <w:pStyle w:val="ListParagraph"/>
        <w:spacing w:before="120"/>
        <w:ind w:firstLine="720"/>
        <w:jc w:val="both"/>
        <w:rPr>
          <w:bCs/>
          <w:lang w:val="lv-LV"/>
        </w:rPr>
      </w:pPr>
      <w:r w:rsidRPr="00A944A2">
        <w:rPr>
          <w:bCs/>
          <w:lang w:val="lv-LV"/>
        </w:rPr>
        <w:t xml:space="preserve">Ņemot vērā to, ka </w:t>
      </w:r>
      <w:r w:rsidRPr="00A944A2">
        <w:rPr>
          <w:lang w:val="lv-LV"/>
        </w:rPr>
        <w:t xml:space="preserve">grozījumu veikšana iepirkuma procedūras DPD 2017/172 </w:t>
      </w:r>
      <w:r w:rsidRPr="00A944A2">
        <w:rPr>
          <w:bCs/>
          <w:lang w:val="lv-LV"/>
        </w:rPr>
        <w:t>“</w:t>
      </w:r>
      <w:r w:rsidRPr="00A944A2">
        <w:rPr>
          <w:lang w:val="lv-LV"/>
        </w:rPr>
        <w:t>Būvprojektu izstrāde un autoruzraudzība būvobjektiem Valkas ielas rajonā, Stiklu ielas rajonā un Motoru ielas rajonā (SAM 5.6.2. ietvaros)</w:t>
      </w:r>
      <w:r w:rsidRPr="00A944A2">
        <w:rPr>
          <w:bCs/>
          <w:lang w:val="lv-LV"/>
        </w:rPr>
        <w:t xml:space="preserve">” </w:t>
      </w:r>
      <w:r w:rsidRPr="00A944A2">
        <w:rPr>
          <w:lang w:val="lv-LV"/>
        </w:rPr>
        <w:t>dokumentācijā pēc piedāvājumu iesniegšanas termiņa beigām objektīvi nav iespējama</w:t>
      </w:r>
      <w:r w:rsidRPr="00A944A2">
        <w:rPr>
          <w:bCs/>
          <w:lang w:val="lv-LV"/>
        </w:rPr>
        <w:t xml:space="preserve">, </w:t>
      </w:r>
    </w:p>
    <w:p w:rsidR="00A944A2" w:rsidRPr="00A944A2" w:rsidRDefault="00A944A2" w:rsidP="00A944A2">
      <w:pPr>
        <w:pStyle w:val="ListParagraph"/>
        <w:spacing w:before="120"/>
        <w:jc w:val="both"/>
        <w:rPr>
          <w:b/>
          <w:lang w:val="lv-LV"/>
        </w:rPr>
      </w:pPr>
      <w:r w:rsidRPr="00A944A2">
        <w:rPr>
          <w:b/>
          <w:lang w:val="lv-LV"/>
        </w:rPr>
        <w:t>Iepirkumu komisija nolēma:</w:t>
      </w:r>
    </w:p>
    <w:p w:rsidR="00A944A2" w:rsidRPr="00A944A2" w:rsidRDefault="00A944A2" w:rsidP="00A944A2">
      <w:pPr>
        <w:pStyle w:val="ListParagraph"/>
        <w:jc w:val="both"/>
        <w:rPr>
          <w:b/>
          <w:bCs/>
          <w:lang w:val="lv-LV"/>
        </w:rPr>
      </w:pPr>
      <w:r w:rsidRPr="00A944A2">
        <w:rPr>
          <w:lang w:val="lv-LV"/>
        </w:rPr>
        <w:t>1.</w:t>
      </w:r>
      <w:r w:rsidRPr="00A944A2">
        <w:rPr>
          <w:bCs/>
          <w:lang w:val="lv-LV"/>
        </w:rPr>
        <w:t xml:space="preserve"> Pamatojoties uz Ministru kabineta </w:t>
      </w:r>
      <w:r w:rsidRPr="00A944A2">
        <w:rPr>
          <w:lang w:val="lv-LV"/>
        </w:rPr>
        <w:t xml:space="preserve">2017. gada 28. februāra </w:t>
      </w:r>
      <w:r w:rsidRPr="00A944A2">
        <w:rPr>
          <w:bCs/>
          <w:lang w:val="lv-LV"/>
        </w:rPr>
        <w:t xml:space="preserve">noteikumu Nr. 107 “Iepirkuma procedūru un metu konkursu norises kārtība” </w:t>
      </w:r>
      <w:r w:rsidRPr="00A944A2">
        <w:rPr>
          <w:lang w:val="lv-LV"/>
        </w:rPr>
        <w:t xml:space="preserve">230.punktu, sakarā ar nepieciešamību veikt grozījumus tehniskajā specifikācijā, </w:t>
      </w:r>
      <w:r w:rsidRPr="00A944A2">
        <w:rPr>
          <w:b/>
          <w:lang w:val="lv-LV"/>
        </w:rPr>
        <w:t>pārtraukt iepirkuma procedūras DPD 2017/172</w:t>
      </w:r>
      <w:r w:rsidRPr="00A944A2">
        <w:rPr>
          <w:lang w:val="lv-LV"/>
        </w:rPr>
        <w:t xml:space="preserve"> </w:t>
      </w:r>
      <w:r w:rsidRPr="00A944A2">
        <w:rPr>
          <w:bCs/>
          <w:lang w:val="lv-LV"/>
        </w:rPr>
        <w:t>“</w:t>
      </w:r>
      <w:r w:rsidRPr="00A944A2">
        <w:rPr>
          <w:lang w:val="lv-LV"/>
        </w:rPr>
        <w:t>Būvprojektu izstrāde un autoruzraudzība būvobjektiem Valkas ielas rajonā, Stiklu ielas rajonā un Motoru ielas rajonā (SAM 5.6.2. ietvaros)</w:t>
      </w:r>
      <w:r w:rsidRPr="00A944A2">
        <w:rPr>
          <w:bCs/>
          <w:lang w:val="lv-LV"/>
        </w:rPr>
        <w:t xml:space="preserve">” </w:t>
      </w:r>
      <w:r w:rsidRPr="00A944A2">
        <w:rPr>
          <w:b/>
          <w:lang w:val="lv-LV"/>
        </w:rPr>
        <w:t xml:space="preserve">daļu Nr.3 (“C” daļu) - </w:t>
      </w:r>
      <w:r w:rsidRPr="00A944A2">
        <w:rPr>
          <w:bCs/>
          <w:lang w:val="lv-LV"/>
        </w:rPr>
        <w:t>Būvprojekta izstrāde un autoruzraudzība būvobjektā „Motoru ielas pārbūve no Bērzu ielas (05000350201) līdz Vaļņu ielai ar Motoru ielas rūpnieciskās zonas pārbūvi, Daugavpilī”.</w:t>
      </w:r>
    </w:p>
    <w:p w:rsidR="00A944A2" w:rsidRPr="00A944A2" w:rsidRDefault="00A944A2" w:rsidP="00A944A2">
      <w:pPr>
        <w:pStyle w:val="ListParagraph"/>
        <w:spacing w:before="120"/>
        <w:jc w:val="both"/>
      </w:pPr>
      <w:proofErr w:type="gramStart"/>
      <w:r w:rsidRPr="00A944A2">
        <w:t>2.Informēt</w:t>
      </w:r>
      <w:proofErr w:type="gramEnd"/>
      <w:r w:rsidRPr="00A944A2">
        <w:t xml:space="preserve"> </w:t>
      </w:r>
      <w:proofErr w:type="spellStart"/>
      <w:r w:rsidRPr="00A944A2">
        <w:t>pretendentus</w:t>
      </w:r>
      <w:proofErr w:type="spellEnd"/>
      <w:r w:rsidRPr="00A944A2">
        <w:t xml:space="preserve"> par </w:t>
      </w:r>
      <w:proofErr w:type="spellStart"/>
      <w:r w:rsidRPr="00A944A2">
        <w:t>pieņemto</w:t>
      </w:r>
      <w:proofErr w:type="spellEnd"/>
      <w:r w:rsidRPr="00A944A2">
        <w:t xml:space="preserve"> </w:t>
      </w:r>
      <w:proofErr w:type="spellStart"/>
      <w:r w:rsidRPr="00A944A2">
        <w:t>lēmumu</w:t>
      </w:r>
      <w:proofErr w:type="spellEnd"/>
      <w:r w:rsidRPr="00A944A2">
        <w:t>.</w:t>
      </w:r>
    </w:p>
    <w:p w:rsidR="00A944A2" w:rsidRPr="00A944A2" w:rsidRDefault="00A944A2" w:rsidP="00A944A2">
      <w:pPr>
        <w:pStyle w:val="ListParagraph"/>
        <w:spacing w:before="120"/>
        <w:jc w:val="both"/>
      </w:pPr>
      <w:proofErr w:type="gramStart"/>
      <w:r w:rsidRPr="00A944A2">
        <w:t>3.Nosūtīt</w:t>
      </w:r>
      <w:proofErr w:type="gramEnd"/>
      <w:r w:rsidRPr="00A944A2">
        <w:t xml:space="preserve"> </w:t>
      </w:r>
      <w:proofErr w:type="spellStart"/>
      <w:r w:rsidRPr="00A944A2">
        <w:t>paziņojumu</w:t>
      </w:r>
      <w:proofErr w:type="spellEnd"/>
      <w:r w:rsidRPr="00A944A2">
        <w:t xml:space="preserve"> </w:t>
      </w:r>
      <w:proofErr w:type="spellStart"/>
      <w:r w:rsidRPr="00A944A2">
        <w:t>Iepirkumu</w:t>
      </w:r>
      <w:proofErr w:type="spellEnd"/>
      <w:r w:rsidRPr="00A944A2">
        <w:t xml:space="preserve"> </w:t>
      </w:r>
      <w:proofErr w:type="spellStart"/>
      <w:r w:rsidRPr="00A944A2">
        <w:t>uzraudzības</w:t>
      </w:r>
      <w:proofErr w:type="spellEnd"/>
      <w:r w:rsidRPr="00A944A2">
        <w:t xml:space="preserve"> </w:t>
      </w:r>
      <w:proofErr w:type="spellStart"/>
      <w:r w:rsidRPr="00A944A2">
        <w:t>birojam</w:t>
      </w:r>
      <w:proofErr w:type="spellEnd"/>
      <w:r w:rsidRPr="00A944A2">
        <w:t>.</w:t>
      </w:r>
    </w:p>
    <w:p w:rsidR="00A944A2" w:rsidRPr="00A944A2" w:rsidRDefault="00A944A2" w:rsidP="00A944A2">
      <w:pPr>
        <w:pStyle w:val="ListParagraph"/>
        <w:spacing w:before="120"/>
        <w:jc w:val="both"/>
      </w:pPr>
      <w:proofErr w:type="gramStart"/>
      <w:r w:rsidRPr="00A944A2">
        <w:t>4.Publicēt</w:t>
      </w:r>
      <w:proofErr w:type="gramEnd"/>
      <w:r w:rsidRPr="00A944A2">
        <w:t xml:space="preserve"> </w:t>
      </w:r>
      <w:proofErr w:type="spellStart"/>
      <w:r w:rsidRPr="00A944A2">
        <w:t>attiecīgu</w:t>
      </w:r>
      <w:proofErr w:type="spellEnd"/>
      <w:r w:rsidRPr="00A944A2">
        <w:t xml:space="preserve"> </w:t>
      </w:r>
      <w:proofErr w:type="spellStart"/>
      <w:r w:rsidRPr="00A944A2">
        <w:t>informāciju</w:t>
      </w:r>
      <w:proofErr w:type="spellEnd"/>
      <w:r w:rsidRPr="00A944A2">
        <w:t xml:space="preserve"> </w:t>
      </w:r>
      <w:proofErr w:type="spellStart"/>
      <w:r w:rsidRPr="00A944A2">
        <w:t>pasūtītāja</w:t>
      </w:r>
      <w:proofErr w:type="spellEnd"/>
      <w:r w:rsidRPr="00A944A2">
        <w:t xml:space="preserve"> </w:t>
      </w:r>
      <w:proofErr w:type="spellStart"/>
      <w:r w:rsidRPr="00A944A2">
        <w:t>mājas</w:t>
      </w:r>
      <w:proofErr w:type="spellEnd"/>
      <w:r w:rsidRPr="00A944A2">
        <w:t xml:space="preserve"> </w:t>
      </w:r>
      <w:proofErr w:type="spellStart"/>
      <w:r w:rsidRPr="00A944A2">
        <w:t>lapā</w:t>
      </w:r>
      <w:proofErr w:type="spellEnd"/>
      <w:r w:rsidRPr="00A944A2">
        <w:t>.</w:t>
      </w:r>
    </w:p>
    <w:p w:rsidR="003F40B7" w:rsidRPr="00A944A2" w:rsidRDefault="003F40B7" w:rsidP="003F40B7">
      <w:pPr>
        <w:pStyle w:val="tv2132"/>
        <w:ind w:left="720" w:firstLine="0"/>
        <w:jc w:val="both"/>
        <w:rPr>
          <w:b/>
          <w:color w:val="auto"/>
          <w:sz w:val="24"/>
          <w:szCs w:val="24"/>
          <w:lang w:val="en-GB"/>
        </w:rPr>
      </w:pP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 xml:space="preserve">piedāvājuma noraidīšanas pamatojums, ja iepirkuma komisija atzinusi </w:t>
      </w:r>
      <w:r w:rsidR="00B23607" w:rsidRPr="00A944A2">
        <w:rPr>
          <w:b/>
          <w:color w:val="auto"/>
          <w:sz w:val="24"/>
          <w:szCs w:val="24"/>
        </w:rPr>
        <w:t>piedāvājumu par nepamatoti lētu:</w:t>
      </w:r>
    </w:p>
    <w:p w:rsidR="00576576" w:rsidRPr="00A944A2" w:rsidRDefault="00576576" w:rsidP="00576576">
      <w:pPr>
        <w:pStyle w:val="ListParagraph"/>
        <w:rPr>
          <w:lang w:val="lv-LV"/>
        </w:rPr>
      </w:pPr>
      <w:r w:rsidRPr="00A944A2">
        <w:rPr>
          <w:lang w:val="lv-LV"/>
        </w:rPr>
        <w:t>n/a</w:t>
      </w: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>iemesli, kuru dēļ netiek paredzēta elektroniska piedāvājumu iesniegšana, ja pasūtītājam ir pienākums izmantot piedāvājumu saņemšanai elektroniskās informācijas sistēmas</w:t>
      </w:r>
      <w:r w:rsidR="00B23607" w:rsidRPr="00A944A2">
        <w:rPr>
          <w:b/>
          <w:color w:val="auto"/>
          <w:sz w:val="24"/>
          <w:szCs w:val="24"/>
        </w:rPr>
        <w:t>:</w:t>
      </w:r>
    </w:p>
    <w:p w:rsidR="00576576" w:rsidRPr="00A944A2" w:rsidRDefault="00576576" w:rsidP="00576576">
      <w:pPr>
        <w:pStyle w:val="tv2132"/>
        <w:ind w:left="720" w:firstLine="0"/>
        <w:jc w:val="both"/>
        <w:rPr>
          <w:color w:val="auto"/>
          <w:sz w:val="24"/>
          <w:szCs w:val="24"/>
        </w:rPr>
      </w:pPr>
      <w:r w:rsidRPr="00A944A2">
        <w:rPr>
          <w:color w:val="auto"/>
          <w:sz w:val="24"/>
          <w:szCs w:val="24"/>
        </w:rPr>
        <w:t>n/a</w:t>
      </w:r>
    </w:p>
    <w:p w:rsidR="00576576" w:rsidRPr="00A944A2" w:rsidRDefault="00576576" w:rsidP="00576576">
      <w:pPr>
        <w:pStyle w:val="ListParagraph"/>
        <w:rPr>
          <w:b/>
          <w:lang w:val="lv-LV"/>
        </w:rPr>
      </w:pPr>
    </w:p>
    <w:p w:rsidR="00576576" w:rsidRPr="00A944A2" w:rsidRDefault="00576576" w:rsidP="00CD637B">
      <w:pPr>
        <w:pStyle w:val="tv2132"/>
        <w:numPr>
          <w:ilvl w:val="0"/>
          <w:numId w:val="17"/>
        </w:numPr>
        <w:jc w:val="both"/>
        <w:rPr>
          <w:b/>
          <w:color w:val="auto"/>
          <w:sz w:val="24"/>
          <w:szCs w:val="24"/>
        </w:rPr>
      </w:pPr>
      <w:r w:rsidRPr="00A944A2">
        <w:rPr>
          <w:b/>
          <w:color w:val="auto"/>
          <w:sz w:val="24"/>
          <w:szCs w:val="24"/>
        </w:rPr>
        <w:t>konstatētie interešu konflikti un pas</w:t>
      </w:r>
      <w:r w:rsidR="00B23607" w:rsidRPr="00A944A2">
        <w:rPr>
          <w:b/>
          <w:color w:val="auto"/>
          <w:sz w:val="24"/>
          <w:szCs w:val="24"/>
        </w:rPr>
        <w:t>ākumi, kas veikti to novēršanai:</w:t>
      </w:r>
    </w:p>
    <w:p w:rsidR="00B04F50" w:rsidRPr="00A944A2" w:rsidRDefault="00576576" w:rsidP="00576576">
      <w:pPr>
        <w:pStyle w:val="BodyTextIndent"/>
        <w:ind w:firstLine="720"/>
      </w:pPr>
      <w:r w:rsidRPr="00A944A2">
        <w:t>n/a</w:t>
      </w:r>
    </w:p>
    <w:p w:rsidR="00576576" w:rsidRPr="00A944A2" w:rsidRDefault="00576576" w:rsidP="004F4CC2">
      <w:pPr>
        <w:pStyle w:val="BodyTextIndent"/>
        <w:ind w:firstLine="0"/>
      </w:pPr>
    </w:p>
    <w:p w:rsidR="004F4CC2" w:rsidRPr="00A944A2" w:rsidRDefault="004F4CC2" w:rsidP="004F4CC2">
      <w:pPr>
        <w:jc w:val="both"/>
        <w:rPr>
          <w:lang w:val="lv-LV"/>
        </w:rPr>
      </w:pPr>
      <w:r w:rsidRPr="00A944A2">
        <w:rPr>
          <w:lang w:val="lv-LV"/>
        </w:rPr>
        <w:t>Iepirkumu komisijas priekšsēdētāj</w:t>
      </w:r>
      <w:r w:rsidR="00454189" w:rsidRPr="00A944A2">
        <w:rPr>
          <w:lang w:val="lv-LV"/>
        </w:rPr>
        <w:t>s</w:t>
      </w:r>
      <w:r w:rsidR="00454189" w:rsidRPr="00A944A2">
        <w:rPr>
          <w:lang w:val="lv-LV"/>
        </w:rPr>
        <w:tab/>
      </w:r>
      <w:r w:rsidR="00454189" w:rsidRPr="00A944A2">
        <w:rPr>
          <w:lang w:val="lv-LV"/>
        </w:rPr>
        <w:tab/>
      </w:r>
      <w:r w:rsidR="00454189" w:rsidRPr="00A944A2">
        <w:rPr>
          <w:lang w:val="lv-LV"/>
        </w:rPr>
        <w:tab/>
      </w:r>
      <w:r w:rsidR="00454189" w:rsidRPr="00A944A2">
        <w:rPr>
          <w:lang w:val="lv-LV"/>
        </w:rPr>
        <w:tab/>
      </w:r>
      <w:r w:rsidR="00454189" w:rsidRPr="00A944A2">
        <w:rPr>
          <w:lang w:val="lv-LV"/>
        </w:rPr>
        <w:tab/>
      </w:r>
      <w:r w:rsidR="00454189" w:rsidRPr="00A944A2">
        <w:rPr>
          <w:lang w:val="lv-LV"/>
        </w:rPr>
        <w:tab/>
      </w:r>
      <w:r w:rsidR="00454189" w:rsidRPr="00A944A2">
        <w:rPr>
          <w:lang w:val="lv-LV"/>
        </w:rPr>
        <w:tab/>
        <w:t xml:space="preserve">  </w:t>
      </w:r>
      <w:r w:rsidR="00A944A2" w:rsidRPr="00A944A2">
        <w:rPr>
          <w:lang w:val="lv-LV"/>
        </w:rPr>
        <w:t xml:space="preserve"> </w:t>
      </w:r>
      <w:r w:rsidR="00454189" w:rsidRPr="00A944A2">
        <w:rPr>
          <w:lang w:val="lv-LV"/>
        </w:rPr>
        <w:t xml:space="preserve">     </w:t>
      </w:r>
      <w:proofErr w:type="spellStart"/>
      <w:r w:rsidR="004E5DD6" w:rsidRPr="00A944A2">
        <w:rPr>
          <w:lang w:val="lv-LV"/>
        </w:rPr>
        <w:t>A.Streiķis</w:t>
      </w:r>
      <w:proofErr w:type="spellEnd"/>
    </w:p>
    <w:p w:rsidR="004F4CC2" w:rsidRPr="00A944A2" w:rsidRDefault="004F4CC2" w:rsidP="004F4CC2">
      <w:pPr>
        <w:jc w:val="both"/>
        <w:rPr>
          <w:lang w:val="lv-LV"/>
        </w:rPr>
      </w:pPr>
    </w:p>
    <w:p w:rsidR="009F602D" w:rsidRPr="00A944A2" w:rsidRDefault="004F4CC2" w:rsidP="00B92F41">
      <w:pPr>
        <w:jc w:val="both"/>
        <w:rPr>
          <w:lang w:val="lv-LV"/>
        </w:rPr>
      </w:pPr>
      <w:r w:rsidRPr="00A944A2">
        <w:rPr>
          <w:lang w:val="lv-LV"/>
        </w:rPr>
        <w:t xml:space="preserve">Protokolē: </w:t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Pr="00A944A2">
        <w:rPr>
          <w:lang w:val="lv-LV"/>
        </w:rPr>
        <w:tab/>
      </w:r>
      <w:r w:rsidR="00B23607" w:rsidRPr="00A944A2">
        <w:rPr>
          <w:lang w:val="lv-LV"/>
        </w:rPr>
        <w:t xml:space="preserve">     </w:t>
      </w:r>
      <w:r w:rsidRPr="00A944A2">
        <w:rPr>
          <w:lang w:val="lv-LV"/>
        </w:rPr>
        <w:t xml:space="preserve">   </w:t>
      </w:r>
      <w:proofErr w:type="spellStart"/>
      <w:r w:rsidRPr="00A944A2">
        <w:rPr>
          <w:lang w:val="lv-LV"/>
        </w:rPr>
        <w:t>A.Kriviņš</w:t>
      </w:r>
      <w:proofErr w:type="spellEnd"/>
    </w:p>
    <w:sectPr w:rsidR="009F602D" w:rsidRPr="00A944A2" w:rsidSect="00454189">
      <w:footerReference w:type="default" r:id="rId9"/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E" w:rsidRDefault="00AE105E" w:rsidP="00AE105E">
      <w:r>
        <w:separator/>
      </w:r>
    </w:p>
  </w:endnote>
  <w:endnote w:type="continuationSeparator" w:id="0">
    <w:p w:rsidR="00AE105E" w:rsidRDefault="00AE105E" w:rsidP="00AE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11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05E" w:rsidRDefault="00AE10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4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105E" w:rsidRDefault="00AE1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E" w:rsidRDefault="00AE105E" w:rsidP="00AE105E">
      <w:r>
        <w:separator/>
      </w:r>
    </w:p>
  </w:footnote>
  <w:footnote w:type="continuationSeparator" w:id="0">
    <w:p w:rsidR="00AE105E" w:rsidRDefault="00AE105E" w:rsidP="00AE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B"/>
    <w:multiLevelType w:val="hybridMultilevel"/>
    <w:tmpl w:val="AC60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F8CA9B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1CBE"/>
    <w:multiLevelType w:val="hybridMultilevel"/>
    <w:tmpl w:val="BD24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3252"/>
    <w:multiLevelType w:val="hybridMultilevel"/>
    <w:tmpl w:val="A614E8DA"/>
    <w:lvl w:ilvl="0" w:tplc="BD0632B8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" w15:restartNumberingAfterBreak="0">
    <w:nsid w:val="06EC4935"/>
    <w:multiLevelType w:val="multilevel"/>
    <w:tmpl w:val="F9AE10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1B4051"/>
    <w:multiLevelType w:val="hybridMultilevel"/>
    <w:tmpl w:val="E578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62"/>
    <w:multiLevelType w:val="hybridMultilevel"/>
    <w:tmpl w:val="3E80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5140C"/>
    <w:multiLevelType w:val="hybridMultilevel"/>
    <w:tmpl w:val="7C2A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403DB"/>
    <w:multiLevelType w:val="hybridMultilevel"/>
    <w:tmpl w:val="318E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45480"/>
    <w:multiLevelType w:val="hybridMultilevel"/>
    <w:tmpl w:val="9A7271BC"/>
    <w:lvl w:ilvl="0" w:tplc="C1EADD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587F"/>
    <w:multiLevelType w:val="multilevel"/>
    <w:tmpl w:val="9304849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667B09"/>
    <w:multiLevelType w:val="hybridMultilevel"/>
    <w:tmpl w:val="1F6E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932CA"/>
    <w:multiLevelType w:val="hybridMultilevel"/>
    <w:tmpl w:val="AEE2C412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443584"/>
    <w:multiLevelType w:val="hybridMultilevel"/>
    <w:tmpl w:val="3260E59E"/>
    <w:lvl w:ilvl="0" w:tplc="91643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7390"/>
    <w:multiLevelType w:val="multilevel"/>
    <w:tmpl w:val="60644A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B6530B"/>
    <w:multiLevelType w:val="hybridMultilevel"/>
    <w:tmpl w:val="CB2CF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D161F"/>
    <w:multiLevelType w:val="hybridMultilevel"/>
    <w:tmpl w:val="AFC0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A4713"/>
    <w:multiLevelType w:val="multilevel"/>
    <w:tmpl w:val="0EE83E2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B7431A"/>
    <w:multiLevelType w:val="hybridMultilevel"/>
    <w:tmpl w:val="E33C1136"/>
    <w:lvl w:ilvl="0" w:tplc="C7409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65A6D"/>
    <w:multiLevelType w:val="hybridMultilevel"/>
    <w:tmpl w:val="6B6EBD2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042B2C4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EA9E5BF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35C6412"/>
    <w:multiLevelType w:val="multilevel"/>
    <w:tmpl w:val="25CEB4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7999307C"/>
    <w:multiLevelType w:val="hybridMultilevel"/>
    <w:tmpl w:val="8102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A6F3D"/>
    <w:multiLevelType w:val="multilevel"/>
    <w:tmpl w:val="0A9A1F9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3"/>
  </w:num>
  <w:num w:numId="10">
    <w:abstractNumId w:val="16"/>
  </w:num>
  <w:num w:numId="11">
    <w:abstractNumId w:val="6"/>
  </w:num>
  <w:num w:numId="12">
    <w:abstractNumId w:val="1"/>
  </w:num>
  <w:num w:numId="13">
    <w:abstractNumId w:val="20"/>
  </w:num>
  <w:num w:numId="14">
    <w:abstractNumId w:val="2"/>
  </w:num>
  <w:num w:numId="15">
    <w:abstractNumId w:val="4"/>
  </w:num>
  <w:num w:numId="16">
    <w:abstractNumId w:val="12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C2"/>
    <w:rsid w:val="0000794F"/>
    <w:rsid w:val="0005346F"/>
    <w:rsid w:val="00054B8D"/>
    <w:rsid w:val="00067173"/>
    <w:rsid w:val="000C3E29"/>
    <w:rsid w:val="000D571D"/>
    <w:rsid w:val="000F2403"/>
    <w:rsid w:val="00112D01"/>
    <w:rsid w:val="00157609"/>
    <w:rsid w:val="0016646B"/>
    <w:rsid w:val="00171378"/>
    <w:rsid w:val="001A275F"/>
    <w:rsid w:val="001F4682"/>
    <w:rsid w:val="002132B9"/>
    <w:rsid w:val="00242162"/>
    <w:rsid w:val="002701A4"/>
    <w:rsid w:val="00277D29"/>
    <w:rsid w:val="002F4E1F"/>
    <w:rsid w:val="0035321D"/>
    <w:rsid w:val="003A453B"/>
    <w:rsid w:val="003A7DB8"/>
    <w:rsid w:val="003F2B14"/>
    <w:rsid w:val="003F40B7"/>
    <w:rsid w:val="00454189"/>
    <w:rsid w:val="004621F3"/>
    <w:rsid w:val="004A79B4"/>
    <w:rsid w:val="004E5DD6"/>
    <w:rsid w:val="004F113B"/>
    <w:rsid w:val="004F4CC2"/>
    <w:rsid w:val="005030E6"/>
    <w:rsid w:val="00552DFC"/>
    <w:rsid w:val="00576576"/>
    <w:rsid w:val="005825B6"/>
    <w:rsid w:val="005A6C0A"/>
    <w:rsid w:val="005C3B0C"/>
    <w:rsid w:val="005E5F55"/>
    <w:rsid w:val="00603F0B"/>
    <w:rsid w:val="00605ABE"/>
    <w:rsid w:val="00663A98"/>
    <w:rsid w:val="00667737"/>
    <w:rsid w:val="00680EC5"/>
    <w:rsid w:val="00787FBC"/>
    <w:rsid w:val="00797684"/>
    <w:rsid w:val="007A160A"/>
    <w:rsid w:val="007A615B"/>
    <w:rsid w:val="0085104E"/>
    <w:rsid w:val="008637B0"/>
    <w:rsid w:val="008727FC"/>
    <w:rsid w:val="008E3637"/>
    <w:rsid w:val="00933E0D"/>
    <w:rsid w:val="009442D6"/>
    <w:rsid w:val="00991054"/>
    <w:rsid w:val="009C1392"/>
    <w:rsid w:val="009F0E01"/>
    <w:rsid w:val="009F602D"/>
    <w:rsid w:val="00A050B3"/>
    <w:rsid w:val="00A20BE3"/>
    <w:rsid w:val="00A20C99"/>
    <w:rsid w:val="00A944A2"/>
    <w:rsid w:val="00AE105E"/>
    <w:rsid w:val="00B00280"/>
    <w:rsid w:val="00B04F50"/>
    <w:rsid w:val="00B16B22"/>
    <w:rsid w:val="00B23607"/>
    <w:rsid w:val="00B92F41"/>
    <w:rsid w:val="00BA7CF9"/>
    <w:rsid w:val="00BB6B87"/>
    <w:rsid w:val="00BE3E26"/>
    <w:rsid w:val="00BF269A"/>
    <w:rsid w:val="00BF78CA"/>
    <w:rsid w:val="00C22B3D"/>
    <w:rsid w:val="00C4105B"/>
    <w:rsid w:val="00C5622A"/>
    <w:rsid w:val="00CC6A06"/>
    <w:rsid w:val="00CD52C8"/>
    <w:rsid w:val="00CD637B"/>
    <w:rsid w:val="00CD71FC"/>
    <w:rsid w:val="00D11899"/>
    <w:rsid w:val="00D20221"/>
    <w:rsid w:val="00D246B4"/>
    <w:rsid w:val="00D440A8"/>
    <w:rsid w:val="00D7392E"/>
    <w:rsid w:val="00D80843"/>
    <w:rsid w:val="00DE4211"/>
    <w:rsid w:val="00E40AC1"/>
    <w:rsid w:val="00E87AAA"/>
    <w:rsid w:val="00EA2A17"/>
    <w:rsid w:val="00EB4F9F"/>
    <w:rsid w:val="00EF4AB2"/>
    <w:rsid w:val="00F10EC1"/>
    <w:rsid w:val="00F1279C"/>
    <w:rsid w:val="00F6642D"/>
    <w:rsid w:val="00F84CD8"/>
    <w:rsid w:val="00FC077B"/>
    <w:rsid w:val="00FD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627BD9-92B7-46DE-A658-F2EA45A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F4CC2"/>
    <w:rPr>
      <w:strike w:val="0"/>
      <w:dstrike w:val="0"/>
      <w:color w:val="414142"/>
      <w:u w:val="none"/>
      <w:effect w:val="none"/>
    </w:rPr>
  </w:style>
  <w:style w:type="character" w:styleId="Emphasis">
    <w:name w:val="Emphasis"/>
    <w:uiPriority w:val="20"/>
    <w:qFormat/>
    <w:rsid w:val="004F4CC2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4F4CC2"/>
    <w:pPr>
      <w:spacing w:before="100" w:beforeAutospacing="1" w:after="100" w:afterAutospacing="1"/>
      <w:jc w:val="both"/>
    </w:pPr>
    <w:rPr>
      <w:lang w:val="en-US"/>
    </w:rPr>
  </w:style>
  <w:style w:type="paragraph" w:styleId="BodyText">
    <w:name w:val="Body Text"/>
    <w:basedOn w:val="Normal"/>
    <w:link w:val="BodyTextChar"/>
    <w:unhideWhenUsed/>
    <w:rsid w:val="004F4CC2"/>
    <w:pPr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4F4CC2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4F4CC2"/>
    <w:pPr>
      <w:ind w:firstLine="540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4CC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4C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4C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v213limenis2">
    <w:name w:val="tv213 limenis2"/>
    <w:basedOn w:val="Normal"/>
    <w:uiPriority w:val="99"/>
    <w:rsid w:val="004F4CC2"/>
    <w:pPr>
      <w:spacing w:before="100" w:beforeAutospacing="1" w:after="100" w:afterAutospacing="1"/>
    </w:pPr>
  </w:style>
  <w:style w:type="paragraph" w:customStyle="1" w:styleId="tv2132">
    <w:name w:val="tv2132"/>
    <w:basedOn w:val="Normal"/>
    <w:rsid w:val="004F4CC2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character" w:customStyle="1" w:styleId="st1">
    <w:name w:val="st1"/>
    <w:rsid w:val="004F4CC2"/>
  </w:style>
  <w:style w:type="character" w:styleId="Strong">
    <w:name w:val="Strong"/>
    <w:basedOn w:val="DefaultParagraphFont"/>
    <w:uiPriority w:val="22"/>
    <w:qFormat/>
    <w:rsid w:val="004F4CC2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0D571D"/>
    <w:pPr>
      <w:ind w:left="720"/>
      <w:contextualSpacing/>
    </w:pPr>
  </w:style>
  <w:style w:type="paragraph" w:customStyle="1" w:styleId="DefaultText">
    <w:name w:val="Default Text"/>
    <w:rsid w:val="00B04F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NoSpacing">
    <w:name w:val="No Spacing"/>
    <w:uiPriority w:val="1"/>
    <w:qFormat/>
    <w:rsid w:val="00B04F5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F4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46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">
    <w:name w:val="Style"/>
    <w:rsid w:val="001F4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Style2Justified">
    <w:name w:val="Style Style2 + Justified"/>
    <w:basedOn w:val="Normal"/>
    <w:rsid w:val="00CD637B"/>
    <w:pPr>
      <w:tabs>
        <w:tab w:val="left" w:pos="1080"/>
      </w:tabs>
      <w:spacing w:before="240" w:after="120"/>
      <w:jc w:val="both"/>
    </w:pPr>
    <w:rPr>
      <w:szCs w:val="20"/>
      <w:lang w:val="lv-LV"/>
    </w:rPr>
  </w:style>
  <w:style w:type="paragraph" w:styleId="Header">
    <w:name w:val="header"/>
    <w:basedOn w:val="Normal"/>
    <w:link w:val="HeaderChar"/>
    <w:rsid w:val="009C13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13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808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084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C22B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05E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11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qFormat/>
    <w:locked/>
    <w:rsid w:val="00DE421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367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9086-iepirkuma-proceduru-un-metu-konkursu-norises-karti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289086-iepirkuma-proceduru-un-metu-konkursu-norises-karti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10</cp:revision>
  <cp:lastPrinted>2018-01-22T15:26:00Z</cp:lastPrinted>
  <dcterms:created xsi:type="dcterms:W3CDTF">2018-03-21T13:56:00Z</dcterms:created>
  <dcterms:modified xsi:type="dcterms:W3CDTF">2018-03-21T14:05:00Z</dcterms:modified>
</cp:coreProperties>
</file>