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14E" w:rsidRPr="003B014E" w:rsidRDefault="003B014E" w:rsidP="003B014E">
      <w:pPr>
        <w:spacing w:after="0" w:line="240" w:lineRule="auto"/>
        <w:jc w:val="center"/>
        <w:textAlignment w:val="baseline"/>
        <w:rPr>
          <w:rFonts w:ascii="Times New Roman" w:eastAsia="Times New Roman" w:hAnsi="Times New Roman" w:cs="Times New Roman"/>
          <w:b/>
          <w:sz w:val="24"/>
          <w:szCs w:val="24"/>
          <w:lang w:val="lv-LV"/>
        </w:rPr>
      </w:pPr>
      <w:r w:rsidRPr="003B014E">
        <w:rPr>
          <w:rFonts w:ascii="Times New Roman" w:eastAsia="Times New Roman" w:hAnsi="Times New Roman" w:cs="Times New Roman"/>
          <w:b/>
          <w:sz w:val="24"/>
          <w:szCs w:val="24"/>
          <w:lang w:val="lv-LV"/>
        </w:rPr>
        <w:t>Daugavpi</w:t>
      </w:r>
      <w:r>
        <w:rPr>
          <w:rFonts w:ascii="Times New Roman" w:eastAsia="Times New Roman" w:hAnsi="Times New Roman" w:cs="Times New Roman"/>
          <w:b/>
          <w:sz w:val="24"/>
          <w:szCs w:val="24"/>
          <w:lang w:val="lv-LV"/>
        </w:rPr>
        <w:t>ls domes 2024.gada 27.jūnija saistošo noteikumu Nr.27</w:t>
      </w:r>
    </w:p>
    <w:p w:rsidR="003B014E" w:rsidRPr="003B014E" w:rsidRDefault="003B014E" w:rsidP="003B014E">
      <w:pPr>
        <w:shd w:val="clear" w:color="auto" w:fill="FFFFFF"/>
        <w:spacing w:after="0" w:line="240" w:lineRule="auto"/>
        <w:jc w:val="center"/>
        <w:rPr>
          <w:rFonts w:ascii="Times New Roman" w:eastAsia="Times New Roman" w:hAnsi="Times New Roman" w:cs="Times New Roman"/>
          <w:b/>
          <w:bCs/>
          <w:sz w:val="24"/>
          <w:szCs w:val="24"/>
          <w:lang w:val="lv-LV"/>
        </w:rPr>
      </w:pPr>
      <w:r w:rsidRPr="003B014E">
        <w:rPr>
          <w:rFonts w:ascii="Times New Roman" w:eastAsia="Times New Roman" w:hAnsi="Times New Roman" w:cs="Times New Roman"/>
          <w:b/>
          <w:bCs/>
          <w:sz w:val="24"/>
          <w:szCs w:val="24"/>
          <w:lang w:val="lv-LV"/>
        </w:rPr>
        <w:t xml:space="preserve"> „Par grozījumiem Daugavpils </w:t>
      </w:r>
      <w:proofErr w:type="spellStart"/>
      <w:r w:rsidRPr="003B014E">
        <w:rPr>
          <w:rFonts w:ascii="Times New Roman" w:eastAsia="Times New Roman" w:hAnsi="Times New Roman" w:cs="Times New Roman"/>
          <w:b/>
          <w:bCs/>
          <w:sz w:val="24"/>
          <w:szCs w:val="24"/>
          <w:lang w:val="lv-LV"/>
        </w:rPr>
        <w:t>valstspilsētas</w:t>
      </w:r>
      <w:proofErr w:type="spellEnd"/>
      <w:r w:rsidRPr="003B014E">
        <w:rPr>
          <w:rFonts w:ascii="Times New Roman" w:eastAsia="Times New Roman" w:hAnsi="Times New Roman" w:cs="Times New Roman"/>
          <w:b/>
          <w:bCs/>
          <w:sz w:val="24"/>
          <w:szCs w:val="24"/>
          <w:lang w:val="lv-LV"/>
        </w:rPr>
        <w:t xml:space="preserve"> pašvaldības domes </w:t>
      </w:r>
    </w:p>
    <w:p w:rsidR="003B014E" w:rsidRDefault="003B014E" w:rsidP="003B014E">
      <w:pPr>
        <w:shd w:val="clear" w:color="auto" w:fill="FFFFFF"/>
        <w:spacing w:after="0" w:line="240" w:lineRule="auto"/>
        <w:jc w:val="center"/>
        <w:rPr>
          <w:rFonts w:ascii="Times New Roman" w:eastAsia="Times New Roman" w:hAnsi="Times New Roman" w:cs="Times New Roman"/>
          <w:b/>
          <w:bCs/>
          <w:sz w:val="24"/>
          <w:szCs w:val="24"/>
          <w:lang w:val="lv-LV"/>
        </w:rPr>
      </w:pPr>
      <w:r w:rsidRPr="003B014E">
        <w:rPr>
          <w:rFonts w:ascii="Times New Roman" w:eastAsia="Times New Roman" w:hAnsi="Times New Roman" w:cs="Times New Roman"/>
          <w:b/>
          <w:bCs/>
          <w:sz w:val="24"/>
          <w:szCs w:val="24"/>
          <w:lang w:val="lv-LV"/>
        </w:rPr>
        <w:t xml:space="preserve">2022.gada 17.marta saistošajos noteikumos Nr.9 „Par tūristu gidu pakalpojumu </w:t>
      </w:r>
    </w:p>
    <w:p w:rsidR="003B014E" w:rsidRPr="003B014E" w:rsidRDefault="003B014E" w:rsidP="003B014E">
      <w:pPr>
        <w:shd w:val="clear" w:color="auto" w:fill="FFFFFF"/>
        <w:spacing w:after="0" w:line="240" w:lineRule="auto"/>
        <w:jc w:val="center"/>
        <w:rPr>
          <w:rFonts w:ascii="Times New Roman" w:eastAsia="Times New Roman" w:hAnsi="Times New Roman" w:cs="Times New Roman"/>
          <w:b/>
          <w:sz w:val="24"/>
          <w:szCs w:val="24"/>
          <w:lang w:val="lv-LV"/>
        </w:rPr>
      </w:pPr>
      <w:r w:rsidRPr="003B014E">
        <w:rPr>
          <w:rFonts w:ascii="Times New Roman" w:eastAsia="Times New Roman" w:hAnsi="Times New Roman" w:cs="Times New Roman"/>
          <w:b/>
          <w:bCs/>
          <w:sz w:val="24"/>
          <w:szCs w:val="24"/>
          <w:lang w:val="lv-LV"/>
        </w:rPr>
        <w:t xml:space="preserve">sniegšanu Daugavpils </w:t>
      </w:r>
      <w:proofErr w:type="spellStart"/>
      <w:r w:rsidRPr="003B014E">
        <w:rPr>
          <w:rFonts w:ascii="Times New Roman" w:eastAsia="Times New Roman" w:hAnsi="Times New Roman" w:cs="Times New Roman"/>
          <w:b/>
          <w:bCs/>
          <w:sz w:val="24"/>
          <w:szCs w:val="24"/>
          <w:lang w:val="lv-LV"/>
        </w:rPr>
        <w:t>valstspilsētā</w:t>
      </w:r>
      <w:proofErr w:type="spellEnd"/>
      <w:r w:rsidRPr="003B014E">
        <w:rPr>
          <w:rFonts w:ascii="Times New Roman" w:eastAsia="Times New Roman" w:hAnsi="Times New Roman" w:cs="Times New Roman"/>
          <w:b/>
          <w:bCs/>
          <w:sz w:val="24"/>
          <w:szCs w:val="24"/>
          <w:lang w:val="lv-LV"/>
        </w:rPr>
        <w:t>”” projekta</w:t>
      </w:r>
      <w:r>
        <w:rPr>
          <w:rFonts w:ascii="Times New Roman" w:eastAsia="Times New Roman" w:hAnsi="Times New Roman" w:cs="Times New Roman"/>
          <w:b/>
          <w:bCs/>
          <w:sz w:val="24"/>
          <w:szCs w:val="24"/>
          <w:lang w:val="lv-LV"/>
        </w:rPr>
        <w:t xml:space="preserve"> </w:t>
      </w:r>
      <w:r w:rsidRPr="003B014E">
        <w:rPr>
          <w:rFonts w:ascii="Times New Roman" w:eastAsia="Times New Roman" w:hAnsi="Times New Roman" w:cs="Times New Roman"/>
          <w:b/>
          <w:sz w:val="24"/>
          <w:szCs w:val="24"/>
          <w:lang w:val="lv-LV"/>
        </w:rPr>
        <w:t>paskaidrojuma raksts</w:t>
      </w:r>
    </w:p>
    <w:p w:rsidR="003B014E" w:rsidRPr="003B014E" w:rsidRDefault="003B014E" w:rsidP="003B014E">
      <w:pPr>
        <w:spacing w:after="0" w:line="240" w:lineRule="auto"/>
        <w:jc w:val="center"/>
        <w:textAlignment w:val="baseline"/>
        <w:rPr>
          <w:rFonts w:ascii="Times New Roman" w:eastAsia="Times New Roman" w:hAnsi="Times New Roman" w:cs="Times New Roman"/>
          <w:b/>
          <w:sz w:val="24"/>
          <w:szCs w:val="24"/>
          <w:lang w:val="lv-LV"/>
        </w:rPr>
      </w:pPr>
    </w:p>
    <w:tbl>
      <w:tblPr>
        <w:tblW w:w="9626" w:type="dxa"/>
        <w:tblInd w:w="-2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8"/>
        <w:gridCol w:w="7348"/>
      </w:tblGrid>
      <w:tr w:rsidR="003B014E" w:rsidRPr="003B014E" w:rsidTr="003B014E">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B014E" w:rsidRPr="003B014E" w:rsidRDefault="003B014E" w:rsidP="003B014E">
            <w:pPr>
              <w:spacing w:after="0" w:line="240" w:lineRule="auto"/>
              <w:ind w:left="123" w:right="39" w:firstLine="90"/>
              <w:jc w:val="center"/>
              <w:textAlignment w:val="baseline"/>
              <w:rPr>
                <w:rFonts w:ascii="Times New Roman" w:eastAsia="Times New Roman" w:hAnsi="Times New Roman" w:cs="Times New Roman"/>
                <w:sz w:val="24"/>
                <w:szCs w:val="24"/>
                <w:lang w:val="lv-LV" w:eastAsia="lv-LV"/>
              </w:rPr>
            </w:pPr>
            <w:r w:rsidRPr="003B014E">
              <w:rPr>
                <w:rFonts w:ascii="Times New Roman" w:eastAsia="Times New Roman" w:hAnsi="Times New Roman" w:cs="Times New Roman"/>
                <w:b/>
                <w:bCs/>
                <w:sz w:val="24"/>
                <w:szCs w:val="24"/>
                <w:lang w:val="lv-LV" w:eastAsia="lv-LV"/>
              </w:rPr>
              <w:t>Paskaidrojuma raksta sadaļa</w:t>
            </w:r>
          </w:p>
        </w:tc>
        <w:tc>
          <w:tcPr>
            <w:tcW w:w="734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rsidR="003B014E" w:rsidRPr="003B014E" w:rsidRDefault="003B014E" w:rsidP="003B014E">
            <w:pPr>
              <w:spacing w:after="0" w:line="240" w:lineRule="auto"/>
              <w:ind w:right="102"/>
              <w:jc w:val="center"/>
              <w:textAlignment w:val="baseline"/>
              <w:rPr>
                <w:rFonts w:ascii="Times New Roman" w:eastAsia="Times New Roman" w:hAnsi="Times New Roman" w:cs="Times New Roman"/>
                <w:b/>
                <w:bCs/>
                <w:sz w:val="24"/>
                <w:szCs w:val="24"/>
                <w:lang w:val="lv-LV" w:eastAsia="lv-LV"/>
              </w:rPr>
            </w:pPr>
            <w:r w:rsidRPr="003B014E">
              <w:rPr>
                <w:rFonts w:ascii="Times New Roman" w:eastAsia="Times New Roman" w:hAnsi="Times New Roman" w:cs="Times New Roman"/>
                <w:b/>
                <w:bCs/>
                <w:sz w:val="24"/>
                <w:szCs w:val="24"/>
                <w:lang w:val="lv-LV" w:eastAsia="lv-LV"/>
              </w:rPr>
              <w:t>Norādāmā informācija </w:t>
            </w:r>
          </w:p>
        </w:tc>
      </w:tr>
      <w:tr w:rsidR="003B014E" w:rsidRPr="00986299" w:rsidTr="003B014E">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B014E" w:rsidRPr="003B014E" w:rsidRDefault="003B014E" w:rsidP="003B014E">
            <w:pPr>
              <w:numPr>
                <w:ilvl w:val="0"/>
                <w:numId w:val="1"/>
              </w:numPr>
              <w:tabs>
                <w:tab w:val="clear" w:pos="720"/>
              </w:tabs>
              <w:spacing w:after="0" w:line="240" w:lineRule="auto"/>
              <w:ind w:left="392" w:right="39" w:hanging="284"/>
              <w:textAlignment w:val="baseline"/>
              <w:rPr>
                <w:rFonts w:ascii="Times New Roman" w:eastAsia="Times New Roman" w:hAnsi="Times New Roman" w:cs="Times New Roman"/>
                <w:sz w:val="24"/>
                <w:szCs w:val="24"/>
                <w:lang w:val="lv-LV" w:eastAsia="lv-LV"/>
              </w:rPr>
            </w:pPr>
            <w:r w:rsidRPr="003B014E">
              <w:rPr>
                <w:rFonts w:ascii="Times New Roman" w:eastAsia="Times New Roman" w:hAnsi="Times New Roman" w:cs="Times New Roman"/>
                <w:sz w:val="24"/>
                <w:szCs w:val="24"/>
                <w:lang w:val="lv-LV" w:eastAsia="lv-LV"/>
              </w:rPr>
              <w:t>Mērķis un nepieciešamības pamatojums </w:t>
            </w:r>
          </w:p>
        </w:tc>
        <w:tc>
          <w:tcPr>
            <w:tcW w:w="734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B014E" w:rsidRPr="003B014E" w:rsidRDefault="003B014E" w:rsidP="003B014E">
            <w:pPr>
              <w:shd w:val="clear" w:color="auto" w:fill="FFFFFF"/>
              <w:spacing w:after="0" w:line="240" w:lineRule="auto"/>
              <w:jc w:val="both"/>
              <w:rPr>
                <w:rFonts w:ascii="Times New Roman" w:hAnsi="Times New Roman" w:cs="Times New Roman"/>
                <w:sz w:val="24"/>
                <w:szCs w:val="24"/>
                <w:shd w:val="clear" w:color="auto" w:fill="FFFFFF"/>
                <w:lang w:val="lv-LV"/>
              </w:rPr>
            </w:pPr>
            <w:r w:rsidRPr="003B014E">
              <w:rPr>
                <w:rFonts w:ascii="Times New Roman" w:hAnsi="Times New Roman" w:cs="Times New Roman"/>
                <w:sz w:val="24"/>
                <w:szCs w:val="24"/>
                <w:shd w:val="clear" w:color="auto" w:fill="FFFFFF"/>
                <w:lang w:val="lv-LV"/>
              </w:rPr>
              <w:t>Atbilstoši Tūrisma likuma 15.</w:t>
            </w:r>
            <w:r w:rsidRPr="003B014E">
              <w:rPr>
                <w:rFonts w:ascii="Times New Roman" w:hAnsi="Times New Roman" w:cs="Times New Roman"/>
                <w:sz w:val="24"/>
                <w:szCs w:val="24"/>
                <w:shd w:val="clear" w:color="auto" w:fill="FFFFFF"/>
                <w:vertAlign w:val="superscript"/>
                <w:lang w:val="lv-LV"/>
              </w:rPr>
              <w:t xml:space="preserve">1 </w:t>
            </w:r>
            <w:r w:rsidRPr="003B014E">
              <w:rPr>
                <w:rFonts w:ascii="Times New Roman" w:hAnsi="Times New Roman" w:cs="Times New Roman"/>
                <w:sz w:val="24"/>
                <w:szCs w:val="24"/>
                <w:shd w:val="clear" w:color="auto" w:fill="FFFFFF"/>
                <w:lang w:val="lv-LV"/>
              </w:rPr>
              <w:t>panta trešajai daļai vietējai pašvaldībai ir tiesības noteikt [..] institūciju, kas sertificē tūristu gidus. </w:t>
            </w:r>
          </w:p>
          <w:p w:rsidR="003B014E" w:rsidRPr="003B014E" w:rsidRDefault="003B014E" w:rsidP="003B014E">
            <w:pPr>
              <w:shd w:val="clear" w:color="auto" w:fill="FFFFFF"/>
              <w:spacing w:after="0" w:line="240" w:lineRule="auto"/>
              <w:jc w:val="both"/>
              <w:rPr>
                <w:rFonts w:ascii="Times New Roman" w:hAnsi="Times New Roman" w:cs="Times New Roman"/>
                <w:sz w:val="24"/>
                <w:szCs w:val="24"/>
                <w:lang w:val="lv-LV"/>
              </w:rPr>
            </w:pPr>
            <w:r w:rsidRPr="003B014E">
              <w:rPr>
                <w:rFonts w:ascii="Times New Roman" w:hAnsi="Times New Roman" w:cs="Times New Roman"/>
                <w:sz w:val="24"/>
                <w:szCs w:val="24"/>
                <w:shd w:val="clear" w:color="auto" w:fill="FFFFFF"/>
                <w:lang w:val="lv-LV"/>
              </w:rPr>
              <w:t xml:space="preserve">Saistošie noteikumi spēkā esošajā redakcijā noteic, ka gida sertifikāta piešķiršanai, pagarināšanai vai atjaunošanai pieteikumi iesniedzami Daugavpils </w:t>
            </w:r>
            <w:proofErr w:type="spellStart"/>
            <w:r w:rsidRPr="003B014E">
              <w:rPr>
                <w:rFonts w:ascii="Times New Roman" w:hAnsi="Times New Roman" w:cs="Times New Roman"/>
                <w:sz w:val="24"/>
                <w:szCs w:val="24"/>
                <w:shd w:val="clear" w:color="auto" w:fill="FFFFFF"/>
                <w:lang w:val="lv-LV"/>
              </w:rPr>
              <w:t>valstspilsētas</w:t>
            </w:r>
            <w:proofErr w:type="spellEnd"/>
            <w:r w:rsidRPr="003B014E">
              <w:rPr>
                <w:rFonts w:ascii="Times New Roman" w:hAnsi="Times New Roman" w:cs="Times New Roman"/>
                <w:sz w:val="24"/>
                <w:szCs w:val="24"/>
                <w:shd w:val="clear" w:color="auto" w:fill="FFFFFF"/>
                <w:lang w:val="lv-LV"/>
              </w:rPr>
              <w:t xml:space="preserve"> pašval</w:t>
            </w:r>
            <w:r w:rsidRPr="003B014E">
              <w:rPr>
                <w:rFonts w:ascii="Times New Roman" w:hAnsi="Times New Roman" w:cs="Times New Roman"/>
                <w:sz w:val="24"/>
                <w:szCs w:val="24"/>
                <w:lang w:val="lv-LV"/>
              </w:rPr>
              <w:t xml:space="preserve">dības tūrisma un informācijas aģentūrā </w:t>
            </w:r>
            <w:r w:rsidRPr="003B014E">
              <w:rPr>
                <w:rFonts w:ascii="Times New Roman" w:hAnsi="Times New Roman" w:cs="Times New Roman"/>
                <w:sz w:val="24"/>
                <w:szCs w:val="24"/>
                <w:shd w:val="clear" w:color="auto" w:fill="FFFFFF"/>
                <w:lang w:val="lv-LV"/>
              </w:rPr>
              <w:t>(</w:t>
            </w:r>
            <w:hyperlink r:id="rId5" w:history="1">
              <w:r w:rsidRPr="003B014E">
                <w:rPr>
                  <w:rStyle w:val="Hyperlink"/>
                  <w:rFonts w:ascii="Times New Roman" w:hAnsi="Times New Roman" w:cs="Times New Roman"/>
                  <w:sz w:val="24"/>
                  <w:szCs w:val="24"/>
                  <w:shd w:val="clear" w:color="auto" w:fill="FFFFFF"/>
                  <w:lang w:val="lv-LV"/>
                </w:rPr>
                <w:t>agentura@daugavpils.lv</w:t>
              </w:r>
            </w:hyperlink>
            <w:r w:rsidRPr="003B014E">
              <w:rPr>
                <w:rFonts w:ascii="Times New Roman" w:hAnsi="Times New Roman" w:cs="Times New Roman"/>
                <w:sz w:val="24"/>
                <w:szCs w:val="24"/>
                <w:shd w:val="clear" w:color="auto" w:fill="FFFFFF"/>
                <w:lang w:val="lv-LV"/>
              </w:rPr>
              <w:t>)</w:t>
            </w:r>
            <w:r w:rsidRPr="003B014E">
              <w:rPr>
                <w:rFonts w:ascii="Times New Roman" w:hAnsi="Times New Roman" w:cs="Times New Roman"/>
                <w:sz w:val="24"/>
                <w:szCs w:val="24"/>
                <w:lang w:val="lv-LV"/>
              </w:rPr>
              <w:t xml:space="preserve"> (turpmāk – Aģentūra).</w:t>
            </w:r>
          </w:p>
          <w:p w:rsidR="003B014E" w:rsidRPr="003B014E" w:rsidRDefault="003B014E" w:rsidP="003B014E">
            <w:pPr>
              <w:shd w:val="clear" w:color="auto" w:fill="FFFFFF"/>
              <w:spacing w:after="0" w:line="240" w:lineRule="auto"/>
              <w:jc w:val="both"/>
              <w:rPr>
                <w:rFonts w:ascii="Times New Roman" w:hAnsi="Times New Roman" w:cs="Times New Roman"/>
                <w:sz w:val="24"/>
                <w:szCs w:val="24"/>
                <w:shd w:val="clear" w:color="auto" w:fill="FFFFFF"/>
                <w:lang w:val="lv-LV"/>
              </w:rPr>
            </w:pPr>
            <w:r w:rsidRPr="003B014E">
              <w:rPr>
                <w:rFonts w:ascii="Times New Roman" w:hAnsi="Times New Roman" w:cs="Times New Roman"/>
                <w:sz w:val="24"/>
                <w:szCs w:val="24"/>
                <w:lang w:val="lv-LV"/>
              </w:rPr>
              <w:t>Kā arī pašlaik saistošajos noteikumos paredzēts, ka</w:t>
            </w:r>
            <w:r w:rsidRPr="003B014E">
              <w:rPr>
                <w:rFonts w:ascii="Times New Roman" w:hAnsi="Times New Roman" w:cs="Times New Roman"/>
                <w:sz w:val="24"/>
                <w:szCs w:val="24"/>
                <w:shd w:val="clear" w:color="auto" w:fill="FFFFFF"/>
                <w:lang w:val="lv-LV"/>
              </w:rPr>
              <w:t xml:space="preserve"> gids, kurš sniedz tūristu gida pakalpojumus kādā Eiropas Savienības un Eiropas Ekonomiskās zonas dalībvalstī un atbilst šīs valsts normatīvo aktu prasībām tūristu gidu pakalpojumu sniegšanas jomā, tūristu gida īslaicīgus pakalpojumus (..) var sniegt (..) bez Daugavpils tūristu gida sertifikāta - iesniedzot paziņojumu par īslaicīgu tūrisma pakalpojumu sniegšanu Aģentūrā (</w:t>
            </w:r>
            <w:hyperlink r:id="rId6" w:history="1">
              <w:r w:rsidRPr="003B014E">
                <w:rPr>
                  <w:rStyle w:val="Hyperlink"/>
                  <w:rFonts w:ascii="Times New Roman" w:hAnsi="Times New Roman" w:cs="Times New Roman"/>
                  <w:sz w:val="24"/>
                  <w:szCs w:val="24"/>
                  <w:shd w:val="clear" w:color="auto" w:fill="FFFFFF"/>
                  <w:lang w:val="lv-LV"/>
                </w:rPr>
                <w:t>agentura@daugavpils.lv</w:t>
              </w:r>
            </w:hyperlink>
            <w:r w:rsidRPr="003B014E">
              <w:rPr>
                <w:rFonts w:ascii="Times New Roman" w:hAnsi="Times New Roman" w:cs="Times New Roman"/>
                <w:sz w:val="24"/>
                <w:szCs w:val="24"/>
                <w:shd w:val="clear" w:color="auto" w:fill="FFFFFF"/>
                <w:lang w:val="lv-LV"/>
              </w:rPr>
              <w:t>).</w:t>
            </w:r>
          </w:p>
          <w:p w:rsidR="003B014E" w:rsidRPr="003B014E" w:rsidRDefault="003B014E" w:rsidP="003B014E">
            <w:pPr>
              <w:shd w:val="clear" w:color="auto" w:fill="FFFFFF"/>
              <w:spacing w:after="0" w:line="240" w:lineRule="auto"/>
              <w:jc w:val="both"/>
              <w:rPr>
                <w:rFonts w:ascii="Times New Roman" w:hAnsi="Times New Roman" w:cs="Times New Roman"/>
                <w:sz w:val="24"/>
                <w:szCs w:val="24"/>
                <w:shd w:val="clear" w:color="auto" w:fill="FFFFFF"/>
                <w:lang w:val="lv-LV"/>
              </w:rPr>
            </w:pPr>
            <w:r w:rsidRPr="003B014E">
              <w:rPr>
                <w:rFonts w:ascii="Times New Roman" w:hAnsi="Times New Roman" w:cs="Times New Roman"/>
                <w:sz w:val="24"/>
                <w:szCs w:val="24"/>
                <w:shd w:val="clear" w:color="auto" w:fill="FFFFFF"/>
                <w:lang w:val="lv-LV"/>
              </w:rPr>
              <w:t>Šobrīd Aģentūra ir likvidēta un gidu pakalpojumu nodrošināšanas funkcija nodota pašvaldības iestādei „Daugavpils cietokšņa un muzeju pārvalde”.</w:t>
            </w:r>
          </w:p>
          <w:p w:rsidR="003B014E" w:rsidRPr="003B014E" w:rsidRDefault="003B014E" w:rsidP="003B014E">
            <w:pPr>
              <w:shd w:val="clear" w:color="auto" w:fill="FFFFFF"/>
              <w:spacing w:after="0" w:line="240" w:lineRule="auto"/>
              <w:jc w:val="both"/>
              <w:rPr>
                <w:rFonts w:ascii="Times New Roman" w:hAnsi="Times New Roman" w:cs="Times New Roman"/>
                <w:sz w:val="24"/>
                <w:szCs w:val="24"/>
                <w:shd w:val="clear" w:color="auto" w:fill="FFFFFF"/>
                <w:lang w:val="lv-LV"/>
              </w:rPr>
            </w:pPr>
            <w:r w:rsidRPr="003B014E">
              <w:rPr>
                <w:rFonts w:ascii="Times New Roman" w:hAnsi="Times New Roman" w:cs="Times New Roman"/>
                <w:sz w:val="24"/>
                <w:szCs w:val="24"/>
                <w:shd w:val="clear" w:color="auto" w:fill="FFFFFF"/>
                <w:lang w:val="lv-LV"/>
              </w:rPr>
              <w:t>Līdz ar to saistošajos noteikumos nepieciešams precizēt pašvaldības institūciju, kas ir atbildīga par gidu sertifikācijas veikšanu.</w:t>
            </w:r>
          </w:p>
        </w:tc>
      </w:tr>
      <w:tr w:rsidR="003B014E" w:rsidRPr="003B014E" w:rsidTr="003B014E">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B014E" w:rsidRPr="003B014E" w:rsidRDefault="003B014E" w:rsidP="003B014E">
            <w:pPr>
              <w:numPr>
                <w:ilvl w:val="0"/>
                <w:numId w:val="2"/>
              </w:numPr>
              <w:tabs>
                <w:tab w:val="clear" w:pos="720"/>
              </w:tabs>
              <w:spacing w:after="0" w:line="240" w:lineRule="auto"/>
              <w:ind w:left="392" w:right="39" w:hanging="284"/>
              <w:textAlignment w:val="baseline"/>
              <w:rPr>
                <w:rFonts w:ascii="Times New Roman" w:eastAsia="Times New Roman" w:hAnsi="Times New Roman" w:cs="Times New Roman"/>
                <w:sz w:val="24"/>
                <w:szCs w:val="24"/>
                <w:lang w:val="lv-LV" w:eastAsia="lv-LV"/>
              </w:rPr>
            </w:pPr>
            <w:r w:rsidRPr="003B014E">
              <w:rPr>
                <w:rFonts w:ascii="Times New Roman" w:eastAsia="Times New Roman" w:hAnsi="Times New Roman" w:cs="Times New Roman"/>
                <w:sz w:val="24"/>
                <w:szCs w:val="24"/>
                <w:lang w:val="lv-LV" w:eastAsia="lv-LV"/>
              </w:rPr>
              <w:t>Fiskālā ietekme uz pašvaldības budžetu </w:t>
            </w:r>
          </w:p>
        </w:tc>
        <w:tc>
          <w:tcPr>
            <w:tcW w:w="734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B014E" w:rsidRPr="003B014E" w:rsidRDefault="003B014E" w:rsidP="003B014E">
            <w:pPr>
              <w:spacing w:after="0" w:line="240" w:lineRule="auto"/>
              <w:ind w:left="132" w:right="102"/>
              <w:jc w:val="both"/>
              <w:textAlignment w:val="baseline"/>
              <w:rPr>
                <w:rFonts w:ascii="Times New Roman" w:hAnsi="Times New Roman" w:cs="Times New Roman"/>
                <w:sz w:val="24"/>
                <w:szCs w:val="24"/>
                <w:shd w:val="clear" w:color="auto" w:fill="FFFFFF"/>
                <w:lang w:val="lv-LV"/>
              </w:rPr>
            </w:pPr>
            <w:r w:rsidRPr="003B014E">
              <w:rPr>
                <w:rFonts w:ascii="Times New Roman" w:hAnsi="Times New Roman" w:cs="Times New Roman"/>
                <w:sz w:val="24"/>
                <w:szCs w:val="24"/>
                <w:shd w:val="clear" w:color="auto" w:fill="FFFFFF"/>
                <w:lang w:val="lv-LV"/>
              </w:rPr>
              <w:t>Saistošie noteikumi pašvaldības budžetu neietekmē.</w:t>
            </w:r>
          </w:p>
        </w:tc>
      </w:tr>
      <w:tr w:rsidR="003B014E" w:rsidRPr="00986299" w:rsidTr="003B014E">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B014E" w:rsidRPr="003B014E" w:rsidRDefault="003B014E" w:rsidP="003B014E">
            <w:pPr>
              <w:numPr>
                <w:ilvl w:val="0"/>
                <w:numId w:val="3"/>
              </w:numPr>
              <w:tabs>
                <w:tab w:val="clear" w:pos="720"/>
              </w:tabs>
              <w:spacing w:after="0" w:line="240" w:lineRule="auto"/>
              <w:ind w:left="392" w:right="39" w:hanging="284"/>
              <w:textAlignment w:val="baseline"/>
              <w:rPr>
                <w:rFonts w:ascii="Times New Roman" w:eastAsia="Times New Roman" w:hAnsi="Times New Roman" w:cs="Times New Roman"/>
                <w:sz w:val="24"/>
                <w:szCs w:val="24"/>
                <w:lang w:val="lv-LV" w:eastAsia="lv-LV"/>
              </w:rPr>
            </w:pPr>
            <w:r w:rsidRPr="003B014E">
              <w:rPr>
                <w:rFonts w:ascii="Times New Roman" w:eastAsia="Times New Roman" w:hAnsi="Times New Roman" w:cs="Times New Roman"/>
                <w:sz w:val="24"/>
                <w:szCs w:val="24"/>
                <w:lang w:val="lv-LV" w:eastAsia="lv-LV"/>
              </w:rPr>
              <w:t>Sociālā ietekme, ietekme uz vidi, iedzīvotāju veselību, uzņēmējdarbības vidi pašvaldības teritorijā, kā arī plānotā regulējuma ietekme uz konkurenci </w:t>
            </w:r>
          </w:p>
        </w:tc>
        <w:tc>
          <w:tcPr>
            <w:tcW w:w="734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B014E" w:rsidRPr="003B014E" w:rsidRDefault="003B014E" w:rsidP="003B014E">
            <w:pPr>
              <w:spacing w:after="0" w:line="240" w:lineRule="auto"/>
              <w:ind w:left="132" w:right="102"/>
              <w:jc w:val="both"/>
              <w:textAlignment w:val="baseline"/>
              <w:rPr>
                <w:rFonts w:ascii="Times New Roman" w:eastAsia="Times New Roman" w:hAnsi="Times New Roman" w:cs="Times New Roman"/>
                <w:sz w:val="24"/>
                <w:szCs w:val="24"/>
                <w:lang w:val="lv-LV"/>
              </w:rPr>
            </w:pPr>
            <w:r w:rsidRPr="003B014E">
              <w:rPr>
                <w:rFonts w:ascii="Times New Roman" w:eastAsia="Times New Roman" w:hAnsi="Times New Roman" w:cs="Times New Roman"/>
                <w:sz w:val="24"/>
                <w:szCs w:val="24"/>
                <w:lang w:val="lv-LV"/>
              </w:rPr>
              <w:t>Saistošajiem noteikumiem nav sociālas ietekmes vai ietekmes uz vidi, iedzīvotāju veselību, uzņēmējdarbības vidi vai konkurenci.</w:t>
            </w:r>
          </w:p>
          <w:p w:rsidR="003B014E" w:rsidRPr="003B014E" w:rsidRDefault="003B014E" w:rsidP="003B014E">
            <w:pPr>
              <w:spacing w:after="0" w:line="240" w:lineRule="auto"/>
              <w:jc w:val="both"/>
              <w:rPr>
                <w:rFonts w:ascii="Times New Roman" w:hAnsi="Times New Roman" w:cs="Times New Roman"/>
                <w:b/>
                <w:bCs/>
                <w:sz w:val="24"/>
                <w:szCs w:val="24"/>
                <w:lang w:val="lv-LV"/>
              </w:rPr>
            </w:pPr>
          </w:p>
        </w:tc>
      </w:tr>
      <w:tr w:rsidR="003B014E" w:rsidRPr="00986299" w:rsidTr="003B014E">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B014E" w:rsidRPr="003B014E" w:rsidRDefault="003B014E" w:rsidP="003B014E">
            <w:pPr>
              <w:numPr>
                <w:ilvl w:val="0"/>
                <w:numId w:val="4"/>
              </w:numPr>
              <w:tabs>
                <w:tab w:val="clear" w:pos="720"/>
              </w:tabs>
              <w:spacing w:after="0" w:line="240" w:lineRule="auto"/>
              <w:ind w:left="392" w:right="39" w:hanging="284"/>
              <w:textAlignment w:val="baseline"/>
              <w:rPr>
                <w:rFonts w:ascii="Times New Roman" w:eastAsia="Times New Roman" w:hAnsi="Times New Roman" w:cs="Times New Roman"/>
                <w:sz w:val="24"/>
                <w:szCs w:val="24"/>
                <w:lang w:val="lv-LV" w:eastAsia="lv-LV"/>
              </w:rPr>
            </w:pPr>
            <w:r w:rsidRPr="003B014E">
              <w:rPr>
                <w:rFonts w:ascii="Times New Roman" w:eastAsia="Times New Roman" w:hAnsi="Times New Roman" w:cs="Times New Roman"/>
                <w:sz w:val="24"/>
                <w:szCs w:val="24"/>
                <w:lang w:val="lv-LV" w:eastAsia="lv-LV"/>
              </w:rPr>
              <w:t>Ietekme uz administratīvajām procedūrām un to izmaksām </w:t>
            </w:r>
          </w:p>
        </w:tc>
        <w:tc>
          <w:tcPr>
            <w:tcW w:w="734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B014E" w:rsidRPr="003B014E" w:rsidRDefault="003B014E" w:rsidP="003B014E">
            <w:pPr>
              <w:spacing w:after="0" w:line="240" w:lineRule="auto"/>
              <w:ind w:left="55" w:right="102"/>
              <w:jc w:val="both"/>
              <w:textAlignment w:val="baseline"/>
              <w:rPr>
                <w:rFonts w:ascii="Times New Roman" w:eastAsia="Times New Roman" w:hAnsi="Times New Roman" w:cs="Times New Roman"/>
                <w:sz w:val="24"/>
                <w:szCs w:val="24"/>
                <w:lang w:val="lv-LV" w:eastAsia="lv-LV"/>
              </w:rPr>
            </w:pPr>
            <w:r w:rsidRPr="003B014E">
              <w:rPr>
                <w:rFonts w:ascii="Times New Roman" w:eastAsia="Times New Roman" w:hAnsi="Times New Roman" w:cs="Times New Roman"/>
                <w:sz w:val="24"/>
                <w:szCs w:val="24"/>
                <w:lang w:val="lv-LV" w:eastAsia="lv-LV"/>
              </w:rPr>
              <w:t>Administratīvajā procedūrā tiek mainīta par gidu sertificēšanu atbildīgā institūcija, proti, saistošajiem noteikumiem stājoties spēkā, tā būs pašvaldības iestāde „</w:t>
            </w:r>
            <w:r w:rsidRPr="003B014E">
              <w:rPr>
                <w:rFonts w:ascii="Times New Roman" w:hAnsi="Times New Roman" w:cs="Times New Roman"/>
                <w:sz w:val="24"/>
                <w:szCs w:val="24"/>
                <w:shd w:val="clear" w:color="auto" w:fill="FFFFFF"/>
                <w:lang w:val="lv-LV"/>
              </w:rPr>
              <w:t xml:space="preserve">Daugavpils cietokšņa un muzeju pārvalde”. Attiecīgi pieteikumi gida sertifikāta piešķiršanai, pagarināšanai vai atjaunošanai un paziņojumi par īslaicīgu tūrisma pakalpojumu sniegšanu būs iesniedzami uz </w:t>
            </w:r>
            <w:r w:rsidRPr="003B014E">
              <w:rPr>
                <w:rFonts w:ascii="Times New Roman" w:eastAsia="Times New Roman" w:hAnsi="Times New Roman" w:cs="Times New Roman"/>
                <w:sz w:val="24"/>
                <w:szCs w:val="24"/>
                <w:lang w:val="lv-LV" w:eastAsia="lv-LV"/>
              </w:rPr>
              <w:t>pašvaldības iestādes „</w:t>
            </w:r>
            <w:r w:rsidRPr="003B014E">
              <w:rPr>
                <w:rFonts w:ascii="Times New Roman" w:hAnsi="Times New Roman" w:cs="Times New Roman"/>
                <w:sz w:val="24"/>
                <w:szCs w:val="24"/>
                <w:shd w:val="clear" w:color="auto" w:fill="FFFFFF"/>
                <w:lang w:val="lv-LV"/>
              </w:rPr>
              <w:t xml:space="preserve">Daugavpils cietokšņa un muzeju pārvalde” e-pastu:   </w:t>
            </w:r>
            <w:hyperlink r:id="rId7" w:history="1">
              <w:r w:rsidRPr="003B014E">
                <w:rPr>
                  <w:rStyle w:val="Hyperlink"/>
                  <w:rFonts w:ascii="Times New Roman" w:hAnsi="Times New Roman" w:cs="Times New Roman"/>
                  <w:sz w:val="24"/>
                  <w:szCs w:val="24"/>
                  <w:shd w:val="clear" w:color="auto" w:fill="FFFFFF"/>
                  <w:lang w:val="lv-LV"/>
                </w:rPr>
                <w:t>mantojums@daugavpils.lv</w:t>
              </w:r>
            </w:hyperlink>
            <w:r w:rsidRPr="003B014E">
              <w:rPr>
                <w:rFonts w:ascii="Times New Roman" w:hAnsi="Times New Roman" w:cs="Times New Roman"/>
                <w:sz w:val="24"/>
                <w:szCs w:val="24"/>
                <w:shd w:val="clear" w:color="auto" w:fill="FFFFFF"/>
                <w:lang w:val="lv-LV"/>
              </w:rPr>
              <w:t>.</w:t>
            </w:r>
          </w:p>
          <w:p w:rsidR="003B014E" w:rsidRPr="003B014E" w:rsidRDefault="003B014E" w:rsidP="009116B3">
            <w:pPr>
              <w:spacing w:after="0" w:line="240" w:lineRule="auto"/>
              <w:ind w:left="55" w:right="102"/>
              <w:jc w:val="both"/>
              <w:textAlignment w:val="baseline"/>
              <w:rPr>
                <w:rFonts w:ascii="Times New Roman" w:eastAsia="Times New Roman" w:hAnsi="Times New Roman" w:cs="Times New Roman"/>
                <w:sz w:val="24"/>
                <w:szCs w:val="24"/>
                <w:lang w:val="lv-LV" w:eastAsia="lv-LV"/>
              </w:rPr>
            </w:pPr>
            <w:r w:rsidRPr="003B014E">
              <w:rPr>
                <w:rFonts w:ascii="Times New Roman" w:eastAsia="Times New Roman" w:hAnsi="Times New Roman" w:cs="Times New Roman"/>
                <w:sz w:val="24"/>
                <w:szCs w:val="24"/>
                <w:lang w:val="lv-LV" w:eastAsia="lv-LV"/>
              </w:rPr>
              <w:lastRenderedPageBreak/>
              <w:t>Pieteikumus izskata un lēmumus pieņem ar pašvaldības izpilddirektora rīkojumu apstiprināta komisija.</w:t>
            </w:r>
          </w:p>
        </w:tc>
      </w:tr>
      <w:tr w:rsidR="003B014E" w:rsidRPr="003B014E" w:rsidTr="003B014E">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B014E" w:rsidRPr="003B014E" w:rsidRDefault="003B014E" w:rsidP="003B014E">
            <w:pPr>
              <w:numPr>
                <w:ilvl w:val="0"/>
                <w:numId w:val="5"/>
              </w:numPr>
              <w:tabs>
                <w:tab w:val="clear" w:pos="720"/>
              </w:tabs>
              <w:spacing w:after="0" w:line="240" w:lineRule="auto"/>
              <w:ind w:left="392" w:right="39" w:hanging="284"/>
              <w:textAlignment w:val="baseline"/>
              <w:rPr>
                <w:rFonts w:ascii="Times New Roman" w:eastAsia="Times New Roman" w:hAnsi="Times New Roman" w:cs="Times New Roman"/>
                <w:sz w:val="24"/>
                <w:szCs w:val="24"/>
                <w:lang w:val="lv-LV" w:eastAsia="lv-LV"/>
              </w:rPr>
            </w:pPr>
            <w:r w:rsidRPr="003B014E">
              <w:rPr>
                <w:rFonts w:ascii="Times New Roman" w:eastAsia="Times New Roman" w:hAnsi="Times New Roman" w:cs="Times New Roman"/>
                <w:sz w:val="24"/>
                <w:szCs w:val="24"/>
                <w:lang w:val="lv-LV" w:eastAsia="lv-LV"/>
              </w:rPr>
              <w:lastRenderedPageBreak/>
              <w:t>Ietekme uz pašvaldības funkcijām un cilvēkresursiem </w:t>
            </w:r>
          </w:p>
        </w:tc>
        <w:tc>
          <w:tcPr>
            <w:tcW w:w="734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B014E" w:rsidRPr="003B014E" w:rsidRDefault="003B014E" w:rsidP="003B014E">
            <w:pPr>
              <w:pStyle w:val="tv213"/>
              <w:shd w:val="clear" w:color="auto" w:fill="FFFFFF"/>
              <w:spacing w:before="0" w:beforeAutospacing="0" w:after="0" w:afterAutospacing="0"/>
              <w:ind w:firstLine="300"/>
              <w:jc w:val="both"/>
              <w:rPr>
                <w:lang w:val="lv-LV"/>
              </w:rPr>
            </w:pPr>
            <w:r w:rsidRPr="003B014E">
              <w:rPr>
                <w:lang w:val="lv-LV"/>
              </w:rPr>
              <w:t>Saistošie noteikumi nodrošina Tūrisma likuma 15.</w:t>
            </w:r>
            <w:r w:rsidRPr="003B014E">
              <w:rPr>
                <w:vertAlign w:val="superscript"/>
                <w:lang w:val="lv-LV"/>
              </w:rPr>
              <w:t>1</w:t>
            </w:r>
            <w:r w:rsidRPr="003B014E">
              <w:rPr>
                <w:lang w:val="lv-LV"/>
              </w:rPr>
              <w:t xml:space="preserve">panta trešajā daļā noteiktā un </w:t>
            </w:r>
          </w:p>
          <w:p w:rsidR="003B014E" w:rsidRPr="003B014E" w:rsidRDefault="003B014E" w:rsidP="003B014E">
            <w:pPr>
              <w:spacing w:after="0" w:line="240" w:lineRule="auto"/>
              <w:jc w:val="both"/>
              <w:rPr>
                <w:rFonts w:ascii="Times New Roman" w:hAnsi="Times New Roman" w:cs="Times New Roman"/>
                <w:sz w:val="24"/>
                <w:szCs w:val="24"/>
                <w:shd w:val="clear" w:color="auto" w:fill="FFFFFF"/>
                <w:lang w:val="lv-LV"/>
              </w:rPr>
            </w:pPr>
            <w:r w:rsidRPr="003B014E">
              <w:rPr>
                <w:rFonts w:ascii="Times New Roman" w:eastAsia="Times New Roman" w:hAnsi="Times New Roman" w:cs="Times New Roman"/>
                <w:sz w:val="24"/>
                <w:szCs w:val="24"/>
                <w:lang w:val="lv-LV"/>
              </w:rPr>
              <w:t>Brīvās pakalpojumu sniegšanas likuma 14.panta 2.</w:t>
            </w:r>
            <w:r w:rsidRPr="003B014E">
              <w:rPr>
                <w:rFonts w:ascii="Times New Roman" w:eastAsia="Times New Roman" w:hAnsi="Times New Roman" w:cs="Times New Roman"/>
                <w:sz w:val="24"/>
                <w:szCs w:val="24"/>
                <w:vertAlign w:val="superscript"/>
                <w:lang w:val="lv-LV"/>
              </w:rPr>
              <w:t>1</w:t>
            </w:r>
            <w:r w:rsidRPr="003B014E">
              <w:rPr>
                <w:rFonts w:ascii="Times New Roman" w:eastAsia="Times New Roman" w:hAnsi="Times New Roman" w:cs="Times New Roman"/>
                <w:sz w:val="24"/>
                <w:szCs w:val="24"/>
                <w:lang w:val="lv-LV"/>
              </w:rPr>
              <w:t xml:space="preserve">daļā un 15.panta sestajā daļā noteiktā </w:t>
            </w:r>
            <w:r w:rsidRPr="003B014E">
              <w:rPr>
                <w:rFonts w:ascii="Times New Roman" w:hAnsi="Times New Roman" w:cs="Times New Roman"/>
                <w:sz w:val="24"/>
                <w:szCs w:val="24"/>
                <w:lang w:val="lv-LV"/>
              </w:rPr>
              <w:t xml:space="preserve">izpildi, proti, pašvaldība var noteikt tūristu gidu sertifikācijas kārtību un </w:t>
            </w:r>
            <w:r w:rsidRPr="003B014E">
              <w:rPr>
                <w:rFonts w:ascii="Times New Roman" w:hAnsi="Times New Roman" w:cs="Times New Roman"/>
                <w:sz w:val="24"/>
                <w:szCs w:val="24"/>
                <w:shd w:val="clear" w:color="auto" w:fill="FFFFFF"/>
                <w:lang w:val="lv-LV"/>
              </w:rPr>
              <w:t>kārtību, kādā tiek organizēta īslaicīga pakalpojuma sniegšana publiskās vietās.</w:t>
            </w:r>
          </w:p>
          <w:p w:rsidR="003B014E" w:rsidRPr="003B014E" w:rsidRDefault="003B014E" w:rsidP="003B014E">
            <w:pPr>
              <w:spacing w:after="0" w:line="240" w:lineRule="auto"/>
              <w:jc w:val="both"/>
              <w:rPr>
                <w:rFonts w:ascii="Times New Roman" w:eastAsia="Times New Roman" w:hAnsi="Times New Roman" w:cs="Times New Roman"/>
                <w:sz w:val="24"/>
                <w:szCs w:val="24"/>
                <w:lang w:val="lv-LV"/>
              </w:rPr>
            </w:pPr>
            <w:r w:rsidRPr="003B014E">
              <w:rPr>
                <w:rFonts w:ascii="Times New Roman" w:hAnsi="Times New Roman" w:cs="Times New Roman"/>
                <w:sz w:val="24"/>
                <w:szCs w:val="24"/>
                <w:lang w:val="lv-LV"/>
              </w:rPr>
              <w:t>Papildu cilvēkresursu iesaiste saistošo noteikumu īstenošanā netiek paredzēta.</w:t>
            </w:r>
          </w:p>
        </w:tc>
      </w:tr>
      <w:tr w:rsidR="003B014E" w:rsidRPr="00986299" w:rsidTr="003B014E">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B014E" w:rsidRPr="003B014E" w:rsidRDefault="003B014E" w:rsidP="003B014E">
            <w:pPr>
              <w:numPr>
                <w:ilvl w:val="0"/>
                <w:numId w:val="6"/>
              </w:numPr>
              <w:tabs>
                <w:tab w:val="clear" w:pos="720"/>
              </w:tabs>
              <w:spacing w:after="0" w:line="240" w:lineRule="auto"/>
              <w:ind w:left="392" w:right="39" w:hanging="284"/>
              <w:textAlignment w:val="baseline"/>
              <w:rPr>
                <w:rFonts w:ascii="Times New Roman" w:eastAsia="Times New Roman" w:hAnsi="Times New Roman" w:cs="Times New Roman"/>
                <w:sz w:val="24"/>
                <w:szCs w:val="24"/>
                <w:lang w:val="lv-LV" w:eastAsia="lv-LV"/>
              </w:rPr>
            </w:pPr>
            <w:r w:rsidRPr="003B014E">
              <w:rPr>
                <w:rFonts w:ascii="Times New Roman" w:eastAsia="Times New Roman" w:hAnsi="Times New Roman" w:cs="Times New Roman"/>
                <w:sz w:val="24"/>
                <w:szCs w:val="24"/>
                <w:lang w:val="lv-LV" w:eastAsia="lv-LV"/>
              </w:rPr>
              <w:t>Informācija par izpildes nodrošināšanu </w:t>
            </w:r>
          </w:p>
        </w:tc>
        <w:tc>
          <w:tcPr>
            <w:tcW w:w="734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B014E" w:rsidRPr="003B014E" w:rsidRDefault="003B014E" w:rsidP="003B014E">
            <w:pPr>
              <w:pStyle w:val="NormalWeb"/>
              <w:shd w:val="clear" w:color="auto" w:fill="FFFFFF"/>
              <w:spacing w:before="0" w:beforeAutospacing="0" w:after="0" w:afterAutospacing="0"/>
              <w:jc w:val="both"/>
              <w:textAlignment w:val="baseline"/>
              <w:rPr>
                <w:lang w:val="lv-LV"/>
              </w:rPr>
            </w:pPr>
            <w:r w:rsidRPr="003B014E">
              <w:rPr>
                <w:lang w:val="lv-LV"/>
              </w:rPr>
              <w:t>Saistošo noteikumu izpildes nodrošināšanai papildu resursi nav nepieciešami.</w:t>
            </w:r>
          </w:p>
          <w:p w:rsidR="003B014E" w:rsidRPr="003B014E" w:rsidRDefault="003B014E" w:rsidP="009116B3">
            <w:pPr>
              <w:pStyle w:val="NormalWeb"/>
              <w:shd w:val="clear" w:color="auto" w:fill="FFFFFF"/>
              <w:spacing w:before="0" w:beforeAutospacing="0" w:after="0" w:afterAutospacing="0"/>
              <w:jc w:val="both"/>
              <w:textAlignment w:val="baseline"/>
              <w:rPr>
                <w:lang w:val="lv-LV"/>
              </w:rPr>
            </w:pPr>
            <w:r w:rsidRPr="003B014E">
              <w:rPr>
                <w:lang w:val="lv-LV"/>
              </w:rPr>
              <w:t>Saistošo noteikumu izpildē iesaistītas institūcijas ir pašvaldības iestāde „</w:t>
            </w:r>
            <w:r w:rsidRPr="003B014E">
              <w:rPr>
                <w:shd w:val="clear" w:color="auto" w:fill="FFFFFF"/>
                <w:lang w:val="lv-LV"/>
              </w:rPr>
              <w:t xml:space="preserve">Daugavpils cietokšņa un muzeju pārvalde” un </w:t>
            </w:r>
            <w:r w:rsidRPr="003B014E">
              <w:rPr>
                <w:lang w:val="lv-LV"/>
              </w:rPr>
              <w:t>pašvaldības izpilddirektora izveidota gidu sertifikācijas komisija.</w:t>
            </w:r>
          </w:p>
        </w:tc>
      </w:tr>
      <w:tr w:rsidR="003B014E" w:rsidRPr="00986299" w:rsidTr="003B014E">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B014E" w:rsidRPr="003B014E" w:rsidRDefault="003B014E" w:rsidP="003B014E">
            <w:pPr>
              <w:numPr>
                <w:ilvl w:val="0"/>
                <w:numId w:val="7"/>
              </w:numPr>
              <w:tabs>
                <w:tab w:val="clear" w:pos="720"/>
              </w:tabs>
              <w:spacing w:after="0" w:line="240" w:lineRule="auto"/>
              <w:ind w:left="392" w:right="39" w:hanging="284"/>
              <w:textAlignment w:val="baseline"/>
              <w:rPr>
                <w:rFonts w:ascii="Times New Roman" w:eastAsia="Times New Roman" w:hAnsi="Times New Roman" w:cs="Times New Roman"/>
                <w:sz w:val="24"/>
                <w:szCs w:val="24"/>
                <w:lang w:val="lv-LV" w:eastAsia="lv-LV"/>
              </w:rPr>
            </w:pPr>
            <w:r w:rsidRPr="003B014E">
              <w:rPr>
                <w:rFonts w:ascii="Times New Roman" w:eastAsia="Times New Roman" w:hAnsi="Times New Roman" w:cs="Times New Roman"/>
                <w:sz w:val="24"/>
                <w:szCs w:val="24"/>
                <w:lang w:val="lv-LV" w:eastAsia="lv-LV"/>
              </w:rPr>
              <w:t>Prasību un izmaksu samērīgums pret ieguvumiem, ko sniedz mērķa sasniegšana </w:t>
            </w:r>
          </w:p>
        </w:tc>
        <w:tc>
          <w:tcPr>
            <w:tcW w:w="734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B014E" w:rsidRPr="003B014E" w:rsidRDefault="003B014E" w:rsidP="003B014E">
            <w:pPr>
              <w:pStyle w:val="NormalWeb"/>
              <w:shd w:val="clear" w:color="auto" w:fill="FFFFFF"/>
              <w:spacing w:before="0" w:beforeAutospacing="0" w:after="0" w:afterAutospacing="0"/>
              <w:jc w:val="both"/>
              <w:rPr>
                <w:color w:val="414142"/>
                <w:lang w:val="lv-LV"/>
              </w:rPr>
            </w:pPr>
            <w:r w:rsidRPr="003B014E">
              <w:rPr>
                <w:lang w:val="lv-LV" w:eastAsia="lv-LV"/>
              </w:rPr>
              <w:t xml:space="preserve"> Saistošie noteikumi ir piemēroti iecerētā mērķa sasniegšanas nodrošināšanai un paredz tikai to, kas ir vajadzīgs minētā mērķa sasniegšanai,</w:t>
            </w:r>
            <w:r w:rsidRPr="003B014E">
              <w:rPr>
                <w:lang w:val="lv-LV"/>
              </w:rPr>
              <w:t xml:space="preserve"> nav citu saudzējošāku līdzekļu, lai sasniegtu leģitīmo mērķi un pašvaldības rīcība ir atbilstoša.</w:t>
            </w:r>
          </w:p>
        </w:tc>
      </w:tr>
      <w:tr w:rsidR="003B014E" w:rsidRPr="00986299" w:rsidTr="003B014E">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B014E" w:rsidRPr="003B014E" w:rsidRDefault="003B014E" w:rsidP="003B014E">
            <w:pPr>
              <w:numPr>
                <w:ilvl w:val="0"/>
                <w:numId w:val="8"/>
              </w:numPr>
              <w:tabs>
                <w:tab w:val="clear" w:pos="720"/>
              </w:tabs>
              <w:spacing w:after="0" w:line="240" w:lineRule="auto"/>
              <w:ind w:left="392" w:right="39" w:hanging="284"/>
              <w:textAlignment w:val="baseline"/>
              <w:rPr>
                <w:rFonts w:ascii="Times New Roman" w:eastAsia="Times New Roman" w:hAnsi="Times New Roman" w:cs="Times New Roman"/>
                <w:sz w:val="24"/>
                <w:szCs w:val="24"/>
                <w:lang w:val="lv-LV" w:eastAsia="lv-LV"/>
              </w:rPr>
            </w:pPr>
            <w:r w:rsidRPr="003B014E">
              <w:rPr>
                <w:rFonts w:ascii="Times New Roman" w:eastAsia="Times New Roman" w:hAnsi="Times New Roman" w:cs="Times New Roman"/>
                <w:sz w:val="24"/>
                <w:szCs w:val="24"/>
                <w:lang w:val="lv-LV" w:eastAsia="lv-LV"/>
              </w:rPr>
              <w:t>Izstrādes gaitā veiktās konsultācijas ar privātpersonām un institūcijām </w:t>
            </w:r>
          </w:p>
        </w:tc>
        <w:tc>
          <w:tcPr>
            <w:tcW w:w="734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B014E" w:rsidRPr="003B014E" w:rsidRDefault="003B014E" w:rsidP="003B014E">
            <w:pPr>
              <w:spacing w:after="0" w:line="240" w:lineRule="auto"/>
              <w:ind w:left="78" w:right="102"/>
              <w:jc w:val="both"/>
              <w:textAlignment w:val="baseline"/>
              <w:rPr>
                <w:rFonts w:ascii="Times New Roman" w:hAnsi="Times New Roman" w:cs="Times New Roman"/>
                <w:sz w:val="24"/>
                <w:szCs w:val="24"/>
                <w:shd w:val="clear" w:color="auto" w:fill="FFFFFF"/>
                <w:lang w:val="lv-LV"/>
              </w:rPr>
            </w:pPr>
            <w:r w:rsidRPr="003B014E">
              <w:rPr>
                <w:rFonts w:ascii="Times New Roman" w:eastAsia="Times New Roman" w:hAnsi="Times New Roman" w:cs="Times New Roman"/>
                <w:sz w:val="24"/>
                <w:szCs w:val="24"/>
                <w:lang w:val="lv-LV" w:eastAsia="lv-LV"/>
              </w:rPr>
              <w:t>Saskaņā ar Pašvaldību likuma 46. panta trešo daļu,</w:t>
            </w:r>
            <w:r w:rsidRPr="003B014E">
              <w:rPr>
                <w:rFonts w:ascii="Times New Roman" w:hAnsi="Times New Roman" w:cs="Times New Roman"/>
                <w:sz w:val="24"/>
                <w:szCs w:val="24"/>
                <w:shd w:val="clear" w:color="auto" w:fill="FFFFFF"/>
                <w:lang w:val="lv-LV"/>
              </w:rPr>
              <w:t xml:space="preserve"> </w:t>
            </w:r>
            <w:r w:rsidRPr="003B014E">
              <w:rPr>
                <w:rFonts w:ascii="Times New Roman" w:hAnsi="Times New Roman" w:cs="Times New Roman"/>
                <w:bCs/>
                <w:sz w:val="24"/>
                <w:szCs w:val="24"/>
                <w:shd w:val="clear" w:color="auto" w:fill="FFFFFF"/>
                <w:lang w:val="lv-LV"/>
              </w:rPr>
              <w:t>saistošo noteikumu projektu un tam pievienoto paskaidrojuma rakstu</w:t>
            </w:r>
            <w:r w:rsidRPr="003B014E">
              <w:rPr>
                <w:rFonts w:ascii="Times New Roman" w:hAnsi="Times New Roman" w:cs="Times New Roman"/>
                <w:sz w:val="24"/>
                <w:szCs w:val="24"/>
                <w:shd w:val="clear" w:color="auto" w:fill="FFFFFF"/>
                <w:lang w:val="lv-LV"/>
              </w:rPr>
              <w:t xml:space="preserve"> </w:t>
            </w:r>
            <w:r w:rsidRPr="003B014E">
              <w:rPr>
                <w:rFonts w:ascii="Times New Roman" w:hAnsi="Times New Roman" w:cs="Times New Roman"/>
                <w:bCs/>
                <w:sz w:val="24"/>
                <w:szCs w:val="24"/>
                <w:shd w:val="clear" w:color="auto" w:fill="FFFFFF"/>
                <w:lang w:val="lv-LV"/>
              </w:rPr>
              <w:t>publicē pašvaldības oficiālajā tīmekļvietnē sabiedrības viedokļa noskaidrošanai un</w:t>
            </w:r>
            <w:r w:rsidRPr="003B014E">
              <w:rPr>
                <w:rFonts w:ascii="Times New Roman" w:hAnsi="Times New Roman" w:cs="Times New Roman"/>
                <w:sz w:val="24"/>
                <w:szCs w:val="24"/>
                <w:shd w:val="clear" w:color="auto" w:fill="FFFFFF"/>
                <w:lang w:val="lv-LV"/>
              </w:rPr>
              <w:t xml:space="preserve"> saistošo noteikumu </w:t>
            </w:r>
            <w:r w:rsidRPr="003B014E">
              <w:rPr>
                <w:rFonts w:ascii="Times New Roman" w:hAnsi="Times New Roman" w:cs="Times New Roman"/>
                <w:bCs/>
                <w:sz w:val="24"/>
                <w:szCs w:val="24"/>
                <w:shd w:val="clear" w:color="auto" w:fill="FFFFFF"/>
                <w:lang w:val="lv-LV"/>
              </w:rPr>
              <w:t>paskaidrojuma rakstā norāda</w:t>
            </w:r>
            <w:r w:rsidRPr="003B014E">
              <w:rPr>
                <w:rFonts w:ascii="Times New Roman" w:hAnsi="Times New Roman" w:cs="Times New Roman"/>
                <w:sz w:val="24"/>
                <w:szCs w:val="24"/>
                <w:shd w:val="clear" w:color="auto" w:fill="FFFFFF"/>
                <w:lang w:val="lv-LV"/>
              </w:rPr>
              <w:t xml:space="preserve"> projekta izstrādes gaitā veiktās </w:t>
            </w:r>
            <w:r w:rsidRPr="003B014E">
              <w:rPr>
                <w:rFonts w:ascii="Times New Roman" w:hAnsi="Times New Roman" w:cs="Times New Roman"/>
                <w:bCs/>
                <w:sz w:val="24"/>
                <w:szCs w:val="24"/>
                <w:shd w:val="clear" w:color="auto" w:fill="FFFFFF"/>
                <w:lang w:val="lv-LV"/>
              </w:rPr>
              <w:t>konsultācijas ar privātpersonām</w:t>
            </w:r>
            <w:r w:rsidRPr="003B014E">
              <w:rPr>
                <w:rFonts w:ascii="Times New Roman" w:hAnsi="Times New Roman" w:cs="Times New Roman"/>
                <w:sz w:val="24"/>
                <w:szCs w:val="24"/>
                <w:shd w:val="clear" w:color="auto" w:fill="FFFFFF"/>
                <w:lang w:val="lv-LV"/>
              </w:rPr>
              <w:t xml:space="preserve"> un institūcijām.</w:t>
            </w:r>
          </w:p>
          <w:p w:rsidR="003B014E" w:rsidRPr="003B014E" w:rsidRDefault="003B014E" w:rsidP="003B014E">
            <w:pPr>
              <w:spacing w:after="0" w:line="240" w:lineRule="auto"/>
              <w:ind w:left="78" w:right="102"/>
              <w:jc w:val="both"/>
              <w:textAlignment w:val="baseline"/>
              <w:rPr>
                <w:rFonts w:ascii="Times New Roman" w:hAnsi="Times New Roman" w:cs="Times New Roman"/>
                <w:sz w:val="24"/>
                <w:szCs w:val="24"/>
                <w:shd w:val="clear" w:color="auto" w:fill="FFFFFF"/>
                <w:lang w:val="lv-LV"/>
              </w:rPr>
            </w:pPr>
            <w:r w:rsidRPr="003B014E">
              <w:rPr>
                <w:rFonts w:ascii="Times New Roman" w:eastAsia="Times New Roman" w:hAnsi="Times New Roman" w:cs="Times New Roman"/>
                <w:sz w:val="24"/>
                <w:szCs w:val="24"/>
                <w:lang w:val="lv-LV" w:eastAsia="lv-LV"/>
              </w:rPr>
              <w:t xml:space="preserve">Sabiedrības viedokļa noskaidrošanai saistošo noteikumu projekts publicēts pašvaldības tīmekļvietnē </w:t>
            </w:r>
            <w:hyperlink r:id="rId8" w:history="1">
              <w:r w:rsidRPr="003B014E">
                <w:rPr>
                  <w:rStyle w:val="Hyperlink"/>
                  <w:rFonts w:ascii="Times New Roman" w:eastAsia="Times New Roman" w:hAnsi="Times New Roman" w:cs="Times New Roman"/>
                  <w:sz w:val="24"/>
                  <w:szCs w:val="24"/>
                  <w:lang w:val="lv-LV" w:eastAsia="lv-LV"/>
                </w:rPr>
                <w:t>www.daugavpils.lv</w:t>
              </w:r>
            </w:hyperlink>
            <w:r w:rsidRPr="003B014E">
              <w:rPr>
                <w:rFonts w:ascii="Times New Roman" w:eastAsia="Times New Roman" w:hAnsi="Times New Roman" w:cs="Times New Roman"/>
                <w:sz w:val="24"/>
                <w:szCs w:val="24"/>
                <w:lang w:val="lv-LV" w:eastAsia="lv-LV"/>
              </w:rPr>
              <w:t xml:space="preserve"> sadaļā “Sabiedrības līdzdalība”, termiņš viedokļu iesniegšanai no 2024.gada 2.maija līdz 2024.gada 16.maijam. </w:t>
            </w:r>
            <w:r w:rsidRPr="003B014E">
              <w:rPr>
                <w:rFonts w:ascii="Times New Roman" w:hAnsi="Times New Roman" w:cs="Times New Roman"/>
                <w:sz w:val="24"/>
                <w:szCs w:val="24"/>
                <w:shd w:val="clear" w:color="auto" w:fill="FFFFFF"/>
                <w:lang w:val="lv-LV"/>
              </w:rPr>
              <w:t>Par saistošo noteikumu projektu viedokļi netika saņemti.</w:t>
            </w:r>
          </w:p>
          <w:p w:rsidR="003B014E" w:rsidRPr="003B014E" w:rsidRDefault="003B014E" w:rsidP="003B014E">
            <w:pPr>
              <w:spacing w:after="0" w:line="240" w:lineRule="auto"/>
              <w:ind w:left="78" w:right="102"/>
              <w:jc w:val="both"/>
              <w:textAlignment w:val="baseline"/>
              <w:rPr>
                <w:rFonts w:ascii="Times New Roman" w:hAnsi="Times New Roman" w:cs="Times New Roman"/>
                <w:sz w:val="24"/>
                <w:szCs w:val="24"/>
                <w:shd w:val="clear" w:color="auto" w:fill="FFFFFF"/>
                <w:lang w:val="lv-LV"/>
              </w:rPr>
            </w:pPr>
            <w:r w:rsidRPr="003B014E">
              <w:rPr>
                <w:rFonts w:ascii="Times New Roman" w:hAnsi="Times New Roman" w:cs="Times New Roman"/>
                <w:sz w:val="24"/>
                <w:szCs w:val="24"/>
                <w:shd w:val="clear" w:color="auto" w:fill="FFFFFF"/>
                <w:lang w:val="lv-LV"/>
              </w:rPr>
              <w:t xml:space="preserve">Turpat, tika ņemta vērā speciālistu norāde uz redakcionālu grozījumu izdarīšanu pašvaldības 2022. gada 17. marta saistošajos noteikumos Nr. 9 “Par tūristu gidu pakalpojumu sniegšanu Daugavpils </w:t>
            </w:r>
            <w:proofErr w:type="spellStart"/>
            <w:r w:rsidRPr="003B014E">
              <w:rPr>
                <w:rFonts w:ascii="Times New Roman" w:hAnsi="Times New Roman" w:cs="Times New Roman"/>
                <w:sz w:val="24"/>
                <w:szCs w:val="24"/>
                <w:shd w:val="clear" w:color="auto" w:fill="FFFFFF"/>
                <w:lang w:val="lv-LV"/>
              </w:rPr>
              <w:t>valstspilsētā</w:t>
            </w:r>
            <w:proofErr w:type="spellEnd"/>
            <w:r w:rsidRPr="003B014E">
              <w:rPr>
                <w:rFonts w:ascii="Times New Roman" w:hAnsi="Times New Roman" w:cs="Times New Roman"/>
                <w:sz w:val="24"/>
                <w:szCs w:val="24"/>
                <w:shd w:val="clear" w:color="auto" w:fill="FFFFFF"/>
                <w:lang w:val="lv-LV"/>
              </w:rPr>
              <w:t>”, aizstājot tekstā vārdus “tīmekļvietnē “</w:t>
            </w:r>
            <w:hyperlink r:id="rId9" w:history="1">
              <w:r w:rsidRPr="003B014E">
                <w:rPr>
                  <w:rStyle w:val="Hyperlink"/>
                  <w:rFonts w:ascii="Times New Roman" w:hAnsi="Times New Roman" w:cs="Times New Roman"/>
                  <w:color w:val="auto"/>
                  <w:sz w:val="24"/>
                  <w:szCs w:val="24"/>
                  <w:shd w:val="clear" w:color="auto" w:fill="FFFFFF"/>
                  <w:lang w:val="lv-LV"/>
                </w:rPr>
                <w:t>www.latvija.lv</w:t>
              </w:r>
            </w:hyperlink>
            <w:r w:rsidRPr="003B014E">
              <w:rPr>
                <w:rFonts w:ascii="Times New Roman" w:hAnsi="Times New Roman" w:cs="Times New Roman"/>
                <w:sz w:val="24"/>
                <w:szCs w:val="24"/>
                <w:shd w:val="clear" w:color="auto" w:fill="FFFFFF"/>
                <w:lang w:val="lv-LV"/>
              </w:rPr>
              <w:t>”” ar vārdiem “tīmekļvietnē “</w:t>
            </w:r>
            <w:hyperlink r:id="rId10" w:history="1">
              <w:r w:rsidRPr="003B014E">
                <w:rPr>
                  <w:rStyle w:val="Hyperlink"/>
                  <w:rFonts w:ascii="Times New Roman" w:hAnsi="Times New Roman" w:cs="Times New Roman"/>
                  <w:color w:val="auto"/>
                  <w:sz w:val="24"/>
                  <w:szCs w:val="24"/>
                  <w:shd w:val="clear" w:color="auto" w:fill="FFFFFF"/>
                  <w:lang w:val="lv-LV"/>
                </w:rPr>
                <w:t>www.latvija.gov.lv</w:t>
              </w:r>
            </w:hyperlink>
            <w:r w:rsidRPr="003B014E">
              <w:rPr>
                <w:rFonts w:ascii="Times New Roman" w:hAnsi="Times New Roman" w:cs="Times New Roman"/>
                <w:sz w:val="24"/>
                <w:szCs w:val="24"/>
                <w:shd w:val="clear" w:color="auto" w:fill="FFFFFF"/>
                <w:lang w:val="lv-LV"/>
              </w:rPr>
              <w:t>”</w:t>
            </w:r>
            <w:r w:rsidRPr="003B014E">
              <w:rPr>
                <w:rFonts w:ascii="Times New Roman" w:eastAsia="Times New Roman" w:hAnsi="Times New Roman" w:cs="Times New Roman"/>
                <w:sz w:val="24"/>
                <w:szCs w:val="24"/>
                <w:lang w:val="lv-LV" w:eastAsia="lv-LV"/>
              </w:rPr>
              <w:t>.</w:t>
            </w:r>
          </w:p>
          <w:p w:rsidR="003B014E" w:rsidRPr="003B014E" w:rsidRDefault="003B014E" w:rsidP="003B014E">
            <w:pPr>
              <w:spacing w:after="0" w:line="240" w:lineRule="auto"/>
              <w:ind w:left="78" w:right="102"/>
              <w:jc w:val="both"/>
              <w:textAlignment w:val="baseline"/>
              <w:rPr>
                <w:rFonts w:ascii="Times New Roman" w:hAnsi="Times New Roman" w:cs="Times New Roman"/>
                <w:sz w:val="24"/>
                <w:szCs w:val="24"/>
                <w:shd w:val="clear" w:color="auto" w:fill="FFFFFF"/>
                <w:lang w:val="lv-LV"/>
              </w:rPr>
            </w:pPr>
            <w:r w:rsidRPr="003B014E">
              <w:rPr>
                <w:rFonts w:ascii="Times New Roman" w:eastAsia="Times New Roman" w:hAnsi="Times New Roman" w:cs="Times New Roman"/>
                <w:sz w:val="24"/>
                <w:szCs w:val="24"/>
                <w:lang w:val="lv-LV" w:eastAsia="lv-LV"/>
              </w:rPr>
              <w:t xml:space="preserve">Saistošie noteikumi tika virzīti saskaņošanai Ekonomikas ministrijai </w:t>
            </w:r>
            <w:r w:rsidRPr="003B014E">
              <w:rPr>
                <w:rFonts w:ascii="Times New Roman" w:hAnsi="Times New Roman" w:cs="Times New Roman"/>
                <w:sz w:val="24"/>
                <w:szCs w:val="24"/>
                <w:lang w:val="lv-LV" w:eastAsia="ru-RU"/>
              </w:rPr>
              <w:t>Brīvas pakalpojumu sniegšanas likuma 14. panta 2.</w:t>
            </w:r>
            <w:r w:rsidRPr="003B014E">
              <w:rPr>
                <w:rFonts w:ascii="Times New Roman" w:hAnsi="Times New Roman" w:cs="Times New Roman"/>
                <w:sz w:val="24"/>
                <w:szCs w:val="24"/>
                <w:vertAlign w:val="superscript"/>
                <w:lang w:val="lv-LV" w:eastAsia="ru-RU"/>
              </w:rPr>
              <w:t xml:space="preserve">1 </w:t>
            </w:r>
            <w:r w:rsidRPr="003B014E">
              <w:rPr>
                <w:rFonts w:ascii="Times New Roman" w:hAnsi="Times New Roman" w:cs="Times New Roman"/>
                <w:sz w:val="24"/>
                <w:szCs w:val="24"/>
                <w:lang w:val="lv-LV" w:eastAsia="ru-RU"/>
              </w:rPr>
              <w:t>daļā noteiktajā kārtībā. P</w:t>
            </w:r>
            <w:r w:rsidRPr="003B014E">
              <w:rPr>
                <w:rFonts w:ascii="Times New Roman" w:hAnsi="Times New Roman" w:cs="Times New Roman"/>
                <w:sz w:val="24"/>
                <w:szCs w:val="24"/>
                <w:lang w:val="lv-LV" w:eastAsia="lv-LV"/>
              </w:rPr>
              <w:t xml:space="preserve">ašvaldībā 2024. gada 14. jūnijā tika saņemts Ekonomikas ministrijas saskaņojums (vēstules nr. 3.3-11/2024/3470N). </w:t>
            </w:r>
          </w:p>
        </w:tc>
      </w:tr>
    </w:tbl>
    <w:p w:rsidR="003B014E" w:rsidRPr="003B014E" w:rsidRDefault="003B014E" w:rsidP="003B014E">
      <w:pPr>
        <w:tabs>
          <w:tab w:val="left" w:pos="6379"/>
        </w:tabs>
        <w:spacing w:after="0" w:line="240" w:lineRule="auto"/>
        <w:jc w:val="both"/>
        <w:rPr>
          <w:rFonts w:ascii="Times New Roman" w:hAnsi="Times New Roman" w:cs="Times New Roman"/>
          <w:sz w:val="24"/>
          <w:szCs w:val="24"/>
          <w:lang w:val="lv-LV"/>
        </w:rPr>
      </w:pPr>
    </w:p>
    <w:p w:rsidR="009116B3" w:rsidRDefault="009116B3" w:rsidP="009116B3">
      <w:pPr>
        <w:pStyle w:val="ListParagraph"/>
        <w:tabs>
          <w:tab w:val="left" w:pos="6379"/>
        </w:tabs>
        <w:ind w:left="360"/>
        <w:rPr>
          <w:rFonts w:ascii="Times New Roman" w:hAnsi="Times New Roman"/>
          <w:sz w:val="24"/>
          <w:szCs w:val="24"/>
        </w:rPr>
      </w:pP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w:t>
      </w:r>
      <w:proofErr w:type="spellStart"/>
      <w:r>
        <w:rPr>
          <w:rFonts w:ascii="Times New Roman" w:hAnsi="Times New Roman"/>
          <w:sz w:val="24"/>
          <w:szCs w:val="24"/>
        </w:rPr>
        <w:t>pašvaldības</w:t>
      </w:r>
      <w:proofErr w:type="spellEnd"/>
      <w:r>
        <w:rPr>
          <w:rFonts w:ascii="Times New Roman" w:hAnsi="Times New Roman"/>
          <w:sz w:val="24"/>
          <w:szCs w:val="24"/>
        </w:rPr>
        <w:t xml:space="preserve"> </w:t>
      </w:r>
    </w:p>
    <w:p w:rsidR="009116B3" w:rsidRDefault="009116B3" w:rsidP="009116B3">
      <w:pPr>
        <w:pStyle w:val="ListParagraph"/>
        <w:tabs>
          <w:tab w:val="left" w:pos="6379"/>
        </w:tabs>
        <w:ind w:left="360"/>
        <w:rPr>
          <w:rFonts w:ascii="Times New Roman" w:hAnsi="Times New Roman"/>
          <w:sz w:val="24"/>
          <w:szCs w:val="24"/>
        </w:rPr>
      </w:pPr>
      <w:proofErr w:type="gramStart"/>
      <w:r>
        <w:rPr>
          <w:rFonts w:ascii="Times New Roman" w:hAnsi="Times New Roman"/>
          <w:sz w:val="24"/>
          <w:szCs w:val="24"/>
        </w:rPr>
        <w:t>domes</w:t>
      </w:r>
      <w:proofErr w:type="gramEnd"/>
      <w:r>
        <w:rPr>
          <w:rFonts w:ascii="Times New Roman" w:hAnsi="Times New Roman"/>
          <w:sz w:val="24"/>
          <w:szCs w:val="24"/>
        </w:rPr>
        <w:t xml:space="preserve"> </w:t>
      </w:r>
      <w:proofErr w:type="spellStart"/>
      <w:r>
        <w:rPr>
          <w:rFonts w:ascii="Times New Roman" w:hAnsi="Times New Roman"/>
          <w:sz w:val="24"/>
          <w:szCs w:val="24"/>
        </w:rPr>
        <w:t>priekšsēdētājs</w:t>
      </w:r>
      <w:proofErr w:type="spellEnd"/>
      <w:r>
        <w:rPr>
          <w:rFonts w:ascii="Times New Roman" w:hAnsi="Times New Roman"/>
          <w:sz w:val="24"/>
          <w:szCs w:val="24"/>
        </w:rPr>
        <w:t xml:space="preserve">                          </w:t>
      </w:r>
      <w:r>
        <w:rPr>
          <w:rFonts w:ascii="Times New Roman" w:hAnsi="Times New Roman"/>
          <w:i/>
          <w:sz w:val="24"/>
          <w:szCs w:val="24"/>
        </w:rPr>
        <w:t xml:space="preserve"> (</w:t>
      </w:r>
      <w:proofErr w:type="spellStart"/>
      <w:r>
        <w:rPr>
          <w:rFonts w:ascii="Times New Roman" w:hAnsi="Times New Roman"/>
          <w:i/>
          <w:sz w:val="24"/>
          <w:szCs w:val="24"/>
        </w:rPr>
        <w:t>personīgais</w:t>
      </w:r>
      <w:proofErr w:type="spellEnd"/>
      <w:r>
        <w:rPr>
          <w:rFonts w:ascii="Times New Roman" w:hAnsi="Times New Roman"/>
          <w:i/>
          <w:sz w:val="24"/>
          <w:szCs w:val="24"/>
        </w:rPr>
        <w:t xml:space="preserve"> </w:t>
      </w:r>
      <w:proofErr w:type="spellStart"/>
      <w:r>
        <w:rPr>
          <w:rFonts w:ascii="Times New Roman" w:hAnsi="Times New Roman"/>
          <w:i/>
          <w:sz w:val="24"/>
          <w:szCs w:val="24"/>
        </w:rPr>
        <w:t>paraksts</w:t>
      </w:r>
      <w:proofErr w:type="spellEnd"/>
      <w:r>
        <w:rPr>
          <w:rFonts w:ascii="Times New Roman" w:hAnsi="Times New Roman"/>
          <w:i/>
          <w:sz w:val="24"/>
          <w:szCs w:val="24"/>
        </w:rPr>
        <w:t xml:space="preserve">)                          </w:t>
      </w:r>
      <w:r>
        <w:rPr>
          <w:rFonts w:ascii="Times New Roman" w:hAnsi="Times New Roman"/>
          <w:sz w:val="24"/>
          <w:szCs w:val="24"/>
        </w:rPr>
        <w:t>A.Elksniņš</w:t>
      </w:r>
    </w:p>
    <w:p w:rsidR="00EF2BA3" w:rsidRPr="003B014E" w:rsidRDefault="00986299" w:rsidP="00986299">
      <w:pPr>
        <w:jc w:val="center"/>
        <w:rPr>
          <w:rFonts w:ascii="Times New Roman" w:hAnsi="Times New Roman" w:cs="Times New Roman"/>
          <w:sz w:val="24"/>
          <w:szCs w:val="24"/>
          <w:lang w:val="lv-LV"/>
        </w:rPr>
      </w:pPr>
      <w:proofErr w:type="spellStart"/>
      <w:r>
        <w:rPr>
          <w:i/>
          <w:szCs w:val="20"/>
        </w:rPr>
        <w:t>Dokuments</w:t>
      </w:r>
      <w:proofErr w:type="spellEnd"/>
      <w:r>
        <w:rPr>
          <w:i/>
          <w:szCs w:val="20"/>
        </w:rPr>
        <w:t xml:space="preserve"> </w:t>
      </w:r>
      <w:proofErr w:type="spellStart"/>
      <w:r>
        <w:rPr>
          <w:i/>
          <w:szCs w:val="20"/>
        </w:rPr>
        <w:t>ir</w:t>
      </w:r>
      <w:proofErr w:type="spellEnd"/>
      <w:r>
        <w:rPr>
          <w:i/>
          <w:szCs w:val="20"/>
        </w:rPr>
        <w:t xml:space="preserve"> </w:t>
      </w:r>
      <w:proofErr w:type="spellStart"/>
      <w:r>
        <w:rPr>
          <w:i/>
          <w:szCs w:val="20"/>
        </w:rPr>
        <w:t>parakstīts</w:t>
      </w:r>
      <w:proofErr w:type="spellEnd"/>
      <w:r>
        <w:rPr>
          <w:i/>
          <w:szCs w:val="20"/>
        </w:rPr>
        <w:t xml:space="preserve"> </w:t>
      </w:r>
      <w:proofErr w:type="spellStart"/>
      <w:r>
        <w:rPr>
          <w:i/>
          <w:szCs w:val="20"/>
        </w:rPr>
        <w:t>ar</w:t>
      </w:r>
      <w:proofErr w:type="spellEnd"/>
      <w:r>
        <w:rPr>
          <w:i/>
          <w:szCs w:val="20"/>
        </w:rPr>
        <w:t xml:space="preserve"> </w:t>
      </w:r>
      <w:proofErr w:type="spellStart"/>
      <w:r>
        <w:rPr>
          <w:i/>
          <w:szCs w:val="20"/>
        </w:rPr>
        <w:t>drošu</w:t>
      </w:r>
      <w:proofErr w:type="spellEnd"/>
      <w:r>
        <w:rPr>
          <w:i/>
          <w:szCs w:val="20"/>
        </w:rPr>
        <w:t xml:space="preserve"> </w:t>
      </w:r>
      <w:proofErr w:type="spellStart"/>
      <w:r>
        <w:rPr>
          <w:i/>
          <w:szCs w:val="20"/>
        </w:rPr>
        <w:t>elektronisko</w:t>
      </w:r>
      <w:proofErr w:type="spellEnd"/>
      <w:r>
        <w:rPr>
          <w:i/>
          <w:szCs w:val="20"/>
        </w:rPr>
        <w:t xml:space="preserve"> </w:t>
      </w:r>
      <w:proofErr w:type="spellStart"/>
      <w:r>
        <w:rPr>
          <w:i/>
          <w:szCs w:val="20"/>
        </w:rPr>
        <w:t>parakstu</w:t>
      </w:r>
      <w:proofErr w:type="spellEnd"/>
      <w:r>
        <w:rPr>
          <w:i/>
          <w:szCs w:val="20"/>
        </w:rPr>
        <w:t xml:space="preserve"> un </w:t>
      </w:r>
      <w:proofErr w:type="spellStart"/>
      <w:r>
        <w:rPr>
          <w:i/>
          <w:szCs w:val="20"/>
        </w:rPr>
        <w:t>satur</w:t>
      </w:r>
      <w:proofErr w:type="spellEnd"/>
      <w:r>
        <w:rPr>
          <w:i/>
          <w:szCs w:val="20"/>
        </w:rPr>
        <w:t xml:space="preserve"> </w:t>
      </w:r>
      <w:proofErr w:type="spellStart"/>
      <w:r>
        <w:rPr>
          <w:i/>
          <w:szCs w:val="20"/>
        </w:rPr>
        <w:t>laika</w:t>
      </w:r>
      <w:proofErr w:type="spellEnd"/>
      <w:r>
        <w:rPr>
          <w:i/>
          <w:szCs w:val="20"/>
        </w:rPr>
        <w:t xml:space="preserve"> </w:t>
      </w:r>
      <w:proofErr w:type="spellStart"/>
      <w:r>
        <w:rPr>
          <w:i/>
          <w:szCs w:val="20"/>
        </w:rPr>
        <w:t>zīmogu</w:t>
      </w:r>
      <w:proofErr w:type="spellEnd"/>
      <w:r>
        <w:rPr>
          <w:lang w:eastAsia="zh-CN"/>
        </w:rPr>
        <w:t>.</w:t>
      </w:r>
      <w:bookmarkStart w:id="0" w:name="_GoBack"/>
      <w:bookmarkEnd w:id="0"/>
      <w:r w:rsidR="003B014E" w:rsidRPr="003B014E">
        <w:rPr>
          <w:rFonts w:ascii="Times New Roman" w:hAnsi="Times New Roman" w:cs="Times New Roman"/>
          <w:sz w:val="24"/>
          <w:szCs w:val="24"/>
          <w:lang w:val="lv-LV"/>
        </w:rPr>
        <w:tab/>
      </w:r>
    </w:p>
    <w:sectPr w:rsidR="00EF2BA3" w:rsidRPr="003B014E" w:rsidSect="003B014E">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5"/>
  </w:num>
  <w:num w:numId="5">
    <w:abstractNumId w:val="7"/>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14E"/>
    <w:rsid w:val="003B014E"/>
    <w:rsid w:val="009116B3"/>
    <w:rsid w:val="00986299"/>
    <w:rsid w:val="00B87A11"/>
    <w:rsid w:val="00EF2B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1BE58-9156-4F52-94BC-FE898592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14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014E"/>
    <w:rPr>
      <w:color w:val="0000FF"/>
      <w:u w:val="single"/>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3B014E"/>
    <w:pPr>
      <w:ind w:left="720"/>
      <w:contextualSpacing/>
    </w:pPr>
  </w:style>
  <w:style w:type="paragraph" w:customStyle="1" w:styleId="tv213">
    <w:name w:val="tv213"/>
    <w:basedOn w:val="Normal"/>
    <w:rsid w:val="003B014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B01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3B014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032841">
      <w:bodyDiv w:val="1"/>
      <w:marLeft w:val="0"/>
      <w:marRight w:val="0"/>
      <w:marTop w:val="0"/>
      <w:marBottom w:val="0"/>
      <w:divBdr>
        <w:top w:val="none" w:sz="0" w:space="0" w:color="auto"/>
        <w:left w:val="none" w:sz="0" w:space="0" w:color="auto"/>
        <w:bottom w:val="none" w:sz="0" w:space="0" w:color="auto"/>
        <w:right w:val="none" w:sz="0" w:space="0" w:color="auto"/>
      </w:divBdr>
    </w:div>
    <w:div w:id="12438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hyperlink" Target="mailto:mantojums@daugav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entura@daugavpils.lv" TargetMode="External"/><Relationship Id="rId11" Type="http://schemas.openxmlformats.org/officeDocument/2006/relationships/fontTable" Target="fontTable.xml"/><Relationship Id="rId5" Type="http://schemas.openxmlformats.org/officeDocument/2006/relationships/hyperlink" Target="mailto:agentura@daugavpils.lv" TargetMode="External"/><Relationship Id="rId10" Type="http://schemas.openxmlformats.org/officeDocument/2006/relationships/hyperlink" Target="http://www.latvija.gov.lv" TargetMode="External"/><Relationship Id="rId4" Type="http://schemas.openxmlformats.org/officeDocument/2006/relationships/webSettings" Target="webSettings.xml"/><Relationship Id="rId9"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3380</Words>
  <Characters>1928</Characters>
  <Application>Microsoft Office Word</Application>
  <DocSecurity>0</DocSecurity>
  <Lines>16</Lines>
  <Paragraphs>10</Paragraphs>
  <ScaleCrop>false</ScaleCrop>
  <Company/>
  <LinksUpToDate>false</LinksUpToDate>
  <CharactersWithSpaces>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4</cp:revision>
  <dcterms:created xsi:type="dcterms:W3CDTF">2024-06-18T06:51:00Z</dcterms:created>
  <dcterms:modified xsi:type="dcterms:W3CDTF">2024-06-28T05:42:00Z</dcterms:modified>
</cp:coreProperties>
</file>