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81F9CD" w14:textId="6BCA53A4" w:rsidR="00E45FB9" w:rsidRDefault="00E45FB9" w:rsidP="00E45FB9">
      <w:pPr>
        <w:jc w:val="center"/>
        <w:rPr>
          <w:noProof/>
          <w:sz w:val="26"/>
          <w:szCs w:val="26"/>
        </w:rPr>
      </w:pPr>
      <w:r w:rsidRPr="006B68CF">
        <w:rPr>
          <w:noProof/>
          <w:lang w:eastAsia="lv-LV"/>
        </w:rPr>
        <w:drawing>
          <wp:inline distT="0" distB="0" distL="0" distR="0" wp14:anchorId="2B58109C" wp14:editId="75F5A51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5159121A" w14:textId="77777777" w:rsidR="00E45FB9" w:rsidRDefault="00E45FB9" w:rsidP="00E45FB9">
      <w:pPr>
        <w:jc w:val="center"/>
        <w:rPr>
          <w:noProof/>
          <w:sz w:val="10"/>
          <w:szCs w:val="10"/>
        </w:rPr>
      </w:pPr>
    </w:p>
    <w:p w14:paraId="6118472F" w14:textId="77777777" w:rsidR="00E45FB9" w:rsidRDefault="00E45FB9" w:rsidP="00E45FB9">
      <w:pPr>
        <w:jc w:val="center"/>
        <w:rPr>
          <w:b/>
          <w:bCs/>
          <w:noProof/>
          <w:sz w:val="27"/>
          <w:szCs w:val="27"/>
        </w:rPr>
      </w:pPr>
      <w:r>
        <w:rPr>
          <w:b/>
          <w:bCs/>
          <w:noProof/>
          <w:sz w:val="27"/>
          <w:szCs w:val="27"/>
        </w:rPr>
        <w:t>DAUGAVPILS VALSTSPILSĒTAS PAŠVALDĪBAS DOME</w:t>
      </w:r>
    </w:p>
    <w:p w14:paraId="7B6FCACF" w14:textId="3EE76F9A" w:rsidR="00E45FB9" w:rsidRDefault="00E45FB9" w:rsidP="00E45FB9">
      <w:pPr>
        <w:ind w:right="-341"/>
        <w:jc w:val="center"/>
        <w:rPr>
          <w:noProof/>
          <w:sz w:val="10"/>
          <w:szCs w:val="10"/>
        </w:rPr>
      </w:pPr>
      <w:r>
        <w:rPr>
          <w:noProof/>
          <w:lang w:eastAsia="lv-LV"/>
        </w:rPr>
        <mc:AlternateContent>
          <mc:Choice Requires="wps">
            <w:drawing>
              <wp:anchor distT="4294967293" distB="4294967293" distL="114300" distR="114300" simplePos="0" relativeHeight="251659264" behindDoc="0" locked="0" layoutInCell="1" allowOverlap="1" wp14:anchorId="5FBB311D" wp14:editId="16A123CF">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11E18"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14:paraId="0AC46741" w14:textId="77777777" w:rsidR="00E45FB9" w:rsidRDefault="00E45FB9" w:rsidP="00E45FB9">
      <w:pPr>
        <w:ind w:right="-341"/>
        <w:jc w:val="center"/>
        <w:rPr>
          <w:sz w:val="20"/>
          <w:szCs w:val="20"/>
        </w:rPr>
      </w:pPr>
      <w:r>
        <w:rPr>
          <w:sz w:val="20"/>
          <w:szCs w:val="20"/>
        </w:rPr>
        <w:t xml:space="preserve">K. Valdemāra iela 1, Daugavpils, LV-5401, tālr. 65404344, </w:t>
      </w:r>
      <w:r>
        <w:rPr>
          <w:sz w:val="20"/>
          <w:szCs w:val="20"/>
          <w:lang w:val="pl-PL"/>
        </w:rPr>
        <w:t>65404399, 65404321</w:t>
      </w:r>
    </w:p>
    <w:p w14:paraId="2BB9EC6D" w14:textId="77777777" w:rsidR="00E45FB9" w:rsidRDefault="00E45FB9" w:rsidP="00E45FB9">
      <w:pPr>
        <w:tabs>
          <w:tab w:val="left" w:pos="3960"/>
        </w:tabs>
        <w:jc w:val="center"/>
        <w:rPr>
          <w:noProof/>
          <w:w w:val="120"/>
          <w:sz w:val="16"/>
          <w:szCs w:val="16"/>
        </w:rPr>
      </w:pPr>
      <w:r>
        <w:rPr>
          <w:sz w:val="20"/>
          <w:szCs w:val="20"/>
        </w:rPr>
        <w:t xml:space="preserve">e-pasts: info@daugavpils.lv   </w:t>
      </w:r>
      <w:r>
        <w:rPr>
          <w:sz w:val="20"/>
          <w:szCs w:val="20"/>
          <w:u w:val="single"/>
        </w:rPr>
        <w:t>www.daugavpils.lv</w:t>
      </w:r>
    </w:p>
    <w:p w14:paraId="20F966DC" w14:textId="77777777" w:rsidR="00344368" w:rsidRPr="009432C6" w:rsidRDefault="00344368" w:rsidP="00344368">
      <w:pPr>
        <w:pStyle w:val="Heading4"/>
        <w:ind w:left="0" w:firstLine="0"/>
        <w:jc w:val="left"/>
        <w:rPr>
          <w:b w:val="0"/>
          <w:sz w:val="24"/>
          <w:szCs w:val="24"/>
        </w:rPr>
      </w:pPr>
    </w:p>
    <w:p w14:paraId="1AEBD20D" w14:textId="77777777" w:rsidR="00344368" w:rsidRPr="009432C6" w:rsidRDefault="00344368" w:rsidP="00344368">
      <w:pPr>
        <w:pStyle w:val="Heading4"/>
        <w:ind w:left="0" w:firstLine="0"/>
        <w:jc w:val="left"/>
        <w:rPr>
          <w:b w:val="0"/>
          <w:sz w:val="24"/>
          <w:szCs w:val="24"/>
        </w:rPr>
      </w:pPr>
    </w:p>
    <w:p w14:paraId="63E6052D" w14:textId="77777777" w:rsidR="00344368" w:rsidRPr="009432C6" w:rsidRDefault="00344368" w:rsidP="00344368">
      <w:pPr>
        <w:pStyle w:val="Heading4"/>
        <w:ind w:left="0" w:firstLine="0"/>
        <w:jc w:val="left"/>
        <w:rPr>
          <w:b w:val="0"/>
          <w:sz w:val="24"/>
          <w:szCs w:val="24"/>
        </w:rPr>
      </w:pPr>
    </w:p>
    <w:p w14:paraId="5395D13A" w14:textId="335C4A05" w:rsidR="00344368" w:rsidRPr="009432C6" w:rsidRDefault="00344368" w:rsidP="00344368">
      <w:pPr>
        <w:pStyle w:val="Heading4"/>
        <w:ind w:left="0" w:firstLine="0"/>
        <w:jc w:val="left"/>
        <w:rPr>
          <w:sz w:val="24"/>
          <w:szCs w:val="24"/>
          <w:lang w:eastAsia="zh-CN"/>
        </w:rPr>
      </w:pPr>
      <w:r w:rsidRPr="009432C6">
        <w:rPr>
          <w:b w:val="0"/>
          <w:sz w:val="24"/>
          <w:szCs w:val="24"/>
        </w:rPr>
        <w:t xml:space="preserve">2024.gada 11.aprīlī                                                                     </w:t>
      </w:r>
      <w:r w:rsidR="009432C6" w:rsidRPr="009432C6">
        <w:rPr>
          <w:b w:val="0"/>
          <w:sz w:val="24"/>
          <w:szCs w:val="24"/>
        </w:rPr>
        <w:t xml:space="preserve">   </w:t>
      </w:r>
      <w:r w:rsidRPr="009432C6">
        <w:rPr>
          <w:b w:val="0"/>
          <w:sz w:val="24"/>
          <w:szCs w:val="24"/>
        </w:rPr>
        <w:t xml:space="preserve"> </w:t>
      </w:r>
      <w:r w:rsidRPr="009432C6">
        <w:rPr>
          <w:sz w:val="24"/>
          <w:szCs w:val="24"/>
        </w:rPr>
        <w:t>Saistošie noteikumi Nr.16</w:t>
      </w:r>
    </w:p>
    <w:p w14:paraId="35888C4A" w14:textId="2BECB804" w:rsidR="00344368" w:rsidRPr="009432C6" w:rsidRDefault="00344368" w:rsidP="00344368">
      <w:r w:rsidRPr="009432C6">
        <w:t xml:space="preserve">                                                                                                        (prot. Nr.7, </w:t>
      </w:r>
      <w:r w:rsidR="009432C6" w:rsidRPr="009432C6">
        <w:t>10</w:t>
      </w:r>
      <w:r w:rsidRPr="009432C6">
        <w:t>.§)</w:t>
      </w:r>
    </w:p>
    <w:p w14:paraId="527AD424" w14:textId="77777777" w:rsidR="00344368" w:rsidRPr="009432C6" w:rsidRDefault="00344368" w:rsidP="00344368">
      <w:pPr>
        <w:shd w:val="clear" w:color="auto" w:fill="FFFFFF"/>
        <w:ind w:firstLine="301"/>
        <w:jc w:val="center"/>
        <w:rPr>
          <w:bCs/>
          <w:lang w:eastAsia="en-GB"/>
        </w:rPr>
      </w:pPr>
      <w:r w:rsidRPr="009432C6">
        <w:rPr>
          <w:bCs/>
          <w:lang w:eastAsia="en-GB"/>
        </w:rPr>
        <w:t xml:space="preserve">                                                                                </w:t>
      </w:r>
    </w:p>
    <w:p w14:paraId="4D293A13" w14:textId="77777777" w:rsidR="00344368" w:rsidRPr="009432C6" w:rsidRDefault="00344368" w:rsidP="00344368">
      <w:pPr>
        <w:shd w:val="clear" w:color="auto" w:fill="FFFFFF"/>
        <w:ind w:firstLine="301"/>
        <w:jc w:val="center"/>
        <w:rPr>
          <w:bCs/>
          <w:lang w:eastAsia="en-GB"/>
        </w:rPr>
      </w:pPr>
      <w:r w:rsidRPr="009432C6">
        <w:rPr>
          <w:bCs/>
          <w:lang w:eastAsia="en-GB"/>
        </w:rPr>
        <w:t xml:space="preserve">                                                                                    APSTIPRINĀTI</w:t>
      </w:r>
    </w:p>
    <w:p w14:paraId="41A5D24E" w14:textId="77777777" w:rsidR="00344368" w:rsidRPr="009432C6" w:rsidRDefault="00344368" w:rsidP="00344368">
      <w:pPr>
        <w:shd w:val="clear" w:color="auto" w:fill="FFFFFF"/>
        <w:ind w:firstLine="301"/>
        <w:jc w:val="center"/>
        <w:rPr>
          <w:bCs/>
          <w:lang w:eastAsia="en-GB"/>
        </w:rPr>
      </w:pPr>
      <w:r w:rsidRPr="009432C6">
        <w:rPr>
          <w:bCs/>
          <w:lang w:eastAsia="en-GB"/>
        </w:rPr>
        <w:t xml:space="preserve">                                                                                                     ar Daugavpils </w:t>
      </w:r>
      <w:proofErr w:type="spellStart"/>
      <w:r w:rsidRPr="009432C6">
        <w:rPr>
          <w:bCs/>
          <w:lang w:eastAsia="en-GB"/>
        </w:rPr>
        <w:t>valstspilsētas</w:t>
      </w:r>
      <w:proofErr w:type="spellEnd"/>
      <w:r w:rsidRPr="009432C6">
        <w:rPr>
          <w:bCs/>
          <w:lang w:eastAsia="en-GB"/>
        </w:rPr>
        <w:t xml:space="preserve"> </w:t>
      </w:r>
    </w:p>
    <w:p w14:paraId="1181C74A" w14:textId="77777777" w:rsidR="00344368" w:rsidRPr="009432C6" w:rsidRDefault="00344368" w:rsidP="00344368">
      <w:pPr>
        <w:shd w:val="clear" w:color="auto" w:fill="FFFFFF"/>
        <w:ind w:firstLine="301"/>
        <w:jc w:val="center"/>
        <w:rPr>
          <w:bCs/>
          <w:lang w:eastAsia="en-GB"/>
        </w:rPr>
      </w:pPr>
      <w:r w:rsidRPr="009432C6">
        <w:rPr>
          <w:bCs/>
          <w:lang w:eastAsia="en-GB"/>
        </w:rPr>
        <w:t xml:space="preserve">                                                                                       pašvaldības domes </w:t>
      </w:r>
    </w:p>
    <w:p w14:paraId="3AC72A44" w14:textId="77777777" w:rsidR="00344368" w:rsidRPr="009432C6" w:rsidRDefault="00344368" w:rsidP="00344368">
      <w:pPr>
        <w:shd w:val="clear" w:color="auto" w:fill="FFFFFF"/>
        <w:ind w:firstLine="301"/>
        <w:jc w:val="center"/>
        <w:rPr>
          <w:bCs/>
          <w:lang w:eastAsia="en-GB"/>
        </w:rPr>
      </w:pPr>
      <w:r w:rsidRPr="009432C6">
        <w:rPr>
          <w:bCs/>
          <w:lang w:eastAsia="en-GB"/>
        </w:rPr>
        <w:t xml:space="preserve">                                                                                         2024.gada 11.aprīļa</w:t>
      </w:r>
    </w:p>
    <w:p w14:paraId="05AD3804" w14:textId="4C8CF89E" w:rsidR="00344368" w:rsidRPr="009432C6" w:rsidRDefault="00344368" w:rsidP="00344368">
      <w:pPr>
        <w:shd w:val="clear" w:color="auto" w:fill="FFFFFF"/>
        <w:ind w:firstLine="301"/>
        <w:jc w:val="center"/>
        <w:rPr>
          <w:bCs/>
          <w:lang w:eastAsia="en-GB"/>
        </w:rPr>
      </w:pPr>
      <w:r w:rsidRPr="009432C6">
        <w:rPr>
          <w:bCs/>
          <w:lang w:eastAsia="en-GB"/>
        </w:rPr>
        <w:t xml:space="preserve">                                                     </w:t>
      </w:r>
      <w:r w:rsidR="009432C6" w:rsidRPr="009432C6">
        <w:rPr>
          <w:bCs/>
          <w:lang w:eastAsia="en-GB"/>
        </w:rPr>
        <w:t xml:space="preserve">                              </w:t>
      </w:r>
      <w:r w:rsidRPr="009432C6">
        <w:rPr>
          <w:bCs/>
          <w:lang w:eastAsia="en-GB"/>
        </w:rPr>
        <w:t>lēmumu Nr.</w:t>
      </w:r>
      <w:r w:rsidR="009432C6" w:rsidRPr="009432C6">
        <w:rPr>
          <w:bCs/>
          <w:lang w:eastAsia="en-GB"/>
        </w:rPr>
        <w:t>190</w:t>
      </w:r>
    </w:p>
    <w:p w14:paraId="783E9609" w14:textId="77777777" w:rsidR="00CF0523" w:rsidRPr="00344368" w:rsidRDefault="00CF0523" w:rsidP="00344368">
      <w:r w:rsidRPr="00344368">
        <w:t>  </w:t>
      </w:r>
    </w:p>
    <w:p w14:paraId="056E1557" w14:textId="388B88B3" w:rsidR="00773897" w:rsidRPr="00344368" w:rsidRDefault="0095478C" w:rsidP="00344368">
      <w:pPr>
        <w:keepNext/>
        <w:tabs>
          <w:tab w:val="left" w:pos="4680"/>
          <w:tab w:val="left" w:pos="5400"/>
        </w:tabs>
        <w:jc w:val="center"/>
        <w:outlineLvl w:val="0"/>
        <w:rPr>
          <w:b/>
          <w:bCs/>
        </w:rPr>
      </w:pPr>
      <w:r w:rsidRPr="00344368">
        <w:rPr>
          <w:b/>
        </w:rPr>
        <w:t xml:space="preserve">Daugavpils </w:t>
      </w:r>
      <w:proofErr w:type="spellStart"/>
      <w:r w:rsidRPr="00344368">
        <w:rPr>
          <w:b/>
        </w:rPr>
        <w:t>valstspilsētas</w:t>
      </w:r>
      <w:proofErr w:type="spellEnd"/>
      <w:r w:rsidRPr="00344368">
        <w:rPr>
          <w:b/>
        </w:rPr>
        <w:t xml:space="preserve"> pašvaldības kapsētu darbības un uzturēšanas saistošie noteikumi</w:t>
      </w:r>
    </w:p>
    <w:p w14:paraId="6B356007" w14:textId="77777777" w:rsidR="00773897" w:rsidRPr="00344368" w:rsidRDefault="00773897" w:rsidP="00344368">
      <w:pPr>
        <w:keepNext/>
        <w:tabs>
          <w:tab w:val="left" w:pos="4680"/>
          <w:tab w:val="left" w:pos="5400"/>
        </w:tabs>
        <w:jc w:val="center"/>
        <w:outlineLvl w:val="0"/>
      </w:pPr>
    </w:p>
    <w:p w14:paraId="3702AD85" w14:textId="264D2CCE" w:rsidR="00773897" w:rsidRDefault="00773897" w:rsidP="00344368">
      <w:pPr>
        <w:keepNext/>
        <w:tabs>
          <w:tab w:val="left" w:pos="4680"/>
          <w:tab w:val="left" w:pos="5400"/>
        </w:tabs>
        <w:ind w:left="2552" w:firstLine="4111"/>
        <w:jc w:val="right"/>
        <w:outlineLvl w:val="0"/>
        <w:rPr>
          <w:i/>
          <w:iCs/>
          <w:sz w:val="20"/>
          <w:szCs w:val="20"/>
        </w:rPr>
      </w:pPr>
      <w:r w:rsidRPr="00344368">
        <w:rPr>
          <w:i/>
          <w:sz w:val="20"/>
          <w:szCs w:val="20"/>
        </w:rPr>
        <w:t>Izdoti saskaņā ar Pašvaldību likuma 4</w:t>
      </w:r>
      <w:r w:rsidR="0095478C" w:rsidRPr="00344368">
        <w:rPr>
          <w:i/>
          <w:sz w:val="20"/>
          <w:szCs w:val="20"/>
        </w:rPr>
        <w:t>5</w:t>
      </w:r>
      <w:r w:rsidRPr="00344368">
        <w:rPr>
          <w:i/>
          <w:sz w:val="20"/>
          <w:szCs w:val="20"/>
        </w:rPr>
        <w:t xml:space="preserve">. panta </w:t>
      </w:r>
      <w:r w:rsidR="0095478C" w:rsidRPr="00344368">
        <w:rPr>
          <w:i/>
          <w:sz w:val="20"/>
          <w:szCs w:val="20"/>
        </w:rPr>
        <w:t>pirmās</w:t>
      </w:r>
      <w:r w:rsidRPr="00344368">
        <w:rPr>
          <w:i/>
          <w:sz w:val="20"/>
          <w:szCs w:val="20"/>
        </w:rPr>
        <w:t xml:space="preserve"> daļ</w:t>
      </w:r>
      <w:r w:rsidR="0095478C" w:rsidRPr="00344368">
        <w:rPr>
          <w:i/>
          <w:sz w:val="20"/>
          <w:szCs w:val="20"/>
        </w:rPr>
        <w:t>as 2. punktu</w:t>
      </w:r>
      <w:r w:rsidRPr="00344368">
        <w:rPr>
          <w:i/>
          <w:iCs/>
          <w:sz w:val="20"/>
          <w:szCs w:val="20"/>
        </w:rPr>
        <w:t xml:space="preserve"> </w:t>
      </w:r>
    </w:p>
    <w:p w14:paraId="18A833E5" w14:textId="77777777" w:rsidR="00344368" w:rsidRPr="00344368" w:rsidRDefault="00344368" w:rsidP="00344368">
      <w:pPr>
        <w:keepNext/>
        <w:tabs>
          <w:tab w:val="left" w:pos="4680"/>
          <w:tab w:val="left" w:pos="5400"/>
        </w:tabs>
        <w:ind w:left="2552" w:firstLine="4111"/>
        <w:jc w:val="right"/>
        <w:outlineLvl w:val="0"/>
        <w:rPr>
          <w:i/>
          <w:iCs/>
          <w:sz w:val="20"/>
          <w:szCs w:val="20"/>
        </w:rPr>
      </w:pPr>
    </w:p>
    <w:p w14:paraId="7CC79F5B" w14:textId="77777777" w:rsidR="00773897" w:rsidRDefault="00773897" w:rsidP="00344368">
      <w:pPr>
        <w:pStyle w:val="ListParagraph"/>
        <w:keepNext/>
        <w:numPr>
          <w:ilvl w:val="0"/>
          <w:numId w:val="1"/>
        </w:numPr>
        <w:tabs>
          <w:tab w:val="left" w:pos="5400"/>
        </w:tabs>
        <w:snapToGrid w:val="0"/>
        <w:ind w:left="0" w:hanging="352"/>
        <w:contextualSpacing w:val="0"/>
        <w:jc w:val="center"/>
        <w:outlineLvl w:val="0"/>
        <w:rPr>
          <w:rFonts w:ascii="Times New Roman" w:hAnsi="Times New Roman"/>
          <w:b/>
          <w:bCs/>
          <w:sz w:val="24"/>
          <w:szCs w:val="24"/>
          <w:lang w:val="lv-LV"/>
        </w:rPr>
      </w:pPr>
      <w:bookmarkStart w:id="0" w:name="n1"/>
      <w:bookmarkEnd w:id="0"/>
      <w:r w:rsidRPr="00344368">
        <w:rPr>
          <w:rFonts w:ascii="Times New Roman" w:hAnsi="Times New Roman"/>
          <w:b/>
          <w:bCs/>
          <w:sz w:val="24"/>
          <w:szCs w:val="24"/>
          <w:lang w:val="lv-LV"/>
        </w:rPr>
        <w:t>Vispārīgie jautājumi</w:t>
      </w:r>
    </w:p>
    <w:p w14:paraId="07DB8AB2" w14:textId="77777777" w:rsidR="00344368" w:rsidRPr="00344368" w:rsidRDefault="00344368" w:rsidP="00344368">
      <w:pPr>
        <w:pStyle w:val="ListParagraph"/>
        <w:keepNext/>
        <w:tabs>
          <w:tab w:val="left" w:pos="5400"/>
        </w:tabs>
        <w:snapToGrid w:val="0"/>
        <w:ind w:left="0" w:firstLine="0"/>
        <w:contextualSpacing w:val="0"/>
        <w:outlineLvl w:val="0"/>
        <w:rPr>
          <w:rFonts w:ascii="Times New Roman" w:hAnsi="Times New Roman"/>
          <w:b/>
          <w:bCs/>
          <w:sz w:val="24"/>
          <w:szCs w:val="24"/>
          <w:lang w:val="lv-LV"/>
        </w:rPr>
      </w:pPr>
    </w:p>
    <w:p w14:paraId="671EAF6F" w14:textId="77777777" w:rsidR="00A11851" w:rsidRPr="00344368" w:rsidRDefault="00441BA3" w:rsidP="00344368">
      <w:pPr>
        <w:pStyle w:val="ListParagraph"/>
        <w:numPr>
          <w:ilvl w:val="0"/>
          <w:numId w:val="4"/>
        </w:numPr>
        <w:tabs>
          <w:tab w:val="left" w:pos="284"/>
        </w:tabs>
        <w:rPr>
          <w:rFonts w:ascii="Times New Roman" w:hAnsi="Times New Roman"/>
          <w:sz w:val="24"/>
          <w:szCs w:val="24"/>
          <w:lang w:val="lv-LV"/>
        </w:rPr>
      </w:pPr>
      <w:r w:rsidRPr="00344368">
        <w:rPr>
          <w:rFonts w:ascii="Times New Roman" w:hAnsi="Times New Roman"/>
          <w:sz w:val="24"/>
          <w:szCs w:val="24"/>
          <w:lang w:val="lv-LV"/>
        </w:rPr>
        <w:t xml:space="preserve">Saistošie noteikumi nosaka Daugavpils </w:t>
      </w:r>
      <w:proofErr w:type="spellStart"/>
      <w:r w:rsidRPr="00344368">
        <w:rPr>
          <w:rFonts w:ascii="Times New Roman" w:hAnsi="Times New Roman"/>
          <w:sz w:val="24"/>
          <w:szCs w:val="24"/>
          <w:lang w:val="lv-LV"/>
        </w:rPr>
        <w:t>valstspilsētas</w:t>
      </w:r>
      <w:proofErr w:type="spellEnd"/>
      <w:r w:rsidRPr="00344368">
        <w:rPr>
          <w:rFonts w:ascii="Times New Roman" w:hAnsi="Times New Roman"/>
          <w:sz w:val="24"/>
          <w:szCs w:val="24"/>
          <w:lang w:val="lv-LV"/>
        </w:rPr>
        <w:t xml:space="preserve"> pašvaldības</w:t>
      </w:r>
      <w:r w:rsidR="00A71145" w:rsidRPr="00344368">
        <w:rPr>
          <w:rFonts w:ascii="Times New Roman" w:hAnsi="Times New Roman"/>
          <w:sz w:val="24"/>
          <w:szCs w:val="24"/>
          <w:lang w:val="lv-LV"/>
        </w:rPr>
        <w:t xml:space="preserve"> (turpmāk - pašvaldība)</w:t>
      </w:r>
      <w:r w:rsidRPr="00344368">
        <w:rPr>
          <w:rFonts w:ascii="Times New Roman" w:hAnsi="Times New Roman"/>
          <w:sz w:val="24"/>
          <w:szCs w:val="24"/>
          <w:lang w:val="lv-LV"/>
        </w:rPr>
        <w:t xml:space="preserve"> kapsētu darbības un </w:t>
      </w:r>
      <w:r w:rsidR="001B5858" w:rsidRPr="00344368">
        <w:rPr>
          <w:rFonts w:ascii="Times New Roman" w:hAnsi="Times New Roman"/>
          <w:sz w:val="24"/>
          <w:szCs w:val="24"/>
          <w:lang w:val="lv-LV"/>
        </w:rPr>
        <w:t>uzturēšanas</w:t>
      </w:r>
      <w:r w:rsidRPr="00344368">
        <w:rPr>
          <w:rFonts w:ascii="Times New Roman" w:hAnsi="Times New Roman"/>
          <w:sz w:val="24"/>
          <w:szCs w:val="24"/>
          <w:lang w:val="lv-LV"/>
        </w:rPr>
        <w:t xml:space="preserve"> noteikumus, kapaviet</w:t>
      </w:r>
      <w:r w:rsidR="001B5858" w:rsidRPr="00344368">
        <w:rPr>
          <w:rFonts w:ascii="Times New Roman" w:hAnsi="Times New Roman"/>
          <w:sz w:val="24"/>
          <w:szCs w:val="24"/>
          <w:lang w:val="lv-LV"/>
        </w:rPr>
        <w:t xml:space="preserve">as </w:t>
      </w:r>
      <w:r w:rsidRPr="00344368">
        <w:rPr>
          <w:rFonts w:ascii="Times New Roman" w:hAnsi="Times New Roman"/>
          <w:sz w:val="24"/>
          <w:szCs w:val="24"/>
          <w:lang w:val="lv-LV"/>
        </w:rPr>
        <w:t xml:space="preserve">piešķiršanas </w:t>
      </w:r>
      <w:r w:rsidR="001B5858" w:rsidRPr="00344368">
        <w:rPr>
          <w:rFonts w:ascii="Times New Roman" w:hAnsi="Times New Roman"/>
          <w:sz w:val="24"/>
          <w:szCs w:val="24"/>
          <w:lang w:val="lv-LV"/>
        </w:rPr>
        <w:t xml:space="preserve">kārtību, apbedīšanas kārtību, prasības kapavietas </w:t>
      </w:r>
      <w:r w:rsidRPr="00344368">
        <w:rPr>
          <w:rFonts w:ascii="Times New Roman" w:hAnsi="Times New Roman"/>
          <w:sz w:val="24"/>
          <w:szCs w:val="24"/>
          <w:lang w:val="lv-LV"/>
        </w:rPr>
        <w:t>uzturēšana</w:t>
      </w:r>
      <w:r w:rsidR="001B5858" w:rsidRPr="00344368">
        <w:rPr>
          <w:rFonts w:ascii="Times New Roman" w:hAnsi="Times New Roman"/>
          <w:sz w:val="24"/>
          <w:szCs w:val="24"/>
          <w:lang w:val="lv-LV"/>
        </w:rPr>
        <w:t>i un</w:t>
      </w:r>
      <w:r w:rsidRPr="00344368">
        <w:rPr>
          <w:rFonts w:ascii="Times New Roman" w:hAnsi="Times New Roman"/>
          <w:sz w:val="24"/>
          <w:szCs w:val="24"/>
          <w:lang w:val="lv-LV"/>
        </w:rPr>
        <w:t xml:space="preserve"> administratīvo </w:t>
      </w:r>
      <w:r w:rsidR="001B5858" w:rsidRPr="00344368">
        <w:rPr>
          <w:rFonts w:ascii="Times New Roman" w:hAnsi="Times New Roman"/>
          <w:sz w:val="24"/>
          <w:szCs w:val="24"/>
          <w:lang w:val="lv-LV"/>
        </w:rPr>
        <w:t>atbildību</w:t>
      </w:r>
      <w:r w:rsidRPr="00344368">
        <w:rPr>
          <w:rFonts w:ascii="Times New Roman" w:hAnsi="Times New Roman"/>
          <w:sz w:val="24"/>
          <w:szCs w:val="24"/>
          <w:lang w:val="lv-LV"/>
        </w:rPr>
        <w:t>.</w:t>
      </w:r>
    </w:p>
    <w:p w14:paraId="53F17D82" w14:textId="77777777" w:rsidR="00A11851" w:rsidRPr="00344368" w:rsidRDefault="00441BA3" w:rsidP="00344368">
      <w:pPr>
        <w:pStyle w:val="ListParagraph"/>
        <w:numPr>
          <w:ilvl w:val="0"/>
          <w:numId w:val="4"/>
        </w:numPr>
        <w:tabs>
          <w:tab w:val="left" w:pos="284"/>
        </w:tabs>
        <w:snapToGrid w:val="0"/>
        <w:ind w:left="357" w:hanging="357"/>
        <w:contextualSpacing w:val="0"/>
        <w:rPr>
          <w:rFonts w:ascii="Times New Roman" w:hAnsi="Times New Roman"/>
          <w:sz w:val="24"/>
          <w:szCs w:val="24"/>
          <w:lang w:val="lv-LV"/>
        </w:rPr>
      </w:pPr>
      <w:r w:rsidRPr="00344368">
        <w:rPr>
          <w:rFonts w:ascii="Times New Roman" w:hAnsi="Times New Roman"/>
          <w:sz w:val="24"/>
          <w:szCs w:val="24"/>
          <w:lang w:val="lv-LV"/>
        </w:rPr>
        <w:t>Noteikumos lietotie termini:</w:t>
      </w:r>
    </w:p>
    <w:p w14:paraId="1919319C" w14:textId="77777777" w:rsidR="00A11851" w:rsidRPr="00344368" w:rsidRDefault="00441BA3" w:rsidP="00344368">
      <w:pPr>
        <w:pStyle w:val="ListParagraph"/>
        <w:numPr>
          <w:ilvl w:val="1"/>
          <w:numId w:val="4"/>
        </w:numPr>
        <w:tabs>
          <w:tab w:val="left" w:pos="284"/>
        </w:tabs>
        <w:rPr>
          <w:rFonts w:ascii="Times New Roman" w:hAnsi="Times New Roman"/>
          <w:sz w:val="24"/>
          <w:szCs w:val="24"/>
          <w:lang w:val="lv-LV"/>
        </w:rPr>
      </w:pPr>
      <w:proofErr w:type="spellStart"/>
      <w:r w:rsidRPr="00344368">
        <w:rPr>
          <w:rFonts w:ascii="Times New Roman" w:hAnsi="Times New Roman"/>
          <w:sz w:val="24"/>
          <w:szCs w:val="24"/>
          <w:lang w:val="lv-LV"/>
        </w:rPr>
        <w:t>aktēta</w:t>
      </w:r>
      <w:proofErr w:type="spellEnd"/>
      <w:r w:rsidRPr="00344368">
        <w:rPr>
          <w:rFonts w:ascii="Times New Roman" w:hAnsi="Times New Roman"/>
          <w:sz w:val="24"/>
          <w:szCs w:val="24"/>
          <w:lang w:val="lv-LV"/>
        </w:rPr>
        <w:t xml:space="preserve"> kapavieta – kapavieta, kas piecus gadus pēc kārtas ir atzīta par nekoptu kapavietu;</w:t>
      </w:r>
    </w:p>
    <w:p w14:paraId="6FE3EB96" w14:textId="77777777" w:rsidR="00A11851" w:rsidRPr="00344368" w:rsidRDefault="00441BA3" w:rsidP="00344368">
      <w:pPr>
        <w:pStyle w:val="ListParagraph"/>
        <w:numPr>
          <w:ilvl w:val="1"/>
          <w:numId w:val="4"/>
        </w:numPr>
        <w:tabs>
          <w:tab w:val="left" w:pos="284"/>
        </w:tabs>
        <w:rPr>
          <w:rFonts w:ascii="Times New Roman" w:hAnsi="Times New Roman"/>
          <w:sz w:val="24"/>
          <w:szCs w:val="24"/>
          <w:lang w:val="lv-LV"/>
        </w:rPr>
      </w:pPr>
      <w:r w:rsidRPr="00344368">
        <w:rPr>
          <w:rFonts w:ascii="Times New Roman" w:hAnsi="Times New Roman"/>
          <w:sz w:val="24"/>
          <w:szCs w:val="24"/>
          <w:lang w:val="lv-LV"/>
        </w:rPr>
        <w:t>apbedījums - miruša</w:t>
      </w:r>
      <w:r w:rsidR="002E5D98" w:rsidRPr="00344368">
        <w:rPr>
          <w:rFonts w:ascii="Times New Roman" w:hAnsi="Times New Roman"/>
          <w:sz w:val="24"/>
          <w:szCs w:val="24"/>
          <w:lang w:val="lv-LV"/>
        </w:rPr>
        <w:t>s</w:t>
      </w:r>
      <w:r w:rsidRPr="00344368">
        <w:rPr>
          <w:rFonts w:ascii="Times New Roman" w:hAnsi="Times New Roman"/>
          <w:sz w:val="24"/>
          <w:szCs w:val="24"/>
          <w:lang w:val="lv-LV"/>
        </w:rPr>
        <w:t xml:space="preserve"> </w:t>
      </w:r>
      <w:r w:rsidR="002E5D98" w:rsidRPr="00344368">
        <w:rPr>
          <w:rFonts w:ascii="Times New Roman" w:hAnsi="Times New Roman"/>
          <w:sz w:val="24"/>
          <w:szCs w:val="24"/>
          <w:lang w:val="lv-LV"/>
        </w:rPr>
        <w:t>personas</w:t>
      </w:r>
      <w:r w:rsidRPr="00344368">
        <w:rPr>
          <w:rFonts w:ascii="Times New Roman" w:hAnsi="Times New Roman"/>
          <w:sz w:val="24"/>
          <w:szCs w:val="24"/>
          <w:lang w:val="lv-LV"/>
        </w:rPr>
        <w:t xml:space="preserve"> (turpmāk - mirušais) vai urnas ar kremēta mirušā pelniem apbedīšana</w:t>
      </w:r>
      <w:r w:rsidR="002E5D98" w:rsidRPr="00344368">
        <w:rPr>
          <w:rFonts w:ascii="Times New Roman" w:hAnsi="Times New Roman"/>
          <w:sz w:val="24"/>
          <w:szCs w:val="24"/>
          <w:lang w:val="lv-LV"/>
        </w:rPr>
        <w:t>s vieta</w:t>
      </w:r>
      <w:r w:rsidRPr="00344368">
        <w:rPr>
          <w:rFonts w:ascii="Times New Roman" w:hAnsi="Times New Roman"/>
          <w:sz w:val="24"/>
          <w:szCs w:val="24"/>
          <w:lang w:val="lv-LV"/>
        </w:rPr>
        <w:t>;</w:t>
      </w:r>
    </w:p>
    <w:p w14:paraId="5883B1B7" w14:textId="77777777" w:rsidR="00A11851" w:rsidRPr="00344368" w:rsidRDefault="00441BA3" w:rsidP="00344368">
      <w:pPr>
        <w:pStyle w:val="ListParagraph"/>
        <w:numPr>
          <w:ilvl w:val="1"/>
          <w:numId w:val="4"/>
        </w:numPr>
        <w:tabs>
          <w:tab w:val="left" w:pos="284"/>
        </w:tabs>
        <w:rPr>
          <w:rFonts w:ascii="Times New Roman" w:hAnsi="Times New Roman"/>
          <w:sz w:val="24"/>
          <w:szCs w:val="24"/>
          <w:lang w:val="lv-LV"/>
        </w:rPr>
      </w:pPr>
      <w:r w:rsidRPr="00344368">
        <w:rPr>
          <w:rFonts w:ascii="Times New Roman" w:hAnsi="Times New Roman"/>
          <w:sz w:val="24"/>
          <w:szCs w:val="24"/>
          <w:lang w:val="lv-LV"/>
        </w:rPr>
        <w:t xml:space="preserve">atvērta kapsēta – kapsētas </w:t>
      </w:r>
      <w:r w:rsidR="00CC71B4" w:rsidRPr="00344368">
        <w:rPr>
          <w:rFonts w:ascii="Times New Roman" w:hAnsi="Times New Roman"/>
          <w:sz w:val="24"/>
          <w:szCs w:val="24"/>
          <w:lang w:val="lv-LV"/>
        </w:rPr>
        <w:t xml:space="preserve">teritorijas </w:t>
      </w:r>
      <w:r w:rsidRPr="00344368">
        <w:rPr>
          <w:rFonts w:ascii="Times New Roman" w:hAnsi="Times New Roman"/>
          <w:sz w:val="24"/>
          <w:szCs w:val="24"/>
          <w:lang w:val="lv-LV"/>
        </w:rPr>
        <w:t>daļa, kurā ierāda jaunas kapavietas mirušo apbedīšanai;</w:t>
      </w:r>
    </w:p>
    <w:p w14:paraId="26322CF5" w14:textId="77777777" w:rsidR="00A11851" w:rsidRPr="00344368" w:rsidRDefault="00441BA3" w:rsidP="00344368">
      <w:pPr>
        <w:pStyle w:val="ListParagraph"/>
        <w:numPr>
          <w:ilvl w:val="1"/>
          <w:numId w:val="4"/>
        </w:numPr>
        <w:tabs>
          <w:tab w:val="left" w:pos="284"/>
        </w:tabs>
        <w:rPr>
          <w:rFonts w:ascii="Times New Roman" w:hAnsi="Times New Roman"/>
          <w:sz w:val="24"/>
          <w:szCs w:val="24"/>
          <w:lang w:val="lv-LV"/>
        </w:rPr>
      </w:pPr>
      <w:r w:rsidRPr="00344368">
        <w:rPr>
          <w:rFonts w:ascii="Times New Roman" w:hAnsi="Times New Roman"/>
          <w:sz w:val="24"/>
          <w:szCs w:val="24"/>
          <w:lang w:val="lv-LV"/>
        </w:rPr>
        <w:t xml:space="preserve">daļēji slēgta kapsēta - kapsētas </w:t>
      </w:r>
      <w:r w:rsidR="001B2EEE" w:rsidRPr="00344368">
        <w:rPr>
          <w:rFonts w:ascii="Times New Roman" w:hAnsi="Times New Roman"/>
          <w:sz w:val="24"/>
          <w:szCs w:val="24"/>
          <w:lang w:val="lv-LV"/>
        </w:rPr>
        <w:t xml:space="preserve">teritorijas </w:t>
      </w:r>
      <w:r w:rsidRPr="00344368">
        <w:rPr>
          <w:rFonts w:ascii="Times New Roman" w:hAnsi="Times New Roman"/>
          <w:sz w:val="24"/>
          <w:szCs w:val="24"/>
          <w:lang w:val="lv-LV"/>
        </w:rPr>
        <w:t>daļa, kurā mirušos apbedī jau izveidotās kapavietās, bet jaunu kapavietu ierādīšana ir ierobežota;</w:t>
      </w:r>
    </w:p>
    <w:p w14:paraId="5D646C21" w14:textId="77777777" w:rsidR="00A11851" w:rsidRPr="00344368" w:rsidRDefault="00441BA3" w:rsidP="00344368">
      <w:pPr>
        <w:pStyle w:val="ListParagraph"/>
        <w:numPr>
          <w:ilvl w:val="1"/>
          <w:numId w:val="4"/>
        </w:numPr>
        <w:tabs>
          <w:tab w:val="left" w:pos="284"/>
        </w:tabs>
        <w:rPr>
          <w:rFonts w:ascii="Times New Roman" w:hAnsi="Times New Roman"/>
          <w:sz w:val="24"/>
          <w:szCs w:val="24"/>
          <w:lang w:val="lv-LV"/>
        </w:rPr>
      </w:pPr>
      <w:r w:rsidRPr="00344368">
        <w:rPr>
          <w:rFonts w:ascii="Times New Roman" w:hAnsi="Times New Roman"/>
          <w:sz w:val="24"/>
          <w:szCs w:val="24"/>
          <w:lang w:val="lv-LV"/>
        </w:rPr>
        <w:t xml:space="preserve">kapavieta – noteikta izmēra </w:t>
      </w:r>
      <w:r w:rsidR="001B2EEE" w:rsidRPr="00344368">
        <w:rPr>
          <w:rFonts w:ascii="Times New Roman" w:hAnsi="Times New Roman"/>
          <w:sz w:val="24"/>
          <w:szCs w:val="24"/>
          <w:lang w:val="lv-LV"/>
        </w:rPr>
        <w:t>kapsētas teritorijas daļa</w:t>
      </w:r>
      <w:r w:rsidR="00EC10B4" w:rsidRPr="00344368">
        <w:rPr>
          <w:rFonts w:ascii="Times New Roman" w:hAnsi="Times New Roman"/>
          <w:sz w:val="24"/>
          <w:szCs w:val="24"/>
          <w:lang w:val="lv-LV"/>
        </w:rPr>
        <w:t xml:space="preserve"> </w:t>
      </w:r>
      <w:r w:rsidRPr="00344368">
        <w:rPr>
          <w:rFonts w:ascii="Times New Roman" w:hAnsi="Times New Roman"/>
          <w:sz w:val="24"/>
          <w:szCs w:val="24"/>
          <w:lang w:val="lv-LV"/>
        </w:rPr>
        <w:t xml:space="preserve">mirušo </w:t>
      </w:r>
      <w:r w:rsidR="001B2EEE" w:rsidRPr="00344368">
        <w:rPr>
          <w:rFonts w:ascii="Times New Roman" w:hAnsi="Times New Roman"/>
          <w:sz w:val="24"/>
          <w:szCs w:val="24"/>
          <w:lang w:val="lv-LV"/>
        </w:rPr>
        <w:t xml:space="preserve">vai urnu </w:t>
      </w:r>
      <w:r w:rsidR="00F9504C" w:rsidRPr="00344368">
        <w:rPr>
          <w:rFonts w:ascii="Times New Roman" w:hAnsi="Times New Roman"/>
          <w:sz w:val="24"/>
          <w:szCs w:val="24"/>
          <w:lang w:val="lv-LV"/>
        </w:rPr>
        <w:t xml:space="preserve">ar kremēta mirušā pelniem </w:t>
      </w:r>
      <w:r w:rsidRPr="00344368">
        <w:rPr>
          <w:rFonts w:ascii="Times New Roman" w:hAnsi="Times New Roman"/>
          <w:sz w:val="24"/>
          <w:szCs w:val="24"/>
          <w:lang w:val="lv-LV"/>
        </w:rPr>
        <w:t>apbedīšanai un šīs teritorijas labiekārtošanai;</w:t>
      </w:r>
    </w:p>
    <w:p w14:paraId="1BA1EC2E" w14:textId="77777777" w:rsidR="00A11851" w:rsidRPr="00344368" w:rsidRDefault="00441BA3" w:rsidP="00344368">
      <w:pPr>
        <w:pStyle w:val="ListParagraph"/>
        <w:numPr>
          <w:ilvl w:val="1"/>
          <w:numId w:val="4"/>
        </w:numPr>
        <w:tabs>
          <w:tab w:val="left" w:pos="284"/>
        </w:tabs>
        <w:rPr>
          <w:rFonts w:ascii="Times New Roman" w:hAnsi="Times New Roman"/>
          <w:sz w:val="24"/>
          <w:szCs w:val="24"/>
          <w:lang w:val="lv-LV"/>
        </w:rPr>
      </w:pPr>
      <w:r w:rsidRPr="00344368">
        <w:rPr>
          <w:rFonts w:ascii="Times New Roman" w:hAnsi="Times New Roman"/>
          <w:sz w:val="24"/>
          <w:szCs w:val="24"/>
          <w:lang w:val="lv-LV"/>
        </w:rPr>
        <w:t>kapavietas turētājs – fiziska persona, kurai kapsētā piešķirt</w:t>
      </w:r>
      <w:r w:rsidR="00BC5378" w:rsidRPr="00344368">
        <w:rPr>
          <w:rFonts w:ascii="Times New Roman" w:hAnsi="Times New Roman"/>
          <w:sz w:val="24"/>
          <w:szCs w:val="24"/>
          <w:lang w:val="lv-LV"/>
        </w:rPr>
        <w:t>a</w:t>
      </w:r>
      <w:r w:rsidRPr="00344368">
        <w:rPr>
          <w:rFonts w:ascii="Times New Roman" w:hAnsi="Times New Roman"/>
          <w:sz w:val="24"/>
          <w:szCs w:val="24"/>
          <w:lang w:val="lv-LV"/>
        </w:rPr>
        <w:t xml:space="preserve"> un ierādīt</w:t>
      </w:r>
      <w:r w:rsidR="00BC5378" w:rsidRPr="00344368">
        <w:rPr>
          <w:rFonts w:ascii="Times New Roman" w:hAnsi="Times New Roman"/>
          <w:sz w:val="24"/>
          <w:szCs w:val="24"/>
          <w:lang w:val="lv-LV"/>
        </w:rPr>
        <w:t>a</w:t>
      </w:r>
      <w:r w:rsidRPr="00344368">
        <w:rPr>
          <w:rFonts w:ascii="Times New Roman" w:hAnsi="Times New Roman"/>
          <w:sz w:val="24"/>
          <w:szCs w:val="24"/>
          <w:lang w:val="lv-LV"/>
        </w:rPr>
        <w:t xml:space="preserve"> </w:t>
      </w:r>
      <w:r w:rsidR="00BC5378" w:rsidRPr="00344368">
        <w:rPr>
          <w:rFonts w:ascii="Times New Roman" w:hAnsi="Times New Roman"/>
          <w:sz w:val="24"/>
          <w:szCs w:val="24"/>
          <w:lang w:val="lv-LV"/>
        </w:rPr>
        <w:t>kapavieta</w:t>
      </w:r>
      <w:r w:rsidRPr="00344368">
        <w:rPr>
          <w:rFonts w:ascii="Times New Roman" w:hAnsi="Times New Roman"/>
          <w:sz w:val="24"/>
          <w:szCs w:val="24"/>
          <w:lang w:val="lv-LV"/>
        </w:rPr>
        <w:t xml:space="preserve"> mirušā apbedīšanai un kapavietas uzturēšanai;</w:t>
      </w:r>
    </w:p>
    <w:p w14:paraId="158C7940" w14:textId="77777777" w:rsidR="00A11851" w:rsidRPr="00344368" w:rsidRDefault="00441BA3" w:rsidP="00344368">
      <w:pPr>
        <w:pStyle w:val="ListParagraph"/>
        <w:numPr>
          <w:ilvl w:val="1"/>
          <w:numId w:val="4"/>
        </w:numPr>
        <w:tabs>
          <w:tab w:val="left" w:pos="284"/>
        </w:tabs>
        <w:rPr>
          <w:rFonts w:ascii="Times New Roman" w:hAnsi="Times New Roman"/>
          <w:sz w:val="24"/>
          <w:szCs w:val="24"/>
          <w:lang w:val="lv-LV"/>
        </w:rPr>
      </w:pPr>
      <w:r w:rsidRPr="00344368">
        <w:rPr>
          <w:rFonts w:ascii="Times New Roman" w:hAnsi="Times New Roman"/>
          <w:sz w:val="24"/>
          <w:szCs w:val="24"/>
          <w:lang w:val="lv-LV"/>
        </w:rPr>
        <w:t xml:space="preserve">kapsētu </w:t>
      </w:r>
      <w:proofErr w:type="spellStart"/>
      <w:r w:rsidRPr="00344368">
        <w:rPr>
          <w:rFonts w:ascii="Times New Roman" w:hAnsi="Times New Roman"/>
          <w:sz w:val="24"/>
          <w:szCs w:val="24"/>
          <w:lang w:val="lv-LV"/>
        </w:rPr>
        <w:t>apsaimniekotājs</w:t>
      </w:r>
      <w:proofErr w:type="spellEnd"/>
      <w:r w:rsidRPr="00344368">
        <w:rPr>
          <w:rFonts w:ascii="Times New Roman" w:hAnsi="Times New Roman"/>
          <w:sz w:val="24"/>
          <w:szCs w:val="24"/>
          <w:lang w:val="lv-LV"/>
        </w:rPr>
        <w:t xml:space="preserve"> –</w:t>
      </w:r>
      <w:r w:rsidR="00E849F1" w:rsidRPr="00344368">
        <w:rPr>
          <w:rFonts w:ascii="Times New Roman" w:hAnsi="Times New Roman"/>
          <w:sz w:val="24"/>
          <w:szCs w:val="24"/>
          <w:lang w:val="lv-LV"/>
        </w:rPr>
        <w:t xml:space="preserve"> </w:t>
      </w:r>
      <w:r w:rsidR="005D2FEF" w:rsidRPr="00344368">
        <w:rPr>
          <w:rFonts w:ascii="Times New Roman" w:hAnsi="Times New Roman"/>
          <w:sz w:val="24"/>
          <w:szCs w:val="24"/>
          <w:shd w:val="clear" w:color="auto" w:fill="FFFFFF"/>
          <w:lang w:val="lv-LV"/>
        </w:rPr>
        <w:t>juridiska persona, ar kuru pašvaldība noslēgusi līgumu par kapsētas apsaimniekošanu, kura pilda šajos saistošajos noteikumos paredzētos pienākumus un nodrošina to ievērošanu</w:t>
      </w:r>
      <w:r w:rsidRPr="00344368">
        <w:rPr>
          <w:rFonts w:ascii="Times New Roman" w:hAnsi="Times New Roman"/>
          <w:sz w:val="24"/>
          <w:szCs w:val="24"/>
          <w:lang w:val="lv-LV"/>
        </w:rPr>
        <w:t>;</w:t>
      </w:r>
    </w:p>
    <w:p w14:paraId="48D5F8F6" w14:textId="77777777" w:rsidR="00A11851" w:rsidRPr="00344368" w:rsidRDefault="00441BA3" w:rsidP="00344368">
      <w:pPr>
        <w:pStyle w:val="ListParagraph"/>
        <w:numPr>
          <w:ilvl w:val="1"/>
          <w:numId w:val="4"/>
        </w:numPr>
        <w:tabs>
          <w:tab w:val="left" w:pos="284"/>
        </w:tabs>
        <w:rPr>
          <w:rFonts w:ascii="Times New Roman" w:hAnsi="Times New Roman"/>
          <w:sz w:val="24"/>
          <w:szCs w:val="24"/>
          <w:lang w:val="lv-LV"/>
        </w:rPr>
      </w:pPr>
      <w:r w:rsidRPr="00344368">
        <w:rPr>
          <w:rFonts w:ascii="Times New Roman" w:hAnsi="Times New Roman"/>
          <w:sz w:val="24"/>
          <w:szCs w:val="24"/>
          <w:lang w:val="lv-LV"/>
        </w:rPr>
        <w:t xml:space="preserve">kapsētas pārzinis – kapsētu </w:t>
      </w:r>
      <w:proofErr w:type="spellStart"/>
      <w:r w:rsidRPr="00344368">
        <w:rPr>
          <w:rFonts w:ascii="Times New Roman" w:hAnsi="Times New Roman"/>
          <w:sz w:val="24"/>
          <w:szCs w:val="24"/>
          <w:lang w:val="lv-LV"/>
        </w:rPr>
        <w:t>apsaimniekotāja</w:t>
      </w:r>
      <w:proofErr w:type="spellEnd"/>
      <w:r w:rsidRPr="00344368">
        <w:rPr>
          <w:rFonts w:ascii="Times New Roman" w:hAnsi="Times New Roman"/>
          <w:sz w:val="24"/>
          <w:szCs w:val="24"/>
          <w:lang w:val="lv-LV"/>
        </w:rPr>
        <w:t xml:space="preserve"> darbinieks, kurš nodrošina šo noteikumu ievērošanu kapsētā;</w:t>
      </w:r>
    </w:p>
    <w:p w14:paraId="2FC001AD" w14:textId="77777777" w:rsidR="00A11851" w:rsidRPr="00344368" w:rsidRDefault="00441BA3" w:rsidP="00344368">
      <w:pPr>
        <w:pStyle w:val="ListParagraph"/>
        <w:numPr>
          <w:ilvl w:val="1"/>
          <w:numId w:val="4"/>
        </w:numPr>
        <w:tabs>
          <w:tab w:val="left" w:pos="284"/>
        </w:tabs>
        <w:rPr>
          <w:rFonts w:ascii="Times New Roman" w:hAnsi="Times New Roman"/>
          <w:sz w:val="24"/>
          <w:szCs w:val="24"/>
          <w:lang w:val="lv-LV"/>
        </w:rPr>
      </w:pPr>
      <w:r w:rsidRPr="00344368">
        <w:rPr>
          <w:rFonts w:ascii="Times New Roman" w:hAnsi="Times New Roman"/>
          <w:sz w:val="24"/>
          <w:szCs w:val="24"/>
          <w:lang w:val="lv-LV"/>
        </w:rPr>
        <w:t>slēgta kapsēta – kapsēta, kurā mirušo apbedīšana nenotiek;</w:t>
      </w:r>
    </w:p>
    <w:p w14:paraId="7F0BE131" w14:textId="77777777" w:rsidR="00A11851" w:rsidRPr="00344368" w:rsidRDefault="00441BA3" w:rsidP="00344368">
      <w:pPr>
        <w:pStyle w:val="ListParagraph"/>
        <w:numPr>
          <w:ilvl w:val="1"/>
          <w:numId w:val="4"/>
        </w:numPr>
        <w:tabs>
          <w:tab w:val="left" w:pos="284"/>
          <w:tab w:val="left" w:pos="851"/>
        </w:tabs>
        <w:rPr>
          <w:rFonts w:ascii="Times New Roman" w:hAnsi="Times New Roman"/>
          <w:sz w:val="24"/>
          <w:szCs w:val="24"/>
          <w:lang w:val="lv-LV"/>
        </w:rPr>
      </w:pPr>
      <w:proofErr w:type="spellStart"/>
      <w:r w:rsidRPr="00344368">
        <w:rPr>
          <w:rFonts w:ascii="Times New Roman" w:hAnsi="Times New Roman"/>
          <w:sz w:val="24"/>
          <w:szCs w:val="24"/>
          <w:lang w:val="lv-LV"/>
        </w:rPr>
        <w:t>virsapbedījums</w:t>
      </w:r>
      <w:proofErr w:type="spellEnd"/>
      <w:r w:rsidRPr="00344368">
        <w:rPr>
          <w:rFonts w:ascii="Times New Roman" w:hAnsi="Times New Roman"/>
          <w:sz w:val="24"/>
          <w:szCs w:val="24"/>
          <w:lang w:val="lv-LV"/>
        </w:rPr>
        <w:t xml:space="preserve"> – mirušā vai urnas ar kremēta mirušā pelniem apbedīšana virs esošā apbedījuma.</w:t>
      </w:r>
    </w:p>
    <w:p w14:paraId="7B1B8681" w14:textId="77777777" w:rsidR="00A11851" w:rsidRPr="00344368" w:rsidRDefault="00346628" w:rsidP="00344368">
      <w:pPr>
        <w:pStyle w:val="ListParagraph"/>
        <w:numPr>
          <w:ilvl w:val="0"/>
          <w:numId w:val="4"/>
        </w:numPr>
        <w:tabs>
          <w:tab w:val="left" w:pos="426"/>
          <w:tab w:val="left" w:pos="851"/>
        </w:tabs>
        <w:snapToGrid w:val="0"/>
        <w:ind w:left="357" w:hanging="357"/>
        <w:contextualSpacing w:val="0"/>
        <w:rPr>
          <w:rFonts w:ascii="Times New Roman" w:hAnsi="Times New Roman"/>
          <w:sz w:val="24"/>
          <w:szCs w:val="24"/>
          <w:lang w:val="lv-LV"/>
        </w:rPr>
      </w:pPr>
      <w:r w:rsidRPr="00344368">
        <w:rPr>
          <w:rFonts w:ascii="Times New Roman" w:hAnsi="Times New Roman"/>
          <w:sz w:val="24"/>
          <w:szCs w:val="24"/>
          <w:lang w:val="lv-LV"/>
        </w:rPr>
        <w:t>Kapsētu izveido, paplašina vai slēdz pašvaldības dome, pieņemot lēmumu.</w:t>
      </w:r>
    </w:p>
    <w:p w14:paraId="4CB5845C" w14:textId="77777777" w:rsidR="00623B04" w:rsidRPr="00344368" w:rsidRDefault="00623B04" w:rsidP="00344368">
      <w:pPr>
        <w:pStyle w:val="ListParagraph"/>
        <w:numPr>
          <w:ilvl w:val="0"/>
          <w:numId w:val="4"/>
        </w:numPr>
        <w:tabs>
          <w:tab w:val="left" w:pos="567"/>
          <w:tab w:val="left" w:pos="1134"/>
        </w:tabs>
        <w:contextualSpacing w:val="0"/>
        <w:rPr>
          <w:rFonts w:ascii="Times New Roman" w:hAnsi="Times New Roman"/>
          <w:sz w:val="24"/>
          <w:szCs w:val="24"/>
          <w:lang w:val="lv-LV"/>
        </w:rPr>
      </w:pPr>
      <w:r w:rsidRPr="00344368">
        <w:rPr>
          <w:rFonts w:ascii="Times New Roman" w:hAnsi="Times New Roman"/>
          <w:sz w:val="24"/>
          <w:szCs w:val="24"/>
          <w:lang w:val="lv-LV"/>
        </w:rPr>
        <w:t xml:space="preserve">Daugavpils </w:t>
      </w:r>
      <w:proofErr w:type="spellStart"/>
      <w:r w:rsidRPr="00344368">
        <w:rPr>
          <w:rFonts w:ascii="Times New Roman" w:hAnsi="Times New Roman"/>
          <w:sz w:val="24"/>
          <w:szCs w:val="24"/>
          <w:lang w:val="lv-LV"/>
        </w:rPr>
        <w:t>valstspilsētā</w:t>
      </w:r>
      <w:proofErr w:type="spellEnd"/>
      <w:r w:rsidRPr="00344368">
        <w:rPr>
          <w:rFonts w:ascii="Times New Roman" w:hAnsi="Times New Roman"/>
          <w:sz w:val="24"/>
          <w:szCs w:val="24"/>
          <w:lang w:val="lv-LV"/>
        </w:rPr>
        <w:t xml:space="preserve"> ir šādas pašvaldības kapsētas:</w:t>
      </w:r>
    </w:p>
    <w:p w14:paraId="6AA39396" w14:textId="77777777" w:rsidR="00623B04" w:rsidRPr="00344368" w:rsidRDefault="00623B04" w:rsidP="00344368">
      <w:pPr>
        <w:pStyle w:val="ListParagraph"/>
        <w:numPr>
          <w:ilvl w:val="1"/>
          <w:numId w:val="4"/>
        </w:numPr>
        <w:tabs>
          <w:tab w:val="left" w:pos="567"/>
          <w:tab w:val="left" w:pos="1134"/>
        </w:tabs>
        <w:contextualSpacing w:val="0"/>
        <w:rPr>
          <w:rFonts w:ascii="Times New Roman" w:hAnsi="Times New Roman"/>
          <w:sz w:val="24"/>
          <w:szCs w:val="24"/>
          <w:lang w:val="lv-LV"/>
        </w:rPr>
      </w:pPr>
      <w:r w:rsidRPr="00344368">
        <w:rPr>
          <w:rFonts w:ascii="Times New Roman" w:hAnsi="Times New Roman"/>
          <w:sz w:val="24"/>
          <w:szCs w:val="24"/>
          <w:lang w:val="lv-LV"/>
        </w:rPr>
        <w:lastRenderedPageBreak/>
        <w:t>Baptistu kapi (18. novembra ielā);</w:t>
      </w:r>
    </w:p>
    <w:p w14:paraId="2061DD5A" w14:textId="77777777" w:rsidR="00623B04" w:rsidRPr="00344368" w:rsidRDefault="00623B04" w:rsidP="00344368">
      <w:pPr>
        <w:pStyle w:val="ListParagraph"/>
        <w:numPr>
          <w:ilvl w:val="1"/>
          <w:numId w:val="4"/>
        </w:numPr>
        <w:tabs>
          <w:tab w:val="left" w:pos="567"/>
          <w:tab w:val="left" w:pos="1134"/>
        </w:tabs>
        <w:contextualSpacing w:val="0"/>
        <w:rPr>
          <w:rFonts w:ascii="Times New Roman" w:hAnsi="Times New Roman"/>
          <w:sz w:val="24"/>
          <w:szCs w:val="24"/>
          <w:lang w:val="lv-LV"/>
        </w:rPr>
      </w:pPr>
      <w:r w:rsidRPr="00344368">
        <w:rPr>
          <w:rFonts w:ascii="Times New Roman" w:hAnsi="Times New Roman"/>
          <w:sz w:val="24"/>
          <w:szCs w:val="24"/>
          <w:lang w:val="lv-LV"/>
        </w:rPr>
        <w:t>Brāļu kapi;</w:t>
      </w:r>
    </w:p>
    <w:p w14:paraId="657582D6" w14:textId="77777777" w:rsidR="00623B04" w:rsidRPr="00344368" w:rsidRDefault="00623B04" w:rsidP="00344368">
      <w:pPr>
        <w:pStyle w:val="ListParagraph"/>
        <w:numPr>
          <w:ilvl w:val="1"/>
          <w:numId w:val="4"/>
        </w:numPr>
        <w:tabs>
          <w:tab w:val="left" w:pos="567"/>
          <w:tab w:val="left" w:pos="1134"/>
        </w:tabs>
        <w:contextualSpacing w:val="0"/>
        <w:rPr>
          <w:rFonts w:ascii="Times New Roman" w:hAnsi="Times New Roman"/>
          <w:sz w:val="24"/>
          <w:szCs w:val="24"/>
          <w:lang w:val="lv-LV"/>
        </w:rPr>
      </w:pPr>
      <w:r w:rsidRPr="00344368">
        <w:rPr>
          <w:rFonts w:ascii="Times New Roman" w:hAnsi="Times New Roman"/>
          <w:sz w:val="24"/>
          <w:szCs w:val="24"/>
          <w:lang w:val="lv-LV"/>
        </w:rPr>
        <w:t xml:space="preserve">Brāļu kapi </w:t>
      </w:r>
      <w:proofErr w:type="spellStart"/>
      <w:r w:rsidRPr="00344368">
        <w:rPr>
          <w:rFonts w:ascii="Times New Roman" w:hAnsi="Times New Roman"/>
          <w:sz w:val="24"/>
          <w:szCs w:val="24"/>
          <w:lang w:val="lv-LV"/>
        </w:rPr>
        <w:t>Gajokā</w:t>
      </w:r>
      <w:proofErr w:type="spellEnd"/>
      <w:r w:rsidRPr="00344368">
        <w:rPr>
          <w:rFonts w:ascii="Times New Roman" w:hAnsi="Times New Roman"/>
          <w:sz w:val="24"/>
          <w:szCs w:val="24"/>
          <w:lang w:val="lv-LV"/>
        </w:rPr>
        <w:t>;</w:t>
      </w:r>
    </w:p>
    <w:p w14:paraId="172C93DA" w14:textId="77777777" w:rsidR="00623B04" w:rsidRPr="00344368" w:rsidRDefault="00623B04" w:rsidP="00344368">
      <w:pPr>
        <w:pStyle w:val="ListParagraph"/>
        <w:numPr>
          <w:ilvl w:val="1"/>
          <w:numId w:val="4"/>
        </w:numPr>
        <w:tabs>
          <w:tab w:val="left" w:pos="567"/>
          <w:tab w:val="left" w:pos="1134"/>
        </w:tabs>
        <w:contextualSpacing w:val="0"/>
        <w:rPr>
          <w:rFonts w:ascii="Times New Roman" w:hAnsi="Times New Roman"/>
          <w:sz w:val="24"/>
          <w:szCs w:val="24"/>
          <w:lang w:val="lv-LV"/>
        </w:rPr>
      </w:pPr>
      <w:r w:rsidRPr="00344368">
        <w:rPr>
          <w:rFonts w:ascii="Times New Roman" w:hAnsi="Times New Roman"/>
          <w:sz w:val="24"/>
          <w:szCs w:val="24"/>
          <w:lang w:val="lv-LV"/>
        </w:rPr>
        <w:t xml:space="preserve">Brāļu kapi Mežciema </w:t>
      </w:r>
      <w:proofErr w:type="spellStart"/>
      <w:r w:rsidRPr="00344368">
        <w:rPr>
          <w:rFonts w:ascii="Times New Roman" w:hAnsi="Times New Roman"/>
          <w:sz w:val="24"/>
          <w:szCs w:val="24"/>
          <w:lang w:val="lv-LV"/>
        </w:rPr>
        <w:t>mežaparkā</w:t>
      </w:r>
      <w:proofErr w:type="spellEnd"/>
    </w:p>
    <w:p w14:paraId="68292DF9" w14:textId="50E52FCF" w:rsidR="00623B04" w:rsidRPr="00344368" w:rsidRDefault="00623B04" w:rsidP="00344368">
      <w:pPr>
        <w:pStyle w:val="ListParagraph"/>
        <w:numPr>
          <w:ilvl w:val="1"/>
          <w:numId w:val="4"/>
        </w:numPr>
        <w:tabs>
          <w:tab w:val="left" w:pos="567"/>
          <w:tab w:val="left" w:pos="1134"/>
        </w:tabs>
        <w:contextualSpacing w:val="0"/>
        <w:rPr>
          <w:rFonts w:ascii="Times New Roman" w:hAnsi="Times New Roman"/>
          <w:sz w:val="24"/>
          <w:szCs w:val="24"/>
          <w:lang w:val="lv-LV"/>
        </w:rPr>
      </w:pPr>
      <w:r w:rsidRPr="00344368">
        <w:rPr>
          <w:rFonts w:ascii="Times New Roman" w:hAnsi="Times New Roman"/>
          <w:sz w:val="24"/>
          <w:szCs w:val="24"/>
          <w:lang w:val="lv-LV"/>
        </w:rPr>
        <w:t>Brāļu kapi pie Cietokšņa vaļņiem;</w:t>
      </w:r>
    </w:p>
    <w:p w14:paraId="0ED58852" w14:textId="77777777" w:rsidR="00623B04" w:rsidRPr="00344368" w:rsidRDefault="00623B04" w:rsidP="00344368">
      <w:pPr>
        <w:pStyle w:val="ListParagraph"/>
        <w:numPr>
          <w:ilvl w:val="1"/>
          <w:numId w:val="4"/>
        </w:numPr>
        <w:tabs>
          <w:tab w:val="left" w:pos="567"/>
          <w:tab w:val="left" w:pos="1134"/>
        </w:tabs>
        <w:contextualSpacing w:val="0"/>
        <w:rPr>
          <w:rFonts w:ascii="Times New Roman" w:hAnsi="Times New Roman"/>
          <w:sz w:val="24"/>
          <w:szCs w:val="24"/>
          <w:lang w:val="lv-LV"/>
        </w:rPr>
      </w:pPr>
      <w:r w:rsidRPr="00344368">
        <w:rPr>
          <w:rFonts w:ascii="Times New Roman" w:hAnsi="Times New Roman"/>
          <w:sz w:val="24"/>
          <w:szCs w:val="24"/>
          <w:lang w:val="lv-LV"/>
        </w:rPr>
        <w:t>Evaņģēliskie Luterāņu kapi;</w:t>
      </w:r>
    </w:p>
    <w:p w14:paraId="30DB639E" w14:textId="77777777" w:rsidR="00623B04" w:rsidRPr="00344368" w:rsidRDefault="00623B04" w:rsidP="00344368">
      <w:pPr>
        <w:pStyle w:val="ListParagraph"/>
        <w:numPr>
          <w:ilvl w:val="1"/>
          <w:numId w:val="4"/>
        </w:numPr>
        <w:tabs>
          <w:tab w:val="left" w:pos="567"/>
          <w:tab w:val="left" w:pos="1134"/>
        </w:tabs>
        <w:contextualSpacing w:val="0"/>
        <w:rPr>
          <w:rFonts w:ascii="Times New Roman" w:hAnsi="Times New Roman"/>
          <w:sz w:val="24"/>
          <w:szCs w:val="24"/>
          <w:lang w:val="lv-LV"/>
        </w:rPr>
      </w:pPr>
      <w:r w:rsidRPr="00344368">
        <w:rPr>
          <w:rFonts w:ascii="Times New Roman" w:hAnsi="Times New Roman"/>
          <w:sz w:val="24"/>
          <w:szCs w:val="24"/>
          <w:lang w:val="lv-LV"/>
        </w:rPr>
        <w:t>Grīvas kapi;</w:t>
      </w:r>
    </w:p>
    <w:p w14:paraId="6B897638" w14:textId="77777777" w:rsidR="00623B04" w:rsidRPr="00344368" w:rsidRDefault="00623B04" w:rsidP="00344368">
      <w:pPr>
        <w:pStyle w:val="ListParagraph"/>
        <w:numPr>
          <w:ilvl w:val="1"/>
          <w:numId w:val="4"/>
        </w:numPr>
        <w:tabs>
          <w:tab w:val="left" w:pos="567"/>
          <w:tab w:val="left" w:pos="1134"/>
        </w:tabs>
        <w:contextualSpacing w:val="0"/>
        <w:rPr>
          <w:rFonts w:ascii="Times New Roman" w:hAnsi="Times New Roman"/>
          <w:sz w:val="24"/>
          <w:szCs w:val="24"/>
          <w:lang w:val="lv-LV"/>
        </w:rPr>
      </w:pPr>
      <w:r w:rsidRPr="00344368">
        <w:rPr>
          <w:rFonts w:ascii="Times New Roman" w:hAnsi="Times New Roman"/>
          <w:sz w:val="24"/>
          <w:szCs w:val="24"/>
          <w:lang w:val="lv-LV"/>
        </w:rPr>
        <w:t>Kapi 18.novembra ielas 214 rajonā;</w:t>
      </w:r>
    </w:p>
    <w:p w14:paraId="138929AC" w14:textId="77777777" w:rsidR="00623B04" w:rsidRPr="00344368" w:rsidRDefault="00623B04" w:rsidP="00344368">
      <w:pPr>
        <w:pStyle w:val="ListParagraph"/>
        <w:numPr>
          <w:ilvl w:val="1"/>
          <w:numId w:val="4"/>
        </w:numPr>
        <w:tabs>
          <w:tab w:val="left" w:pos="567"/>
          <w:tab w:val="left" w:pos="1134"/>
        </w:tabs>
        <w:contextualSpacing w:val="0"/>
        <w:rPr>
          <w:rFonts w:ascii="Times New Roman" w:hAnsi="Times New Roman"/>
          <w:sz w:val="24"/>
          <w:szCs w:val="24"/>
          <w:lang w:val="lv-LV"/>
        </w:rPr>
      </w:pPr>
      <w:r w:rsidRPr="00344368">
        <w:rPr>
          <w:rFonts w:ascii="Times New Roman" w:hAnsi="Times New Roman"/>
          <w:sz w:val="24"/>
          <w:szCs w:val="24"/>
          <w:lang w:val="lv-LV"/>
        </w:rPr>
        <w:t>Kapi Mazās Čiekuru ielas 10A rajonā;</w:t>
      </w:r>
    </w:p>
    <w:p w14:paraId="1010718C" w14:textId="77777777" w:rsidR="00623B04" w:rsidRPr="00344368" w:rsidRDefault="00623B04" w:rsidP="00344368">
      <w:pPr>
        <w:pStyle w:val="ListParagraph"/>
        <w:numPr>
          <w:ilvl w:val="1"/>
          <w:numId w:val="4"/>
        </w:numPr>
        <w:tabs>
          <w:tab w:val="left" w:pos="567"/>
          <w:tab w:val="left" w:pos="1134"/>
        </w:tabs>
        <w:contextualSpacing w:val="0"/>
        <w:rPr>
          <w:rFonts w:ascii="Times New Roman" w:hAnsi="Times New Roman"/>
          <w:sz w:val="24"/>
          <w:szCs w:val="24"/>
          <w:lang w:val="lv-LV"/>
        </w:rPr>
      </w:pPr>
      <w:r w:rsidRPr="00344368">
        <w:rPr>
          <w:rFonts w:ascii="Times New Roman" w:hAnsi="Times New Roman"/>
          <w:sz w:val="24"/>
          <w:szCs w:val="24"/>
          <w:lang w:val="lv-LV"/>
        </w:rPr>
        <w:t>Katoļu kapi;</w:t>
      </w:r>
    </w:p>
    <w:p w14:paraId="61E0B4F7" w14:textId="77777777" w:rsidR="00623B04" w:rsidRPr="00344368" w:rsidRDefault="00623B04" w:rsidP="00344368">
      <w:pPr>
        <w:pStyle w:val="ListParagraph"/>
        <w:numPr>
          <w:ilvl w:val="1"/>
          <w:numId w:val="4"/>
        </w:numPr>
        <w:tabs>
          <w:tab w:val="left" w:pos="567"/>
          <w:tab w:val="left" w:pos="1134"/>
        </w:tabs>
        <w:contextualSpacing w:val="0"/>
        <w:rPr>
          <w:rFonts w:ascii="Times New Roman" w:hAnsi="Times New Roman"/>
          <w:sz w:val="24"/>
          <w:szCs w:val="24"/>
          <w:lang w:val="lv-LV"/>
        </w:rPr>
      </w:pPr>
      <w:r w:rsidRPr="00344368">
        <w:rPr>
          <w:rFonts w:ascii="Times New Roman" w:hAnsi="Times New Roman"/>
          <w:sz w:val="24"/>
          <w:szCs w:val="24"/>
          <w:lang w:val="lv-LV"/>
        </w:rPr>
        <w:t>Komunālie kapi;</w:t>
      </w:r>
    </w:p>
    <w:p w14:paraId="048B4EE9" w14:textId="77777777" w:rsidR="00623B04" w:rsidRPr="00344368" w:rsidRDefault="00623B04" w:rsidP="00344368">
      <w:pPr>
        <w:pStyle w:val="ListParagraph"/>
        <w:numPr>
          <w:ilvl w:val="1"/>
          <w:numId w:val="4"/>
        </w:numPr>
        <w:tabs>
          <w:tab w:val="left" w:pos="567"/>
          <w:tab w:val="left" w:pos="1134"/>
        </w:tabs>
        <w:contextualSpacing w:val="0"/>
        <w:rPr>
          <w:rFonts w:ascii="Times New Roman" w:hAnsi="Times New Roman"/>
          <w:sz w:val="24"/>
          <w:szCs w:val="24"/>
          <w:lang w:val="lv-LV"/>
        </w:rPr>
      </w:pPr>
      <w:proofErr w:type="spellStart"/>
      <w:r w:rsidRPr="00344368">
        <w:rPr>
          <w:rFonts w:ascii="Times New Roman" w:hAnsi="Times New Roman"/>
          <w:sz w:val="24"/>
          <w:szCs w:val="24"/>
          <w:lang w:val="lv-LV"/>
        </w:rPr>
        <w:t>Liginišķu</w:t>
      </w:r>
      <w:proofErr w:type="spellEnd"/>
      <w:r w:rsidRPr="00344368">
        <w:rPr>
          <w:rFonts w:ascii="Times New Roman" w:hAnsi="Times New Roman"/>
          <w:sz w:val="24"/>
          <w:szCs w:val="24"/>
          <w:lang w:val="lv-LV"/>
        </w:rPr>
        <w:t xml:space="preserve"> kapi;</w:t>
      </w:r>
    </w:p>
    <w:p w14:paraId="6F5EF8B0" w14:textId="77777777" w:rsidR="00623B04" w:rsidRPr="00344368" w:rsidRDefault="00623B04" w:rsidP="00344368">
      <w:pPr>
        <w:pStyle w:val="ListParagraph"/>
        <w:numPr>
          <w:ilvl w:val="1"/>
          <w:numId w:val="4"/>
        </w:numPr>
        <w:tabs>
          <w:tab w:val="left" w:pos="567"/>
          <w:tab w:val="left" w:pos="1134"/>
        </w:tabs>
        <w:contextualSpacing w:val="0"/>
        <w:rPr>
          <w:rFonts w:ascii="Times New Roman" w:hAnsi="Times New Roman"/>
          <w:sz w:val="24"/>
          <w:szCs w:val="24"/>
          <w:lang w:val="lv-LV"/>
        </w:rPr>
      </w:pPr>
      <w:r w:rsidRPr="00344368">
        <w:rPr>
          <w:rFonts w:ascii="Times New Roman" w:hAnsi="Times New Roman"/>
          <w:sz w:val="24"/>
          <w:szCs w:val="24"/>
          <w:lang w:val="lv-LV"/>
        </w:rPr>
        <w:t>Pareizticīgo kapi;</w:t>
      </w:r>
    </w:p>
    <w:p w14:paraId="2977730C" w14:textId="77777777" w:rsidR="00623B04" w:rsidRPr="00344368" w:rsidRDefault="00623B04" w:rsidP="00344368">
      <w:pPr>
        <w:pStyle w:val="ListParagraph"/>
        <w:numPr>
          <w:ilvl w:val="1"/>
          <w:numId w:val="4"/>
        </w:numPr>
        <w:tabs>
          <w:tab w:val="left" w:pos="567"/>
          <w:tab w:val="left" w:pos="1134"/>
        </w:tabs>
        <w:contextualSpacing w:val="0"/>
        <w:rPr>
          <w:rFonts w:ascii="Times New Roman" w:hAnsi="Times New Roman"/>
          <w:sz w:val="24"/>
          <w:szCs w:val="24"/>
          <w:lang w:val="lv-LV"/>
        </w:rPr>
      </w:pPr>
      <w:r w:rsidRPr="00344368">
        <w:rPr>
          <w:rFonts w:ascii="Times New Roman" w:hAnsi="Times New Roman"/>
          <w:sz w:val="24"/>
          <w:szCs w:val="24"/>
          <w:lang w:val="lv-LV"/>
        </w:rPr>
        <w:t>Vācu karavīru kapi;</w:t>
      </w:r>
    </w:p>
    <w:p w14:paraId="48B97054" w14:textId="77777777" w:rsidR="00623B04" w:rsidRPr="00344368" w:rsidRDefault="00623B04" w:rsidP="00344368">
      <w:pPr>
        <w:pStyle w:val="ListParagraph"/>
        <w:numPr>
          <w:ilvl w:val="1"/>
          <w:numId w:val="4"/>
        </w:numPr>
        <w:tabs>
          <w:tab w:val="left" w:pos="567"/>
          <w:tab w:val="left" w:pos="1134"/>
        </w:tabs>
        <w:contextualSpacing w:val="0"/>
        <w:rPr>
          <w:rFonts w:ascii="Times New Roman" w:hAnsi="Times New Roman"/>
          <w:sz w:val="24"/>
          <w:szCs w:val="24"/>
          <w:lang w:val="lv-LV"/>
        </w:rPr>
      </w:pPr>
      <w:r w:rsidRPr="00344368">
        <w:rPr>
          <w:rFonts w:ascii="Times New Roman" w:hAnsi="Times New Roman"/>
          <w:sz w:val="24"/>
          <w:szCs w:val="24"/>
          <w:lang w:val="lv-LV"/>
        </w:rPr>
        <w:t>Vecie garnizona kapi;</w:t>
      </w:r>
    </w:p>
    <w:p w14:paraId="5D597A4B" w14:textId="0D5857BE" w:rsidR="00623B04" w:rsidRPr="00344368" w:rsidRDefault="00623B04" w:rsidP="00344368">
      <w:pPr>
        <w:pStyle w:val="ListParagraph"/>
        <w:numPr>
          <w:ilvl w:val="1"/>
          <w:numId w:val="4"/>
        </w:numPr>
        <w:tabs>
          <w:tab w:val="left" w:pos="567"/>
          <w:tab w:val="left" w:pos="1134"/>
        </w:tabs>
        <w:contextualSpacing w:val="0"/>
        <w:rPr>
          <w:rFonts w:ascii="Times New Roman" w:hAnsi="Times New Roman"/>
          <w:sz w:val="24"/>
          <w:szCs w:val="24"/>
          <w:lang w:val="lv-LV"/>
        </w:rPr>
      </w:pPr>
      <w:r w:rsidRPr="00344368">
        <w:rPr>
          <w:rFonts w:ascii="Times New Roman" w:hAnsi="Times New Roman"/>
          <w:sz w:val="24"/>
          <w:szCs w:val="24"/>
          <w:lang w:val="lv-LV"/>
        </w:rPr>
        <w:t>Vecticībnieku kapi</w:t>
      </w:r>
      <w:r w:rsidRPr="00344368">
        <w:rPr>
          <w:rFonts w:ascii="Times New Roman" w:hAnsi="Times New Roman"/>
          <w:sz w:val="24"/>
          <w:szCs w:val="24"/>
        </w:rPr>
        <w:t>.</w:t>
      </w:r>
    </w:p>
    <w:p w14:paraId="33D79F3E" w14:textId="77777777" w:rsidR="00A11851" w:rsidRPr="00344368" w:rsidRDefault="0085477A" w:rsidP="00344368">
      <w:pPr>
        <w:pStyle w:val="ListParagraph"/>
        <w:numPr>
          <w:ilvl w:val="0"/>
          <w:numId w:val="4"/>
        </w:numPr>
        <w:tabs>
          <w:tab w:val="left" w:pos="426"/>
          <w:tab w:val="left" w:pos="851"/>
        </w:tabs>
        <w:snapToGrid w:val="0"/>
        <w:ind w:left="357" w:hanging="357"/>
        <w:contextualSpacing w:val="0"/>
        <w:rPr>
          <w:rFonts w:ascii="Times New Roman" w:hAnsi="Times New Roman"/>
          <w:sz w:val="24"/>
          <w:szCs w:val="24"/>
          <w:lang w:val="lv-LV"/>
        </w:rPr>
      </w:pPr>
      <w:r w:rsidRPr="00344368">
        <w:rPr>
          <w:rFonts w:ascii="Times New Roman" w:hAnsi="Times New Roman"/>
          <w:sz w:val="24"/>
          <w:szCs w:val="24"/>
          <w:lang w:val="lv-LV"/>
        </w:rPr>
        <w:t>Kapsēt</w:t>
      </w:r>
      <w:r w:rsidR="002E2366" w:rsidRPr="00344368">
        <w:rPr>
          <w:rFonts w:ascii="Times New Roman" w:hAnsi="Times New Roman"/>
          <w:sz w:val="24"/>
          <w:szCs w:val="24"/>
          <w:lang w:val="lv-LV"/>
        </w:rPr>
        <w:t>as statusu nosaka vai maina ar pašvaldības domes lēmumu</w:t>
      </w:r>
      <w:r w:rsidRPr="00344368">
        <w:rPr>
          <w:rFonts w:ascii="Times New Roman" w:hAnsi="Times New Roman"/>
          <w:sz w:val="24"/>
          <w:szCs w:val="24"/>
          <w:lang w:val="lv-LV"/>
        </w:rPr>
        <w:t>.</w:t>
      </w:r>
    </w:p>
    <w:p w14:paraId="7080D766" w14:textId="77777777" w:rsidR="00A11851" w:rsidRPr="00344368" w:rsidRDefault="006B1BF2" w:rsidP="00344368">
      <w:pPr>
        <w:pStyle w:val="ListParagraph"/>
        <w:numPr>
          <w:ilvl w:val="0"/>
          <w:numId w:val="4"/>
        </w:numPr>
        <w:tabs>
          <w:tab w:val="left" w:pos="851"/>
        </w:tabs>
        <w:snapToGrid w:val="0"/>
        <w:ind w:left="357" w:hanging="357"/>
        <w:contextualSpacing w:val="0"/>
        <w:rPr>
          <w:rFonts w:ascii="Times New Roman" w:hAnsi="Times New Roman"/>
          <w:sz w:val="24"/>
          <w:szCs w:val="24"/>
          <w:lang w:val="lv-LV"/>
        </w:rPr>
      </w:pPr>
      <w:r w:rsidRPr="00344368">
        <w:rPr>
          <w:rFonts w:ascii="Times New Roman" w:hAnsi="Times New Roman"/>
          <w:sz w:val="24"/>
          <w:szCs w:val="24"/>
          <w:shd w:val="clear" w:color="auto" w:fill="FFFFFF"/>
          <w:lang w:val="lv-LV"/>
        </w:rPr>
        <w:t xml:space="preserve">Kapsētu vai to daļu ierīkošanu, uzturēšanu un attīstību nodrošina atbilstoši Daugavpils </w:t>
      </w:r>
      <w:proofErr w:type="spellStart"/>
      <w:r w:rsidRPr="00344368">
        <w:rPr>
          <w:rFonts w:ascii="Times New Roman" w:hAnsi="Times New Roman"/>
          <w:sz w:val="24"/>
          <w:szCs w:val="24"/>
          <w:shd w:val="clear" w:color="auto" w:fill="FFFFFF"/>
          <w:lang w:val="lv-LV"/>
        </w:rPr>
        <w:t>valstspilsētas</w:t>
      </w:r>
      <w:proofErr w:type="spellEnd"/>
      <w:r w:rsidRPr="00344368">
        <w:rPr>
          <w:rFonts w:ascii="Times New Roman" w:hAnsi="Times New Roman"/>
          <w:sz w:val="24"/>
          <w:szCs w:val="24"/>
          <w:shd w:val="clear" w:color="auto" w:fill="FFFFFF"/>
          <w:lang w:val="lv-LV"/>
        </w:rPr>
        <w:t xml:space="preserve"> teritorijas plānojumam, higiēnas prasībām, kā arī augsnes struktūrai un gruntsūdens stāvoklim noteiktajā teritorijā.</w:t>
      </w:r>
    </w:p>
    <w:p w14:paraId="5E55BEAE" w14:textId="27FEAEB3" w:rsidR="006B1BF2" w:rsidRDefault="00C00433" w:rsidP="00344368">
      <w:pPr>
        <w:pStyle w:val="ListParagraph"/>
        <w:numPr>
          <w:ilvl w:val="0"/>
          <w:numId w:val="4"/>
        </w:numPr>
        <w:tabs>
          <w:tab w:val="left" w:pos="426"/>
          <w:tab w:val="left" w:pos="851"/>
        </w:tabs>
        <w:snapToGrid w:val="0"/>
        <w:ind w:left="357" w:hanging="357"/>
        <w:contextualSpacing w:val="0"/>
        <w:rPr>
          <w:rFonts w:ascii="Times New Roman" w:hAnsi="Times New Roman"/>
          <w:sz w:val="24"/>
          <w:szCs w:val="24"/>
          <w:lang w:val="lv-LV"/>
        </w:rPr>
      </w:pPr>
      <w:r w:rsidRPr="00344368">
        <w:rPr>
          <w:rFonts w:ascii="Times New Roman" w:hAnsi="Times New Roman"/>
          <w:sz w:val="24"/>
          <w:szCs w:val="24"/>
          <w:lang w:val="lv-LV"/>
        </w:rPr>
        <w:t>P</w:t>
      </w:r>
      <w:r w:rsidR="006B1BF2" w:rsidRPr="00344368">
        <w:rPr>
          <w:rFonts w:ascii="Times New Roman" w:hAnsi="Times New Roman"/>
          <w:sz w:val="24"/>
          <w:szCs w:val="24"/>
          <w:lang w:val="lv-LV"/>
        </w:rPr>
        <w:t>ašvaldības iestāde “Komunālās saimniecības pārvalde” (turpmāk - Pārvalde) pārrauga pašvaldības kapsētu uzturēšanu un apsaimniekošanu.</w:t>
      </w:r>
    </w:p>
    <w:p w14:paraId="0C64927A" w14:textId="77777777" w:rsidR="00344368" w:rsidRPr="00344368" w:rsidRDefault="00344368" w:rsidP="00344368">
      <w:pPr>
        <w:pStyle w:val="ListParagraph"/>
        <w:tabs>
          <w:tab w:val="left" w:pos="426"/>
          <w:tab w:val="left" w:pos="851"/>
        </w:tabs>
        <w:snapToGrid w:val="0"/>
        <w:ind w:left="357" w:firstLine="0"/>
        <w:contextualSpacing w:val="0"/>
        <w:rPr>
          <w:rFonts w:ascii="Times New Roman" w:hAnsi="Times New Roman"/>
          <w:sz w:val="24"/>
          <w:szCs w:val="24"/>
          <w:lang w:val="lv-LV"/>
        </w:rPr>
      </w:pPr>
    </w:p>
    <w:p w14:paraId="2810777E" w14:textId="6BAE4935" w:rsidR="00162134" w:rsidRDefault="00162134" w:rsidP="00344368">
      <w:pPr>
        <w:pStyle w:val="ListParagraph"/>
        <w:numPr>
          <w:ilvl w:val="0"/>
          <w:numId w:val="5"/>
        </w:numPr>
        <w:tabs>
          <w:tab w:val="left" w:pos="426"/>
          <w:tab w:val="left" w:pos="851"/>
        </w:tabs>
        <w:snapToGrid w:val="0"/>
        <w:ind w:left="1071" w:hanging="357"/>
        <w:contextualSpacing w:val="0"/>
        <w:jc w:val="center"/>
        <w:rPr>
          <w:rFonts w:ascii="Times New Roman" w:hAnsi="Times New Roman"/>
          <w:b/>
          <w:bCs/>
          <w:sz w:val="24"/>
          <w:szCs w:val="24"/>
          <w:lang w:val="lv-LV"/>
        </w:rPr>
      </w:pPr>
      <w:r w:rsidRPr="00344368">
        <w:rPr>
          <w:rFonts w:ascii="Times New Roman" w:hAnsi="Times New Roman"/>
          <w:b/>
          <w:bCs/>
          <w:sz w:val="24"/>
          <w:szCs w:val="24"/>
          <w:lang w:val="lv-LV"/>
        </w:rPr>
        <w:t>Kapavietas piešķiršanas kārtība</w:t>
      </w:r>
    </w:p>
    <w:p w14:paraId="09541490" w14:textId="77777777" w:rsidR="00344368" w:rsidRPr="00344368" w:rsidRDefault="00344368" w:rsidP="00344368">
      <w:pPr>
        <w:pStyle w:val="ListParagraph"/>
        <w:tabs>
          <w:tab w:val="left" w:pos="426"/>
          <w:tab w:val="left" w:pos="851"/>
        </w:tabs>
        <w:snapToGrid w:val="0"/>
        <w:ind w:left="1071" w:firstLine="0"/>
        <w:contextualSpacing w:val="0"/>
        <w:rPr>
          <w:rFonts w:ascii="Times New Roman" w:hAnsi="Times New Roman"/>
          <w:b/>
          <w:bCs/>
          <w:sz w:val="24"/>
          <w:szCs w:val="24"/>
          <w:lang w:val="lv-LV"/>
        </w:rPr>
      </w:pPr>
    </w:p>
    <w:p w14:paraId="596D1CF0" w14:textId="65E54838" w:rsidR="00162134" w:rsidRPr="00344368" w:rsidRDefault="00162134" w:rsidP="00344368">
      <w:pPr>
        <w:pStyle w:val="ListParagraph"/>
        <w:numPr>
          <w:ilvl w:val="0"/>
          <w:numId w:val="4"/>
        </w:numPr>
        <w:tabs>
          <w:tab w:val="left" w:pos="426"/>
          <w:tab w:val="left" w:pos="851"/>
        </w:tabs>
        <w:snapToGrid w:val="0"/>
        <w:ind w:left="357" w:hanging="357"/>
        <w:contextualSpacing w:val="0"/>
        <w:rPr>
          <w:rFonts w:ascii="Times New Roman" w:hAnsi="Times New Roman"/>
          <w:sz w:val="24"/>
          <w:szCs w:val="24"/>
          <w:lang w:val="lv-LV"/>
        </w:rPr>
      </w:pPr>
      <w:r w:rsidRPr="00344368">
        <w:rPr>
          <w:rFonts w:ascii="Times New Roman" w:hAnsi="Times New Roman"/>
          <w:bCs/>
          <w:sz w:val="24"/>
          <w:szCs w:val="24"/>
          <w:lang w:val="lv-LV"/>
        </w:rPr>
        <w:t xml:space="preserve">Kapavietu piešķir mirušā, kura pēdējā dzīvesvieta bija deklarēta pašvaldības administratīvajā teritorijā, apbedīšanai. </w:t>
      </w:r>
      <w:r w:rsidRPr="00344368">
        <w:rPr>
          <w:rFonts w:ascii="Times New Roman" w:hAnsi="Times New Roman"/>
          <w:sz w:val="24"/>
          <w:szCs w:val="24"/>
          <w:lang w:val="lv-LV"/>
        </w:rPr>
        <w:t>Citas personas, izņemot augšupējo, lejupējo vai sānu līnijas radiniekus, kapsētā apbedī iepriekš piešķirtā un izveidotā ģimenes kapavietā, ja ir saņemts kapavietas turētāja saskaņojums.</w:t>
      </w:r>
    </w:p>
    <w:p w14:paraId="22605D3A" w14:textId="34B4A090" w:rsidR="00162134" w:rsidRPr="00344368" w:rsidRDefault="00311EE7" w:rsidP="00344368">
      <w:pPr>
        <w:pStyle w:val="ListParagraph"/>
        <w:numPr>
          <w:ilvl w:val="0"/>
          <w:numId w:val="4"/>
        </w:numPr>
        <w:tabs>
          <w:tab w:val="left" w:pos="426"/>
          <w:tab w:val="left" w:pos="851"/>
        </w:tabs>
        <w:snapToGrid w:val="0"/>
        <w:ind w:left="357" w:hanging="357"/>
        <w:contextualSpacing w:val="0"/>
        <w:rPr>
          <w:rFonts w:ascii="Times New Roman" w:hAnsi="Times New Roman"/>
          <w:sz w:val="24"/>
          <w:szCs w:val="24"/>
          <w:lang w:val="lv-LV"/>
        </w:rPr>
      </w:pPr>
      <w:r w:rsidRPr="00344368">
        <w:rPr>
          <w:rFonts w:ascii="Times New Roman" w:hAnsi="Times New Roman"/>
          <w:bCs/>
          <w:sz w:val="24"/>
          <w:szCs w:val="24"/>
          <w:lang w:val="lv-LV"/>
        </w:rPr>
        <w:t xml:space="preserve">Lai saņemtu kapavietu, persona iesniedz iesniegumu </w:t>
      </w:r>
      <w:r w:rsidRPr="00344368">
        <w:rPr>
          <w:rFonts w:ascii="Times New Roman" w:hAnsi="Times New Roman"/>
          <w:sz w:val="24"/>
          <w:szCs w:val="24"/>
          <w:lang w:val="lv-LV"/>
        </w:rPr>
        <w:t xml:space="preserve">kapsētu </w:t>
      </w:r>
      <w:proofErr w:type="spellStart"/>
      <w:r w:rsidRPr="00344368">
        <w:rPr>
          <w:rFonts w:ascii="Times New Roman" w:hAnsi="Times New Roman"/>
          <w:sz w:val="24"/>
          <w:szCs w:val="24"/>
          <w:lang w:val="lv-LV"/>
        </w:rPr>
        <w:t>apsaimniekotājam</w:t>
      </w:r>
      <w:proofErr w:type="spellEnd"/>
      <w:r w:rsidRPr="00344368">
        <w:rPr>
          <w:rFonts w:ascii="Times New Roman" w:hAnsi="Times New Roman"/>
          <w:sz w:val="24"/>
          <w:szCs w:val="24"/>
          <w:lang w:val="lv-LV"/>
        </w:rPr>
        <w:t xml:space="preserve">, </w:t>
      </w:r>
      <w:r w:rsidRPr="00344368">
        <w:rPr>
          <w:rFonts w:ascii="Times New Roman" w:hAnsi="Times New Roman"/>
          <w:bCs/>
          <w:sz w:val="24"/>
          <w:szCs w:val="24"/>
          <w:lang w:val="lv-LV"/>
        </w:rPr>
        <w:t>pievienojot dzimtsarakstu nodaļas izsniegtu miršanas apliecības kopiju (uzrādot oriģinālu) vai dokumenta, kas apliecina mirušā kremēšanas faktu, kopiju (uzrādot oriģinālu).</w:t>
      </w:r>
    </w:p>
    <w:p w14:paraId="2DA0EDF0" w14:textId="3725AB48" w:rsidR="00311EE7" w:rsidRPr="00344368" w:rsidRDefault="00311EE7" w:rsidP="00344368">
      <w:pPr>
        <w:pStyle w:val="ListParagraph"/>
        <w:numPr>
          <w:ilvl w:val="0"/>
          <w:numId w:val="4"/>
        </w:numPr>
        <w:tabs>
          <w:tab w:val="left" w:pos="426"/>
          <w:tab w:val="left" w:pos="851"/>
        </w:tabs>
        <w:snapToGrid w:val="0"/>
        <w:ind w:left="357" w:hanging="357"/>
        <w:contextualSpacing w:val="0"/>
        <w:rPr>
          <w:rFonts w:ascii="Times New Roman" w:hAnsi="Times New Roman"/>
          <w:sz w:val="24"/>
          <w:szCs w:val="24"/>
          <w:lang w:val="lv-LV"/>
        </w:rPr>
      </w:pPr>
      <w:r w:rsidRPr="00344368">
        <w:rPr>
          <w:rFonts w:ascii="Times New Roman" w:hAnsi="Times New Roman"/>
          <w:bCs/>
          <w:sz w:val="24"/>
          <w:szCs w:val="24"/>
          <w:lang w:val="lv-LV"/>
        </w:rPr>
        <w:t xml:space="preserve">Kapsētu </w:t>
      </w:r>
      <w:proofErr w:type="spellStart"/>
      <w:r w:rsidRPr="00344368">
        <w:rPr>
          <w:rFonts w:ascii="Times New Roman" w:hAnsi="Times New Roman"/>
          <w:bCs/>
          <w:sz w:val="24"/>
          <w:szCs w:val="24"/>
          <w:lang w:val="lv-LV"/>
        </w:rPr>
        <w:t>apsaimniekotājs</w:t>
      </w:r>
      <w:proofErr w:type="spellEnd"/>
      <w:r w:rsidRPr="00344368">
        <w:rPr>
          <w:rFonts w:ascii="Times New Roman" w:hAnsi="Times New Roman"/>
          <w:bCs/>
          <w:sz w:val="24"/>
          <w:szCs w:val="24"/>
          <w:lang w:val="lv-LV"/>
        </w:rPr>
        <w:t xml:space="preserve"> pieņem lēmumu par kapavietas piešķiršanu vai atteikumu piešķirt kapavietu ne vēlāk kā vienas darba dienas laikā no iesnieguma saņemšanas brīža. Piešķirot kapavietu, lēmumā norāda kapavietu skaitu, atrašanās vietu, sektoru, rindu, kopējo platību un informāciju par kapavietas </w:t>
      </w:r>
      <w:proofErr w:type="spellStart"/>
      <w:r w:rsidRPr="00344368">
        <w:rPr>
          <w:rFonts w:ascii="Times New Roman" w:hAnsi="Times New Roman"/>
          <w:bCs/>
          <w:sz w:val="24"/>
          <w:szCs w:val="24"/>
          <w:lang w:val="lv-LV"/>
        </w:rPr>
        <w:t>aktēšanu</w:t>
      </w:r>
      <w:proofErr w:type="spellEnd"/>
      <w:r w:rsidRPr="00344368">
        <w:rPr>
          <w:rFonts w:ascii="Times New Roman" w:hAnsi="Times New Roman"/>
          <w:bCs/>
          <w:sz w:val="24"/>
          <w:szCs w:val="24"/>
          <w:lang w:val="lv-LV"/>
        </w:rPr>
        <w:t>.</w:t>
      </w:r>
    </w:p>
    <w:p w14:paraId="2532494B" w14:textId="77E3D24E" w:rsidR="00311EE7" w:rsidRPr="00344368" w:rsidRDefault="00311EE7" w:rsidP="00344368">
      <w:pPr>
        <w:pStyle w:val="ListParagraph"/>
        <w:numPr>
          <w:ilvl w:val="0"/>
          <w:numId w:val="4"/>
        </w:numPr>
        <w:tabs>
          <w:tab w:val="left" w:pos="426"/>
          <w:tab w:val="left" w:pos="851"/>
        </w:tabs>
        <w:snapToGrid w:val="0"/>
        <w:ind w:left="357" w:hanging="357"/>
        <w:contextualSpacing w:val="0"/>
        <w:rPr>
          <w:rFonts w:ascii="Times New Roman" w:hAnsi="Times New Roman"/>
          <w:sz w:val="24"/>
          <w:szCs w:val="24"/>
          <w:lang w:val="lv-LV"/>
        </w:rPr>
      </w:pPr>
      <w:r w:rsidRPr="00344368">
        <w:rPr>
          <w:rFonts w:ascii="Times New Roman" w:hAnsi="Times New Roman"/>
          <w:bCs/>
          <w:sz w:val="24"/>
          <w:szCs w:val="24"/>
          <w:lang w:val="lv-LV"/>
        </w:rPr>
        <w:t xml:space="preserve">Pamatojoties uz </w:t>
      </w:r>
      <w:r w:rsidRPr="00344368">
        <w:rPr>
          <w:rFonts w:ascii="Times New Roman" w:hAnsi="Times New Roman"/>
          <w:sz w:val="24"/>
          <w:szCs w:val="24"/>
          <w:lang w:val="lv-LV"/>
        </w:rPr>
        <w:t xml:space="preserve">kapsētu </w:t>
      </w:r>
      <w:proofErr w:type="spellStart"/>
      <w:r w:rsidRPr="00344368">
        <w:rPr>
          <w:rFonts w:ascii="Times New Roman" w:hAnsi="Times New Roman"/>
          <w:sz w:val="24"/>
          <w:szCs w:val="24"/>
          <w:lang w:val="lv-LV"/>
        </w:rPr>
        <w:t>apsaimniekotāja</w:t>
      </w:r>
      <w:proofErr w:type="spellEnd"/>
      <w:r w:rsidRPr="00344368">
        <w:rPr>
          <w:rFonts w:ascii="Times New Roman" w:hAnsi="Times New Roman"/>
          <w:sz w:val="24"/>
          <w:szCs w:val="24"/>
          <w:lang w:val="lv-LV"/>
        </w:rPr>
        <w:t xml:space="preserve"> pieņemto lēmumu, kapsētas pārzinis </w:t>
      </w:r>
      <w:r w:rsidRPr="00344368">
        <w:rPr>
          <w:rFonts w:ascii="Times New Roman" w:hAnsi="Times New Roman"/>
          <w:bCs/>
          <w:sz w:val="24"/>
          <w:szCs w:val="24"/>
          <w:lang w:val="lv-LV"/>
        </w:rPr>
        <w:t xml:space="preserve">ne vēlāk kā vienas darba dienas laikā </w:t>
      </w:r>
      <w:r w:rsidRPr="00344368">
        <w:rPr>
          <w:rFonts w:ascii="Times New Roman" w:hAnsi="Times New Roman"/>
          <w:sz w:val="24"/>
          <w:szCs w:val="24"/>
          <w:lang w:val="lv-LV"/>
        </w:rPr>
        <w:t>ierāda kapavietas turētājam kapavietu:</w:t>
      </w:r>
    </w:p>
    <w:p w14:paraId="1BD637E7" w14:textId="5539CD47" w:rsidR="00311EE7" w:rsidRPr="00344368" w:rsidRDefault="00311EE7" w:rsidP="00344368">
      <w:pPr>
        <w:pStyle w:val="ListParagraph"/>
        <w:numPr>
          <w:ilvl w:val="1"/>
          <w:numId w:val="4"/>
        </w:numPr>
        <w:tabs>
          <w:tab w:val="left" w:pos="426"/>
          <w:tab w:val="left" w:pos="851"/>
        </w:tabs>
        <w:snapToGrid w:val="0"/>
        <w:ind w:left="788" w:hanging="431"/>
        <w:contextualSpacing w:val="0"/>
        <w:rPr>
          <w:rFonts w:ascii="Times New Roman" w:hAnsi="Times New Roman"/>
          <w:sz w:val="24"/>
          <w:szCs w:val="24"/>
          <w:lang w:val="lv-LV"/>
        </w:rPr>
      </w:pPr>
      <w:r w:rsidRPr="00344368">
        <w:rPr>
          <w:rFonts w:ascii="Times New Roman" w:hAnsi="Times New Roman"/>
          <w:sz w:val="24"/>
          <w:szCs w:val="24"/>
          <w:lang w:val="lv-LV"/>
        </w:rPr>
        <w:t>a</w:t>
      </w:r>
      <w:r w:rsidRPr="00344368">
        <w:rPr>
          <w:rFonts w:ascii="Times New Roman" w:hAnsi="Times New Roman"/>
          <w:bCs/>
          <w:sz w:val="24"/>
          <w:szCs w:val="24"/>
          <w:lang w:val="lv-LV"/>
        </w:rPr>
        <w:t>tvērtā kapsētā;</w:t>
      </w:r>
    </w:p>
    <w:p w14:paraId="7C045358" w14:textId="34937984" w:rsidR="00311EE7" w:rsidRPr="00344368" w:rsidRDefault="00311EE7" w:rsidP="00344368">
      <w:pPr>
        <w:pStyle w:val="ListParagraph"/>
        <w:numPr>
          <w:ilvl w:val="1"/>
          <w:numId w:val="4"/>
        </w:numPr>
        <w:tabs>
          <w:tab w:val="left" w:pos="426"/>
          <w:tab w:val="left" w:pos="851"/>
        </w:tabs>
        <w:snapToGrid w:val="0"/>
        <w:ind w:left="788" w:hanging="431"/>
        <w:contextualSpacing w:val="0"/>
        <w:rPr>
          <w:rFonts w:ascii="Times New Roman" w:hAnsi="Times New Roman"/>
          <w:sz w:val="24"/>
          <w:szCs w:val="24"/>
          <w:lang w:val="lv-LV"/>
        </w:rPr>
      </w:pPr>
      <w:r w:rsidRPr="00344368">
        <w:rPr>
          <w:rFonts w:ascii="Times New Roman" w:hAnsi="Times New Roman"/>
          <w:bCs/>
          <w:sz w:val="24"/>
          <w:szCs w:val="24"/>
          <w:lang w:val="lv-LV"/>
        </w:rPr>
        <w:t xml:space="preserve">daļēji slēgtā kapsētā, ja izveidotajā kapavietā ir brīva vieta vai tajā var veikt </w:t>
      </w:r>
      <w:proofErr w:type="spellStart"/>
      <w:r w:rsidRPr="00344368">
        <w:rPr>
          <w:rFonts w:ascii="Times New Roman" w:hAnsi="Times New Roman"/>
          <w:bCs/>
          <w:sz w:val="24"/>
          <w:szCs w:val="24"/>
          <w:lang w:val="lv-LV"/>
        </w:rPr>
        <w:t>virsapbedījumu</w:t>
      </w:r>
      <w:proofErr w:type="spellEnd"/>
      <w:r w:rsidRPr="00344368">
        <w:rPr>
          <w:rFonts w:ascii="Times New Roman" w:hAnsi="Times New Roman"/>
          <w:bCs/>
          <w:sz w:val="24"/>
          <w:szCs w:val="24"/>
          <w:lang w:val="lv-LV"/>
        </w:rPr>
        <w:t>.</w:t>
      </w:r>
    </w:p>
    <w:p w14:paraId="3B642E6E" w14:textId="28835206" w:rsidR="00311EE7" w:rsidRPr="00344368" w:rsidRDefault="00311EE7"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 xml:space="preserve">Mirušā apbedīšanai piešķir kapavietu (ne lielāku kā trīsvietīgu) saskaņā ar </w:t>
      </w:r>
      <w:r w:rsidR="000772A2" w:rsidRPr="00344368">
        <w:rPr>
          <w:rFonts w:ascii="Times New Roman" w:hAnsi="Times New Roman"/>
          <w:sz w:val="24"/>
          <w:szCs w:val="24"/>
          <w:lang w:val="lv-LV"/>
        </w:rPr>
        <w:t>1</w:t>
      </w:r>
      <w:r w:rsidRPr="00344368">
        <w:rPr>
          <w:rFonts w:ascii="Times New Roman" w:hAnsi="Times New Roman"/>
          <w:sz w:val="24"/>
          <w:szCs w:val="24"/>
          <w:lang w:val="lv-LV"/>
        </w:rPr>
        <w:t>.</w:t>
      </w:r>
      <w:r w:rsidR="001B3E0B" w:rsidRPr="00344368">
        <w:rPr>
          <w:rFonts w:ascii="Times New Roman" w:hAnsi="Times New Roman"/>
          <w:sz w:val="24"/>
          <w:szCs w:val="24"/>
          <w:lang w:val="lv-LV"/>
        </w:rPr>
        <w:t xml:space="preserve"> </w:t>
      </w:r>
      <w:r w:rsidRPr="00344368">
        <w:rPr>
          <w:rFonts w:ascii="Times New Roman" w:hAnsi="Times New Roman"/>
          <w:sz w:val="24"/>
          <w:szCs w:val="24"/>
          <w:lang w:val="lv-LV"/>
        </w:rPr>
        <w:t>pielikumu.</w:t>
      </w:r>
    </w:p>
    <w:p w14:paraId="38DBB0E6" w14:textId="19121CEB" w:rsidR="00311EE7" w:rsidRPr="00344368" w:rsidRDefault="00311EE7"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proofErr w:type="spellStart"/>
      <w:r w:rsidRPr="00344368">
        <w:rPr>
          <w:rFonts w:ascii="Times New Roman" w:hAnsi="Times New Roman"/>
          <w:sz w:val="24"/>
          <w:szCs w:val="24"/>
          <w:lang w:val="lv-LV"/>
        </w:rPr>
        <w:t>Virsapbedījuma</w:t>
      </w:r>
      <w:proofErr w:type="spellEnd"/>
      <w:r w:rsidRPr="00344368">
        <w:rPr>
          <w:rFonts w:ascii="Times New Roman" w:hAnsi="Times New Roman"/>
          <w:sz w:val="24"/>
          <w:szCs w:val="24"/>
          <w:lang w:val="lv-LV"/>
        </w:rPr>
        <w:t xml:space="preserve"> veikšanai kapsētu </w:t>
      </w:r>
      <w:proofErr w:type="spellStart"/>
      <w:r w:rsidRPr="00344368">
        <w:rPr>
          <w:rFonts w:ascii="Times New Roman" w:hAnsi="Times New Roman"/>
          <w:sz w:val="24"/>
          <w:szCs w:val="24"/>
          <w:lang w:val="lv-LV"/>
        </w:rPr>
        <w:t>apsaimniekotājs</w:t>
      </w:r>
      <w:proofErr w:type="spellEnd"/>
      <w:r w:rsidRPr="00344368">
        <w:rPr>
          <w:rFonts w:ascii="Times New Roman" w:hAnsi="Times New Roman"/>
          <w:sz w:val="24"/>
          <w:szCs w:val="24"/>
          <w:lang w:val="lv-LV"/>
        </w:rPr>
        <w:t xml:space="preserve"> piešķir kapavietu virs esoša apbedījuma, ja pēc pēdējā apbedījuma šajā vietā pagājis ne mazāk kā divdesmit gadi. Šo termiņu drīkst samazināt līdz piecpadsmit gadiem, ja </w:t>
      </w:r>
      <w:proofErr w:type="spellStart"/>
      <w:r w:rsidRPr="00344368">
        <w:rPr>
          <w:rFonts w:ascii="Times New Roman" w:hAnsi="Times New Roman"/>
          <w:sz w:val="24"/>
          <w:szCs w:val="24"/>
          <w:lang w:val="lv-LV"/>
        </w:rPr>
        <w:t>virsapbedījums</w:t>
      </w:r>
      <w:proofErr w:type="spellEnd"/>
      <w:r w:rsidRPr="00344368">
        <w:rPr>
          <w:rFonts w:ascii="Times New Roman" w:hAnsi="Times New Roman"/>
          <w:sz w:val="24"/>
          <w:szCs w:val="24"/>
          <w:lang w:val="lv-LV"/>
        </w:rPr>
        <w:t xml:space="preserve"> tiek lūgts ģimenes kapavietā. Veicot </w:t>
      </w:r>
      <w:proofErr w:type="spellStart"/>
      <w:r w:rsidRPr="00344368">
        <w:rPr>
          <w:rFonts w:ascii="Times New Roman" w:hAnsi="Times New Roman"/>
          <w:sz w:val="24"/>
          <w:szCs w:val="24"/>
          <w:lang w:val="lv-LV"/>
        </w:rPr>
        <w:t>virsapbedījumu</w:t>
      </w:r>
      <w:proofErr w:type="spellEnd"/>
      <w:r w:rsidRPr="00344368">
        <w:rPr>
          <w:rFonts w:ascii="Times New Roman" w:hAnsi="Times New Roman"/>
          <w:sz w:val="24"/>
          <w:szCs w:val="24"/>
          <w:lang w:val="lv-LV"/>
        </w:rPr>
        <w:t>, uz pieminekļa (piemiņas plāksnes) norāda ziņas par visiem kapavietā apbedītiem mirušajiem.</w:t>
      </w:r>
    </w:p>
    <w:p w14:paraId="09F8F739" w14:textId="5B01B8CF" w:rsidR="00311EE7" w:rsidRPr="00344368" w:rsidRDefault="00311EE7"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bCs/>
          <w:sz w:val="24"/>
          <w:szCs w:val="24"/>
          <w:lang w:val="lv-LV"/>
        </w:rPr>
        <w:t xml:space="preserve">Veicot </w:t>
      </w:r>
      <w:proofErr w:type="spellStart"/>
      <w:r w:rsidRPr="00344368">
        <w:rPr>
          <w:rFonts w:ascii="Times New Roman" w:hAnsi="Times New Roman"/>
          <w:bCs/>
          <w:sz w:val="24"/>
          <w:szCs w:val="24"/>
          <w:lang w:val="lv-LV"/>
        </w:rPr>
        <w:t>virsapbedījumu</w:t>
      </w:r>
      <w:proofErr w:type="spellEnd"/>
      <w:r w:rsidRPr="00344368">
        <w:rPr>
          <w:rFonts w:ascii="Times New Roman" w:hAnsi="Times New Roman"/>
          <w:bCs/>
          <w:sz w:val="24"/>
          <w:szCs w:val="24"/>
          <w:lang w:val="lv-LV"/>
        </w:rPr>
        <w:t>, ir jāsaglabā kultūras pieminekļi.</w:t>
      </w:r>
    </w:p>
    <w:p w14:paraId="7A6B7905" w14:textId="6F0476CB" w:rsidR="00311EE7" w:rsidRPr="00344368" w:rsidRDefault="00311EE7"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bCs/>
          <w:sz w:val="24"/>
          <w:szCs w:val="24"/>
          <w:lang w:val="lv-LV"/>
        </w:rPr>
        <w:t xml:space="preserve">Kapavieta, kas šo noteikumu noteiktajā kārtībā atzīta par </w:t>
      </w:r>
      <w:proofErr w:type="spellStart"/>
      <w:r w:rsidRPr="00344368">
        <w:rPr>
          <w:rFonts w:ascii="Times New Roman" w:hAnsi="Times New Roman"/>
          <w:bCs/>
          <w:sz w:val="24"/>
          <w:szCs w:val="24"/>
          <w:lang w:val="lv-LV"/>
        </w:rPr>
        <w:t>aktētu</w:t>
      </w:r>
      <w:proofErr w:type="spellEnd"/>
      <w:r w:rsidRPr="00344368">
        <w:rPr>
          <w:rFonts w:ascii="Times New Roman" w:hAnsi="Times New Roman"/>
          <w:bCs/>
          <w:sz w:val="24"/>
          <w:szCs w:val="24"/>
          <w:lang w:val="lv-LV"/>
        </w:rPr>
        <w:t>, var tikt piešķirta un ierādīta jaunu apbedījumu veikšanai, ja pagājuši divdesmit gadi pēc pēdējā apbedījuma.</w:t>
      </w:r>
    </w:p>
    <w:p w14:paraId="6BEABBD9" w14:textId="17A902BD" w:rsidR="00311EE7" w:rsidRPr="00344368" w:rsidRDefault="00311EE7"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bCs/>
          <w:sz w:val="24"/>
          <w:szCs w:val="24"/>
          <w:lang w:val="lv-LV"/>
        </w:rPr>
        <w:t xml:space="preserve">Ja par kapavietas iegūšanu piederīgie nevar vienoties, priekšroka ir pirmajam, kurš iesniedzis kapsētu </w:t>
      </w:r>
      <w:proofErr w:type="spellStart"/>
      <w:r w:rsidRPr="00344368">
        <w:rPr>
          <w:rFonts w:ascii="Times New Roman" w:hAnsi="Times New Roman"/>
          <w:bCs/>
          <w:sz w:val="24"/>
          <w:szCs w:val="24"/>
          <w:lang w:val="lv-LV"/>
        </w:rPr>
        <w:t>apsaimniekotājam</w:t>
      </w:r>
      <w:proofErr w:type="spellEnd"/>
      <w:r w:rsidRPr="00344368">
        <w:rPr>
          <w:rFonts w:ascii="Times New Roman" w:hAnsi="Times New Roman"/>
          <w:bCs/>
          <w:sz w:val="24"/>
          <w:szCs w:val="24"/>
          <w:lang w:val="lv-LV"/>
        </w:rPr>
        <w:t xml:space="preserve"> iesniegumu par kapavietas iegūšanu.</w:t>
      </w:r>
    </w:p>
    <w:p w14:paraId="6AFDCE5F" w14:textId="639AF4EB" w:rsidR="00311EE7" w:rsidRPr="00344368" w:rsidRDefault="00311EE7"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lastRenderedPageBreak/>
        <w:t>Kapavietas turēšanas tiesības izbeidzas un kapavieta pāriet pašvaldības valdījumā, ja:</w:t>
      </w:r>
    </w:p>
    <w:p w14:paraId="45D8BF0A" w14:textId="73756EA9" w:rsidR="00311EE7" w:rsidRPr="00344368" w:rsidRDefault="00311EE7" w:rsidP="00344368">
      <w:pPr>
        <w:pStyle w:val="ListParagraph"/>
        <w:numPr>
          <w:ilvl w:val="1"/>
          <w:numId w:val="4"/>
        </w:numPr>
        <w:tabs>
          <w:tab w:val="left" w:pos="426"/>
          <w:tab w:val="left" w:pos="851"/>
        </w:tabs>
        <w:snapToGrid w:val="0"/>
        <w:ind w:left="788" w:hanging="431"/>
        <w:contextualSpacing w:val="0"/>
        <w:rPr>
          <w:rFonts w:ascii="Times New Roman" w:hAnsi="Times New Roman"/>
          <w:sz w:val="24"/>
          <w:szCs w:val="24"/>
          <w:lang w:val="lv-LV"/>
        </w:rPr>
      </w:pPr>
      <w:r w:rsidRPr="00344368">
        <w:rPr>
          <w:rFonts w:ascii="Times New Roman" w:hAnsi="Times New Roman"/>
          <w:bCs/>
          <w:sz w:val="24"/>
          <w:szCs w:val="24"/>
          <w:lang w:val="lv-LV"/>
        </w:rPr>
        <w:t xml:space="preserve"> kapavieta tiek atbrīvota sakarā ar </w:t>
      </w:r>
      <w:proofErr w:type="spellStart"/>
      <w:r w:rsidRPr="00344368">
        <w:rPr>
          <w:rFonts w:ascii="Times New Roman" w:hAnsi="Times New Roman"/>
          <w:bCs/>
          <w:sz w:val="24"/>
          <w:szCs w:val="24"/>
          <w:lang w:val="lv-LV"/>
        </w:rPr>
        <w:t>pārapbedīšanu</w:t>
      </w:r>
      <w:proofErr w:type="spellEnd"/>
      <w:r w:rsidRPr="00344368">
        <w:rPr>
          <w:rFonts w:ascii="Times New Roman" w:hAnsi="Times New Roman"/>
          <w:bCs/>
          <w:sz w:val="24"/>
          <w:szCs w:val="24"/>
          <w:lang w:val="lv-LV"/>
        </w:rPr>
        <w:t>;</w:t>
      </w:r>
    </w:p>
    <w:p w14:paraId="14274032" w14:textId="74E10A87" w:rsidR="00311EE7" w:rsidRPr="00344368" w:rsidRDefault="00311EE7" w:rsidP="00344368">
      <w:pPr>
        <w:pStyle w:val="ListParagraph"/>
        <w:numPr>
          <w:ilvl w:val="1"/>
          <w:numId w:val="4"/>
        </w:numPr>
        <w:tabs>
          <w:tab w:val="left" w:pos="426"/>
          <w:tab w:val="left" w:pos="851"/>
        </w:tabs>
        <w:snapToGrid w:val="0"/>
        <w:ind w:left="788" w:hanging="431"/>
        <w:contextualSpacing w:val="0"/>
        <w:rPr>
          <w:rFonts w:ascii="Times New Roman" w:hAnsi="Times New Roman"/>
          <w:sz w:val="24"/>
          <w:szCs w:val="24"/>
          <w:lang w:val="lv-LV"/>
        </w:rPr>
      </w:pPr>
      <w:r w:rsidRPr="00344368">
        <w:rPr>
          <w:rFonts w:ascii="Times New Roman" w:hAnsi="Times New Roman"/>
          <w:bCs/>
          <w:sz w:val="24"/>
          <w:szCs w:val="24"/>
          <w:lang w:val="lv-LV"/>
        </w:rPr>
        <w:t xml:space="preserve"> kapavieta atzīta par </w:t>
      </w:r>
      <w:proofErr w:type="spellStart"/>
      <w:r w:rsidRPr="00344368">
        <w:rPr>
          <w:rFonts w:ascii="Times New Roman" w:hAnsi="Times New Roman"/>
          <w:bCs/>
          <w:sz w:val="24"/>
          <w:szCs w:val="24"/>
          <w:lang w:val="lv-LV"/>
        </w:rPr>
        <w:t>aktētu</w:t>
      </w:r>
      <w:proofErr w:type="spellEnd"/>
      <w:r w:rsidRPr="00344368">
        <w:rPr>
          <w:rFonts w:ascii="Times New Roman" w:hAnsi="Times New Roman"/>
          <w:bCs/>
          <w:sz w:val="24"/>
          <w:szCs w:val="24"/>
          <w:lang w:val="lv-LV"/>
        </w:rPr>
        <w:t xml:space="preserve"> kapavietu;</w:t>
      </w:r>
    </w:p>
    <w:p w14:paraId="3FDBBB3A" w14:textId="486680A7" w:rsidR="00311EE7" w:rsidRPr="00344368" w:rsidRDefault="00311EE7" w:rsidP="00344368">
      <w:pPr>
        <w:pStyle w:val="ListParagraph"/>
        <w:numPr>
          <w:ilvl w:val="1"/>
          <w:numId w:val="4"/>
        </w:numPr>
        <w:tabs>
          <w:tab w:val="left" w:pos="426"/>
          <w:tab w:val="left" w:pos="851"/>
        </w:tabs>
        <w:snapToGrid w:val="0"/>
        <w:ind w:left="788" w:hanging="431"/>
        <w:contextualSpacing w:val="0"/>
        <w:rPr>
          <w:rFonts w:ascii="Times New Roman" w:hAnsi="Times New Roman"/>
          <w:sz w:val="24"/>
          <w:szCs w:val="24"/>
          <w:lang w:val="lv-LV"/>
        </w:rPr>
      </w:pPr>
      <w:r w:rsidRPr="00344368">
        <w:rPr>
          <w:rFonts w:ascii="Times New Roman" w:hAnsi="Times New Roman"/>
          <w:bCs/>
          <w:sz w:val="24"/>
          <w:szCs w:val="24"/>
          <w:lang w:val="lv-LV"/>
        </w:rPr>
        <w:t xml:space="preserve"> kapavietas turētājs </w:t>
      </w:r>
      <w:proofErr w:type="spellStart"/>
      <w:r w:rsidRPr="00344368">
        <w:rPr>
          <w:rFonts w:ascii="Times New Roman" w:hAnsi="Times New Roman"/>
          <w:bCs/>
          <w:sz w:val="24"/>
          <w:szCs w:val="24"/>
          <w:lang w:val="lv-LV"/>
        </w:rPr>
        <w:t>rakstveidā</w:t>
      </w:r>
      <w:proofErr w:type="spellEnd"/>
      <w:r w:rsidRPr="00344368">
        <w:rPr>
          <w:rFonts w:ascii="Times New Roman" w:hAnsi="Times New Roman"/>
          <w:bCs/>
          <w:sz w:val="24"/>
          <w:szCs w:val="24"/>
          <w:lang w:val="lv-LV"/>
        </w:rPr>
        <w:t xml:space="preserve"> atsakās no kapavietas turēšanas tiesībām, kā arī no kapavietā uzstādītā kapavietas aprīkojuma un trīs mēnešu laikā pie kapsētu </w:t>
      </w:r>
      <w:proofErr w:type="spellStart"/>
      <w:r w:rsidRPr="00344368">
        <w:rPr>
          <w:rFonts w:ascii="Times New Roman" w:hAnsi="Times New Roman"/>
          <w:bCs/>
          <w:sz w:val="24"/>
          <w:szCs w:val="24"/>
          <w:lang w:val="lv-LV"/>
        </w:rPr>
        <w:t>apsaimniekotāja</w:t>
      </w:r>
      <w:proofErr w:type="spellEnd"/>
      <w:r w:rsidRPr="00344368">
        <w:rPr>
          <w:rFonts w:ascii="Times New Roman" w:hAnsi="Times New Roman"/>
          <w:bCs/>
          <w:sz w:val="24"/>
          <w:szCs w:val="24"/>
          <w:lang w:val="lv-LV"/>
        </w:rPr>
        <w:t xml:space="preserve"> nepiesakās neviens kapavietas turētāja saistību pārņēmējs.</w:t>
      </w:r>
    </w:p>
    <w:p w14:paraId="1A6E004D" w14:textId="3CCE68DF" w:rsidR="00311EE7" w:rsidRPr="00344368" w:rsidRDefault="00311EE7"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bCs/>
          <w:sz w:val="24"/>
          <w:szCs w:val="24"/>
          <w:lang w:val="lv-LV"/>
        </w:rPr>
        <w:t xml:space="preserve">Kapavietas turētāja nāves gadījumā vienam no kapavietas turētāja piederīgajiem ir tiesības turpināt lietot kapavietu, iesniedzot kapsētu </w:t>
      </w:r>
      <w:proofErr w:type="spellStart"/>
      <w:r w:rsidRPr="00344368">
        <w:rPr>
          <w:rFonts w:ascii="Times New Roman" w:hAnsi="Times New Roman"/>
          <w:bCs/>
          <w:sz w:val="24"/>
          <w:szCs w:val="24"/>
          <w:lang w:val="lv-LV"/>
        </w:rPr>
        <w:t>apsaimniekotājam</w:t>
      </w:r>
      <w:proofErr w:type="spellEnd"/>
      <w:r w:rsidRPr="00344368">
        <w:rPr>
          <w:rFonts w:ascii="Times New Roman" w:hAnsi="Times New Roman"/>
          <w:bCs/>
          <w:sz w:val="24"/>
          <w:szCs w:val="24"/>
          <w:lang w:val="lv-LV"/>
        </w:rPr>
        <w:t xml:space="preserve"> iesniegumu. Ja par kapavietas lietošanu piederīgie nevar vienoties, priekšroka ir pirmajam, kurš iesniedzis kapsētu </w:t>
      </w:r>
      <w:proofErr w:type="spellStart"/>
      <w:r w:rsidRPr="00344368">
        <w:rPr>
          <w:rFonts w:ascii="Times New Roman" w:hAnsi="Times New Roman"/>
          <w:bCs/>
          <w:sz w:val="24"/>
          <w:szCs w:val="24"/>
          <w:lang w:val="lv-LV"/>
        </w:rPr>
        <w:t>apsaimniekotājam</w:t>
      </w:r>
      <w:proofErr w:type="spellEnd"/>
      <w:r w:rsidRPr="00344368">
        <w:rPr>
          <w:rFonts w:ascii="Times New Roman" w:hAnsi="Times New Roman"/>
          <w:bCs/>
          <w:sz w:val="24"/>
          <w:szCs w:val="24"/>
          <w:lang w:val="lv-LV"/>
        </w:rPr>
        <w:t xml:space="preserve"> iesniegumu par kapavietas pārņemšanu.</w:t>
      </w:r>
    </w:p>
    <w:p w14:paraId="0E7C4072" w14:textId="0475FB9C" w:rsidR="00311EE7" w:rsidRDefault="00311EE7"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 xml:space="preserve">Kapsētu </w:t>
      </w:r>
      <w:proofErr w:type="spellStart"/>
      <w:r w:rsidRPr="00344368">
        <w:rPr>
          <w:rFonts w:ascii="Times New Roman" w:hAnsi="Times New Roman"/>
          <w:sz w:val="24"/>
          <w:szCs w:val="24"/>
          <w:lang w:val="lv-LV"/>
        </w:rPr>
        <w:t>apsaimniekotājs</w:t>
      </w:r>
      <w:proofErr w:type="spellEnd"/>
      <w:r w:rsidRPr="00344368">
        <w:rPr>
          <w:rFonts w:ascii="Times New Roman" w:hAnsi="Times New Roman"/>
          <w:sz w:val="24"/>
          <w:szCs w:val="24"/>
          <w:lang w:val="lv-LV"/>
        </w:rPr>
        <w:t xml:space="preserve"> kapsētā izveido īpašu sektoru par </w:t>
      </w:r>
      <w:proofErr w:type="spellStart"/>
      <w:r w:rsidRPr="00344368">
        <w:rPr>
          <w:rFonts w:ascii="Times New Roman" w:hAnsi="Times New Roman"/>
          <w:sz w:val="24"/>
          <w:szCs w:val="24"/>
          <w:lang w:val="lv-LV"/>
        </w:rPr>
        <w:t>bezpiederīgajiem</w:t>
      </w:r>
      <w:proofErr w:type="spellEnd"/>
      <w:r w:rsidRPr="00344368">
        <w:rPr>
          <w:rFonts w:ascii="Times New Roman" w:hAnsi="Times New Roman"/>
          <w:sz w:val="24"/>
          <w:szCs w:val="24"/>
          <w:lang w:val="lv-LV"/>
        </w:rPr>
        <w:t xml:space="preserve"> atzīto mirušo un nezināmo mirušo apbedīšanai.</w:t>
      </w:r>
    </w:p>
    <w:p w14:paraId="79A57B4D" w14:textId="77777777" w:rsidR="00344368" w:rsidRPr="00344368" w:rsidRDefault="00344368" w:rsidP="00344368">
      <w:pPr>
        <w:pStyle w:val="ListParagraph"/>
        <w:tabs>
          <w:tab w:val="left" w:pos="426"/>
          <w:tab w:val="left" w:pos="851"/>
        </w:tabs>
        <w:snapToGrid w:val="0"/>
        <w:ind w:left="360" w:firstLine="0"/>
        <w:contextualSpacing w:val="0"/>
        <w:rPr>
          <w:rFonts w:ascii="Times New Roman" w:hAnsi="Times New Roman"/>
          <w:sz w:val="24"/>
          <w:szCs w:val="24"/>
          <w:lang w:val="lv-LV"/>
        </w:rPr>
      </w:pPr>
    </w:p>
    <w:p w14:paraId="1BC06592" w14:textId="2768BB30" w:rsidR="00311EE7" w:rsidRDefault="00311EE7" w:rsidP="00344368">
      <w:pPr>
        <w:pStyle w:val="ListParagraph"/>
        <w:numPr>
          <w:ilvl w:val="0"/>
          <w:numId w:val="6"/>
        </w:numPr>
        <w:tabs>
          <w:tab w:val="left" w:pos="426"/>
          <w:tab w:val="left" w:pos="851"/>
        </w:tabs>
        <w:snapToGrid w:val="0"/>
        <w:ind w:left="1077" w:hanging="357"/>
        <w:contextualSpacing w:val="0"/>
        <w:jc w:val="center"/>
        <w:rPr>
          <w:rFonts w:ascii="Times New Roman" w:hAnsi="Times New Roman"/>
          <w:b/>
          <w:bCs/>
          <w:sz w:val="24"/>
          <w:szCs w:val="24"/>
          <w:lang w:val="lv-LV"/>
        </w:rPr>
      </w:pPr>
      <w:r w:rsidRPr="00344368">
        <w:rPr>
          <w:rFonts w:ascii="Times New Roman" w:hAnsi="Times New Roman"/>
          <w:b/>
          <w:bCs/>
          <w:sz w:val="24"/>
          <w:szCs w:val="24"/>
          <w:lang w:val="lv-LV"/>
        </w:rPr>
        <w:t>Apbedīšanas kārtība</w:t>
      </w:r>
    </w:p>
    <w:p w14:paraId="5C783281" w14:textId="77777777" w:rsidR="00344368" w:rsidRPr="00344368" w:rsidRDefault="00344368" w:rsidP="00344368">
      <w:pPr>
        <w:pStyle w:val="ListParagraph"/>
        <w:tabs>
          <w:tab w:val="left" w:pos="426"/>
          <w:tab w:val="left" w:pos="851"/>
        </w:tabs>
        <w:snapToGrid w:val="0"/>
        <w:ind w:left="1077" w:firstLine="0"/>
        <w:contextualSpacing w:val="0"/>
        <w:rPr>
          <w:rFonts w:ascii="Times New Roman" w:hAnsi="Times New Roman"/>
          <w:b/>
          <w:bCs/>
          <w:sz w:val="24"/>
          <w:szCs w:val="24"/>
          <w:lang w:val="lv-LV"/>
        </w:rPr>
      </w:pPr>
    </w:p>
    <w:p w14:paraId="3272D657" w14:textId="39B08F4E" w:rsidR="00311EE7" w:rsidRPr="00344368" w:rsidRDefault="00311EE7"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Apbedīšanas laiku kapavietas turētājs vai viņa izvēlēts apbedīšanas pakalpojumu sniedzējs saskaņo ar kapsētas pārzini.</w:t>
      </w:r>
    </w:p>
    <w:p w14:paraId="6CA764C9" w14:textId="465168C2" w:rsidR="00311EE7" w:rsidRPr="00344368" w:rsidRDefault="00311EE7"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Mirušo apbedī zārkā atsevišķā kapā, kura garums ir ne mazāks par 2 m un platums – 1 m (izņemot, ja mirušais ir bērns), dziļums ir ne mazāks par 1,80 m līdz zārka vākam.</w:t>
      </w:r>
    </w:p>
    <w:p w14:paraId="7859CA63" w14:textId="358A158B" w:rsidR="003F388D" w:rsidRPr="00344368" w:rsidRDefault="003F388D"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shd w:val="clear" w:color="auto" w:fill="FFFFFF"/>
          <w:lang w:val="lv-LV"/>
        </w:rPr>
        <w:t>U</w:t>
      </w:r>
      <w:r w:rsidRPr="00344368">
        <w:rPr>
          <w:rFonts w:ascii="Times New Roman" w:hAnsi="Times New Roman"/>
          <w:sz w:val="24"/>
          <w:szCs w:val="24"/>
          <w:lang w:val="lv-LV"/>
        </w:rPr>
        <w:t>rnu ar mirušā pelniem var apbedīt esošajā kapavietā ne mazāk kā 1 m dziļumā. Kapa garums un platums atbilst urnas ar mirušā pelniem izmēram. Kapavietā vienlaicīgi var apbedīt vairākas urnas, uzstādot kopēju piemiņas zīmi.</w:t>
      </w:r>
    </w:p>
    <w:p w14:paraId="18D6AD4B" w14:textId="29A1C8A0" w:rsidR="003F388D" w:rsidRPr="00344368" w:rsidRDefault="003F388D"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Kapam jābūt izraktam un sagatavotam mirušā apbedīšanai ne vēlāk kā vienu stundu pirms apbedīšanas ceremonijas sākuma. Kapa rakšanas darbi jāsaskaņo ar kapsētas pārzini. Veicot kapavietas rakšanas darbus:</w:t>
      </w:r>
    </w:p>
    <w:p w14:paraId="42628027" w14:textId="1A833C16" w:rsidR="003F388D" w:rsidRPr="00344368" w:rsidRDefault="003F388D" w:rsidP="00344368">
      <w:pPr>
        <w:pStyle w:val="ListParagraph"/>
        <w:numPr>
          <w:ilvl w:val="1"/>
          <w:numId w:val="4"/>
        </w:numPr>
        <w:tabs>
          <w:tab w:val="left" w:pos="426"/>
          <w:tab w:val="left" w:pos="851"/>
        </w:tabs>
        <w:snapToGrid w:val="0"/>
        <w:ind w:left="788" w:hanging="431"/>
        <w:contextualSpacing w:val="0"/>
        <w:rPr>
          <w:rFonts w:ascii="Times New Roman" w:hAnsi="Times New Roman"/>
          <w:sz w:val="24"/>
          <w:szCs w:val="24"/>
          <w:lang w:val="lv-LV"/>
        </w:rPr>
      </w:pPr>
      <w:r w:rsidRPr="00344368">
        <w:rPr>
          <w:rFonts w:ascii="Times New Roman" w:hAnsi="Times New Roman"/>
          <w:sz w:val="24"/>
          <w:szCs w:val="24"/>
          <w:shd w:val="clear" w:color="auto" w:fill="FFFFFF"/>
          <w:lang w:val="lv-LV"/>
        </w:rPr>
        <w:t xml:space="preserve"> ievēro augsnes struktūru un gruntsūdens stāvokli;</w:t>
      </w:r>
    </w:p>
    <w:p w14:paraId="49B6B9E7" w14:textId="19F54BCF" w:rsidR="003F388D" w:rsidRPr="00344368" w:rsidRDefault="003F388D" w:rsidP="00344368">
      <w:pPr>
        <w:pStyle w:val="ListParagraph"/>
        <w:numPr>
          <w:ilvl w:val="1"/>
          <w:numId w:val="4"/>
        </w:numPr>
        <w:tabs>
          <w:tab w:val="left" w:pos="426"/>
          <w:tab w:val="left" w:pos="851"/>
        </w:tabs>
        <w:snapToGrid w:val="0"/>
        <w:ind w:left="788" w:hanging="431"/>
        <w:contextualSpacing w:val="0"/>
        <w:rPr>
          <w:rFonts w:ascii="Times New Roman" w:hAnsi="Times New Roman"/>
          <w:sz w:val="24"/>
          <w:szCs w:val="24"/>
          <w:lang w:val="lv-LV"/>
        </w:rPr>
      </w:pPr>
      <w:r w:rsidRPr="00344368">
        <w:rPr>
          <w:rFonts w:ascii="Times New Roman" w:hAnsi="Times New Roman"/>
          <w:sz w:val="24"/>
          <w:szCs w:val="24"/>
          <w:lang w:val="lv-LV"/>
        </w:rPr>
        <w:t xml:space="preserve"> kapavieta nedrīkst būt tuvāk par 1 m no koka stumbra un 0,3 m no kapa pieminekļa (piemiņas plāksnes);</w:t>
      </w:r>
    </w:p>
    <w:p w14:paraId="65ABB7E4" w14:textId="4FC59CC1" w:rsidR="003F388D" w:rsidRPr="00344368" w:rsidRDefault="003F388D" w:rsidP="00344368">
      <w:pPr>
        <w:pStyle w:val="ListParagraph"/>
        <w:numPr>
          <w:ilvl w:val="1"/>
          <w:numId w:val="4"/>
        </w:numPr>
        <w:tabs>
          <w:tab w:val="left" w:pos="426"/>
          <w:tab w:val="left" w:pos="851"/>
        </w:tabs>
        <w:snapToGrid w:val="0"/>
        <w:ind w:left="788" w:hanging="431"/>
        <w:contextualSpacing w:val="0"/>
        <w:rPr>
          <w:rFonts w:ascii="Times New Roman" w:hAnsi="Times New Roman"/>
          <w:sz w:val="24"/>
          <w:szCs w:val="24"/>
          <w:lang w:val="lv-LV"/>
        </w:rPr>
      </w:pPr>
      <w:r w:rsidRPr="00344368">
        <w:rPr>
          <w:rFonts w:ascii="Times New Roman" w:hAnsi="Times New Roman"/>
          <w:sz w:val="24"/>
          <w:szCs w:val="24"/>
          <w:lang w:val="lv-LV"/>
        </w:rPr>
        <w:t xml:space="preserve"> aizliegts novietot izrakto zemi ārpus ierādītas kapavietas teritorijas.</w:t>
      </w:r>
    </w:p>
    <w:p w14:paraId="17D564F8" w14:textId="5673EB31" w:rsidR="003F388D" w:rsidRPr="00344368" w:rsidRDefault="003F388D"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proofErr w:type="spellStart"/>
      <w:r w:rsidRPr="00344368">
        <w:rPr>
          <w:rFonts w:ascii="Times New Roman" w:hAnsi="Times New Roman"/>
          <w:sz w:val="24"/>
          <w:szCs w:val="24"/>
          <w:lang w:val="lv-LV"/>
        </w:rPr>
        <w:t>Virsapbedījumu</w:t>
      </w:r>
      <w:proofErr w:type="spellEnd"/>
      <w:r w:rsidRPr="00344368">
        <w:rPr>
          <w:rFonts w:ascii="Times New Roman" w:hAnsi="Times New Roman"/>
          <w:sz w:val="24"/>
          <w:szCs w:val="24"/>
          <w:lang w:val="lv-LV"/>
        </w:rPr>
        <w:t xml:space="preserve"> kapavietā var veikt, ievērojot šo noteikumu 13. punktu. Kapa dziļums ir ne mazāks par 1,5 m līdz zārka vākam.</w:t>
      </w:r>
    </w:p>
    <w:p w14:paraId="3EB90D6B" w14:textId="68B6DF4B" w:rsidR="003F388D" w:rsidRPr="00344368" w:rsidRDefault="003F388D"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 xml:space="preserve">Mirstīgās atliekas var </w:t>
      </w:r>
      <w:proofErr w:type="spellStart"/>
      <w:r w:rsidRPr="00344368">
        <w:rPr>
          <w:rFonts w:ascii="Times New Roman" w:hAnsi="Times New Roman"/>
          <w:sz w:val="24"/>
          <w:szCs w:val="24"/>
          <w:lang w:val="lv-LV"/>
        </w:rPr>
        <w:t>pārapbedīt</w:t>
      </w:r>
      <w:proofErr w:type="spellEnd"/>
      <w:r w:rsidRPr="00344368">
        <w:rPr>
          <w:rFonts w:ascii="Times New Roman" w:hAnsi="Times New Roman"/>
          <w:sz w:val="24"/>
          <w:szCs w:val="24"/>
          <w:lang w:val="lv-LV"/>
        </w:rPr>
        <w:t xml:space="preserve"> ne agrāk kā gadu pēc apbedīšanas, saņemot kapsētu </w:t>
      </w:r>
      <w:proofErr w:type="spellStart"/>
      <w:r w:rsidRPr="00344368">
        <w:rPr>
          <w:rFonts w:ascii="Times New Roman" w:hAnsi="Times New Roman"/>
          <w:sz w:val="24"/>
          <w:szCs w:val="24"/>
          <w:lang w:val="lv-LV"/>
        </w:rPr>
        <w:t>apsaimniekotāja</w:t>
      </w:r>
      <w:proofErr w:type="spellEnd"/>
      <w:r w:rsidRPr="00344368">
        <w:rPr>
          <w:rFonts w:ascii="Times New Roman" w:hAnsi="Times New Roman"/>
          <w:sz w:val="24"/>
          <w:szCs w:val="24"/>
          <w:lang w:val="lv-LV"/>
        </w:rPr>
        <w:t xml:space="preserve"> saskaņojumu. Ar </w:t>
      </w:r>
      <w:proofErr w:type="spellStart"/>
      <w:r w:rsidRPr="00344368">
        <w:rPr>
          <w:rFonts w:ascii="Times New Roman" w:hAnsi="Times New Roman"/>
          <w:sz w:val="24"/>
          <w:szCs w:val="24"/>
          <w:lang w:val="lv-LV"/>
        </w:rPr>
        <w:t>pārapbedīšanu</w:t>
      </w:r>
      <w:proofErr w:type="spellEnd"/>
      <w:r w:rsidRPr="00344368">
        <w:rPr>
          <w:rFonts w:ascii="Times New Roman" w:hAnsi="Times New Roman"/>
          <w:sz w:val="24"/>
          <w:szCs w:val="24"/>
          <w:lang w:val="lv-LV"/>
        </w:rPr>
        <w:t xml:space="preserve"> saistītos izdevumus sedz persona, kura veic </w:t>
      </w:r>
      <w:proofErr w:type="spellStart"/>
      <w:r w:rsidRPr="00344368">
        <w:rPr>
          <w:rFonts w:ascii="Times New Roman" w:hAnsi="Times New Roman"/>
          <w:sz w:val="24"/>
          <w:szCs w:val="24"/>
          <w:lang w:val="lv-LV"/>
        </w:rPr>
        <w:t>pārapbedīšanu</w:t>
      </w:r>
      <w:proofErr w:type="spellEnd"/>
      <w:r w:rsidRPr="00344368">
        <w:rPr>
          <w:rFonts w:ascii="Times New Roman" w:hAnsi="Times New Roman"/>
          <w:sz w:val="24"/>
          <w:szCs w:val="24"/>
          <w:lang w:val="lv-LV"/>
        </w:rPr>
        <w:t>.</w:t>
      </w:r>
    </w:p>
    <w:p w14:paraId="3070C5C3" w14:textId="77777777" w:rsidR="003F388D" w:rsidRPr="00344368" w:rsidRDefault="003F388D"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bCs/>
          <w:sz w:val="24"/>
          <w:szCs w:val="24"/>
          <w:lang w:val="lv-LV"/>
        </w:rPr>
        <w:t xml:space="preserve">Lai saņemtu kapsētu </w:t>
      </w:r>
      <w:proofErr w:type="spellStart"/>
      <w:r w:rsidRPr="00344368">
        <w:rPr>
          <w:rFonts w:ascii="Times New Roman" w:hAnsi="Times New Roman"/>
          <w:bCs/>
          <w:sz w:val="24"/>
          <w:szCs w:val="24"/>
          <w:lang w:val="lv-LV"/>
        </w:rPr>
        <w:t>apsaimniekotāja</w:t>
      </w:r>
      <w:proofErr w:type="spellEnd"/>
      <w:r w:rsidRPr="00344368">
        <w:rPr>
          <w:rFonts w:ascii="Times New Roman" w:hAnsi="Times New Roman"/>
          <w:bCs/>
          <w:sz w:val="24"/>
          <w:szCs w:val="24"/>
          <w:lang w:val="lv-LV"/>
        </w:rPr>
        <w:t xml:space="preserve"> saskaņojumu </w:t>
      </w:r>
      <w:r w:rsidRPr="00344368">
        <w:rPr>
          <w:rFonts w:ascii="Times New Roman" w:hAnsi="Times New Roman"/>
          <w:sz w:val="24"/>
          <w:szCs w:val="24"/>
          <w:lang w:val="lv-LV"/>
        </w:rPr>
        <w:t xml:space="preserve">mirstīgo atlieku </w:t>
      </w:r>
      <w:proofErr w:type="spellStart"/>
      <w:r w:rsidRPr="00344368">
        <w:rPr>
          <w:rFonts w:ascii="Times New Roman" w:hAnsi="Times New Roman"/>
          <w:sz w:val="24"/>
          <w:szCs w:val="24"/>
          <w:lang w:val="lv-LV"/>
        </w:rPr>
        <w:t>pārapbedīšanai</w:t>
      </w:r>
      <w:proofErr w:type="spellEnd"/>
      <w:r w:rsidRPr="00344368">
        <w:rPr>
          <w:rFonts w:ascii="Times New Roman" w:hAnsi="Times New Roman"/>
          <w:bCs/>
          <w:sz w:val="24"/>
          <w:szCs w:val="24"/>
          <w:lang w:val="lv-LV"/>
        </w:rPr>
        <w:t xml:space="preserve">, kapavietas turētājs iesniedz kapsētu </w:t>
      </w:r>
      <w:proofErr w:type="spellStart"/>
      <w:r w:rsidRPr="00344368">
        <w:rPr>
          <w:rFonts w:ascii="Times New Roman" w:hAnsi="Times New Roman"/>
          <w:bCs/>
          <w:sz w:val="24"/>
          <w:szCs w:val="24"/>
          <w:lang w:val="lv-LV"/>
        </w:rPr>
        <w:t>apsaimniekotājam</w:t>
      </w:r>
      <w:proofErr w:type="spellEnd"/>
      <w:r w:rsidRPr="00344368">
        <w:rPr>
          <w:rFonts w:ascii="Times New Roman" w:hAnsi="Times New Roman"/>
          <w:bCs/>
          <w:sz w:val="24"/>
          <w:szCs w:val="24"/>
          <w:lang w:val="lv-LV"/>
        </w:rPr>
        <w:t xml:space="preserve"> iesniegumu, pievienojot Veselības inspekcijas atļauju un dokumentu, kas apliecina jaunas kapavietas piešķiršanas faktu.</w:t>
      </w:r>
    </w:p>
    <w:p w14:paraId="1CF90501" w14:textId="4367BC59" w:rsidR="003F388D" w:rsidRPr="00344368" w:rsidRDefault="003F388D"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 xml:space="preserve">Mirstīgo atlieku ekshumāciju veic normatīvajos aktos noteiktajā kārtībā, iepriekš saskaņojot ar kapsētu </w:t>
      </w:r>
      <w:proofErr w:type="spellStart"/>
      <w:r w:rsidRPr="00344368">
        <w:rPr>
          <w:rFonts w:ascii="Times New Roman" w:hAnsi="Times New Roman"/>
          <w:sz w:val="24"/>
          <w:szCs w:val="24"/>
          <w:lang w:val="lv-LV"/>
        </w:rPr>
        <w:t>apsaimniekotāju</w:t>
      </w:r>
      <w:proofErr w:type="spellEnd"/>
      <w:r w:rsidRPr="00344368">
        <w:rPr>
          <w:rFonts w:ascii="Times New Roman" w:hAnsi="Times New Roman"/>
          <w:sz w:val="24"/>
          <w:szCs w:val="24"/>
          <w:lang w:val="lv-LV"/>
        </w:rPr>
        <w:t>.</w:t>
      </w:r>
    </w:p>
    <w:p w14:paraId="1E2BE7B1" w14:textId="4153E351" w:rsidR="003F388D" w:rsidRPr="00344368" w:rsidRDefault="003F388D"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 xml:space="preserve">Par </w:t>
      </w:r>
      <w:proofErr w:type="spellStart"/>
      <w:r w:rsidRPr="00344368">
        <w:rPr>
          <w:rFonts w:ascii="Times New Roman" w:hAnsi="Times New Roman"/>
          <w:sz w:val="24"/>
          <w:szCs w:val="24"/>
          <w:lang w:val="lv-LV"/>
        </w:rPr>
        <w:t>bezpiederīgajiem</w:t>
      </w:r>
      <w:proofErr w:type="spellEnd"/>
      <w:r w:rsidRPr="00344368">
        <w:rPr>
          <w:rFonts w:ascii="Times New Roman" w:hAnsi="Times New Roman"/>
          <w:sz w:val="24"/>
          <w:szCs w:val="24"/>
          <w:lang w:val="lv-LV"/>
        </w:rPr>
        <w:t xml:space="preserve"> atzīto mirušo un nezināmo personu apbedīšanu veic Publisko iepirkumu likumā noteiktajā kārtībā izraudzīts apbedīšanas pakalpojumu sniedzējs.</w:t>
      </w:r>
    </w:p>
    <w:p w14:paraId="3D897942" w14:textId="1E456B31" w:rsidR="003F388D" w:rsidRPr="00344368" w:rsidRDefault="003F388D"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 xml:space="preserve">Pie par </w:t>
      </w:r>
      <w:proofErr w:type="spellStart"/>
      <w:r w:rsidRPr="00344368">
        <w:rPr>
          <w:rFonts w:ascii="Times New Roman" w:hAnsi="Times New Roman"/>
          <w:sz w:val="24"/>
          <w:szCs w:val="24"/>
          <w:lang w:val="lv-LV"/>
        </w:rPr>
        <w:t>bezpiederīgā</w:t>
      </w:r>
      <w:proofErr w:type="spellEnd"/>
      <w:r w:rsidRPr="00344368">
        <w:rPr>
          <w:rFonts w:ascii="Times New Roman" w:hAnsi="Times New Roman"/>
          <w:sz w:val="24"/>
          <w:szCs w:val="24"/>
          <w:lang w:val="lv-LV"/>
        </w:rPr>
        <w:t xml:space="preserve"> atzītā mirušā un nezināmās personas kapavietas izvieto plāksni ar informāciju par mirušā vārdu, uzvārdu un dzimšanas, miršanas datumu. Ja nav ziņu par mirušā vārdu, uzvārdu un dzimšanas, miršanas datumu, uz plāksnes izvieto informāciju “nezināms”. Kapsētu </w:t>
      </w:r>
      <w:proofErr w:type="spellStart"/>
      <w:r w:rsidRPr="00344368">
        <w:rPr>
          <w:rFonts w:ascii="Times New Roman" w:hAnsi="Times New Roman"/>
          <w:sz w:val="24"/>
          <w:szCs w:val="24"/>
          <w:lang w:val="lv-LV"/>
        </w:rPr>
        <w:t>apsaimniekotājs</w:t>
      </w:r>
      <w:proofErr w:type="spellEnd"/>
      <w:r w:rsidRPr="00344368">
        <w:rPr>
          <w:rFonts w:ascii="Times New Roman" w:hAnsi="Times New Roman"/>
          <w:sz w:val="24"/>
          <w:szCs w:val="24"/>
          <w:lang w:val="lv-LV"/>
        </w:rPr>
        <w:t xml:space="preserve"> ievieto pašvaldības tīmekļvietnē </w:t>
      </w:r>
      <w:hyperlink r:id="rId9" w:history="1">
        <w:r w:rsidRPr="00344368">
          <w:rPr>
            <w:rStyle w:val="Hyperlink"/>
            <w:rFonts w:ascii="Times New Roman" w:hAnsi="Times New Roman"/>
            <w:color w:val="auto"/>
            <w:sz w:val="24"/>
            <w:szCs w:val="24"/>
            <w:lang w:val="lv-LV"/>
          </w:rPr>
          <w:t>www.daugavpils.lv</w:t>
        </w:r>
      </w:hyperlink>
      <w:r w:rsidRPr="00344368">
        <w:rPr>
          <w:rFonts w:ascii="Times New Roman" w:hAnsi="Times New Roman"/>
          <w:sz w:val="24"/>
          <w:szCs w:val="24"/>
          <w:lang w:val="lv-LV"/>
        </w:rPr>
        <w:t xml:space="preserve"> informāciju par </w:t>
      </w:r>
      <w:proofErr w:type="spellStart"/>
      <w:r w:rsidRPr="00344368">
        <w:rPr>
          <w:rFonts w:ascii="Times New Roman" w:hAnsi="Times New Roman"/>
          <w:sz w:val="24"/>
          <w:szCs w:val="24"/>
          <w:lang w:val="lv-LV"/>
        </w:rPr>
        <w:t>bezpiederīgajiem</w:t>
      </w:r>
      <w:proofErr w:type="spellEnd"/>
      <w:r w:rsidRPr="00344368">
        <w:rPr>
          <w:rFonts w:ascii="Times New Roman" w:hAnsi="Times New Roman"/>
          <w:sz w:val="24"/>
          <w:szCs w:val="24"/>
          <w:lang w:val="lv-LV"/>
        </w:rPr>
        <w:t xml:space="preserve"> atzītajiem mirušajiem un nezināmām personām un to apbedīšanas vietām.</w:t>
      </w:r>
    </w:p>
    <w:p w14:paraId="48D145CE" w14:textId="6F5B29BA" w:rsidR="003F388D" w:rsidRDefault="003F388D"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 xml:space="preserve">Par </w:t>
      </w:r>
      <w:proofErr w:type="spellStart"/>
      <w:r w:rsidRPr="00344368">
        <w:rPr>
          <w:rFonts w:ascii="Times New Roman" w:hAnsi="Times New Roman"/>
          <w:sz w:val="24"/>
          <w:szCs w:val="24"/>
          <w:lang w:val="lv-LV"/>
        </w:rPr>
        <w:t>bezpiederīgā</w:t>
      </w:r>
      <w:proofErr w:type="spellEnd"/>
      <w:r w:rsidRPr="00344368">
        <w:rPr>
          <w:rFonts w:ascii="Times New Roman" w:hAnsi="Times New Roman"/>
          <w:sz w:val="24"/>
          <w:szCs w:val="24"/>
          <w:lang w:val="lv-LV"/>
        </w:rPr>
        <w:t xml:space="preserve"> atzītā mirušā un nezināmās personas kapavietas nolīdzināšanu var veikt ne agrāk kā divdesmit gadus pēc pēdējā apbedījuma. Atsevišķos gadījumos, saskaņojot ar Veselības inspekciju, šo termiņu var samazināt līdz piecpadsmit gadiem. Kapsētu </w:t>
      </w:r>
      <w:proofErr w:type="spellStart"/>
      <w:r w:rsidRPr="00344368">
        <w:rPr>
          <w:rFonts w:ascii="Times New Roman" w:hAnsi="Times New Roman"/>
          <w:sz w:val="24"/>
          <w:szCs w:val="24"/>
          <w:lang w:val="lv-LV"/>
        </w:rPr>
        <w:t>apsaimniekotājs</w:t>
      </w:r>
      <w:proofErr w:type="spellEnd"/>
      <w:r w:rsidRPr="00344368">
        <w:rPr>
          <w:rFonts w:ascii="Times New Roman" w:hAnsi="Times New Roman"/>
          <w:sz w:val="24"/>
          <w:szCs w:val="24"/>
          <w:lang w:val="lv-LV"/>
        </w:rPr>
        <w:t xml:space="preserve"> nodrošina ziņu reģistrēšanu par </w:t>
      </w:r>
      <w:proofErr w:type="spellStart"/>
      <w:r w:rsidRPr="00344368">
        <w:rPr>
          <w:rFonts w:ascii="Times New Roman" w:hAnsi="Times New Roman"/>
          <w:sz w:val="24"/>
          <w:szCs w:val="24"/>
          <w:lang w:val="lv-LV"/>
        </w:rPr>
        <w:t>bezpiederīgā</w:t>
      </w:r>
      <w:proofErr w:type="spellEnd"/>
      <w:r w:rsidRPr="00344368">
        <w:rPr>
          <w:rFonts w:ascii="Times New Roman" w:hAnsi="Times New Roman"/>
          <w:sz w:val="24"/>
          <w:szCs w:val="24"/>
          <w:lang w:val="lv-LV"/>
        </w:rPr>
        <w:t xml:space="preserve"> atzītā mirušā un nezināmās personas kapavietu nolīdzināšanu.</w:t>
      </w:r>
    </w:p>
    <w:p w14:paraId="78ED18C8" w14:textId="46B81738" w:rsidR="003F388D" w:rsidRDefault="003F388D" w:rsidP="00344368">
      <w:pPr>
        <w:pStyle w:val="ListParagraph"/>
        <w:numPr>
          <w:ilvl w:val="0"/>
          <w:numId w:val="7"/>
        </w:numPr>
        <w:tabs>
          <w:tab w:val="left" w:pos="426"/>
          <w:tab w:val="left" w:pos="851"/>
        </w:tabs>
        <w:snapToGrid w:val="0"/>
        <w:ind w:left="1077" w:hanging="357"/>
        <w:contextualSpacing w:val="0"/>
        <w:jc w:val="center"/>
        <w:rPr>
          <w:rFonts w:ascii="Times New Roman" w:hAnsi="Times New Roman"/>
          <w:b/>
          <w:bCs/>
          <w:sz w:val="24"/>
          <w:szCs w:val="24"/>
          <w:lang w:val="lv-LV"/>
        </w:rPr>
      </w:pPr>
      <w:r w:rsidRPr="00344368">
        <w:rPr>
          <w:rFonts w:ascii="Times New Roman" w:hAnsi="Times New Roman"/>
          <w:b/>
          <w:bCs/>
          <w:sz w:val="24"/>
          <w:szCs w:val="24"/>
          <w:lang w:val="lv-LV"/>
        </w:rPr>
        <w:lastRenderedPageBreak/>
        <w:t>Kapličas izmantošanas kārtība</w:t>
      </w:r>
    </w:p>
    <w:p w14:paraId="658D99AD" w14:textId="77777777" w:rsidR="00344368" w:rsidRPr="00344368" w:rsidRDefault="00344368" w:rsidP="00344368">
      <w:pPr>
        <w:pStyle w:val="ListParagraph"/>
        <w:tabs>
          <w:tab w:val="left" w:pos="426"/>
          <w:tab w:val="left" w:pos="851"/>
        </w:tabs>
        <w:snapToGrid w:val="0"/>
        <w:ind w:left="1077" w:firstLine="0"/>
        <w:contextualSpacing w:val="0"/>
        <w:rPr>
          <w:rFonts w:ascii="Times New Roman" w:hAnsi="Times New Roman"/>
          <w:b/>
          <w:bCs/>
          <w:sz w:val="24"/>
          <w:szCs w:val="24"/>
          <w:lang w:val="lv-LV"/>
        </w:rPr>
      </w:pPr>
    </w:p>
    <w:p w14:paraId="5B32660E" w14:textId="7335FB0D" w:rsidR="003F388D" w:rsidRPr="00344368" w:rsidRDefault="003F388D"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 xml:space="preserve">Kapsētu </w:t>
      </w:r>
      <w:proofErr w:type="spellStart"/>
      <w:r w:rsidRPr="00344368">
        <w:rPr>
          <w:rFonts w:ascii="Times New Roman" w:hAnsi="Times New Roman"/>
          <w:sz w:val="24"/>
          <w:szCs w:val="24"/>
          <w:lang w:val="lv-LV"/>
        </w:rPr>
        <w:t>apsaimniekotājs</w:t>
      </w:r>
      <w:proofErr w:type="spellEnd"/>
      <w:r w:rsidRPr="00344368">
        <w:rPr>
          <w:rFonts w:ascii="Times New Roman" w:hAnsi="Times New Roman"/>
          <w:sz w:val="24"/>
          <w:szCs w:val="24"/>
          <w:lang w:val="lv-LV"/>
        </w:rPr>
        <w:t xml:space="preserve"> iznomā kapavietas turētājam vai viņa izvēlētajam apbedīšanas pakalpojumu sniedzējam kapličas ceremoniju zāli mirušā novietošanai pirms apbedīšanas un bēru ceremonijas rīkošanai.</w:t>
      </w:r>
    </w:p>
    <w:p w14:paraId="5584DDE7" w14:textId="27F1F30D" w:rsidR="00FD3892" w:rsidRDefault="00FD3892"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Bēru ceremonijas ilgumu ir jāsaskaņo ar kapsētas pārzini.</w:t>
      </w:r>
    </w:p>
    <w:p w14:paraId="044D7338" w14:textId="77777777" w:rsidR="00344368" w:rsidRPr="00344368" w:rsidRDefault="00344368" w:rsidP="00344368">
      <w:pPr>
        <w:pStyle w:val="ListParagraph"/>
        <w:tabs>
          <w:tab w:val="left" w:pos="426"/>
          <w:tab w:val="left" w:pos="851"/>
        </w:tabs>
        <w:snapToGrid w:val="0"/>
        <w:ind w:left="360" w:firstLine="0"/>
        <w:contextualSpacing w:val="0"/>
        <w:rPr>
          <w:rFonts w:ascii="Times New Roman" w:hAnsi="Times New Roman"/>
          <w:sz w:val="24"/>
          <w:szCs w:val="24"/>
          <w:lang w:val="lv-LV"/>
        </w:rPr>
      </w:pPr>
    </w:p>
    <w:p w14:paraId="6D6E14DF" w14:textId="7CABF8BB" w:rsidR="00FD3892" w:rsidRPr="00344368" w:rsidRDefault="00FD3892" w:rsidP="00344368">
      <w:pPr>
        <w:pStyle w:val="ListParagraph"/>
        <w:numPr>
          <w:ilvl w:val="0"/>
          <w:numId w:val="8"/>
        </w:numPr>
        <w:tabs>
          <w:tab w:val="left" w:pos="426"/>
          <w:tab w:val="left" w:pos="851"/>
        </w:tabs>
        <w:snapToGrid w:val="0"/>
        <w:ind w:left="1077" w:hanging="357"/>
        <w:contextualSpacing w:val="0"/>
        <w:jc w:val="center"/>
        <w:rPr>
          <w:rFonts w:ascii="Times New Roman" w:hAnsi="Times New Roman"/>
          <w:b/>
          <w:bCs/>
          <w:sz w:val="24"/>
          <w:szCs w:val="24"/>
          <w:lang w:val="lv-LV"/>
        </w:rPr>
      </w:pPr>
      <w:r w:rsidRPr="00344368">
        <w:rPr>
          <w:rFonts w:ascii="Times New Roman" w:hAnsi="Times New Roman"/>
          <w:b/>
          <w:bCs/>
          <w:sz w:val="24"/>
          <w:szCs w:val="24"/>
          <w:shd w:val="clear" w:color="auto" w:fill="FFFFFF"/>
          <w:lang w:val="lv-LV"/>
        </w:rPr>
        <w:t xml:space="preserve">Kapsētu </w:t>
      </w:r>
      <w:proofErr w:type="spellStart"/>
      <w:r w:rsidRPr="00344368">
        <w:rPr>
          <w:rFonts w:ascii="Times New Roman" w:hAnsi="Times New Roman"/>
          <w:b/>
          <w:bCs/>
          <w:sz w:val="24"/>
          <w:szCs w:val="24"/>
          <w:shd w:val="clear" w:color="auto" w:fill="FFFFFF"/>
          <w:lang w:val="lv-LV"/>
        </w:rPr>
        <w:t>apsaimniekotāja</w:t>
      </w:r>
      <w:proofErr w:type="spellEnd"/>
      <w:r w:rsidRPr="00344368">
        <w:rPr>
          <w:rFonts w:ascii="Times New Roman" w:hAnsi="Times New Roman"/>
          <w:b/>
          <w:bCs/>
          <w:sz w:val="24"/>
          <w:szCs w:val="24"/>
          <w:shd w:val="clear" w:color="auto" w:fill="FFFFFF"/>
          <w:lang w:val="lv-LV"/>
        </w:rPr>
        <w:t xml:space="preserve"> pienākumi</w:t>
      </w:r>
    </w:p>
    <w:p w14:paraId="2A49D801" w14:textId="77777777" w:rsidR="00344368" w:rsidRPr="00344368" w:rsidRDefault="00344368" w:rsidP="00344368">
      <w:pPr>
        <w:pStyle w:val="ListParagraph"/>
        <w:tabs>
          <w:tab w:val="left" w:pos="426"/>
          <w:tab w:val="left" w:pos="851"/>
        </w:tabs>
        <w:snapToGrid w:val="0"/>
        <w:ind w:left="1077" w:firstLine="0"/>
        <w:contextualSpacing w:val="0"/>
        <w:rPr>
          <w:rFonts w:ascii="Times New Roman" w:hAnsi="Times New Roman"/>
          <w:b/>
          <w:bCs/>
          <w:sz w:val="24"/>
          <w:szCs w:val="24"/>
          <w:lang w:val="lv-LV"/>
        </w:rPr>
      </w:pPr>
    </w:p>
    <w:p w14:paraId="67DC5E84" w14:textId="2AA39E15" w:rsidR="00FD3892" w:rsidRPr="00344368" w:rsidRDefault="00FD3892"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 xml:space="preserve">Kapsētu </w:t>
      </w:r>
      <w:proofErr w:type="spellStart"/>
      <w:r w:rsidRPr="00344368">
        <w:rPr>
          <w:rFonts w:ascii="Times New Roman" w:hAnsi="Times New Roman"/>
          <w:sz w:val="24"/>
          <w:szCs w:val="24"/>
          <w:lang w:val="lv-LV"/>
        </w:rPr>
        <w:t>apsaimniekotājs</w:t>
      </w:r>
      <w:proofErr w:type="spellEnd"/>
      <w:r w:rsidRPr="00344368">
        <w:rPr>
          <w:rFonts w:ascii="Times New Roman" w:hAnsi="Times New Roman"/>
          <w:sz w:val="24"/>
          <w:szCs w:val="24"/>
          <w:lang w:val="lv-LV"/>
        </w:rPr>
        <w:t xml:space="preserve"> nodrošina:</w:t>
      </w:r>
    </w:p>
    <w:p w14:paraId="7495846A" w14:textId="5BD5FAC1" w:rsidR="00FD3892" w:rsidRPr="00344368" w:rsidRDefault="00FD3892" w:rsidP="00344368">
      <w:pPr>
        <w:pStyle w:val="ListParagraph"/>
        <w:numPr>
          <w:ilvl w:val="1"/>
          <w:numId w:val="4"/>
        </w:numPr>
        <w:tabs>
          <w:tab w:val="left" w:pos="426"/>
          <w:tab w:val="left" w:pos="851"/>
        </w:tabs>
        <w:snapToGrid w:val="0"/>
        <w:ind w:left="788" w:hanging="431"/>
        <w:contextualSpacing w:val="0"/>
        <w:rPr>
          <w:rFonts w:ascii="Times New Roman" w:hAnsi="Times New Roman"/>
          <w:sz w:val="24"/>
          <w:szCs w:val="24"/>
          <w:lang w:val="lv-LV"/>
        </w:rPr>
      </w:pPr>
      <w:r w:rsidRPr="00344368">
        <w:rPr>
          <w:rFonts w:ascii="Times New Roman" w:hAnsi="Times New Roman"/>
          <w:sz w:val="24"/>
          <w:szCs w:val="24"/>
          <w:shd w:val="clear" w:color="auto" w:fill="FFFFFF"/>
          <w:lang w:val="lv-LV"/>
        </w:rPr>
        <w:t xml:space="preserve"> kapsētā esošo kulta ēku, iekšējo ceļu un infrastruktūras elementu (t.sk., ūdens ņemšanas aprīkojuma) uzturēšanu un to bojājumu novēršanu;</w:t>
      </w:r>
    </w:p>
    <w:p w14:paraId="4954449C" w14:textId="7C864198" w:rsidR="00FD3892" w:rsidRPr="00344368" w:rsidRDefault="00FD3892" w:rsidP="00344368">
      <w:pPr>
        <w:pStyle w:val="ListParagraph"/>
        <w:numPr>
          <w:ilvl w:val="1"/>
          <w:numId w:val="4"/>
        </w:numPr>
        <w:tabs>
          <w:tab w:val="left" w:pos="426"/>
          <w:tab w:val="left" w:pos="851"/>
        </w:tabs>
        <w:snapToGrid w:val="0"/>
        <w:ind w:left="788" w:hanging="431"/>
        <w:contextualSpacing w:val="0"/>
        <w:rPr>
          <w:rFonts w:ascii="Times New Roman" w:hAnsi="Times New Roman"/>
          <w:sz w:val="24"/>
          <w:szCs w:val="24"/>
          <w:lang w:val="lv-LV"/>
        </w:rPr>
      </w:pPr>
      <w:r w:rsidRPr="00344368">
        <w:rPr>
          <w:rFonts w:ascii="Times New Roman" w:hAnsi="Times New Roman"/>
          <w:sz w:val="24"/>
          <w:szCs w:val="24"/>
          <w:shd w:val="clear" w:color="auto" w:fill="FFFFFF"/>
          <w:lang w:val="lv-LV"/>
        </w:rPr>
        <w:t xml:space="preserve"> ārpus kapavietām esošo apstādījumu un koku kopšanu, zāles pļaušanu, teritoriju labiekārtošanu, atkritumu izvešanu;</w:t>
      </w:r>
    </w:p>
    <w:p w14:paraId="281DBFA4" w14:textId="42DEE438" w:rsidR="00FD3892" w:rsidRPr="00344368" w:rsidRDefault="00FD3892" w:rsidP="00344368">
      <w:pPr>
        <w:pStyle w:val="ListParagraph"/>
        <w:numPr>
          <w:ilvl w:val="1"/>
          <w:numId w:val="4"/>
        </w:numPr>
        <w:tabs>
          <w:tab w:val="left" w:pos="426"/>
          <w:tab w:val="left" w:pos="851"/>
        </w:tabs>
        <w:snapToGrid w:val="0"/>
        <w:ind w:left="788" w:hanging="431"/>
        <w:contextualSpacing w:val="0"/>
        <w:rPr>
          <w:rFonts w:ascii="Times New Roman" w:hAnsi="Times New Roman"/>
          <w:sz w:val="24"/>
          <w:szCs w:val="24"/>
          <w:lang w:val="lv-LV"/>
        </w:rPr>
      </w:pPr>
      <w:r w:rsidRPr="00344368">
        <w:rPr>
          <w:rFonts w:ascii="Times New Roman" w:hAnsi="Times New Roman"/>
          <w:sz w:val="24"/>
          <w:szCs w:val="24"/>
          <w:shd w:val="clear" w:color="auto" w:fill="FFFFFF"/>
          <w:lang w:val="lv-LV"/>
        </w:rPr>
        <w:t xml:space="preserve"> kapsētu topogrāfiskā materiāla sagatavošanu un uzturēšanu;</w:t>
      </w:r>
    </w:p>
    <w:p w14:paraId="417A4798" w14:textId="7F023DDA" w:rsidR="00FD3892" w:rsidRPr="00344368" w:rsidRDefault="00FD3892" w:rsidP="00344368">
      <w:pPr>
        <w:pStyle w:val="ListParagraph"/>
        <w:numPr>
          <w:ilvl w:val="1"/>
          <w:numId w:val="4"/>
        </w:numPr>
        <w:tabs>
          <w:tab w:val="left" w:pos="426"/>
          <w:tab w:val="left" w:pos="851"/>
        </w:tabs>
        <w:snapToGrid w:val="0"/>
        <w:ind w:left="788" w:hanging="431"/>
        <w:contextualSpacing w:val="0"/>
        <w:rPr>
          <w:rFonts w:ascii="Times New Roman" w:hAnsi="Times New Roman"/>
          <w:sz w:val="24"/>
          <w:szCs w:val="24"/>
          <w:lang w:val="lv-LV"/>
        </w:rPr>
      </w:pPr>
      <w:r w:rsidRPr="00344368">
        <w:rPr>
          <w:rFonts w:ascii="Times New Roman" w:hAnsi="Times New Roman"/>
          <w:sz w:val="24"/>
          <w:szCs w:val="24"/>
          <w:shd w:val="clear" w:color="auto" w:fill="FFFFFF"/>
          <w:lang w:val="lv-LV"/>
        </w:rPr>
        <w:t xml:space="preserve"> jaunu kapsētu teritoriju ierīkošanu un esošo kapsētu paplašināšanu normatīvajos aktos noteiktajā kārtībā</w:t>
      </w:r>
      <w:r w:rsidRPr="00344368">
        <w:rPr>
          <w:rFonts w:ascii="Times New Roman" w:hAnsi="Times New Roman"/>
          <w:sz w:val="24"/>
          <w:szCs w:val="24"/>
          <w:lang w:val="lv-LV"/>
        </w:rPr>
        <w:t>;</w:t>
      </w:r>
    </w:p>
    <w:p w14:paraId="221FDE90" w14:textId="21B5BB29" w:rsidR="00FD3892" w:rsidRPr="00344368" w:rsidRDefault="00FD3892" w:rsidP="00344368">
      <w:pPr>
        <w:pStyle w:val="ListParagraph"/>
        <w:numPr>
          <w:ilvl w:val="1"/>
          <w:numId w:val="4"/>
        </w:numPr>
        <w:tabs>
          <w:tab w:val="left" w:pos="426"/>
          <w:tab w:val="left" w:pos="851"/>
        </w:tabs>
        <w:snapToGrid w:val="0"/>
        <w:ind w:left="788" w:hanging="431"/>
        <w:contextualSpacing w:val="0"/>
        <w:rPr>
          <w:rFonts w:ascii="Times New Roman" w:hAnsi="Times New Roman"/>
          <w:sz w:val="24"/>
          <w:szCs w:val="24"/>
          <w:lang w:val="lv-LV"/>
        </w:rPr>
      </w:pPr>
      <w:r w:rsidRPr="00344368">
        <w:rPr>
          <w:rFonts w:ascii="Times New Roman" w:hAnsi="Times New Roman"/>
          <w:sz w:val="24"/>
          <w:szCs w:val="24"/>
          <w:lang w:val="lv-LV"/>
        </w:rPr>
        <w:t xml:space="preserve"> </w:t>
      </w:r>
      <w:r w:rsidRPr="00344368">
        <w:rPr>
          <w:rFonts w:ascii="Times New Roman" w:hAnsi="Times New Roman"/>
          <w:sz w:val="24"/>
          <w:szCs w:val="24"/>
          <w:shd w:val="clear" w:color="auto" w:fill="FFFFFF"/>
          <w:lang w:val="lv-LV"/>
        </w:rPr>
        <w:t>kapsētu sektoru, rindu un kapavietu nospraušanu dabā;</w:t>
      </w:r>
    </w:p>
    <w:p w14:paraId="69A1E10E" w14:textId="1BC4E6CA" w:rsidR="00FD3892" w:rsidRPr="00344368" w:rsidRDefault="00FD3892" w:rsidP="00344368">
      <w:pPr>
        <w:pStyle w:val="ListParagraph"/>
        <w:numPr>
          <w:ilvl w:val="1"/>
          <w:numId w:val="4"/>
        </w:numPr>
        <w:tabs>
          <w:tab w:val="left" w:pos="426"/>
          <w:tab w:val="left" w:pos="851"/>
        </w:tabs>
        <w:snapToGrid w:val="0"/>
        <w:ind w:left="788" w:hanging="431"/>
        <w:contextualSpacing w:val="0"/>
        <w:rPr>
          <w:rFonts w:ascii="Times New Roman" w:hAnsi="Times New Roman"/>
          <w:sz w:val="24"/>
          <w:szCs w:val="24"/>
          <w:lang w:val="lv-LV"/>
        </w:rPr>
      </w:pPr>
      <w:r w:rsidRPr="00344368">
        <w:rPr>
          <w:rFonts w:ascii="Times New Roman" w:hAnsi="Times New Roman"/>
          <w:sz w:val="24"/>
          <w:szCs w:val="24"/>
          <w:shd w:val="clear" w:color="auto" w:fill="FFFFFF"/>
          <w:lang w:val="lv-LV"/>
        </w:rPr>
        <w:t xml:space="preserve"> kapavietu vēsturisko inventarizāciju;</w:t>
      </w:r>
    </w:p>
    <w:p w14:paraId="1FE698C3" w14:textId="51FC3FAA" w:rsidR="00FD3892" w:rsidRPr="00344368" w:rsidRDefault="00FD3892" w:rsidP="00344368">
      <w:pPr>
        <w:pStyle w:val="ListParagraph"/>
        <w:numPr>
          <w:ilvl w:val="1"/>
          <w:numId w:val="4"/>
        </w:numPr>
        <w:tabs>
          <w:tab w:val="left" w:pos="426"/>
          <w:tab w:val="left" w:pos="851"/>
        </w:tabs>
        <w:snapToGrid w:val="0"/>
        <w:ind w:left="788" w:hanging="431"/>
        <w:contextualSpacing w:val="0"/>
        <w:rPr>
          <w:rFonts w:ascii="Times New Roman" w:hAnsi="Times New Roman"/>
          <w:sz w:val="24"/>
          <w:szCs w:val="24"/>
          <w:lang w:val="lv-LV"/>
        </w:rPr>
      </w:pPr>
      <w:r w:rsidRPr="00344368">
        <w:rPr>
          <w:rFonts w:ascii="Times New Roman" w:hAnsi="Times New Roman"/>
          <w:sz w:val="24"/>
          <w:szCs w:val="24"/>
          <w:shd w:val="clear" w:color="auto" w:fill="FFFFFF"/>
          <w:lang w:val="lv-LV"/>
        </w:rPr>
        <w:t xml:space="preserve"> apbedījumu vietu precīzu uzskaiti, kā arī šīs informācijas pieejamību;</w:t>
      </w:r>
    </w:p>
    <w:p w14:paraId="4498EA3E" w14:textId="2D11C75F" w:rsidR="00FD3892" w:rsidRPr="00344368" w:rsidRDefault="00FD3892" w:rsidP="00344368">
      <w:pPr>
        <w:pStyle w:val="ListParagraph"/>
        <w:numPr>
          <w:ilvl w:val="1"/>
          <w:numId w:val="4"/>
        </w:numPr>
        <w:tabs>
          <w:tab w:val="left" w:pos="426"/>
          <w:tab w:val="left" w:pos="851"/>
        </w:tabs>
        <w:snapToGrid w:val="0"/>
        <w:ind w:left="788" w:hanging="431"/>
        <w:contextualSpacing w:val="0"/>
        <w:rPr>
          <w:rFonts w:ascii="Times New Roman" w:hAnsi="Times New Roman"/>
          <w:sz w:val="24"/>
          <w:szCs w:val="24"/>
          <w:lang w:val="lv-LV"/>
        </w:rPr>
      </w:pPr>
      <w:r w:rsidRPr="00344368">
        <w:rPr>
          <w:rFonts w:ascii="Times New Roman" w:hAnsi="Times New Roman"/>
          <w:sz w:val="24"/>
          <w:szCs w:val="24"/>
          <w:shd w:val="clear" w:color="auto" w:fill="FFFFFF"/>
          <w:lang w:val="lv-LV"/>
        </w:rPr>
        <w:t xml:space="preserve"> sanitāro, ugunsdrošības un darba drošības normu un noteikumu ievērošanu;</w:t>
      </w:r>
    </w:p>
    <w:p w14:paraId="7477727A" w14:textId="6CE553FC" w:rsidR="00FD3892" w:rsidRPr="00344368" w:rsidRDefault="00FD3892" w:rsidP="00344368">
      <w:pPr>
        <w:pStyle w:val="ListParagraph"/>
        <w:numPr>
          <w:ilvl w:val="1"/>
          <w:numId w:val="4"/>
        </w:numPr>
        <w:tabs>
          <w:tab w:val="left" w:pos="426"/>
          <w:tab w:val="left" w:pos="851"/>
        </w:tabs>
        <w:snapToGrid w:val="0"/>
        <w:ind w:left="788" w:hanging="431"/>
        <w:contextualSpacing w:val="0"/>
        <w:rPr>
          <w:rFonts w:ascii="Times New Roman" w:hAnsi="Times New Roman"/>
          <w:sz w:val="24"/>
          <w:szCs w:val="24"/>
          <w:lang w:val="lv-LV"/>
        </w:rPr>
      </w:pPr>
      <w:r w:rsidRPr="00344368">
        <w:rPr>
          <w:rFonts w:ascii="Times New Roman" w:hAnsi="Times New Roman"/>
          <w:sz w:val="24"/>
          <w:szCs w:val="24"/>
          <w:shd w:val="clear" w:color="auto" w:fill="FFFFFF"/>
          <w:lang w:val="lv-LV"/>
        </w:rPr>
        <w:t xml:space="preserve"> </w:t>
      </w:r>
      <w:r w:rsidRPr="00344368">
        <w:rPr>
          <w:rFonts w:ascii="Times New Roman" w:hAnsi="Times New Roman"/>
          <w:sz w:val="24"/>
          <w:szCs w:val="24"/>
          <w:lang w:val="lv-LV"/>
        </w:rPr>
        <w:t xml:space="preserve">sektora par </w:t>
      </w:r>
      <w:proofErr w:type="spellStart"/>
      <w:r w:rsidRPr="00344368">
        <w:rPr>
          <w:rFonts w:ascii="Times New Roman" w:hAnsi="Times New Roman"/>
          <w:sz w:val="24"/>
          <w:szCs w:val="24"/>
          <w:lang w:val="lv-LV"/>
        </w:rPr>
        <w:t>bezpiederīgajiem</w:t>
      </w:r>
      <w:proofErr w:type="spellEnd"/>
      <w:r w:rsidRPr="00344368">
        <w:rPr>
          <w:rFonts w:ascii="Times New Roman" w:hAnsi="Times New Roman"/>
          <w:sz w:val="24"/>
          <w:szCs w:val="24"/>
          <w:lang w:val="lv-LV"/>
        </w:rPr>
        <w:t xml:space="preserve"> atzīto mirušo un nezināmo mirušo apbedīšanai kopšanu un uzturēšanu.</w:t>
      </w:r>
    </w:p>
    <w:p w14:paraId="3FDC0531" w14:textId="01A291B8" w:rsidR="00FD3892" w:rsidRPr="00344368" w:rsidRDefault="00FD3892"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eastAsia="Batang" w:hAnsi="Times New Roman"/>
          <w:sz w:val="24"/>
          <w:szCs w:val="24"/>
          <w:shd w:val="clear" w:color="auto" w:fill="FFFFFF"/>
          <w:lang w:val="lv-LV"/>
        </w:rPr>
        <w:t xml:space="preserve">Kapsētu </w:t>
      </w:r>
      <w:proofErr w:type="spellStart"/>
      <w:r w:rsidRPr="00344368">
        <w:rPr>
          <w:rFonts w:ascii="Times New Roman" w:eastAsia="Batang" w:hAnsi="Times New Roman"/>
          <w:sz w:val="24"/>
          <w:szCs w:val="24"/>
          <w:shd w:val="clear" w:color="auto" w:fill="FFFFFF"/>
          <w:lang w:val="lv-LV"/>
        </w:rPr>
        <w:t>apsaimniekotājs</w:t>
      </w:r>
      <w:proofErr w:type="spellEnd"/>
      <w:r w:rsidRPr="00344368">
        <w:rPr>
          <w:rFonts w:ascii="Times New Roman" w:eastAsia="Batang" w:hAnsi="Times New Roman"/>
          <w:sz w:val="24"/>
          <w:szCs w:val="24"/>
          <w:shd w:val="clear" w:color="auto" w:fill="FFFFFF"/>
          <w:lang w:val="lv-LV"/>
        </w:rPr>
        <w:t xml:space="preserve"> normatīvajos aktos noteiktajā kārtībā ir atbildīgs par lietvedības kārtošanu par katra mirušā apbedīšanu.</w:t>
      </w:r>
    </w:p>
    <w:p w14:paraId="6DF05BBA" w14:textId="77777777" w:rsidR="00344368" w:rsidRPr="00344368" w:rsidRDefault="00344368" w:rsidP="00344368">
      <w:pPr>
        <w:pStyle w:val="ListParagraph"/>
        <w:tabs>
          <w:tab w:val="left" w:pos="426"/>
          <w:tab w:val="left" w:pos="851"/>
        </w:tabs>
        <w:snapToGrid w:val="0"/>
        <w:ind w:left="360" w:firstLine="0"/>
        <w:contextualSpacing w:val="0"/>
        <w:rPr>
          <w:rFonts w:ascii="Times New Roman" w:hAnsi="Times New Roman"/>
          <w:sz w:val="24"/>
          <w:szCs w:val="24"/>
          <w:lang w:val="lv-LV"/>
        </w:rPr>
      </w:pPr>
    </w:p>
    <w:p w14:paraId="438B0D7C" w14:textId="4624C504" w:rsidR="00856C7A" w:rsidRPr="00344368" w:rsidRDefault="00856C7A" w:rsidP="00344368">
      <w:pPr>
        <w:pStyle w:val="ListParagraph"/>
        <w:numPr>
          <w:ilvl w:val="0"/>
          <w:numId w:val="9"/>
        </w:numPr>
        <w:tabs>
          <w:tab w:val="left" w:pos="426"/>
          <w:tab w:val="left" w:pos="851"/>
        </w:tabs>
        <w:snapToGrid w:val="0"/>
        <w:ind w:left="1077" w:hanging="357"/>
        <w:contextualSpacing w:val="0"/>
        <w:jc w:val="center"/>
        <w:rPr>
          <w:rFonts w:ascii="Times New Roman" w:hAnsi="Times New Roman"/>
          <w:b/>
          <w:bCs/>
          <w:sz w:val="24"/>
          <w:szCs w:val="24"/>
          <w:lang w:val="lv-LV"/>
        </w:rPr>
      </w:pPr>
      <w:r w:rsidRPr="00344368">
        <w:rPr>
          <w:rFonts w:ascii="Times New Roman" w:eastAsia="Batang" w:hAnsi="Times New Roman"/>
          <w:b/>
          <w:bCs/>
          <w:sz w:val="24"/>
          <w:szCs w:val="24"/>
          <w:lang w:val="lv-LV"/>
        </w:rPr>
        <w:t>Kapavietas kopšanas un uzturēšanas noteikumi</w:t>
      </w:r>
    </w:p>
    <w:p w14:paraId="38FBE5B5" w14:textId="77777777" w:rsidR="00344368" w:rsidRPr="00344368" w:rsidRDefault="00344368" w:rsidP="00344368">
      <w:pPr>
        <w:pStyle w:val="ListParagraph"/>
        <w:tabs>
          <w:tab w:val="left" w:pos="426"/>
          <w:tab w:val="left" w:pos="851"/>
        </w:tabs>
        <w:snapToGrid w:val="0"/>
        <w:ind w:left="1077" w:firstLine="0"/>
        <w:contextualSpacing w:val="0"/>
        <w:rPr>
          <w:rFonts w:ascii="Times New Roman" w:hAnsi="Times New Roman"/>
          <w:b/>
          <w:bCs/>
          <w:sz w:val="24"/>
          <w:szCs w:val="24"/>
          <w:lang w:val="lv-LV"/>
        </w:rPr>
      </w:pPr>
    </w:p>
    <w:p w14:paraId="1D538829" w14:textId="0C587566" w:rsidR="00856C7A" w:rsidRPr="00344368" w:rsidRDefault="00856C7A"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Kapavietas turētājam ir šādi pienākumi:</w:t>
      </w:r>
    </w:p>
    <w:p w14:paraId="65CAE49D" w14:textId="44473D4C" w:rsidR="00856C7A" w:rsidRPr="00344368" w:rsidRDefault="00856C7A" w:rsidP="00344368">
      <w:pPr>
        <w:pStyle w:val="ListParagraph"/>
        <w:numPr>
          <w:ilvl w:val="1"/>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 xml:space="preserve"> trīs mēnešu laikā pēc apbedīšanas sakopt kapavietu (novākt ziedus, vainagus, zarus u.tml.);</w:t>
      </w:r>
    </w:p>
    <w:p w14:paraId="4AA9A27D" w14:textId="36905587" w:rsidR="00856C7A" w:rsidRPr="00344368" w:rsidRDefault="00856C7A" w:rsidP="00344368">
      <w:pPr>
        <w:pStyle w:val="ListParagraph"/>
        <w:numPr>
          <w:ilvl w:val="1"/>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 xml:space="preserve"> kopt un uzturēt kārtībā kapavietu un tai piegulošo celiņu (t.sk., </w:t>
      </w:r>
      <w:r w:rsidRPr="00344368">
        <w:rPr>
          <w:rFonts w:ascii="Times New Roman" w:hAnsi="Times New Roman"/>
          <w:sz w:val="24"/>
          <w:szCs w:val="24"/>
          <w:shd w:val="clear" w:color="auto" w:fill="FFFFFF"/>
          <w:lang w:val="lv-LV"/>
        </w:rPr>
        <w:t xml:space="preserve">uzturēt labiekārtojuma elementus, </w:t>
      </w:r>
      <w:r w:rsidRPr="00344368">
        <w:rPr>
          <w:rFonts w:ascii="Times New Roman" w:hAnsi="Times New Roman"/>
          <w:sz w:val="24"/>
          <w:szCs w:val="24"/>
          <w:lang w:val="lv-LV"/>
        </w:rPr>
        <w:t xml:space="preserve">apgriezt kapavietas dzīvžogu, pēc nepieciešamības novākt </w:t>
      </w:r>
      <w:r w:rsidRPr="00344368">
        <w:rPr>
          <w:rFonts w:ascii="Times New Roman" w:hAnsi="Times New Roman"/>
          <w:sz w:val="24"/>
          <w:szCs w:val="24"/>
          <w:shd w:val="clear" w:color="auto" w:fill="FFFFFF"/>
          <w:lang w:val="lv-LV"/>
        </w:rPr>
        <w:t>kritušās lapas, nokaltušos augus un zarus u.tml.</w:t>
      </w:r>
      <w:r w:rsidRPr="00344368">
        <w:rPr>
          <w:rFonts w:ascii="Times New Roman" w:hAnsi="Times New Roman"/>
          <w:sz w:val="24"/>
          <w:szCs w:val="24"/>
          <w:lang w:val="lv-LV"/>
        </w:rPr>
        <w:t>);</w:t>
      </w:r>
    </w:p>
    <w:p w14:paraId="2D0E5581" w14:textId="0C21D9A6" w:rsidR="00856C7A" w:rsidRPr="00344368" w:rsidRDefault="00856C7A" w:rsidP="00344368">
      <w:pPr>
        <w:pStyle w:val="ListParagraph"/>
        <w:numPr>
          <w:ilvl w:val="1"/>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 xml:space="preserve"> nogādāt kapavietas kopšanas laikā radušos atkritumus kapsētas atkritumu savākšanas vietās novietotajos konteineros;</w:t>
      </w:r>
    </w:p>
    <w:p w14:paraId="7599BBC4" w14:textId="3E0F00E4" w:rsidR="00856C7A" w:rsidRPr="00344368" w:rsidRDefault="00856C7A" w:rsidP="00344368">
      <w:pPr>
        <w:pStyle w:val="ListParagraph"/>
        <w:numPr>
          <w:ilvl w:val="1"/>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 xml:space="preserve"> uzstādot kapavietas labiekārtojuma elementus un kopjot (izveidojot) stādījumus, nodrošināt, ka tie neaizņem blakus esošās kapavietas un koplietošanas teritorijas;</w:t>
      </w:r>
    </w:p>
    <w:p w14:paraId="42A56547" w14:textId="02395CE7" w:rsidR="00856C7A" w:rsidRPr="00344368" w:rsidRDefault="00856C7A" w:rsidP="00344368">
      <w:pPr>
        <w:pStyle w:val="ListParagraph"/>
        <w:numPr>
          <w:ilvl w:val="1"/>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 xml:space="preserve"> saņemt kapsētas pārziņa rakstisku saskaņojumu kapavietas aprīkojuma uzstādīšanai, demontāžai, izvešanai, rekonstrukcijai vai restaurācijai. Kapavietas aprīkojumu uzstāda, ievērojot:</w:t>
      </w:r>
    </w:p>
    <w:p w14:paraId="3E41B21D" w14:textId="1B0F8BAF" w:rsidR="00856C7A" w:rsidRPr="00344368" w:rsidRDefault="00856C7A" w:rsidP="00344368">
      <w:pPr>
        <w:pStyle w:val="ListParagraph"/>
        <w:numPr>
          <w:ilvl w:val="2"/>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kapavietu rindu līnijas;</w:t>
      </w:r>
    </w:p>
    <w:p w14:paraId="2F8FA53D" w14:textId="3CDC1CD3" w:rsidR="00856C7A" w:rsidRPr="00344368" w:rsidRDefault="00856C7A" w:rsidP="00344368">
      <w:pPr>
        <w:pStyle w:val="ListParagraph"/>
        <w:numPr>
          <w:ilvl w:val="2"/>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to, ka apmales augstums nedrīkst pārsniegt 20 cm;</w:t>
      </w:r>
    </w:p>
    <w:p w14:paraId="3FB25D2C" w14:textId="4E157A59" w:rsidR="00856C7A" w:rsidRPr="00344368" w:rsidRDefault="00856C7A" w:rsidP="00344368">
      <w:pPr>
        <w:pStyle w:val="ListParagraph"/>
        <w:numPr>
          <w:ilvl w:val="2"/>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to, ka dekoratīvās sētas ar balstošajiem elementiem vai pamatni augstums nedrīkst pārsniegt 70 cm;</w:t>
      </w:r>
    </w:p>
    <w:p w14:paraId="088B6DCE" w14:textId="7D961400" w:rsidR="00856C7A" w:rsidRPr="00344368" w:rsidRDefault="00856C7A" w:rsidP="00344368">
      <w:pPr>
        <w:pStyle w:val="ListParagraph"/>
        <w:numPr>
          <w:ilvl w:val="1"/>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 xml:space="preserve"> informēt kapsētas pārzini par izmaiņām savā kontaktinformācijā.</w:t>
      </w:r>
    </w:p>
    <w:p w14:paraId="3127E80C" w14:textId="66BC2725" w:rsidR="00856C7A" w:rsidRPr="00344368" w:rsidRDefault="00856C7A"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Pabeidzot kapavietas kopšanas un uzturēšanas</w:t>
      </w:r>
      <w:r w:rsidRPr="00344368">
        <w:rPr>
          <w:rFonts w:ascii="Times New Roman" w:hAnsi="Times New Roman"/>
          <w:sz w:val="24"/>
          <w:szCs w:val="24"/>
          <w:shd w:val="clear" w:color="auto" w:fill="FFFFFF"/>
          <w:lang w:val="lv-LV"/>
        </w:rPr>
        <w:t xml:space="preserve"> darbus (tai skaitā, </w:t>
      </w:r>
      <w:r w:rsidRPr="00344368">
        <w:rPr>
          <w:rFonts w:ascii="Times New Roman" w:hAnsi="Times New Roman"/>
          <w:sz w:val="24"/>
          <w:szCs w:val="24"/>
          <w:lang w:val="lv-LV"/>
        </w:rPr>
        <w:t>kapavietas aprīkojuma uzstādīšanas, demontāžas, izvešanas, rekonstrukcijas vai restaurācijas darbus</w:t>
      </w:r>
      <w:r w:rsidRPr="00344368">
        <w:rPr>
          <w:rFonts w:ascii="Times New Roman" w:hAnsi="Times New Roman"/>
          <w:sz w:val="24"/>
          <w:szCs w:val="24"/>
          <w:shd w:val="clear" w:color="auto" w:fill="FFFFFF"/>
          <w:lang w:val="lv-LV"/>
        </w:rPr>
        <w:t xml:space="preserve">) ir jāsakārto kapavietas teritoriju, t.sk., demontētos pieminekļus, apmales vai </w:t>
      </w:r>
      <w:r w:rsidRPr="00344368">
        <w:rPr>
          <w:rFonts w:ascii="Times New Roman" w:hAnsi="Times New Roman"/>
          <w:sz w:val="24"/>
          <w:szCs w:val="24"/>
          <w:lang w:val="lv-LV"/>
        </w:rPr>
        <w:t>citu aprīkojumu un</w:t>
      </w:r>
      <w:r w:rsidRPr="00344368">
        <w:rPr>
          <w:rFonts w:ascii="Times New Roman" w:hAnsi="Times New Roman"/>
          <w:sz w:val="24"/>
          <w:szCs w:val="24"/>
          <w:shd w:val="clear" w:color="auto" w:fill="FFFFFF"/>
          <w:lang w:val="lv-LV"/>
        </w:rPr>
        <w:t xml:space="preserve"> to daļas ir jāizved no kapsētas. Veicot kapavietas kopšanas un uzturēšanas darbus, </w:t>
      </w:r>
      <w:r w:rsidRPr="00344368">
        <w:rPr>
          <w:rFonts w:ascii="Times New Roman" w:hAnsi="Times New Roman"/>
          <w:bCs/>
          <w:sz w:val="24"/>
          <w:szCs w:val="24"/>
          <w:lang w:val="lv-LV"/>
        </w:rPr>
        <w:t>ir jāsaglabā kultūras pieminekļi.</w:t>
      </w:r>
    </w:p>
    <w:p w14:paraId="0369A56F" w14:textId="70704681" w:rsidR="00856C7A" w:rsidRPr="00344368" w:rsidRDefault="003F7465"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lastRenderedPageBreak/>
        <w:t xml:space="preserve">Kapsētu </w:t>
      </w:r>
      <w:proofErr w:type="spellStart"/>
      <w:r w:rsidRPr="00344368">
        <w:rPr>
          <w:rFonts w:ascii="Times New Roman" w:hAnsi="Times New Roman"/>
          <w:sz w:val="24"/>
          <w:szCs w:val="24"/>
          <w:lang w:val="lv-LV"/>
        </w:rPr>
        <w:t>apsaimniekotājs</w:t>
      </w:r>
      <w:proofErr w:type="spellEnd"/>
      <w:r w:rsidRPr="00344368">
        <w:rPr>
          <w:rFonts w:ascii="Times New Roman" w:hAnsi="Times New Roman"/>
          <w:sz w:val="24"/>
          <w:szCs w:val="24"/>
          <w:lang w:val="lv-LV"/>
        </w:rPr>
        <w:t xml:space="preserve"> ne retāk kā vienu reizi kalendārajā gadā apseko kapavietas, sastāda aktu par katru nekopto kapavietu pēc stāvokļa uz 1. decembri un marķē to ar brīdinājuma zīmi (</w:t>
      </w:r>
      <w:r w:rsidR="000772A2" w:rsidRPr="00344368">
        <w:rPr>
          <w:rFonts w:ascii="Times New Roman" w:hAnsi="Times New Roman"/>
          <w:sz w:val="24"/>
          <w:szCs w:val="24"/>
          <w:lang w:val="lv-LV"/>
        </w:rPr>
        <w:t>2</w:t>
      </w:r>
      <w:r w:rsidRPr="00344368">
        <w:rPr>
          <w:rFonts w:ascii="Times New Roman" w:hAnsi="Times New Roman"/>
          <w:sz w:val="24"/>
          <w:szCs w:val="24"/>
          <w:lang w:val="lv-LV"/>
        </w:rPr>
        <w:t>. pielikums).</w:t>
      </w:r>
    </w:p>
    <w:p w14:paraId="30D51393" w14:textId="0A518AE7" w:rsidR="003F7465" w:rsidRPr="00344368" w:rsidRDefault="003F7465"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 xml:space="preserve">Kapsētu </w:t>
      </w:r>
      <w:proofErr w:type="spellStart"/>
      <w:r w:rsidRPr="00344368">
        <w:rPr>
          <w:rFonts w:ascii="Times New Roman" w:hAnsi="Times New Roman"/>
          <w:sz w:val="24"/>
          <w:szCs w:val="24"/>
          <w:lang w:val="lv-LV"/>
        </w:rPr>
        <w:t>apsaimniekotājs</w:t>
      </w:r>
      <w:proofErr w:type="spellEnd"/>
      <w:r w:rsidRPr="00344368">
        <w:rPr>
          <w:rFonts w:ascii="Times New Roman" w:hAnsi="Times New Roman"/>
          <w:sz w:val="24"/>
          <w:szCs w:val="24"/>
          <w:lang w:val="lv-LV"/>
        </w:rPr>
        <w:t xml:space="preserve"> šo noteikumu 3</w:t>
      </w:r>
      <w:r w:rsidR="009D0CA4" w:rsidRPr="00344368">
        <w:rPr>
          <w:rFonts w:ascii="Times New Roman" w:hAnsi="Times New Roman"/>
          <w:sz w:val="24"/>
          <w:szCs w:val="24"/>
          <w:lang w:val="lv-LV"/>
        </w:rPr>
        <w:t>7</w:t>
      </w:r>
      <w:r w:rsidRPr="00344368">
        <w:rPr>
          <w:rFonts w:ascii="Times New Roman" w:hAnsi="Times New Roman"/>
          <w:sz w:val="24"/>
          <w:szCs w:val="24"/>
          <w:lang w:val="lv-LV"/>
        </w:rPr>
        <w:t xml:space="preserve">. punktā minēto aktu, brīdinājumu par iespējamo kapavietas turēšanas tiesību pārtraukšanu un uzaicinājumu trīs mēnešu laikā no brīdinājuma saņemšanas dienas sakopt kapavietu, </w:t>
      </w:r>
      <w:proofErr w:type="spellStart"/>
      <w:r w:rsidRPr="00344368">
        <w:rPr>
          <w:rFonts w:ascii="Times New Roman" w:hAnsi="Times New Roman"/>
          <w:sz w:val="24"/>
          <w:szCs w:val="24"/>
          <w:lang w:val="lv-LV"/>
        </w:rPr>
        <w:t>nosūta</w:t>
      </w:r>
      <w:proofErr w:type="spellEnd"/>
      <w:r w:rsidRPr="00344368">
        <w:rPr>
          <w:rFonts w:ascii="Times New Roman" w:hAnsi="Times New Roman"/>
          <w:sz w:val="24"/>
          <w:szCs w:val="24"/>
          <w:lang w:val="lv-LV"/>
        </w:rPr>
        <w:t xml:space="preserve"> kapavietas turētājam vai zināmajiem radiniekiem.</w:t>
      </w:r>
    </w:p>
    <w:p w14:paraId="6F811F77" w14:textId="118E371C" w:rsidR="003F7465" w:rsidRPr="00344368" w:rsidRDefault="003F7465"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 xml:space="preserve">Ja kapsētu </w:t>
      </w:r>
      <w:proofErr w:type="spellStart"/>
      <w:r w:rsidRPr="00344368">
        <w:rPr>
          <w:rFonts w:ascii="Times New Roman" w:hAnsi="Times New Roman"/>
          <w:sz w:val="24"/>
          <w:szCs w:val="24"/>
          <w:lang w:val="lv-LV"/>
        </w:rPr>
        <w:t>apsaimniekotājs</w:t>
      </w:r>
      <w:proofErr w:type="spellEnd"/>
      <w:r w:rsidRPr="00344368">
        <w:rPr>
          <w:rFonts w:ascii="Times New Roman" w:hAnsi="Times New Roman"/>
          <w:sz w:val="24"/>
          <w:szCs w:val="24"/>
          <w:lang w:val="lv-LV"/>
        </w:rPr>
        <w:t xml:space="preserve"> ir sastādījis šo noteikumu </w:t>
      </w:r>
      <w:r w:rsidR="009D0CA4" w:rsidRPr="00344368">
        <w:rPr>
          <w:rFonts w:ascii="Times New Roman" w:hAnsi="Times New Roman"/>
          <w:sz w:val="24"/>
          <w:szCs w:val="24"/>
          <w:lang w:val="lv-LV"/>
        </w:rPr>
        <w:t>37</w:t>
      </w:r>
      <w:r w:rsidRPr="00344368">
        <w:rPr>
          <w:rFonts w:ascii="Times New Roman" w:hAnsi="Times New Roman"/>
          <w:sz w:val="24"/>
          <w:szCs w:val="24"/>
          <w:lang w:val="lv-LV"/>
        </w:rPr>
        <w:t xml:space="preserve">. punktā minēto aktu un nav iespējams identificēt kapavietas turētāju, kapsētu </w:t>
      </w:r>
      <w:proofErr w:type="spellStart"/>
      <w:r w:rsidRPr="00344368">
        <w:rPr>
          <w:rFonts w:ascii="Times New Roman" w:hAnsi="Times New Roman"/>
          <w:sz w:val="24"/>
          <w:szCs w:val="24"/>
          <w:lang w:val="lv-LV"/>
        </w:rPr>
        <w:t>apsaimniekotājs</w:t>
      </w:r>
      <w:proofErr w:type="spellEnd"/>
      <w:r w:rsidRPr="00344368">
        <w:rPr>
          <w:rFonts w:ascii="Times New Roman" w:hAnsi="Times New Roman"/>
          <w:sz w:val="24"/>
          <w:szCs w:val="24"/>
          <w:lang w:val="lv-LV"/>
        </w:rPr>
        <w:t xml:space="preserve"> ievieto pašvaldības tīmekļvietnē </w:t>
      </w:r>
      <w:hyperlink r:id="rId10" w:history="1">
        <w:r w:rsidRPr="00344368">
          <w:rPr>
            <w:rStyle w:val="Hyperlink"/>
            <w:rFonts w:ascii="Times New Roman" w:hAnsi="Times New Roman"/>
            <w:color w:val="auto"/>
            <w:sz w:val="24"/>
            <w:szCs w:val="24"/>
            <w:lang w:val="lv-LV"/>
          </w:rPr>
          <w:t>www.daugavpils.lv</w:t>
        </w:r>
      </w:hyperlink>
      <w:r w:rsidRPr="00344368">
        <w:rPr>
          <w:rFonts w:ascii="Times New Roman" w:hAnsi="Times New Roman"/>
          <w:sz w:val="24"/>
          <w:szCs w:val="24"/>
          <w:lang w:val="lv-LV"/>
        </w:rPr>
        <w:t xml:space="preserve"> informāciju par nekoptu kapavietu un uzaicinājumu kapavietas turētājam vai apbedītā piederīgajiem trīs mēnešu laikā sakopt kapavietu.</w:t>
      </w:r>
    </w:p>
    <w:p w14:paraId="4E61224F" w14:textId="6987C5C8" w:rsidR="003F7465" w:rsidRDefault="003F7465"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proofErr w:type="spellStart"/>
      <w:r w:rsidRPr="00344368">
        <w:rPr>
          <w:rFonts w:ascii="Times New Roman" w:hAnsi="Times New Roman"/>
          <w:sz w:val="24"/>
          <w:szCs w:val="24"/>
          <w:lang w:val="lv-LV"/>
        </w:rPr>
        <w:t>Aktētas</w:t>
      </w:r>
      <w:proofErr w:type="spellEnd"/>
      <w:r w:rsidRPr="00344368">
        <w:rPr>
          <w:rFonts w:ascii="Times New Roman" w:hAnsi="Times New Roman"/>
          <w:sz w:val="24"/>
          <w:szCs w:val="24"/>
          <w:lang w:val="lv-LV"/>
        </w:rPr>
        <w:t xml:space="preserve"> kapavietas nolīdzināšanu var veikt ne agrāk kā divdesmit gadus pēc pēdējā apbedījuma. Atsevišķos gadījumos, saskaņojot ar Veselības inspekciju, šo termiņu var samazināt līdz piecpadsmit gadiem. Kapsētu </w:t>
      </w:r>
      <w:proofErr w:type="spellStart"/>
      <w:r w:rsidRPr="00344368">
        <w:rPr>
          <w:rFonts w:ascii="Times New Roman" w:hAnsi="Times New Roman"/>
          <w:sz w:val="24"/>
          <w:szCs w:val="24"/>
          <w:lang w:val="lv-LV"/>
        </w:rPr>
        <w:t>apsaimniekotājs</w:t>
      </w:r>
      <w:proofErr w:type="spellEnd"/>
      <w:r w:rsidRPr="00344368">
        <w:rPr>
          <w:rFonts w:ascii="Times New Roman" w:hAnsi="Times New Roman"/>
          <w:sz w:val="24"/>
          <w:szCs w:val="24"/>
          <w:lang w:val="lv-LV"/>
        </w:rPr>
        <w:t xml:space="preserve"> nodrošina ziņu reģistrēšanu par </w:t>
      </w:r>
      <w:proofErr w:type="spellStart"/>
      <w:r w:rsidRPr="00344368">
        <w:rPr>
          <w:rFonts w:ascii="Times New Roman" w:hAnsi="Times New Roman"/>
          <w:sz w:val="24"/>
          <w:szCs w:val="24"/>
          <w:lang w:val="lv-LV"/>
        </w:rPr>
        <w:t>aktētu</w:t>
      </w:r>
      <w:proofErr w:type="spellEnd"/>
      <w:r w:rsidRPr="00344368">
        <w:rPr>
          <w:rFonts w:ascii="Times New Roman" w:hAnsi="Times New Roman"/>
          <w:sz w:val="24"/>
          <w:szCs w:val="24"/>
          <w:lang w:val="lv-LV"/>
        </w:rPr>
        <w:t xml:space="preserve"> kapavietu nolīdzināšanu.</w:t>
      </w:r>
    </w:p>
    <w:p w14:paraId="32A82367" w14:textId="77777777" w:rsidR="00344368" w:rsidRPr="00344368" w:rsidRDefault="00344368" w:rsidP="00344368">
      <w:pPr>
        <w:pStyle w:val="ListParagraph"/>
        <w:tabs>
          <w:tab w:val="left" w:pos="426"/>
          <w:tab w:val="left" w:pos="851"/>
        </w:tabs>
        <w:snapToGrid w:val="0"/>
        <w:ind w:left="360" w:firstLine="0"/>
        <w:contextualSpacing w:val="0"/>
        <w:rPr>
          <w:rFonts w:ascii="Times New Roman" w:hAnsi="Times New Roman"/>
          <w:sz w:val="24"/>
          <w:szCs w:val="24"/>
          <w:lang w:val="lv-LV"/>
        </w:rPr>
      </w:pPr>
    </w:p>
    <w:p w14:paraId="0BA35FBC" w14:textId="452EF510" w:rsidR="003F7465" w:rsidRDefault="003F7465" w:rsidP="00344368">
      <w:pPr>
        <w:pStyle w:val="ListParagraph"/>
        <w:numPr>
          <w:ilvl w:val="0"/>
          <w:numId w:val="10"/>
        </w:numPr>
        <w:tabs>
          <w:tab w:val="left" w:pos="426"/>
          <w:tab w:val="left" w:pos="851"/>
        </w:tabs>
        <w:snapToGrid w:val="0"/>
        <w:ind w:left="1077" w:hanging="357"/>
        <w:contextualSpacing w:val="0"/>
        <w:jc w:val="center"/>
        <w:rPr>
          <w:rFonts w:ascii="Times New Roman" w:hAnsi="Times New Roman"/>
          <w:b/>
          <w:bCs/>
          <w:sz w:val="24"/>
          <w:szCs w:val="24"/>
          <w:lang w:val="lv-LV"/>
        </w:rPr>
      </w:pPr>
      <w:r w:rsidRPr="00344368">
        <w:rPr>
          <w:rFonts w:ascii="Times New Roman" w:hAnsi="Times New Roman"/>
          <w:b/>
          <w:bCs/>
          <w:sz w:val="24"/>
          <w:szCs w:val="24"/>
          <w:lang w:val="lv-LV"/>
        </w:rPr>
        <w:t>Kapsētas kārtības noteikumi</w:t>
      </w:r>
    </w:p>
    <w:p w14:paraId="7762E74E" w14:textId="77777777" w:rsidR="00344368" w:rsidRPr="00344368" w:rsidRDefault="00344368" w:rsidP="00344368">
      <w:pPr>
        <w:pStyle w:val="ListParagraph"/>
        <w:tabs>
          <w:tab w:val="left" w:pos="426"/>
          <w:tab w:val="left" w:pos="851"/>
        </w:tabs>
        <w:snapToGrid w:val="0"/>
        <w:ind w:left="1077" w:firstLine="0"/>
        <w:contextualSpacing w:val="0"/>
        <w:rPr>
          <w:rFonts w:ascii="Times New Roman" w:hAnsi="Times New Roman"/>
          <w:b/>
          <w:bCs/>
          <w:sz w:val="24"/>
          <w:szCs w:val="24"/>
          <w:lang w:val="lv-LV"/>
        </w:rPr>
      </w:pPr>
    </w:p>
    <w:p w14:paraId="6CDE3784" w14:textId="4DECAC86" w:rsidR="003F7465" w:rsidRPr="00344368" w:rsidRDefault="003F7465"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Kapsēta ir atvērta katru dienu bez laika ierobežojuma.</w:t>
      </w:r>
    </w:p>
    <w:p w14:paraId="46C76838" w14:textId="122E0A46" w:rsidR="003F7465" w:rsidRPr="00344368" w:rsidRDefault="003F7465"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 xml:space="preserve">Kapsētu </w:t>
      </w:r>
      <w:proofErr w:type="spellStart"/>
      <w:r w:rsidRPr="00344368">
        <w:rPr>
          <w:rFonts w:ascii="Times New Roman" w:hAnsi="Times New Roman"/>
          <w:sz w:val="24"/>
          <w:szCs w:val="24"/>
          <w:lang w:val="lv-LV"/>
        </w:rPr>
        <w:t>apsaimniekotājs</w:t>
      </w:r>
      <w:proofErr w:type="spellEnd"/>
      <w:r w:rsidRPr="00344368">
        <w:rPr>
          <w:rFonts w:ascii="Times New Roman" w:hAnsi="Times New Roman"/>
          <w:sz w:val="24"/>
          <w:szCs w:val="24"/>
          <w:lang w:val="lv-LV"/>
        </w:rPr>
        <w:t xml:space="preserve"> nodrošina aktuālās informācijas pieejamību pie kapličām.</w:t>
      </w:r>
    </w:p>
    <w:p w14:paraId="1C8BE83C" w14:textId="14DE2758" w:rsidR="003F7465" w:rsidRPr="00344368" w:rsidRDefault="003F7465"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 xml:space="preserve">Kapsētu pārzinis pieņem apmeklētājus kapsētā no pirmdienas līdz piektdienai kapsētu </w:t>
      </w:r>
      <w:proofErr w:type="spellStart"/>
      <w:r w:rsidRPr="00344368">
        <w:rPr>
          <w:rFonts w:ascii="Times New Roman" w:hAnsi="Times New Roman"/>
          <w:sz w:val="24"/>
          <w:szCs w:val="24"/>
          <w:lang w:val="lv-LV"/>
        </w:rPr>
        <w:t>apsaimniekotāja</w:t>
      </w:r>
      <w:proofErr w:type="spellEnd"/>
      <w:r w:rsidRPr="00344368">
        <w:rPr>
          <w:rFonts w:ascii="Times New Roman" w:hAnsi="Times New Roman"/>
          <w:sz w:val="24"/>
          <w:szCs w:val="24"/>
          <w:lang w:val="lv-LV"/>
        </w:rPr>
        <w:t xml:space="preserve"> noteiktajā laikā. Informāciju par kapsētas pārziņa pieņemšanas laiku, vietu un kontakttālruni kapsētu </w:t>
      </w:r>
      <w:proofErr w:type="spellStart"/>
      <w:r w:rsidRPr="00344368">
        <w:rPr>
          <w:rFonts w:ascii="Times New Roman" w:hAnsi="Times New Roman"/>
          <w:sz w:val="24"/>
          <w:szCs w:val="24"/>
          <w:lang w:val="lv-LV"/>
        </w:rPr>
        <w:t>apsaimniekotājs</w:t>
      </w:r>
      <w:proofErr w:type="spellEnd"/>
      <w:r w:rsidRPr="00344368">
        <w:rPr>
          <w:rFonts w:ascii="Times New Roman" w:hAnsi="Times New Roman"/>
          <w:sz w:val="24"/>
          <w:szCs w:val="24"/>
          <w:lang w:val="lv-LV"/>
        </w:rPr>
        <w:t xml:space="preserve"> ievieto savā tīmekļvietnē un izvieto informācijas stendā attiecīgajā kapsētā.</w:t>
      </w:r>
    </w:p>
    <w:p w14:paraId="4BBC4293" w14:textId="08677ADF" w:rsidR="003F7465" w:rsidRPr="00344368" w:rsidRDefault="003F7465"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Valsts svētku dienās un svētdienās kapsēta apbedīšanai ir slēgta.</w:t>
      </w:r>
    </w:p>
    <w:p w14:paraId="5688A9E2" w14:textId="434E8686" w:rsidR="003F7465" w:rsidRPr="00344368" w:rsidRDefault="003F7465"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 xml:space="preserve">Ikviena persona, uzturoties kapsētā, ievēro </w:t>
      </w:r>
      <w:proofErr w:type="spellStart"/>
      <w:r w:rsidRPr="00344368">
        <w:rPr>
          <w:rFonts w:ascii="Times New Roman" w:hAnsi="Times New Roman"/>
          <w:sz w:val="24"/>
          <w:szCs w:val="24"/>
          <w:lang w:val="lv-LV"/>
        </w:rPr>
        <w:t>cieņpilnu</w:t>
      </w:r>
      <w:proofErr w:type="spellEnd"/>
      <w:r w:rsidRPr="00344368">
        <w:rPr>
          <w:rFonts w:ascii="Times New Roman" w:hAnsi="Times New Roman"/>
          <w:sz w:val="24"/>
          <w:szCs w:val="24"/>
          <w:lang w:val="lv-LV"/>
        </w:rPr>
        <w:t xml:space="preserve"> attieksmi.</w:t>
      </w:r>
    </w:p>
    <w:p w14:paraId="2639BDE5" w14:textId="321CF9A6" w:rsidR="003F7465" w:rsidRPr="00344368" w:rsidRDefault="003F7465"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Kapsētā ir aizliegts:</w:t>
      </w:r>
    </w:p>
    <w:p w14:paraId="13A9FF1E" w14:textId="5F9C85A5" w:rsidR="003F7465" w:rsidRPr="00344368" w:rsidRDefault="003F7465" w:rsidP="00344368">
      <w:pPr>
        <w:pStyle w:val="ListParagraph"/>
        <w:numPr>
          <w:ilvl w:val="1"/>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 xml:space="preserve"> patvaļīgi aizņemt kapavietas, mainīt ierādītās kapavietas robežas vai kapavietas reljefu;</w:t>
      </w:r>
    </w:p>
    <w:p w14:paraId="671A59EE" w14:textId="32070C26" w:rsidR="003F7465" w:rsidRPr="00344368" w:rsidRDefault="003F7465" w:rsidP="00344368">
      <w:pPr>
        <w:pStyle w:val="ListParagraph"/>
        <w:numPr>
          <w:ilvl w:val="1"/>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 xml:space="preserve"> rakt, ņemt zemi un smiltis kapsētas un tās aizsargjoslas teritorijā;</w:t>
      </w:r>
    </w:p>
    <w:p w14:paraId="20E2CDE1" w14:textId="44867D04" w:rsidR="003F7465" w:rsidRPr="00344368" w:rsidRDefault="003F7465" w:rsidP="00344368">
      <w:pPr>
        <w:pStyle w:val="ListParagraph"/>
        <w:numPr>
          <w:ilvl w:val="1"/>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 xml:space="preserve"> ierādītājā kapavietas teritorijā vai koplietošanas teritorijā stādīt  kokus vai krūmājus;</w:t>
      </w:r>
    </w:p>
    <w:p w14:paraId="4B18C1F5" w14:textId="354A5E2D" w:rsidR="003F7465" w:rsidRPr="00344368" w:rsidRDefault="003F7465" w:rsidP="00344368">
      <w:pPr>
        <w:pStyle w:val="ListParagraph"/>
        <w:numPr>
          <w:ilvl w:val="1"/>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 xml:space="preserve"> apbedīt dzīvniekus;</w:t>
      </w:r>
    </w:p>
    <w:p w14:paraId="3BDF39D9" w14:textId="27BDEBB4" w:rsidR="003F7465" w:rsidRPr="00344368" w:rsidRDefault="003F7465" w:rsidP="00344368">
      <w:pPr>
        <w:pStyle w:val="ListParagraph"/>
        <w:numPr>
          <w:ilvl w:val="1"/>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 xml:space="preserve"> ievest dzīvniekus bez pavadas;</w:t>
      </w:r>
    </w:p>
    <w:p w14:paraId="1EB0134F" w14:textId="25EE3649" w:rsidR="003F7465" w:rsidRPr="00344368" w:rsidRDefault="003F7465" w:rsidP="00344368">
      <w:pPr>
        <w:pStyle w:val="ListParagraph"/>
        <w:numPr>
          <w:ilvl w:val="1"/>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 xml:space="preserve"> pārvietoties ar velosipēdiem (izņemot policijas </w:t>
      </w:r>
      <w:proofErr w:type="spellStart"/>
      <w:r w:rsidRPr="00344368">
        <w:rPr>
          <w:rFonts w:ascii="Times New Roman" w:hAnsi="Times New Roman"/>
          <w:sz w:val="24"/>
          <w:szCs w:val="24"/>
          <w:shd w:val="clear" w:color="auto" w:fill="FFFFFF"/>
          <w:lang w:val="lv-LV"/>
        </w:rPr>
        <w:t>velopatruļai</w:t>
      </w:r>
      <w:proofErr w:type="spellEnd"/>
      <w:r w:rsidRPr="00344368">
        <w:rPr>
          <w:rFonts w:ascii="Times New Roman" w:hAnsi="Times New Roman"/>
          <w:sz w:val="24"/>
          <w:szCs w:val="24"/>
          <w:shd w:val="clear" w:color="auto" w:fill="FFFFFF"/>
          <w:lang w:val="lv-LV"/>
        </w:rPr>
        <w:t xml:space="preserve"> un kapsētu darbiniekiem</w:t>
      </w:r>
      <w:r w:rsidRPr="00344368">
        <w:rPr>
          <w:rFonts w:ascii="Times New Roman" w:hAnsi="Times New Roman"/>
          <w:sz w:val="24"/>
          <w:szCs w:val="24"/>
          <w:lang w:val="lv-LV"/>
        </w:rPr>
        <w:t>), skrituļslidām, skrituļdēļiem, skrejriteņiem u.tml.;</w:t>
      </w:r>
    </w:p>
    <w:p w14:paraId="688D9B04" w14:textId="5525A3A7" w:rsidR="003F7465" w:rsidRPr="00344368" w:rsidRDefault="003F7465" w:rsidP="00344368">
      <w:pPr>
        <w:pStyle w:val="ListParagraph"/>
        <w:numPr>
          <w:ilvl w:val="1"/>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 xml:space="preserve"> pārvietoties ar mehāniskiem transportlīdzekļiem, izņemot:</w:t>
      </w:r>
    </w:p>
    <w:p w14:paraId="5B4E0222" w14:textId="6FBE6625" w:rsidR="003F7465" w:rsidRPr="00344368" w:rsidRDefault="003F7465" w:rsidP="00344368">
      <w:pPr>
        <w:pStyle w:val="ListParagraph"/>
        <w:numPr>
          <w:ilvl w:val="2"/>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transportlīdzekļiem bēru ceremonijas laikā;</w:t>
      </w:r>
    </w:p>
    <w:p w14:paraId="182AEDE2" w14:textId="59E3DBE4" w:rsidR="003F7465" w:rsidRPr="00344368" w:rsidRDefault="003F7465" w:rsidP="00344368">
      <w:pPr>
        <w:pStyle w:val="ListParagraph"/>
        <w:numPr>
          <w:ilvl w:val="2"/>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transportlīdzekļiem, kas pārvadā garīdzniekus reliģisku vai rituālu ceremoniju veikšanai;</w:t>
      </w:r>
    </w:p>
    <w:p w14:paraId="291DC523" w14:textId="15F6F65C" w:rsidR="003F7465" w:rsidRPr="00344368" w:rsidRDefault="003F7465" w:rsidP="00344368">
      <w:pPr>
        <w:pStyle w:val="ListParagraph"/>
        <w:numPr>
          <w:ilvl w:val="2"/>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policijas operatīvajiem transportlīdzekļiem, neatliekamās medicīniskās palīdzības un Valsts ugunsdzēsības un glābšanas dienesta transportlīdzekļiem;</w:t>
      </w:r>
    </w:p>
    <w:p w14:paraId="021CB44E" w14:textId="6B36AA58" w:rsidR="003F7465" w:rsidRPr="00344368" w:rsidRDefault="003F7465" w:rsidP="00344368">
      <w:pPr>
        <w:pStyle w:val="ListParagraph"/>
        <w:numPr>
          <w:ilvl w:val="2"/>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kapsētas uzturēšanai paredzētajiem transportlīdzekļiem;</w:t>
      </w:r>
    </w:p>
    <w:p w14:paraId="34BFE3C5" w14:textId="13CB4803" w:rsidR="003F7465" w:rsidRPr="00344368" w:rsidRDefault="003F7465" w:rsidP="00344368">
      <w:pPr>
        <w:pStyle w:val="ListParagraph"/>
        <w:numPr>
          <w:ilvl w:val="2"/>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transportlīdzekļiem, kas pārvadā personas ar pirmās vai otrās grupas invaliditāti vai kustību traucējumiem;</w:t>
      </w:r>
    </w:p>
    <w:p w14:paraId="3C47C035" w14:textId="560CFBB4" w:rsidR="003F7465" w:rsidRDefault="003F7465" w:rsidP="00344368">
      <w:pPr>
        <w:pStyle w:val="ListParagraph"/>
        <w:numPr>
          <w:ilvl w:val="2"/>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kapavietas apkopes vajadzībām.</w:t>
      </w:r>
    </w:p>
    <w:p w14:paraId="30420DB9" w14:textId="77777777" w:rsidR="00344368" w:rsidRDefault="00344368" w:rsidP="00344368">
      <w:pPr>
        <w:pStyle w:val="ListParagraph"/>
        <w:tabs>
          <w:tab w:val="left" w:pos="426"/>
          <w:tab w:val="left" w:pos="851"/>
        </w:tabs>
        <w:snapToGrid w:val="0"/>
        <w:ind w:left="1224" w:firstLine="0"/>
        <w:contextualSpacing w:val="0"/>
        <w:rPr>
          <w:rFonts w:ascii="Times New Roman" w:hAnsi="Times New Roman"/>
          <w:sz w:val="24"/>
          <w:szCs w:val="24"/>
          <w:lang w:val="lv-LV"/>
        </w:rPr>
      </w:pPr>
    </w:p>
    <w:p w14:paraId="7115327E" w14:textId="77777777" w:rsidR="00344368" w:rsidRPr="00344368" w:rsidRDefault="00344368" w:rsidP="00344368">
      <w:pPr>
        <w:pStyle w:val="ListParagraph"/>
        <w:tabs>
          <w:tab w:val="left" w:pos="426"/>
          <w:tab w:val="left" w:pos="851"/>
        </w:tabs>
        <w:snapToGrid w:val="0"/>
        <w:ind w:left="1224" w:firstLine="0"/>
        <w:contextualSpacing w:val="0"/>
        <w:rPr>
          <w:rFonts w:ascii="Times New Roman" w:hAnsi="Times New Roman"/>
          <w:sz w:val="24"/>
          <w:szCs w:val="24"/>
          <w:lang w:val="lv-LV"/>
        </w:rPr>
      </w:pPr>
    </w:p>
    <w:p w14:paraId="5501769D" w14:textId="77802A3C" w:rsidR="003F7465" w:rsidRDefault="003F7465" w:rsidP="00344368">
      <w:pPr>
        <w:pStyle w:val="ListParagraph"/>
        <w:numPr>
          <w:ilvl w:val="0"/>
          <w:numId w:val="11"/>
        </w:numPr>
        <w:tabs>
          <w:tab w:val="left" w:pos="426"/>
          <w:tab w:val="left" w:pos="851"/>
        </w:tabs>
        <w:snapToGrid w:val="0"/>
        <w:ind w:left="1077" w:hanging="357"/>
        <w:contextualSpacing w:val="0"/>
        <w:jc w:val="center"/>
        <w:rPr>
          <w:rFonts w:ascii="Times New Roman" w:hAnsi="Times New Roman"/>
          <w:b/>
          <w:sz w:val="24"/>
          <w:szCs w:val="24"/>
          <w:lang w:val="lv-LV"/>
        </w:rPr>
      </w:pPr>
      <w:r w:rsidRPr="00344368">
        <w:rPr>
          <w:rFonts w:ascii="Times New Roman" w:hAnsi="Times New Roman"/>
          <w:b/>
          <w:sz w:val="24"/>
          <w:szCs w:val="24"/>
          <w:lang w:val="lv-LV"/>
        </w:rPr>
        <w:t>Administratīvā atbildība un kompetence sodu piemērošanā</w:t>
      </w:r>
    </w:p>
    <w:p w14:paraId="4E195783" w14:textId="77777777" w:rsidR="00344368" w:rsidRPr="00344368" w:rsidRDefault="00344368" w:rsidP="00344368">
      <w:pPr>
        <w:pStyle w:val="ListParagraph"/>
        <w:tabs>
          <w:tab w:val="left" w:pos="426"/>
          <w:tab w:val="left" w:pos="851"/>
        </w:tabs>
        <w:snapToGrid w:val="0"/>
        <w:ind w:left="1077" w:firstLine="0"/>
        <w:contextualSpacing w:val="0"/>
        <w:rPr>
          <w:rFonts w:ascii="Times New Roman" w:hAnsi="Times New Roman"/>
          <w:b/>
          <w:sz w:val="24"/>
          <w:szCs w:val="24"/>
          <w:lang w:val="lv-LV"/>
        </w:rPr>
      </w:pPr>
    </w:p>
    <w:p w14:paraId="4D3F9904" w14:textId="2130E7F5" w:rsidR="003F7465" w:rsidRPr="00344368" w:rsidRDefault="003F7465"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 xml:space="preserve">Administratīvā pārkāpuma procesu par šo noteikumu pārkāpumu līdz administratīvā pārkāpuma lietas izskatīšanai veic </w:t>
      </w:r>
      <w:r w:rsidR="00C30F09" w:rsidRPr="00344368">
        <w:rPr>
          <w:rFonts w:ascii="Times New Roman" w:hAnsi="Times New Roman"/>
          <w:sz w:val="24"/>
          <w:szCs w:val="24"/>
          <w:lang w:val="lv-LV"/>
        </w:rPr>
        <w:t>pašvaldības iestāde “</w:t>
      </w:r>
      <w:r w:rsidRPr="00344368">
        <w:rPr>
          <w:rFonts w:ascii="Times New Roman" w:hAnsi="Times New Roman"/>
          <w:sz w:val="24"/>
          <w:szCs w:val="24"/>
          <w:lang w:val="lv-LV"/>
        </w:rPr>
        <w:t>Daugavpils pilsētas pašvaldības policija</w:t>
      </w:r>
      <w:r w:rsidR="00C30F09" w:rsidRPr="00344368">
        <w:rPr>
          <w:rFonts w:ascii="Times New Roman" w:hAnsi="Times New Roman"/>
          <w:sz w:val="24"/>
          <w:szCs w:val="24"/>
          <w:lang w:val="lv-LV"/>
        </w:rPr>
        <w:t>”</w:t>
      </w:r>
      <w:r w:rsidRPr="00344368">
        <w:rPr>
          <w:rFonts w:ascii="Times New Roman" w:hAnsi="Times New Roman"/>
          <w:sz w:val="24"/>
          <w:szCs w:val="24"/>
          <w:lang w:val="lv-LV"/>
        </w:rPr>
        <w:t>. Administratīvā pārkāpuma lietu izskata pašvaldības Administratīvā komisija.</w:t>
      </w:r>
    </w:p>
    <w:p w14:paraId="63F60EA5" w14:textId="3AACDAE6" w:rsidR="003F7465" w:rsidRPr="00344368" w:rsidRDefault="003F7465"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lastRenderedPageBreak/>
        <w:t>Par kapavietas aprīkojuma uzstādīšanas, demontāžas, izvešanas, rekonstrukcijas vai restaurācijas darbu veikšanu bez kapsētas pārziņa saskaņojuma kapavietas turētājam piemēro brīdinājumu vai naudas sodu no divām līdz divdesmit naudas soda vienībām.</w:t>
      </w:r>
    </w:p>
    <w:p w14:paraId="7645C2CF" w14:textId="0FB296F4" w:rsidR="00EA36E2" w:rsidRDefault="00EA36E2"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Par zemes rakšanu, ņemšanu kapsētas un tās aizsargjoslas teritorijā piemēro brīdinājumu vai naudas sodu fiziskai personai no divām līdz divdesmit naudas soda vienībām, bet juridiskajai personai no divām līdz simts naudas soda vienībām.</w:t>
      </w:r>
    </w:p>
    <w:p w14:paraId="553F0621" w14:textId="77777777" w:rsidR="00344368" w:rsidRPr="00344368" w:rsidRDefault="00344368" w:rsidP="00344368">
      <w:pPr>
        <w:pStyle w:val="ListParagraph"/>
        <w:tabs>
          <w:tab w:val="left" w:pos="426"/>
          <w:tab w:val="left" w:pos="851"/>
        </w:tabs>
        <w:snapToGrid w:val="0"/>
        <w:ind w:left="360" w:firstLine="0"/>
        <w:contextualSpacing w:val="0"/>
        <w:rPr>
          <w:rFonts w:ascii="Times New Roman" w:hAnsi="Times New Roman"/>
          <w:sz w:val="24"/>
          <w:szCs w:val="24"/>
          <w:lang w:val="lv-LV"/>
        </w:rPr>
      </w:pPr>
    </w:p>
    <w:p w14:paraId="54B2F545" w14:textId="0662E2BE" w:rsidR="00EA36E2" w:rsidRDefault="00EA36E2" w:rsidP="00344368">
      <w:pPr>
        <w:pStyle w:val="ListParagraph"/>
        <w:numPr>
          <w:ilvl w:val="0"/>
          <w:numId w:val="13"/>
        </w:numPr>
        <w:tabs>
          <w:tab w:val="left" w:pos="426"/>
          <w:tab w:val="left" w:pos="851"/>
        </w:tabs>
        <w:snapToGrid w:val="0"/>
        <w:ind w:left="1077" w:hanging="357"/>
        <w:contextualSpacing w:val="0"/>
        <w:jc w:val="center"/>
        <w:rPr>
          <w:rFonts w:ascii="Times New Roman" w:hAnsi="Times New Roman"/>
          <w:b/>
          <w:sz w:val="24"/>
          <w:szCs w:val="24"/>
          <w:lang w:val="lv-LV"/>
        </w:rPr>
      </w:pPr>
      <w:r w:rsidRPr="00344368">
        <w:rPr>
          <w:rFonts w:ascii="Times New Roman" w:hAnsi="Times New Roman"/>
          <w:b/>
          <w:sz w:val="24"/>
          <w:szCs w:val="24"/>
          <w:lang w:val="lv-LV"/>
        </w:rPr>
        <w:t>Noslēguma jautājumi</w:t>
      </w:r>
    </w:p>
    <w:p w14:paraId="6DDB11A7" w14:textId="77777777" w:rsidR="00344368" w:rsidRPr="00344368" w:rsidRDefault="00344368" w:rsidP="00344368">
      <w:pPr>
        <w:pStyle w:val="ListParagraph"/>
        <w:tabs>
          <w:tab w:val="left" w:pos="426"/>
          <w:tab w:val="left" w:pos="851"/>
        </w:tabs>
        <w:snapToGrid w:val="0"/>
        <w:ind w:left="1077" w:firstLine="0"/>
        <w:contextualSpacing w:val="0"/>
        <w:rPr>
          <w:rFonts w:ascii="Times New Roman" w:hAnsi="Times New Roman"/>
          <w:b/>
          <w:sz w:val="24"/>
          <w:szCs w:val="24"/>
          <w:lang w:val="lv-LV"/>
        </w:rPr>
      </w:pPr>
    </w:p>
    <w:p w14:paraId="6250F724" w14:textId="55730BBD" w:rsidR="00EA36E2" w:rsidRPr="00344368" w:rsidRDefault="00EA36E2"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 xml:space="preserve">Kapsētu </w:t>
      </w:r>
      <w:proofErr w:type="spellStart"/>
      <w:r w:rsidRPr="00344368">
        <w:rPr>
          <w:rFonts w:ascii="Times New Roman" w:hAnsi="Times New Roman"/>
          <w:sz w:val="24"/>
          <w:szCs w:val="24"/>
          <w:lang w:val="lv-LV"/>
        </w:rPr>
        <w:t>apsaimniekotāja</w:t>
      </w:r>
      <w:proofErr w:type="spellEnd"/>
      <w:r w:rsidRPr="00344368">
        <w:rPr>
          <w:rFonts w:ascii="Times New Roman" w:hAnsi="Times New Roman"/>
          <w:sz w:val="24"/>
          <w:szCs w:val="24"/>
          <w:lang w:val="lv-LV"/>
        </w:rPr>
        <w:t xml:space="preserve"> lēmumu vai faktisko rīcību Administratīvā procesa likuma  noteiktajā kārtībā var apstrīdēt pašvaldības domē.</w:t>
      </w:r>
    </w:p>
    <w:p w14:paraId="6DA81A62" w14:textId="42D94834" w:rsidR="00EA36E2" w:rsidRPr="00344368" w:rsidRDefault="00EA36E2"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shd w:val="clear" w:color="auto" w:fill="FFFFFF"/>
          <w:lang w:val="lv-LV"/>
        </w:rPr>
        <w:t xml:space="preserve">Noteikumu izpildi kontrolē kapsētu </w:t>
      </w:r>
      <w:proofErr w:type="spellStart"/>
      <w:r w:rsidRPr="00344368">
        <w:rPr>
          <w:rFonts w:ascii="Times New Roman" w:hAnsi="Times New Roman"/>
          <w:sz w:val="24"/>
          <w:szCs w:val="24"/>
          <w:shd w:val="clear" w:color="auto" w:fill="FFFFFF"/>
          <w:lang w:val="lv-LV"/>
        </w:rPr>
        <w:t>apsaimniekotājs</w:t>
      </w:r>
      <w:proofErr w:type="spellEnd"/>
      <w:r w:rsidRPr="00344368">
        <w:rPr>
          <w:rFonts w:ascii="Times New Roman" w:hAnsi="Times New Roman"/>
          <w:sz w:val="24"/>
          <w:szCs w:val="24"/>
          <w:shd w:val="clear" w:color="auto" w:fill="FFFFFF"/>
          <w:lang w:val="lv-LV"/>
        </w:rPr>
        <w:t xml:space="preserve">, Pārvalde un </w:t>
      </w:r>
      <w:r w:rsidR="00706584" w:rsidRPr="00344368">
        <w:rPr>
          <w:rFonts w:ascii="Times New Roman" w:hAnsi="Times New Roman"/>
          <w:sz w:val="24"/>
          <w:szCs w:val="24"/>
          <w:lang w:val="lv-LV"/>
        </w:rPr>
        <w:t xml:space="preserve">pašvaldības iestāde “Daugavpils pilsētas pašvaldības policija” </w:t>
      </w:r>
      <w:r w:rsidRPr="00344368">
        <w:rPr>
          <w:rFonts w:ascii="Times New Roman" w:hAnsi="Times New Roman"/>
          <w:sz w:val="24"/>
          <w:szCs w:val="24"/>
          <w:shd w:val="clear" w:color="auto" w:fill="FFFFFF"/>
          <w:lang w:val="lv-LV"/>
        </w:rPr>
        <w:t>atbilstoši to kompetencei.</w:t>
      </w:r>
    </w:p>
    <w:p w14:paraId="5EF1AF7B" w14:textId="5BFE6CF2" w:rsidR="00EA36E2" w:rsidRPr="00344368" w:rsidRDefault="00EA36E2"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shd w:val="clear" w:color="auto" w:fill="FFFFFF"/>
          <w:lang w:val="lv-LV"/>
        </w:rPr>
        <w:t xml:space="preserve">Atzīt par spēku zaudējušiem Daugavpils </w:t>
      </w:r>
      <w:proofErr w:type="spellStart"/>
      <w:r w:rsidRPr="00344368">
        <w:rPr>
          <w:rFonts w:ascii="Times New Roman" w:hAnsi="Times New Roman"/>
          <w:sz w:val="24"/>
          <w:szCs w:val="24"/>
          <w:shd w:val="clear" w:color="auto" w:fill="FFFFFF"/>
          <w:lang w:val="lv-LV"/>
        </w:rPr>
        <w:t>valstspilsētas</w:t>
      </w:r>
      <w:proofErr w:type="spellEnd"/>
      <w:r w:rsidRPr="00344368">
        <w:rPr>
          <w:rFonts w:ascii="Times New Roman" w:hAnsi="Times New Roman"/>
          <w:sz w:val="24"/>
          <w:szCs w:val="24"/>
          <w:shd w:val="clear" w:color="auto" w:fill="FFFFFF"/>
          <w:lang w:val="lv-LV"/>
        </w:rPr>
        <w:t xml:space="preserve"> pašvaldības domes 2021. gada 11. februāra saistošos noteikumus Nr. 9 “</w:t>
      </w:r>
      <w:r w:rsidRPr="00344368">
        <w:rPr>
          <w:rFonts w:ascii="Times New Roman" w:hAnsi="Times New Roman"/>
          <w:sz w:val="24"/>
          <w:szCs w:val="24"/>
          <w:lang w:val="lv-LV"/>
        </w:rPr>
        <w:t>Daugavpils pilētas pašvaldības kapsētu darbības un uzturēšanas saistošie noteikumi” (Latvijas Vēstnesis, 2021., Nr. 44).</w:t>
      </w:r>
    </w:p>
    <w:p w14:paraId="6EF7A7FA" w14:textId="77777777" w:rsidR="00344368" w:rsidRDefault="00344368" w:rsidP="00344368">
      <w:pPr>
        <w:shd w:val="clear" w:color="auto" w:fill="FFFFFF"/>
        <w:jc w:val="both"/>
        <w:rPr>
          <w:bCs/>
          <w:lang w:eastAsia="lv-LV"/>
        </w:rPr>
      </w:pPr>
    </w:p>
    <w:p w14:paraId="3C24E0FA" w14:textId="77777777" w:rsidR="000537FC" w:rsidRDefault="000537FC" w:rsidP="00344368">
      <w:pPr>
        <w:jc w:val="right"/>
      </w:pPr>
    </w:p>
    <w:p w14:paraId="61CDCF0F" w14:textId="77777777" w:rsidR="00D54C09" w:rsidRDefault="00D54C09" w:rsidP="00D54C09">
      <w:r>
        <w:t xml:space="preserve">Daugavpils </w:t>
      </w:r>
      <w:proofErr w:type="spellStart"/>
      <w:r>
        <w:t>valstspilsētas</w:t>
      </w:r>
      <w:proofErr w:type="spellEnd"/>
      <w:r>
        <w:t xml:space="preserve"> pašvaldības </w:t>
      </w:r>
    </w:p>
    <w:p w14:paraId="2F8D67CA" w14:textId="78DD3C32" w:rsidR="00D54C09" w:rsidRDefault="00D54C09" w:rsidP="00D54C09">
      <w:pPr>
        <w:rPr>
          <w:rFonts w:eastAsia="Arial Unicode MS"/>
          <w:lang w:eastAsia="ru-RU"/>
        </w:rPr>
      </w:pPr>
      <w:r>
        <w:t>domes priekšsēdētāja 1.vietnieks</w:t>
      </w:r>
      <w:r>
        <w:tab/>
      </w:r>
      <w:r>
        <w:tab/>
      </w:r>
      <w:r>
        <w:rPr>
          <w:i/>
        </w:rPr>
        <w:t>(personīgais paraksts)</w:t>
      </w:r>
      <w:r>
        <w:rPr>
          <w:i/>
        </w:rPr>
        <w:tab/>
        <w:t xml:space="preserve">     </w:t>
      </w:r>
      <w:r>
        <w:t xml:space="preserve">    </w:t>
      </w:r>
      <w:r w:rsidR="00EE6B35">
        <w:t xml:space="preserve">          </w:t>
      </w:r>
      <w:proofErr w:type="spellStart"/>
      <w:r>
        <w:t>A.Vasiļjevs</w:t>
      </w:r>
      <w:proofErr w:type="spellEnd"/>
      <w:r>
        <w:t xml:space="preserve">                                                           </w:t>
      </w:r>
    </w:p>
    <w:p w14:paraId="5A9002F1" w14:textId="1A137E33" w:rsidR="00D54C09" w:rsidRPr="00344368" w:rsidRDefault="00EE6B35" w:rsidP="00344368">
      <w:pPr>
        <w:jc w:val="right"/>
        <w:rPr>
          <w:b/>
          <w:bCs/>
          <w:lang w:eastAsia="lv-LV"/>
        </w:rPr>
      </w:pPr>
      <w:r>
        <w:rPr>
          <w:b/>
          <w:bCs/>
          <w:lang w:eastAsia="lv-LV"/>
        </w:rPr>
        <w:tab/>
        <w:t xml:space="preserve"> </w:t>
      </w:r>
    </w:p>
    <w:p w14:paraId="040ED2B0" w14:textId="77777777" w:rsidR="000537FC" w:rsidRPr="00344368" w:rsidRDefault="000537FC" w:rsidP="00344368">
      <w:pPr>
        <w:rPr>
          <w:b/>
          <w:bCs/>
          <w:lang w:eastAsia="lv-LV"/>
        </w:rPr>
      </w:pPr>
      <w:r w:rsidRPr="00344368">
        <w:rPr>
          <w:b/>
          <w:bCs/>
          <w:lang w:eastAsia="lv-LV"/>
        </w:rPr>
        <w:br w:type="page"/>
      </w:r>
    </w:p>
    <w:p w14:paraId="325E4356" w14:textId="0D99469C" w:rsidR="001B3E0B" w:rsidRPr="00F93F27" w:rsidRDefault="000772A2" w:rsidP="00F93F27">
      <w:pPr>
        <w:jc w:val="right"/>
        <w:rPr>
          <w:bCs/>
          <w:lang w:eastAsia="lv-LV"/>
        </w:rPr>
      </w:pPr>
      <w:r>
        <w:rPr>
          <w:b/>
          <w:bCs/>
          <w:lang w:eastAsia="lv-LV"/>
        </w:rPr>
        <w:lastRenderedPageBreak/>
        <w:t>1</w:t>
      </w:r>
      <w:r w:rsidR="001B3E0B" w:rsidRPr="009D64E9">
        <w:rPr>
          <w:b/>
          <w:bCs/>
          <w:lang w:eastAsia="lv-LV"/>
        </w:rPr>
        <w:t>. pielikums</w:t>
      </w:r>
    </w:p>
    <w:p w14:paraId="654A192D" w14:textId="30E30490" w:rsidR="001B3E0B" w:rsidRPr="009D64E9" w:rsidRDefault="001B3E0B" w:rsidP="001B3E0B">
      <w:pPr>
        <w:jc w:val="right"/>
        <w:rPr>
          <w:bCs/>
          <w:lang w:eastAsia="lv-LV"/>
        </w:rPr>
      </w:pPr>
      <w:r w:rsidRPr="009D64E9">
        <w:rPr>
          <w:bCs/>
          <w:lang w:eastAsia="lv-LV"/>
        </w:rPr>
        <w:t xml:space="preserve">Daugavpils </w:t>
      </w:r>
      <w:proofErr w:type="spellStart"/>
      <w:r w:rsidRPr="009D64E9">
        <w:rPr>
          <w:bCs/>
          <w:lang w:eastAsia="lv-LV"/>
        </w:rPr>
        <w:t>valst</w:t>
      </w:r>
      <w:r w:rsidR="00344368">
        <w:rPr>
          <w:bCs/>
          <w:lang w:eastAsia="lv-LV"/>
        </w:rPr>
        <w:t>spilsētas</w:t>
      </w:r>
      <w:proofErr w:type="spellEnd"/>
      <w:r w:rsidR="00344368">
        <w:rPr>
          <w:bCs/>
          <w:lang w:eastAsia="lv-LV"/>
        </w:rPr>
        <w:t xml:space="preserve"> pašvaldības domes 2024. gada 11.aprīļa</w:t>
      </w:r>
    </w:p>
    <w:p w14:paraId="6CECDF1F" w14:textId="06EA9415" w:rsidR="00773897" w:rsidRPr="009D64E9" w:rsidRDefault="00344368" w:rsidP="001B3E0B">
      <w:pPr>
        <w:jc w:val="right"/>
        <w:rPr>
          <w:bCs/>
          <w:lang w:eastAsia="lv-LV"/>
        </w:rPr>
      </w:pPr>
      <w:r>
        <w:rPr>
          <w:bCs/>
          <w:lang w:eastAsia="lv-LV"/>
        </w:rPr>
        <w:t>saistošajiem noteikumiem Nr.16</w:t>
      </w:r>
    </w:p>
    <w:p w14:paraId="19E455CD" w14:textId="77777777" w:rsidR="001B3E0B" w:rsidRDefault="001B3E0B" w:rsidP="00661E06">
      <w:pPr>
        <w:jc w:val="center"/>
        <w:rPr>
          <w:b/>
          <w:bCs/>
          <w:lang w:eastAsia="lv-LV"/>
        </w:rPr>
      </w:pPr>
    </w:p>
    <w:p w14:paraId="021F2BA1" w14:textId="3D30F2ED" w:rsidR="00661E06" w:rsidRPr="009D64E9" w:rsidRDefault="00661E06" w:rsidP="00661E06">
      <w:pPr>
        <w:jc w:val="center"/>
        <w:rPr>
          <w:b/>
          <w:bCs/>
          <w:lang w:eastAsia="lv-LV"/>
        </w:rPr>
      </w:pPr>
      <w:r w:rsidRPr="009D64E9">
        <w:rPr>
          <w:b/>
          <w:bCs/>
          <w:lang w:eastAsia="lv-LV"/>
        </w:rPr>
        <w:t>Kapsētā ierādāmo kapavietu izmēri</w:t>
      </w:r>
    </w:p>
    <w:p w14:paraId="00D97A76" w14:textId="77777777" w:rsidR="00661E06" w:rsidRPr="009D64E9" w:rsidRDefault="00661E06" w:rsidP="00661E06">
      <w:pPr>
        <w:jc w:val="center"/>
        <w:rPr>
          <w:bCs/>
          <w:lang w:eastAsia="lv-LV"/>
        </w:rPr>
      </w:pPr>
    </w:p>
    <w:tbl>
      <w:tblPr>
        <w:tblStyle w:val="TableGrid"/>
        <w:tblW w:w="0" w:type="auto"/>
        <w:tblLook w:val="04A0" w:firstRow="1" w:lastRow="0" w:firstColumn="1" w:lastColumn="0" w:noHBand="0" w:noVBand="1"/>
      </w:tblPr>
      <w:tblGrid>
        <w:gridCol w:w="2292"/>
        <w:gridCol w:w="2267"/>
        <w:gridCol w:w="2152"/>
        <w:gridCol w:w="2350"/>
      </w:tblGrid>
      <w:tr w:rsidR="009D64E9" w:rsidRPr="009D64E9" w14:paraId="5255318C" w14:textId="77777777" w:rsidTr="008B6AE3">
        <w:tc>
          <w:tcPr>
            <w:tcW w:w="2349" w:type="dxa"/>
          </w:tcPr>
          <w:p w14:paraId="323BB279" w14:textId="77777777" w:rsidR="00661E06" w:rsidRPr="009D64E9" w:rsidRDefault="00661E06" w:rsidP="008B6AE3">
            <w:pPr>
              <w:rPr>
                <w:rFonts w:ascii="Times New Roman" w:hAnsi="Times New Roman"/>
                <w:bCs/>
                <w:lang w:val="lv-LV" w:eastAsia="lv-LV"/>
              </w:rPr>
            </w:pPr>
            <w:r w:rsidRPr="009D64E9">
              <w:rPr>
                <w:rFonts w:ascii="Times New Roman" w:hAnsi="Times New Roman"/>
                <w:bCs/>
                <w:lang w:val="lv-LV" w:eastAsia="lv-LV"/>
              </w:rPr>
              <w:t>Kapavieta</w:t>
            </w:r>
          </w:p>
        </w:tc>
        <w:tc>
          <w:tcPr>
            <w:tcW w:w="2337" w:type="dxa"/>
          </w:tcPr>
          <w:p w14:paraId="373A9FDF" w14:textId="77777777" w:rsidR="00661E06" w:rsidRPr="009D64E9" w:rsidRDefault="00661E06" w:rsidP="008B6AE3">
            <w:pPr>
              <w:rPr>
                <w:rFonts w:ascii="Times New Roman" w:hAnsi="Times New Roman"/>
                <w:bCs/>
                <w:lang w:val="lv-LV" w:eastAsia="lv-LV"/>
              </w:rPr>
            </w:pPr>
            <w:r w:rsidRPr="009D64E9">
              <w:rPr>
                <w:rFonts w:ascii="Times New Roman" w:hAnsi="Times New Roman"/>
                <w:bCs/>
                <w:lang w:val="lv-LV" w:eastAsia="lv-LV"/>
              </w:rPr>
              <w:t>Platums, m</w:t>
            </w:r>
          </w:p>
        </w:tc>
        <w:tc>
          <w:tcPr>
            <w:tcW w:w="2211" w:type="dxa"/>
          </w:tcPr>
          <w:p w14:paraId="5F14057D" w14:textId="77777777" w:rsidR="00661E06" w:rsidRPr="009D64E9" w:rsidRDefault="00661E06" w:rsidP="008B6AE3">
            <w:pPr>
              <w:rPr>
                <w:rFonts w:ascii="Times New Roman" w:hAnsi="Times New Roman"/>
                <w:bCs/>
                <w:lang w:val="lv-LV" w:eastAsia="lv-LV"/>
              </w:rPr>
            </w:pPr>
            <w:r w:rsidRPr="009D64E9">
              <w:rPr>
                <w:rFonts w:ascii="Times New Roman" w:hAnsi="Times New Roman"/>
                <w:bCs/>
                <w:lang w:val="lv-LV" w:eastAsia="lv-LV"/>
              </w:rPr>
              <w:t>Garums, m</w:t>
            </w:r>
          </w:p>
        </w:tc>
        <w:tc>
          <w:tcPr>
            <w:tcW w:w="2447" w:type="dxa"/>
          </w:tcPr>
          <w:p w14:paraId="1E237BE8" w14:textId="77777777" w:rsidR="00661E06" w:rsidRPr="009D64E9" w:rsidRDefault="00661E06" w:rsidP="008B6AE3">
            <w:pPr>
              <w:ind w:firstLine="0"/>
              <w:rPr>
                <w:rFonts w:ascii="Times New Roman" w:hAnsi="Times New Roman"/>
                <w:bCs/>
                <w:lang w:val="lv-LV" w:eastAsia="lv-LV"/>
              </w:rPr>
            </w:pPr>
            <w:r w:rsidRPr="009D64E9">
              <w:rPr>
                <w:rFonts w:ascii="Times New Roman" w:hAnsi="Times New Roman"/>
                <w:bCs/>
                <w:lang w:val="lv-LV" w:eastAsia="lv-LV"/>
              </w:rPr>
              <w:t>Laukums, kvadrātmetri</w:t>
            </w:r>
          </w:p>
        </w:tc>
      </w:tr>
      <w:tr w:rsidR="009D64E9" w:rsidRPr="009D64E9" w14:paraId="7208F122" w14:textId="77777777" w:rsidTr="008B6AE3">
        <w:tc>
          <w:tcPr>
            <w:tcW w:w="2349" w:type="dxa"/>
          </w:tcPr>
          <w:p w14:paraId="295A9F87" w14:textId="77777777" w:rsidR="00661E06" w:rsidRPr="009D64E9" w:rsidRDefault="00661E06" w:rsidP="008B6AE3">
            <w:pPr>
              <w:ind w:firstLine="0"/>
              <w:rPr>
                <w:rFonts w:ascii="Times New Roman" w:hAnsi="Times New Roman"/>
                <w:bCs/>
                <w:lang w:val="lv-LV" w:eastAsia="lv-LV"/>
              </w:rPr>
            </w:pPr>
            <w:r w:rsidRPr="009D64E9">
              <w:rPr>
                <w:rFonts w:ascii="Times New Roman" w:hAnsi="Times New Roman"/>
                <w:bCs/>
                <w:lang w:val="lv-LV" w:eastAsia="lv-LV"/>
              </w:rPr>
              <w:t>Vienvietīga kapavieta</w:t>
            </w:r>
          </w:p>
        </w:tc>
        <w:tc>
          <w:tcPr>
            <w:tcW w:w="2337" w:type="dxa"/>
          </w:tcPr>
          <w:p w14:paraId="14A6C574" w14:textId="77777777" w:rsidR="00661E06" w:rsidRPr="009D64E9" w:rsidRDefault="00661E06" w:rsidP="008B6AE3">
            <w:pPr>
              <w:rPr>
                <w:rFonts w:ascii="Times New Roman" w:hAnsi="Times New Roman"/>
                <w:bCs/>
                <w:lang w:val="lv-LV" w:eastAsia="lv-LV"/>
              </w:rPr>
            </w:pPr>
            <w:r w:rsidRPr="009D64E9">
              <w:rPr>
                <w:rFonts w:ascii="Times New Roman" w:hAnsi="Times New Roman"/>
                <w:bCs/>
                <w:lang w:val="lv-LV" w:eastAsia="lv-LV"/>
              </w:rPr>
              <w:t>1,50</w:t>
            </w:r>
          </w:p>
        </w:tc>
        <w:tc>
          <w:tcPr>
            <w:tcW w:w="2211" w:type="dxa"/>
          </w:tcPr>
          <w:p w14:paraId="5CF1AA96" w14:textId="77777777" w:rsidR="00661E06" w:rsidRPr="009D64E9" w:rsidRDefault="00661E06" w:rsidP="008B6AE3">
            <w:pPr>
              <w:jc w:val="left"/>
              <w:rPr>
                <w:rFonts w:ascii="Times New Roman" w:hAnsi="Times New Roman"/>
                <w:bCs/>
                <w:lang w:val="lv-LV" w:eastAsia="lv-LV"/>
              </w:rPr>
            </w:pPr>
            <w:r w:rsidRPr="009D64E9">
              <w:rPr>
                <w:rFonts w:ascii="Times New Roman" w:hAnsi="Times New Roman"/>
                <w:bCs/>
                <w:lang w:val="lv-LV" w:eastAsia="lv-LV"/>
              </w:rPr>
              <w:t>3,00</w:t>
            </w:r>
          </w:p>
        </w:tc>
        <w:tc>
          <w:tcPr>
            <w:tcW w:w="2447" w:type="dxa"/>
          </w:tcPr>
          <w:p w14:paraId="3E2A2637" w14:textId="77777777" w:rsidR="00661E06" w:rsidRPr="009D64E9" w:rsidRDefault="00661E06" w:rsidP="008B6AE3">
            <w:pPr>
              <w:rPr>
                <w:rFonts w:ascii="Times New Roman" w:hAnsi="Times New Roman"/>
                <w:bCs/>
                <w:lang w:val="lv-LV" w:eastAsia="lv-LV"/>
              </w:rPr>
            </w:pPr>
            <w:r w:rsidRPr="009D64E9">
              <w:rPr>
                <w:rFonts w:ascii="Times New Roman" w:hAnsi="Times New Roman"/>
                <w:bCs/>
                <w:lang w:val="lv-LV" w:eastAsia="lv-LV"/>
              </w:rPr>
              <w:t>4,50</w:t>
            </w:r>
          </w:p>
        </w:tc>
      </w:tr>
      <w:tr w:rsidR="00661E06" w:rsidRPr="009D64E9" w14:paraId="36B8B77F" w14:textId="77777777" w:rsidTr="008B6AE3">
        <w:tc>
          <w:tcPr>
            <w:tcW w:w="2349" w:type="dxa"/>
          </w:tcPr>
          <w:p w14:paraId="5C17876E" w14:textId="77777777" w:rsidR="00661E06" w:rsidRPr="009D64E9" w:rsidRDefault="00661E06" w:rsidP="008B6AE3">
            <w:pPr>
              <w:ind w:firstLine="0"/>
              <w:rPr>
                <w:rFonts w:ascii="Times New Roman" w:hAnsi="Times New Roman"/>
                <w:bCs/>
                <w:lang w:val="lv-LV" w:eastAsia="lv-LV"/>
              </w:rPr>
            </w:pPr>
            <w:r w:rsidRPr="009D64E9">
              <w:rPr>
                <w:rFonts w:ascii="Times New Roman" w:hAnsi="Times New Roman"/>
                <w:bCs/>
                <w:lang w:val="lv-LV" w:eastAsia="lv-LV"/>
              </w:rPr>
              <w:t>Daudzvietīga kapavieta (līdz trīs</w:t>
            </w:r>
            <w:r w:rsidRPr="009D64E9">
              <w:rPr>
                <w:lang w:val="lv-LV"/>
              </w:rPr>
              <w:t xml:space="preserve"> </w:t>
            </w:r>
            <w:r w:rsidRPr="009D64E9">
              <w:rPr>
                <w:rFonts w:ascii="Times New Roman" w:hAnsi="Times New Roman"/>
                <w:bCs/>
                <w:lang w:val="lv-LV" w:eastAsia="lv-LV"/>
              </w:rPr>
              <w:t>mirušo apbedīšanai)</w:t>
            </w:r>
          </w:p>
        </w:tc>
        <w:tc>
          <w:tcPr>
            <w:tcW w:w="2337" w:type="dxa"/>
          </w:tcPr>
          <w:p w14:paraId="0DB37E53" w14:textId="77777777" w:rsidR="00661E06" w:rsidRPr="009D64E9" w:rsidRDefault="00661E06" w:rsidP="008B6AE3">
            <w:pPr>
              <w:rPr>
                <w:rFonts w:ascii="Times New Roman" w:hAnsi="Times New Roman"/>
                <w:bCs/>
                <w:lang w:val="lv-LV" w:eastAsia="lv-LV"/>
              </w:rPr>
            </w:pPr>
            <w:r w:rsidRPr="009D64E9">
              <w:rPr>
                <w:rFonts w:ascii="Times New Roman" w:hAnsi="Times New Roman"/>
                <w:bCs/>
                <w:lang w:val="lv-LV" w:eastAsia="lv-LV"/>
              </w:rPr>
              <w:t>3,00</w:t>
            </w:r>
          </w:p>
        </w:tc>
        <w:tc>
          <w:tcPr>
            <w:tcW w:w="2211" w:type="dxa"/>
          </w:tcPr>
          <w:p w14:paraId="3A01F731" w14:textId="77777777" w:rsidR="00661E06" w:rsidRPr="009D64E9" w:rsidRDefault="00661E06" w:rsidP="008B6AE3">
            <w:pPr>
              <w:rPr>
                <w:rFonts w:ascii="Times New Roman" w:hAnsi="Times New Roman"/>
                <w:bCs/>
                <w:lang w:val="lv-LV" w:eastAsia="lv-LV"/>
              </w:rPr>
            </w:pPr>
            <w:r w:rsidRPr="009D64E9">
              <w:rPr>
                <w:rFonts w:ascii="Times New Roman" w:hAnsi="Times New Roman"/>
                <w:bCs/>
                <w:lang w:val="lv-LV" w:eastAsia="lv-LV"/>
              </w:rPr>
              <w:t>3,00</w:t>
            </w:r>
          </w:p>
        </w:tc>
        <w:tc>
          <w:tcPr>
            <w:tcW w:w="2447" w:type="dxa"/>
          </w:tcPr>
          <w:p w14:paraId="7874DFC0" w14:textId="77777777" w:rsidR="00661E06" w:rsidRPr="009D64E9" w:rsidRDefault="00661E06" w:rsidP="008B6AE3">
            <w:pPr>
              <w:rPr>
                <w:rFonts w:ascii="Times New Roman" w:hAnsi="Times New Roman"/>
                <w:bCs/>
                <w:lang w:val="lv-LV" w:eastAsia="lv-LV"/>
              </w:rPr>
            </w:pPr>
            <w:r w:rsidRPr="009D64E9">
              <w:rPr>
                <w:rFonts w:ascii="Times New Roman" w:hAnsi="Times New Roman"/>
                <w:bCs/>
                <w:lang w:val="lv-LV" w:eastAsia="lv-LV"/>
              </w:rPr>
              <w:t>9,00</w:t>
            </w:r>
          </w:p>
        </w:tc>
      </w:tr>
    </w:tbl>
    <w:p w14:paraId="177BA636" w14:textId="61490FD0" w:rsidR="008A02C1" w:rsidRPr="009D64E9" w:rsidRDefault="008A02C1" w:rsidP="00773897">
      <w:pPr>
        <w:keepNext/>
        <w:tabs>
          <w:tab w:val="left" w:pos="4680"/>
          <w:tab w:val="left" w:pos="5400"/>
        </w:tabs>
        <w:jc w:val="center"/>
        <w:outlineLvl w:val="0"/>
        <w:rPr>
          <w:b/>
          <w:lang w:eastAsia="lv-LV"/>
        </w:rPr>
      </w:pPr>
    </w:p>
    <w:p w14:paraId="79C738D7" w14:textId="6ADC7854" w:rsidR="00661E06" w:rsidRPr="009D64E9" w:rsidRDefault="00661E06">
      <w:pPr>
        <w:rPr>
          <w:b/>
          <w:lang w:eastAsia="lv-LV"/>
        </w:rPr>
      </w:pPr>
      <w:r w:rsidRPr="009D64E9">
        <w:rPr>
          <w:b/>
          <w:lang w:eastAsia="lv-LV"/>
        </w:rPr>
        <w:br w:type="page"/>
      </w:r>
    </w:p>
    <w:p w14:paraId="285D6CD1" w14:textId="606871C7" w:rsidR="00661E06" w:rsidRPr="009D64E9" w:rsidRDefault="000772A2" w:rsidP="00661E06">
      <w:pPr>
        <w:jc w:val="right"/>
        <w:rPr>
          <w:b/>
          <w:bCs/>
          <w:lang w:eastAsia="lv-LV"/>
        </w:rPr>
      </w:pPr>
      <w:r>
        <w:rPr>
          <w:b/>
          <w:bCs/>
          <w:lang w:eastAsia="lv-LV"/>
        </w:rPr>
        <w:lastRenderedPageBreak/>
        <w:t>2</w:t>
      </w:r>
      <w:r w:rsidR="00661E06" w:rsidRPr="009D64E9">
        <w:rPr>
          <w:b/>
          <w:bCs/>
          <w:lang w:eastAsia="lv-LV"/>
        </w:rPr>
        <w:t>. pielikums</w:t>
      </w:r>
    </w:p>
    <w:p w14:paraId="23246405" w14:textId="5B115AE1" w:rsidR="00661E06" w:rsidRPr="009D64E9" w:rsidRDefault="00661E06" w:rsidP="00661E06">
      <w:pPr>
        <w:jc w:val="right"/>
        <w:rPr>
          <w:bCs/>
          <w:lang w:eastAsia="lv-LV"/>
        </w:rPr>
      </w:pPr>
      <w:r w:rsidRPr="009D64E9">
        <w:rPr>
          <w:bCs/>
          <w:lang w:eastAsia="lv-LV"/>
        </w:rPr>
        <w:t xml:space="preserve">Daugavpils </w:t>
      </w:r>
      <w:proofErr w:type="spellStart"/>
      <w:r w:rsidRPr="009D64E9">
        <w:rPr>
          <w:bCs/>
          <w:lang w:eastAsia="lv-LV"/>
        </w:rPr>
        <w:t>valst</w:t>
      </w:r>
      <w:r w:rsidR="00344368">
        <w:rPr>
          <w:bCs/>
          <w:lang w:eastAsia="lv-LV"/>
        </w:rPr>
        <w:t>spilsētas</w:t>
      </w:r>
      <w:proofErr w:type="spellEnd"/>
      <w:r w:rsidR="00344368">
        <w:rPr>
          <w:bCs/>
          <w:lang w:eastAsia="lv-LV"/>
        </w:rPr>
        <w:t xml:space="preserve"> pašvaldības domes 2024. gada 11.aprīļa</w:t>
      </w:r>
    </w:p>
    <w:p w14:paraId="461DE257" w14:textId="59DC1F7D" w:rsidR="00661E06" w:rsidRPr="009D64E9" w:rsidRDefault="00344368" w:rsidP="00661E06">
      <w:pPr>
        <w:jc w:val="right"/>
        <w:rPr>
          <w:bCs/>
          <w:lang w:eastAsia="lv-LV"/>
        </w:rPr>
      </w:pPr>
      <w:r>
        <w:rPr>
          <w:bCs/>
          <w:lang w:eastAsia="lv-LV"/>
        </w:rPr>
        <w:t>saistošajiem noteikumiem Nr.16</w:t>
      </w:r>
    </w:p>
    <w:p w14:paraId="270121D5" w14:textId="77777777" w:rsidR="00661E06" w:rsidRPr="009D64E9" w:rsidRDefault="00661E06" w:rsidP="00661E06">
      <w:pPr>
        <w:keepNext/>
        <w:tabs>
          <w:tab w:val="left" w:pos="4680"/>
          <w:tab w:val="left" w:pos="5400"/>
        </w:tabs>
        <w:jc w:val="right"/>
        <w:outlineLvl w:val="0"/>
        <w:rPr>
          <w:b/>
          <w:lang w:eastAsia="lv-LV"/>
        </w:rPr>
      </w:pPr>
    </w:p>
    <w:p w14:paraId="25EB7CB2" w14:textId="77777777" w:rsidR="00661E06" w:rsidRPr="009D64E9" w:rsidRDefault="00661E06" w:rsidP="00661E06">
      <w:pPr>
        <w:jc w:val="right"/>
        <w:rPr>
          <w:bCs/>
          <w:lang w:eastAsia="lv-LV"/>
        </w:rPr>
      </w:pPr>
    </w:p>
    <w:p w14:paraId="561B713C" w14:textId="77777777" w:rsidR="00661E06" w:rsidRPr="009D64E9" w:rsidRDefault="00661E06" w:rsidP="00661E06">
      <w:pPr>
        <w:jc w:val="center"/>
        <w:rPr>
          <w:b/>
          <w:bCs/>
          <w:lang w:eastAsia="lv-LV"/>
        </w:rPr>
      </w:pPr>
      <w:r w:rsidRPr="009D64E9">
        <w:rPr>
          <w:b/>
          <w:bCs/>
          <w:lang w:eastAsia="lv-LV"/>
        </w:rPr>
        <w:t>Brīdinājuma zīmes paraugs</w:t>
      </w:r>
    </w:p>
    <w:p w14:paraId="75D3E9F4" w14:textId="77777777" w:rsidR="00661E06" w:rsidRPr="009D64E9" w:rsidRDefault="00661E06" w:rsidP="00661E06">
      <w:pPr>
        <w:jc w:val="center"/>
        <w:rPr>
          <w:b/>
          <w:bCs/>
          <w:lang w:eastAsia="lv-LV"/>
        </w:rPr>
      </w:pPr>
    </w:p>
    <w:tbl>
      <w:tblPr>
        <w:tblStyle w:val="TableGrid"/>
        <w:tblW w:w="0" w:type="auto"/>
        <w:tblLook w:val="04A0" w:firstRow="1" w:lastRow="0" w:firstColumn="1" w:lastColumn="0" w:noHBand="0" w:noVBand="1"/>
      </w:tblPr>
      <w:tblGrid>
        <w:gridCol w:w="9061"/>
      </w:tblGrid>
      <w:tr w:rsidR="00661E06" w:rsidRPr="009D64E9" w14:paraId="49E28CD5" w14:textId="77777777" w:rsidTr="008B6AE3">
        <w:trPr>
          <w:trHeight w:val="7127"/>
        </w:trPr>
        <w:tc>
          <w:tcPr>
            <w:tcW w:w="9627" w:type="dxa"/>
          </w:tcPr>
          <w:p w14:paraId="5DC329B4" w14:textId="77777777" w:rsidR="00661E06" w:rsidRPr="009D64E9" w:rsidRDefault="00661E06" w:rsidP="008B6AE3">
            <w:pPr>
              <w:jc w:val="center"/>
              <w:rPr>
                <w:rFonts w:ascii="Times New Roman" w:hAnsi="Times New Roman"/>
                <w:bCs/>
                <w:i/>
                <w:lang w:val="lv-LV" w:eastAsia="lv-LV"/>
              </w:rPr>
            </w:pPr>
          </w:p>
          <w:p w14:paraId="2323C62B" w14:textId="77777777" w:rsidR="00661E06" w:rsidRPr="009D64E9" w:rsidRDefault="00661E06" w:rsidP="008B6AE3">
            <w:pPr>
              <w:jc w:val="center"/>
              <w:rPr>
                <w:rFonts w:ascii="Times New Roman" w:hAnsi="Times New Roman"/>
                <w:bCs/>
                <w:i/>
                <w:sz w:val="28"/>
                <w:szCs w:val="28"/>
                <w:lang w:val="lv-LV" w:eastAsia="lv-LV"/>
              </w:rPr>
            </w:pPr>
            <w:r w:rsidRPr="009D64E9">
              <w:rPr>
                <w:rFonts w:ascii="Times New Roman" w:hAnsi="Times New Roman"/>
                <w:bCs/>
                <w:i/>
                <w:sz w:val="28"/>
                <w:szCs w:val="28"/>
                <w:lang w:val="lv-LV" w:eastAsia="lv-LV"/>
              </w:rPr>
              <w:t xml:space="preserve">Kapsētu </w:t>
            </w:r>
            <w:proofErr w:type="spellStart"/>
            <w:r w:rsidRPr="009D64E9">
              <w:rPr>
                <w:rFonts w:ascii="Times New Roman" w:hAnsi="Times New Roman"/>
                <w:bCs/>
                <w:i/>
                <w:sz w:val="28"/>
                <w:szCs w:val="28"/>
                <w:lang w:val="lv-LV" w:eastAsia="lv-LV"/>
              </w:rPr>
              <w:t>apsaimniekotāja</w:t>
            </w:r>
            <w:proofErr w:type="spellEnd"/>
            <w:r w:rsidRPr="009D64E9">
              <w:rPr>
                <w:rFonts w:ascii="Times New Roman" w:hAnsi="Times New Roman"/>
                <w:bCs/>
                <w:i/>
                <w:sz w:val="28"/>
                <w:szCs w:val="28"/>
                <w:lang w:val="lv-LV" w:eastAsia="lv-LV"/>
              </w:rPr>
              <w:t xml:space="preserve"> nosaukums, reģistrācijas numurs, adrese, kontaktinformācija</w:t>
            </w:r>
          </w:p>
          <w:p w14:paraId="2E76290D" w14:textId="77777777" w:rsidR="00661E06" w:rsidRPr="009D64E9" w:rsidRDefault="00661E06" w:rsidP="008B6AE3">
            <w:pPr>
              <w:jc w:val="center"/>
              <w:rPr>
                <w:rFonts w:ascii="Times New Roman" w:hAnsi="Times New Roman"/>
                <w:bCs/>
                <w:i/>
                <w:lang w:val="lv-LV" w:eastAsia="lv-LV"/>
              </w:rPr>
            </w:pPr>
          </w:p>
          <w:p w14:paraId="0611B1DE" w14:textId="77777777" w:rsidR="00661E06" w:rsidRPr="009D64E9" w:rsidRDefault="00661E06" w:rsidP="008B6AE3">
            <w:pPr>
              <w:jc w:val="center"/>
              <w:rPr>
                <w:rFonts w:ascii="Times New Roman" w:hAnsi="Times New Roman"/>
                <w:b/>
                <w:bCs/>
                <w:sz w:val="144"/>
                <w:szCs w:val="144"/>
                <w:lang w:val="lv-LV" w:eastAsia="lv-LV"/>
              </w:rPr>
            </w:pPr>
            <w:r w:rsidRPr="009D64E9">
              <w:rPr>
                <w:rFonts w:ascii="Times New Roman" w:hAnsi="Times New Roman"/>
                <w:b/>
                <w:bCs/>
                <w:sz w:val="144"/>
                <w:szCs w:val="144"/>
                <w:lang w:val="lv-LV" w:eastAsia="lv-LV"/>
              </w:rPr>
              <w:t>AKTĒTS</w:t>
            </w:r>
          </w:p>
          <w:p w14:paraId="6FE13277" w14:textId="77777777" w:rsidR="00661E06" w:rsidRPr="009D64E9" w:rsidRDefault="00661E06" w:rsidP="008B6AE3">
            <w:pPr>
              <w:jc w:val="center"/>
              <w:rPr>
                <w:rFonts w:ascii="Times New Roman" w:hAnsi="Times New Roman"/>
                <w:b/>
                <w:bCs/>
                <w:sz w:val="144"/>
                <w:szCs w:val="144"/>
                <w:lang w:val="lv-LV" w:eastAsia="lv-LV"/>
              </w:rPr>
            </w:pPr>
            <w:r w:rsidRPr="009D64E9">
              <w:rPr>
                <w:rFonts w:ascii="Times New Roman" w:hAnsi="Times New Roman"/>
                <w:b/>
                <w:bCs/>
                <w:sz w:val="144"/>
                <w:szCs w:val="144"/>
                <w:lang w:val="lv-LV" w:eastAsia="lv-LV"/>
              </w:rPr>
              <w:t>Nr._____</w:t>
            </w:r>
          </w:p>
          <w:p w14:paraId="2D59EE80" w14:textId="77777777" w:rsidR="00661E06" w:rsidRPr="009D64E9" w:rsidRDefault="00661E06" w:rsidP="008B6AE3">
            <w:pPr>
              <w:jc w:val="center"/>
              <w:rPr>
                <w:rFonts w:ascii="Times New Roman" w:hAnsi="Times New Roman"/>
                <w:b/>
                <w:bCs/>
                <w:lang w:val="lv-LV" w:eastAsia="lv-LV"/>
              </w:rPr>
            </w:pPr>
          </w:p>
          <w:p w14:paraId="6E1F744C" w14:textId="77777777" w:rsidR="00661E06" w:rsidRPr="009D64E9" w:rsidRDefault="00661E06" w:rsidP="008B6AE3">
            <w:pPr>
              <w:jc w:val="center"/>
              <w:rPr>
                <w:rFonts w:ascii="Times New Roman" w:hAnsi="Times New Roman"/>
                <w:b/>
                <w:bCs/>
                <w:sz w:val="72"/>
                <w:szCs w:val="72"/>
                <w:lang w:val="lv-LV" w:eastAsia="lv-LV"/>
              </w:rPr>
            </w:pPr>
            <w:r w:rsidRPr="009D64E9">
              <w:rPr>
                <w:rFonts w:ascii="Times New Roman" w:hAnsi="Times New Roman"/>
                <w:b/>
                <w:bCs/>
                <w:sz w:val="72"/>
                <w:szCs w:val="72"/>
                <w:lang w:val="lv-LV" w:eastAsia="lv-LV"/>
              </w:rPr>
              <w:t>______. gads</w:t>
            </w:r>
          </w:p>
          <w:p w14:paraId="47BD729B" w14:textId="77777777" w:rsidR="00661E06" w:rsidRPr="009D64E9" w:rsidRDefault="00661E06" w:rsidP="008B6AE3">
            <w:pPr>
              <w:jc w:val="center"/>
              <w:rPr>
                <w:rFonts w:ascii="Times New Roman" w:hAnsi="Times New Roman"/>
                <w:b/>
                <w:bCs/>
                <w:sz w:val="72"/>
                <w:szCs w:val="72"/>
                <w:lang w:val="lv-LV" w:eastAsia="lv-LV"/>
              </w:rPr>
            </w:pPr>
          </w:p>
        </w:tc>
      </w:tr>
    </w:tbl>
    <w:p w14:paraId="72EDBFFF" w14:textId="5B1F6CA1" w:rsidR="00CA2D63" w:rsidRDefault="00CA2D63" w:rsidP="00661E06">
      <w:pPr>
        <w:keepNext/>
        <w:tabs>
          <w:tab w:val="left" w:pos="4680"/>
          <w:tab w:val="left" w:pos="5400"/>
        </w:tabs>
        <w:jc w:val="right"/>
        <w:outlineLvl w:val="0"/>
        <w:rPr>
          <w:b/>
          <w:lang w:eastAsia="lv-LV"/>
        </w:rPr>
      </w:pPr>
    </w:p>
    <w:p w14:paraId="602CBC42" w14:textId="77777777" w:rsidR="00CA2D63" w:rsidRPr="00CA2D63" w:rsidRDefault="00CA2D63" w:rsidP="00CA2D63">
      <w:pPr>
        <w:rPr>
          <w:lang w:eastAsia="lv-LV"/>
        </w:rPr>
      </w:pPr>
    </w:p>
    <w:p w14:paraId="20CFE3F2" w14:textId="77777777" w:rsidR="00CA2D63" w:rsidRPr="00CA2D63" w:rsidRDefault="00CA2D63" w:rsidP="00CA2D63">
      <w:pPr>
        <w:rPr>
          <w:lang w:eastAsia="lv-LV"/>
        </w:rPr>
      </w:pPr>
    </w:p>
    <w:p w14:paraId="5C11FBFB" w14:textId="77777777" w:rsidR="00CA2D63" w:rsidRPr="00CA2D63" w:rsidRDefault="00CA2D63" w:rsidP="00CA2D63">
      <w:pPr>
        <w:rPr>
          <w:lang w:eastAsia="lv-LV"/>
        </w:rPr>
      </w:pPr>
    </w:p>
    <w:p w14:paraId="515CF020" w14:textId="77777777" w:rsidR="00CA2D63" w:rsidRPr="00CA2D63" w:rsidRDefault="00CA2D63" w:rsidP="00CA2D63">
      <w:pPr>
        <w:rPr>
          <w:lang w:eastAsia="lv-LV"/>
        </w:rPr>
      </w:pPr>
    </w:p>
    <w:p w14:paraId="1DD7CBC9" w14:textId="77777777" w:rsidR="00CA2D63" w:rsidRPr="00CA2D63" w:rsidRDefault="00CA2D63" w:rsidP="00CA2D63">
      <w:pPr>
        <w:rPr>
          <w:lang w:eastAsia="lv-LV"/>
        </w:rPr>
      </w:pPr>
    </w:p>
    <w:p w14:paraId="0A5DF8D8" w14:textId="77777777" w:rsidR="00CA2D63" w:rsidRPr="00CA2D63" w:rsidRDefault="00CA2D63" w:rsidP="00CA2D63">
      <w:pPr>
        <w:rPr>
          <w:lang w:eastAsia="lv-LV"/>
        </w:rPr>
      </w:pPr>
    </w:p>
    <w:p w14:paraId="3934E0B9" w14:textId="77777777" w:rsidR="00CA2D63" w:rsidRPr="00CA2D63" w:rsidRDefault="00CA2D63" w:rsidP="00CA2D63">
      <w:pPr>
        <w:rPr>
          <w:lang w:eastAsia="lv-LV"/>
        </w:rPr>
      </w:pPr>
    </w:p>
    <w:p w14:paraId="0FA7C5E2" w14:textId="77777777" w:rsidR="00CA2D63" w:rsidRPr="00CA2D63" w:rsidRDefault="00CA2D63" w:rsidP="00CA2D63">
      <w:pPr>
        <w:rPr>
          <w:lang w:eastAsia="lv-LV"/>
        </w:rPr>
      </w:pPr>
    </w:p>
    <w:p w14:paraId="0850C756" w14:textId="77777777" w:rsidR="00CA2D63" w:rsidRPr="00CA2D63" w:rsidRDefault="00CA2D63" w:rsidP="00CA2D63">
      <w:pPr>
        <w:rPr>
          <w:lang w:eastAsia="lv-LV"/>
        </w:rPr>
      </w:pPr>
    </w:p>
    <w:p w14:paraId="62C464E0" w14:textId="77777777" w:rsidR="00CA2D63" w:rsidRPr="00CA2D63" w:rsidRDefault="00CA2D63" w:rsidP="00CA2D63">
      <w:pPr>
        <w:rPr>
          <w:lang w:eastAsia="lv-LV"/>
        </w:rPr>
      </w:pPr>
    </w:p>
    <w:p w14:paraId="09583EED" w14:textId="77777777" w:rsidR="00CA2D63" w:rsidRPr="00CA2D63" w:rsidRDefault="00CA2D63" w:rsidP="00CA2D63">
      <w:pPr>
        <w:rPr>
          <w:lang w:eastAsia="lv-LV"/>
        </w:rPr>
      </w:pPr>
    </w:p>
    <w:p w14:paraId="61FC40C7" w14:textId="77777777" w:rsidR="00CA2D63" w:rsidRPr="00CA2D63" w:rsidRDefault="00CA2D63" w:rsidP="00CA2D63">
      <w:pPr>
        <w:rPr>
          <w:lang w:eastAsia="lv-LV"/>
        </w:rPr>
      </w:pPr>
    </w:p>
    <w:p w14:paraId="3EA9E980" w14:textId="77777777" w:rsidR="00CA2D63" w:rsidRPr="00CA2D63" w:rsidRDefault="00CA2D63" w:rsidP="00CA2D63">
      <w:pPr>
        <w:rPr>
          <w:lang w:eastAsia="lv-LV"/>
        </w:rPr>
      </w:pPr>
    </w:p>
    <w:p w14:paraId="30B60729" w14:textId="77777777" w:rsidR="00CA2D63" w:rsidRPr="00CA2D63" w:rsidRDefault="00CA2D63" w:rsidP="00CA2D63">
      <w:pPr>
        <w:rPr>
          <w:lang w:eastAsia="lv-LV"/>
        </w:rPr>
      </w:pPr>
    </w:p>
    <w:p w14:paraId="5F974889" w14:textId="523D7D25" w:rsidR="00CA2D63" w:rsidRDefault="00CA2D63" w:rsidP="00CA2D63">
      <w:pPr>
        <w:rPr>
          <w:lang w:eastAsia="lv-LV"/>
        </w:rPr>
      </w:pPr>
    </w:p>
    <w:p w14:paraId="1BF6D8B3" w14:textId="67E3FFDA" w:rsidR="00CA2D63" w:rsidRDefault="00CA2D63" w:rsidP="00CA2D63">
      <w:pPr>
        <w:rPr>
          <w:lang w:eastAsia="lv-LV"/>
        </w:rPr>
      </w:pPr>
    </w:p>
    <w:p w14:paraId="62EF0F30" w14:textId="5ECF50D7" w:rsidR="00CA2D63" w:rsidRDefault="00CA2D63" w:rsidP="00CA2D63">
      <w:pPr>
        <w:jc w:val="center"/>
        <w:rPr>
          <w:rFonts w:ascii="Tahoma" w:hAnsi="Tahoma"/>
          <w:lang w:val="en-US"/>
        </w:rPr>
      </w:pPr>
      <w:bookmarkStart w:id="1" w:name="_GoBack"/>
      <w:bookmarkEnd w:id="1"/>
    </w:p>
    <w:p w14:paraId="30DB2A35" w14:textId="77777777" w:rsidR="00661E06" w:rsidRPr="00CA2D63" w:rsidRDefault="00661E06" w:rsidP="00CA2D63">
      <w:pPr>
        <w:rPr>
          <w:lang w:val="en-US" w:eastAsia="lv-LV"/>
        </w:rPr>
      </w:pPr>
    </w:p>
    <w:sectPr w:rsidR="00661E06" w:rsidRPr="00CA2D63" w:rsidSect="00344368">
      <w:foot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0E54F" w14:textId="77777777" w:rsidR="00360E41" w:rsidRDefault="00360E41" w:rsidP="00F76FFB">
      <w:r>
        <w:separator/>
      </w:r>
    </w:p>
  </w:endnote>
  <w:endnote w:type="continuationSeparator" w:id="0">
    <w:p w14:paraId="38E855CE" w14:textId="77777777" w:rsidR="00360E41" w:rsidRDefault="00360E41" w:rsidP="00F7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2597713"/>
      <w:docPartObj>
        <w:docPartGallery w:val="Page Numbers (Bottom of Page)"/>
        <w:docPartUnique/>
      </w:docPartObj>
    </w:sdtPr>
    <w:sdtEndPr>
      <w:rPr>
        <w:noProof/>
      </w:rPr>
    </w:sdtEndPr>
    <w:sdtContent>
      <w:p w14:paraId="2EA2B8DF" w14:textId="77777777" w:rsidR="0063742A" w:rsidRDefault="0063742A">
        <w:pPr>
          <w:pStyle w:val="Footer"/>
          <w:jc w:val="center"/>
        </w:pPr>
        <w:r>
          <w:fldChar w:fldCharType="begin"/>
        </w:r>
        <w:r>
          <w:instrText xml:space="preserve"> PAGE   \* MERGEFORMAT </w:instrText>
        </w:r>
        <w:r>
          <w:fldChar w:fldCharType="separate"/>
        </w:r>
        <w:r w:rsidR="00272AA8">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9D05F" w14:textId="77777777" w:rsidR="00360E41" w:rsidRDefault="00360E41" w:rsidP="00F76FFB">
      <w:r>
        <w:separator/>
      </w:r>
    </w:p>
  </w:footnote>
  <w:footnote w:type="continuationSeparator" w:id="0">
    <w:p w14:paraId="781D34AD" w14:textId="77777777" w:rsidR="00360E41" w:rsidRDefault="00360E41" w:rsidP="00F76F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0368C"/>
    <w:multiLevelType w:val="multilevel"/>
    <w:tmpl w:val="B9326750"/>
    <w:lvl w:ilvl="0">
      <w:start w:val="1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7636209"/>
    <w:multiLevelType w:val="hybridMultilevel"/>
    <w:tmpl w:val="7DE2C920"/>
    <w:lvl w:ilvl="0" w:tplc="04260013">
      <w:start w:val="1"/>
      <w:numFmt w:val="upperRoman"/>
      <w:lvlText w:val="%1."/>
      <w:lvlJc w:val="righ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52003A8"/>
    <w:multiLevelType w:val="hybridMultilevel"/>
    <w:tmpl w:val="F3E0986E"/>
    <w:lvl w:ilvl="0" w:tplc="E49A7D6A">
      <w:start w:val="6"/>
      <w:numFmt w:val="upperRoman"/>
      <w:lvlText w:val="%1."/>
      <w:lvlJc w:val="righ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CF30C4"/>
    <w:multiLevelType w:val="multilevel"/>
    <w:tmpl w:val="133897E4"/>
    <w:lvl w:ilvl="0">
      <w:start w:val="1"/>
      <w:numFmt w:val="decimal"/>
      <w:lvlText w:val="%1."/>
      <w:lvlJc w:val="left"/>
      <w:pPr>
        <w:ind w:left="2585"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15:restartNumberingAfterBreak="0">
    <w:nsid w:val="39924DA1"/>
    <w:multiLevelType w:val="hybridMultilevel"/>
    <w:tmpl w:val="AE28D8E0"/>
    <w:lvl w:ilvl="0" w:tplc="B8C6F8BA">
      <w:start w:val="4"/>
      <w:numFmt w:val="upperRoman"/>
      <w:lvlText w:val="%1."/>
      <w:lvlJc w:val="righ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F3E731B"/>
    <w:multiLevelType w:val="hybridMultilevel"/>
    <w:tmpl w:val="4A0C1818"/>
    <w:lvl w:ilvl="0" w:tplc="D1540008">
      <w:start w:val="3"/>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1885054"/>
    <w:multiLevelType w:val="hybridMultilevel"/>
    <w:tmpl w:val="D58E3158"/>
    <w:lvl w:ilvl="0" w:tplc="C6FE8F2A">
      <w:start w:val="9"/>
      <w:numFmt w:val="upperRoman"/>
      <w:lvlText w:val="%1."/>
      <w:lvlJc w:val="righ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21C7ADF"/>
    <w:multiLevelType w:val="hybridMultilevel"/>
    <w:tmpl w:val="08482CE4"/>
    <w:lvl w:ilvl="0" w:tplc="CB5297A6">
      <w:start w:val="7"/>
      <w:numFmt w:val="upperRoman"/>
      <w:lvlText w:val="%1."/>
      <w:lvlJc w:val="righ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79857CC"/>
    <w:multiLevelType w:val="hybridMultilevel"/>
    <w:tmpl w:val="C8560996"/>
    <w:lvl w:ilvl="0" w:tplc="8530FF02">
      <w:start w:val="8"/>
      <w:numFmt w:val="upperRoman"/>
      <w:lvlText w:val="%1."/>
      <w:lvlJc w:val="righ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95D3F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F006C64"/>
    <w:multiLevelType w:val="hybridMultilevel"/>
    <w:tmpl w:val="EC68D3DC"/>
    <w:lvl w:ilvl="0" w:tplc="7A0A5648">
      <w:start w:val="3"/>
      <w:numFmt w:val="upperRoman"/>
      <w:lvlText w:val="%1."/>
      <w:lvlJc w:val="righ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F6F1A70"/>
    <w:multiLevelType w:val="hybridMultilevel"/>
    <w:tmpl w:val="E49492D4"/>
    <w:lvl w:ilvl="0" w:tplc="030C4396">
      <w:start w:val="2"/>
      <w:numFmt w:val="upperRoman"/>
      <w:lvlText w:val="%1."/>
      <w:lvlJc w:val="right"/>
      <w:pPr>
        <w:ind w:left="107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58942DB"/>
    <w:multiLevelType w:val="hybridMultilevel"/>
    <w:tmpl w:val="57E69300"/>
    <w:lvl w:ilvl="0" w:tplc="349E1EEE">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6B3620D"/>
    <w:multiLevelType w:val="hybridMultilevel"/>
    <w:tmpl w:val="D1449FF0"/>
    <w:lvl w:ilvl="0" w:tplc="96466DD2">
      <w:start w:val="5"/>
      <w:numFmt w:val="upperRoman"/>
      <w:lvlText w:val="%1."/>
      <w:lvlJc w:val="righ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2"/>
  </w:num>
  <w:num w:numId="2">
    <w:abstractNumId w:val="5"/>
  </w:num>
  <w:num w:numId="3">
    <w:abstractNumId w:val="0"/>
  </w:num>
  <w:num w:numId="4">
    <w:abstractNumId w:val="9"/>
  </w:num>
  <w:num w:numId="5">
    <w:abstractNumId w:val="11"/>
  </w:num>
  <w:num w:numId="6">
    <w:abstractNumId w:val="10"/>
  </w:num>
  <w:num w:numId="7">
    <w:abstractNumId w:val="4"/>
  </w:num>
  <w:num w:numId="8">
    <w:abstractNumId w:val="13"/>
  </w:num>
  <w:num w:numId="9">
    <w:abstractNumId w:val="2"/>
  </w:num>
  <w:num w:numId="10">
    <w:abstractNumId w:val="7"/>
  </w:num>
  <w:num w:numId="11">
    <w:abstractNumId w:val="8"/>
  </w:num>
  <w:num w:numId="12">
    <w:abstractNumId w:val="1"/>
  </w:num>
  <w:num w:numId="13">
    <w:abstractNumId w:val="6"/>
  </w:num>
  <w:num w:numId="14">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4D"/>
    <w:rsid w:val="0000005D"/>
    <w:rsid w:val="000001CB"/>
    <w:rsid w:val="000009AF"/>
    <w:rsid w:val="00001176"/>
    <w:rsid w:val="00003A92"/>
    <w:rsid w:val="000040CF"/>
    <w:rsid w:val="00004729"/>
    <w:rsid w:val="00005E79"/>
    <w:rsid w:val="00005F0F"/>
    <w:rsid w:val="00006DAC"/>
    <w:rsid w:val="00011564"/>
    <w:rsid w:val="00012B83"/>
    <w:rsid w:val="0001506F"/>
    <w:rsid w:val="00015F95"/>
    <w:rsid w:val="00016FE5"/>
    <w:rsid w:val="000171F4"/>
    <w:rsid w:val="00017D6C"/>
    <w:rsid w:val="00020648"/>
    <w:rsid w:val="000253EB"/>
    <w:rsid w:val="00026A1D"/>
    <w:rsid w:val="00031247"/>
    <w:rsid w:val="0003194F"/>
    <w:rsid w:val="00031CB9"/>
    <w:rsid w:val="00032392"/>
    <w:rsid w:val="000325A3"/>
    <w:rsid w:val="00033155"/>
    <w:rsid w:val="00036963"/>
    <w:rsid w:val="00036F72"/>
    <w:rsid w:val="00040F74"/>
    <w:rsid w:val="00041827"/>
    <w:rsid w:val="000421D7"/>
    <w:rsid w:val="0004311B"/>
    <w:rsid w:val="000433BC"/>
    <w:rsid w:val="00044D73"/>
    <w:rsid w:val="00045A1E"/>
    <w:rsid w:val="00050658"/>
    <w:rsid w:val="000513C7"/>
    <w:rsid w:val="000537FC"/>
    <w:rsid w:val="000545BC"/>
    <w:rsid w:val="000553F8"/>
    <w:rsid w:val="000617E8"/>
    <w:rsid w:val="00061DFD"/>
    <w:rsid w:val="00062608"/>
    <w:rsid w:val="00065FFC"/>
    <w:rsid w:val="000722A6"/>
    <w:rsid w:val="0007382E"/>
    <w:rsid w:val="000738BE"/>
    <w:rsid w:val="00075FC6"/>
    <w:rsid w:val="000772A2"/>
    <w:rsid w:val="000801FA"/>
    <w:rsid w:val="000809A1"/>
    <w:rsid w:val="00080F11"/>
    <w:rsid w:val="00081718"/>
    <w:rsid w:val="00081A51"/>
    <w:rsid w:val="00081D4C"/>
    <w:rsid w:val="000841D0"/>
    <w:rsid w:val="00086CC5"/>
    <w:rsid w:val="0008794F"/>
    <w:rsid w:val="00091D3A"/>
    <w:rsid w:val="00093A8C"/>
    <w:rsid w:val="00095884"/>
    <w:rsid w:val="000A084F"/>
    <w:rsid w:val="000A0B20"/>
    <w:rsid w:val="000A136D"/>
    <w:rsid w:val="000A2940"/>
    <w:rsid w:val="000A4B22"/>
    <w:rsid w:val="000A69DF"/>
    <w:rsid w:val="000A729D"/>
    <w:rsid w:val="000A789D"/>
    <w:rsid w:val="000A7F4D"/>
    <w:rsid w:val="000B6DA4"/>
    <w:rsid w:val="000C021D"/>
    <w:rsid w:val="000C2543"/>
    <w:rsid w:val="000C3327"/>
    <w:rsid w:val="000C37ED"/>
    <w:rsid w:val="000C4455"/>
    <w:rsid w:val="000C554C"/>
    <w:rsid w:val="000C579A"/>
    <w:rsid w:val="000C7BA9"/>
    <w:rsid w:val="000D0EF2"/>
    <w:rsid w:val="000D25D6"/>
    <w:rsid w:val="000D2AC6"/>
    <w:rsid w:val="000D30EF"/>
    <w:rsid w:val="000D55FE"/>
    <w:rsid w:val="000E2334"/>
    <w:rsid w:val="000E28A0"/>
    <w:rsid w:val="000E4F1B"/>
    <w:rsid w:val="000E51AF"/>
    <w:rsid w:val="000E6AE1"/>
    <w:rsid w:val="000E6DA1"/>
    <w:rsid w:val="000E7F6D"/>
    <w:rsid w:val="000F0B9B"/>
    <w:rsid w:val="000F2C8B"/>
    <w:rsid w:val="000F34FC"/>
    <w:rsid w:val="000F390C"/>
    <w:rsid w:val="000F457A"/>
    <w:rsid w:val="000F46F3"/>
    <w:rsid w:val="001036F3"/>
    <w:rsid w:val="0010374D"/>
    <w:rsid w:val="00103EB3"/>
    <w:rsid w:val="0010432E"/>
    <w:rsid w:val="00105FF0"/>
    <w:rsid w:val="0010660B"/>
    <w:rsid w:val="00107F8A"/>
    <w:rsid w:val="00110996"/>
    <w:rsid w:val="001109A2"/>
    <w:rsid w:val="001119FA"/>
    <w:rsid w:val="00111CD5"/>
    <w:rsid w:val="00112629"/>
    <w:rsid w:val="001128CD"/>
    <w:rsid w:val="00113288"/>
    <w:rsid w:val="00115176"/>
    <w:rsid w:val="001171A4"/>
    <w:rsid w:val="00117BA8"/>
    <w:rsid w:val="00121328"/>
    <w:rsid w:val="00123920"/>
    <w:rsid w:val="00124087"/>
    <w:rsid w:val="00125A23"/>
    <w:rsid w:val="00130D24"/>
    <w:rsid w:val="0013177A"/>
    <w:rsid w:val="00132A43"/>
    <w:rsid w:val="0013466B"/>
    <w:rsid w:val="001354A0"/>
    <w:rsid w:val="001375B1"/>
    <w:rsid w:val="0014056B"/>
    <w:rsid w:val="001407F4"/>
    <w:rsid w:val="001456DA"/>
    <w:rsid w:val="00145F37"/>
    <w:rsid w:val="00146486"/>
    <w:rsid w:val="0014728D"/>
    <w:rsid w:val="00150A24"/>
    <w:rsid w:val="0015111B"/>
    <w:rsid w:val="00153B08"/>
    <w:rsid w:val="00153BDE"/>
    <w:rsid w:val="0015413C"/>
    <w:rsid w:val="00154542"/>
    <w:rsid w:val="001556B5"/>
    <w:rsid w:val="0016068B"/>
    <w:rsid w:val="00160DC5"/>
    <w:rsid w:val="00161A6D"/>
    <w:rsid w:val="00161CE2"/>
    <w:rsid w:val="00162129"/>
    <w:rsid w:val="00162134"/>
    <w:rsid w:val="00162BC8"/>
    <w:rsid w:val="001642C4"/>
    <w:rsid w:val="001644B5"/>
    <w:rsid w:val="00164D14"/>
    <w:rsid w:val="00166C36"/>
    <w:rsid w:val="00171F34"/>
    <w:rsid w:val="001733BA"/>
    <w:rsid w:val="001736E2"/>
    <w:rsid w:val="00173E9B"/>
    <w:rsid w:val="001758A1"/>
    <w:rsid w:val="00176611"/>
    <w:rsid w:val="00177DCE"/>
    <w:rsid w:val="00180438"/>
    <w:rsid w:val="00180717"/>
    <w:rsid w:val="00180A27"/>
    <w:rsid w:val="00180E88"/>
    <w:rsid w:val="001814AA"/>
    <w:rsid w:val="001819DB"/>
    <w:rsid w:val="001827FD"/>
    <w:rsid w:val="00184155"/>
    <w:rsid w:val="0018454D"/>
    <w:rsid w:val="00184A9D"/>
    <w:rsid w:val="00185A61"/>
    <w:rsid w:val="00186971"/>
    <w:rsid w:val="00187012"/>
    <w:rsid w:val="0019224C"/>
    <w:rsid w:val="001923BC"/>
    <w:rsid w:val="00192555"/>
    <w:rsid w:val="0019312E"/>
    <w:rsid w:val="00195B7B"/>
    <w:rsid w:val="001A1FCC"/>
    <w:rsid w:val="001A44B3"/>
    <w:rsid w:val="001A79BA"/>
    <w:rsid w:val="001B2EEE"/>
    <w:rsid w:val="001B33DA"/>
    <w:rsid w:val="001B3E0B"/>
    <w:rsid w:val="001B5858"/>
    <w:rsid w:val="001B7826"/>
    <w:rsid w:val="001C0657"/>
    <w:rsid w:val="001C0F41"/>
    <w:rsid w:val="001C422C"/>
    <w:rsid w:val="001C5D6B"/>
    <w:rsid w:val="001C67EF"/>
    <w:rsid w:val="001C7B4E"/>
    <w:rsid w:val="001C7C52"/>
    <w:rsid w:val="001D0507"/>
    <w:rsid w:val="001D18C8"/>
    <w:rsid w:val="001D274E"/>
    <w:rsid w:val="001D5187"/>
    <w:rsid w:val="001D6BFB"/>
    <w:rsid w:val="001E3944"/>
    <w:rsid w:val="001E394E"/>
    <w:rsid w:val="001F04E9"/>
    <w:rsid w:val="001F0904"/>
    <w:rsid w:val="001F1C09"/>
    <w:rsid w:val="001F3096"/>
    <w:rsid w:val="001F3948"/>
    <w:rsid w:val="001F4FF1"/>
    <w:rsid w:val="00200498"/>
    <w:rsid w:val="00201BDC"/>
    <w:rsid w:val="002025FC"/>
    <w:rsid w:val="00203E9D"/>
    <w:rsid w:val="00205179"/>
    <w:rsid w:val="002063FB"/>
    <w:rsid w:val="0020713B"/>
    <w:rsid w:val="00210D38"/>
    <w:rsid w:val="002135EA"/>
    <w:rsid w:val="0021527B"/>
    <w:rsid w:val="00217306"/>
    <w:rsid w:val="002204EB"/>
    <w:rsid w:val="00220DDB"/>
    <w:rsid w:val="0022153A"/>
    <w:rsid w:val="00223365"/>
    <w:rsid w:val="00223541"/>
    <w:rsid w:val="00224228"/>
    <w:rsid w:val="0022482B"/>
    <w:rsid w:val="00224EBA"/>
    <w:rsid w:val="002272D9"/>
    <w:rsid w:val="002279C3"/>
    <w:rsid w:val="0023083B"/>
    <w:rsid w:val="00231002"/>
    <w:rsid w:val="00231E96"/>
    <w:rsid w:val="002329A7"/>
    <w:rsid w:val="00232FA0"/>
    <w:rsid w:val="0023458B"/>
    <w:rsid w:val="00236940"/>
    <w:rsid w:val="00237545"/>
    <w:rsid w:val="00237565"/>
    <w:rsid w:val="002377B5"/>
    <w:rsid w:val="00241928"/>
    <w:rsid w:val="00242EA2"/>
    <w:rsid w:val="002434FD"/>
    <w:rsid w:val="00244692"/>
    <w:rsid w:val="00244808"/>
    <w:rsid w:val="00247A87"/>
    <w:rsid w:val="002508FA"/>
    <w:rsid w:val="002513EE"/>
    <w:rsid w:val="0025279D"/>
    <w:rsid w:val="0025446C"/>
    <w:rsid w:val="002547B8"/>
    <w:rsid w:val="002555DF"/>
    <w:rsid w:val="0025641F"/>
    <w:rsid w:val="00257950"/>
    <w:rsid w:val="00260780"/>
    <w:rsid w:val="002608F0"/>
    <w:rsid w:val="00261DC8"/>
    <w:rsid w:val="00263E00"/>
    <w:rsid w:val="00265A1E"/>
    <w:rsid w:val="0026617A"/>
    <w:rsid w:val="002665EF"/>
    <w:rsid w:val="00266A2E"/>
    <w:rsid w:val="00266BE1"/>
    <w:rsid w:val="002670C4"/>
    <w:rsid w:val="00271E7F"/>
    <w:rsid w:val="00272AA8"/>
    <w:rsid w:val="002748C1"/>
    <w:rsid w:val="0028004C"/>
    <w:rsid w:val="00280437"/>
    <w:rsid w:val="00280BAF"/>
    <w:rsid w:val="00281791"/>
    <w:rsid w:val="00282144"/>
    <w:rsid w:val="0028292A"/>
    <w:rsid w:val="00283646"/>
    <w:rsid w:val="00283AAA"/>
    <w:rsid w:val="00284943"/>
    <w:rsid w:val="00286931"/>
    <w:rsid w:val="00286A77"/>
    <w:rsid w:val="00286B93"/>
    <w:rsid w:val="002873C6"/>
    <w:rsid w:val="0029298D"/>
    <w:rsid w:val="00293B4A"/>
    <w:rsid w:val="00295C4B"/>
    <w:rsid w:val="00296E1C"/>
    <w:rsid w:val="002A05CF"/>
    <w:rsid w:val="002A07BF"/>
    <w:rsid w:val="002A0E7B"/>
    <w:rsid w:val="002A44E4"/>
    <w:rsid w:val="002A4814"/>
    <w:rsid w:val="002A6839"/>
    <w:rsid w:val="002A7CA1"/>
    <w:rsid w:val="002B0216"/>
    <w:rsid w:val="002B1287"/>
    <w:rsid w:val="002B16C0"/>
    <w:rsid w:val="002B387D"/>
    <w:rsid w:val="002B3BA8"/>
    <w:rsid w:val="002B41EE"/>
    <w:rsid w:val="002B42CF"/>
    <w:rsid w:val="002B4AF3"/>
    <w:rsid w:val="002B52DC"/>
    <w:rsid w:val="002B5DF3"/>
    <w:rsid w:val="002B76E1"/>
    <w:rsid w:val="002B77AD"/>
    <w:rsid w:val="002C045B"/>
    <w:rsid w:val="002C08E3"/>
    <w:rsid w:val="002C0C14"/>
    <w:rsid w:val="002C352B"/>
    <w:rsid w:val="002C392A"/>
    <w:rsid w:val="002C4C3E"/>
    <w:rsid w:val="002C506E"/>
    <w:rsid w:val="002C695F"/>
    <w:rsid w:val="002D0929"/>
    <w:rsid w:val="002D538F"/>
    <w:rsid w:val="002D5857"/>
    <w:rsid w:val="002D5AE4"/>
    <w:rsid w:val="002D6D83"/>
    <w:rsid w:val="002D78E0"/>
    <w:rsid w:val="002E22B9"/>
    <w:rsid w:val="002E2366"/>
    <w:rsid w:val="002E273E"/>
    <w:rsid w:val="002E3718"/>
    <w:rsid w:val="002E3F26"/>
    <w:rsid w:val="002E4100"/>
    <w:rsid w:val="002E552B"/>
    <w:rsid w:val="002E5A98"/>
    <w:rsid w:val="002E5D98"/>
    <w:rsid w:val="002E606B"/>
    <w:rsid w:val="002E7B49"/>
    <w:rsid w:val="002F03AF"/>
    <w:rsid w:val="002F1488"/>
    <w:rsid w:val="002F389A"/>
    <w:rsid w:val="002F5726"/>
    <w:rsid w:val="002F5E77"/>
    <w:rsid w:val="002F62A0"/>
    <w:rsid w:val="002F6BFA"/>
    <w:rsid w:val="002F7EF7"/>
    <w:rsid w:val="0030313B"/>
    <w:rsid w:val="00303663"/>
    <w:rsid w:val="0030378F"/>
    <w:rsid w:val="00305B65"/>
    <w:rsid w:val="00306259"/>
    <w:rsid w:val="003063F9"/>
    <w:rsid w:val="0030704C"/>
    <w:rsid w:val="003077A2"/>
    <w:rsid w:val="00311728"/>
    <w:rsid w:val="00311EE7"/>
    <w:rsid w:val="00313E96"/>
    <w:rsid w:val="00314B9E"/>
    <w:rsid w:val="00315EB0"/>
    <w:rsid w:val="00315EBE"/>
    <w:rsid w:val="003218AA"/>
    <w:rsid w:val="00323385"/>
    <w:rsid w:val="00325EAB"/>
    <w:rsid w:val="00330E64"/>
    <w:rsid w:val="003333DC"/>
    <w:rsid w:val="00333DE5"/>
    <w:rsid w:val="00335A48"/>
    <w:rsid w:val="00335B51"/>
    <w:rsid w:val="003360E6"/>
    <w:rsid w:val="003372BA"/>
    <w:rsid w:val="00340B81"/>
    <w:rsid w:val="00341655"/>
    <w:rsid w:val="00341E35"/>
    <w:rsid w:val="00342C82"/>
    <w:rsid w:val="003442E1"/>
    <w:rsid w:val="00344368"/>
    <w:rsid w:val="00346628"/>
    <w:rsid w:val="003466D4"/>
    <w:rsid w:val="00347402"/>
    <w:rsid w:val="00347F9A"/>
    <w:rsid w:val="00350CD9"/>
    <w:rsid w:val="00351A22"/>
    <w:rsid w:val="00351D72"/>
    <w:rsid w:val="00353A85"/>
    <w:rsid w:val="00353E01"/>
    <w:rsid w:val="00356CDF"/>
    <w:rsid w:val="00356F39"/>
    <w:rsid w:val="003570A1"/>
    <w:rsid w:val="00360E41"/>
    <w:rsid w:val="003610CD"/>
    <w:rsid w:val="00362447"/>
    <w:rsid w:val="00362E73"/>
    <w:rsid w:val="00364ABF"/>
    <w:rsid w:val="003662F1"/>
    <w:rsid w:val="00366D29"/>
    <w:rsid w:val="00366F44"/>
    <w:rsid w:val="00371364"/>
    <w:rsid w:val="003730D6"/>
    <w:rsid w:val="0037736D"/>
    <w:rsid w:val="00380C81"/>
    <w:rsid w:val="00381284"/>
    <w:rsid w:val="003820B2"/>
    <w:rsid w:val="00383AE5"/>
    <w:rsid w:val="003854A4"/>
    <w:rsid w:val="00386B9A"/>
    <w:rsid w:val="00387C3F"/>
    <w:rsid w:val="00387EF0"/>
    <w:rsid w:val="00390D99"/>
    <w:rsid w:val="00390E71"/>
    <w:rsid w:val="0039390E"/>
    <w:rsid w:val="00395DB7"/>
    <w:rsid w:val="0039609E"/>
    <w:rsid w:val="0039618A"/>
    <w:rsid w:val="003963F9"/>
    <w:rsid w:val="00396CE1"/>
    <w:rsid w:val="003A0042"/>
    <w:rsid w:val="003A1C11"/>
    <w:rsid w:val="003A215B"/>
    <w:rsid w:val="003A2522"/>
    <w:rsid w:val="003A2700"/>
    <w:rsid w:val="003A30A7"/>
    <w:rsid w:val="003A3E9D"/>
    <w:rsid w:val="003A3F1C"/>
    <w:rsid w:val="003A49D8"/>
    <w:rsid w:val="003A529B"/>
    <w:rsid w:val="003A56D9"/>
    <w:rsid w:val="003A5982"/>
    <w:rsid w:val="003A7E5D"/>
    <w:rsid w:val="003A7EE0"/>
    <w:rsid w:val="003B0861"/>
    <w:rsid w:val="003B1BAC"/>
    <w:rsid w:val="003B31E3"/>
    <w:rsid w:val="003B3F4F"/>
    <w:rsid w:val="003B771A"/>
    <w:rsid w:val="003B7943"/>
    <w:rsid w:val="003C0E2F"/>
    <w:rsid w:val="003C569A"/>
    <w:rsid w:val="003C778A"/>
    <w:rsid w:val="003C7D30"/>
    <w:rsid w:val="003D0326"/>
    <w:rsid w:val="003D1D30"/>
    <w:rsid w:val="003D25E4"/>
    <w:rsid w:val="003D39FB"/>
    <w:rsid w:val="003D4961"/>
    <w:rsid w:val="003D4EF1"/>
    <w:rsid w:val="003D5D01"/>
    <w:rsid w:val="003D5D0C"/>
    <w:rsid w:val="003D62A3"/>
    <w:rsid w:val="003E198E"/>
    <w:rsid w:val="003E2A45"/>
    <w:rsid w:val="003E526D"/>
    <w:rsid w:val="003E65A8"/>
    <w:rsid w:val="003E6FE0"/>
    <w:rsid w:val="003E7960"/>
    <w:rsid w:val="003F2E55"/>
    <w:rsid w:val="003F388D"/>
    <w:rsid w:val="003F4409"/>
    <w:rsid w:val="003F57C4"/>
    <w:rsid w:val="003F5F3D"/>
    <w:rsid w:val="003F6649"/>
    <w:rsid w:val="003F6FFC"/>
    <w:rsid w:val="003F7465"/>
    <w:rsid w:val="00400329"/>
    <w:rsid w:val="004013FF"/>
    <w:rsid w:val="00401BAC"/>
    <w:rsid w:val="004028E1"/>
    <w:rsid w:val="00403817"/>
    <w:rsid w:val="00404624"/>
    <w:rsid w:val="00404907"/>
    <w:rsid w:val="00405940"/>
    <w:rsid w:val="00410613"/>
    <w:rsid w:val="0041089B"/>
    <w:rsid w:val="00410D1B"/>
    <w:rsid w:val="00411CC1"/>
    <w:rsid w:val="004126F9"/>
    <w:rsid w:val="00415298"/>
    <w:rsid w:val="00416EB8"/>
    <w:rsid w:val="004252B8"/>
    <w:rsid w:val="00430426"/>
    <w:rsid w:val="00430582"/>
    <w:rsid w:val="00430DC0"/>
    <w:rsid w:val="0043715A"/>
    <w:rsid w:val="00440AA1"/>
    <w:rsid w:val="00441BA3"/>
    <w:rsid w:val="00445204"/>
    <w:rsid w:val="004508C0"/>
    <w:rsid w:val="00450977"/>
    <w:rsid w:val="0045270C"/>
    <w:rsid w:val="004527B2"/>
    <w:rsid w:val="004535BF"/>
    <w:rsid w:val="00453840"/>
    <w:rsid w:val="00453A15"/>
    <w:rsid w:val="00454B19"/>
    <w:rsid w:val="004560C8"/>
    <w:rsid w:val="0045770B"/>
    <w:rsid w:val="00460E59"/>
    <w:rsid w:val="004628B0"/>
    <w:rsid w:val="00465022"/>
    <w:rsid w:val="00467246"/>
    <w:rsid w:val="004713B4"/>
    <w:rsid w:val="004715BC"/>
    <w:rsid w:val="00476773"/>
    <w:rsid w:val="0047712E"/>
    <w:rsid w:val="00482D0D"/>
    <w:rsid w:val="004834E9"/>
    <w:rsid w:val="0049014C"/>
    <w:rsid w:val="00490BF4"/>
    <w:rsid w:val="00491C10"/>
    <w:rsid w:val="004923F1"/>
    <w:rsid w:val="0049271F"/>
    <w:rsid w:val="00492938"/>
    <w:rsid w:val="00493336"/>
    <w:rsid w:val="00493DA8"/>
    <w:rsid w:val="00497580"/>
    <w:rsid w:val="00497F4C"/>
    <w:rsid w:val="004A1A19"/>
    <w:rsid w:val="004A4DAE"/>
    <w:rsid w:val="004A7B48"/>
    <w:rsid w:val="004B1046"/>
    <w:rsid w:val="004B2F45"/>
    <w:rsid w:val="004B3476"/>
    <w:rsid w:val="004B3709"/>
    <w:rsid w:val="004B3915"/>
    <w:rsid w:val="004B4B6E"/>
    <w:rsid w:val="004C13FC"/>
    <w:rsid w:val="004C227D"/>
    <w:rsid w:val="004C2776"/>
    <w:rsid w:val="004C3E41"/>
    <w:rsid w:val="004C4EF3"/>
    <w:rsid w:val="004C50A4"/>
    <w:rsid w:val="004C60A8"/>
    <w:rsid w:val="004D243F"/>
    <w:rsid w:val="004D3200"/>
    <w:rsid w:val="004D34E0"/>
    <w:rsid w:val="004D407E"/>
    <w:rsid w:val="004D6CED"/>
    <w:rsid w:val="004D7250"/>
    <w:rsid w:val="004D73FE"/>
    <w:rsid w:val="004D7A95"/>
    <w:rsid w:val="004E0018"/>
    <w:rsid w:val="004E0F5F"/>
    <w:rsid w:val="004E3C72"/>
    <w:rsid w:val="004E7861"/>
    <w:rsid w:val="004F0ED1"/>
    <w:rsid w:val="004F1F0D"/>
    <w:rsid w:val="004F2405"/>
    <w:rsid w:val="004F3FF5"/>
    <w:rsid w:val="004F7E31"/>
    <w:rsid w:val="004F7EAF"/>
    <w:rsid w:val="005000BA"/>
    <w:rsid w:val="005058C6"/>
    <w:rsid w:val="00506662"/>
    <w:rsid w:val="00512BFF"/>
    <w:rsid w:val="00512FFA"/>
    <w:rsid w:val="00513A2D"/>
    <w:rsid w:val="0051637C"/>
    <w:rsid w:val="005217C3"/>
    <w:rsid w:val="005237A2"/>
    <w:rsid w:val="005238FF"/>
    <w:rsid w:val="00523EB7"/>
    <w:rsid w:val="005269E8"/>
    <w:rsid w:val="00527AA3"/>
    <w:rsid w:val="00532E59"/>
    <w:rsid w:val="00536EC9"/>
    <w:rsid w:val="00537F1A"/>
    <w:rsid w:val="00540A8C"/>
    <w:rsid w:val="00542BF1"/>
    <w:rsid w:val="00542E91"/>
    <w:rsid w:val="005508D3"/>
    <w:rsid w:val="00554736"/>
    <w:rsid w:val="00554803"/>
    <w:rsid w:val="0055623C"/>
    <w:rsid w:val="00556282"/>
    <w:rsid w:val="005563B9"/>
    <w:rsid w:val="005565B8"/>
    <w:rsid w:val="00557488"/>
    <w:rsid w:val="005621A9"/>
    <w:rsid w:val="00565A49"/>
    <w:rsid w:val="00574763"/>
    <w:rsid w:val="0057557F"/>
    <w:rsid w:val="005760E2"/>
    <w:rsid w:val="005766C1"/>
    <w:rsid w:val="00580D25"/>
    <w:rsid w:val="005817E0"/>
    <w:rsid w:val="00582776"/>
    <w:rsid w:val="005834A9"/>
    <w:rsid w:val="00585FB5"/>
    <w:rsid w:val="00586DB7"/>
    <w:rsid w:val="00597F71"/>
    <w:rsid w:val="005A1C4A"/>
    <w:rsid w:val="005A2061"/>
    <w:rsid w:val="005A2B11"/>
    <w:rsid w:val="005A3CD3"/>
    <w:rsid w:val="005A54F6"/>
    <w:rsid w:val="005A5609"/>
    <w:rsid w:val="005A5BB6"/>
    <w:rsid w:val="005A5CF3"/>
    <w:rsid w:val="005A725F"/>
    <w:rsid w:val="005A79AE"/>
    <w:rsid w:val="005B588A"/>
    <w:rsid w:val="005B5C56"/>
    <w:rsid w:val="005B6BD4"/>
    <w:rsid w:val="005B6FE7"/>
    <w:rsid w:val="005B70C0"/>
    <w:rsid w:val="005B7CEB"/>
    <w:rsid w:val="005C0115"/>
    <w:rsid w:val="005C0E80"/>
    <w:rsid w:val="005C343C"/>
    <w:rsid w:val="005C36F2"/>
    <w:rsid w:val="005D2FEF"/>
    <w:rsid w:val="005D49CC"/>
    <w:rsid w:val="005D52B9"/>
    <w:rsid w:val="005D5A4E"/>
    <w:rsid w:val="005D5D1F"/>
    <w:rsid w:val="005D69B3"/>
    <w:rsid w:val="005D74CC"/>
    <w:rsid w:val="005D7D17"/>
    <w:rsid w:val="005D7D5B"/>
    <w:rsid w:val="005E360C"/>
    <w:rsid w:val="005E44EB"/>
    <w:rsid w:val="005E4A57"/>
    <w:rsid w:val="005E716E"/>
    <w:rsid w:val="005F15AC"/>
    <w:rsid w:val="005F17C7"/>
    <w:rsid w:val="005F43F2"/>
    <w:rsid w:val="006016BC"/>
    <w:rsid w:val="006031D7"/>
    <w:rsid w:val="00604D50"/>
    <w:rsid w:val="00606431"/>
    <w:rsid w:val="006102C2"/>
    <w:rsid w:val="0061255D"/>
    <w:rsid w:val="0061417A"/>
    <w:rsid w:val="00616EDF"/>
    <w:rsid w:val="0061727D"/>
    <w:rsid w:val="00617F30"/>
    <w:rsid w:val="006224F7"/>
    <w:rsid w:val="00623A67"/>
    <w:rsid w:val="00623B04"/>
    <w:rsid w:val="00627843"/>
    <w:rsid w:val="00627977"/>
    <w:rsid w:val="0063104A"/>
    <w:rsid w:val="00635032"/>
    <w:rsid w:val="0063742A"/>
    <w:rsid w:val="00637FCF"/>
    <w:rsid w:val="00641F75"/>
    <w:rsid w:val="006439F3"/>
    <w:rsid w:val="00644850"/>
    <w:rsid w:val="00644B6F"/>
    <w:rsid w:val="006472D4"/>
    <w:rsid w:val="00651278"/>
    <w:rsid w:val="006517A8"/>
    <w:rsid w:val="006523D8"/>
    <w:rsid w:val="00652FFB"/>
    <w:rsid w:val="00654993"/>
    <w:rsid w:val="006549DC"/>
    <w:rsid w:val="00654B55"/>
    <w:rsid w:val="00655A53"/>
    <w:rsid w:val="00661E06"/>
    <w:rsid w:val="00662528"/>
    <w:rsid w:val="0066287B"/>
    <w:rsid w:val="00663DE8"/>
    <w:rsid w:val="00663EF8"/>
    <w:rsid w:val="00664F8B"/>
    <w:rsid w:val="0066524E"/>
    <w:rsid w:val="00666727"/>
    <w:rsid w:val="00670391"/>
    <w:rsid w:val="00672082"/>
    <w:rsid w:val="006724D6"/>
    <w:rsid w:val="00672507"/>
    <w:rsid w:val="00673A7E"/>
    <w:rsid w:val="00675F6B"/>
    <w:rsid w:val="00676AE9"/>
    <w:rsid w:val="00676B8C"/>
    <w:rsid w:val="00677399"/>
    <w:rsid w:val="00677A61"/>
    <w:rsid w:val="00681385"/>
    <w:rsid w:val="00681554"/>
    <w:rsid w:val="006841E9"/>
    <w:rsid w:val="006847AA"/>
    <w:rsid w:val="006862BC"/>
    <w:rsid w:val="00687397"/>
    <w:rsid w:val="0069257D"/>
    <w:rsid w:val="006A4B49"/>
    <w:rsid w:val="006A4D94"/>
    <w:rsid w:val="006A5C7E"/>
    <w:rsid w:val="006A5F82"/>
    <w:rsid w:val="006A69BC"/>
    <w:rsid w:val="006B1B8C"/>
    <w:rsid w:val="006B1BF2"/>
    <w:rsid w:val="006B1CA5"/>
    <w:rsid w:val="006B2579"/>
    <w:rsid w:val="006B28E5"/>
    <w:rsid w:val="006B3180"/>
    <w:rsid w:val="006B4864"/>
    <w:rsid w:val="006B55A6"/>
    <w:rsid w:val="006B5768"/>
    <w:rsid w:val="006B6089"/>
    <w:rsid w:val="006B703D"/>
    <w:rsid w:val="006B7DFF"/>
    <w:rsid w:val="006C09A5"/>
    <w:rsid w:val="006C2DDA"/>
    <w:rsid w:val="006C33E7"/>
    <w:rsid w:val="006C3608"/>
    <w:rsid w:val="006C57BE"/>
    <w:rsid w:val="006C5CD5"/>
    <w:rsid w:val="006C637E"/>
    <w:rsid w:val="006C6721"/>
    <w:rsid w:val="006C7564"/>
    <w:rsid w:val="006D439A"/>
    <w:rsid w:val="006D4C65"/>
    <w:rsid w:val="006D5C64"/>
    <w:rsid w:val="006D712A"/>
    <w:rsid w:val="006D7F04"/>
    <w:rsid w:val="006E0167"/>
    <w:rsid w:val="006E133A"/>
    <w:rsid w:val="006E135F"/>
    <w:rsid w:val="006E1983"/>
    <w:rsid w:val="006E203C"/>
    <w:rsid w:val="006E4046"/>
    <w:rsid w:val="006E4961"/>
    <w:rsid w:val="006F0A9C"/>
    <w:rsid w:val="006F0DE0"/>
    <w:rsid w:val="006F0F60"/>
    <w:rsid w:val="006F112F"/>
    <w:rsid w:val="006F1E4B"/>
    <w:rsid w:val="006F3650"/>
    <w:rsid w:val="006F5EA2"/>
    <w:rsid w:val="006F634C"/>
    <w:rsid w:val="006F665F"/>
    <w:rsid w:val="006F69B8"/>
    <w:rsid w:val="007000BF"/>
    <w:rsid w:val="00700A1B"/>
    <w:rsid w:val="00701BC0"/>
    <w:rsid w:val="0070398A"/>
    <w:rsid w:val="00704A10"/>
    <w:rsid w:val="00704D0D"/>
    <w:rsid w:val="00706584"/>
    <w:rsid w:val="00707973"/>
    <w:rsid w:val="00710938"/>
    <w:rsid w:val="00710B0F"/>
    <w:rsid w:val="00712F06"/>
    <w:rsid w:val="00713FD0"/>
    <w:rsid w:val="0071493E"/>
    <w:rsid w:val="00715673"/>
    <w:rsid w:val="00715E2D"/>
    <w:rsid w:val="007160C7"/>
    <w:rsid w:val="007201BA"/>
    <w:rsid w:val="007203B6"/>
    <w:rsid w:val="007212FC"/>
    <w:rsid w:val="00724853"/>
    <w:rsid w:val="0072511D"/>
    <w:rsid w:val="00725C4F"/>
    <w:rsid w:val="00725E2D"/>
    <w:rsid w:val="00727DF0"/>
    <w:rsid w:val="00731092"/>
    <w:rsid w:val="00732F12"/>
    <w:rsid w:val="00734060"/>
    <w:rsid w:val="0073470D"/>
    <w:rsid w:val="00734716"/>
    <w:rsid w:val="00734A42"/>
    <w:rsid w:val="0073538B"/>
    <w:rsid w:val="007353AD"/>
    <w:rsid w:val="007407ED"/>
    <w:rsid w:val="007414E5"/>
    <w:rsid w:val="00741600"/>
    <w:rsid w:val="00743747"/>
    <w:rsid w:val="007441D0"/>
    <w:rsid w:val="007443DA"/>
    <w:rsid w:val="00745957"/>
    <w:rsid w:val="00746C75"/>
    <w:rsid w:val="00750254"/>
    <w:rsid w:val="00751999"/>
    <w:rsid w:val="00754553"/>
    <w:rsid w:val="00755547"/>
    <w:rsid w:val="00757A18"/>
    <w:rsid w:val="00757AF8"/>
    <w:rsid w:val="00760EE0"/>
    <w:rsid w:val="007664E0"/>
    <w:rsid w:val="00766B84"/>
    <w:rsid w:val="007672A7"/>
    <w:rsid w:val="00770923"/>
    <w:rsid w:val="00770F26"/>
    <w:rsid w:val="00771026"/>
    <w:rsid w:val="00771774"/>
    <w:rsid w:val="007719D3"/>
    <w:rsid w:val="007736BF"/>
    <w:rsid w:val="00773897"/>
    <w:rsid w:val="00773E9C"/>
    <w:rsid w:val="00774988"/>
    <w:rsid w:val="00774EE9"/>
    <w:rsid w:val="0077526C"/>
    <w:rsid w:val="0078004A"/>
    <w:rsid w:val="00781AC9"/>
    <w:rsid w:val="00781AD6"/>
    <w:rsid w:val="00781CE4"/>
    <w:rsid w:val="007824A1"/>
    <w:rsid w:val="0078280C"/>
    <w:rsid w:val="00782ABD"/>
    <w:rsid w:val="007843B4"/>
    <w:rsid w:val="00785352"/>
    <w:rsid w:val="00785789"/>
    <w:rsid w:val="00785AD4"/>
    <w:rsid w:val="00786724"/>
    <w:rsid w:val="00790450"/>
    <w:rsid w:val="00791DFC"/>
    <w:rsid w:val="00792D5C"/>
    <w:rsid w:val="007956F1"/>
    <w:rsid w:val="007A0BF7"/>
    <w:rsid w:val="007A0F0D"/>
    <w:rsid w:val="007A2D5C"/>
    <w:rsid w:val="007A3D3A"/>
    <w:rsid w:val="007A3FF3"/>
    <w:rsid w:val="007A5B6B"/>
    <w:rsid w:val="007A7903"/>
    <w:rsid w:val="007B1681"/>
    <w:rsid w:val="007B4113"/>
    <w:rsid w:val="007B4DD7"/>
    <w:rsid w:val="007B58B4"/>
    <w:rsid w:val="007B5B86"/>
    <w:rsid w:val="007B5E8C"/>
    <w:rsid w:val="007B5F56"/>
    <w:rsid w:val="007B7696"/>
    <w:rsid w:val="007C3B81"/>
    <w:rsid w:val="007C5634"/>
    <w:rsid w:val="007C5EE7"/>
    <w:rsid w:val="007D1653"/>
    <w:rsid w:val="007D1A78"/>
    <w:rsid w:val="007D29E6"/>
    <w:rsid w:val="007D2DD9"/>
    <w:rsid w:val="007D5DFA"/>
    <w:rsid w:val="007D77B1"/>
    <w:rsid w:val="007E0D72"/>
    <w:rsid w:val="007E1BAE"/>
    <w:rsid w:val="007E2989"/>
    <w:rsid w:val="007E2DC4"/>
    <w:rsid w:val="007E3007"/>
    <w:rsid w:val="007E37B5"/>
    <w:rsid w:val="007E44F6"/>
    <w:rsid w:val="007E4E55"/>
    <w:rsid w:val="007E4F8A"/>
    <w:rsid w:val="007E59B6"/>
    <w:rsid w:val="007E7B45"/>
    <w:rsid w:val="007F3FCB"/>
    <w:rsid w:val="007F491A"/>
    <w:rsid w:val="007F4AF8"/>
    <w:rsid w:val="007F69E8"/>
    <w:rsid w:val="007F6F3F"/>
    <w:rsid w:val="007F7E4B"/>
    <w:rsid w:val="0080083E"/>
    <w:rsid w:val="008013D9"/>
    <w:rsid w:val="0080158A"/>
    <w:rsid w:val="00801BF6"/>
    <w:rsid w:val="00804D9E"/>
    <w:rsid w:val="00806BDE"/>
    <w:rsid w:val="008119C4"/>
    <w:rsid w:val="00812E59"/>
    <w:rsid w:val="008156E3"/>
    <w:rsid w:val="0081694D"/>
    <w:rsid w:val="00817403"/>
    <w:rsid w:val="00820A24"/>
    <w:rsid w:val="00822CAF"/>
    <w:rsid w:val="0082301E"/>
    <w:rsid w:val="00823E6A"/>
    <w:rsid w:val="00823FEE"/>
    <w:rsid w:val="00825012"/>
    <w:rsid w:val="008255E7"/>
    <w:rsid w:val="008259CD"/>
    <w:rsid w:val="0082666F"/>
    <w:rsid w:val="00830012"/>
    <w:rsid w:val="0083061B"/>
    <w:rsid w:val="008321BA"/>
    <w:rsid w:val="0083446D"/>
    <w:rsid w:val="008355D8"/>
    <w:rsid w:val="00836148"/>
    <w:rsid w:val="008373CB"/>
    <w:rsid w:val="00837D69"/>
    <w:rsid w:val="00837F03"/>
    <w:rsid w:val="00841874"/>
    <w:rsid w:val="00842822"/>
    <w:rsid w:val="008439B0"/>
    <w:rsid w:val="00843CF6"/>
    <w:rsid w:val="0084599F"/>
    <w:rsid w:val="00846008"/>
    <w:rsid w:val="00846C53"/>
    <w:rsid w:val="00846F71"/>
    <w:rsid w:val="00847232"/>
    <w:rsid w:val="00850053"/>
    <w:rsid w:val="00851D7A"/>
    <w:rsid w:val="00853AE3"/>
    <w:rsid w:val="0085477A"/>
    <w:rsid w:val="00855E23"/>
    <w:rsid w:val="00856247"/>
    <w:rsid w:val="00856C7A"/>
    <w:rsid w:val="0085799E"/>
    <w:rsid w:val="00861586"/>
    <w:rsid w:val="00863995"/>
    <w:rsid w:val="00864B91"/>
    <w:rsid w:val="008668FD"/>
    <w:rsid w:val="008673E8"/>
    <w:rsid w:val="00876A15"/>
    <w:rsid w:val="0087780A"/>
    <w:rsid w:val="00877926"/>
    <w:rsid w:val="008805AE"/>
    <w:rsid w:val="00880E5B"/>
    <w:rsid w:val="00881065"/>
    <w:rsid w:val="00881643"/>
    <w:rsid w:val="00882111"/>
    <w:rsid w:val="00882EBB"/>
    <w:rsid w:val="00885F68"/>
    <w:rsid w:val="00886052"/>
    <w:rsid w:val="00886D49"/>
    <w:rsid w:val="00890ACA"/>
    <w:rsid w:val="0089113C"/>
    <w:rsid w:val="00891E8A"/>
    <w:rsid w:val="00892E72"/>
    <w:rsid w:val="00893CDB"/>
    <w:rsid w:val="0089514B"/>
    <w:rsid w:val="00895D4A"/>
    <w:rsid w:val="00896306"/>
    <w:rsid w:val="00896FBD"/>
    <w:rsid w:val="00897E20"/>
    <w:rsid w:val="008A02C1"/>
    <w:rsid w:val="008A0947"/>
    <w:rsid w:val="008A0B6C"/>
    <w:rsid w:val="008A12F1"/>
    <w:rsid w:val="008A1C3A"/>
    <w:rsid w:val="008A28C4"/>
    <w:rsid w:val="008A2FE9"/>
    <w:rsid w:val="008A37B4"/>
    <w:rsid w:val="008A4D63"/>
    <w:rsid w:val="008A594B"/>
    <w:rsid w:val="008A6C53"/>
    <w:rsid w:val="008A6E63"/>
    <w:rsid w:val="008A77EC"/>
    <w:rsid w:val="008B2931"/>
    <w:rsid w:val="008B42E5"/>
    <w:rsid w:val="008B4393"/>
    <w:rsid w:val="008B4587"/>
    <w:rsid w:val="008B6DF8"/>
    <w:rsid w:val="008B74B2"/>
    <w:rsid w:val="008B7806"/>
    <w:rsid w:val="008C065E"/>
    <w:rsid w:val="008C1215"/>
    <w:rsid w:val="008C34FE"/>
    <w:rsid w:val="008C3F36"/>
    <w:rsid w:val="008C52A2"/>
    <w:rsid w:val="008C594A"/>
    <w:rsid w:val="008D23A0"/>
    <w:rsid w:val="008D2960"/>
    <w:rsid w:val="008D48DB"/>
    <w:rsid w:val="008D5FD2"/>
    <w:rsid w:val="008D65C4"/>
    <w:rsid w:val="008D6B2D"/>
    <w:rsid w:val="008E06E7"/>
    <w:rsid w:val="008E0B18"/>
    <w:rsid w:val="008E0EBE"/>
    <w:rsid w:val="008E1A29"/>
    <w:rsid w:val="008E43A2"/>
    <w:rsid w:val="008E59C3"/>
    <w:rsid w:val="008F0632"/>
    <w:rsid w:val="008F0737"/>
    <w:rsid w:val="008F25CA"/>
    <w:rsid w:val="008F59F1"/>
    <w:rsid w:val="008F6FF1"/>
    <w:rsid w:val="0090104B"/>
    <w:rsid w:val="00901199"/>
    <w:rsid w:val="00903072"/>
    <w:rsid w:val="00907493"/>
    <w:rsid w:val="0091043A"/>
    <w:rsid w:val="00910771"/>
    <w:rsid w:val="00913AB4"/>
    <w:rsid w:val="00913E1A"/>
    <w:rsid w:val="009174A3"/>
    <w:rsid w:val="00921381"/>
    <w:rsid w:val="009226B0"/>
    <w:rsid w:val="00922A0B"/>
    <w:rsid w:val="00922B62"/>
    <w:rsid w:val="00924E74"/>
    <w:rsid w:val="00926F99"/>
    <w:rsid w:val="00927100"/>
    <w:rsid w:val="00927D21"/>
    <w:rsid w:val="00930B2B"/>
    <w:rsid w:val="00931D9B"/>
    <w:rsid w:val="00932804"/>
    <w:rsid w:val="00932D3A"/>
    <w:rsid w:val="0093396D"/>
    <w:rsid w:val="00934ADA"/>
    <w:rsid w:val="00936DB0"/>
    <w:rsid w:val="00940A70"/>
    <w:rsid w:val="00941802"/>
    <w:rsid w:val="009432C6"/>
    <w:rsid w:val="009442FC"/>
    <w:rsid w:val="00944A5D"/>
    <w:rsid w:val="00945581"/>
    <w:rsid w:val="00946971"/>
    <w:rsid w:val="00947F51"/>
    <w:rsid w:val="00950265"/>
    <w:rsid w:val="0095091A"/>
    <w:rsid w:val="0095223E"/>
    <w:rsid w:val="009530C7"/>
    <w:rsid w:val="00953D3B"/>
    <w:rsid w:val="0095478C"/>
    <w:rsid w:val="00955852"/>
    <w:rsid w:val="0095646E"/>
    <w:rsid w:val="00956F6E"/>
    <w:rsid w:val="00963715"/>
    <w:rsid w:val="00964C74"/>
    <w:rsid w:val="00964D9E"/>
    <w:rsid w:val="009654C7"/>
    <w:rsid w:val="00965A86"/>
    <w:rsid w:val="0096756A"/>
    <w:rsid w:val="00967CF0"/>
    <w:rsid w:val="0097014D"/>
    <w:rsid w:val="009709E3"/>
    <w:rsid w:val="00971897"/>
    <w:rsid w:val="00974F6C"/>
    <w:rsid w:val="00974FC6"/>
    <w:rsid w:val="009769EA"/>
    <w:rsid w:val="00977D74"/>
    <w:rsid w:val="00977F3B"/>
    <w:rsid w:val="00980D00"/>
    <w:rsid w:val="00980E8B"/>
    <w:rsid w:val="009838AB"/>
    <w:rsid w:val="00986340"/>
    <w:rsid w:val="00986AF4"/>
    <w:rsid w:val="00991863"/>
    <w:rsid w:val="009924E8"/>
    <w:rsid w:val="00993991"/>
    <w:rsid w:val="009A3537"/>
    <w:rsid w:val="009A4CF0"/>
    <w:rsid w:val="009A6F2C"/>
    <w:rsid w:val="009B36CA"/>
    <w:rsid w:val="009B3847"/>
    <w:rsid w:val="009B50D5"/>
    <w:rsid w:val="009B55F2"/>
    <w:rsid w:val="009B6890"/>
    <w:rsid w:val="009B6D58"/>
    <w:rsid w:val="009B6F1D"/>
    <w:rsid w:val="009B737E"/>
    <w:rsid w:val="009C0A8D"/>
    <w:rsid w:val="009C1BFF"/>
    <w:rsid w:val="009C2C9A"/>
    <w:rsid w:val="009C342B"/>
    <w:rsid w:val="009C38BE"/>
    <w:rsid w:val="009C457C"/>
    <w:rsid w:val="009C45D2"/>
    <w:rsid w:val="009C5ECC"/>
    <w:rsid w:val="009C5F7D"/>
    <w:rsid w:val="009C5F9C"/>
    <w:rsid w:val="009C722B"/>
    <w:rsid w:val="009C78BB"/>
    <w:rsid w:val="009D0CA4"/>
    <w:rsid w:val="009D2041"/>
    <w:rsid w:val="009D2424"/>
    <w:rsid w:val="009D2598"/>
    <w:rsid w:val="009D4AA0"/>
    <w:rsid w:val="009D549F"/>
    <w:rsid w:val="009D64E9"/>
    <w:rsid w:val="009D74D5"/>
    <w:rsid w:val="009E2383"/>
    <w:rsid w:val="009E318B"/>
    <w:rsid w:val="009F2FE0"/>
    <w:rsid w:val="009F3425"/>
    <w:rsid w:val="009F3468"/>
    <w:rsid w:val="009F66CF"/>
    <w:rsid w:val="009F7B9A"/>
    <w:rsid w:val="009F7EA8"/>
    <w:rsid w:val="00A02AB5"/>
    <w:rsid w:val="00A0349B"/>
    <w:rsid w:val="00A03D07"/>
    <w:rsid w:val="00A0598D"/>
    <w:rsid w:val="00A0767D"/>
    <w:rsid w:val="00A11851"/>
    <w:rsid w:val="00A136DB"/>
    <w:rsid w:val="00A14748"/>
    <w:rsid w:val="00A14A8A"/>
    <w:rsid w:val="00A14D03"/>
    <w:rsid w:val="00A15C14"/>
    <w:rsid w:val="00A15DE9"/>
    <w:rsid w:val="00A2044D"/>
    <w:rsid w:val="00A24B92"/>
    <w:rsid w:val="00A25B7C"/>
    <w:rsid w:val="00A2646B"/>
    <w:rsid w:val="00A31150"/>
    <w:rsid w:val="00A317F5"/>
    <w:rsid w:val="00A32BBC"/>
    <w:rsid w:val="00A34178"/>
    <w:rsid w:val="00A34196"/>
    <w:rsid w:val="00A35E24"/>
    <w:rsid w:val="00A411AC"/>
    <w:rsid w:val="00A421D4"/>
    <w:rsid w:val="00A43461"/>
    <w:rsid w:val="00A453BA"/>
    <w:rsid w:val="00A50E56"/>
    <w:rsid w:val="00A50E7A"/>
    <w:rsid w:val="00A51499"/>
    <w:rsid w:val="00A52C94"/>
    <w:rsid w:val="00A531FC"/>
    <w:rsid w:val="00A5361A"/>
    <w:rsid w:val="00A543ED"/>
    <w:rsid w:val="00A5445B"/>
    <w:rsid w:val="00A577D5"/>
    <w:rsid w:val="00A603BF"/>
    <w:rsid w:val="00A633D7"/>
    <w:rsid w:val="00A67E15"/>
    <w:rsid w:val="00A71145"/>
    <w:rsid w:val="00A71721"/>
    <w:rsid w:val="00A71DDA"/>
    <w:rsid w:val="00A72209"/>
    <w:rsid w:val="00A72350"/>
    <w:rsid w:val="00A72ECC"/>
    <w:rsid w:val="00A74C12"/>
    <w:rsid w:val="00A74C99"/>
    <w:rsid w:val="00A75191"/>
    <w:rsid w:val="00A758BB"/>
    <w:rsid w:val="00A81295"/>
    <w:rsid w:val="00A81DF1"/>
    <w:rsid w:val="00A81EA0"/>
    <w:rsid w:val="00A85171"/>
    <w:rsid w:val="00A85666"/>
    <w:rsid w:val="00A87664"/>
    <w:rsid w:val="00A91C5D"/>
    <w:rsid w:val="00A91CDA"/>
    <w:rsid w:val="00A9221D"/>
    <w:rsid w:val="00A93294"/>
    <w:rsid w:val="00A94AFA"/>
    <w:rsid w:val="00A97CBA"/>
    <w:rsid w:val="00AA291A"/>
    <w:rsid w:val="00AA3040"/>
    <w:rsid w:val="00AA6087"/>
    <w:rsid w:val="00AA60AD"/>
    <w:rsid w:val="00AA6455"/>
    <w:rsid w:val="00AB1E10"/>
    <w:rsid w:val="00AB365A"/>
    <w:rsid w:val="00AB4C50"/>
    <w:rsid w:val="00AB5A60"/>
    <w:rsid w:val="00AB624A"/>
    <w:rsid w:val="00AB7331"/>
    <w:rsid w:val="00AC0E3E"/>
    <w:rsid w:val="00AC2125"/>
    <w:rsid w:val="00AC3633"/>
    <w:rsid w:val="00AC3DD2"/>
    <w:rsid w:val="00AC494B"/>
    <w:rsid w:val="00AC4D35"/>
    <w:rsid w:val="00AC5EBF"/>
    <w:rsid w:val="00AC690D"/>
    <w:rsid w:val="00AD0F27"/>
    <w:rsid w:val="00AD301C"/>
    <w:rsid w:val="00AD334A"/>
    <w:rsid w:val="00AE072B"/>
    <w:rsid w:val="00AE1334"/>
    <w:rsid w:val="00AE1CEF"/>
    <w:rsid w:val="00AE1D8C"/>
    <w:rsid w:val="00AE2FF1"/>
    <w:rsid w:val="00AE33A8"/>
    <w:rsid w:val="00AE33C3"/>
    <w:rsid w:val="00AE3B33"/>
    <w:rsid w:val="00AE3CDE"/>
    <w:rsid w:val="00AE44F0"/>
    <w:rsid w:val="00AE5D31"/>
    <w:rsid w:val="00AE6F1E"/>
    <w:rsid w:val="00AF115A"/>
    <w:rsid w:val="00AF168F"/>
    <w:rsid w:val="00AF242B"/>
    <w:rsid w:val="00AF4A32"/>
    <w:rsid w:val="00AF5448"/>
    <w:rsid w:val="00AF5865"/>
    <w:rsid w:val="00AF7B98"/>
    <w:rsid w:val="00B002AD"/>
    <w:rsid w:val="00B00852"/>
    <w:rsid w:val="00B00BFC"/>
    <w:rsid w:val="00B01440"/>
    <w:rsid w:val="00B03611"/>
    <w:rsid w:val="00B05ADD"/>
    <w:rsid w:val="00B06C9F"/>
    <w:rsid w:val="00B12F3B"/>
    <w:rsid w:val="00B1322C"/>
    <w:rsid w:val="00B13252"/>
    <w:rsid w:val="00B1501A"/>
    <w:rsid w:val="00B21A31"/>
    <w:rsid w:val="00B22164"/>
    <w:rsid w:val="00B230E4"/>
    <w:rsid w:val="00B23B8A"/>
    <w:rsid w:val="00B23D6F"/>
    <w:rsid w:val="00B265B0"/>
    <w:rsid w:val="00B26842"/>
    <w:rsid w:val="00B26ECC"/>
    <w:rsid w:val="00B317B5"/>
    <w:rsid w:val="00B346BD"/>
    <w:rsid w:val="00B35837"/>
    <w:rsid w:val="00B37270"/>
    <w:rsid w:val="00B43BD8"/>
    <w:rsid w:val="00B43EB4"/>
    <w:rsid w:val="00B45CE3"/>
    <w:rsid w:val="00B46FB0"/>
    <w:rsid w:val="00B5049D"/>
    <w:rsid w:val="00B505C2"/>
    <w:rsid w:val="00B55CBA"/>
    <w:rsid w:val="00B605F5"/>
    <w:rsid w:val="00B61FB2"/>
    <w:rsid w:val="00B62FE0"/>
    <w:rsid w:val="00B643F1"/>
    <w:rsid w:val="00B65364"/>
    <w:rsid w:val="00B6694F"/>
    <w:rsid w:val="00B6764C"/>
    <w:rsid w:val="00B73CE1"/>
    <w:rsid w:val="00B73D7D"/>
    <w:rsid w:val="00B75808"/>
    <w:rsid w:val="00B7788F"/>
    <w:rsid w:val="00B8185C"/>
    <w:rsid w:val="00B8366D"/>
    <w:rsid w:val="00B8747B"/>
    <w:rsid w:val="00B913C3"/>
    <w:rsid w:val="00B94A1F"/>
    <w:rsid w:val="00B95EBA"/>
    <w:rsid w:val="00B96381"/>
    <w:rsid w:val="00B971EB"/>
    <w:rsid w:val="00BA1DA5"/>
    <w:rsid w:val="00BA4D29"/>
    <w:rsid w:val="00BA792E"/>
    <w:rsid w:val="00BB2C35"/>
    <w:rsid w:val="00BB2E7F"/>
    <w:rsid w:val="00BB41FD"/>
    <w:rsid w:val="00BB4536"/>
    <w:rsid w:val="00BB77ED"/>
    <w:rsid w:val="00BB791E"/>
    <w:rsid w:val="00BC17ED"/>
    <w:rsid w:val="00BC306F"/>
    <w:rsid w:val="00BC45B6"/>
    <w:rsid w:val="00BC5378"/>
    <w:rsid w:val="00BC5988"/>
    <w:rsid w:val="00BC7DB7"/>
    <w:rsid w:val="00BD0C14"/>
    <w:rsid w:val="00BD1AE0"/>
    <w:rsid w:val="00BD2EE0"/>
    <w:rsid w:val="00BD40D1"/>
    <w:rsid w:val="00BE0111"/>
    <w:rsid w:val="00BE130A"/>
    <w:rsid w:val="00BE5C78"/>
    <w:rsid w:val="00BE7093"/>
    <w:rsid w:val="00BE7168"/>
    <w:rsid w:val="00BF39BC"/>
    <w:rsid w:val="00BF5557"/>
    <w:rsid w:val="00BF75E4"/>
    <w:rsid w:val="00BF76A0"/>
    <w:rsid w:val="00C000E4"/>
    <w:rsid w:val="00C00148"/>
    <w:rsid w:val="00C00433"/>
    <w:rsid w:val="00C010E0"/>
    <w:rsid w:val="00C026C6"/>
    <w:rsid w:val="00C030D0"/>
    <w:rsid w:val="00C040B1"/>
    <w:rsid w:val="00C04BBA"/>
    <w:rsid w:val="00C06A76"/>
    <w:rsid w:val="00C07DB7"/>
    <w:rsid w:val="00C13538"/>
    <w:rsid w:val="00C13633"/>
    <w:rsid w:val="00C144BB"/>
    <w:rsid w:val="00C14F2E"/>
    <w:rsid w:val="00C15C23"/>
    <w:rsid w:val="00C17BBB"/>
    <w:rsid w:val="00C21028"/>
    <w:rsid w:val="00C2566D"/>
    <w:rsid w:val="00C256B9"/>
    <w:rsid w:val="00C2657C"/>
    <w:rsid w:val="00C30F09"/>
    <w:rsid w:val="00C32008"/>
    <w:rsid w:val="00C33160"/>
    <w:rsid w:val="00C3559F"/>
    <w:rsid w:val="00C40708"/>
    <w:rsid w:val="00C42295"/>
    <w:rsid w:val="00C50316"/>
    <w:rsid w:val="00C52703"/>
    <w:rsid w:val="00C539FB"/>
    <w:rsid w:val="00C53A54"/>
    <w:rsid w:val="00C53D1C"/>
    <w:rsid w:val="00C5516E"/>
    <w:rsid w:val="00C558A9"/>
    <w:rsid w:val="00C605F4"/>
    <w:rsid w:val="00C609CB"/>
    <w:rsid w:val="00C60A9C"/>
    <w:rsid w:val="00C63974"/>
    <w:rsid w:val="00C63B91"/>
    <w:rsid w:val="00C64C54"/>
    <w:rsid w:val="00C65756"/>
    <w:rsid w:val="00C6595E"/>
    <w:rsid w:val="00C666DB"/>
    <w:rsid w:val="00C67C99"/>
    <w:rsid w:val="00C71004"/>
    <w:rsid w:val="00C719B2"/>
    <w:rsid w:val="00C73556"/>
    <w:rsid w:val="00C74CBB"/>
    <w:rsid w:val="00C755E8"/>
    <w:rsid w:val="00C75E0B"/>
    <w:rsid w:val="00C81F67"/>
    <w:rsid w:val="00C8344A"/>
    <w:rsid w:val="00C865E8"/>
    <w:rsid w:val="00C86A60"/>
    <w:rsid w:val="00C86D04"/>
    <w:rsid w:val="00C87150"/>
    <w:rsid w:val="00C90344"/>
    <w:rsid w:val="00C90395"/>
    <w:rsid w:val="00C90B3A"/>
    <w:rsid w:val="00C90CFD"/>
    <w:rsid w:val="00C9228A"/>
    <w:rsid w:val="00C92FAB"/>
    <w:rsid w:val="00CA0CDE"/>
    <w:rsid w:val="00CA2D63"/>
    <w:rsid w:val="00CA5849"/>
    <w:rsid w:val="00CB0EBC"/>
    <w:rsid w:val="00CB4D49"/>
    <w:rsid w:val="00CB6A80"/>
    <w:rsid w:val="00CB7847"/>
    <w:rsid w:val="00CC117E"/>
    <w:rsid w:val="00CC3196"/>
    <w:rsid w:val="00CC4A45"/>
    <w:rsid w:val="00CC54B6"/>
    <w:rsid w:val="00CC5C6F"/>
    <w:rsid w:val="00CC71B4"/>
    <w:rsid w:val="00CD3696"/>
    <w:rsid w:val="00CD5F6F"/>
    <w:rsid w:val="00CE2B8F"/>
    <w:rsid w:val="00CE30AD"/>
    <w:rsid w:val="00CE426D"/>
    <w:rsid w:val="00CE5318"/>
    <w:rsid w:val="00CE5EE2"/>
    <w:rsid w:val="00CE6F44"/>
    <w:rsid w:val="00CF0523"/>
    <w:rsid w:val="00CF1646"/>
    <w:rsid w:val="00CF1DB8"/>
    <w:rsid w:val="00CF2743"/>
    <w:rsid w:val="00CF2B3D"/>
    <w:rsid w:val="00CF2B6D"/>
    <w:rsid w:val="00CF2FDA"/>
    <w:rsid w:val="00CF6879"/>
    <w:rsid w:val="00CF7E63"/>
    <w:rsid w:val="00D030C8"/>
    <w:rsid w:val="00D03BF2"/>
    <w:rsid w:val="00D046BC"/>
    <w:rsid w:val="00D06B0B"/>
    <w:rsid w:val="00D13D37"/>
    <w:rsid w:val="00D140CF"/>
    <w:rsid w:val="00D14728"/>
    <w:rsid w:val="00D15B36"/>
    <w:rsid w:val="00D17A3B"/>
    <w:rsid w:val="00D224CC"/>
    <w:rsid w:val="00D23B5C"/>
    <w:rsid w:val="00D24443"/>
    <w:rsid w:val="00D25FAC"/>
    <w:rsid w:val="00D26B69"/>
    <w:rsid w:val="00D305A6"/>
    <w:rsid w:val="00D30C61"/>
    <w:rsid w:val="00D31844"/>
    <w:rsid w:val="00D323BE"/>
    <w:rsid w:val="00D32759"/>
    <w:rsid w:val="00D33453"/>
    <w:rsid w:val="00D339B3"/>
    <w:rsid w:val="00D34488"/>
    <w:rsid w:val="00D3639B"/>
    <w:rsid w:val="00D3720D"/>
    <w:rsid w:val="00D410E9"/>
    <w:rsid w:val="00D41287"/>
    <w:rsid w:val="00D41D6C"/>
    <w:rsid w:val="00D41FD7"/>
    <w:rsid w:val="00D42CB7"/>
    <w:rsid w:val="00D42D11"/>
    <w:rsid w:val="00D43617"/>
    <w:rsid w:val="00D43DF3"/>
    <w:rsid w:val="00D44F6D"/>
    <w:rsid w:val="00D47900"/>
    <w:rsid w:val="00D51208"/>
    <w:rsid w:val="00D5263E"/>
    <w:rsid w:val="00D5383B"/>
    <w:rsid w:val="00D53F49"/>
    <w:rsid w:val="00D548E6"/>
    <w:rsid w:val="00D54C09"/>
    <w:rsid w:val="00D553E8"/>
    <w:rsid w:val="00D55E9C"/>
    <w:rsid w:val="00D620F9"/>
    <w:rsid w:val="00D65AC6"/>
    <w:rsid w:val="00D70A2A"/>
    <w:rsid w:val="00D71D4E"/>
    <w:rsid w:val="00D77D6E"/>
    <w:rsid w:val="00D80C22"/>
    <w:rsid w:val="00D837D6"/>
    <w:rsid w:val="00D83E3D"/>
    <w:rsid w:val="00D853CA"/>
    <w:rsid w:val="00D854EF"/>
    <w:rsid w:val="00D86558"/>
    <w:rsid w:val="00D874F0"/>
    <w:rsid w:val="00D876B4"/>
    <w:rsid w:val="00D921B0"/>
    <w:rsid w:val="00D92F51"/>
    <w:rsid w:val="00D93550"/>
    <w:rsid w:val="00D94713"/>
    <w:rsid w:val="00D96154"/>
    <w:rsid w:val="00DA2657"/>
    <w:rsid w:val="00DA2B93"/>
    <w:rsid w:val="00DA2DA2"/>
    <w:rsid w:val="00DA4593"/>
    <w:rsid w:val="00DA5A77"/>
    <w:rsid w:val="00DA7579"/>
    <w:rsid w:val="00DA7FAB"/>
    <w:rsid w:val="00DB22A6"/>
    <w:rsid w:val="00DB31C7"/>
    <w:rsid w:val="00DB4377"/>
    <w:rsid w:val="00DB4473"/>
    <w:rsid w:val="00DB62F5"/>
    <w:rsid w:val="00DB69F5"/>
    <w:rsid w:val="00DB7D77"/>
    <w:rsid w:val="00DC0181"/>
    <w:rsid w:val="00DC0D10"/>
    <w:rsid w:val="00DC17FD"/>
    <w:rsid w:val="00DC50C2"/>
    <w:rsid w:val="00DC65DA"/>
    <w:rsid w:val="00DC6947"/>
    <w:rsid w:val="00DD0B20"/>
    <w:rsid w:val="00DD1639"/>
    <w:rsid w:val="00DD1A0B"/>
    <w:rsid w:val="00DD2B95"/>
    <w:rsid w:val="00DD314C"/>
    <w:rsid w:val="00DD5AB3"/>
    <w:rsid w:val="00DD5BD4"/>
    <w:rsid w:val="00DD780A"/>
    <w:rsid w:val="00DE0A80"/>
    <w:rsid w:val="00DE2530"/>
    <w:rsid w:val="00DF03D7"/>
    <w:rsid w:val="00DF1197"/>
    <w:rsid w:val="00DF1471"/>
    <w:rsid w:val="00DF1DD0"/>
    <w:rsid w:val="00DF4F72"/>
    <w:rsid w:val="00DF5100"/>
    <w:rsid w:val="00DF7512"/>
    <w:rsid w:val="00E00E01"/>
    <w:rsid w:val="00E01BA5"/>
    <w:rsid w:val="00E020C2"/>
    <w:rsid w:val="00E0322E"/>
    <w:rsid w:val="00E04604"/>
    <w:rsid w:val="00E04650"/>
    <w:rsid w:val="00E05673"/>
    <w:rsid w:val="00E07AE2"/>
    <w:rsid w:val="00E10101"/>
    <w:rsid w:val="00E10952"/>
    <w:rsid w:val="00E11016"/>
    <w:rsid w:val="00E11416"/>
    <w:rsid w:val="00E11475"/>
    <w:rsid w:val="00E16269"/>
    <w:rsid w:val="00E207F7"/>
    <w:rsid w:val="00E20991"/>
    <w:rsid w:val="00E213EC"/>
    <w:rsid w:val="00E224AE"/>
    <w:rsid w:val="00E236C0"/>
    <w:rsid w:val="00E24070"/>
    <w:rsid w:val="00E25983"/>
    <w:rsid w:val="00E25E28"/>
    <w:rsid w:val="00E31037"/>
    <w:rsid w:val="00E313DB"/>
    <w:rsid w:val="00E32066"/>
    <w:rsid w:val="00E324C7"/>
    <w:rsid w:val="00E33EF8"/>
    <w:rsid w:val="00E34ABA"/>
    <w:rsid w:val="00E35DED"/>
    <w:rsid w:val="00E37EFB"/>
    <w:rsid w:val="00E415D9"/>
    <w:rsid w:val="00E42822"/>
    <w:rsid w:val="00E459D9"/>
    <w:rsid w:val="00E45FB9"/>
    <w:rsid w:val="00E4635D"/>
    <w:rsid w:val="00E4783B"/>
    <w:rsid w:val="00E505E7"/>
    <w:rsid w:val="00E51692"/>
    <w:rsid w:val="00E52572"/>
    <w:rsid w:val="00E56737"/>
    <w:rsid w:val="00E57F61"/>
    <w:rsid w:val="00E60695"/>
    <w:rsid w:val="00E61640"/>
    <w:rsid w:val="00E61D5A"/>
    <w:rsid w:val="00E673A7"/>
    <w:rsid w:val="00E7082B"/>
    <w:rsid w:val="00E70F5C"/>
    <w:rsid w:val="00E71D39"/>
    <w:rsid w:val="00E75585"/>
    <w:rsid w:val="00E75AFE"/>
    <w:rsid w:val="00E80977"/>
    <w:rsid w:val="00E813CF"/>
    <w:rsid w:val="00E8197A"/>
    <w:rsid w:val="00E81D4B"/>
    <w:rsid w:val="00E82877"/>
    <w:rsid w:val="00E82A44"/>
    <w:rsid w:val="00E83843"/>
    <w:rsid w:val="00E84929"/>
    <w:rsid w:val="00E849F1"/>
    <w:rsid w:val="00E85175"/>
    <w:rsid w:val="00E85749"/>
    <w:rsid w:val="00E8676D"/>
    <w:rsid w:val="00E868B4"/>
    <w:rsid w:val="00E86B12"/>
    <w:rsid w:val="00E90B59"/>
    <w:rsid w:val="00E91141"/>
    <w:rsid w:val="00E9116D"/>
    <w:rsid w:val="00E91F12"/>
    <w:rsid w:val="00E93E36"/>
    <w:rsid w:val="00E94D7B"/>
    <w:rsid w:val="00E968F8"/>
    <w:rsid w:val="00E97113"/>
    <w:rsid w:val="00E975E7"/>
    <w:rsid w:val="00E97802"/>
    <w:rsid w:val="00EA36E2"/>
    <w:rsid w:val="00EA497D"/>
    <w:rsid w:val="00EA5D03"/>
    <w:rsid w:val="00EA6C38"/>
    <w:rsid w:val="00EB0CEC"/>
    <w:rsid w:val="00EB2D53"/>
    <w:rsid w:val="00EB3017"/>
    <w:rsid w:val="00EB3493"/>
    <w:rsid w:val="00EB3ECC"/>
    <w:rsid w:val="00EB67B9"/>
    <w:rsid w:val="00EB6C2B"/>
    <w:rsid w:val="00EB7216"/>
    <w:rsid w:val="00EC0638"/>
    <w:rsid w:val="00EC10B4"/>
    <w:rsid w:val="00EC1E87"/>
    <w:rsid w:val="00EC28E3"/>
    <w:rsid w:val="00EC35D4"/>
    <w:rsid w:val="00EC5810"/>
    <w:rsid w:val="00EC5A7A"/>
    <w:rsid w:val="00EC610E"/>
    <w:rsid w:val="00EC6AD5"/>
    <w:rsid w:val="00ED3D3D"/>
    <w:rsid w:val="00ED74AF"/>
    <w:rsid w:val="00EE00F8"/>
    <w:rsid w:val="00EE09A8"/>
    <w:rsid w:val="00EE11AE"/>
    <w:rsid w:val="00EE1514"/>
    <w:rsid w:val="00EE307A"/>
    <w:rsid w:val="00EE3589"/>
    <w:rsid w:val="00EE427F"/>
    <w:rsid w:val="00EE5066"/>
    <w:rsid w:val="00EE57BA"/>
    <w:rsid w:val="00EE6B35"/>
    <w:rsid w:val="00EE7438"/>
    <w:rsid w:val="00EF00C4"/>
    <w:rsid w:val="00EF34E1"/>
    <w:rsid w:val="00EF5932"/>
    <w:rsid w:val="00EF5C9C"/>
    <w:rsid w:val="00EF7AE5"/>
    <w:rsid w:val="00F03A33"/>
    <w:rsid w:val="00F03F6D"/>
    <w:rsid w:val="00F047BE"/>
    <w:rsid w:val="00F057E7"/>
    <w:rsid w:val="00F0694F"/>
    <w:rsid w:val="00F07666"/>
    <w:rsid w:val="00F07671"/>
    <w:rsid w:val="00F07D45"/>
    <w:rsid w:val="00F11170"/>
    <w:rsid w:val="00F11B55"/>
    <w:rsid w:val="00F1282E"/>
    <w:rsid w:val="00F12BBE"/>
    <w:rsid w:val="00F12C69"/>
    <w:rsid w:val="00F14270"/>
    <w:rsid w:val="00F14E0A"/>
    <w:rsid w:val="00F1645C"/>
    <w:rsid w:val="00F177E8"/>
    <w:rsid w:val="00F2339C"/>
    <w:rsid w:val="00F23B60"/>
    <w:rsid w:val="00F26054"/>
    <w:rsid w:val="00F272F4"/>
    <w:rsid w:val="00F30E29"/>
    <w:rsid w:val="00F30F15"/>
    <w:rsid w:val="00F3104D"/>
    <w:rsid w:val="00F332F1"/>
    <w:rsid w:val="00F34313"/>
    <w:rsid w:val="00F3556F"/>
    <w:rsid w:val="00F35C21"/>
    <w:rsid w:val="00F35E52"/>
    <w:rsid w:val="00F3608C"/>
    <w:rsid w:val="00F3637F"/>
    <w:rsid w:val="00F37EEB"/>
    <w:rsid w:val="00F41868"/>
    <w:rsid w:val="00F42530"/>
    <w:rsid w:val="00F42DE2"/>
    <w:rsid w:val="00F469B2"/>
    <w:rsid w:val="00F47677"/>
    <w:rsid w:val="00F510DA"/>
    <w:rsid w:val="00F51A61"/>
    <w:rsid w:val="00F524B1"/>
    <w:rsid w:val="00F52A6D"/>
    <w:rsid w:val="00F55246"/>
    <w:rsid w:val="00F553CA"/>
    <w:rsid w:val="00F5678E"/>
    <w:rsid w:val="00F63016"/>
    <w:rsid w:val="00F64876"/>
    <w:rsid w:val="00F656C2"/>
    <w:rsid w:val="00F659B1"/>
    <w:rsid w:val="00F667BC"/>
    <w:rsid w:val="00F7169A"/>
    <w:rsid w:val="00F720C6"/>
    <w:rsid w:val="00F739C7"/>
    <w:rsid w:val="00F748FB"/>
    <w:rsid w:val="00F75A47"/>
    <w:rsid w:val="00F76FFB"/>
    <w:rsid w:val="00F81CD2"/>
    <w:rsid w:val="00F81EC3"/>
    <w:rsid w:val="00F836AC"/>
    <w:rsid w:val="00F8474F"/>
    <w:rsid w:val="00F86965"/>
    <w:rsid w:val="00F917E5"/>
    <w:rsid w:val="00F92723"/>
    <w:rsid w:val="00F93F27"/>
    <w:rsid w:val="00F94282"/>
    <w:rsid w:val="00F943AA"/>
    <w:rsid w:val="00F9504C"/>
    <w:rsid w:val="00F97128"/>
    <w:rsid w:val="00F97EFA"/>
    <w:rsid w:val="00FA0943"/>
    <w:rsid w:val="00FA098A"/>
    <w:rsid w:val="00FA19FA"/>
    <w:rsid w:val="00FA2144"/>
    <w:rsid w:val="00FA23DF"/>
    <w:rsid w:val="00FA3372"/>
    <w:rsid w:val="00FA35DD"/>
    <w:rsid w:val="00FA3B07"/>
    <w:rsid w:val="00FA4CB2"/>
    <w:rsid w:val="00FA5FA5"/>
    <w:rsid w:val="00FB2926"/>
    <w:rsid w:val="00FB4B2A"/>
    <w:rsid w:val="00FB5779"/>
    <w:rsid w:val="00FB5EBD"/>
    <w:rsid w:val="00FB6056"/>
    <w:rsid w:val="00FB6558"/>
    <w:rsid w:val="00FC2E6E"/>
    <w:rsid w:val="00FC3A6C"/>
    <w:rsid w:val="00FC4168"/>
    <w:rsid w:val="00FC41F0"/>
    <w:rsid w:val="00FC7912"/>
    <w:rsid w:val="00FD2B02"/>
    <w:rsid w:val="00FD3892"/>
    <w:rsid w:val="00FD7075"/>
    <w:rsid w:val="00FE3E83"/>
    <w:rsid w:val="00FE43D8"/>
    <w:rsid w:val="00FE4415"/>
    <w:rsid w:val="00FE4966"/>
    <w:rsid w:val="00FE5B69"/>
    <w:rsid w:val="00FE6AC0"/>
    <w:rsid w:val="00FF43A5"/>
    <w:rsid w:val="00FF442F"/>
    <w:rsid w:val="00FF48C2"/>
    <w:rsid w:val="00FF7EF4"/>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1380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Tahoma" w:hAnsi="Tahoma" w:cs="Tahoma"/>
      <w:b/>
      <w:bCs/>
    </w:rPr>
  </w:style>
  <w:style w:type="paragraph" w:styleId="Heading4">
    <w:name w:val="heading 4"/>
    <w:basedOn w:val="Normal"/>
    <w:next w:val="Normal"/>
    <w:link w:val="Heading4Char"/>
    <w:qFormat/>
    <w:pPr>
      <w:keepNext/>
      <w:ind w:left="4590" w:firstLine="1170"/>
      <w:jc w:val="center"/>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pPr>
      <w:spacing w:before="100" w:beforeAutospacing="1" w:after="100" w:afterAutospacing="1"/>
      <w:jc w:val="both"/>
    </w:pPr>
    <w:rPr>
      <w:rFonts w:eastAsia="Arial Unicode MS"/>
      <w:lang w:val="en-GB"/>
    </w:rPr>
  </w:style>
  <w:style w:type="paragraph" w:styleId="BodyTextIndent">
    <w:name w:val="Body Text Indent"/>
    <w:basedOn w:val="Normal"/>
    <w:pPr>
      <w:ind w:right="540" w:firstLine="720"/>
      <w:jc w:val="both"/>
    </w:pPr>
    <w:rPr>
      <w:szCs w:val="20"/>
      <w:lang w:val="en-US"/>
    </w:rPr>
  </w:style>
  <w:style w:type="paragraph" w:styleId="BodyTextIndent2">
    <w:name w:val="Body Text Indent 2"/>
    <w:basedOn w:val="Normal"/>
    <w:pPr>
      <w:tabs>
        <w:tab w:val="num" w:pos="720"/>
      </w:tabs>
      <w:ind w:left="720" w:hanging="360"/>
      <w:jc w:val="both"/>
    </w:p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character" w:customStyle="1" w:styleId="tvdoctopindex1">
    <w:name w:val="tv_doc_top_index1"/>
    <w:rPr>
      <w:color w:val="666666"/>
      <w:sz w:val="18"/>
      <w:szCs w:val="18"/>
    </w:rPr>
  </w:style>
  <w:style w:type="character" w:styleId="Hyperlink">
    <w:name w:val="Hyperlink"/>
    <w:rPr>
      <w:color w:val="0000FF"/>
      <w:u w:val="single"/>
    </w:rPr>
  </w:style>
  <w:style w:type="paragraph" w:styleId="BalloonText">
    <w:name w:val="Balloon Text"/>
    <w:basedOn w:val="Normal"/>
    <w:link w:val="BalloonTextChar"/>
    <w:uiPriority w:val="99"/>
    <w:semiHidden/>
    <w:rsid w:val="00386B9A"/>
    <w:rPr>
      <w:rFonts w:ascii="Tahoma" w:hAnsi="Tahoma" w:cs="Tahoma"/>
      <w:sz w:val="16"/>
      <w:szCs w:val="16"/>
    </w:rPr>
  </w:style>
  <w:style w:type="character" w:styleId="CommentReference">
    <w:name w:val="annotation reference"/>
    <w:rsid w:val="006A4D94"/>
    <w:rPr>
      <w:sz w:val="16"/>
      <w:szCs w:val="16"/>
    </w:rPr>
  </w:style>
  <w:style w:type="paragraph" w:styleId="CommentText">
    <w:name w:val="annotation text"/>
    <w:basedOn w:val="Normal"/>
    <w:link w:val="CommentTextChar"/>
    <w:rsid w:val="006A4D94"/>
    <w:rPr>
      <w:sz w:val="20"/>
      <w:szCs w:val="20"/>
    </w:rPr>
  </w:style>
  <w:style w:type="character" w:customStyle="1" w:styleId="CommentTextChar">
    <w:name w:val="Comment Text Char"/>
    <w:link w:val="CommentText"/>
    <w:rsid w:val="006A4D94"/>
    <w:rPr>
      <w:lang w:eastAsia="en-US"/>
    </w:rPr>
  </w:style>
  <w:style w:type="paragraph" w:styleId="CommentSubject">
    <w:name w:val="annotation subject"/>
    <w:basedOn w:val="CommentText"/>
    <w:next w:val="CommentText"/>
    <w:link w:val="CommentSubjectChar"/>
    <w:rsid w:val="006A4D94"/>
    <w:rPr>
      <w:b/>
      <w:bCs/>
    </w:rPr>
  </w:style>
  <w:style w:type="character" w:customStyle="1" w:styleId="CommentSubjectChar">
    <w:name w:val="Comment Subject Char"/>
    <w:link w:val="CommentSubject"/>
    <w:rsid w:val="006A4D94"/>
    <w:rPr>
      <w:b/>
      <w:bCs/>
      <w:lang w:eastAsia="en-US"/>
    </w:rPr>
  </w:style>
  <w:style w:type="paragraph" w:styleId="Header">
    <w:name w:val="header"/>
    <w:basedOn w:val="Normal"/>
    <w:link w:val="HeaderChar"/>
    <w:uiPriority w:val="99"/>
    <w:rsid w:val="00F76FFB"/>
    <w:pPr>
      <w:tabs>
        <w:tab w:val="center" w:pos="4153"/>
        <w:tab w:val="right" w:pos="8306"/>
      </w:tabs>
    </w:pPr>
  </w:style>
  <w:style w:type="character" w:customStyle="1" w:styleId="HeaderChar">
    <w:name w:val="Header Char"/>
    <w:link w:val="Header"/>
    <w:uiPriority w:val="99"/>
    <w:rsid w:val="00F76FFB"/>
    <w:rPr>
      <w:sz w:val="24"/>
      <w:szCs w:val="24"/>
      <w:lang w:eastAsia="en-US"/>
    </w:rPr>
  </w:style>
  <w:style w:type="paragraph" w:styleId="Footer">
    <w:name w:val="footer"/>
    <w:basedOn w:val="Normal"/>
    <w:link w:val="FooterChar"/>
    <w:uiPriority w:val="99"/>
    <w:rsid w:val="00F76FFB"/>
    <w:pPr>
      <w:tabs>
        <w:tab w:val="center" w:pos="4153"/>
        <w:tab w:val="right" w:pos="8306"/>
      </w:tabs>
    </w:pPr>
  </w:style>
  <w:style w:type="character" w:customStyle="1" w:styleId="FooterChar">
    <w:name w:val="Footer Char"/>
    <w:link w:val="Footer"/>
    <w:uiPriority w:val="99"/>
    <w:rsid w:val="00F76FFB"/>
    <w:rPr>
      <w:sz w:val="24"/>
      <w:szCs w:val="24"/>
      <w:lang w:eastAsia="en-US"/>
    </w:rPr>
  </w:style>
  <w:style w:type="paragraph" w:styleId="ListParagraph">
    <w:name w:val="List Paragraph"/>
    <w:basedOn w:val="Normal"/>
    <w:uiPriority w:val="34"/>
    <w:qFormat/>
    <w:rsid w:val="0051637C"/>
    <w:pPr>
      <w:ind w:left="720" w:firstLine="562"/>
      <w:contextualSpacing/>
      <w:jc w:val="both"/>
    </w:pPr>
    <w:rPr>
      <w:rFonts w:ascii="Calibri" w:eastAsia="Calibri" w:hAnsi="Calibri"/>
      <w:sz w:val="22"/>
      <w:szCs w:val="22"/>
      <w:lang w:val="en-US"/>
    </w:rPr>
  </w:style>
  <w:style w:type="paragraph" w:customStyle="1" w:styleId="tv2132">
    <w:name w:val="tv2132"/>
    <w:basedOn w:val="Normal"/>
    <w:rsid w:val="0051637C"/>
    <w:pPr>
      <w:spacing w:line="360" w:lineRule="auto"/>
      <w:ind w:firstLine="300"/>
    </w:pPr>
    <w:rPr>
      <w:color w:val="414142"/>
      <w:sz w:val="20"/>
      <w:szCs w:val="20"/>
      <w:lang w:val="en-US"/>
    </w:rPr>
  </w:style>
  <w:style w:type="table" w:styleId="TableGrid">
    <w:name w:val="Table Grid"/>
    <w:basedOn w:val="TableNormal"/>
    <w:uiPriority w:val="39"/>
    <w:rsid w:val="00121328"/>
    <w:pPr>
      <w:ind w:firstLine="562"/>
      <w:jc w:val="both"/>
    </w:pPr>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uiPriority w:val="99"/>
    <w:semiHidden/>
    <w:rsid w:val="00FA4CB2"/>
    <w:rPr>
      <w:rFonts w:ascii="Tahoma" w:hAnsi="Tahoma" w:cs="Tahoma"/>
      <w:sz w:val="16"/>
      <w:szCs w:val="16"/>
      <w:lang w:eastAsia="en-US"/>
    </w:rPr>
  </w:style>
  <w:style w:type="paragraph" w:customStyle="1" w:styleId="tv213">
    <w:name w:val="tv213"/>
    <w:basedOn w:val="Normal"/>
    <w:rsid w:val="00AE1D8C"/>
    <w:pPr>
      <w:spacing w:before="100" w:beforeAutospacing="1" w:after="100" w:afterAutospacing="1"/>
    </w:pPr>
    <w:rPr>
      <w:lang w:eastAsia="lv-LV"/>
    </w:rPr>
  </w:style>
  <w:style w:type="character" w:customStyle="1" w:styleId="Neatrisintapieminana1">
    <w:name w:val="Neatrisināta pieminēšana1"/>
    <w:basedOn w:val="DefaultParagraphFont"/>
    <w:uiPriority w:val="99"/>
    <w:semiHidden/>
    <w:unhideWhenUsed/>
    <w:rsid w:val="00D41287"/>
    <w:rPr>
      <w:color w:val="605E5C"/>
      <w:shd w:val="clear" w:color="auto" w:fill="E1DFDD"/>
    </w:rPr>
  </w:style>
  <w:style w:type="paragraph" w:styleId="NormalWeb">
    <w:name w:val="Normal (Web)"/>
    <w:basedOn w:val="Normal"/>
    <w:uiPriority w:val="99"/>
    <w:semiHidden/>
    <w:unhideWhenUsed/>
    <w:rsid w:val="00DF1DD0"/>
    <w:pPr>
      <w:spacing w:before="100" w:beforeAutospacing="1" w:after="100" w:afterAutospacing="1"/>
    </w:pPr>
    <w:rPr>
      <w:lang w:eastAsia="lv-LV"/>
    </w:rPr>
  </w:style>
  <w:style w:type="character" w:customStyle="1" w:styleId="UnresolvedMention1">
    <w:name w:val="Unresolved Mention1"/>
    <w:basedOn w:val="DefaultParagraphFont"/>
    <w:uiPriority w:val="99"/>
    <w:semiHidden/>
    <w:unhideWhenUsed/>
    <w:rsid w:val="00E04604"/>
    <w:rPr>
      <w:color w:val="605E5C"/>
      <w:shd w:val="clear" w:color="auto" w:fill="E1DFDD"/>
    </w:rPr>
  </w:style>
  <w:style w:type="character" w:styleId="Emphasis">
    <w:name w:val="Emphasis"/>
    <w:basedOn w:val="DefaultParagraphFont"/>
    <w:uiPriority w:val="20"/>
    <w:qFormat/>
    <w:rsid w:val="0026617A"/>
    <w:rPr>
      <w:i/>
      <w:iCs/>
    </w:rPr>
  </w:style>
  <w:style w:type="paragraph" w:styleId="Revision">
    <w:name w:val="Revision"/>
    <w:hidden/>
    <w:uiPriority w:val="99"/>
    <w:semiHidden/>
    <w:rsid w:val="0010432E"/>
    <w:rPr>
      <w:sz w:val="24"/>
      <w:szCs w:val="24"/>
      <w:lang w:eastAsia="en-US"/>
    </w:rPr>
  </w:style>
  <w:style w:type="character" w:customStyle="1" w:styleId="Heading4Char">
    <w:name w:val="Heading 4 Char"/>
    <w:basedOn w:val="DefaultParagraphFont"/>
    <w:link w:val="Heading4"/>
    <w:rsid w:val="00344368"/>
    <w:rPr>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036">
      <w:bodyDiv w:val="1"/>
      <w:marLeft w:val="0"/>
      <w:marRight w:val="0"/>
      <w:marTop w:val="0"/>
      <w:marBottom w:val="0"/>
      <w:divBdr>
        <w:top w:val="none" w:sz="0" w:space="0" w:color="auto"/>
        <w:left w:val="none" w:sz="0" w:space="0" w:color="auto"/>
        <w:bottom w:val="none" w:sz="0" w:space="0" w:color="auto"/>
        <w:right w:val="none" w:sz="0" w:space="0" w:color="auto"/>
      </w:divBdr>
    </w:div>
    <w:div w:id="319768728">
      <w:bodyDiv w:val="1"/>
      <w:marLeft w:val="0"/>
      <w:marRight w:val="0"/>
      <w:marTop w:val="0"/>
      <w:marBottom w:val="0"/>
      <w:divBdr>
        <w:top w:val="none" w:sz="0" w:space="0" w:color="auto"/>
        <w:left w:val="none" w:sz="0" w:space="0" w:color="auto"/>
        <w:bottom w:val="none" w:sz="0" w:space="0" w:color="auto"/>
        <w:right w:val="none" w:sz="0" w:space="0" w:color="auto"/>
      </w:divBdr>
    </w:div>
    <w:div w:id="717436580">
      <w:bodyDiv w:val="1"/>
      <w:marLeft w:val="0"/>
      <w:marRight w:val="0"/>
      <w:marTop w:val="0"/>
      <w:marBottom w:val="0"/>
      <w:divBdr>
        <w:top w:val="none" w:sz="0" w:space="0" w:color="auto"/>
        <w:left w:val="none" w:sz="0" w:space="0" w:color="auto"/>
        <w:bottom w:val="none" w:sz="0" w:space="0" w:color="auto"/>
        <w:right w:val="none" w:sz="0" w:space="0" w:color="auto"/>
      </w:divBdr>
    </w:div>
    <w:div w:id="827402619">
      <w:bodyDiv w:val="1"/>
      <w:marLeft w:val="0"/>
      <w:marRight w:val="0"/>
      <w:marTop w:val="0"/>
      <w:marBottom w:val="0"/>
      <w:divBdr>
        <w:top w:val="none" w:sz="0" w:space="0" w:color="auto"/>
        <w:left w:val="none" w:sz="0" w:space="0" w:color="auto"/>
        <w:bottom w:val="none" w:sz="0" w:space="0" w:color="auto"/>
        <w:right w:val="none" w:sz="0" w:space="0" w:color="auto"/>
      </w:divBdr>
    </w:div>
    <w:div w:id="933172152">
      <w:bodyDiv w:val="1"/>
      <w:marLeft w:val="0"/>
      <w:marRight w:val="0"/>
      <w:marTop w:val="0"/>
      <w:marBottom w:val="0"/>
      <w:divBdr>
        <w:top w:val="none" w:sz="0" w:space="0" w:color="auto"/>
        <w:left w:val="none" w:sz="0" w:space="0" w:color="auto"/>
        <w:bottom w:val="none" w:sz="0" w:space="0" w:color="auto"/>
        <w:right w:val="none" w:sz="0" w:space="0" w:color="auto"/>
      </w:divBdr>
      <w:divsChild>
        <w:div w:id="1988701715">
          <w:marLeft w:val="0"/>
          <w:marRight w:val="0"/>
          <w:marTop w:val="0"/>
          <w:marBottom w:val="0"/>
          <w:divBdr>
            <w:top w:val="none" w:sz="0" w:space="0" w:color="auto"/>
            <w:left w:val="none" w:sz="0" w:space="0" w:color="auto"/>
            <w:bottom w:val="none" w:sz="0" w:space="0" w:color="auto"/>
            <w:right w:val="none" w:sz="0" w:space="0" w:color="auto"/>
          </w:divBdr>
          <w:divsChild>
            <w:div w:id="116068219">
              <w:marLeft w:val="0"/>
              <w:marRight w:val="0"/>
              <w:marTop w:val="0"/>
              <w:marBottom w:val="0"/>
              <w:divBdr>
                <w:top w:val="none" w:sz="0" w:space="0" w:color="auto"/>
                <w:left w:val="none" w:sz="0" w:space="0" w:color="auto"/>
                <w:bottom w:val="none" w:sz="0" w:space="0" w:color="auto"/>
                <w:right w:val="none" w:sz="0" w:space="0" w:color="auto"/>
              </w:divBdr>
              <w:divsChild>
                <w:div w:id="1465348044">
                  <w:marLeft w:val="0"/>
                  <w:marRight w:val="0"/>
                  <w:marTop w:val="0"/>
                  <w:marBottom w:val="0"/>
                  <w:divBdr>
                    <w:top w:val="none" w:sz="0" w:space="0" w:color="auto"/>
                    <w:left w:val="none" w:sz="0" w:space="0" w:color="auto"/>
                    <w:bottom w:val="none" w:sz="0" w:space="0" w:color="auto"/>
                    <w:right w:val="none" w:sz="0" w:space="0" w:color="auto"/>
                  </w:divBdr>
                  <w:divsChild>
                    <w:div w:id="808087102">
                      <w:marLeft w:val="0"/>
                      <w:marRight w:val="0"/>
                      <w:marTop w:val="0"/>
                      <w:marBottom w:val="0"/>
                      <w:divBdr>
                        <w:top w:val="none" w:sz="0" w:space="0" w:color="auto"/>
                        <w:left w:val="none" w:sz="0" w:space="0" w:color="auto"/>
                        <w:bottom w:val="none" w:sz="0" w:space="0" w:color="auto"/>
                        <w:right w:val="none" w:sz="0" w:space="0" w:color="auto"/>
                      </w:divBdr>
                      <w:divsChild>
                        <w:div w:id="1466006827">
                          <w:marLeft w:val="0"/>
                          <w:marRight w:val="0"/>
                          <w:marTop w:val="0"/>
                          <w:marBottom w:val="0"/>
                          <w:divBdr>
                            <w:top w:val="none" w:sz="0" w:space="0" w:color="auto"/>
                            <w:left w:val="none" w:sz="0" w:space="0" w:color="auto"/>
                            <w:bottom w:val="none" w:sz="0" w:space="0" w:color="auto"/>
                            <w:right w:val="none" w:sz="0" w:space="0" w:color="auto"/>
                          </w:divBdr>
                          <w:divsChild>
                            <w:div w:id="1848598802">
                              <w:marLeft w:val="0"/>
                              <w:marRight w:val="0"/>
                              <w:marTop w:val="400"/>
                              <w:marBottom w:val="0"/>
                              <w:divBdr>
                                <w:top w:val="none" w:sz="0" w:space="0" w:color="auto"/>
                                <w:left w:val="none" w:sz="0" w:space="0" w:color="auto"/>
                                <w:bottom w:val="none" w:sz="0" w:space="0" w:color="auto"/>
                                <w:right w:val="none" w:sz="0" w:space="0" w:color="auto"/>
                              </w:divBdr>
                            </w:div>
                            <w:div w:id="1954747030">
                              <w:marLeft w:val="0"/>
                              <w:marRight w:val="0"/>
                              <w:marTop w:val="240"/>
                              <w:marBottom w:val="0"/>
                              <w:divBdr>
                                <w:top w:val="none" w:sz="0" w:space="0" w:color="auto"/>
                                <w:left w:val="none" w:sz="0" w:space="0" w:color="auto"/>
                                <w:bottom w:val="none" w:sz="0" w:space="0" w:color="auto"/>
                                <w:right w:val="none" w:sz="0" w:space="0" w:color="auto"/>
                              </w:divBdr>
                            </w:div>
                            <w:div w:id="6156342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4676471">
      <w:bodyDiv w:val="1"/>
      <w:marLeft w:val="0"/>
      <w:marRight w:val="0"/>
      <w:marTop w:val="0"/>
      <w:marBottom w:val="0"/>
      <w:divBdr>
        <w:top w:val="none" w:sz="0" w:space="0" w:color="auto"/>
        <w:left w:val="none" w:sz="0" w:space="0" w:color="auto"/>
        <w:bottom w:val="none" w:sz="0" w:space="0" w:color="auto"/>
        <w:right w:val="none" w:sz="0" w:space="0" w:color="auto"/>
      </w:divBdr>
    </w:div>
    <w:div w:id="1145468647">
      <w:bodyDiv w:val="1"/>
      <w:marLeft w:val="0"/>
      <w:marRight w:val="0"/>
      <w:marTop w:val="0"/>
      <w:marBottom w:val="0"/>
      <w:divBdr>
        <w:top w:val="none" w:sz="0" w:space="0" w:color="auto"/>
        <w:left w:val="none" w:sz="0" w:space="0" w:color="auto"/>
        <w:bottom w:val="none" w:sz="0" w:space="0" w:color="auto"/>
        <w:right w:val="none" w:sz="0" w:space="0" w:color="auto"/>
      </w:divBdr>
    </w:div>
    <w:div w:id="1174104857">
      <w:bodyDiv w:val="1"/>
      <w:marLeft w:val="0"/>
      <w:marRight w:val="0"/>
      <w:marTop w:val="0"/>
      <w:marBottom w:val="0"/>
      <w:divBdr>
        <w:top w:val="none" w:sz="0" w:space="0" w:color="auto"/>
        <w:left w:val="none" w:sz="0" w:space="0" w:color="auto"/>
        <w:bottom w:val="none" w:sz="0" w:space="0" w:color="auto"/>
        <w:right w:val="none" w:sz="0" w:space="0" w:color="auto"/>
      </w:divBdr>
      <w:divsChild>
        <w:div w:id="286744311">
          <w:marLeft w:val="0"/>
          <w:marRight w:val="0"/>
          <w:marTop w:val="0"/>
          <w:marBottom w:val="0"/>
          <w:divBdr>
            <w:top w:val="none" w:sz="0" w:space="0" w:color="auto"/>
            <w:left w:val="none" w:sz="0" w:space="0" w:color="auto"/>
            <w:bottom w:val="none" w:sz="0" w:space="0" w:color="auto"/>
            <w:right w:val="none" w:sz="0" w:space="0" w:color="auto"/>
          </w:divBdr>
          <w:divsChild>
            <w:div w:id="2082679443">
              <w:marLeft w:val="0"/>
              <w:marRight w:val="0"/>
              <w:marTop w:val="480"/>
              <w:marBottom w:val="240"/>
              <w:divBdr>
                <w:top w:val="none" w:sz="0" w:space="0" w:color="auto"/>
                <w:left w:val="none" w:sz="0" w:space="0" w:color="auto"/>
                <w:bottom w:val="none" w:sz="0" w:space="0" w:color="auto"/>
                <w:right w:val="none" w:sz="0" w:space="0" w:color="auto"/>
              </w:divBdr>
            </w:div>
            <w:div w:id="1622613051">
              <w:marLeft w:val="0"/>
              <w:marRight w:val="0"/>
              <w:marTop w:val="0"/>
              <w:marBottom w:val="567"/>
              <w:divBdr>
                <w:top w:val="none" w:sz="0" w:space="0" w:color="auto"/>
                <w:left w:val="none" w:sz="0" w:space="0" w:color="auto"/>
                <w:bottom w:val="none" w:sz="0" w:space="0" w:color="auto"/>
                <w:right w:val="none" w:sz="0" w:space="0" w:color="auto"/>
              </w:divBdr>
            </w:div>
            <w:div w:id="202207252">
              <w:marLeft w:val="0"/>
              <w:marRight w:val="0"/>
              <w:marTop w:val="0"/>
              <w:marBottom w:val="567"/>
              <w:divBdr>
                <w:top w:val="none" w:sz="0" w:space="0" w:color="auto"/>
                <w:left w:val="none" w:sz="0" w:space="0" w:color="auto"/>
                <w:bottom w:val="none" w:sz="0" w:space="0" w:color="auto"/>
                <w:right w:val="none" w:sz="0" w:space="0" w:color="auto"/>
              </w:divBdr>
            </w:div>
            <w:div w:id="1601445409">
              <w:marLeft w:val="0"/>
              <w:marRight w:val="0"/>
              <w:marTop w:val="0"/>
              <w:marBottom w:val="0"/>
              <w:divBdr>
                <w:top w:val="none" w:sz="0" w:space="0" w:color="auto"/>
                <w:left w:val="none" w:sz="0" w:space="0" w:color="auto"/>
                <w:bottom w:val="none" w:sz="0" w:space="0" w:color="auto"/>
                <w:right w:val="none" w:sz="0" w:space="0" w:color="auto"/>
              </w:divBdr>
            </w:div>
            <w:div w:id="139218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918">
      <w:bodyDiv w:val="1"/>
      <w:marLeft w:val="0"/>
      <w:marRight w:val="0"/>
      <w:marTop w:val="0"/>
      <w:marBottom w:val="0"/>
      <w:divBdr>
        <w:top w:val="none" w:sz="0" w:space="0" w:color="auto"/>
        <w:left w:val="none" w:sz="0" w:space="0" w:color="auto"/>
        <w:bottom w:val="none" w:sz="0" w:space="0" w:color="auto"/>
        <w:right w:val="none" w:sz="0" w:space="0" w:color="auto"/>
      </w:divBdr>
    </w:div>
    <w:div w:id="1305889995">
      <w:bodyDiv w:val="1"/>
      <w:marLeft w:val="0"/>
      <w:marRight w:val="0"/>
      <w:marTop w:val="0"/>
      <w:marBottom w:val="0"/>
      <w:divBdr>
        <w:top w:val="none" w:sz="0" w:space="0" w:color="auto"/>
        <w:left w:val="none" w:sz="0" w:space="0" w:color="auto"/>
        <w:bottom w:val="none" w:sz="0" w:space="0" w:color="auto"/>
        <w:right w:val="none" w:sz="0" w:space="0" w:color="auto"/>
      </w:divBdr>
    </w:div>
    <w:div w:id="135079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98672-4E6D-4A7E-9EFF-5E47B1E97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2007</Words>
  <Characters>14727</Characters>
  <Application>Microsoft Office Word</Application>
  <DocSecurity>0</DocSecurity>
  <Lines>122</Lines>
  <Paragraphs>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16701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2024-04-08T05:38:00Z</dcterms:created>
  <dcterms:modified xsi:type="dcterms:W3CDTF">2024-04-12T11:15:00Z</dcterms:modified>
</cp:coreProperties>
</file>