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5D6" w:rsidRDefault="00BF35D6" w:rsidP="00BF35D6">
      <w:pPr>
        <w:spacing w:after="0" w:line="240" w:lineRule="auto"/>
        <w:ind w:right="1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Daugavpils domes 2022.gada 29.decembra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saistošo noteikumu Nr.37</w:t>
      </w:r>
      <w:r>
        <w:rPr>
          <w:rFonts w:ascii="Times New Roman" w:hAnsi="Times New Roman"/>
          <w:b/>
          <w:bCs/>
          <w:sz w:val="24"/>
          <w:szCs w:val="24"/>
        </w:rPr>
        <w:t xml:space="preserve"> “Grozījums Daugavpils pilsētas domes 2016.gada 11.februāra saistošajos noteikumos Nr.3 “Daugavpils pilsētas pašvaldības tūrisma attīstības un informācijas aģentūras maksas pakalpojumi”” paskaidrojuma raksts</w:t>
      </w:r>
    </w:p>
    <w:p w:rsidR="00BF35D6" w:rsidRDefault="00BF35D6" w:rsidP="00BF35D6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786"/>
      </w:tblGrid>
      <w:tr w:rsidR="00BF35D6" w:rsidTr="00BF35D6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D6" w:rsidRDefault="00BF35D6" w:rsidP="002A6B7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Paskaidrojuma raksta sadaļas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6" w:rsidRDefault="00BF35D6" w:rsidP="002A6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BF35D6" w:rsidRPr="00D00EE3" w:rsidTr="00BF35D6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D6" w:rsidRDefault="00BF35D6" w:rsidP="002A6B7D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1. Projekta nepieciešamības pamatojums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6" w:rsidRDefault="00BF35D6" w:rsidP="002A6B7D">
            <w:pPr>
              <w:tabs>
                <w:tab w:val="num" w:pos="1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Saskaņā ar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Publisko aģentūru likuma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17.panta ceturto daļu, pašvaldības aģentūras sniegtos pakalpojumus nosaka un to cenrādi apstiprina ar pašvaldības saistošajiem noteikumiem.</w:t>
            </w:r>
          </w:p>
        </w:tc>
      </w:tr>
      <w:tr w:rsidR="00BF35D6" w:rsidRPr="00D00EE3" w:rsidTr="00BF35D6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D6" w:rsidRDefault="00BF35D6" w:rsidP="002A6B7D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2. Īss projekta satura izklāsts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6" w:rsidRDefault="00BF35D6" w:rsidP="002A6B7D">
            <w:pPr>
              <w:tabs>
                <w:tab w:val="num" w:pos="1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Saistošie noteikumi precizē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>Daugavpils pilsētas pašvaldības tūrisma attīstības un informācijas aģentūras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(turpmāk - Aģentūra) maksas pakalpojumus, to likmes, maksāšanas kārtību un atvieglojumus. </w:t>
            </w:r>
          </w:p>
        </w:tc>
      </w:tr>
      <w:tr w:rsidR="00BF35D6" w:rsidRPr="00D00EE3" w:rsidTr="00BF35D6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D6" w:rsidRDefault="00BF35D6" w:rsidP="002A6B7D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3. Informācija par plānoto projekta ietekmi uz pašvaldības budžetu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6" w:rsidRDefault="00BF35D6" w:rsidP="002A6B7D">
            <w:pPr>
              <w:tabs>
                <w:tab w:val="num" w:pos="1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Saistošie noteikumi papildinās pašvaldības budžeta ieņēmumus par 21372 EUR .</w:t>
            </w:r>
          </w:p>
        </w:tc>
      </w:tr>
      <w:tr w:rsidR="00BF35D6" w:rsidRPr="00D00EE3" w:rsidTr="00BF35D6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D6" w:rsidRDefault="00BF35D6" w:rsidP="002A6B7D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4. Informācija par plānoto projekta ietekmi uz uzņēmējdarbības vidi pašvaldības teritorijā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6" w:rsidRDefault="00BF35D6" w:rsidP="002A6B7D">
            <w:pPr>
              <w:tabs>
                <w:tab w:val="num" w:pos="1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Aģentūras sniegtie pakalpojumi nodrošinās mērķa grupu iespējas realizēt aktīvu atpūtu, veicinās tūristu plūsmu un tūrisma nozares attīstību.</w:t>
            </w:r>
          </w:p>
        </w:tc>
      </w:tr>
      <w:tr w:rsidR="00BF35D6" w:rsidTr="00BF35D6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D6" w:rsidRDefault="00BF35D6" w:rsidP="002A6B7D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5. Informācija par administratīvajām procedūrām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6" w:rsidRDefault="00BF35D6" w:rsidP="002A6B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Saistošos noteikumus piemēros Aģentūra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.</w:t>
            </w:r>
          </w:p>
        </w:tc>
      </w:tr>
      <w:tr w:rsidR="00BF35D6" w:rsidRPr="00D00EE3" w:rsidTr="00BF35D6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D6" w:rsidRDefault="00BF35D6" w:rsidP="002A6B7D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6. Informācija par konsultācijām ar privātpersonām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D6" w:rsidRDefault="00BF35D6" w:rsidP="002A6B7D">
            <w:pPr>
              <w:tabs>
                <w:tab w:val="num" w:pos="1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Saistošo noteikumu izstrādes gaitā veiktas konsultācijas ar iestādēm, amatpersonām un biedrībām.</w:t>
            </w:r>
          </w:p>
          <w:p w:rsidR="00BF35D6" w:rsidRDefault="00BF35D6" w:rsidP="002A6B7D">
            <w:pPr>
              <w:tabs>
                <w:tab w:val="num" w:pos="1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BF35D6" w:rsidRDefault="00BF35D6" w:rsidP="00BF35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F35D6" w:rsidRDefault="00BF35D6" w:rsidP="00BF35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F35D6" w:rsidRDefault="00BF35D6" w:rsidP="00BF35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Domes priekšsēdētāja</w:t>
      </w:r>
    </w:p>
    <w:p w:rsidR="00BF35D6" w:rsidRDefault="00BF35D6" w:rsidP="00BF35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1.vietnieks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A.Vasiļjevs</w:t>
      </w:r>
      <w:proofErr w:type="spellEnd"/>
      <w:r>
        <w:rPr>
          <w:rFonts w:ascii="Times New Roman" w:hAnsi="Times New Roman"/>
          <w:i/>
          <w:sz w:val="24"/>
          <w:szCs w:val="24"/>
        </w:rPr>
        <w:tab/>
      </w:r>
    </w:p>
    <w:sectPr w:rsidR="00BF35D6" w:rsidSect="00A87B2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D6"/>
    <w:rsid w:val="00BF35D6"/>
    <w:rsid w:val="00C10F0E"/>
    <w:rsid w:val="00CD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10DBA3-FC7E-4910-BDF5-D26AFA22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5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920</Words>
  <Characters>525</Characters>
  <Application>Microsoft Office Word</Application>
  <DocSecurity>0</DocSecurity>
  <Lines>4</Lines>
  <Paragraphs>2</Paragraphs>
  <ScaleCrop>false</ScaleCrop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1</cp:revision>
  <dcterms:created xsi:type="dcterms:W3CDTF">2022-12-28T11:23:00Z</dcterms:created>
  <dcterms:modified xsi:type="dcterms:W3CDTF">2022-12-28T11:25:00Z</dcterms:modified>
</cp:coreProperties>
</file>