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E19" w:rsidRPr="00FC2281" w:rsidRDefault="00D47E19" w:rsidP="00D47E19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drawing>
          <wp:inline distT="0" distB="0" distL="0" distR="0" wp14:anchorId="3A8916BB" wp14:editId="3839D72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E19" w:rsidRDefault="00D47E19" w:rsidP="00D47E19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 w:rsidRPr="00FC2281">
        <w:rPr>
          <w:rFonts w:ascii="Times New Roman" w:hAnsi="Times New Roman"/>
          <w:b/>
          <w:bCs/>
          <w:noProof/>
          <w:sz w:val="27"/>
          <w:szCs w:val="27"/>
        </w:rPr>
        <w:t>DAUGAVPILS DOME</w:t>
      </w:r>
    </w:p>
    <w:p w:rsidR="00D47E19" w:rsidRPr="00FC2281" w:rsidRDefault="00D47E19" w:rsidP="00D47E19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</w:rPr>
      </w:pPr>
      <w:r w:rsidRPr="00FC2281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00D1FC" wp14:editId="208474F5">
                <wp:simplePos x="0" y="0"/>
                <wp:positionH relativeFrom="column">
                  <wp:posOffset>-40005</wp:posOffset>
                </wp:positionH>
                <wp:positionV relativeFrom="paragraph">
                  <wp:posOffset>35559</wp:posOffset>
                </wp:positionV>
                <wp:extent cx="61264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1818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8pt" to="47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CHYXz22gAAAAYBAAAPAAAAAAAAAAAAAAAAAHcEAABkcnMvZG93bnJldi54bWxQSwUG&#10;AAAAAAQABADzAAAAfgUAAAAA&#10;" strokeweight="1.5pt"/>
            </w:pict>
          </mc:Fallback>
        </mc:AlternateContent>
      </w:r>
    </w:p>
    <w:p w:rsidR="00D47E19" w:rsidRPr="00FC2281" w:rsidRDefault="00D47E19" w:rsidP="00D47E19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FC2281">
        <w:rPr>
          <w:rFonts w:ascii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:rsidR="00D47E19" w:rsidRPr="00FC2281" w:rsidRDefault="00D47E19" w:rsidP="00D47E19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r w:rsidRPr="00FC2281">
        <w:rPr>
          <w:rFonts w:ascii="Times New Roman" w:hAnsi="Times New Roman"/>
          <w:sz w:val="20"/>
          <w:szCs w:val="20"/>
        </w:rPr>
        <w:t xml:space="preserve">e-pasts info@daugavpils.lv   </w:t>
      </w:r>
      <w:r w:rsidRPr="00FC2281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r w:rsidRPr="00FA4578">
        <w:rPr>
          <w:szCs w:val="24"/>
          <w:lang w:val="lv-LV"/>
        </w:rPr>
        <w:t>2023</w:t>
      </w:r>
      <w:r w:rsidR="00156136" w:rsidRPr="00FA4578">
        <w:rPr>
          <w:szCs w:val="24"/>
          <w:lang w:val="lv-LV"/>
        </w:rPr>
        <w:t xml:space="preserve">.gada </w:t>
      </w:r>
      <w:r w:rsidR="00C831C6">
        <w:rPr>
          <w:szCs w:val="24"/>
          <w:lang w:val="lv-LV"/>
        </w:rPr>
        <w:t>1</w:t>
      </w:r>
      <w:r w:rsidR="0014078F">
        <w:rPr>
          <w:szCs w:val="24"/>
          <w:lang w:val="lv-LV"/>
        </w:rPr>
        <w:t>9</w:t>
      </w:r>
      <w:r w:rsidR="00B27A41">
        <w:rPr>
          <w:szCs w:val="24"/>
          <w:lang w:val="lv-LV"/>
        </w:rPr>
        <w:t>.j</w:t>
      </w:r>
      <w:r w:rsidR="00B37654">
        <w:rPr>
          <w:szCs w:val="24"/>
          <w:lang w:val="lv-LV"/>
        </w:rPr>
        <w:t>anvārī</w:t>
      </w:r>
      <w:r w:rsidR="00156136" w:rsidRPr="00FA4578">
        <w:rPr>
          <w:szCs w:val="24"/>
          <w:lang w:val="lv-LV"/>
        </w:rPr>
        <w:t xml:space="preserve">                  </w:t>
      </w:r>
      <w:r w:rsidR="00156136" w:rsidRPr="00FA4578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FA4578">
        <w:rPr>
          <w:b/>
          <w:szCs w:val="24"/>
          <w:lang w:val="lv-LV"/>
        </w:rPr>
        <w:t xml:space="preserve">          </w:t>
      </w:r>
      <w:r w:rsidRPr="00FA4578">
        <w:rPr>
          <w:b/>
          <w:szCs w:val="24"/>
          <w:lang w:val="lv-LV"/>
        </w:rPr>
        <w:t>Nr.</w:t>
      </w:r>
      <w:r w:rsidR="007E1574">
        <w:rPr>
          <w:b/>
          <w:szCs w:val="24"/>
          <w:lang w:val="lv-LV"/>
        </w:rPr>
        <w:t>4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EC3F00" w:rsidRPr="00CB1079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sasaukta:</w:t>
      </w:r>
      <w:r w:rsidRPr="00FA4578">
        <w:rPr>
          <w:szCs w:val="24"/>
          <w:lang w:val="lv-LV"/>
        </w:rPr>
        <w:t xml:space="preserve"> plkst.1</w:t>
      </w:r>
      <w:r w:rsidR="0014078F">
        <w:rPr>
          <w:szCs w:val="24"/>
          <w:lang w:val="lv-LV"/>
        </w:rPr>
        <w:t>1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00</w:t>
      </w:r>
    </w:p>
    <w:p w:rsidR="00164D00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atklāta:</w:t>
      </w:r>
      <w:r w:rsidRPr="00FA4578">
        <w:rPr>
          <w:szCs w:val="24"/>
          <w:lang w:val="lv-LV"/>
        </w:rPr>
        <w:t xml:space="preserve"> plkst.</w:t>
      </w:r>
      <w:r w:rsidR="00C831C6">
        <w:rPr>
          <w:szCs w:val="24"/>
          <w:lang w:val="lv-LV"/>
        </w:rPr>
        <w:t>1</w:t>
      </w:r>
      <w:r w:rsidR="0014078F">
        <w:rPr>
          <w:szCs w:val="24"/>
          <w:lang w:val="lv-LV"/>
        </w:rPr>
        <w:t>1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00</w:t>
      </w:r>
    </w:p>
    <w:p w:rsidR="00156136" w:rsidRPr="003B1997" w:rsidRDefault="00C831C6" w:rsidP="003B1997">
      <w:pPr>
        <w:pStyle w:val="Web"/>
        <w:spacing w:before="0" w:after="0"/>
        <w:ind w:left="3261" w:hanging="3261"/>
        <w:rPr>
          <w:sz w:val="25"/>
          <w:szCs w:val="25"/>
          <w:lang w:val="lv-LV"/>
        </w:rPr>
      </w:pPr>
      <w:r w:rsidRPr="00B12923">
        <w:rPr>
          <w:b/>
          <w:sz w:val="25"/>
          <w:szCs w:val="25"/>
          <w:lang w:val="lv-LV"/>
        </w:rPr>
        <w:t xml:space="preserve">Sēdi vada: </w:t>
      </w:r>
      <w:r>
        <w:rPr>
          <w:b/>
          <w:sz w:val="25"/>
          <w:szCs w:val="25"/>
          <w:lang w:val="lv-LV"/>
        </w:rPr>
        <w:t xml:space="preserve">                             </w:t>
      </w:r>
      <w:r w:rsidR="00D47E19">
        <w:rPr>
          <w:b/>
          <w:sz w:val="25"/>
          <w:szCs w:val="25"/>
          <w:lang w:val="lv-LV"/>
        </w:rPr>
        <w:t xml:space="preserve">     </w:t>
      </w:r>
      <w:r>
        <w:rPr>
          <w:sz w:val="25"/>
          <w:szCs w:val="25"/>
          <w:lang w:val="lv-LV"/>
        </w:rPr>
        <w:t xml:space="preserve">Izglītības un kultūras jautājumu komitejas priekšsēdētājs </w:t>
      </w:r>
      <w:proofErr w:type="spellStart"/>
      <w:r>
        <w:rPr>
          <w:sz w:val="25"/>
          <w:szCs w:val="25"/>
          <w:lang w:val="lv-LV"/>
        </w:rPr>
        <w:t>A.Vasiļjevs</w:t>
      </w:r>
      <w:proofErr w:type="spellEnd"/>
    </w:p>
    <w:p w:rsidR="006702F1" w:rsidRPr="00F94CA1" w:rsidRDefault="00156136" w:rsidP="00FA4578">
      <w:pPr>
        <w:pStyle w:val="Web"/>
        <w:spacing w:before="0" w:after="0"/>
        <w:rPr>
          <w:szCs w:val="24"/>
          <w:lang w:val="lv-LV"/>
        </w:rPr>
      </w:pPr>
      <w:r w:rsidRPr="00F94CA1">
        <w:rPr>
          <w:szCs w:val="24"/>
          <w:lang w:val="lv-LV"/>
        </w:rPr>
        <w:t>Sēdē piedalās:</w:t>
      </w:r>
    </w:p>
    <w:p w:rsidR="00156136" w:rsidRPr="00F94CA1" w:rsidRDefault="00156136" w:rsidP="00F94CA1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F94CA1">
        <w:rPr>
          <w:szCs w:val="24"/>
          <w:lang w:val="lv-LV"/>
        </w:rPr>
        <w:t xml:space="preserve">Komitejas locekļi:         </w:t>
      </w:r>
      <w:r w:rsidR="00C831C6" w:rsidRPr="00F94CA1">
        <w:rPr>
          <w:szCs w:val="24"/>
          <w:lang w:val="lv-LV"/>
        </w:rPr>
        <w:t xml:space="preserve">                  </w:t>
      </w:r>
      <w:proofErr w:type="spellStart"/>
      <w:r w:rsidR="006A36B7" w:rsidRPr="00F94CA1">
        <w:rPr>
          <w:szCs w:val="24"/>
          <w:lang w:val="lv-LV"/>
        </w:rPr>
        <w:t>A.Gržibovskis</w:t>
      </w:r>
      <w:proofErr w:type="spellEnd"/>
      <w:r w:rsidR="006A36B7" w:rsidRPr="00F94CA1">
        <w:rPr>
          <w:szCs w:val="24"/>
          <w:lang w:val="lv-LV"/>
        </w:rPr>
        <w:t xml:space="preserve">, </w:t>
      </w:r>
      <w:proofErr w:type="spellStart"/>
      <w:r w:rsidR="006A36B7" w:rsidRPr="00F94CA1">
        <w:rPr>
          <w:szCs w:val="24"/>
          <w:lang w:val="lv-LV"/>
        </w:rPr>
        <w:t>L.Jankovska</w:t>
      </w:r>
      <w:proofErr w:type="spellEnd"/>
      <w:r w:rsidR="006A36B7" w:rsidRPr="00F94CA1">
        <w:rPr>
          <w:szCs w:val="24"/>
          <w:lang w:val="lv-LV"/>
        </w:rPr>
        <w:t xml:space="preserve">, </w:t>
      </w:r>
      <w:proofErr w:type="spellStart"/>
      <w:r w:rsidR="006A36B7" w:rsidRPr="00F94CA1">
        <w:rPr>
          <w:szCs w:val="24"/>
          <w:lang w:val="lv-LV"/>
        </w:rPr>
        <w:t>I.Jukšinska</w:t>
      </w:r>
      <w:proofErr w:type="spellEnd"/>
      <w:r w:rsidR="00C831C6" w:rsidRPr="00F94CA1">
        <w:rPr>
          <w:szCs w:val="24"/>
          <w:lang w:val="lv-LV"/>
        </w:rPr>
        <w:t xml:space="preserve">, </w:t>
      </w:r>
      <w:proofErr w:type="spellStart"/>
      <w:r w:rsidR="00F94CA1" w:rsidRPr="00F94CA1">
        <w:rPr>
          <w:szCs w:val="24"/>
          <w:lang w:val="lv-LV"/>
        </w:rPr>
        <w:t>J.Lāčplēsis</w:t>
      </w:r>
      <w:proofErr w:type="spellEnd"/>
      <w:r w:rsidR="00F94CA1" w:rsidRPr="00F94CA1">
        <w:rPr>
          <w:szCs w:val="24"/>
          <w:lang w:val="lv-LV"/>
        </w:rPr>
        <w:t xml:space="preserve"> ( no 3. jautājuma), </w:t>
      </w:r>
      <w:proofErr w:type="spellStart"/>
      <w:r w:rsidR="006A36B7" w:rsidRPr="00F94CA1">
        <w:rPr>
          <w:szCs w:val="24"/>
          <w:lang w:val="lv-LV"/>
        </w:rPr>
        <w:t>I.Šķinčs</w:t>
      </w:r>
      <w:proofErr w:type="spellEnd"/>
    </w:p>
    <w:p w:rsidR="008C3E1B" w:rsidRPr="00FA4578" w:rsidRDefault="008C3E1B" w:rsidP="00FA4578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F94CA1">
        <w:rPr>
          <w:szCs w:val="24"/>
          <w:lang w:val="lv-LV"/>
        </w:rPr>
        <w:t xml:space="preserve">Sēdē nepiedalās:         </w:t>
      </w:r>
      <w:r w:rsidR="00E46743" w:rsidRPr="00F94CA1">
        <w:rPr>
          <w:szCs w:val="24"/>
          <w:lang w:val="lv-LV"/>
        </w:rPr>
        <w:t xml:space="preserve">                  </w:t>
      </w:r>
      <w:r w:rsidRPr="00F94CA1">
        <w:rPr>
          <w:szCs w:val="24"/>
          <w:lang w:val="lv-LV"/>
        </w:rPr>
        <w:t xml:space="preserve"> </w:t>
      </w:r>
      <w:proofErr w:type="spellStart"/>
      <w:r w:rsidR="000849C5" w:rsidRPr="00F94CA1">
        <w:rPr>
          <w:szCs w:val="24"/>
          <w:lang w:val="lv-LV"/>
        </w:rPr>
        <w:t>N.Kožanova</w:t>
      </w:r>
      <w:proofErr w:type="spellEnd"/>
      <w:r w:rsidRPr="00F94CA1">
        <w:rPr>
          <w:szCs w:val="24"/>
          <w:lang w:val="lv-LV"/>
        </w:rPr>
        <w:t xml:space="preserve">             </w:t>
      </w:r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156136" w:rsidRPr="00FA4578" w:rsidTr="00AB247F">
        <w:trPr>
          <w:trHeight w:val="344"/>
        </w:trPr>
        <w:tc>
          <w:tcPr>
            <w:tcW w:w="3090" w:type="dxa"/>
            <w:shd w:val="clear" w:color="auto" w:fill="auto"/>
          </w:tcPr>
          <w:p w:rsidR="00156136" w:rsidRPr="00C831C6" w:rsidRDefault="00156136" w:rsidP="00FA4578">
            <w:pPr>
              <w:pStyle w:val="Header"/>
              <w:tabs>
                <w:tab w:val="left" w:pos="3591"/>
              </w:tabs>
              <w:jc w:val="both"/>
              <w:rPr>
                <w:sz w:val="2"/>
                <w:szCs w:val="2"/>
              </w:rPr>
            </w:pPr>
          </w:p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  <w:r w:rsidRPr="00FA4578">
              <w:t>Sēdē piedalās:</w:t>
            </w:r>
          </w:p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  <w:r w:rsidRPr="00FA4578">
              <w:t>pašvaldības administrācijas darbinieki:</w:t>
            </w:r>
          </w:p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  <w:r w:rsidRPr="00FA4578">
              <w:t>pašvaldības budžeta iestādes</w:t>
            </w:r>
          </w:p>
          <w:p w:rsidR="006702F1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  <w:r w:rsidRPr="00FA4578">
              <w:t>darbinieki</w:t>
            </w:r>
            <w:r w:rsidR="006702F1" w:rsidRPr="00FA4578">
              <w:t>:</w:t>
            </w:r>
          </w:p>
        </w:tc>
        <w:tc>
          <w:tcPr>
            <w:tcW w:w="5949" w:type="dxa"/>
            <w:shd w:val="clear" w:color="auto" w:fill="auto"/>
          </w:tcPr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  <w:rPr>
                <w:color w:val="FF0000"/>
              </w:rPr>
            </w:pPr>
          </w:p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</w:p>
          <w:p w:rsidR="0014078F" w:rsidRDefault="006A36B7" w:rsidP="0014078F">
            <w:pPr>
              <w:pStyle w:val="Header"/>
              <w:tabs>
                <w:tab w:val="left" w:pos="3591"/>
              </w:tabs>
              <w:jc w:val="both"/>
            </w:pPr>
            <w:proofErr w:type="spellStart"/>
            <w:r w:rsidRPr="00871FBD">
              <w:t>R.Golovans</w:t>
            </w:r>
            <w:proofErr w:type="spellEnd"/>
            <w:r w:rsidR="00C831C6" w:rsidRPr="00871FBD">
              <w:t xml:space="preserve">, </w:t>
            </w:r>
          </w:p>
          <w:p w:rsidR="0014078F" w:rsidRDefault="0014078F" w:rsidP="0014078F">
            <w:pPr>
              <w:pStyle w:val="Header"/>
              <w:tabs>
                <w:tab w:val="left" w:pos="3591"/>
              </w:tabs>
              <w:jc w:val="both"/>
            </w:pPr>
          </w:p>
          <w:p w:rsidR="00156136" w:rsidRPr="00FA4578" w:rsidRDefault="0014078F" w:rsidP="0014078F">
            <w:pPr>
              <w:pStyle w:val="Header"/>
              <w:tabs>
                <w:tab w:val="left" w:pos="3591"/>
              </w:tabs>
              <w:jc w:val="both"/>
            </w:pPr>
            <w:proofErr w:type="spellStart"/>
            <w:r>
              <w:t>K.Galvāne</w:t>
            </w:r>
            <w:proofErr w:type="spellEnd"/>
            <w:r>
              <w:t xml:space="preserve">, </w:t>
            </w:r>
            <w:proofErr w:type="spellStart"/>
            <w:r w:rsidR="00F844FA">
              <w:t>A.Paķere</w:t>
            </w:r>
            <w:proofErr w:type="spellEnd"/>
            <w:r>
              <w:t xml:space="preserve">, </w:t>
            </w:r>
            <w:proofErr w:type="spellStart"/>
            <w:r>
              <w:t>I.Kokina</w:t>
            </w:r>
            <w:proofErr w:type="spellEnd"/>
          </w:p>
        </w:tc>
      </w:tr>
      <w:tr w:rsidR="00156136" w:rsidRPr="00FA4578" w:rsidTr="00AB247F">
        <w:trPr>
          <w:trHeight w:val="72"/>
        </w:trPr>
        <w:tc>
          <w:tcPr>
            <w:tcW w:w="3090" w:type="dxa"/>
            <w:shd w:val="clear" w:color="auto" w:fill="auto"/>
          </w:tcPr>
          <w:p w:rsidR="00156136" w:rsidRPr="00FA4578" w:rsidRDefault="00156136" w:rsidP="00FA4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  <w:r w:rsidRPr="00FA4578">
              <w:t>Administratīvā  departamenta Lietvedības un saimnieciskā nodrošinājuma nodaļas lietvedības pārzine</w:t>
            </w:r>
            <w:r w:rsidR="00C831C6">
              <w:t xml:space="preserve"> </w:t>
            </w:r>
            <w:r w:rsidR="00E9191A" w:rsidRPr="00FA4578">
              <w:t xml:space="preserve"> </w:t>
            </w:r>
            <w:proofErr w:type="spellStart"/>
            <w:r w:rsidR="00C831C6">
              <w:t>V.Pavloviča</w:t>
            </w:r>
            <w:proofErr w:type="spellEnd"/>
          </w:p>
        </w:tc>
      </w:tr>
    </w:tbl>
    <w:p w:rsidR="00156136" w:rsidRPr="009C7335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56136" w:rsidRPr="00FA4578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 xml:space="preserve"> Darba kārtība:</w:t>
      </w:r>
    </w:p>
    <w:p w:rsidR="004B572A" w:rsidRPr="00FA4578" w:rsidRDefault="004B572A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FC7" w:rsidRPr="001B1FC7" w:rsidRDefault="001B1FC7" w:rsidP="001B1F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1FC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124926198"/>
      <w:r w:rsidRPr="001B1FC7">
        <w:rPr>
          <w:rFonts w:ascii="Times New Roman" w:hAnsi="Times New Roman"/>
          <w:sz w:val="24"/>
          <w:szCs w:val="24"/>
        </w:rPr>
        <w:t xml:space="preserve">Par grozījumu Daugavpils domes 2022.gada 25.augusta noteikumos Nr.3 “Valsts budžeta mērķdotācijas pedagogu darba samaksai un pārējiem izdevumiem sadales kārtība Daugavpils </w:t>
      </w:r>
      <w:proofErr w:type="spellStart"/>
      <w:r w:rsidRPr="001B1FC7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1B1FC7">
        <w:rPr>
          <w:rFonts w:ascii="Times New Roman" w:hAnsi="Times New Roman"/>
          <w:sz w:val="24"/>
          <w:szCs w:val="24"/>
        </w:rPr>
        <w:t xml:space="preserve"> pašvaldībā” apstiprināšanu.</w:t>
      </w:r>
    </w:p>
    <w:bookmarkEnd w:id="0"/>
    <w:p w:rsidR="001B1FC7" w:rsidRDefault="001B1FC7" w:rsidP="001B1F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1FC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Hlk124949736"/>
      <w:r w:rsidRPr="001B1FC7">
        <w:rPr>
          <w:rFonts w:ascii="Times New Roman" w:hAnsi="Times New Roman"/>
          <w:sz w:val="24"/>
          <w:szCs w:val="24"/>
        </w:rPr>
        <w:t>Par Daugavpils domes 2022.gada 13.oktobra lēmuma Nr.681 3.punkta atzīšanu par spēku zaudējušu, un par atļauju Daugavpils pilsētas pašvaldības iestādei “Jaunatnes lietu un sporta pārvalde” slēgt līgumu ar Nodarbinātības valsts aģentūru.</w:t>
      </w:r>
      <w:r w:rsidRPr="001B1FC7">
        <w:rPr>
          <w:rFonts w:ascii="Times New Roman" w:hAnsi="Times New Roman"/>
          <w:sz w:val="24"/>
          <w:szCs w:val="24"/>
        </w:rPr>
        <w:cr/>
      </w:r>
      <w:bookmarkEnd w:id="1"/>
    </w:p>
    <w:p w:rsidR="00F94CA1" w:rsidRDefault="00F94CA1" w:rsidP="003B1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125019688"/>
      <w:r>
        <w:rPr>
          <w:rFonts w:ascii="Times New Roman" w:hAnsi="Times New Roman"/>
          <w:sz w:val="24"/>
          <w:szCs w:val="24"/>
        </w:rPr>
        <w:t>Izglītības un kultūras jautājumu komitejas priekšsēdētājs ziņo, ka darba kārtībā ir iekļauti trīs papildjautājumi: “</w:t>
      </w:r>
      <w:r w:rsidRPr="00F94CA1">
        <w:rPr>
          <w:rFonts w:ascii="Times New Roman" w:hAnsi="Times New Roman"/>
          <w:sz w:val="24"/>
          <w:szCs w:val="24"/>
        </w:rPr>
        <w:t xml:space="preserve">Par piekrišanu Latvijas Neredzīgo bibliotēkas struktūrvienības – </w:t>
      </w:r>
      <w:proofErr w:type="spellStart"/>
      <w:r w:rsidRPr="00F94CA1">
        <w:rPr>
          <w:rFonts w:ascii="Times New Roman" w:hAnsi="Times New Roman"/>
          <w:sz w:val="24"/>
          <w:szCs w:val="24"/>
        </w:rPr>
        <w:t>LNerB</w:t>
      </w:r>
      <w:proofErr w:type="spellEnd"/>
      <w:r w:rsidRPr="00F94CA1">
        <w:rPr>
          <w:rFonts w:ascii="Times New Roman" w:hAnsi="Times New Roman"/>
          <w:sz w:val="24"/>
          <w:szCs w:val="24"/>
        </w:rPr>
        <w:t xml:space="preserve"> Daugavpils </w:t>
      </w:r>
      <w:proofErr w:type="spellStart"/>
      <w:r w:rsidRPr="00F94CA1">
        <w:rPr>
          <w:rFonts w:ascii="Times New Roman" w:hAnsi="Times New Roman"/>
          <w:sz w:val="24"/>
          <w:szCs w:val="24"/>
        </w:rPr>
        <w:t>filiālbibliotēkas</w:t>
      </w:r>
      <w:proofErr w:type="spellEnd"/>
      <w:r w:rsidRPr="00F94CA1">
        <w:rPr>
          <w:rFonts w:ascii="Times New Roman" w:hAnsi="Times New Roman"/>
          <w:sz w:val="24"/>
          <w:szCs w:val="24"/>
        </w:rPr>
        <w:t xml:space="preserve"> pārņemšanai</w:t>
      </w:r>
      <w:r>
        <w:rPr>
          <w:rFonts w:ascii="Times New Roman" w:hAnsi="Times New Roman"/>
          <w:sz w:val="24"/>
          <w:szCs w:val="24"/>
        </w:rPr>
        <w:t>”, “</w:t>
      </w:r>
      <w:r w:rsidRPr="00F94CA1">
        <w:rPr>
          <w:rFonts w:ascii="Times New Roman" w:hAnsi="Times New Roman"/>
          <w:sz w:val="24"/>
          <w:szCs w:val="24"/>
        </w:rPr>
        <w:t>Par nekustamā īpašuma Muzeja ielā 3, Daugavpilī, daļas nodošanu bezatlīdzības lietošanā biedrībai „Radošā laboratorija”</w:t>
      </w:r>
      <w:r>
        <w:rPr>
          <w:rFonts w:ascii="Times New Roman" w:hAnsi="Times New Roman"/>
          <w:sz w:val="24"/>
          <w:szCs w:val="24"/>
        </w:rPr>
        <w:t>”, “</w:t>
      </w:r>
      <w:r w:rsidRPr="00F94CA1">
        <w:rPr>
          <w:rFonts w:ascii="Times New Roman" w:hAnsi="Times New Roman"/>
          <w:sz w:val="24"/>
          <w:szCs w:val="24"/>
        </w:rPr>
        <w:t>Par profesionālās izglītības nozares speciālista nepieciešamību Daugavpils pilsētā</w:t>
      </w:r>
      <w:r>
        <w:rPr>
          <w:rFonts w:ascii="Times New Roman" w:hAnsi="Times New Roman"/>
          <w:sz w:val="24"/>
          <w:szCs w:val="24"/>
        </w:rPr>
        <w:t>”</w:t>
      </w:r>
      <w:r w:rsidRPr="00F94CA1">
        <w:rPr>
          <w:rFonts w:ascii="Times New Roman" w:hAnsi="Times New Roman"/>
          <w:sz w:val="24"/>
          <w:szCs w:val="24"/>
        </w:rPr>
        <w:t>.</w:t>
      </w:r>
      <w:r w:rsidRPr="00F94CA1">
        <w:rPr>
          <w:rFonts w:ascii="Times New Roman" w:hAnsi="Times New Roman"/>
          <w:sz w:val="24"/>
          <w:szCs w:val="24"/>
        </w:rPr>
        <w:cr/>
      </w:r>
    </w:p>
    <w:p w:rsidR="00F94CA1" w:rsidRDefault="00F94CA1" w:rsidP="003B1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Deputātiem nav iebildumu.</w:t>
      </w:r>
      <w:bookmarkEnd w:id="2"/>
    </w:p>
    <w:p w:rsidR="003B1997" w:rsidRPr="003B1997" w:rsidRDefault="003B1997" w:rsidP="003B1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6136" w:rsidRPr="00FA4578" w:rsidRDefault="00247117" w:rsidP="00F94CA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1.</w:t>
      </w:r>
    </w:p>
    <w:p w:rsidR="00C831C6" w:rsidRDefault="001B1FC7" w:rsidP="00FA4578">
      <w:pPr>
        <w:spacing w:after="0" w:line="240" w:lineRule="auto"/>
        <w:ind w:firstLine="426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3" w:name="_Hlk124949704"/>
      <w:r w:rsidRPr="001B1FC7">
        <w:rPr>
          <w:rFonts w:ascii="Times New Roman" w:hAnsi="Times New Roman"/>
          <w:b/>
          <w:iCs/>
          <w:sz w:val="24"/>
          <w:szCs w:val="24"/>
          <w:u w:val="single"/>
        </w:rPr>
        <w:t xml:space="preserve">Par grozījumu Daugavpils domes 2022.gada 25.augusta noteikumos Nr.3 “Valsts budžeta mērķdotācijas pedagogu darba samaksai un pārējiem izdevumiem sadales kārtība Daugavpils </w:t>
      </w:r>
      <w:proofErr w:type="spellStart"/>
      <w:r w:rsidRPr="001B1FC7">
        <w:rPr>
          <w:rFonts w:ascii="Times New Roman" w:hAnsi="Times New Roman"/>
          <w:b/>
          <w:iCs/>
          <w:sz w:val="24"/>
          <w:szCs w:val="24"/>
          <w:u w:val="single"/>
        </w:rPr>
        <w:t>valstspilsētas</w:t>
      </w:r>
      <w:proofErr w:type="spellEnd"/>
      <w:r w:rsidRPr="001B1FC7">
        <w:rPr>
          <w:rFonts w:ascii="Times New Roman" w:hAnsi="Times New Roman"/>
          <w:b/>
          <w:iCs/>
          <w:sz w:val="24"/>
          <w:szCs w:val="24"/>
          <w:u w:val="single"/>
        </w:rPr>
        <w:t xml:space="preserve"> pašvaldībā” apstiprināšanu</w:t>
      </w:r>
      <w:bookmarkEnd w:id="3"/>
      <w:r w:rsidRPr="001B1FC7">
        <w:rPr>
          <w:rFonts w:ascii="Times New Roman" w:hAnsi="Times New Roman"/>
          <w:b/>
          <w:iCs/>
          <w:sz w:val="24"/>
          <w:szCs w:val="24"/>
          <w:u w:val="single"/>
        </w:rPr>
        <w:t>.</w:t>
      </w:r>
    </w:p>
    <w:p w:rsidR="001B1FC7" w:rsidRPr="00FA4578" w:rsidRDefault="001B1FC7" w:rsidP="00FA45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A36B7" w:rsidRPr="00FA4578" w:rsidRDefault="00247117" w:rsidP="00FA45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4" w:name="_Hlk117165362"/>
      <w:bookmarkStart w:id="5" w:name="_Hlk124949759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 w:rsidR="000849C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849C5" w:rsidRPr="000849C5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pilsētas Izglītības pārvaldes juriste </w:t>
      </w:r>
      <w:proofErr w:type="spellStart"/>
      <w:r w:rsidR="000849C5" w:rsidRPr="000849C5">
        <w:rPr>
          <w:rFonts w:ascii="Times New Roman" w:eastAsia="Times New Roman" w:hAnsi="Times New Roman"/>
          <w:sz w:val="24"/>
          <w:szCs w:val="24"/>
          <w:lang w:eastAsia="lv-LV"/>
        </w:rPr>
        <w:t>K.Galvāne</w:t>
      </w:r>
      <w:proofErr w:type="spellEnd"/>
      <w:r w:rsidR="005C008B" w:rsidRPr="00FA4578">
        <w:rPr>
          <w:rFonts w:ascii="Times New Roman" w:hAnsi="Times New Roman"/>
          <w:sz w:val="24"/>
          <w:szCs w:val="24"/>
        </w:rPr>
        <w:t xml:space="preserve"> </w:t>
      </w:r>
      <w:bookmarkEnd w:id="4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un lūdz izskatīt lēmuma projektu </w:t>
      </w:r>
      <w:r w:rsidR="00562FCD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849C5" w:rsidRPr="000849C5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grozījumu Daugavpils domes 2022.gada 25.augusta noteikumos Nr.3 “Valsts budžeta mērķdotācijas pedagogu darba samaksai un pārējiem izdevumiem sadales kārtība Daugavpils </w:t>
      </w:r>
      <w:proofErr w:type="spellStart"/>
      <w:r w:rsidR="000849C5" w:rsidRPr="000849C5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849C5" w:rsidRPr="000849C5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pašvaldībā” apstiprināšanu</w:t>
      </w:r>
      <w:r w:rsidR="006A36B7" w:rsidRPr="00FA4578">
        <w:rPr>
          <w:rFonts w:ascii="Times New Roman" w:hAnsi="Times New Roman"/>
          <w:iCs/>
          <w:sz w:val="24"/>
          <w:szCs w:val="24"/>
        </w:rPr>
        <w:t>”</w:t>
      </w:r>
      <w:r w:rsidR="000849C5">
        <w:rPr>
          <w:rFonts w:ascii="Times New Roman" w:hAnsi="Times New Roman"/>
          <w:iCs/>
          <w:sz w:val="24"/>
          <w:szCs w:val="24"/>
        </w:rPr>
        <w:t>.</w:t>
      </w:r>
    </w:p>
    <w:p w:rsidR="006139E4" w:rsidRPr="00FA4578" w:rsidRDefault="006139E4" w:rsidP="00D47E1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62FCD" w:rsidRPr="00FA4578" w:rsidRDefault="006139E4" w:rsidP="00FA457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  <w:r w:rsidRPr="00FA4578">
        <w:rPr>
          <w:rStyle w:val="Strong"/>
          <w:b w:val="0"/>
          <w:szCs w:val="24"/>
          <w:lang w:val="lv-LV" w:eastAsia="lv-LV"/>
        </w:rPr>
        <w:t xml:space="preserve">       </w:t>
      </w:r>
      <w:bookmarkStart w:id="6" w:name="_Hlk124950671"/>
      <w:proofErr w:type="spellStart"/>
      <w:r w:rsidR="00562FCD" w:rsidRPr="00FA4578">
        <w:rPr>
          <w:rStyle w:val="Strong"/>
          <w:b w:val="0"/>
          <w:szCs w:val="24"/>
          <w:lang w:val="lv-LV" w:eastAsia="lv-LV"/>
        </w:rPr>
        <w:t>A.Vasiļjevs</w:t>
      </w:r>
      <w:proofErr w:type="spellEnd"/>
      <w:r w:rsidR="00562FCD" w:rsidRPr="00FA4578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</w:t>
      </w:r>
      <w:r w:rsidR="001B1FC7" w:rsidRPr="001B1FC7">
        <w:rPr>
          <w:rStyle w:val="Strong"/>
          <w:b w:val="0"/>
          <w:szCs w:val="24"/>
          <w:lang w:val="lv-LV" w:eastAsia="lv-LV"/>
        </w:rPr>
        <w:t xml:space="preserve">Finanšu komitejas </w:t>
      </w:r>
      <w:r w:rsidR="001B1FC7">
        <w:rPr>
          <w:rStyle w:val="Strong"/>
          <w:b w:val="0"/>
          <w:szCs w:val="24"/>
          <w:lang w:val="lv-LV" w:eastAsia="lv-LV"/>
        </w:rPr>
        <w:t xml:space="preserve">sēdē un </w:t>
      </w:r>
      <w:r w:rsidR="00562FCD" w:rsidRPr="00FA4578">
        <w:rPr>
          <w:rStyle w:val="Strong"/>
          <w:b w:val="0"/>
          <w:szCs w:val="24"/>
          <w:lang w:val="lv-LV" w:eastAsia="lv-LV"/>
        </w:rPr>
        <w:t>Daugavpils domes sēdē.</w:t>
      </w:r>
    </w:p>
    <w:bookmarkEnd w:id="6"/>
    <w:p w:rsidR="00562FCD" w:rsidRPr="00FA4578" w:rsidRDefault="00562FCD" w:rsidP="00FA457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562FCD" w:rsidRDefault="003B1997" w:rsidP="00FA4578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bookmarkStart w:id="7" w:name="_Hlk117165386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5 (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), </w:t>
      </w:r>
      <w:r w:rsidR="00562FCD" w:rsidRPr="006A74A9">
        <w:rPr>
          <w:rFonts w:ascii="Times New Roman" w:eastAsia="Times New Roman" w:hAnsi="Times New Roman"/>
          <w:sz w:val="24"/>
          <w:szCs w:val="24"/>
          <w:lang w:eastAsia="lv-LV"/>
        </w:rPr>
        <w:t>“pret” – nav, “atturas” – nav,</w:t>
      </w:r>
      <w:r w:rsidR="00562FCD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62FCD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562FCD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 “</w:t>
      </w:r>
      <w:r w:rsidR="001B1FC7" w:rsidRPr="001B1FC7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grozījumu Daugavpils domes 2022.gada 25.augusta noteikumos Nr.3 “Valsts budžeta mērķdotācijas pedagogu darba samaksai un pārējiem izdevumiem sadales kārtība Daugavpils </w:t>
      </w:r>
      <w:proofErr w:type="spellStart"/>
      <w:r w:rsidR="001B1FC7" w:rsidRPr="001B1FC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1B1FC7" w:rsidRPr="001B1FC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pašvaldībā” apstiprināšanu</w:t>
      </w:r>
      <w:r w:rsidR="00A5062C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562FCD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</w:t>
      </w:r>
      <w:bookmarkStart w:id="8" w:name="_Hlk124926238"/>
      <w:bookmarkStart w:id="9" w:name="_Hlk124950721"/>
      <w:r w:rsidR="00FA4578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Finanšu komitejas </w:t>
      </w:r>
      <w:bookmarkEnd w:id="8"/>
      <w:r w:rsidR="00FA4578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</w:t>
      </w:r>
      <w:r w:rsidR="00562FCD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Daugavpils domes sēdē.</w:t>
      </w:r>
    </w:p>
    <w:bookmarkEnd w:id="9"/>
    <w:p w:rsidR="009E5BCA" w:rsidRDefault="009E5BCA" w:rsidP="00FA4578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bookmarkEnd w:id="5"/>
    <w:p w:rsidR="009E5BCA" w:rsidRPr="009E5BCA" w:rsidRDefault="009E5BCA" w:rsidP="009E5BC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E5BC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</w:p>
    <w:p w:rsidR="009E5BCA" w:rsidRDefault="009E5BCA" w:rsidP="009E5BC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</w:pPr>
      <w:bookmarkStart w:id="10" w:name="_Hlk124949787"/>
      <w:r w:rsidRPr="009E5BC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>Par Daugavpils domes 2022.gada 13.oktobra lēmuma Nr.681 3.punkta atzīšanu par spēku zaudējušu, un par atļauju Daugavpils pilsētas pašvaldības iestādei “</w:t>
      </w:r>
      <w:bookmarkStart w:id="11" w:name="_Hlk125099742"/>
      <w:r w:rsidRPr="009E5BC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>Jaunatnes lietu un sporta pārvalde</w:t>
      </w:r>
      <w:bookmarkEnd w:id="11"/>
      <w:r w:rsidRPr="009E5BC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 xml:space="preserve">” slēgt līgumu ar </w:t>
      </w:r>
      <w:bookmarkStart w:id="12" w:name="_Hlk125099765"/>
      <w:r w:rsidRPr="009E5BC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>Nodarbinātības valsts aģentūru</w:t>
      </w:r>
      <w:bookmarkEnd w:id="10"/>
      <w:bookmarkEnd w:id="12"/>
      <w:r w:rsidRPr="009E5BC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>.</w:t>
      </w:r>
    </w:p>
    <w:p w:rsidR="009E5BCA" w:rsidRDefault="009E5BCA" w:rsidP="009E5BC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</w:pPr>
    </w:p>
    <w:p w:rsidR="009E5BCA" w:rsidRDefault="009E5BCA" w:rsidP="009E5BCA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bookmarkStart w:id="13" w:name="_Hlk124950603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otro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49C5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pilsētas Izglītības pārvaldes juriste </w:t>
      </w:r>
      <w:proofErr w:type="spellStart"/>
      <w:r w:rsidRPr="000849C5">
        <w:rPr>
          <w:rFonts w:ascii="Times New Roman" w:eastAsia="Times New Roman" w:hAnsi="Times New Roman"/>
          <w:sz w:val="24"/>
          <w:szCs w:val="24"/>
          <w:lang w:eastAsia="lv-LV"/>
        </w:rPr>
        <w:t>K.Galvāne</w:t>
      </w:r>
      <w:proofErr w:type="spellEnd"/>
      <w:r w:rsidRPr="00FA4578">
        <w:rPr>
          <w:rFonts w:ascii="Times New Roman" w:hAnsi="Times New Roman"/>
          <w:sz w:val="24"/>
          <w:szCs w:val="24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9E5BCA">
        <w:rPr>
          <w:rFonts w:ascii="Times New Roman" w:eastAsia="Times New Roman" w:hAnsi="Times New Roman"/>
          <w:sz w:val="24"/>
          <w:szCs w:val="24"/>
          <w:lang w:eastAsia="lv-LV"/>
        </w:rPr>
        <w:t>Par Daugavpils domes 2022.gada 13.oktobra lēmuma Nr.681 3.punkta atzīšanu par spēku zaudējušu, un par atļauju Daugavpils pilsētas pašvaldības iestādei “Jaunatnes lietu un sporta pārvalde” slēgt līgumu ar Nodarbinātības valsts aģentūru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B4D96" w:rsidRDefault="004B4D96" w:rsidP="009E5BC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B4D96" w:rsidRDefault="004B4D96" w:rsidP="009E5BC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05B11">
        <w:rPr>
          <w:rFonts w:ascii="Times New Roman" w:eastAsia="Times New Roman" w:hAnsi="Times New Roman"/>
          <w:sz w:val="24"/>
          <w:szCs w:val="24"/>
          <w:lang w:eastAsia="lv-LV"/>
        </w:rPr>
        <w:t>piebilst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605B11">
        <w:rPr>
          <w:rFonts w:ascii="Times New Roman" w:eastAsia="Times New Roman" w:hAnsi="Times New Roman"/>
          <w:sz w:val="24"/>
          <w:szCs w:val="24"/>
          <w:lang w:eastAsia="lv-LV"/>
        </w:rPr>
        <w:t>ja līgums tiek pārtraukts tad Juridiskajam departamentam ir jāgatavo jauns sadarbības līgums, jo darbs notiks nākotnē.</w:t>
      </w:r>
    </w:p>
    <w:p w:rsidR="00605B11" w:rsidRDefault="00605B11" w:rsidP="009E5BC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K.Galvane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atbild, līgumu slēgs </w:t>
      </w:r>
      <w:r w:rsidRPr="00605B11">
        <w:rPr>
          <w:rFonts w:ascii="Times New Roman" w:eastAsia="Times New Roman" w:hAnsi="Times New Roman"/>
          <w:sz w:val="24"/>
          <w:szCs w:val="24"/>
          <w:lang w:eastAsia="lv-LV"/>
        </w:rPr>
        <w:t>Jaunatnes lietu un sporta pārvalde</w:t>
      </w:r>
      <w:r w:rsidR="00112BC8">
        <w:rPr>
          <w:rFonts w:ascii="Times New Roman" w:eastAsia="Times New Roman" w:hAnsi="Times New Roman"/>
          <w:sz w:val="24"/>
          <w:szCs w:val="24"/>
          <w:lang w:eastAsia="lv-LV"/>
        </w:rPr>
        <w:t xml:space="preserve">, bet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mēs informēsim </w:t>
      </w:r>
      <w:r w:rsidRPr="00605B11">
        <w:rPr>
          <w:rFonts w:ascii="Times New Roman" w:eastAsia="Times New Roman" w:hAnsi="Times New Roman"/>
          <w:sz w:val="24"/>
          <w:szCs w:val="24"/>
          <w:lang w:eastAsia="lv-LV"/>
        </w:rPr>
        <w:t>Nodarbinātības valsts aģentūru</w:t>
      </w:r>
      <w:r w:rsidR="00112BC8">
        <w:rPr>
          <w:rFonts w:ascii="Times New Roman" w:eastAsia="Times New Roman" w:hAnsi="Times New Roman"/>
          <w:sz w:val="24"/>
          <w:szCs w:val="24"/>
          <w:lang w:eastAsia="lv-LV"/>
        </w:rPr>
        <w:t xml:space="preserve"> par izmaiņām un viņi slēgs jaunu līgumu.</w:t>
      </w:r>
    </w:p>
    <w:p w:rsidR="007338D8" w:rsidRDefault="007338D8" w:rsidP="009E5BC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jautā, tātad jauns līgums būs?</w:t>
      </w:r>
    </w:p>
    <w:p w:rsidR="007338D8" w:rsidRPr="00FA4578" w:rsidRDefault="007338D8" w:rsidP="009E5BC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K.Galvāne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atbild, jā, protams.</w:t>
      </w:r>
    </w:p>
    <w:p w:rsidR="009E5BCA" w:rsidRPr="00FA4578" w:rsidRDefault="009E5BCA" w:rsidP="009E5BC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E5BCA" w:rsidRPr="00FA4578" w:rsidRDefault="009E5BCA" w:rsidP="009E5BCA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  <w:r w:rsidRPr="00FA4578">
        <w:rPr>
          <w:rStyle w:val="Strong"/>
          <w:b w:val="0"/>
          <w:szCs w:val="24"/>
          <w:lang w:val="lv-LV" w:eastAsia="lv-LV"/>
        </w:rPr>
        <w:t xml:space="preserve">       </w:t>
      </w:r>
      <w:proofErr w:type="spellStart"/>
      <w:r w:rsidRPr="00FA4578">
        <w:rPr>
          <w:rStyle w:val="Strong"/>
          <w:b w:val="0"/>
          <w:szCs w:val="24"/>
          <w:lang w:val="lv-LV" w:eastAsia="lv-LV"/>
        </w:rPr>
        <w:t>A.Vasiļjevs</w:t>
      </w:r>
      <w:proofErr w:type="spellEnd"/>
      <w:r w:rsidRPr="00FA4578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Daugavpils domes sēdē.</w:t>
      </w:r>
    </w:p>
    <w:p w:rsidR="009E5BCA" w:rsidRPr="00FA4578" w:rsidRDefault="009E5BCA" w:rsidP="009E5BCA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9E5BCA" w:rsidRDefault="003B1997" w:rsidP="009E5BCA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bookmarkStart w:id="14" w:name="_Hlk125020405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 (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), </w:t>
      </w:r>
      <w:r w:rsidR="009E5BCA" w:rsidRPr="006A74A9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bookmarkEnd w:id="14"/>
      <w:r w:rsidR="009E5BCA" w:rsidRPr="006A74A9">
        <w:rPr>
          <w:rFonts w:ascii="Times New Roman" w:eastAsia="Times New Roman" w:hAnsi="Times New Roman"/>
          <w:sz w:val="24"/>
          <w:szCs w:val="24"/>
          <w:lang w:eastAsia="lv-LV"/>
        </w:rPr>
        <w:t>pret” – nav, “atturas” – nav,</w:t>
      </w:r>
      <w:r w:rsidR="009E5BCA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E5BCA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9E5BCA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 “</w:t>
      </w:r>
      <w:r w:rsidR="009E5BCA" w:rsidRPr="009E5BCA">
        <w:rPr>
          <w:rFonts w:ascii="Times New Roman" w:eastAsia="Times New Roman" w:hAnsi="Times New Roman"/>
          <w:sz w:val="24"/>
          <w:szCs w:val="24"/>
          <w:lang w:eastAsia="lv-LV"/>
        </w:rPr>
        <w:t>Par Daugavpils domes 2022.gada 13.oktobra lēmuma Nr.681 3.punkta atzīšanu par spēku zaudējušu, un par atļauju Daugavpils pilsētas pašvaldības iestādei “Jaunatnes lietu un sporta pārvalde” slēgt līgumu ar Nodarbinātības valsts aģentūru</w:t>
      </w:r>
      <w:r w:rsidR="009E5BCA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9E5BCA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 Daugavpils domes sēdē.</w:t>
      </w:r>
    </w:p>
    <w:bookmarkEnd w:id="13"/>
    <w:p w:rsidR="00F0730E" w:rsidRDefault="00F0730E" w:rsidP="009E5BCA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F0730E" w:rsidRPr="00DF20F5" w:rsidRDefault="00F0730E" w:rsidP="00F07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DF20F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</w:t>
      </w:r>
    </w:p>
    <w:p w:rsidR="00F0730E" w:rsidRPr="00DF20F5" w:rsidRDefault="00F0730E" w:rsidP="00F07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</w:pPr>
      <w:bookmarkStart w:id="15" w:name="_Hlk124950648"/>
      <w:r w:rsidRPr="00DF20F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 xml:space="preserve">Par piekrišanu Latvijas Neredzīgo bibliotēkas struktūrvienības – </w:t>
      </w:r>
      <w:proofErr w:type="spellStart"/>
      <w:r w:rsidRPr="00DF20F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>LNerB</w:t>
      </w:r>
      <w:proofErr w:type="spellEnd"/>
      <w:r w:rsidRPr="00DF20F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 xml:space="preserve"> Daugavpils </w:t>
      </w:r>
      <w:proofErr w:type="spellStart"/>
      <w:r w:rsidRPr="00DF20F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>filiālbibliotēkas</w:t>
      </w:r>
      <w:proofErr w:type="spellEnd"/>
      <w:r w:rsidRPr="00DF20F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 xml:space="preserve"> pārņemšanai</w:t>
      </w:r>
      <w:bookmarkEnd w:id="15"/>
      <w:r w:rsidRPr="00DF20F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>.</w:t>
      </w:r>
    </w:p>
    <w:p w:rsidR="00F0730E" w:rsidRDefault="00F0730E" w:rsidP="00F07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F20F5" w:rsidRDefault="00DF20F5" w:rsidP="00DF20F5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bookmarkStart w:id="16" w:name="_Hlk124950767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papild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F20F5">
        <w:rPr>
          <w:rFonts w:ascii="Times New Roman" w:eastAsia="Times New Roman" w:hAnsi="Times New Roman"/>
          <w:sz w:val="24"/>
          <w:szCs w:val="24"/>
          <w:lang w:eastAsia="lv-LV"/>
        </w:rPr>
        <w:t>Latgales Centrālās bibliotēkas vadītāja</w:t>
      </w:r>
      <w:r w:rsidR="00F844FA">
        <w:rPr>
          <w:rFonts w:ascii="Times New Roman" w:eastAsia="Times New Roman" w:hAnsi="Times New Roman"/>
          <w:sz w:val="24"/>
          <w:szCs w:val="24"/>
          <w:lang w:eastAsia="lv-LV"/>
        </w:rPr>
        <w:t>s vietniece</w:t>
      </w:r>
      <w:r w:rsidRPr="00DF20F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F844FA">
        <w:rPr>
          <w:rFonts w:ascii="Times New Roman" w:eastAsia="Times New Roman" w:hAnsi="Times New Roman"/>
          <w:sz w:val="24"/>
          <w:szCs w:val="24"/>
          <w:lang w:eastAsia="lv-LV"/>
        </w:rPr>
        <w:t>A.Paķere</w:t>
      </w:r>
      <w:proofErr w:type="spellEnd"/>
      <w:r w:rsidRPr="00DF20F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DF20F5">
        <w:rPr>
          <w:rFonts w:ascii="Times New Roman" w:eastAsia="Times New Roman" w:hAnsi="Times New Roman"/>
          <w:sz w:val="24"/>
          <w:szCs w:val="24"/>
          <w:lang w:eastAsia="lv-LV"/>
        </w:rPr>
        <w:t xml:space="preserve">Par piekrišanu Latvijas Neredzīgo bibliotēkas struktūrvienības – </w:t>
      </w:r>
      <w:proofErr w:type="spellStart"/>
      <w:r w:rsidRPr="00DF20F5">
        <w:rPr>
          <w:rFonts w:ascii="Times New Roman" w:eastAsia="Times New Roman" w:hAnsi="Times New Roman"/>
          <w:sz w:val="24"/>
          <w:szCs w:val="24"/>
          <w:lang w:eastAsia="lv-LV"/>
        </w:rPr>
        <w:t>LNerB</w:t>
      </w:r>
      <w:proofErr w:type="spellEnd"/>
      <w:r w:rsidRPr="00DF20F5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DF20F5">
        <w:rPr>
          <w:rFonts w:ascii="Times New Roman" w:eastAsia="Times New Roman" w:hAnsi="Times New Roman"/>
          <w:sz w:val="24"/>
          <w:szCs w:val="24"/>
          <w:lang w:eastAsia="lv-LV"/>
        </w:rPr>
        <w:t>filiālbibliotēkas</w:t>
      </w:r>
      <w:proofErr w:type="spellEnd"/>
      <w:r w:rsidRPr="00DF20F5">
        <w:rPr>
          <w:rFonts w:ascii="Times New Roman" w:eastAsia="Times New Roman" w:hAnsi="Times New Roman"/>
          <w:sz w:val="24"/>
          <w:szCs w:val="24"/>
          <w:lang w:eastAsia="lv-LV"/>
        </w:rPr>
        <w:t xml:space="preserve"> pārņemšanai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463E7" w:rsidRDefault="001463E7" w:rsidP="00DF20F5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</w:p>
    <w:p w:rsidR="001463E7" w:rsidRDefault="001463E7" w:rsidP="00DF20F5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lastRenderedPageBreak/>
        <w:t>A.Paķere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sniedz skaidrojumu par Latvijas Neredzīgo bibliotēkas reorganizāciju.</w:t>
      </w:r>
    </w:p>
    <w:p w:rsidR="003B1997" w:rsidRDefault="003B1997" w:rsidP="00DF20F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B1997" w:rsidRPr="00FA4578" w:rsidRDefault="003B1997" w:rsidP="00DF20F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plkst.11:05 deputāts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ierodas Domas sēžu zālē.</w:t>
      </w:r>
    </w:p>
    <w:p w:rsidR="00DF20F5" w:rsidRPr="00FA4578" w:rsidRDefault="00DF20F5" w:rsidP="00DF20F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F20F5" w:rsidRDefault="00DF20F5" w:rsidP="00DF20F5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DF20F5">
        <w:rPr>
          <w:rStyle w:val="Strong"/>
          <w:b w:val="0"/>
          <w:szCs w:val="24"/>
          <w:lang w:val="lv-LV" w:eastAsia="lv-LV"/>
        </w:rPr>
        <w:t>A.Vasiļjevs</w:t>
      </w:r>
      <w:proofErr w:type="spellEnd"/>
      <w:r w:rsidRPr="00DF20F5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Finanšu komitejas sēdē un Daugavpils domes sēdē.</w:t>
      </w:r>
    </w:p>
    <w:p w:rsidR="00DF20F5" w:rsidRPr="00FA4578" w:rsidRDefault="00DF20F5" w:rsidP="00DF20F5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DF20F5" w:rsidRDefault="003B1997" w:rsidP="00DF20F5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6 (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), </w:t>
      </w:r>
      <w:r w:rsidR="00DF20F5" w:rsidRPr="006A74A9">
        <w:rPr>
          <w:rFonts w:ascii="Times New Roman" w:eastAsia="Times New Roman" w:hAnsi="Times New Roman"/>
          <w:sz w:val="24"/>
          <w:szCs w:val="24"/>
          <w:lang w:eastAsia="lv-LV"/>
        </w:rPr>
        <w:t>“pret” – nav, “atturas” – nav,</w:t>
      </w:r>
      <w:r w:rsidR="00DF20F5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F20F5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DF20F5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 “</w:t>
      </w:r>
      <w:r w:rsidR="00DF20F5" w:rsidRPr="00DF20F5">
        <w:rPr>
          <w:rFonts w:ascii="Times New Roman" w:eastAsia="Times New Roman" w:hAnsi="Times New Roman"/>
          <w:sz w:val="24"/>
          <w:szCs w:val="24"/>
          <w:lang w:eastAsia="lv-LV"/>
        </w:rPr>
        <w:t xml:space="preserve">Par piekrišanu Latvijas Neredzīgo bibliotēkas struktūrvienības – </w:t>
      </w:r>
      <w:proofErr w:type="spellStart"/>
      <w:r w:rsidR="00DF20F5" w:rsidRPr="00DF20F5">
        <w:rPr>
          <w:rFonts w:ascii="Times New Roman" w:eastAsia="Times New Roman" w:hAnsi="Times New Roman"/>
          <w:sz w:val="24"/>
          <w:szCs w:val="24"/>
          <w:lang w:eastAsia="lv-LV"/>
        </w:rPr>
        <w:t>LNerB</w:t>
      </w:r>
      <w:proofErr w:type="spellEnd"/>
      <w:r w:rsidR="00DF20F5" w:rsidRPr="00DF20F5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="00DF20F5" w:rsidRPr="00DF20F5">
        <w:rPr>
          <w:rFonts w:ascii="Times New Roman" w:eastAsia="Times New Roman" w:hAnsi="Times New Roman"/>
          <w:sz w:val="24"/>
          <w:szCs w:val="24"/>
          <w:lang w:eastAsia="lv-LV"/>
        </w:rPr>
        <w:t>filiālbibliotēkas</w:t>
      </w:r>
      <w:proofErr w:type="spellEnd"/>
      <w:r w:rsidR="00DF20F5" w:rsidRPr="00DF20F5">
        <w:rPr>
          <w:rFonts w:ascii="Times New Roman" w:eastAsia="Times New Roman" w:hAnsi="Times New Roman"/>
          <w:sz w:val="24"/>
          <w:szCs w:val="24"/>
          <w:lang w:eastAsia="lv-LV"/>
        </w:rPr>
        <w:t xml:space="preserve"> pārņemšanai</w:t>
      </w:r>
      <w:r w:rsidR="00DF20F5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DF20F5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</w:t>
      </w:r>
      <w:r w:rsidR="00DF20F5" w:rsidRPr="00DF20F5">
        <w:rPr>
          <w:rFonts w:ascii="Times New Roman" w:eastAsia="Times New Roman" w:hAnsi="Times New Roman"/>
          <w:bCs/>
          <w:sz w:val="24"/>
          <w:szCs w:val="24"/>
          <w:lang w:eastAsia="lv-LV"/>
        </w:rPr>
        <w:t>Finanšu komitejas un Daugavpils domes sēdē.</w:t>
      </w:r>
    </w:p>
    <w:bookmarkEnd w:id="16"/>
    <w:p w:rsidR="00DF20F5" w:rsidRDefault="00DF20F5" w:rsidP="00DF20F5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F0730E" w:rsidRPr="00DF20F5" w:rsidRDefault="00F0730E" w:rsidP="00F07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DF20F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4.</w:t>
      </w:r>
    </w:p>
    <w:p w:rsidR="00F0730E" w:rsidRPr="00DF20F5" w:rsidRDefault="00F0730E" w:rsidP="00F07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</w:pPr>
      <w:bookmarkStart w:id="17" w:name="_Hlk124950803"/>
      <w:r w:rsidRPr="00DF20F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>Par nekustamā īpašuma Muzeja ielā 3, Daugavpilī, daļas nodošanu bezatlīdzības lietošanā biedrībai „Radošā laboratorija”</w:t>
      </w:r>
      <w:bookmarkEnd w:id="17"/>
      <w:r w:rsidRPr="00DF20F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>.</w:t>
      </w:r>
    </w:p>
    <w:p w:rsidR="00F0730E" w:rsidRDefault="00F0730E" w:rsidP="00F07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662F9E" w:rsidRDefault="00662F9E" w:rsidP="00662F9E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bookmarkStart w:id="18" w:name="_Hlk124951180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papild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662F9E">
        <w:rPr>
          <w:rFonts w:ascii="Times New Roman" w:eastAsia="Times New Roman" w:hAnsi="Times New Roman"/>
          <w:sz w:val="24"/>
          <w:szCs w:val="24"/>
          <w:lang w:eastAsia="lv-LV"/>
        </w:rPr>
        <w:t xml:space="preserve">PIKC Daugavpils Dizaina un mākslas vidusskola “Saules skola” direktore </w:t>
      </w:r>
      <w:proofErr w:type="spellStart"/>
      <w:r w:rsidRPr="00662F9E">
        <w:rPr>
          <w:rFonts w:ascii="Times New Roman" w:eastAsia="Times New Roman" w:hAnsi="Times New Roman"/>
          <w:sz w:val="24"/>
          <w:szCs w:val="24"/>
          <w:lang w:eastAsia="lv-LV"/>
        </w:rPr>
        <w:t>I.Kokina</w:t>
      </w:r>
      <w:proofErr w:type="spellEnd"/>
      <w:r w:rsidRPr="00662F9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662F9E">
        <w:rPr>
          <w:rFonts w:ascii="Times New Roman" w:eastAsia="Times New Roman" w:hAnsi="Times New Roman"/>
          <w:sz w:val="24"/>
          <w:szCs w:val="24"/>
          <w:lang w:eastAsia="lv-LV"/>
        </w:rPr>
        <w:t>Par nekustamā īpašuma Muzeja ielā 3, Daugavpilī, daļas nodošanu bezatlīdzības lietošanā biedrībai „Radošā laboratorija”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C52CEB" w:rsidRDefault="00C52CEB" w:rsidP="00662F9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52CEB" w:rsidRDefault="00C52CEB" w:rsidP="00662F9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piebilst, pēc būtības Jums ir nepieciešams turpināt attiecības</w:t>
      </w:r>
      <w:r w:rsidR="000E1B3E">
        <w:rPr>
          <w:rFonts w:ascii="Times New Roman" w:eastAsia="Times New Roman" w:hAnsi="Times New Roman"/>
          <w:sz w:val="24"/>
          <w:szCs w:val="24"/>
          <w:lang w:eastAsia="lv-LV"/>
        </w:rPr>
        <w:t xml:space="preserve"> ar biedrību “Radošā </w:t>
      </w:r>
      <w:r w:rsidR="00BC0C2E">
        <w:rPr>
          <w:rFonts w:ascii="Times New Roman" w:eastAsia="Times New Roman" w:hAnsi="Times New Roman"/>
          <w:sz w:val="24"/>
          <w:szCs w:val="24"/>
          <w:lang w:eastAsia="lv-LV"/>
        </w:rPr>
        <w:t xml:space="preserve">laboratorija”,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kas jau ir izveidots </w:t>
      </w:r>
      <w:r w:rsidR="00BC0C2E">
        <w:rPr>
          <w:rFonts w:ascii="Times New Roman" w:eastAsia="Times New Roman" w:hAnsi="Times New Roman"/>
          <w:sz w:val="24"/>
          <w:szCs w:val="24"/>
          <w:lang w:eastAsia="lv-LV"/>
        </w:rPr>
        <w:t>iepriekš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C52CEB" w:rsidRDefault="00C52CEB" w:rsidP="00662F9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I.Kokina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atbild, tieši tā.</w:t>
      </w:r>
    </w:p>
    <w:p w:rsidR="00113A26" w:rsidRDefault="00113A26" w:rsidP="00662F9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jautā, tagad biedrībai būs nedaudz mazāka platība?</w:t>
      </w:r>
    </w:p>
    <w:p w:rsidR="00113A26" w:rsidRDefault="00113A26" w:rsidP="00662F9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I.Kokina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atbild, iepriekš bija četras telpas, bet tagad būs divas telpas.</w:t>
      </w:r>
    </w:p>
    <w:p w:rsidR="002C0132" w:rsidRDefault="002C0132" w:rsidP="00662F9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precizē, ar ko tieši biedrība nodarbojas, lēmuma projekta ceturtajā punktā ir norādīts, ka izglītojoša darbība labdarības mērķiem, ko tas nozīmē?</w:t>
      </w:r>
    </w:p>
    <w:p w:rsidR="002C0132" w:rsidRDefault="002C0132" w:rsidP="00662F9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I.Kokina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atbild, </w:t>
      </w:r>
      <w:r w:rsidR="00DC73F1">
        <w:rPr>
          <w:rFonts w:ascii="Times New Roman" w:eastAsia="Times New Roman" w:hAnsi="Times New Roman"/>
          <w:sz w:val="24"/>
          <w:szCs w:val="24"/>
          <w:lang w:eastAsia="lv-LV"/>
        </w:rPr>
        <w:t>biedrībai ir sociālās darbības programma, kurā strādā mūsu telpās cilvēki ar īpašām vajadzībām un viņiem ir iespēja saņemt algu.</w:t>
      </w:r>
    </w:p>
    <w:bookmarkEnd w:id="18"/>
    <w:p w:rsidR="00662F9E" w:rsidRPr="00FA4578" w:rsidRDefault="00662F9E" w:rsidP="00662F9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62F9E" w:rsidRDefault="00662F9E" w:rsidP="00662F9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bookmarkStart w:id="19" w:name="_Hlk125010630"/>
      <w:proofErr w:type="spellStart"/>
      <w:r w:rsidRPr="00DF20F5">
        <w:rPr>
          <w:rStyle w:val="Strong"/>
          <w:b w:val="0"/>
          <w:szCs w:val="24"/>
          <w:lang w:val="lv-LV" w:eastAsia="lv-LV"/>
        </w:rPr>
        <w:t>A.Vasiļjevs</w:t>
      </w:r>
      <w:proofErr w:type="spellEnd"/>
      <w:r w:rsidRPr="00DF20F5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</w:t>
      </w:r>
      <w:bookmarkEnd w:id="19"/>
      <w:r w:rsidRPr="00DF20F5">
        <w:rPr>
          <w:rStyle w:val="Strong"/>
          <w:b w:val="0"/>
          <w:szCs w:val="24"/>
          <w:lang w:val="lv-LV" w:eastAsia="lv-LV"/>
        </w:rPr>
        <w:t>Finanšu komitejas sēdē un Daugavpils domes sēdē.</w:t>
      </w:r>
    </w:p>
    <w:p w:rsidR="00662F9E" w:rsidRPr="00FA4578" w:rsidRDefault="00662F9E" w:rsidP="00662F9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662F9E" w:rsidRDefault="003B1997" w:rsidP="00662F9E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bookmarkStart w:id="20" w:name="_Hlk125010680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6 (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3B1997">
        <w:rPr>
          <w:rFonts w:ascii="Times New Roman" w:eastAsia="Times New Roman" w:hAnsi="Times New Roman"/>
          <w:sz w:val="24"/>
          <w:szCs w:val="24"/>
          <w:lang w:eastAsia="lv-LV"/>
        </w:rPr>
        <w:t xml:space="preserve">), </w:t>
      </w:r>
      <w:r w:rsidR="00662F9E" w:rsidRPr="006A74A9">
        <w:rPr>
          <w:rFonts w:ascii="Times New Roman" w:eastAsia="Times New Roman" w:hAnsi="Times New Roman"/>
          <w:sz w:val="24"/>
          <w:szCs w:val="24"/>
          <w:lang w:eastAsia="lv-LV"/>
        </w:rPr>
        <w:t>“pret” – nav, “atturas” – nav,</w:t>
      </w:r>
      <w:r w:rsidR="00662F9E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62F9E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662F9E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 “</w:t>
      </w:r>
      <w:r w:rsidR="00C52CEB" w:rsidRPr="00C52CEB">
        <w:rPr>
          <w:rFonts w:ascii="Times New Roman" w:eastAsia="Times New Roman" w:hAnsi="Times New Roman"/>
          <w:sz w:val="24"/>
          <w:szCs w:val="24"/>
          <w:lang w:eastAsia="lv-LV"/>
        </w:rPr>
        <w:t>Par nekustamā īpašuma Muzeja ielā 3, Daugavpilī, daļas nodošanu bezatlīdzības lietošanā biedrībai „Radošā laboratorija”</w:t>
      </w:r>
      <w:r w:rsidR="00662F9E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662F9E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</w:t>
      </w:r>
      <w:r w:rsidR="00662F9E" w:rsidRPr="00DF20F5">
        <w:rPr>
          <w:rFonts w:ascii="Times New Roman" w:eastAsia="Times New Roman" w:hAnsi="Times New Roman"/>
          <w:bCs/>
          <w:sz w:val="24"/>
          <w:szCs w:val="24"/>
          <w:lang w:eastAsia="lv-LV"/>
        </w:rPr>
        <w:t>Finanšu komitejas un Daugavpils domes sēdē.</w:t>
      </w:r>
    </w:p>
    <w:bookmarkEnd w:id="20"/>
    <w:p w:rsidR="00662F9E" w:rsidRDefault="00662F9E" w:rsidP="00662F9E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F0730E" w:rsidRPr="00DF20F5" w:rsidRDefault="00F0730E" w:rsidP="00F07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bookmarkStart w:id="21" w:name="_Hlk125019743"/>
      <w:r w:rsidRPr="00DF20F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5.</w:t>
      </w:r>
    </w:p>
    <w:p w:rsidR="009E5BCA" w:rsidRDefault="00826E55" w:rsidP="009E5BCA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</w:pPr>
      <w:bookmarkStart w:id="22" w:name="_Hlk124951206"/>
      <w:r w:rsidRPr="00826E5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>Par profesionālās izglītības nozares speciālista nepieciešamību Daugavpils pilsētā</w:t>
      </w:r>
      <w:bookmarkEnd w:id="22"/>
      <w:r w:rsidRPr="00826E5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>.</w:t>
      </w:r>
    </w:p>
    <w:p w:rsidR="00826E55" w:rsidRDefault="00826E55" w:rsidP="009E5BCA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</w:pPr>
    </w:p>
    <w:p w:rsidR="00826E55" w:rsidRDefault="00826E55" w:rsidP="00826E55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papild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662F9E">
        <w:rPr>
          <w:rFonts w:ascii="Times New Roman" w:eastAsia="Times New Roman" w:hAnsi="Times New Roman"/>
          <w:sz w:val="24"/>
          <w:szCs w:val="24"/>
          <w:lang w:eastAsia="lv-LV"/>
        </w:rPr>
        <w:t xml:space="preserve">PIKC Daugavpils Dizaina un mākslas vidusskola “Saules skola” direktore </w:t>
      </w:r>
      <w:proofErr w:type="spellStart"/>
      <w:r w:rsidRPr="00662F9E">
        <w:rPr>
          <w:rFonts w:ascii="Times New Roman" w:eastAsia="Times New Roman" w:hAnsi="Times New Roman"/>
          <w:sz w:val="24"/>
          <w:szCs w:val="24"/>
          <w:lang w:eastAsia="lv-LV"/>
        </w:rPr>
        <w:t>I.Kokina</w:t>
      </w:r>
      <w:proofErr w:type="spellEnd"/>
      <w:r w:rsidRPr="00662F9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826E55">
        <w:rPr>
          <w:rFonts w:ascii="Times New Roman" w:eastAsia="Times New Roman" w:hAnsi="Times New Roman"/>
          <w:sz w:val="24"/>
          <w:szCs w:val="24"/>
          <w:lang w:eastAsia="lv-LV"/>
        </w:rPr>
        <w:t>Par profesionālās izglītības nozares speciālista nepieciešamību Daugavpils pilsētā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826E55" w:rsidRDefault="00826E55" w:rsidP="00826E5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26E55" w:rsidRDefault="00826E55" w:rsidP="00826E5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I.Kokina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A2FAD">
        <w:rPr>
          <w:rFonts w:ascii="Times New Roman" w:eastAsia="Times New Roman" w:hAnsi="Times New Roman"/>
          <w:sz w:val="24"/>
          <w:szCs w:val="24"/>
          <w:lang w:eastAsia="lv-LV"/>
        </w:rPr>
        <w:t xml:space="preserve">ziņo, </w:t>
      </w:r>
      <w:r w:rsidR="00CA4C02">
        <w:rPr>
          <w:rFonts w:ascii="Times New Roman" w:eastAsia="Times New Roman" w:hAnsi="Times New Roman"/>
          <w:sz w:val="24"/>
          <w:szCs w:val="24"/>
          <w:lang w:eastAsia="lv-LV"/>
        </w:rPr>
        <w:t xml:space="preserve">izskatot </w:t>
      </w:r>
      <w:r w:rsidR="004C0D26" w:rsidRPr="004C0D26">
        <w:rPr>
          <w:rFonts w:ascii="Times New Roman" w:eastAsia="Times New Roman" w:hAnsi="Times New Roman"/>
          <w:i/>
          <w:sz w:val="24"/>
          <w:szCs w:val="24"/>
          <w:lang w:eastAsia="lv-LV"/>
        </w:rPr>
        <w:t>(vārds uzvārds)</w:t>
      </w:r>
      <w:r w:rsidR="00CA4C02" w:rsidRPr="00CA4C02">
        <w:rPr>
          <w:rFonts w:ascii="Times New Roman" w:eastAsia="Times New Roman" w:hAnsi="Times New Roman"/>
          <w:sz w:val="24"/>
          <w:szCs w:val="24"/>
          <w:lang w:eastAsia="lv-LV"/>
        </w:rPr>
        <w:t xml:space="preserve"> 2023.gada 13.janvāra iesniegumu, izvērtējot 2</w:t>
      </w:r>
      <w:r w:rsidR="00CA4C02">
        <w:rPr>
          <w:rFonts w:ascii="Times New Roman" w:eastAsia="Times New Roman" w:hAnsi="Times New Roman"/>
          <w:sz w:val="24"/>
          <w:szCs w:val="24"/>
          <w:lang w:eastAsia="lv-LV"/>
        </w:rPr>
        <w:t xml:space="preserve">021. gada 30. augusta </w:t>
      </w:r>
      <w:r w:rsidR="00CA4C02" w:rsidRPr="00CA4C02">
        <w:rPr>
          <w:rFonts w:ascii="Times New Roman" w:eastAsia="Times New Roman" w:hAnsi="Times New Roman"/>
          <w:sz w:val="24"/>
          <w:szCs w:val="24"/>
          <w:lang w:eastAsia="lv-LV"/>
        </w:rPr>
        <w:t>darba līgumu Nr.</w:t>
      </w:r>
      <w:r w:rsidR="00CA4C02">
        <w:rPr>
          <w:rFonts w:ascii="Times New Roman" w:eastAsia="Times New Roman" w:hAnsi="Times New Roman"/>
          <w:sz w:val="24"/>
          <w:szCs w:val="24"/>
          <w:lang w:eastAsia="lv-LV"/>
        </w:rPr>
        <w:t>222,</w:t>
      </w:r>
      <w:r w:rsidR="00CA4C02" w:rsidRPr="00CA4C02">
        <w:rPr>
          <w:rFonts w:ascii="Times New Roman" w:eastAsia="Times New Roman" w:hAnsi="Times New Roman"/>
          <w:sz w:val="24"/>
          <w:szCs w:val="24"/>
          <w:lang w:eastAsia="lv-LV"/>
        </w:rPr>
        <w:t xml:space="preserve"> kas noslēgts starp Daugavpils Dizaina un mākslas vidusskolu “Saules skola” kā darba devēju un </w:t>
      </w:r>
      <w:r w:rsidR="004C0D26" w:rsidRPr="004C0D26">
        <w:rPr>
          <w:rFonts w:ascii="Times New Roman" w:eastAsia="Times New Roman" w:hAnsi="Times New Roman"/>
          <w:i/>
          <w:sz w:val="24"/>
          <w:szCs w:val="24"/>
          <w:lang w:eastAsia="lv-LV"/>
        </w:rPr>
        <w:t>(vārds uzvārds)</w:t>
      </w:r>
      <w:r w:rsidR="00CA4C02" w:rsidRPr="00CA4C02">
        <w:rPr>
          <w:rFonts w:ascii="Times New Roman" w:eastAsia="Times New Roman" w:hAnsi="Times New Roman"/>
          <w:sz w:val="24"/>
          <w:szCs w:val="24"/>
          <w:lang w:eastAsia="lv-LV"/>
        </w:rPr>
        <w:t xml:space="preserve"> kā darbinieku, ņemot vērā Daugavpils pilsētas domes 11.08.2005. saistošo noteikumu Nr. 5 “Daugavpils </w:t>
      </w:r>
      <w:proofErr w:type="spellStart"/>
      <w:r w:rsidR="00CA4C02" w:rsidRPr="00CA4C0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A4C02" w:rsidRPr="00CA4C0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A4C02" w:rsidRPr="00CA4C02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pašvaldības nolikums” 34.7. punktā noteikto kompetenci</w:t>
      </w:r>
      <w:r w:rsidR="00CA4C02">
        <w:rPr>
          <w:rFonts w:ascii="Times New Roman" w:eastAsia="Times New Roman" w:hAnsi="Times New Roman"/>
          <w:sz w:val="24"/>
          <w:szCs w:val="24"/>
          <w:lang w:eastAsia="lv-LV"/>
        </w:rPr>
        <w:t xml:space="preserve"> lūdz atzīt </w:t>
      </w:r>
      <w:r w:rsidR="00CA4C02" w:rsidRPr="00CA4C02">
        <w:rPr>
          <w:rFonts w:ascii="Times New Roman" w:eastAsia="Times New Roman" w:hAnsi="Times New Roman"/>
          <w:sz w:val="24"/>
          <w:szCs w:val="24"/>
          <w:lang w:eastAsia="lv-LV"/>
        </w:rPr>
        <w:t>MIKC “Daugavpils Dizaina un mākslas vidusskola Saules skola” lūgumu par pamatotu</w:t>
      </w:r>
      <w:r w:rsidR="00CA4C0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F94CA1" w:rsidRDefault="00F94CA1" w:rsidP="00826E5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94CA1" w:rsidRDefault="00F94CA1" w:rsidP="00826E5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jautā, vai speciālists strādā uz pilnu slodzi?</w:t>
      </w:r>
    </w:p>
    <w:p w:rsidR="00F94CA1" w:rsidRPr="00FA4578" w:rsidRDefault="00F94CA1" w:rsidP="00826E5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I.Kokina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atbild, jā.</w:t>
      </w:r>
    </w:p>
    <w:p w:rsidR="00826E55" w:rsidRDefault="00826E55" w:rsidP="009E5BCA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</w:pPr>
    </w:p>
    <w:p w:rsidR="00180FE4" w:rsidRDefault="00180FE4" w:rsidP="00180FE4">
      <w:pPr>
        <w:spacing w:after="0" w:line="240" w:lineRule="auto"/>
        <w:ind w:firstLine="426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180FE4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A.Vasiļjevs</w:t>
      </w:r>
      <w:proofErr w:type="spellEnd"/>
      <w:r w:rsidRPr="00180FE4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180FE4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Daugavpils pilsētas domes Mājokļu komisijas sēdē par dzīvojamās telpas izīrēšanu speciālistam.</w:t>
      </w:r>
    </w:p>
    <w:p w:rsidR="00180FE4" w:rsidRDefault="00180FE4" w:rsidP="00180FE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</w:pPr>
    </w:p>
    <w:p w:rsidR="00180FE4" w:rsidRPr="00F94CA1" w:rsidRDefault="00180FE4" w:rsidP="00180FE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</w:pPr>
      <w:bookmarkStart w:id="23" w:name="_Hlk125020284"/>
      <w:r w:rsidRPr="00F94CA1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6 ( </w:t>
      </w:r>
      <w:proofErr w:type="spellStart"/>
      <w:r w:rsidRPr="00F94CA1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F94CA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94CA1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F94CA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94CA1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F94CA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F94CA1" w:rsidRPr="00F94CA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F94CA1" w:rsidRPr="00F94CA1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="00F94CA1" w:rsidRPr="00F94CA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F94CA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F94CA1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F94CA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94CA1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F94CA1">
        <w:rPr>
          <w:rFonts w:ascii="Times New Roman" w:eastAsia="Times New Roman" w:hAnsi="Times New Roman"/>
          <w:sz w:val="24"/>
          <w:szCs w:val="24"/>
          <w:lang w:eastAsia="lv-LV"/>
        </w:rPr>
        <w:t xml:space="preserve">), </w:t>
      </w:r>
      <w:bookmarkEnd w:id="23"/>
      <w:r w:rsidRPr="00F94CA1">
        <w:rPr>
          <w:rFonts w:ascii="Times New Roman" w:eastAsia="Times New Roman" w:hAnsi="Times New Roman"/>
          <w:sz w:val="24"/>
          <w:szCs w:val="24"/>
          <w:lang w:eastAsia="lv-LV"/>
        </w:rPr>
        <w:t xml:space="preserve">“pret” – nav, “atturas” – nav, </w:t>
      </w:r>
      <w:r w:rsidRPr="00F94CA1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 xml:space="preserve">Izglītības un kultūras jautājumu komiteja </w:t>
      </w:r>
      <w:r w:rsidR="004A176A" w:rsidRPr="00F94CA1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atzīst</w:t>
      </w:r>
      <w:r w:rsidRPr="00F94CA1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4A176A" w:rsidRPr="00F94CA1">
        <w:rPr>
          <w:rFonts w:ascii="Times New Roman" w:eastAsia="Times New Roman" w:hAnsi="Times New Roman"/>
          <w:sz w:val="24"/>
          <w:szCs w:val="24"/>
          <w:lang w:eastAsia="lv-LV"/>
        </w:rPr>
        <w:t xml:space="preserve">MIKC “Daugavpils Dizaina un mākslas vidusskola Saules skola” lūgumu par pamatotu, izskatīt </w:t>
      </w:r>
      <w:r w:rsidR="004C0D26" w:rsidRPr="00F94CA1">
        <w:rPr>
          <w:rFonts w:ascii="Times New Roman" w:eastAsia="Times New Roman" w:hAnsi="Times New Roman"/>
          <w:sz w:val="24"/>
          <w:szCs w:val="24"/>
          <w:lang w:eastAsia="lv-LV"/>
        </w:rPr>
        <w:t>iespēju</w:t>
      </w:r>
      <w:bookmarkStart w:id="24" w:name="_GoBack"/>
      <w:bookmarkEnd w:id="24"/>
      <w:r w:rsidR="004A176A" w:rsidRPr="00F94CA1">
        <w:rPr>
          <w:rFonts w:ascii="Times New Roman" w:eastAsia="Times New Roman" w:hAnsi="Times New Roman"/>
          <w:sz w:val="24"/>
          <w:szCs w:val="24"/>
          <w:lang w:eastAsia="lv-LV"/>
        </w:rPr>
        <w:t xml:space="preserve"> dienesta dzīvokļa piešķiršanu </w:t>
      </w:r>
      <w:r w:rsidR="004C0D26" w:rsidRPr="004C0D26">
        <w:rPr>
          <w:rFonts w:ascii="Times New Roman" w:eastAsia="Times New Roman" w:hAnsi="Times New Roman"/>
          <w:i/>
          <w:sz w:val="24"/>
          <w:szCs w:val="24"/>
          <w:lang w:eastAsia="lv-LV"/>
        </w:rPr>
        <w:t>(vārds uzvārds)</w:t>
      </w:r>
      <w:r w:rsidR="004A176A" w:rsidRPr="00F94CA1">
        <w:rPr>
          <w:rFonts w:ascii="Times New Roman" w:eastAsia="Times New Roman" w:hAnsi="Times New Roman"/>
          <w:sz w:val="24"/>
          <w:szCs w:val="24"/>
          <w:lang w:eastAsia="lv-LV"/>
        </w:rPr>
        <w:t xml:space="preserve"> virzot jautājumu lēmuma pieņemšanai Daugavpils pilsētas domes Mājokļu komisijas sēdē.</w:t>
      </w:r>
    </w:p>
    <w:p w:rsidR="0027226C" w:rsidRPr="00F94CA1" w:rsidRDefault="0027226C" w:rsidP="00F94CA1">
      <w:pPr>
        <w:tabs>
          <w:tab w:val="left" w:pos="4536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bookmarkStart w:id="25" w:name="_Hlk118292685"/>
      <w:bookmarkEnd w:id="7"/>
    </w:p>
    <w:bookmarkEnd w:id="25"/>
    <w:p w:rsidR="004B572A" w:rsidRPr="00F94CA1" w:rsidRDefault="004B572A" w:rsidP="00FA457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94CA1">
        <w:rPr>
          <w:rFonts w:ascii="Times New Roman" w:hAnsi="Times New Roman"/>
          <w:iCs/>
          <w:sz w:val="24"/>
          <w:szCs w:val="24"/>
        </w:rPr>
        <w:t xml:space="preserve">Sēde slēgta plkst. </w:t>
      </w:r>
      <w:r w:rsidR="00F94CA1" w:rsidRPr="00F94CA1">
        <w:rPr>
          <w:rFonts w:ascii="Times New Roman" w:hAnsi="Times New Roman"/>
          <w:iCs/>
          <w:sz w:val="24"/>
          <w:szCs w:val="24"/>
        </w:rPr>
        <w:t>11:13</w:t>
      </w:r>
    </w:p>
    <w:bookmarkEnd w:id="21"/>
    <w:p w:rsidR="004B572A" w:rsidRPr="00FA4578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lang w:eastAsia="en-US"/>
        </w:rPr>
      </w:pPr>
    </w:p>
    <w:p w:rsidR="004D4D15" w:rsidRPr="00FA4578" w:rsidRDefault="004D4D15" w:rsidP="004D4D15">
      <w:pPr>
        <w:pStyle w:val="NormalWeb"/>
        <w:spacing w:before="0" w:beforeAutospacing="0" w:after="0" w:afterAutospacing="0"/>
        <w:jc w:val="both"/>
      </w:pPr>
      <w:bookmarkStart w:id="26" w:name="_Hlk124432672"/>
      <w:r w:rsidRPr="00FA4578">
        <w:t>Izglītības un kultūras jautājumu</w:t>
      </w:r>
    </w:p>
    <w:p w:rsidR="004D4D15" w:rsidRPr="00FA4578" w:rsidRDefault="004D4D15" w:rsidP="004D4D15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>komitejas priekšsēdētājs</w:t>
      </w:r>
      <w:r w:rsidRPr="00FA4578">
        <w:tab/>
      </w:r>
      <w:r w:rsidRPr="00FA4578">
        <w:tab/>
      </w:r>
      <w:r w:rsidRPr="004C17C0">
        <w:rPr>
          <w:i/>
        </w:rPr>
        <w:t>(personiskais paraksts)</w:t>
      </w:r>
      <w:r>
        <w:t xml:space="preserve">          </w:t>
      </w:r>
      <w:r w:rsidRPr="00FA4578">
        <w:t xml:space="preserve">                 </w:t>
      </w:r>
      <w:r>
        <w:t xml:space="preserve">   </w:t>
      </w:r>
      <w:proofErr w:type="spellStart"/>
      <w:r w:rsidRPr="00FA4578">
        <w:t>A.Vasiļjevs</w:t>
      </w:r>
      <w:proofErr w:type="spellEnd"/>
    </w:p>
    <w:bookmarkEnd w:id="26"/>
    <w:p w:rsidR="004D4D15" w:rsidRPr="00FA4578" w:rsidRDefault="004D4D15" w:rsidP="004D4D15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 xml:space="preserve">    </w:t>
      </w:r>
    </w:p>
    <w:p w:rsidR="004D4D15" w:rsidRPr="00FA4578" w:rsidRDefault="004D4D15" w:rsidP="004D4D15">
      <w:pPr>
        <w:pStyle w:val="NormalWeb"/>
        <w:spacing w:before="0" w:beforeAutospacing="0" w:after="0" w:afterAutospacing="0"/>
        <w:ind w:left="-851" w:right="424" w:firstLine="851"/>
        <w:jc w:val="both"/>
      </w:pPr>
      <w:r>
        <w:t>Protokoliste</w:t>
      </w:r>
      <w:r w:rsidRPr="00FA4578">
        <w:tab/>
      </w:r>
      <w:r w:rsidRPr="00FA4578">
        <w:tab/>
      </w:r>
      <w:r>
        <w:t xml:space="preserve">                     </w:t>
      </w:r>
      <w:r w:rsidRPr="004C17C0">
        <w:rPr>
          <w:i/>
        </w:rPr>
        <w:t>(personiskais paraksts)</w:t>
      </w:r>
      <w:r>
        <w:t xml:space="preserve">          </w:t>
      </w:r>
      <w:r w:rsidRPr="00FA4578">
        <w:t xml:space="preserve">                 </w:t>
      </w:r>
      <w:r>
        <w:t xml:space="preserve">            </w:t>
      </w:r>
      <w:proofErr w:type="spellStart"/>
      <w:r>
        <w:t>V.Pavloviča</w:t>
      </w:r>
      <w:proofErr w:type="spellEnd"/>
    </w:p>
    <w:p w:rsidR="007B00BD" w:rsidRPr="00FA4578" w:rsidRDefault="007B00BD" w:rsidP="007B00BD">
      <w:pPr>
        <w:pStyle w:val="NormalWeb"/>
        <w:spacing w:before="0" w:beforeAutospacing="0" w:after="0" w:afterAutospacing="0"/>
        <w:ind w:left="-851" w:firstLine="851"/>
        <w:jc w:val="both"/>
      </w:pPr>
    </w:p>
    <w:p w:rsidR="007B00BD" w:rsidRPr="00FA4578" w:rsidRDefault="007B00BD" w:rsidP="007B00BD">
      <w:pPr>
        <w:pStyle w:val="Web"/>
        <w:spacing w:before="0" w:after="0"/>
        <w:jc w:val="both"/>
        <w:rPr>
          <w:color w:val="FF0000"/>
          <w:szCs w:val="24"/>
          <w:lang w:val="lv-LV"/>
        </w:rPr>
      </w:pPr>
    </w:p>
    <w:p w:rsidR="00EE3EBB" w:rsidRPr="00FA4578" w:rsidRDefault="00EE3EBB" w:rsidP="00EE3EBB">
      <w:pPr>
        <w:pStyle w:val="Web"/>
        <w:spacing w:before="0" w:after="0"/>
        <w:jc w:val="both"/>
        <w:rPr>
          <w:color w:val="FF0000"/>
          <w:szCs w:val="24"/>
          <w:lang w:val="lv-LV"/>
        </w:rPr>
      </w:pPr>
    </w:p>
    <w:p w:rsidR="00EE3EBB" w:rsidRPr="00FA4578" w:rsidRDefault="00EE3EBB" w:rsidP="00EE3EBB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  <w:r w:rsidRPr="00FA4578">
        <w:rPr>
          <w:color w:val="FF0000"/>
          <w:szCs w:val="24"/>
          <w:lang w:val="lv-LV"/>
        </w:rPr>
        <w:t xml:space="preserve">                                                                                                                                             </w:t>
      </w:r>
      <w:r w:rsidR="000E1D4E" w:rsidRPr="00FA4578">
        <w:rPr>
          <w:color w:val="FF0000"/>
          <w:szCs w:val="24"/>
          <w:lang w:val="lv-LV"/>
        </w:rPr>
        <w:t xml:space="preserve"> </w:t>
      </w: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0E1D4E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  <w:r w:rsidRPr="00FA4578">
        <w:rPr>
          <w:color w:val="FF0000"/>
          <w:szCs w:val="24"/>
          <w:lang w:val="lv-LV"/>
        </w:rPr>
        <w:t xml:space="preserve">                                                                                         </w:t>
      </w:r>
    </w:p>
    <w:p w:rsidR="00221F7D" w:rsidRPr="000C7651" w:rsidRDefault="004B572A" w:rsidP="00FA4578">
      <w:pPr>
        <w:pStyle w:val="Web"/>
        <w:tabs>
          <w:tab w:val="left" w:pos="3119"/>
        </w:tabs>
        <w:spacing w:before="0" w:after="0"/>
        <w:ind w:hanging="993"/>
        <w:rPr>
          <w:rStyle w:val="Strong"/>
          <w:bCs w:val="0"/>
          <w:color w:val="FF0000"/>
          <w:szCs w:val="24"/>
          <w:u w:val="single"/>
          <w:lang w:val="lv-LV"/>
        </w:rPr>
      </w:pPr>
      <w:r w:rsidRPr="00FA4578">
        <w:rPr>
          <w:color w:val="FF0000"/>
          <w:szCs w:val="24"/>
          <w:lang w:val="lv-LV"/>
        </w:rPr>
        <w:t xml:space="preserve">                </w:t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</w:p>
    <w:sectPr w:rsidR="00221F7D" w:rsidRPr="000C7651" w:rsidSect="003F0DD8">
      <w:headerReference w:type="default" r:id="rId9"/>
      <w:pgSz w:w="11906" w:h="16838"/>
      <w:pgMar w:top="992" w:right="1134" w:bottom="96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8BD" w:rsidRDefault="00DF18BD" w:rsidP="003F0DD8">
      <w:pPr>
        <w:spacing w:after="0" w:line="240" w:lineRule="auto"/>
      </w:pPr>
      <w:r>
        <w:separator/>
      </w:r>
    </w:p>
  </w:endnote>
  <w:endnote w:type="continuationSeparator" w:id="0">
    <w:p w:rsidR="00DF18BD" w:rsidRDefault="00DF18BD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8BD" w:rsidRDefault="00DF18BD" w:rsidP="003F0DD8">
      <w:pPr>
        <w:spacing w:after="0" w:line="240" w:lineRule="auto"/>
      </w:pPr>
      <w:r>
        <w:separator/>
      </w:r>
    </w:p>
  </w:footnote>
  <w:footnote w:type="continuationSeparator" w:id="0">
    <w:p w:rsidR="00DF18BD" w:rsidRDefault="00DF18BD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3FC0"/>
    <w:rsid w:val="000112B2"/>
    <w:rsid w:val="00055604"/>
    <w:rsid w:val="000764C4"/>
    <w:rsid w:val="000804BF"/>
    <w:rsid w:val="000849C5"/>
    <w:rsid w:val="000C7651"/>
    <w:rsid w:val="000E1B3E"/>
    <w:rsid w:val="000E1D4E"/>
    <w:rsid w:val="000E6CA6"/>
    <w:rsid w:val="0011003F"/>
    <w:rsid w:val="00112BC8"/>
    <w:rsid w:val="00113A26"/>
    <w:rsid w:val="0014078F"/>
    <w:rsid w:val="001463E7"/>
    <w:rsid w:val="001478EF"/>
    <w:rsid w:val="00151963"/>
    <w:rsid w:val="00156136"/>
    <w:rsid w:val="00164D00"/>
    <w:rsid w:val="00180FE4"/>
    <w:rsid w:val="001964A1"/>
    <w:rsid w:val="001A0517"/>
    <w:rsid w:val="001A57EE"/>
    <w:rsid w:val="001B1FC7"/>
    <w:rsid w:val="001C3C32"/>
    <w:rsid w:val="001E010F"/>
    <w:rsid w:val="001F1256"/>
    <w:rsid w:val="00220417"/>
    <w:rsid w:val="00221F7D"/>
    <w:rsid w:val="00223BDB"/>
    <w:rsid w:val="00246431"/>
    <w:rsid w:val="00247117"/>
    <w:rsid w:val="0027226C"/>
    <w:rsid w:val="002C0132"/>
    <w:rsid w:val="002C1FDB"/>
    <w:rsid w:val="00301E48"/>
    <w:rsid w:val="003162FF"/>
    <w:rsid w:val="003B1997"/>
    <w:rsid w:val="003F0DD8"/>
    <w:rsid w:val="00475477"/>
    <w:rsid w:val="004A176A"/>
    <w:rsid w:val="004B4D96"/>
    <w:rsid w:val="004B572A"/>
    <w:rsid w:val="004C0D26"/>
    <w:rsid w:val="004D4D15"/>
    <w:rsid w:val="004E011E"/>
    <w:rsid w:val="005463EA"/>
    <w:rsid w:val="00562FCD"/>
    <w:rsid w:val="005C008B"/>
    <w:rsid w:val="005F6F92"/>
    <w:rsid w:val="00605B11"/>
    <w:rsid w:val="006139E4"/>
    <w:rsid w:val="00662F9E"/>
    <w:rsid w:val="006702F1"/>
    <w:rsid w:val="006A36B7"/>
    <w:rsid w:val="006A74A9"/>
    <w:rsid w:val="007338D8"/>
    <w:rsid w:val="007B00BD"/>
    <w:rsid w:val="007E1574"/>
    <w:rsid w:val="00826E55"/>
    <w:rsid w:val="00871C58"/>
    <w:rsid w:val="00871FBD"/>
    <w:rsid w:val="00887C9A"/>
    <w:rsid w:val="008C3E1B"/>
    <w:rsid w:val="00915A35"/>
    <w:rsid w:val="00941A62"/>
    <w:rsid w:val="00991B4C"/>
    <w:rsid w:val="009C7335"/>
    <w:rsid w:val="009E0693"/>
    <w:rsid w:val="009E550C"/>
    <w:rsid w:val="009E5BCA"/>
    <w:rsid w:val="00A13A8D"/>
    <w:rsid w:val="00A3176E"/>
    <w:rsid w:val="00A5062C"/>
    <w:rsid w:val="00A645D8"/>
    <w:rsid w:val="00AA2DD5"/>
    <w:rsid w:val="00AC0C20"/>
    <w:rsid w:val="00B27A41"/>
    <w:rsid w:val="00B37654"/>
    <w:rsid w:val="00B82DFF"/>
    <w:rsid w:val="00B943DC"/>
    <w:rsid w:val="00BB22DA"/>
    <w:rsid w:val="00BC0C2E"/>
    <w:rsid w:val="00C52A68"/>
    <w:rsid w:val="00C52CEB"/>
    <w:rsid w:val="00C7064A"/>
    <w:rsid w:val="00C831C6"/>
    <w:rsid w:val="00CA4C02"/>
    <w:rsid w:val="00CB1079"/>
    <w:rsid w:val="00D17BFF"/>
    <w:rsid w:val="00D32F5E"/>
    <w:rsid w:val="00D47E19"/>
    <w:rsid w:val="00D50888"/>
    <w:rsid w:val="00D624EF"/>
    <w:rsid w:val="00D91CDD"/>
    <w:rsid w:val="00DA2546"/>
    <w:rsid w:val="00DC73F1"/>
    <w:rsid w:val="00DF18BD"/>
    <w:rsid w:val="00DF20F5"/>
    <w:rsid w:val="00E42F06"/>
    <w:rsid w:val="00E46743"/>
    <w:rsid w:val="00E56D4D"/>
    <w:rsid w:val="00E9191A"/>
    <w:rsid w:val="00EC3F00"/>
    <w:rsid w:val="00EE3EBB"/>
    <w:rsid w:val="00F059D3"/>
    <w:rsid w:val="00F0730E"/>
    <w:rsid w:val="00F43C4B"/>
    <w:rsid w:val="00F76F5B"/>
    <w:rsid w:val="00F844FA"/>
    <w:rsid w:val="00F94CA1"/>
    <w:rsid w:val="00FA2FAD"/>
    <w:rsid w:val="00FA4578"/>
    <w:rsid w:val="00FB0BD0"/>
    <w:rsid w:val="00FD2C1E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3F775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C5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D325F-7964-4FEB-B927-6527D4B5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6017</Words>
  <Characters>3430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60</cp:revision>
  <cp:lastPrinted>2023-01-20T07:55:00Z</cp:lastPrinted>
  <dcterms:created xsi:type="dcterms:W3CDTF">2023-01-05T12:53:00Z</dcterms:created>
  <dcterms:modified xsi:type="dcterms:W3CDTF">2023-01-20T09:22:00Z</dcterms:modified>
</cp:coreProperties>
</file>