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BAF" w:rsidRPr="00D7396D" w:rsidRDefault="00DB6BAF" w:rsidP="00F5188C">
      <w:pPr>
        <w:jc w:val="center"/>
        <w:rPr>
          <w:lang w:val="lv-LV"/>
        </w:rPr>
      </w:pPr>
      <w:r w:rsidRPr="00D7396D">
        <w:rPr>
          <w:lang w:val="lv-LV"/>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734853771" r:id="rId9"/>
        </w:object>
      </w:r>
    </w:p>
    <w:p w:rsidR="00DB6BAF" w:rsidRPr="00D7396D" w:rsidRDefault="00DB6BAF" w:rsidP="00DB6BAF">
      <w:pPr>
        <w:pStyle w:val="Title"/>
        <w:tabs>
          <w:tab w:val="left" w:pos="3969"/>
          <w:tab w:val="left" w:pos="4395"/>
        </w:tabs>
        <w:rPr>
          <w:rFonts w:ascii="Times New Roman" w:hAnsi="Times New Roman"/>
          <w:b w:val="0"/>
          <w:bCs w:val="0"/>
          <w:sz w:val="28"/>
          <w:szCs w:val="28"/>
        </w:rPr>
      </w:pPr>
    </w:p>
    <w:p w:rsidR="00DB6BAF" w:rsidRPr="00D7396D" w:rsidRDefault="00DB6BAF" w:rsidP="00DB6BAF">
      <w:pPr>
        <w:pStyle w:val="Title"/>
        <w:tabs>
          <w:tab w:val="left" w:pos="3969"/>
          <w:tab w:val="left" w:pos="4395"/>
        </w:tabs>
        <w:rPr>
          <w:rFonts w:ascii="Times New Roman" w:hAnsi="Times New Roman"/>
          <w:b w:val="0"/>
          <w:bCs w:val="0"/>
          <w:sz w:val="28"/>
          <w:szCs w:val="28"/>
        </w:rPr>
      </w:pPr>
      <w:r w:rsidRPr="00D7396D">
        <w:rPr>
          <w:rFonts w:ascii="Times New Roman" w:hAnsi="Times New Roman"/>
          <w:b w:val="0"/>
          <w:bCs w:val="0"/>
          <w:sz w:val="28"/>
          <w:szCs w:val="28"/>
        </w:rPr>
        <w:t xml:space="preserve">  LATVIJAS REPUBLIKAS</w:t>
      </w:r>
    </w:p>
    <w:p w:rsidR="00DB6BAF" w:rsidRPr="00D7396D" w:rsidRDefault="00DB6BAF" w:rsidP="00DB6BAF">
      <w:pPr>
        <w:pStyle w:val="Title"/>
        <w:tabs>
          <w:tab w:val="left" w:pos="3969"/>
          <w:tab w:val="left" w:pos="4395"/>
        </w:tabs>
        <w:rPr>
          <w:rFonts w:ascii="Times New Roman" w:hAnsi="Times New Roman"/>
          <w:sz w:val="28"/>
          <w:szCs w:val="28"/>
        </w:rPr>
      </w:pPr>
      <w:r w:rsidRPr="00D7396D">
        <w:rPr>
          <w:rFonts w:ascii="Times New Roman" w:hAnsi="Times New Roman"/>
          <w:sz w:val="28"/>
          <w:szCs w:val="28"/>
        </w:rPr>
        <w:t>DAUGAVPILS PILSĒTAS DOME</w:t>
      </w:r>
    </w:p>
    <w:p w:rsidR="00DB6BAF" w:rsidRPr="00D7396D" w:rsidRDefault="007E4453" w:rsidP="00DB6BAF">
      <w:pPr>
        <w:jc w:val="center"/>
        <w:rPr>
          <w:sz w:val="18"/>
          <w:szCs w:val="18"/>
          <w:u w:val="single"/>
          <w:lang w:val="lv-LV"/>
        </w:rPr>
      </w:pPr>
      <w:r w:rsidRPr="00D7396D">
        <w:rPr>
          <w:noProof/>
          <w:lang w:val="lv-LV" w:eastAsia="lv-LV"/>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92709</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1354F"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00DB6BAF" w:rsidRPr="00D7396D">
        <w:rPr>
          <w:sz w:val="18"/>
          <w:szCs w:val="18"/>
          <w:lang w:val="lv-LV"/>
        </w:rPr>
        <w:t>Reģ. Nr. 90000077325, K. Valdemāra iela 1, Daugavpils, LV-5401, tālrunis 65404344, 65404346, fakss 65421941               e-pasts: info@daugavpils.lv   www.daugavpils.lv</w:t>
      </w:r>
    </w:p>
    <w:p w:rsidR="00F0003D" w:rsidRPr="00D7396D" w:rsidRDefault="00F0003D">
      <w:pPr>
        <w:shd w:val="clear" w:color="auto" w:fill="FFFFFF"/>
        <w:tabs>
          <w:tab w:val="left" w:pos="9781"/>
        </w:tabs>
        <w:jc w:val="both"/>
        <w:rPr>
          <w:spacing w:val="-3"/>
          <w:szCs w:val="22"/>
          <w:lang w:val="lv-LV"/>
        </w:rPr>
      </w:pPr>
    </w:p>
    <w:p w:rsidR="00F0003D" w:rsidRPr="00D7396D" w:rsidRDefault="00F0003D">
      <w:pPr>
        <w:shd w:val="clear" w:color="auto" w:fill="FFFFFF"/>
        <w:tabs>
          <w:tab w:val="left" w:pos="9781"/>
        </w:tabs>
        <w:jc w:val="both"/>
        <w:rPr>
          <w:spacing w:val="-3"/>
          <w:szCs w:val="22"/>
          <w:lang w:val="lv-LV"/>
        </w:rPr>
      </w:pPr>
    </w:p>
    <w:p w:rsidR="00F0003D" w:rsidRPr="00D7396D" w:rsidRDefault="00F0003D" w:rsidP="00D60D97">
      <w:pPr>
        <w:shd w:val="clear" w:color="auto" w:fill="FFFFFF"/>
        <w:tabs>
          <w:tab w:val="left" w:pos="5387"/>
        </w:tabs>
        <w:jc w:val="both"/>
        <w:rPr>
          <w:b/>
          <w:bCs/>
          <w:spacing w:val="-3"/>
          <w:szCs w:val="22"/>
          <w:lang w:val="lv-LV"/>
        </w:rPr>
      </w:pPr>
      <w:r w:rsidRPr="00D7396D">
        <w:rPr>
          <w:spacing w:val="-3"/>
          <w:szCs w:val="22"/>
          <w:lang w:val="lv-LV"/>
        </w:rPr>
        <w:t>2010.gada 11.martā</w:t>
      </w:r>
      <w:r w:rsidR="00C21BD0" w:rsidRPr="00D7396D">
        <w:rPr>
          <w:spacing w:val="-3"/>
          <w:szCs w:val="22"/>
          <w:lang w:val="lv-LV"/>
        </w:rPr>
        <w:tab/>
      </w:r>
      <w:r w:rsidRPr="00D7396D">
        <w:rPr>
          <w:b/>
          <w:bCs/>
          <w:spacing w:val="-3"/>
          <w:szCs w:val="22"/>
          <w:lang w:val="lv-LV"/>
        </w:rPr>
        <w:t>Noteikumi Nr.3</w:t>
      </w:r>
    </w:p>
    <w:p w:rsidR="00F0003D" w:rsidRPr="00D7396D" w:rsidRDefault="00F0003D" w:rsidP="00D60D97">
      <w:pPr>
        <w:shd w:val="clear" w:color="auto" w:fill="FFFFFF"/>
        <w:tabs>
          <w:tab w:val="left" w:pos="5387"/>
        </w:tabs>
        <w:jc w:val="both"/>
        <w:rPr>
          <w:spacing w:val="-3"/>
          <w:szCs w:val="22"/>
          <w:lang w:val="lv-LV"/>
        </w:rPr>
      </w:pPr>
      <w:r w:rsidRPr="00D7396D">
        <w:rPr>
          <w:spacing w:val="-3"/>
          <w:szCs w:val="22"/>
          <w:lang w:val="lv-LV"/>
        </w:rPr>
        <w:t>Daugavpilī</w:t>
      </w:r>
      <w:r w:rsidR="00D60D97" w:rsidRPr="00D7396D">
        <w:rPr>
          <w:spacing w:val="-3"/>
          <w:szCs w:val="22"/>
          <w:lang w:val="lv-LV"/>
        </w:rPr>
        <w:tab/>
      </w:r>
      <w:r w:rsidRPr="00D7396D">
        <w:rPr>
          <w:spacing w:val="-3"/>
          <w:szCs w:val="22"/>
          <w:lang w:val="lv-LV"/>
        </w:rPr>
        <w:t>Apstiprināti</w:t>
      </w:r>
    </w:p>
    <w:p w:rsidR="00F0003D" w:rsidRPr="00D7396D" w:rsidRDefault="00C21BD0" w:rsidP="00D60D97">
      <w:pPr>
        <w:shd w:val="clear" w:color="auto" w:fill="FFFFFF"/>
        <w:tabs>
          <w:tab w:val="left" w:pos="5387"/>
        </w:tabs>
        <w:jc w:val="both"/>
        <w:rPr>
          <w:spacing w:val="-3"/>
          <w:szCs w:val="22"/>
          <w:lang w:val="lv-LV"/>
        </w:rPr>
      </w:pPr>
      <w:r w:rsidRPr="00D7396D">
        <w:rPr>
          <w:spacing w:val="-3"/>
          <w:szCs w:val="22"/>
          <w:lang w:val="lv-LV"/>
        </w:rPr>
        <w:tab/>
      </w:r>
      <w:r w:rsidR="00F0003D" w:rsidRPr="00D7396D">
        <w:rPr>
          <w:spacing w:val="-3"/>
          <w:szCs w:val="22"/>
          <w:lang w:val="lv-LV"/>
        </w:rPr>
        <w:t>ar Daugavpils pilsētas domes</w:t>
      </w:r>
    </w:p>
    <w:p w:rsidR="00F0003D" w:rsidRPr="00D7396D" w:rsidRDefault="00C21BD0" w:rsidP="00D60D97">
      <w:pPr>
        <w:shd w:val="clear" w:color="auto" w:fill="FFFFFF"/>
        <w:tabs>
          <w:tab w:val="left" w:pos="5387"/>
        </w:tabs>
        <w:jc w:val="both"/>
        <w:rPr>
          <w:spacing w:val="-3"/>
          <w:szCs w:val="22"/>
          <w:lang w:val="lv-LV"/>
        </w:rPr>
      </w:pPr>
      <w:r w:rsidRPr="00D7396D">
        <w:rPr>
          <w:spacing w:val="-3"/>
          <w:szCs w:val="22"/>
          <w:lang w:val="lv-LV"/>
        </w:rPr>
        <w:tab/>
      </w:r>
      <w:r w:rsidR="00F0003D" w:rsidRPr="00D7396D">
        <w:rPr>
          <w:spacing w:val="-3"/>
          <w:szCs w:val="22"/>
          <w:lang w:val="lv-LV"/>
        </w:rPr>
        <w:t>2010.gada 11.marta lēmumu Nr.157</w:t>
      </w:r>
    </w:p>
    <w:p w:rsidR="00D60D97" w:rsidRPr="00D7396D" w:rsidRDefault="00C21BD0" w:rsidP="009B60C1">
      <w:pPr>
        <w:shd w:val="clear" w:color="auto" w:fill="FFFFFF"/>
        <w:tabs>
          <w:tab w:val="left" w:pos="5387"/>
        </w:tabs>
        <w:jc w:val="both"/>
        <w:rPr>
          <w:spacing w:val="-3"/>
          <w:szCs w:val="22"/>
          <w:lang w:val="lv-LV"/>
        </w:rPr>
      </w:pPr>
      <w:r w:rsidRPr="00D7396D">
        <w:rPr>
          <w:spacing w:val="-3"/>
          <w:szCs w:val="22"/>
          <w:lang w:val="lv-LV"/>
        </w:rPr>
        <w:tab/>
      </w:r>
      <w:r w:rsidR="009B60C1" w:rsidRPr="00D7396D">
        <w:rPr>
          <w:spacing w:val="-3"/>
          <w:szCs w:val="22"/>
          <w:lang w:val="lv-LV"/>
        </w:rPr>
        <w:t>(protokols Nr.6  30.§)</w:t>
      </w:r>
    </w:p>
    <w:p w:rsidR="009B60C1" w:rsidRPr="00D7396D" w:rsidRDefault="009B60C1" w:rsidP="00D60D97">
      <w:pPr>
        <w:shd w:val="clear" w:color="auto" w:fill="FFFFFF"/>
        <w:tabs>
          <w:tab w:val="left" w:pos="5387"/>
        </w:tabs>
        <w:jc w:val="both"/>
        <w:rPr>
          <w:spacing w:val="-3"/>
          <w:szCs w:val="22"/>
          <w:lang w:val="lv-LV"/>
        </w:rPr>
      </w:pPr>
      <w:r w:rsidRPr="00D7396D">
        <w:rPr>
          <w:spacing w:val="-3"/>
          <w:szCs w:val="22"/>
          <w:lang w:val="lv-LV"/>
        </w:rPr>
        <w:tab/>
      </w:r>
    </w:p>
    <w:tbl>
      <w:tblPr>
        <w:tblW w:w="3827"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D7396D" w:rsidRPr="00D7396D">
        <w:tc>
          <w:tcPr>
            <w:tcW w:w="3827" w:type="dxa"/>
            <w:tcBorders>
              <w:top w:val="nil"/>
              <w:left w:val="nil"/>
              <w:bottom w:val="nil"/>
              <w:right w:val="nil"/>
            </w:tcBorders>
            <w:shd w:val="clear" w:color="auto" w:fill="auto"/>
          </w:tcPr>
          <w:p w:rsidR="009B60C1" w:rsidRPr="00D7396D" w:rsidRDefault="009B60C1" w:rsidP="00324E53">
            <w:pPr>
              <w:tabs>
                <w:tab w:val="left" w:pos="5387"/>
              </w:tabs>
              <w:ind w:hanging="108"/>
              <w:jc w:val="both"/>
              <w:rPr>
                <w:spacing w:val="-3"/>
                <w:szCs w:val="22"/>
                <w:lang w:val="lv-LV"/>
              </w:rPr>
            </w:pPr>
            <w:r w:rsidRPr="00D7396D">
              <w:rPr>
                <w:spacing w:val="-3"/>
                <w:szCs w:val="22"/>
                <w:lang w:val="lv-LV"/>
              </w:rPr>
              <w:t>Grozījumi ar:</w:t>
            </w:r>
          </w:p>
        </w:tc>
      </w:tr>
      <w:tr w:rsidR="00D7396D" w:rsidRPr="00361A9E">
        <w:tc>
          <w:tcPr>
            <w:tcW w:w="3827" w:type="dxa"/>
            <w:tcBorders>
              <w:top w:val="nil"/>
              <w:left w:val="nil"/>
              <w:bottom w:val="nil"/>
              <w:right w:val="nil"/>
            </w:tcBorders>
            <w:shd w:val="clear" w:color="auto" w:fill="auto"/>
          </w:tcPr>
          <w:p w:rsidR="009B60C1" w:rsidRPr="00D7396D" w:rsidRDefault="009B60C1" w:rsidP="00324E53">
            <w:pPr>
              <w:tabs>
                <w:tab w:val="left" w:pos="5387"/>
              </w:tabs>
              <w:ind w:hanging="108"/>
              <w:jc w:val="both"/>
              <w:rPr>
                <w:spacing w:val="-3"/>
                <w:szCs w:val="22"/>
                <w:lang w:val="lv-LV"/>
              </w:rPr>
            </w:pPr>
            <w:r w:rsidRPr="00D7396D">
              <w:rPr>
                <w:spacing w:val="-3"/>
                <w:szCs w:val="22"/>
                <w:lang w:val="lv-LV"/>
              </w:rPr>
              <w:t>09.09.2010. lēmumu Nr.574,</w:t>
            </w:r>
          </w:p>
          <w:p w:rsidR="009B60C1" w:rsidRPr="00D7396D" w:rsidRDefault="009B60C1" w:rsidP="00324E53">
            <w:pPr>
              <w:tabs>
                <w:tab w:val="left" w:pos="5387"/>
              </w:tabs>
              <w:ind w:hanging="108"/>
              <w:jc w:val="both"/>
              <w:rPr>
                <w:spacing w:val="-3"/>
                <w:szCs w:val="22"/>
                <w:lang w:val="lv-LV"/>
              </w:rPr>
            </w:pPr>
            <w:r w:rsidRPr="00D7396D">
              <w:rPr>
                <w:spacing w:val="-3"/>
                <w:szCs w:val="22"/>
                <w:lang w:val="lv-LV"/>
              </w:rPr>
              <w:t>24.02.2011. lēmumu Nr.62,</w:t>
            </w:r>
          </w:p>
          <w:p w:rsidR="009B60C1" w:rsidRPr="00D7396D" w:rsidRDefault="009B60C1" w:rsidP="00324E53">
            <w:pPr>
              <w:tabs>
                <w:tab w:val="left" w:pos="5387"/>
              </w:tabs>
              <w:ind w:hanging="108"/>
              <w:jc w:val="both"/>
              <w:rPr>
                <w:spacing w:val="-3"/>
                <w:szCs w:val="22"/>
                <w:lang w:val="lv-LV"/>
              </w:rPr>
            </w:pPr>
            <w:r w:rsidRPr="00D7396D">
              <w:rPr>
                <w:spacing w:val="-3"/>
                <w:szCs w:val="22"/>
                <w:lang w:val="lv-LV"/>
              </w:rPr>
              <w:t>11.08.2011. lēmumu Nr.384,</w:t>
            </w:r>
          </w:p>
          <w:p w:rsidR="009B60C1" w:rsidRPr="00D7396D" w:rsidRDefault="009B60C1" w:rsidP="00324E53">
            <w:pPr>
              <w:tabs>
                <w:tab w:val="left" w:pos="5387"/>
              </w:tabs>
              <w:ind w:hanging="108"/>
              <w:jc w:val="both"/>
              <w:rPr>
                <w:spacing w:val="-3"/>
                <w:szCs w:val="22"/>
                <w:lang w:val="lv-LV"/>
              </w:rPr>
            </w:pPr>
            <w:r w:rsidRPr="00D7396D">
              <w:rPr>
                <w:spacing w:val="-3"/>
                <w:szCs w:val="22"/>
                <w:lang w:val="lv-LV"/>
              </w:rPr>
              <w:t>12.01.2012. lēmumu Nr.11,</w:t>
            </w:r>
          </w:p>
          <w:p w:rsidR="009B60C1" w:rsidRPr="00D7396D" w:rsidRDefault="009B60C1" w:rsidP="00324E53">
            <w:pPr>
              <w:tabs>
                <w:tab w:val="left" w:pos="5387"/>
              </w:tabs>
              <w:ind w:hanging="108"/>
              <w:jc w:val="both"/>
              <w:rPr>
                <w:spacing w:val="-3"/>
                <w:szCs w:val="22"/>
                <w:lang w:val="lv-LV"/>
              </w:rPr>
            </w:pPr>
            <w:r w:rsidRPr="00D7396D">
              <w:rPr>
                <w:spacing w:val="-3"/>
                <w:szCs w:val="22"/>
                <w:lang w:val="lv-LV"/>
              </w:rPr>
              <w:t>11.04.2013. lēmumu Nr.143,</w:t>
            </w:r>
          </w:p>
          <w:p w:rsidR="009B60C1" w:rsidRPr="00D7396D" w:rsidRDefault="009B60C1" w:rsidP="00324E53">
            <w:pPr>
              <w:tabs>
                <w:tab w:val="left" w:pos="5387"/>
              </w:tabs>
              <w:ind w:hanging="108"/>
              <w:jc w:val="both"/>
              <w:rPr>
                <w:spacing w:val="-3"/>
                <w:szCs w:val="22"/>
                <w:lang w:val="lv-LV"/>
              </w:rPr>
            </w:pPr>
            <w:r w:rsidRPr="00D7396D">
              <w:rPr>
                <w:spacing w:val="-3"/>
                <w:szCs w:val="22"/>
                <w:lang w:val="lv-LV"/>
              </w:rPr>
              <w:t>08.08.2013.</w:t>
            </w:r>
            <w:r w:rsidR="00B75B25" w:rsidRPr="00D7396D">
              <w:rPr>
                <w:spacing w:val="-3"/>
                <w:szCs w:val="22"/>
                <w:lang w:val="lv-LV"/>
              </w:rPr>
              <w:t xml:space="preserve"> </w:t>
            </w:r>
            <w:r w:rsidRPr="00D7396D">
              <w:rPr>
                <w:spacing w:val="-3"/>
                <w:szCs w:val="22"/>
                <w:lang w:val="lv-LV"/>
              </w:rPr>
              <w:t>lēmumu Nr.331</w:t>
            </w:r>
            <w:r w:rsidR="00653103" w:rsidRPr="00D7396D">
              <w:rPr>
                <w:spacing w:val="-3"/>
                <w:szCs w:val="22"/>
                <w:lang w:val="lv-LV"/>
              </w:rPr>
              <w:t>,</w:t>
            </w:r>
          </w:p>
          <w:p w:rsidR="00653103" w:rsidRPr="00D7396D" w:rsidRDefault="00653103" w:rsidP="00324E53">
            <w:pPr>
              <w:tabs>
                <w:tab w:val="left" w:pos="5387"/>
              </w:tabs>
              <w:ind w:hanging="108"/>
              <w:jc w:val="both"/>
              <w:rPr>
                <w:spacing w:val="-3"/>
                <w:szCs w:val="22"/>
                <w:lang w:val="lv-LV"/>
              </w:rPr>
            </w:pPr>
            <w:r w:rsidRPr="00D7396D">
              <w:rPr>
                <w:spacing w:val="-3"/>
                <w:szCs w:val="22"/>
                <w:lang w:val="lv-LV"/>
              </w:rPr>
              <w:t>14.11.2013. lēmumu Nr.511</w:t>
            </w:r>
            <w:r w:rsidR="00E64EC0" w:rsidRPr="00D7396D">
              <w:rPr>
                <w:spacing w:val="-3"/>
                <w:szCs w:val="22"/>
                <w:lang w:val="lv-LV"/>
              </w:rPr>
              <w:t>,</w:t>
            </w:r>
          </w:p>
          <w:p w:rsidR="00E64EC0" w:rsidRPr="00D7396D" w:rsidRDefault="00E64EC0" w:rsidP="00324E53">
            <w:pPr>
              <w:tabs>
                <w:tab w:val="left" w:pos="5387"/>
              </w:tabs>
              <w:ind w:hanging="108"/>
              <w:jc w:val="both"/>
              <w:rPr>
                <w:spacing w:val="-3"/>
                <w:szCs w:val="22"/>
                <w:lang w:val="lv-LV"/>
              </w:rPr>
            </w:pPr>
            <w:r w:rsidRPr="00D7396D">
              <w:rPr>
                <w:spacing w:val="-3"/>
                <w:szCs w:val="22"/>
                <w:lang w:val="lv-LV"/>
              </w:rPr>
              <w:t>27.07.2017. lēmumu Nr.382</w:t>
            </w:r>
            <w:r w:rsidR="00273C4A" w:rsidRPr="00D7396D">
              <w:rPr>
                <w:spacing w:val="-3"/>
                <w:szCs w:val="22"/>
                <w:lang w:val="lv-LV"/>
              </w:rPr>
              <w:t>,</w:t>
            </w:r>
          </w:p>
          <w:p w:rsidR="00273C4A" w:rsidRPr="00D7396D" w:rsidRDefault="00273C4A" w:rsidP="00324E53">
            <w:pPr>
              <w:tabs>
                <w:tab w:val="left" w:pos="5387"/>
              </w:tabs>
              <w:ind w:hanging="108"/>
              <w:jc w:val="both"/>
              <w:rPr>
                <w:spacing w:val="-3"/>
                <w:szCs w:val="22"/>
                <w:lang w:val="lv-LV"/>
              </w:rPr>
            </w:pPr>
            <w:r w:rsidRPr="00D7396D">
              <w:rPr>
                <w:spacing w:val="-3"/>
                <w:szCs w:val="22"/>
                <w:lang w:val="lv-LV"/>
              </w:rPr>
              <w:t>28.09.2017. lēmumu Nr.539</w:t>
            </w:r>
            <w:r w:rsidR="008D1E0C" w:rsidRPr="00D7396D">
              <w:rPr>
                <w:spacing w:val="-3"/>
                <w:szCs w:val="22"/>
                <w:lang w:val="lv-LV"/>
              </w:rPr>
              <w:t>,</w:t>
            </w:r>
          </w:p>
          <w:p w:rsidR="008D1E0C" w:rsidRPr="00D7396D" w:rsidRDefault="008D1E0C" w:rsidP="00324E53">
            <w:pPr>
              <w:tabs>
                <w:tab w:val="left" w:pos="5387"/>
              </w:tabs>
              <w:ind w:hanging="108"/>
              <w:jc w:val="both"/>
              <w:rPr>
                <w:spacing w:val="-3"/>
                <w:szCs w:val="22"/>
                <w:lang w:val="lv-LV"/>
              </w:rPr>
            </w:pPr>
            <w:r w:rsidRPr="00D7396D">
              <w:rPr>
                <w:spacing w:val="-3"/>
                <w:szCs w:val="22"/>
                <w:lang w:val="lv-LV"/>
              </w:rPr>
              <w:t>08.03.2018. lēmumu Nr.85</w:t>
            </w:r>
            <w:r w:rsidR="008C122C" w:rsidRPr="00D7396D">
              <w:rPr>
                <w:spacing w:val="-3"/>
                <w:szCs w:val="22"/>
                <w:lang w:val="lv-LV"/>
              </w:rPr>
              <w:t>,</w:t>
            </w:r>
          </w:p>
          <w:p w:rsidR="008C122C" w:rsidRPr="00D7396D" w:rsidRDefault="008C122C" w:rsidP="00324E53">
            <w:pPr>
              <w:tabs>
                <w:tab w:val="left" w:pos="5387"/>
              </w:tabs>
              <w:ind w:hanging="108"/>
              <w:jc w:val="both"/>
              <w:rPr>
                <w:spacing w:val="-3"/>
                <w:szCs w:val="22"/>
                <w:lang w:val="lv-LV"/>
              </w:rPr>
            </w:pPr>
            <w:r w:rsidRPr="00D7396D">
              <w:rPr>
                <w:spacing w:val="-3"/>
                <w:szCs w:val="22"/>
                <w:lang w:val="lv-LV"/>
              </w:rPr>
              <w:t>30.10</w:t>
            </w:r>
            <w:r w:rsidR="00DD52CA" w:rsidRPr="00D7396D">
              <w:rPr>
                <w:spacing w:val="-3"/>
                <w:szCs w:val="22"/>
                <w:lang w:val="lv-LV"/>
              </w:rPr>
              <w:t>.</w:t>
            </w:r>
            <w:r w:rsidRPr="00D7396D">
              <w:rPr>
                <w:spacing w:val="-3"/>
                <w:szCs w:val="22"/>
                <w:lang w:val="lv-LV"/>
              </w:rPr>
              <w:t>2018. lēmumu Nr.560</w:t>
            </w:r>
            <w:r w:rsidR="00DD52CA" w:rsidRPr="00D7396D">
              <w:rPr>
                <w:spacing w:val="-3"/>
                <w:szCs w:val="22"/>
                <w:lang w:val="lv-LV"/>
              </w:rPr>
              <w:t>,</w:t>
            </w:r>
          </w:p>
          <w:p w:rsidR="00DD52CA" w:rsidRPr="00D7396D" w:rsidRDefault="00DD52CA" w:rsidP="00324E53">
            <w:pPr>
              <w:tabs>
                <w:tab w:val="left" w:pos="5387"/>
              </w:tabs>
              <w:ind w:hanging="108"/>
              <w:jc w:val="both"/>
              <w:rPr>
                <w:spacing w:val="-3"/>
                <w:szCs w:val="22"/>
                <w:lang w:val="lv-LV"/>
              </w:rPr>
            </w:pPr>
            <w:r w:rsidRPr="00D7396D">
              <w:rPr>
                <w:spacing w:val="-3"/>
                <w:szCs w:val="22"/>
                <w:lang w:val="lv-LV"/>
              </w:rPr>
              <w:t>28.02.2019. lēmumu Nr.84</w:t>
            </w:r>
            <w:r w:rsidR="004F4393" w:rsidRPr="00D7396D">
              <w:rPr>
                <w:spacing w:val="-3"/>
                <w:szCs w:val="22"/>
                <w:lang w:val="lv-LV"/>
              </w:rPr>
              <w:t>,</w:t>
            </w:r>
          </w:p>
          <w:p w:rsidR="004F4393" w:rsidRPr="00D7396D" w:rsidRDefault="004F4393" w:rsidP="00324E53">
            <w:pPr>
              <w:tabs>
                <w:tab w:val="left" w:pos="5387"/>
              </w:tabs>
              <w:ind w:hanging="108"/>
              <w:jc w:val="both"/>
              <w:rPr>
                <w:spacing w:val="-3"/>
                <w:szCs w:val="22"/>
                <w:lang w:val="lv-LV"/>
              </w:rPr>
            </w:pPr>
            <w:r w:rsidRPr="00D7396D">
              <w:rPr>
                <w:spacing w:val="-3"/>
                <w:szCs w:val="22"/>
                <w:lang w:val="lv-LV"/>
              </w:rPr>
              <w:t>23.01.2020.</w:t>
            </w:r>
            <w:r w:rsidR="007E4453" w:rsidRPr="00D7396D">
              <w:rPr>
                <w:spacing w:val="-3"/>
                <w:szCs w:val="22"/>
                <w:lang w:val="lv-LV"/>
              </w:rPr>
              <w:t xml:space="preserve"> </w:t>
            </w:r>
            <w:r w:rsidRPr="00D7396D">
              <w:rPr>
                <w:spacing w:val="-3"/>
                <w:szCs w:val="22"/>
                <w:lang w:val="lv-LV"/>
              </w:rPr>
              <w:t>lēmumu Nr.21</w:t>
            </w:r>
            <w:r w:rsidR="00F5188C" w:rsidRPr="00D7396D">
              <w:rPr>
                <w:spacing w:val="-3"/>
                <w:szCs w:val="22"/>
                <w:lang w:val="lv-LV"/>
              </w:rPr>
              <w:t>,</w:t>
            </w:r>
          </w:p>
          <w:p w:rsidR="007E4453" w:rsidRPr="00D7396D" w:rsidRDefault="007E4453" w:rsidP="00324E53">
            <w:pPr>
              <w:tabs>
                <w:tab w:val="left" w:pos="5387"/>
              </w:tabs>
              <w:ind w:hanging="108"/>
              <w:jc w:val="both"/>
              <w:rPr>
                <w:spacing w:val="-3"/>
                <w:szCs w:val="22"/>
                <w:lang w:val="lv-LV"/>
              </w:rPr>
            </w:pPr>
            <w:r w:rsidRPr="00D7396D">
              <w:rPr>
                <w:spacing w:val="-3"/>
                <w:szCs w:val="22"/>
                <w:lang w:val="lv-LV"/>
              </w:rPr>
              <w:t>11.06.2020. lēmumu Nr.223</w:t>
            </w:r>
            <w:r w:rsidR="00F5188C" w:rsidRPr="00D7396D">
              <w:rPr>
                <w:spacing w:val="-3"/>
                <w:szCs w:val="22"/>
                <w:lang w:val="lv-LV"/>
              </w:rPr>
              <w:t>,</w:t>
            </w:r>
          </w:p>
          <w:p w:rsidR="00F5188C" w:rsidRPr="00D7396D" w:rsidRDefault="00F5188C" w:rsidP="00324E53">
            <w:pPr>
              <w:tabs>
                <w:tab w:val="left" w:pos="5387"/>
              </w:tabs>
              <w:ind w:hanging="108"/>
              <w:jc w:val="both"/>
              <w:rPr>
                <w:spacing w:val="-3"/>
                <w:szCs w:val="22"/>
                <w:lang w:val="lv-LV"/>
              </w:rPr>
            </w:pPr>
            <w:r w:rsidRPr="00D7396D">
              <w:rPr>
                <w:spacing w:val="-3"/>
                <w:szCs w:val="22"/>
                <w:lang w:val="lv-LV"/>
              </w:rPr>
              <w:t>28.01.2021. lēmumu Nr.32</w:t>
            </w:r>
            <w:r w:rsidR="0011527D" w:rsidRPr="00D7396D">
              <w:rPr>
                <w:spacing w:val="-3"/>
                <w:szCs w:val="22"/>
                <w:lang w:val="lv-LV"/>
              </w:rPr>
              <w:t>,</w:t>
            </w:r>
          </w:p>
          <w:p w:rsidR="0011527D" w:rsidRPr="00D7396D" w:rsidRDefault="0011527D" w:rsidP="00324E53">
            <w:pPr>
              <w:tabs>
                <w:tab w:val="left" w:pos="5387"/>
              </w:tabs>
              <w:ind w:hanging="108"/>
              <w:jc w:val="both"/>
              <w:rPr>
                <w:spacing w:val="-3"/>
                <w:szCs w:val="22"/>
                <w:lang w:val="lv-LV"/>
              </w:rPr>
            </w:pPr>
            <w:r w:rsidRPr="00D7396D">
              <w:rPr>
                <w:spacing w:val="-3"/>
                <w:szCs w:val="22"/>
                <w:lang w:val="lv-LV"/>
              </w:rPr>
              <w:t>11.02</w:t>
            </w:r>
            <w:r w:rsidR="00B7304A" w:rsidRPr="00D7396D">
              <w:rPr>
                <w:spacing w:val="-3"/>
                <w:szCs w:val="22"/>
                <w:lang w:val="lv-LV"/>
              </w:rPr>
              <w:t>.</w:t>
            </w:r>
            <w:r w:rsidR="00830EF5" w:rsidRPr="00D7396D">
              <w:rPr>
                <w:spacing w:val="-3"/>
                <w:szCs w:val="22"/>
                <w:lang w:val="lv-LV"/>
              </w:rPr>
              <w:t>2021.lē</w:t>
            </w:r>
            <w:r w:rsidRPr="00D7396D">
              <w:rPr>
                <w:spacing w:val="-3"/>
                <w:szCs w:val="22"/>
                <w:lang w:val="lv-LV"/>
              </w:rPr>
              <w:t>mumu Nr.67</w:t>
            </w:r>
            <w:r w:rsidR="00B7304A" w:rsidRPr="00D7396D">
              <w:rPr>
                <w:spacing w:val="-3"/>
                <w:szCs w:val="22"/>
                <w:lang w:val="lv-LV"/>
              </w:rPr>
              <w:t>,</w:t>
            </w:r>
          </w:p>
          <w:p w:rsidR="00B7304A" w:rsidRPr="00D7396D" w:rsidRDefault="00B7304A" w:rsidP="00324E53">
            <w:pPr>
              <w:tabs>
                <w:tab w:val="left" w:pos="5387"/>
              </w:tabs>
              <w:ind w:hanging="108"/>
              <w:jc w:val="both"/>
              <w:rPr>
                <w:spacing w:val="-3"/>
                <w:szCs w:val="22"/>
                <w:lang w:val="lv-LV"/>
              </w:rPr>
            </w:pPr>
            <w:r w:rsidRPr="00D7396D">
              <w:rPr>
                <w:spacing w:val="-3"/>
                <w:szCs w:val="22"/>
                <w:lang w:val="lv-LV"/>
              </w:rPr>
              <w:t>10.02.2022. lēmumu Nr.60</w:t>
            </w:r>
            <w:r w:rsidR="006C6111" w:rsidRPr="00D7396D">
              <w:rPr>
                <w:spacing w:val="-3"/>
                <w:szCs w:val="22"/>
                <w:lang w:val="lv-LV"/>
              </w:rPr>
              <w:t>,</w:t>
            </w:r>
          </w:p>
          <w:p w:rsidR="006C6111" w:rsidRPr="00D7396D" w:rsidRDefault="006C6111" w:rsidP="00324E53">
            <w:pPr>
              <w:tabs>
                <w:tab w:val="left" w:pos="5387"/>
              </w:tabs>
              <w:ind w:hanging="108"/>
              <w:jc w:val="both"/>
              <w:rPr>
                <w:spacing w:val="-3"/>
                <w:szCs w:val="22"/>
                <w:lang w:val="lv-LV"/>
              </w:rPr>
            </w:pPr>
            <w:r w:rsidRPr="00D7396D">
              <w:rPr>
                <w:spacing w:val="-3"/>
                <w:szCs w:val="22"/>
                <w:lang w:val="lv-LV"/>
              </w:rPr>
              <w:t>15.12.2022. lēmums Nr.880</w:t>
            </w:r>
          </w:p>
        </w:tc>
      </w:tr>
    </w:tbl>
    <w:p w:rsidR="00F0003D" w:rsidRPr="00D7396D" w:rsidRDefault="00F0003D">
      <w:pPr>
        <w:shd w:val="clear" w:color="auto" w:fill="FFFFFF"/>
        <w:tabs>
          <w:tab w:val="left" w:pos="9781"/>
        </w:tabs>
        <w:jc w:val="both"/>
        <w:rPr>
          <w:spacing w:val="-3"/>
          <w:szCs w:val="22"/>
          <w:lang w:val="lv-LV"/>
        </w:rPr>
      </w:pPr>
      <w:r w:rsidRPr="00D7396D">
        <w:rPr>
          <w:spacing w:val="-3"/>
          <w:szCs w:val="22"/>
          <w:lang w:val="lv-LV"/>
        </w:rPr>
        <w:t xml:space="preserve">                                     </w:t>
      </w:r>
    </w:p>
    <w:p w:rsidR="00F0003D" w:rsidRPr="00D7396D" w:rsidRDefault="00F0003D">
      <w:pPr>
        <w:shd w:val="clear" w:color="auto" w:fill="FFFFFF"/>
        <w:jc w:val="center"/>
        <w:rPr>
          <w:b/>
          <w:bCs/>
          <w:spacing w:val="-3"/>
          <w:lang w:val="lv-LV"/>
        </w:rPr>
      </w:pPr>
      <w:r w:rsidRPr="00D7396D">
        <w:rPr>
          <w:b/>
          <w:bCs/>
          <w:lang w:val="lv-LV"/>
        </w:rPr>
        <w:t>Noteikumi par amatpersonu un darbinieku atlīd</w:t>
      </w:r>
      <w:r w:rsidR="00B7304A" w:rsidRPr="00D7396D">
        <w:rPr>
          <w:b/>
          <w:bCs/>
          <w:lang w:val="lv-LV"/>
        </w:rPr>
        <w:t xml:space="preserve">zību Daugavpils pilsētas domē, </w:t>
      </w:r>
      <w:r w:rsidR="006C6111" w:rsidRPr="00D7396D">
        <w:rPr>
          <w:b/>
          <w:lang w:val="lv-LV"/>
        </w:rPr>
        <w:t>Daugavpils pašvaldības centrālajā pārvaldē</w:t>
      </w:r>
      <w:r w:rsidR="006C6111" w:rsidRPr="00D7396D">
        <w:rPr>
          <w:b/>
          <w:bCs/>
          <w:spacing w:val="-3"/>
          <w:lang w:val="lv-LV"/>
        </w:rPr>
        <w:t xml:space="preserve"> </w:t>
      </w:r>
      <w:r w:rsidR="00B7304A" w:rsidRPr="00D7396D">
        <w:rPr>
          <w:b/>
          <w:bCs/>
          <w:spacing w:val="-3"/>
          <w:lang w:val="lv-LV"/>
        </w:rPr>
        <w:t>un tās</w:t>
      </w:r>
      <w:r w:rsidRPr="00D7396D">
        <w:rPr>
          <w:b/>
          <w:bCs/>
          <w:spacing w:val="-3"/>
          <w:lang w:val="lv-LV"/>
        </w:rPr>
        <w:t xml:space="preserve"> budžeta iestādēs</w:t>
      </w:r>
    </w:p>
    <w:p w:rsidR="00F0003D" w:rsidRPr="00D7396D" w:rsidRDefault="00F0003D">
      <w:pPr>
        <w:shd w:val="clear" w:color="auto" w:fill="FFFFFF"/>
        <w:spacing w:line="360" w:lineRule="auto"/>
        <w:jc w:val="both"/>
        <w:rPr>
          <w:b/>
          <w:spacing w:val="-3"/>
          <w:lang w:val="lv-LV"/>
        </w:rPr>
      </w:pPr>
    </w:p>
    <w:p w:rsidR="00F0003D" w:rsidRPr="00D7396D" w:rsidRDefault="00F0003D">
      <w:pPr>
        <w:pStyle w:val="Heading2"/>
        <w:rPr>
          <w:color w:val="auto"/>
          <w:lang w:val="lv-LV"/>
        </w:rPr>
      </w:pPr>
      <w:r w:rsidRPr="00D7396D">
        <w:rPr>
          <w:color w:val="auto"/>
          <w:lang w:val="lv-LV"/>
        </w:rPr>
        <w:t>I. Vispārīgie jautājumi</w:t>
      </w:r>
    </w:p>
    <w:p w:rsidR="00F0003D" w:rsidRPr="00D7396D" w:rsidRDefault="00B7304A">
      <w:pPr>
        <w:pStyle w:val="BodyTextIndent3"/>
        <w:spacing w:line="240" w:lineRule="auto"/>
        <w:ind w:firstLine="540"/>
      </w:pPr>
      <w:r w:rsidRPr="00D7396D">
        <w:t>1. Daugavpils pilsētas pašvaldības (turpmāk -Pašvaldība)</w:t>
      </w:r>
      <w:r w:rsidR="00F0003D" w:rsidRPr="00D7396D">
        <w:t xml:space="preserve"> institūciju amatpersonu (darbinieku) atlīdzību šo noteikumu izpratnē veido darba samaksa, sociālās garantijas un atvaļinājumi. Darba samaksa  šo noteikumu izpratnē ir mēnešalga, piemaksas, prēmijas un naudas balvas. Sociālās garantijas šo noteikumu izpratnē ir pabalsti, kompensācijas, apdrošināšana un šajos  noteikumos noteikto izdevumu segšana.</w:t>
      </w:r>
    </w:p>
    <w:p w:rsidR="00B7304A" w:rsidRPr="00D7396D" w:rsidRDefault="00F0003D" w:rsidP="00B7304A">
      <w:pPr>
        <w:pStyle w:val="BodyTextIndent3"/>
        <w:spacing w:line="240" w:lineRule="auto"/>
        <w:ind w:firstLine="540"/>
        <w:rPr>
          <w:i/>
          <w:iCs/>
        </w:rPr>
      </w:pPr>
      <w:r w:rsidRPr="00D7396D">
        <w:rPr>
          <w:i/>
          <w:iCs/>
        </w:rPr>
        <w:t>(grozīts ar 11.08.2011. lēmumu Nr.384)</w:t>
      </w:r>
      <w:r w:rsidR="00B7304A" w:rsidRPr="00D7396D">
        <w:rPr>
          <w:i/>
          <w:iCs/>
        </w:rPr>
        <w:t>, (grozīts ar 10.02.2022. lēmumu Nr.60)</w:t>
      </w:r>
    </w:p>
    <w:p w:rsidR="00F0003D" w:rsidRPr="00D7396D" w:rsidRDefault="00F0003D">
      <w:pPr>
        <w:pStyle w:val="BodyTextIndent3"/>
        <w:spacing w:line="240" w:lineRule="auto"/>
        <w:ind w:firstLine="540"/>
        <w:rPr>
          <w:spacing w:val="-3"/>
        </w:rPr>
      </w:pPr>
    </w:p>
    <w:p w:rsidR="00F0003D" w:rsidRPr="00D7396D" w:rsidRDefault="00F0003D">
      <w:pPr>
        <w:pStyle w:val="BodyTextIndent3"/>
        <w:spacing w:line="240" w:lineRule="auto"/>
        <w:ind w:firstLine="540"/>
        <w:rPr>
          <w:spacing w:val="-3"/>
        </w:rPr>
      </w:pPr>
      <w:r w:rsidRPr="00D7396D">
        <w:rPr>
          <w:spacing w:val="-3"/>
        </w:rPr>
        <w:t xml:space="preserve">2. </w:t>
      </w:r>
      <w:r w:rsidRPr="00D7396D">
        <w:t>Šo noteikumu izpilde tiek finansēta no pašvaldības budžeta līdzekļiem apstiprinātā budžeta ietvaros</w:t>
      </w:r>
      <w:r w:rsidRPr="00D7396D">
        <w:rPr>
          <w:spacing w:val="-3"/>
        </w:rPr>
        <w:t>.</w:t>
      </w:r>
    </w:p>
    <w:p w:rsidR="00F0003D" w:rsidRPr="00D7396D" w:rsidRDefault="00F0003D">
      <w:pPr>
        <w:pStyle w:val="BodyTextIndent3"/>
        <w:spacing w:line="240" w:lineRule="auto"/>
        <w:ind w:firstLine="540"/>
        <w:rPr>
          <w:i/>
          <w:iCs/>
        </w:rPr>
      </w:pPr>
      <w:r w:rsidRPr="00D7396D">
        <w:rPr>
          <w:i/>
          <w:iCs/>
        </w:rPr>
        <w:t>(grozīts ar 11.08.2011. lēmumu Nr.384)</w:t>
      </w:r>
    </w:p>
    <w:p w:rsidR="001060FF" w:rsidRPr="00D7396D" w:rsidRDefault="001060FF">
      <w:pPr>
        <w:widowControl w:val="0"/>
        <w:shd w:val="clear" w:color="auto" w:fill="FFFFFF"/>
        <w:autoSpaceDE w:val="0"/>
        <w:autoSpaceDN w:val="0"/>
        <w:adjustRightInd w:val="0"/>
        <w:spacing w:line="360" w:lineRule="auto"/>
        <w:jc w:val="both"/>
        <w:rPr>
          <w:spacing w:val="-3"/>
          <w:lang w:val="lv-LV"/>
        </w:rPr>
      </w:pPr>
    </w:p>
    <w:p w:rsidR="00F0003D" w:rsidRPr="00D7396D" w:rsidRDefault="00F0003D">
      <w:pPr>
        <w:pStyle w:val="Heading3"/>
        <w:numPr>
          <w:ilvl w:val="0"/>
          <w:numId w:val="0"/>
        </w:numPr>
      </w:pPr>
      <w:r w:rsidRPr="00D7396D">
        <w:lastRenderedPageBreak/>
        <w:t>II. Mēnešalga</w:t>
      </w:r>
    </w:p>
    <w:p w:rsidR="00F0003D" w:rsidRPr="00D7396D" w:rsidRDefault="00F0003D">
      <w:pPr>
        <w:pStyle w:val="BodyTextIndent"/>
        <w:spacing w:line="240" w:lineRule="auto"/>
        <w:ind w:firstLine="540"/>
      </w:pPr>
      <w:r w:rsidRPr="00D7396D">
        <w:t xml:space="preserve">3. </w:t>
      </w:r>
      <w:r w:rsidR="006C6111" w:rsidRPr="00D7396D">
        <w:t xml:space="preserve">Pašvaldības iestāžu amatpersonām (darbiniekiem) mēnešalgas apmēru nosaka tādējādi, lai mēnešalga nepārsniegtu normatīvajos aktos </w:t>
      </w:r>
      <w:r w:rsidR="006C6111" w:rsidRPr="00D7396D">
        <w:rPr>
          <w:shd w:val="clear" w:color="auto" w:fill="FFFFFF"/>
        </w:rPr>
        <w:t>noteikto mēnešalgu grupas intervāla maksimumu.</w:t>
      </w:r>
    </w:p>
    <w:p w:rsidR="006C6111" w:rsidRPr="00D7396D" w:rsidRDefault="006C6111" w:rsidP="006C6111">
      <w:pPr>
        <w:pStyle w:val="BodyTextIndent3"/>
        <w:spacing w:line="240" w:lineRule="auto"/>
        <w:ind w:firstLine="540"/>
        <w:rPr>
          <w:i/>
          <w:iCs/>
        </w:rPr>
      </w:pPr>
      <w:r w:rsidRPr="00D7396D">
        <w:rPr>
          <w:i/>
          <w:iCs/>
        </w:rPr>
        <w:t>(grozīts ar 15.12.2022. lēmumu Nr.880)</w:t>
      </w:r>
    </w:p>
    <w:p w:rsidR="006C6111" w:rsidRPr="00D7396D" w:rsidRDefault="006C6111" w:rsidP="006C6111">
      <w:pPr>
        <w:shd w:val="clear" w:color="auto" w:fill="FFFFFF"/>
        <w:ind w:firstLine="567"/>
        <w:jc w:val="both"/>
        <w:rPr>
          <w:lang w:val="lv-LV" w:eastAsia="lv-LV"/>
        </w:rPr>
      </w:pPr>
      <w:r w:rsidRPr="00D7396D">
        <w:rPr>
          <w:lang w:val="lv-LV" w:eastAsia="lv-LV"/>
        </w:rPr>
        <w:t>3.</w:t>
      </w:r>
      <w:r w:rsidRPr="00D7396D">
        <w:rPr>
          <w:vertAlign w:val="superscript"/>
          <w:lang w:val="lv-LV" w:eastAsia="lv-LV"/>
        </w:rPr>
        <w:t>1</w:t>
      </w:r>
      <w:r w:rsidRPr="00D7396D">
        <w:rPr>
          <w:lang w:val="lv-LV" w:eastAsia="lv-LV"/>
        </w:rPr>
        <w:t xml:space="preserve"> Šajos noteikumos paredzētajos gadījumos amatpersonām (darbiniekiem) mēnešalgu, noapaļojot līdz pilniem </w:t>
      </w:r>
      <w:proofErr w:type="spellStart"/>
      <w:r w:rsidRPr="00D7396D">
        <w:rPr>
          <w:i/>
          <w:iCs/>
          <w:lang w:val="lv-LV" w:eastAsia="lv-LV"/>
        </w:rPr>
        <w:t>euro</w:t>
      </w:r>
      <w:proofErr w:type="spellEnd"/>
      <w:r w:rsidRPr="00D7396D">
        <w:rPr>
          <w:lang w:val="lv-LV" w:eastAsia="lv-LV"/>
        </w:rPr>
        <w:t xml:space="preserve">, nosaka, bāzes mēnešalgas apmēram piemērojot attiecīgu koeficientu. </w:t>
      </w:r>
    </w:p>
    <w:p w:rsidR="006C6111" w:rsidRPr="00D7396D" w:rsidRDefault="006C6111" w:rsidP="006C6111">
      <w:pPr>
        <w:pStyle w:val="BodyTextIndent3"/>
        <w:spacing w:line="240" w:lineRule="auto"/>
        <w:ind w:firstLine="540"/>
        <w:rPr>
          <w:i/>
          <w:iCs/>
        </w:rPr>
      </w:pPr>
      <w:r w:rsidRPr="00D7396D">
        <w:rPr>
          <w:i/>
          <w:iCs/>
        </w:rPr>
        <w:t>(papildināt ar 15.12.2022. lēmumu Nr.880)</w:t>
      </w:r>
    </w:p>
    <w:p w:rsidR="006C6111" w:rsidRPr="00D7396D" w:rsidRDefault="006C6111" w:rsidP="006C6111">
      <w:pPr>
        <w:shd w:val="clear" w:color="auto" w:fill="FFFFFF"/>
        <w:ind w:left="788" w:hanging="221"/>
        <w:jc w:val="both"/>
        <w:rPr>
          <w:lang w:val="lv-LV" w:eastAsia="lv-LV"/>
        </w:rPr>
      </w:pPr>
      <w:r w:rsidRPr="00D7396D">
        <w:rPr>
          <w:lang w:val="lv-LV" w:eastAsia="lv-LV"/>
        </w:rPr>
        <w:t>3.</w:t>
      </w:r>
      <w:r w:rsidRPr="00D7396D">
        <w:rPr>
          <w:vertAlign w:val="superscript"/>
          <w:lang w:val="lv-LV" w:eastAsia="lv-LV"/>
        </w:rPr>
        <w:t>2</w:t>
      </w:r>
      <w:r w:rsidRPr="00D7396D">
        <w:rPr>
          <w:lang w:val="lv-LV" w:eastAsia="lv-LV"/>
        </w:rPr>
        <w:t xml:space="preserve"> Bāzes mēnešalgas apmēru nosaka šādi:</w:t>
      </w:r>
    </w:p>
    <w:p w:rsidR="00377281" w:rsidRPr="00D7396D" w:rsidRDefault="00377281" w:rsidP="00377281">
      <w:pPr>
        <w:pStyle w:val="BodyTextIndent3"/>
        <w:spacing w:line="240" w:lineRule="auto"/>
        <w:ind w:firstLine="540"/>
        <w:rPr>
          <w:i/>
          <w:iCs/>
        </w:rPr>
      </w:pPr>
      <w:r w:rsidRPr="00D7396D">
        <w:rPr>
          <w:i/>
          <w:iCs/>
        </w:rPr>
        <w:t>(papildināt ar 15.12.2022. lēmumu Nr.880)</w:t>
      </w:r>
    </w:p>
    <w:p w:rsidR="006C6111" w:rsidRPr="00D7396D" w:rsidRDefault="006C6111" w:rsidP="006C6111">
      <w:pPr>
        <w:shd w:val="clear" w:color="auto" w:fill="FFFFFF"/>
        <w:ind w:firstLine="567"/>
        <w:jc w:val="both"/>
        <w:rPr>
          <w:lang w:val="lv-LV" w:eastAsia="lv-LV"/>
        </w:rPr>
      </w:pPr>
      <w:r w:rsidRPr="00D7396D">
        <w:rPr>
          <w:lang w:val="lv-LV" w:eastAsia="lv-LV"/>
        </w:rPr>
        <w:t>3.</w:t>
      </w:r>
      <w:r w:rsidRPr="00D7396D">
        <w:rPr>
          <w:vertAlign w:val="superscript"/>
          <w:lang w:val="lv-LV" w:eastAsia="lv-LV"/>
        </w:rPr>
        <w:t>2</w:t>
      </w:r>
      <w:r w:rsidRPr="00D7396D">
        <w:rPr>
          <w:lang w:val="lv-LV" w:eastAsia="lv-LV"/>
        </w:rPr>
        <w:t>1. saskaita Centrālās statistikas pārvaldes oficiālajā statistikas paziņojumā publicēto valstī strādājošo aizpagājušā gada mēneša vidējās darba samaksas apmēra pieaugumu procentos pret iepriekšējo gadu ar aizpagājušā gada inflāciju procentos pret iepriekšējo gadu un attiecīgo summu dala ar divi;</w:t>
      </w:r>
    </w:p>
    <w:p w:rsidR="006C6111" w:rsidRPr="00D7396D" w:rsidRDefault="006C6111" w:rsidP="00377281">
      <w:pPr>
        <w:ind w:firstLine="709"/>
        <w:jc w:val="both"/>
        <w:rPr>
          <w:lang w:val="lv-LV" w:eastAsia="lv-LV"/>
        </w:rPr>
      </w:pPr>
      <w:r w:rsidRPr="00D7396D">
        <w:rPr>
          <w:sz w:val="20"/>
          <w:szCs w:val="20"/>
          <w:lang w:val="lv-LV" w:eastAsia="lv-LV"/>
        </w:rPr>
        <w:t>3.</w:t>
      </w:r>
      <w:r w:rsidRPr="00D7396D">
        <w:rPr>
          <w:sz w:val="20"/>
          <w:szCs w:val="20"/>
          <w:vertAlign w:val="superscript"/>
          <w:lang w:val="lv-LV" w:eastAsia="lv-LV"/>
        </w:rPr>
        <w:t>2</w:t>
      </w:r>
      <w:r w:rsidRPr="00D7396D">
        <w:rPr>
          <w:sz w:val="20"/>
          <w:szCs w:val="20"/>
          <w:lang w:val="lv-LV" w:eastAsia="lv-LV"/>
        </w:rPr>
        <w:t xml:space="preserve">2. </w:t>
      </w:r>
      <w:r w:rsidRPr="00D7396D">
        <w:rPr>
          <w:lang w:val="lv-LV" w:eastAsia="lv-LV"/>
        </w:rPr>
        <w:t>indeksē kārtējā gada bāzes mēnešalgu ar skaitli, kas iegūts saskaņā ar šo noteikumu 3.</w:t>
      </w:r>
      <w:r w:rsidRPr="00D7396D">
        <w:rPr>
          <w:vertAlign w:val="superscript"/>
          <w:lang w:val="lv-LV" w:eastAsia="lv-LV"/>
        </w:rPr>
        <w:t>2</w:t>
      </w:r>
      <w:r w:rsidR="00377281" w:rsidRPr="00D7396D">
        <w:rPr>
          <w:lang w:val="lv-LV" w:eastAsia="lv-LV"/>
        </w:rPr>
        <w:t>1. apakšpunktu.</w:t>
      </w:r>
    </w:p>
    <w:p w:rsidR="00F0003D" w:rsidRPr="00D7396D" w:rsidRDefault="00F0003D" w:rsidP="006C6111">
      <w:pPr>
        <w:ind w:firstLine="709"/>
        <w:jc w:val="both"/>
        <w:rPr>
          <w:lang w:val="lv-LV"/>
        </w:rPr>
      </w:pPr>
    </w:p>
    <w:p w:rsidR="00F0003D" w:rsidRPr="00D7396D" w:rsidRDefault="00F0003D">
      <w:pPr>
        <w:ind w:firstLine="540"/>
        <w:jc w:val="both"/>
        <w:rPr>
          <w:lang w:val="lv-LV"/>
        </w:rPr>
      </w:pPr>
      <w:r w:rsidRPr="00D7396D">
        <w:rPr>
          <w:lang w:val="lv-LV"/>
        </w:rPr>
        <w:t>4. Amatpersonai (darbiniekam), kura amata (dienesta, darba) pienākumus pilda nepilnu darba dienu (darba nedēļu), mēnešalgu izmaksā proporcionāli šo pienākumu pildīšanas laikam.</w:t>
      </w:r>
    </w:p>
    <w:p w:rsidR="00F0003D" w:rsidRPr="00D7396D" w:rsidRDefault="00F0003D">
      <w:pPr>
        <w:pStyle w:val="BodyText2"/>
        <w:shd w:val="clear" w:color="auto" w:fill="FFFFFF"/>
        <w:spacing w:line="240" w:lineRule="auto"/>
        <w:ind w:firstLine="540"/>
      </w:pPr>
      <w:r w:rsidRPr="00D7396D">
        <w:t>4.¹ Ja amatpersona (darbinieks) vienā pašvaldības institūcijā ir nodarbināta vairākos amatos, kuriem ir noteikti atšķirīgi pienākumi, un katrā amatā uz nepilnu laiku, bet kopumā nepārsniedzot normālo darba laiku, tai mēnešalgu nosaka atsevišķi par katru amatu atbilstoši nostrādātajam laikam, kā arī šādai amatpersonai (darbiniekam) ir tiesības uz virsstundu apmaksu.</w:t>
      </w:r>
    </w:p>
    <w:p w:rsidR="00F0003D" w:rsidRPr="00D7396D" w:rsidRDefault="00F0003D">
      <w:pPr>
        <w:pStyle w:val="BodyText2"/>
        <w:spacing w:line="240" w:lineRule="auto"/>
        <w:ind w:firstLine="540"/>
        <w:rPr>
          <w:i/>
          <w:iCs/>
        </w:rPr>
      </w:pPr>
      <w:r w:rsidRPr="00D7396D">
        <w:rPr>
          <w:i/>
          <w:iCs/>
        </w:rPr>
        <w:t>(papildināts ar 09.09.2010. lēmumu Nr.574)</w:t>
      </w:r>
    </w:p>
    <w:p w:rsidR="00F0003D" w:rsidRPr="00D7396D" w:rsidRDefault="00F0003D">
      <w:pPr>
        <w:ind w:firstLine="540"/>
        <w:jc w:val="both"/>
        <w:rPr>
          <w:lang w:val="lv-LV"/>
        </w:rPr>
      </w:pPr>
    </w:p>
    <w:p w:rsidR="00F0003D" w:rsidRPr="00D7396D" w:rsidRDefault="00F0003D">
      <w:pPr>
        <w:ind w:firstLine="540"/>
        <w:jc w:val="both"/>
        <w:rPr>
          <w:lang w:val="lv-LV"/>
        </w:rPr>
      </w:pPr>
      <w:r w:rsidRPr="00D7396D">
        <w:rPr>
          <w:lang w:val="lv-LV"/>
        </w:rPr>
        <w:t>5. Amatpersona (darbinieks) nesaņem darba samaksu par laiku, kurā viņa bez attaisnojoša iemesla nepilda savus amata (dienesta, darba) pienākumus.</w:t>
      </w:r>
    </w:p>
    <w:p w:rsidR="00F0003D" w:rsidRPr="00D7396D" w:rsidRDefault="00F0003D">
      <w:pPr>
        <w:ind w:firstLine="540"/>
        <w:jc w:val="both"/>
        <w:rPr>
          <w:b/>
          <w:bCs/>
          <w:lang w:val="lv-LV"/>
        </w:rPr>
      </w:pPr>
    </w:p>
    <w:p w:rsidR="00F0003D" w:rsidRPr="00D7396D" w:rsidRDefault="00F0003D">
      <w:pPr>
        <w:ind w:firstLine="540"/>
        <w:jc w:val="both"/>
        <w:rPr>
          <w:b/>
          <w:bCs/>
          <w:lang w:val="lv-LV"/>
        </w:rPr>
      </w:pPr>
      <w:r w:rsidRPr="00D7396D">
        <w:rPr>
          <w:b/>
          <w:bCs/>
          <w:lang w:val="lv-LV"/>
        </w:rPr>
        <w:t>6. Pašvaldības domes deputātu mēnešalga</w:t>
      </w:r>
    </w:p>
    <w:p w:rsidR="002E5321" w:rsidRPr="00D7396D" w:rsidRDefault="002E5321" w:rsidP="002E5321">
      <w:pPr>
        <w:ind w:firstLine="567"/>
        <w:jc w:val="both"/>
        <w:rPr>
          <w:lang w:val="lv-LV"/>
        </w:rPr>
      </w:pPr>
      <w:r w:rsidRPr="00D7396D">
        <w:rPr>
          <w:lang w:val="lv-LV"/>
        </w:rPr>
        <w:t>6.1</w:t>
      </w:r>
      <w:r w:rsidR="006C6111" w:rsidRPr="00D7396D">
        <w:rPr>
          <w:lang w:val="lv-LV"/>
        </w:rPr>
        <w:t xml:space="preserve"> Pašvaldības domes (turpmāk - Dome) deputātam mēnešalgu nosaka bāzes mēnešalgas apmēram, piemērojot šādu koeficientu:</w:t>
      </w:r>
    </w:p>
    <w:p w:rsidR="006C6111" w:rsidRPr="00D7396D" w:rsidRDefault="006C6111" w:rsidP="006C6111">
      <w:pPr>
        <w:tabs>
          <w:tab w:val="left" w:pos="851"/>
        </w:tabs>
        <w:ind w:left="786"/>
        <w:jc w:val="both"/>
      </w:pPr>
      <w:r w:rsidRPr="00D7396D">
        <w:t xml:space="preserve">6.1.1. Domes </w:t>
      </w:r>
      <w:proofErr w:type="spellStart"/>
      <w:r w:rsidRPr="00D7396D">
        <w:t>priekšsēdētājam</w:t>
      </w:r>
      <w:proofErr w:type="spellEnd"/>
      <w:r w:rsidRPr="00D7396D">
        <w:t xml:space="preserve"> – 5</w:t>
      </w:r>
      <w:proofErr w:type="gramStart"/>
      <w:r w:rsidRPr="00D7396D">
        <w:t>,2</w:t>
      </w:r>
      <w:proofErr w:type="gramEnd"/>
      <w:r w:rsidRPr="00D7396D">
        <w:t>;</w:t>
      </w:r>
    </w:p>
    <w:p w:rsidR="006C6111" w:rsidRPr="00D7396D" w:rsidRDefault="006C6111" w:rsidP="006C6111">
      <w:pPr>
        <w:tabs>
          <w:tab w:val="left" w:pos="851"/>
        </w:tabs>
        <w:ind w:left="786"/>
        <w:jc w:val="both"/>
      </w:pPr>
      <w:r w:rsidRPr="00D7396D">
        <w:t xml:space="preserve">6.1.2. Domes </w:t>
      </w:r>
      <w:proofErr w:type="spellStart"/>
      <w:r w:rsidRPr="00D7396D">
        <w:t>priekšsēdētāja</w:t>
      </w:r>
      <w:proofErr w:type="spellEnd"/>
      <w:r w:rsidRPr="00D7396D">
        <w:t xml:space="preserve"> 1.vietniekam – 4</w:t>
      </w:r>
      <w:proofErr w:type="gramStart"/>
      <w:r w:rsidRPr="00D7396D">
        <w:t>,0</w:t>
      </w:r>
      <w:proofErr w:type="gramEnd"/>
      <w:r w:rsidRPr="00D7396D">
        <w:t>;</w:t>
      </w:r>
    </w:p>
    <w:p w:rsidR="006C6111" w:rsidRPr="00D7396D" w:rsidRDefault="006C6111" w:rsidP="006C6111">
      <w:pPr>
        <w:tabs>
          <w:tab w:val="left" w:pos="851"/>
        </w:tabs>
        <w:ind w:left="786"/>
        <w:jc w:val="both"/>
      </w:pPr>
      <w:r w:rsidRPr="00D7396D">
        <w:t xml:space="preserve">6.1.3. Domes </w:t>
      </w:r>
      <w:proofErr w:type="spellStart"/>
      <w:r w:rsidRPr="00D7396D">
        <w:t>priekšsēdētāja</w:t>
      </w:r>
      <w:proofErr w:type="spellEnd"/>
      <w:r w:rsidRPr="00D7396D">
        <w:t xml:space="preserve"> </w:t>
      </w:r>
      <w:proofErr w:type="spellStart"/>
      <w:r w:rsidRPr="00D7396D">
        <w:t>vietniekam</w:t>
      </w:r>
      <w:proofErr w:type="spellEnd"/>
      <w:r w:rsidRPr="00D7396D">
        <w:t xml:space="preserve"> – 4</w:t>
      </w:r>
      <w:proofErr w:type="gramStart"/>
      <w:r w:rsidRPr="00D7396D">
        <w:t>,0</w:t>
      </w:r>
      <w:proofErr w:type="gramEnd"/>
      <w:r w:rsidRPr="00D7396D">
        <w:t>;</w:t>
      </w:r>
    </w:p>
    <w:p w:rsidR="006C6111" w:rsidRPr="00D7396D" w:rsidRDefault="006C6111" w:rsidP="006C6111">
      <w:pPr>
        <w:tabs>
          <w:tab w:val="left" w:pos="851"/>
        </w:tabs>
        <w:ind w:left="786"/>
        <w:jc w:val="both"/>
      </w:pPr>
      <w:r w:rsidRPr="00D7396D">
        <w:t xml:space="preserve">6.1.4. Domes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priekšsēdētājam</w:t>
      </w:r>
      <w:proofErr w:type="spellEnd"/>
      <w:r w:rsidRPr="00D7396D">
        <w:t xml:space="preserve"> – 2</w:t>
      </w:r>
      <w:proofErr w:type="gramStart"/>
      <w:r w:rsidRPr="00D7396D">
        <w:t>,10</w:t>
      </w:r>
      <w:proofErr w:type="gramEnd"/>
      <w:r w:rsidRPr="00D7396D">
        <w:t>;</w:t>
      </w:r>
    </w:p>
    <w:p w:rsidR="006C6111" w:rsidRPr="00D7396D" w:rsidRDefault="006C6111" w:rsidP="006C6111">
      <w:pPr>
        <w:tabs>
          <w:tab w:val="left" w:pos="851"/>
        </w:tabs>
        <w:ind w:left="786"/>
        <w:jc w:val="both"/>
      </w:pPr>
      <w:r w:rsidRPr="00D7396D">
        <w:t xml:space="preserve">6.1.5. Domes </w:t>
      </w:r>
      <w:proofErr w:type="spellStart"/>
      <w:r w:rsidRPr="00D7396D">
        <w:t>deputātam</w:t>
      </w:r>
      <w:proofErr w:type="spellEnd"/>
      <w:r w:rsidRPr="00D7396D">
        <w:t xml:space="preserve"> – 1</w:t>
      </w:r>
      <w:proofErr w:type="gramStart"/>
      <w:r w:rsidRPr="00D7396D">
        <w:t>,42</w:t>
      </w:r>
      <w:proofErr w:type="gramEnd"/>
      <w:r w:rsidRPr="00D7396D">
        <w:t>”.</w:t>
      </w:r>
    </w:p>
    <w:p w:rsidR="008D3E64" w:rsidRPr="00D7396D" w:rsidRDefault="008D3E64" w:rsidP="008D3E64">
      <w:pPr>
        <w:ind w:firstLine="540"/>
        <w:jc w:val="both"/>
        <w:rPr>
          <w:b/>
          <w:i/>
          <w:lang w:val="lv-LV"/>
        </w:rPr>
      </w:pPr>
      <w:r w:rsidRPr="00D7396D">
        <w:rPr>
          <w:i/>
          <w:lang w:val="lv-LV"/>
        </w:rPr>
        <w:t>(grozīts ar 23.01.2020.lēmumu Nr.21)</w:t>
      </w:r>
    </w:p>
    <w:p w:rsidR="00E3310A" w:rsidRPr="00D7396D" w:rsidRDefault="00E3310A" w:rsidP="008D3E64">
      <w:pPr>
        <w:pStyle w:val="BodyTextIndent3"/>
        <w:spacing w:line="240" w:lineRule="auto"/>
        <w:ind w:firstLine="540"/>
        <w:rPr>
          <w:i/>
          <w:iCs/>
        </w:rPr>
      </w:pPr>
      <w:r w:rsidRPr="00D7396D">
        <w:rPr>
          <w:i/>
          <w:iCs/>
        </w:rPr>
        <w:t>(grozīts ar 15.12.2022. lēmumu Nr.880)</w:t>
      </w:r>
    </w:p>
    <w:p w:rsidR="008D3E64" w:rsidRPr="00D7396D" w:rsidRDefault="008D3E64" w:rsidP="008D3E64">
      <w:pPr>
        <w:pStyle w:val="BodyTextIndent3"/>
        <w:spacing w:line="240" w:lineRule="auto"/>
        <w:ind w:firstLine="540"/>
        <w:rPr>
          <w:i/>
          <w:iCs/>
        </w:rPr>
      </w:pPr>
    </w:p>
    <w:p w:rsidR="00D87137" w:rsidRPr="00D7396D" w:rsidRDefault="00D87137" w:rsidP="008D3E64">
      <w:pPr>
        <w:ind w:firstLine="567"/>
        <w:jc w:val="both"/>
        <w:rPr>
          <w:lang w:val="lv-LV"/>
        </w:rPr>
      </w:pPr>
      <w:r w:rsidRPr="00D7396D">
        <w:rPr>
          <w:lang w:val="lv-LV"/>
        </w:rPr>
        <w:t xml:space="preserve">6.2. </w:t>
      </w:r>
      <w:r w:rsidR="008D3E64" w:rsidRPr="00D7396D">
        <w:t xml:space="preserve">Domes </w:t>
      </w:r>
      <w:proofErr w:type="spellStart"/>
      <w:r w:rsidR="008D3E64" w:rsidRPr="00D7396D">
        <w:t>priekšsēdētāja</w:t>
      </w:r>
      <w:proofErr w:type="spellEnd"/>
      <w:r w:rsidR="008D3E64" w:rsidRPr="00D7396D">
        <w:t xml:space="preserve"> </w:t>
      </w:r>
      <w:proofErr w:type="gramStart"/>
      <w:r w:rsidR="008D3E64" w:rsidRPr="00D7396D">
        <w:t>un</w:t>
      </w:r>
      <w:proofErr w:type="gramEnd"/>
      <w:r w:rsidR="008D3E64" w:rsidRPr="00D7396D">
        <w:t xml:space="preserve"> Domes </w:t>
      </w:r>
      <w:proofErr w:type="spellStart"/>
      <w:r w:rsidR="008D3E64" w:rsidRPr="00D7396D">
        <w:t>priekšsēdētāja</w:t>
      </w:r>
      <w:proofErr w:type="spellEnd"/>
      <w:r w:rsidR="008D3E64" w:rsidRPr="00D7396D">
        <w:t xml:space="preserve"> </w:t>
      </w:r>
      <w:proofErr w:type="spellStart"/>
      <w:r w:rsidR="008D3E64" w:rsidRPr="00D7396D">
        <w:t>vietnieka</w:t>
      </w:r>
      <w:proofErr w:type="spellEnd"/>
      <w:r w:rsidR="008D3E64" w:rsidRPr="00D7396D">
        <w:t xml:space="preserve"> </w:t>
      </w:r>
      <w:proofErr w:type="spellStart"/>
      <w:r w:rsidR="008D3E64" w:rsidRPr="00D7396D">
        <w:t>amats</w:t>
      </w:r>
      <w:proofErr w:type="spellEnd"/>
      <w:r w:rsidR="008D3E64" w:rsidRPr="00D7396D">
        <w:t xml:space="preserve"> </w:t>
      </w:r>
      <w:proofErr w:type="spellStart"/>
      <w:r w:rsidR="008D3E64" w:rsidRPr="00D7396D">
        <w:t>ir</w:t>
      </w:r>
      <w:proofErr w:type="spellEnd"/>
      <w:r w:rsidR="008D3E64" w:rsidRPr="00D7396D">
        <w:t xml:space="preserve"> </w:t>
      </w:r>
      <w:proofErr w:type="spellStart"/>
      <w:r w:rsidR="008D3E64" w:rsidRPr="00D7396D">
        <w:t>algoti</w:t>
      </w:r>
      <w:proofErr w:type="spellEnd"/>
      <w:r w:rsidR="008D3E64" w:rsidRPr="00D7396D">
        <w:t xml:space="preserve"> </w:t>
      </w:r>
      <w:proofErr w:type="spellStart"/>
      <w:r w:rsidR="008D3E64" w:rsidRPr="00D7396D">
        <w:t>amati</w:t>
      </w:r>
      <w:proofErr w:type="spellEnd"/>
      <w:r w:rsidR="008D3E64" w:rsidRPr="00D7396D">
        <w:t xml:space="preserve">. Domes </w:t>
      </w:r>
      <w:proofErr w:type="spellStart"/>
      <w:r w:rsidR="008D3E64" w:rsidRPr="00D7396D">
        <w:t>priekšsēdētājs</w:t>
      </w:r>
      <w:proofErr w:type="spellEnd"/>
      <w:r w:rsidR="008D3E64" w:rsidRPr="00D7396D">
        <w:t xml:space="preserve"> </w:t>
      </w:r>
      <w:proofErr w:type="gramStart"/>
      <w:r w:rsidR="008D3E64" w:rsidRPr="00D7396D">
        <w:t>un</w:t>
      </w:r>
      <w:proofErr w:type="gramEnd"/>
      <w:r w:rsidR="008D3E64" w:rsidRPr="00D7396D">
        <w:t xml:space="preserve"> Domes </w:t>
      </w:r>
      <w:proofErr w:type="spellStart"/>
      <w:r w:rsidR="008D3E64" w:rsidRPr="00D7396D">
        <w:t>priekšsēdētāja</w:t>
      </w:r>
      <w:proofErr w:type="spellEnd"/>
      <w:r w:rsidR="008D3E64" w:rsidRPr="00D7396D">
        <w:t xml:space="preserve"> </w:t>
      </w:r>
      <w:proofErr w:type="spellStart"/>
      <w:r w:rsidR="008D3E64" w:rsidRPr="00D7396D">
        <w:t>vietnieki</w:t>
      </w:r>
      <w:proofErr w:type="spellEnd"/>
      <w:r w:rsidR="008D3E64" w:rsidRPr="00D7396D">
        <w:t xml:space="preserve"> </w:t>
      </w:r>
      <w:proofErr w:type="spellStart"/>
      <w:r w:rsidR="008D3E64" w:rsidRPr="00D7396D">
        <w:t>nesaņem</w:t>
      </w:r>
      <w:proofErr w:type="spellEnd"/>
      <w:r w:rsidR="008D3E64" w:rsidRPr="00D7396D">
        <w:t xml:space="preserve"> </w:t>
      </w:r>
      <w:proofErr w:type="spellStart"/>
      <w:r w:rsidR="008D3E64" w:rsidRPr="00D7396D">
        <w:t>atlīdzību</w:t>
      </w:r>
      <w:proofErr w:type="spellEnd"/>
      <w:r w:rsidR="008D3E64" w:rsidRPr="00D7396D">
        <w:t xml:space="preserve"> par </w:t>
      </w:r>
      <w:proofErr w:type="spellStart"/>
      <w:r w:rsidR="008D3E64" w:rsidRPr="00D7396D">
        <w:t>deputātu</w:t>
      </w:r>
      <w:proofErr w:type="spellEnd"/>
      <w:r w:rsidR="008D3E64" w:rsidRPr="00D7396D">
        <w:t xml:space="preserve"> </w:t>
      </w:r>
      <w:proofErr w:type="spellStart"/>
      <w:r w:rsidR="008D3E64" w:rsidRPr="00D7396D">
        <w:t>pienākumu</w:t>
      </w:r>
      <w:proofErr w:type="spellEnd"/>
      <w:r w:rsidR="008D3E64" w:rsidRPr="00D7396D">
        <w:t xml:space="preserve"> </w:t>
      </w:r>
      <w:proofErr w:type="spellStart"/>
      <w:r w:rsidR="008D3E64" w:rsidRPr="00D7396D">
        <w:t>pildīšanu</w:t>
      </w:r>
      <w:proofErr w:type="spellEnd"/>
      <w:r w:rsidR="008D3E64" w:rsidRPr="00D7396D">
        <w:t xml:space="preserve"> (par </w:t>
      </w:r>
      <w:proofErr w:type="spellStart"/>
      <w:r w:rsidR="008D3E64" w:rsidRPr="00D7396D">
        <w:t>piedalīšanos</w:t>
      </w:r>
      <w:proofErr w:type="spellEnd"/>
      <w:r w:rsidR="008D3E64" w:rsidRPr="00D7396D">
        <w:t xml:space="preserve"> Domes un </w:t>
      </w:r>
      <w:proofErr w:type="spellStart"/>
      <w:r w:rsidR="008D3E64" w:rsidRPr="00D7396D">
        <w:t>komiteju</w:t>
      </w:r>
      <w:proofErr w:type="spellEnd"/>
      <w:r w:rsidR="008D3E64" w:rsidRPr="00D7396D">
        <w:t xml:space="preserve"> </w:t>
      </w:r>
      <w:proofErr w:type="spellStart"/>
      <w:r w:rsidR="008D3E64" w:rsidRPr="00D7396D">
        <w:t>sēdēs</w:t>
      </w:r>
      <w:proofErr w:type="spellEnd"/>
      <w:r w:rsidR="008D3E64" w:rsidRPr="00D7396D">
        <w:t xml:space="preserve">, </w:t>
      </w:r>
      <w:proofErr w:type="spellStart"/>
      <w:r w:rsidR="008D3E64" w:rsidRPr="00D7396D">
        <w:t>darba</w:t>
      </w:r>
      <w:proofErr w:type="spellEnd"/>
      <w:r w:rsidR="008D3E64" w:rsidRPr="00D7396D">
        <w:t xml:space="preserve"> </w:t>
      </w:r>
      <w:proofErr w:type="spellStart"/>
      <w:r w:rsidR="008D3E64" w:rsidRPr="00D7396D">
        <w:t>grupās</w:t>
      </w:r>
      <w:proofErr w:type="spellEnd"/>
      <w:r w:rsidR="008D3E64" w:rsidRPr="00D7396D">
        <w:t xml:space="preserve"> un </w:t>
      </w:r>
      <w:proofErr w:type="spellStart"/>
      <w:r w:rsidR="008D3E64" w:rsidRPr="00D7396D">
        <w:t>citu</w:t>
      </w:r>
      <w:proofErr w:type="spellEnd"/>
      <w:r w:rsidR="008D3E64" w:rsidRPr="00D7396D">
        <w:t xml:space="preserve"> </w:t>
      </w:r>
      <w:proofErr w:type="spellStart"/>
      <w:r w:rsidR="008D3E64" w:rsidRPr="00D7396D">
        <w:t>deputāta</w:t>
      </w:r>
      <w:proofErr w:type="spellEnd"/>
      <w:r w:rsidR="008D3E64" w:rsidRPr="00D7396D">
        <w:t xml:space="preserve"> </w:t>
      </w:r>
      <w:proofErr w:type="spellStart"/>
      <w:r w:rsidR="008D3E64" w:rsidRPr="00D7396D">
        <w:t>pienākumu</w:t>
      </w:r>
      <w:proofErr w:type="spellEnd"/>
      <w:r w:rsidR="008D3E64" w:rsidRPr="00D7396D">
        <w:t xml:space="preserve"> </w:t>
      </w:r>
      <w:proofErr w:type="spellStart"/>
      <w:r w:rsidR="008D3E64" w:rsidRPr="00D7396D">
        <w:t>pildīšanu</w:t>
      </w:r>
      <w:proofErr w:type="spellEnd"/>
      <w:r w:rsidR="008D3E64" w:rsidRPr="00D7396D">
        <w:t>.</w:t>
      </w:r>
    </w:p>
    <w:p w:rsidR="00F0003D" w:rsidRPr="00D7396D" w:rsidRDefault="00F0003D">
      <w:pPr>
        <w:ind w:firstLine="540"/>
        <w:jc w:val="both"/>
        <w:rPr>
          <w:i/>
          <w:iCs/>
          <w:lang w:val="lv-LV"/>
        </w:rPr>
      </w:pPr>
      <w:r w:rsidRPr="00D7396D">
        <w:rPr>
          <w:i/>
          <w:iCs/>
          <w:lang w:val="lv-LV"/>
        </w:rPr>
        <w:t>(grozīts ar 24.02.2011. lēmumu Nr.62)</w:t>
      </w:r>
    </w:p>
    <w:p w:rsidR="009B60C1" w:rsidRPr="00D7396D" w:rsidRDefault="009B60C1">
      <w:pPr>
        <w:ind w:firstLine="540"/>
        <w:jc w:val="both"/>
        <w:rPr>
          <w:i/>
          <w:iCs/>
          <w:lang w:val="lv-LV"/>
        </w:rPr>
      </w:pPr>
      <w:r w:rsidRPr="00D7396D">
        <w:rPr>
          <w:i/>
          <w:iCs/>
          <w:lang w:val="lv-LV"/>
        </w:rPr>
        <w:t>(grozīts ar 08.08.2013. lēmumu Nr.331)</w:t>
      </w:r>
    </w:p>
    <w:p w:rsidR="00F64D44" w:rsidRPr="00D7396D" w:rsidRDefault="00F64D44" w:rsidP="00F64D44">
      <w:pPr>
        <w:ind w:firstLine="540"/>
        <w:jc w:val="both"/>
        <w:rPr>
          <w:lang w:val="lv-LV"/>
        </w:rPr>
      </w:pPr>
      <w:r w:rsidRPr="00D7396D">
        <w:rPr>
          <w:i/>
          <w:iCs/>
          <w:lang w:val="lv-LV"/>
        </w:rPr>
        <w:t>(grozīts ar 14.11.2013. lēmumu Nr.511)</w:t>
      </w:r>
    </w:p>
    <w:p w:rsidR="00D87137" w:rsidRPr="00D7396D" w:rsidRDefault="00D87137" w:rsidP="00D87137">
      <w:pPr>
        <w:ind w:firstLine="540"/>
        <w:jc w:val="both"/>
        <w:rPr>
          <w:i/>
          <w:iCs/>
          <w:lang w:val="lv-LV"/>
        </w:rPr>
      </w:pPr>
      <w:r w:rsidRPr="00D7396D">
        <w:rPr>
          <w:i/>
          <w:iCs/>
          <w:lang w:val="lv-LV"/>
        </w:rPr>
        <w:t>(grozīts ar 30.10.2018. lēmumu Nr.</w:t>
      </w:r>
      <w:r w:rsidR="004A3BD2" w:rsidRPr="00D7396D">
        <w:rPr>
          <w:i/>
          <w:iCs/>
          <w:lang w:val="lv-LV"/>
        </w:rPr>
        <w:t>560</w:t>
      </w:r>
      <w:r w:rsidRPr="00D7396D">
        <w:rPr>
          <w:i/>
          <w:iCs/>
          <w:lang w:val="lv-LV"/>
        </w:rPr>
        <w:t>)</w:t>
      </w:r>
    </w:p>
    <w:p w:rsidR="00D92737" w:rsidRPr="00D7396D" w:rsidRDefault="00D92737" w:rsidP="00D87137">
      <w:pPr>
        <w:ind w:firstLine="540"/>
        <w:jc w:val="both"/>
        <w:rPr>
          <w:i/>
          <w:iCs/>
          <w:lang w:val="lv-LV"/>
        </w:rPr>
      </w:pPr>
      <w:r w:rsidRPr="00D7396D">
        <w:rPr>
          <w:i/>
          <w:iCs/>
          <w:lang w:val="lv-LV"/>
        </w:rPr>
        <w:t>(grozīts ar 11.02.2021.lēmumu Nr.67)</w:t>
      </w:r>
    </w:p>
    <w:p w:rsidR="008D3E64" w:rsidRPr="00D7396D" w:rsidRDefault="008D3E64" w:rsidP="008D3E64">
      <w:pPr>
        <w:pStyle w:val="BodyTextIndent3"/>
        <w:spacing w:line="240" w:lineRule="auto"/>
        <w:ind w:firstLine="540"/>
        <w:rPr>
          <w:i/>
          <w:iCs/>
        </w:rPr>
      </w:pPr>
      <w:r w:rsidRPr="00D7396D">
        <w:rPr>
          <w:i/>
          <w:iCs/>
        </w:rPr>
        <w:t>(grozīts ar 15.12.2022. lēmumu Nr.880)</w:t>
      </w:r>
    </w:p>
    <w:p w:rsidR="008D3E64" w:rsidRPr="00D7396D" w:rsidRDefault="008D3E64" w:rsidP="00D87137">
      <w:pPr>
        <w:ind w:firstLine="540"/>
        <w:jc w:val="both"/>
        <w:rPr>
          <w:lang w:val="lv-LV"/>
        </w:rPr>
      </w:pPr>
    </w:p>
    <w:p w:rsidR="009B60C1" w:rsidRPr="00D7396D" w:rsidRDefault="009B60C1">
      <w:pPr>
        <w:ind w:firstLine="540"/>
        <w:jc w:val="both"/>
        <w:rPr>
          <w:i/>
          <w:iCs/>
          <w:lang w:val="lv-LV"/>
        </w:rPr>
      </w:pPr>
    </w:p>
    <w:p w:rsidR="008D3E64" w:rsidRPr="00D7396D" w:rsidRDefault="008D3E64" w:rsidP="008D3E64">
      <w:pPr>
        <w:tabs>
          <w:tab w:val="left" w:pos="851"/>
        </w:tabs>
        <w:ind w:firstLine="567"/>
        <w:jc w:val="both"/>
        <w:rPr>
          <w:lang w:val="lv-LV"/>
        </w:rPr>
      </w:pPr>
      <w:r w:rsidRPr="00D7396D">
        <w:rPr>
          <w:lang w:val="lv-LV"/>
        </w:rPr>
        <w:t>6.2.</w:t>
      </w:r>
      <w:r w:rsidRPr="00D7396D">
        <w:rPr>
          <w:vertAlign w:val="superscript"/>
          <w:lang w:val="lv-LV"/>
        </w:rPr>
        <w:t>1</w:t>
      </w:r>
      <w:r w:rsidRPr="00D7396D">
        <w:rPr>
          <w:lang w:val="lv-LV"/>
        </w:rPr>
        <w:t xml:space="preserve"> Domes deputātam, kurš neieņem algotu amatu Domē, mēnešalgu nosaka, nepārsniedzot 6.1.4. un 6.1.5. apakšpunktos noteikto apmēru, piemērojot šādu kārtību:</w:t>
      </w:r>
    </w:p>
    <w:p w:rsidR="008D3E64" w:rsidRPr="00D7396D" w:rsidRDefault="008D3E64" w:rsidP="008D3E64">
      <w:pPr>
        <w:tabs>
          <w:tab w:val="left" w:pos="851"/>
        </w:tabs>
        <w:ind w:firstLine="786"/>
        <w:jc w:val="both"/>
      </w:pPr>
      <w:r w:rsidRPr="00D7396D">
        <w:t>6.2.</w:t>
      </w:r>
      <w:r w:rsidRPr="00D7396D">
        <w:rPr>
          <w:vertAlign w:val="superscript"/>
        </w:rPr>
        <w:t>1</w:t>
      </w:r>
      <w:r w:rsidRPr="00D7396D">
        <w:t xml:space="preserve">1. Domes </w:t>
      </w:r>
      <w:proofErr w:type="spellStart"/>
      <w:r w:rsidRPr="00D7396D">
        <w:t>deputātam</w:t>
      </w:r>
      <w:proofErr w:type="spellEnd"/>
      <w:r w:rsidRPr="00D7396D">
        <w:t xml:space="preserve"> par </w:t>
      </w:r>
      <w:proofErr w:type="spellStart"/>
      <w:r w:rsidRPr="00D7396D">
        <w:t>gatavošanos</w:t>
      </w:r>
      <w:proofErr w:type="spellEnd"/>
      <w:r w:rsidRPr="00D7396D">
        <w:t xml:space="preserve"> Domes, Domes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proofErr w:type="gramStart"/>
      <w:r w:rsidRPr="00D7396D">
        <w:t>sēdei</w:t>
      </w:r>
      <w:proofErr w:type="spellEnd"/>
      <w:r w:rsidRPr="00D7396D">
        <w:t xml:space="preserve">  un</w:t>
      </w:r>
      <w:proofErr w:type="gramEnd"/>
      <w:r w:rsidRPr="00D7396D">
        <w:t xml:space="preserve"> </w:t>
      </w:r>
      <w:proofErr w:type="spellStart"/>
      <w:r w:rsidRPr="00D7396D">
        <w:t>piedalīšanos</w:t>
      </w:r>
      <w:proofErr w:type="spellEnd"/>
      <w:r w:rsidRPr="00D7396D">
        <w:t xml:space="preserve"> </w:t>
      </w:r>
      <w:proofErr w:type="spellStart"/>
      <w:r w:rsidRPr="00D7396D">
        <w:t>tajā</w:t>
      </w:r>
      <w:proofErr w:type="spellEnd"/>
      <w:r w:rsidRPr="00D7396D">
        <w:t xml:space="preserve">  – 3 </w:t>
      </w:r>
      <w:proofErr w:type="spellStart"/>
      <w:r w:rsidRPr="00D7396D">
        <w:t>stundas</w:t>
      </w:r>
      <w:proofErr w:type="spellEnd"/>
      <w:r w:rsidRPr="00D7396D">
        <w:t xml:space="preserve"> </w:t>
      </w:r>
      <w:proofErr w:type="spellStart"/>
      <w:r w:rsidRPr="00D7396D">
        <w:t>katrai</w:t>
      </w:r>
      <w:proofErr w:type="spellEnd"/>
      <w:r w:rsidRPr="00D7396D">
        <w:t xml:space="preserve"> </w:t>
      </w:r>
      <w:proofErr w:type="spellStart"/>
      <w:r w:rsidRPr="00D7396D">
        <w:t>sēdei</w:t>
      </w:r>
      <w:proofErr w:type="spellEnd"/>
      <w:r w:rsidRPr="00D7396D">
        <w:t xml:space="preserve"> </w:t>
      </w:r>
      <w:proofErr w:type="spellStart"/>
      <w:r w:rsidRPr="00D7396D">
        <w:t>ar</w:t>
      </w:r>
      <w:proofErr w:type="spellEnd"/>
      <w:r w:rsidRPr="00D7396D">
        <w:t xml:space="preserve"> </w:t>
      </w:r>
      <w:proofErr w:type="spellStart"/>
      <w:r w:rsidRPr="00D7396D">
        <w:t>darba</w:t>
      </w:r>
      <w:proofErr w:type="spellEnd"/>
      <w:r w:rsidRPr="00D7396D">
        <w:t xml:space="preserve"> </w:t>
      </w:r>
      <w:proofErr w:type="spellStart"/>
      <w:r w:rsidRPr="00D7396D">
        <w:t>samaksu</w:t>
      </w:r>
      <w:proofErr w:type="spellEnd"/>
      <w:r w:rsidRPr="00D7396D">
        <w:t xml:space="preserve"> 10 </w:t>
      </w:r>
      <w:r w:rsidRPr="00D7396D">
        <w:rPr>
          <w:i/>
        </w:rPr>
        <w:t>euro</w:t>
      </w:r>
      <w:r w:rsidRPr="00D7396D">
        <w:t xml:space="preserve"> par </w:t>
      </w:r>
      <w:proofErr w:type="spellStart"/>
      <w:r w:rsidRPr="00D7396D">
        <w:t>stundu</w:t>
      </w:r>
      <w:proofErr w:type="spellEnd"/>
      <w:r w:rsidRPr="00D7396D">
        <w:t>;</w:t>
      </w:r>
    </w:p>
    <w:p w:rsidR="008D3E64" w:rsidRPr="00D7396D" w:rsidRDefault="008D3E64" w:rsidP="008D3E64">
      <w:pPr>
        <w:tabs>
          <w:tab w:val="left" w:pos="851"/>
        </w:tabs>
        <w:ind w:firstLine="786"/>
        <w:jc w:val="both"/>
      </w:pPr>
      <w:r w:rsidRPr="00D7396D">
        <w:t>6.2.</w:t>
      </w:r>
      <w:r w:rsidRPr="00D7396D">
        <w:rPr>
          <w:vertAlign w:val="superscript"/>
        </w:rPr>
        <w:t>1</w:t>
      </w:r>
      <w:r w:rsidRPr="00D7396D">
        <w:t xml:space="preserve">2. Domes </w:t>
      </w:r>
      <w:proofErr w:type="spellStart"/>
      <w:r w:rsidRPr="00D7396D">
        <w:t>deputātam</w:t>
      </w:r>
      <w:proofErr w:type="spellEnd"/>
      <w:r w:rsidRPr="00D7396D">
        <w:t xml:space="preserve"> par </w:t>
      </w:r>
      <w:proofErr w:type="spellStart"/>
      <w:r w:rsidRPr="00D7396D">
        <w:t>gatavošanos</w:t>
      </w:r>
      <w:proofErr w:type="spellEnd"/>
      <w:r w:rsidRPr="00D7396D">
        <w:t xml:space="preserve"> </w:t>
      </w:r>
      <w:proofErr w:type="spellStart"/>
      <w:r w:rsidRPr="00D7396D">
        <w:t>ārkārtas</w:t>
      </w:r>
      <w:proofErr w:type="spellEnd"/>
      <w:r w:rsidRPr="00D7396D">
        <w:t xml:space="preserve"> Domes, Domes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proofErr w:type="gramStart"/>
      <w:r w:rsidRPr="00D7396D">
        <w:t>sēdei</w:t>
      </w:r>
      <w:proofErr w:type="spellEnd"/>
      <w:r w:rsidRPr="00D7396D">
        <w:t xml:space="preserve">  un</w:t>
      </w:r>
      <w:proofErr w:type="gramEnd"/>
      <w:r w:rsidRPr="00D7396D">
        <w:t xml:space="preserve"> </w:t>
      </w:r>
      <w:proofErr w:type="spellStart"/>
      <w:r w:rsidRPr="00D7396D">
        <w:t>piedalīšanos</w:t>
      </w:r>
      <w:proofErr w:type="spellEnd"/>
      <w:r w:rsidRPr="00D7396D">
        <w:t xml:space="preserve"> </w:t>
      </w:r>
      <w:proofErr w:type="spellStart"/>
      <w:r w:rsidRPr="00D7396D">
        <w:t>tajā</w:t>
      </w:r>
      <w:proofErr w:type="spellEnd"/>
      <w:r w:rsidRPr="00D7396D">
        <w:t xml:space="preserve">  – 1 </w:t>
      </w:r>
      <w:proofErr w:type="spellStart"/>
      <w:r w:rsidRPr="00D7396D">
        <w:t>stunda</w:t>
      </w:r>
      <w:proofErr w:type="spellEnd"/>
      <w:r w:rsidRPr="00D7396D">
        <w:t xml:space="preserve"> </w:t>
      </w:r>
      <w:proofErr w:type="spellStart"/>
      <w:r w:rsidRPr="00D7396D">
        <w:t>katrai</w:t>
      </w:r>
      <w:proofErr w:type="spellEnd"/>
      <w:r w:rsidRPr="00D7396D">
        <w:t xml:space="preserve"> </w:t>
      </w:r>
      <w:proofErr w:type="spellStart"/>
      <w:r w:rsidRPr="00D7396D">
        <w:t>sēdei</w:t>
      </w:r>
      <w:proofErr w:type="spellEnd"/>
      <w:r w:rsidRPr="00D7396D">
        <w:t xml:space="preserve"> </w:t>
      </w:r>
      <w:proofErr w:type="spellStart"/>
      <w:r w:rsidRPr="00D7396D">
        <w:t>ar</w:t>
      </w:r>
      <w:proofErr w:type="spellEnd"/>
      <w:r w:rsidRPr="00D7396D">
        <w:t xml:space="preserve"> </w:t>
      </w:r>
      <w:proofErr w:type="spellStart"/>
      <w:r w:rsidRPr="00D7396D">
        <w:t>darba</w:t>
      </w:r>
      <w:proofErr w:type="spellEnd"/>
      <w:r w:rsidRPr="00D7396D">
        <w:t xml:space="preserve"> </w:t>
      </w:r>
      <w:proofErr w:type="spellStart"/>
      <w:r w:rsidRPr="00D7396D">
        <w:t>samaksu</w:t>
      </w:r>
      <w:proofErr w:type="spellEnd"/>
      <w:r w:rsidRPr="00D7396D">
        <w:t xml:space="preserve"> 10 </w:t>
      </w:r>
      <w:r w:rsidRPr="00D7396D">
        <w:rPr>
          <w:i/>
        </w:rPr>
        <w:t>euro</w:t>
      </w:r>
      <w:r w:rsidRPr="00D7396D">
        <w:t xml:space="preserve"> par </w:t>
      </w:r>
      <w:proofErr w:type="spellStart"/>
      <w:r w:rsidRPr="00D7396D">
        <w:t>stundu</w:t>
      </w:r>
      <w:proofErr w:type="spellEnd"/>
      <w:r w:rsidRPr="00D7396D">
        <w:t>;</w:t>
      </w:r>
    </w:p>
    <w:p w:rsidR="008D3E64" w:rsidRPr="00D7396D" w:rsidRDefault="008D3E64" w:rsidP="008D3E64">
      <w:pPr>
        <w:tabs>
          <w:tab w:val="left" w:pos="851"/>
        </w:tabs>
        <w:ind w:firstLine="786"/>
        <w:jc w:val="both"/>
      </w:pPr>
      <w:r w:rsidRPr="00D7396D">
        <w:t>6.2.</w:t>
      </w:r>
      <w:r w:rsidRPr="00D7396D">
        <w:rPr>
          <w:vertAlign w:val="superscript"/>
        </w:rPr>
        <w:t>1</w:t>
      </w:r>
      <w:r w:rsidRPr="00D7396D">
        <w:t xml:space="preserve">3. Domes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priekšsēdētājam</w:t>
      </w:r>
      <w:proofErr w:type="spellEnd"/>
      <w:r w:rsidRPr="00D7396D">
        <w:t xml:space="preserve"> par </w:t>
      </w:r>
      <w:proofErr w:type="spellStart"/>
      <w:r w:rsidRPr="00D7396D">
        <w:t>gatavošanos</w:t>
      </w:r>
      <w:proofErr w:type="spellEnd"/>
      <w:r w:rsidRPr="00D7396D">
        <w:t xml:space="preserve"> Domes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sēdei</w:t>
      </w:r>
      <w:proofErr w:type="spellEnd"/>
      <w:r w:rsidRPr="00D7396D">
        <w:t xml:space="preserve"> un </w:t>
      </w:r>
      <w:proofErr w:type="spellStart"/>
      <w:r w:rsidRPr="00D7396D">
        <w:t>sēdes</w:t>
      </w:r>
      <w:proofErr w:type="spellEnd"/>
      <w:r w:rsidRPr="00D7396D">
        <w:t xml:space="preserve"> </w:t>
      </w:r>
      <w:proofErr w:type="spellStart"/>
      <w:proofErr w:type="gramStart"/>
      <w:r w:rsidRPr="00D7396D">
        <w:t>vadīšanu</w:t>
      </w:r>
      <w:proofErr w:type="spellEnd"/>
      <w:r w:rsidRPr="00D7396D">
        <w:t xml:space="preserve">  –</w:t>
      </w:r>
      <w:proofErr w:type="gramEnd"/>
      <w:r w:rsidRPr="00D7396D">
        <w:t xml:space="preserve"> 16 </w:t>
      </w:r>
      <w:proofErr w:type="spellStart"/>
      <w:r w:rsidRPr="00D7396D">
        <w:t>stundas</w:t>
      </w:r>
      <w:proofErr w:type="spellEnd"/>
      <w:r w:rsidRPr="00D7396D">
        <w:t xml:space="preserve"> </w:t>
      </w:r>
      <w:proofErr w:type="spellStart"/>
      <w:r w:rsidRPr="00D7396D">
        <w:t>katrai</w:t>
      </w:r>
      <w:proofErr w:type="spellEnd"/>
      <w:r w:rsidRPr="00D7396D">
        <w:t xml:space="preserve"> </w:t>
      </w:r>
      <w:proofErr w:type="spellStart"/>
      <w:r w:rsidRPr="00D7396D">
        <w:t>sēdei</w:t>
      </w:r>
      <w:proofErr w:type="spellEnd"/>
      <w:r w:rsidRPr="00D7396D">
        <w:t xml:space="preserve"> </w:t>
      </w:r>
      <w:proofErr w:type="spellStart"/>
      <w:r w:rsidRPr="00D7396D">
        <w:t>ar</w:t>
      </w:r>
      <w:proofErr w:type="spellEnd"/>
      <w:r w:rsidRPr="00D7396D">
        <w:t xml:space="preserve"> </w:t>
      </w:r>
      <w:proofErr w:type="spellStart"/>
      <w:r w:rsidRPr="00D7396D">
        <w:t>darba</w:t>
      </w:r>
      <w:proofErr w:type="spellEnd"/>
      <w:r w:rsidRPr="00D7396D">
        <w:t xml:space="preserve"> </w:t>
      </w:r>
      <w:proofErr w:type="spellStart"/>
      <w:r w:rsidRPr="00D7396D">
        <w:t>samaksu</w:t>
      </w:r>
      <w:proofErr w:type="spellEnd"/>
      <w:r w:rsidRPr="00D7396D">
        <w:t xml:space="preserve"> 20 </w:t>
      </w:r>
      <w:r w:rsidRPr="00D7396D">
        <w:rPr>
          <w:i/>
        </w:rPr>
        <w:t>euro</w:t>
      </w:r>
      <w:r w:rsidRPr="00D7396D">
        <w:t xml:space="preserve"> par </w:t>
      </w:r>
      <w:proofErr w:type="spellStart"/>
      <w:r w:rsidRPr="00D7396D">
        <w:t>stundu</w:t>
      </w:r>
      <w:proofErr w:type="spellEnd"/>
      <w:r w:rsidRPr="00D7396D">
        <w:t>;</w:t>
      </w:r>
    </w:p>
    <w:p w:rsidR="008D3E64" w:rsidRPr="00D7396D" w:rsidRDefault="008D3E64" w:rsidP="008D3E64">
      <w:pPr>
        <w:tabs>
          <w:tab w:val="left" w:pos="851"/>
        </w:tabs>
        <w:ind w:firstLine="786"/>
        <w:jc w:val="both"/>
      </w:pPr>
      <w:r w:rsidRPr="00D7396D">
        <w:t>6.2.</w:t>
      </w:r>
      <w:r w:rsidRPr="00D7396D">
        <w:rPr>
          <w:vertAlign w:val="superscript"/>
        </w:rPr>
        <w:t>1</w:t>
      </w:r>
      <w:r w:rsidRPr="00D7396D">
        <w:t xml:space="preserve">4. Domes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priekšsēdētājam</w:t>
      </w:r>
      <w:proofErr w:type="spellEnd"/>
      <w:r w:rsidRPr="00D7396D">
        <w:t xml:space="preserve"> par </w:t>
      </w:r>
      <w:proofErr w:type="spellStart"/>
      <w:r w:rsidRPr="00D7396D">
        <w:t>gatavošanos</w:t>
      </w:r>
      <w:proofErr w:type="spellEnd"/>
      <w:r w:rsidRPr="00D7396D">
        <w:t xml:space="preserve"> </w:t>
      </w:r>
      <w:proofErr w:type="spellStart"/>
      <w:r w:rsidRPr="00D7396D">
        <w:t>ārkārtas</w:t>
      </w:r>
      <w:proofErr w:type="spellEnd"/>
      <w:r w:rsidRPr="00D7396D">
        <w:t xml:space="preserve"> Domes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sēdei</w:t>
      </w:r>
      <w:proofErr w:type="spellEnd"/>
      <w:r w:rsidRPr="00D7396D">
        <w:t xml:space="preserve"> un </w:t>
      </w:r>
      <w:proofErr w:type="spellStart"/>
      <w:r w:rsidRPr="00D7396D">
        <w:t>sēdes</w:t>
      </w:r>
      <w:proofErr w:type="spellEnd"/>
      <w:r w:rsidRPr="00D7396D">
        <w:t xml:space="preserve"> </w:t>
      </w:r>
      <w:proofErr w:type="spellStart"/>
      <w:proofErr w:type="gramStart"/>
      <w:r w:rsidRPr="00D7396D">
        <w:t>vadīšanu</w:t>
      </w:r>
      <w:proofErr w:type="spellEnd"/>
      <w:r w:rsidRPr="00D7396D">
        <w:t xml:space="preserve">  –</w:t>
      </w:r>
      <w:proofErr w:type="gramEnd"/>
      <w:r w:rsidRPr="00D7396D">
        <w:t xml:space="preserve"> 1 </w:t>
      </w:r>
      <w:proofErr w:type="spellStart"/>
      <w:r w:rsidRPr="00D7396D">
        <w:t>stunda</w:t>
      </w:r>
      <w:proofErr w:type="spellEnd"/>
      <w:r w:rsidRPr="00D7396D">
        <w:t xml:space="preserve"> </w:t>
      </w:r>
      <w:proofErr w:type="spellStart"/>
      <w:r w:rsidRPr="00D7396D">
        <w:t>katrai</w:t>
      </w:r>
      <w:proofErr w:type="spellEnd"/>
      <w:r w:rsidRPr="00D7396D">
        <w:t xml:space="preserve"> </w:t>
      </w:r>
      <w:proofErr w:type="spellStart"/>
      <w:r w:rsidRPr="00D7396D">
        <w:t>sēdei</w:t>
      </w:r>
      <w:proofErr w:type="spellEnd"/>
      <w:r w:rsidRPr="00D7396D">
        <w:t xml:space="preserve"> </w:t>
      </w:r>
      <w:proofErr w:type="spellStart"/>
      <w:r w:rsidRPr="00D7396D">
        <w:t>ar</w:t>
      </w:r>
      <w:proofErr w:type="spellEnd"/>
      <w:r w:rsidRPr="00D7396D">
        <w:t xml:space="preserve"> </w:t>
      </w:r>
      <w:proofErr w:type="spellStart"/>
      <w:r w:rsidRPr="00D7396D">
        <w:t>darba</w:t>
      </w:r>
      <w:proofErr w:type="spellEnd"/>
      <w:r w:rsidRPr="00D7396D">
        <w:t xml:space="preserve"> </w:t>
      </w:r>
      <w:proofErr w:type="spellStart"/>
      <w:r w:rsidRPr="00D7396D">
        <w:t>samaksu</w:t>
      </w:r>
      <w:proofErr w:type="spellEnd"/>
      <w:r w:rsidRPr="00D7396D">
        <w:t xml:space="preserve"> 20 </w:t>
      </w:r>
      <w:r w:rsidRPr="00D7396D">
        <w:rPr>
          <w:i/>
        </w:rPr>
        <w:t>euro</w:t>
      </w:r>
      <w:r w:rsidRPr="00D7396D">
        <w:t xml:space="preserve"> par </w:t>
      </w:r>
      <w:proofErr w:type="spellStart"/>
      <w:r w:rsidRPr="00D7396D">
        <w:t>stundu</w:t>
      </w:r>
      <w:proofErr w:type="spellEnd"/>
      <w:r w:rsidRPr="00D7396D">
        <w:t>;</w:t>
      </w:r>
    </w:p>
    <w:p w:rsidR="008D3E64" w:rsidRPr="00D7396D" w:rsidRDefault="008D3E64" w:rsidP="008D3E64">
      <w:pPr>
        <w:tabs>
          <w:tab w:val="left" w:pos="851"/>
        </w:tabs>
        <w:ind w:firstLine="786"/>
        <w:jc w:val="both"/>
      </w:pPr>
      <w:r w:rsidRPr="00D7396D">
        <w:t>6.2.</w:t>
      </w:r>
      <w:r w:rsidRPr="00D7396D">
        <w:rPr>
          <w:vertAlign w:val="superscript"/>
        </w:rPr>
        <w:t>1</w:t>
      </w:r>
      <w:r w:rsidRPr="00D7396D">
        <w:t xml:space="preserve">5. Domes </w:t>
      </w:r>
      <w:proofErr w:type="spellStart"/>
      <w:r w:rsidRPr="00D7396D">
        <w:t>deputātam</w:t>
      </w:r>
      <w:proofErr w:type="spellEnd"/>
      <w:r w:rsidRPr="00D7396D">
        <w:t xml:space="preserve"> par </w:t>
      </w:r>
      <w:proofErr w:type="spellStart"/>
      <w:r w:rsidRPr="00D7396D">
        <w:t>citu</w:t>
      </w:r>
      <w:proofErr w:type="spellEnd"/>
      <w:r w:rsidRPr="00D7396D">
        <w:t xml:space="preserve"> </w:t>
      </w:r>
      <w:proofErr w:type="spellStart"/>
      <w:r w:rsidRPr="00D7396D">
        <w:t>deputāta</w:t>
      </w:r>
      <w:proofErr w:type="spellEnd"/>
      <w:r w:rsidRPr="00D7396D">
        <w:t xml:space="preserve"> </w:t>
      </w:r>
      <w:proofErr w:type="spellStart"/>
      <w:r w:rsidRPr="00D7396D">
        <w:t>pienākumu</w:t>
      </w:r>
      <w:proofErr w:type="spellEnd"/>
      <w:r w:rsidRPr="00D7396D">
        <w:t xml:space="preserve"> </w:t>
      </w:r>
      <w:proofErr w:type="spellStart"/>
      <w:r w:rsidRPr="00D7396D">
        <w:t>pildīšanu</w:t>
      </w:r>
      <w:proofErr w:type="spellEnd"/>
      <w:r w:rsidRPr="00D7396D">
        <w:t xml:space="preserve">, </w:t>
      </w:r>
      <w:proofErr w:type="spellStart"/>
      <w:r w:rsidRPr="00D7396D">
        <w:t>saskaņā</w:t>
      </w:r>
      <w:proofErr w:type="spellEnd"/>
      <w:r w:rsidRPr="00D7396D">
        <w:t xml:space="preserve"> </w:t>
      </w:r>
      <w:proofErr w:type="spellStart"/>
      <w:r w:rsidRPr="00D7396D">
        <w:t>ar</w:t>
      </w:r>
      <w:proofErr w:type="spellEnd"/>
      <w:r w:rsidRPr="00D7396D">
        <w:t xml:space="preserve"> </w:t>
      </w:r>
      <w:proofErr w:type="spellStart"/>
      <w:r w:rsidRPr="00D7396D">
        <w:t>deputāta</w:t>
      </w:r>
      <w:proofErr w:type="spellEnd"/>
      <w:r w:rsidRPr="00D7396D">
        <w:t xml:space="preserve"> </w:t>
      </w:r>
      <w:proofErr w:type="spellStart"/>
      <w:r w:rsidRPr="00D7396D">
        <w:t>iesniegtajām</w:t>
      </w:r>
      <w:proofErr w:type="spellEnd"/>
      <w:r w:rsidRPr="00D7396D">
        <w:t xml:space="preserve"> </w:t>
      </w:r>
      <w:proofErr w:type="spellStart"/>
      <w:r w:rsidRPr="00D7396D">
        <w:t>ziņām</w:t>
      </w:r>
      <w:proofErr w:type="spellEnd"/>
      <w:r w:rsidRPr="00D7396D">
        <w:t xml:space="preserve">, </w:t>
      </w:r>
      <w:proofErr w:type="spellStart"/>
      <w:r w:rsidRPr="00D7396D">
        <w:t>atbilstoši</w:t>
      </w:r>
      <w:proofErr w:type="spellEnd"/>
      <w:r w:rsidRPr="00D7396D">
        <w:t xml:space="preserve"> „</w:t>
      </w:r>
      <w:proofErr w:type="spellStart"/>
      <w:r w:rsidRPr="00D7396D">
        <w:t>Republikas</w:t>
      </w:r>
      <w:proofErr w:type="spellEnd"/>
      <w:r w:rsidRPr="00D7396D">
        <w:t xml:space="preserve"> pilsētas domes un </w:t>
      </w:r>
      <w:proofErr w:type="spellStart"/>
      <w:r w:rsidRPr="00D7396D">
        <w:t>novada</w:t>
      </w:r>
      <w:proofErr w:type="spellEnd"/>
      <w:r w:rsidRPr="00D7396D">
        <w:t xml:space="preserve"> domes </w:t>
      </w:r>
      <w:proofErr w:type="spellStart"/>
      <w:r w:rsidRPr="00D7396D">
        <w:t>deputāta</w:t>
      </w:r>
      <w:proofErr w:type="spellEnd"/>
      <w:r w:rsidRPr="00D7396D">
        <w:t xml:space="preserve"> </w:t>
      </w:r>
      <w:proofErr w:type="spellStart"/>
      <w:r w:rsidRPr="00D7396D">
        <w:t>statusa</w:t>
      </w:r>
      <w:proofErr w:type="spellEnd"/>
      <w:r w:rsidRPr="00D7396D">
        <w:t xml:space="preserve"> </w:t>
      </w:r>
      <w:proofErr w:type="spellStart"/>
      <w:r w:rsidRPr="00D7396D">
        <w:t>likuma</w:t>
      </w:r>
      <w:proofErr w:type="spellEnd"/>
      <w:r w:rsidRPr="00D7396D">
        <w:t xml:space="preserve">” 3. </w:t>
      </w:r>
      <w:proofErr w:type="spellStart"/>
      <w:proofErr w:type="gramStart"/>
      <w:r w:rsidRPr="00D7396D">
        <w:t>nodaļā</w:t>
      </w:r>
      <w:proofErr w:type="spellEnd"/>
      <w:proofErr w:type="gramEnd"/>
      <w:r w:rsidRPr="00D7396D">
        <w:t xml:space="preserve"> </w:t>
      </w:r>
      <w:proofErr w:type="spellStart"/>
      <w:r w:rsidRPr="00D7396D">
        <w:t>noteiktajam</w:t>
      </w:r>
      <w:proofErr w:type="spellEnd"/>
      <w:r w:rsidRPr="00D7396D">
        <w:t xml:space="preserve"> – 60 </w:t>
      </w:r>
      <w:proofErr w:type="spellStart"/>
      <w:r w:rsidRPr="00D7396D">
        <w:t>stundas</w:t>
      </w:r>
      <w:proofErr w:type="spellEnd"/>
      <w:r w:rsidRPr="00D7396D">
        <w:t xml:space="preserve"> </w:t>
      </w:r>
      <w:proofErr w:type="spellStart"/>
      <w:r w:rsidRPr="00D7396D">
        <w:t>mēnesī</w:t>
      </w:r>
      <w:proofErr w:type="spellEnd"/>
      <w:r w:rsidRPr="00D7396D">
        <w:t xml:space="preserve"> </w:t>
      </w:r>
      <w:proofErr w:type="spellStart"/>
      <w:r w:rsidRPr="00D7396D">
        <w:t>ar</w:t>
      </w:r>
      <w:proofErr w:type="spellEnd"/>
      <w:r w:rsidRPr="00D7396D">
        <w:t xml:space="preserve"> </w:t>
      </w:r>
      <w:proofErr w:type="spellStart"/>
      <w:r w:rsidRPr="00D7396D">
        <w:t>darba</w:t>
      </w:r>
      <w:proofErr w:type="spellEnd"/>
      <w:r w:rsidRPr="00D7396D">
        <w:t xml:space="preserve"> </w:t>
      </w:r>
      <w:proofErr w:type="spellStart"/>
      <w:r w:rsidRPr="00D7396D">
        <w:t>samaksu</w:t>
      </w:r>
      <w:proofErr w:type="spellEnd"/>
      <w:r w:rsidRPr="00D7396D">
        <w:t xml:space="preserve"> 20 </w:t>
      </w:r>
      <w:r w:rsidRPr="00D7396D">
        <w:rPr>
          <w:i/>
        </w:rPr>
        <w:t>euro</w:t>
      </w:r>
      <w:r w:rsidRPr="00D7396D">
        <w:t xml:space="preserve"> par </w:t>
      </w:r>
      <w:proofErr w:type="spellStart"/>
      <w:r w:rsidRPr="00D7396D">
        <w:t>stundu</w:t>
      </w:r>
      <w:proofErr w:type="spellEnd"/>
      <w:r w:rsidRPr="00D7396D">
        <w:t>;</w:t>
      </w:r>
    </w:p>
    <w:p w:rsidR="009B60C1" w:rsidRPr="00D7396D" w:rsidRDefault="008D3E64" w:rsidP="00377281">
      <w:pPr>
        <w:ind w:firstLine="709"/>
        <w:jc w:val="both"/>
        <w:rPr>
          <w:i/>
          <w:iCs/>
          <w:lang w:val="lv-LV"/>
        </w:rPr>
      </w:pPr>
      <w:r w:rsidRPr="00D7396D">
        <w:t>6.2.</w:t>
      </w:r>
      <w:r w:rsidRPr="00D7396D">
        <w:rPr>
          <w:vertAlign w:val="superscript"/>
        </w:rPr>
        <w:t>1</w:t>
      </w:r>
      <w:r w:rsidRPr="00D7396D">
        <w:t xml:space="preserve">6. Domes </w:t>
      </w:r>
      <w:proofErr w:type="spellStart"/>
      <w:r w:rsidRPr="00D7396D">
        <w:t>deputātam</w:t>
      </w:r>
      <w:proofErr w:type="spellEnd"/>
      <w:r w:rsidRPr="00D7396D">
        <w:t xml:space="preserve">, </w:t>
      </w:r>
      <w:proofErr w:type="spellStart"/>
      <w:r w:rsidRPr="00D7396D">
        <w:t>kurš</w:t>
      </w:r>
      <w:proofErr w:type="spellEnd"/>
      <w:r w:rsidRPr="00D7396D">
        <w:t xml:space="preserve"> </w:t>
      </w:r>
      <w:proofErr w:type="spellStart"/>
      <w:r w:rsidRPr="00D7396D">
        <w:t>nepiedalījās</w:t>
      </w:r>
      <w:proofErr w:type="spellEnd"/>
      <w:r w:rsidRPr="00D7396D">
        <w:t xml:space="preserve"> </w:t>
      </w:r>
      <w:proofErr w:type="spellStart"/>
      <w:r w:rsidRPr="00D7396D">
        <w:t>sēdē</w:t>
      </w:r>
      <w:proofErr w:type="spellEnd"/>
      <w:r w:rsidRPr="00D7396D">
        <w:t xml:space="preserve"> (</w:t>
      </w:r>
      <w:proofErr w:type="gramStart"/>
      <w:r w:rsidRPr="00D7396D">
        <w:t>tai</w:t>
      </w:r>
      <w:proofErr w:type="gramEnd"/>
      <w:r w:rsidRPr="00D7396D">
        <w:t xml:space="preserve"> </w:t>
      </w:r>
      <w:proofErr w:type="spellStart"/>
      <w:r w:rsidRPr="00D7396D">
        <w:t>skaitā</w:t>
      </w:r>
      <w:proofErr w:type="spellEnd"/>
      <w:r w:rsidRPr="00D7396D">
        <w:t xml:space="preserve"> </w:t>
      </w:r>
      <w:proofErr w:type="spellStart"/>
      <w:r w:rsidRPr="00D7396D">
        <w:t>ārkārtas</w:t>
      </w:r>
      <w:proofErr w:type="spellEnd"/>
      <w:r w:rsidRPr="00D7396D">
        <w:t xml:space="preserve"> </w:t>
      </w:r>
      <w:proofErr w:type="spellStart"/>
      <w:r w:rsidRPr="00D7396D">
        <w:t>sēdē</w:t>
      </w:r>
      <w:proofErr w:type="spellEnd"/>
      <w:r w:rsidRPr="00D7396D">
        <w:t xml:space="preserve">) </w:t>
      </w:r>
      <w:proofErr w:type="spellStart"/>
      <w:r w:rsidRPr="00D7396D">
        <w:t>darba</w:t>
      </w:r>
      <w:proofErr w:type="spellEnd"/>
      <w:r w:rsidRPr="00D7396D">
        <w:t xml:space="preserve"> </w:t>
      </w:r>
      <w:proofErr w:type="spellStart"/>
      <w:r w:rsidRPr="00D7396D">
        <w:t>samaksa</w:t>
      </w:r>
      <w:proofErr w:type="spellEnd"/>
      <w:r w:rsidRPr="00D7396D">
        <w:t xml:space="preserve"> par </w:t>
      </w:r>
      <w:proofErr w:type="spellStart"/>
      <w:r w:rsidRPr="00D7396D">
        <w:t>gatavošanos</w:t>
      </w:r>
      <w:proofErr w:type="spellEnd"/>
      <w:r w:rsidRPr="00D7396D">
        <w:t xml:space="preserve"> Domes, Domes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sēdei</w:t>
      </w:r>
      <w:proofErr w:type="spellEnd"/>
      <w:r w:rsidRPr="00D7396D">
        <w:t xml:space="preserve"> un </w:t>
      </w:r>
      <w:proofErr w:type="spellStart"/>
      <w:r w:rsidRPr="00D7396D">
        <w:t>piedalīšanos</w:t>
      </w:r>
      <w:proofErr w:type="spellEnd"/>
      <w:r w:rsidRPr="00D7396D">
        <w:t xml:space="preserve"> </w:t>
      </w:r>
      <w:proofErr w:type="spellStart"/>
      <w:r w:rsidRPr="00D7396D">
        <w:t>tajā</w:t>
      </w:r>
      <w:proofErr w:type="spellEnd"/>
      <w:r w:rsidRPr="00D7396D">
        <w:t xml:space="preserve"> </w:t>
      </w:r>
      <w:proofErr w:type="spellStart"/>
      <w:r w:rsidRPr="00D7396D">
        <w:t>netiek</w:t>
      </w:r>
      <w:proofErr w:type="spellEnd"/>
      <w:r w:rsidRPr="00D7396D">
        <w:t xml:space="preserve"> </w:t>
      </w:r>
      <w:proofErr w:type="spellStart"/>
      <w:r w:rsidRPr="00D7396D">
        <w:t>veikta</w:t>
      </w:r>
      <w:proofErr w:type="spellEnd"/>
      <w:r w:rsidRPr="00D7396D">
        <w:t>.</w:t>
      </w:r>
      <w:r w:rsidRPr="00D7396D">
        <w:rPr>
          <w:i/>
          <w:iCs/>
          <w:lang w:val="lv-LV"/>
        </w:rPr>
        <w:t xml:space="preserve"> </w:t>
      </w:r>
      <w:r w:rsidR="009B60C1" w:rsidRPr="00D7396D">
        <w:rPr>
          <w:i/>
          <w:iCs/>
          <w:lang w:val="lv-LV"/>
        </w:rPr>
        <w:t>(papildināts ar 08.08.2013. lēmumu Nr.331)</w:t>
      </w:r>
    </w:p>
    <w:p w:rsidR="00F0003D" w:rsidRPr="00D7396D" w:rsidRDefault="00A42AFE" w:rsidP="00A42AFE">
      <w:pPr>
        <w:jc w:val="both"/>
        <w:rPr>
          <w:i/>
          <w:lang w:val="lv-LV"/>
        </w:rPr>
      </w:pPr>
      <w:r w:rsidRPr="00D7396D">
        <w:rPr>
          <w:i/>
          <w:lang w:val="lv-LV"/>
        </w:rPr>
        <w:t>(grozīts ar 15.12.2022. lēmumu Nr.880)</w:t>
      </w:r>
    </w:p>
    <w:p w:rsidR="00A42AFE" w:rsidRPr="00D7396D" w:rsidRDefault="00A42AFE" w:rsidP="00A42AFE">
      <w:pPr>
        <w:jc w:val="both"/>
        <w:rPr>
          <w:i/>
          <w:lang w:val="lv-LV"/>
        </w:rPr>
      </w:pPr>
    </w:p>
    <w:p w:rsidR="004A3BD2" w:rsidRPr="00D7396D" w:rsidRDefault="001B44D9" w:rsidP="004A3BD2">
      <w:pPr>
        <w:ind w:firstLine="540"/>
        <w:jc w:val="both"/>
        <w:rPr>
          <w:lang w:val="lv-LV"/>
        </w:rPr>
      </w:pPr>
      <w:r w:rsidRPr="00D7396D">
        <w:rPr>
          <w:lang w:val="lv-LV"/>
        </w:rPr>
        <w:t xml:space="preserve">6.3. </w:t>
      </w:r>
      <w:r w:rsidR="004A3BD2" w:rsidRPr="00D7396D">
        <w:rPr>
          <w:i/>
          <w:iCs/>
          <w:lang w:val="lv-LV"/>
        </w:rPr>
        <w:t>(svītrots ar 30.10.2018. lēmumu Nr.560)</w:t>
      </w:r>
    </w:p>
    <w:p w:rsidR="004A3BD2" w:rsidRPr="00D7396D" w:rsidRDefault="004A3BD2">
      <w:pPr>
        <w:pStyle w:val="BodyTextIndent"/>
        <w:spacing w:line="240" w:lineRule="auto"/>
        <w:ind w:firstLine="540"/>
      </w:pPr>
    </w:p>
    <w:p w:rsidR="00A42AFE" w:rsidRPr="00D7396D" w:rsidRDefault="00F0003D" w:rsidP="00A42AFE">
      <w:pPr>
        <w:ind w:firstLine="540"/>
        <w:jc w:val="both"/>
        <w:rPr>
          <w:i/>
          <w:iCs/>
          <w:lang w:val="lv-LV"/>
        </w:rPr>
      </w:pPr>
      <w:r w:rsidRPr="00D7396D">
        <w:rPr>
          <w:lang w:val="lv-LV"/>
        </w:rPr>
        <w:t xml:space="preserve">6.4. </w:t>
      </w:r>
      <w:r w:rsidR="00A42AFE" w:rsidRPr="00D7396D">
        <w:rPr>
          <w:i/>
          <w:iCs/>
          <w:lang w:val="lv-LV"/>
        </w:rPr>
        <w:t>(grozīts ar 30.10.2018. lēmumu Nr.560)</w:t>
      </w:r>
    </w:p>
    <w:p w:rsidR="00F0003D" w:rsidRPr="00D7396D" w:rsidRDefault="00A42AFE" w:rsidP="00A42AFE">
      <w:pPr>
        <w:ind w:left="720"/>
        <w:jc w:val="both"/>
        <w:rPr>
          <w:i/>
          <w:lang w:val="lv-LV"/>
        </w:rPr>
      </w:pPr>
      <w:r w:rsidRPr="00D7396D">
        <w:rPr>
          <w:i/>
          <w:lang w:val="lv-LV"/>
        </w:rPr>
        <w:t xml:space="preserve">    (svītrots ar 15.12.2022. lēmumu Nr.880)</w:t>
      </w:r>
    </w:p>
    <w:p w:rsidR="004A3BD2" w:rsidRPr="00D7396D" w:rsidRDefault="004A3BD2">
      <w:pPr>
        <w:ind w:firstLine="540"/>
        <w:jc w:val="both"/>
        <w:rPr>
          <w:lang w:val="lv-LV"/>
        </w:rPr>
      </w:pPr>
    </w:p>
    <w:p w:rsidR="00EF4B21" w:rsidRPr="00D7396D" w:rsidRDefault="00F0003D" w:rsidP="00EF4B21">
      <w:pPr>
        <w:tabs>
          <w:tab w:val="left" w:pos="851"/>
        </w:tabs>
        <w:ind w:firstLine="567"/>
        <w:jc w:val="both"/>
        <w:rPr>
          <w:lang w:val="lv-LV"/>
        </w:rPr>
      </w:pPr>
      <w:r w:rsidRPr="00D7396D">
        <w:rPr>
          <w:lang w:val="lv-LV"/>
        </w:rPr>
        <w:t xml:space="preserve">6.5. </w:t>
      </w:r>
      <w:r w:rsidR="00A42AFE" w:rsidRPr="00D7396D">
        <w:rPr>
          <w:lang w:val="lv-LV"/>
        </w:rPr>
        <w:t>Deputātu darba laika uzskaiti veic Pašvaldības Administratīvais departaments,  pamatojoties uz Domes un Domes pastāvīgo komiteju sēžu protokoliem un deputāta iesniegto pārskatu par deputāta pienākumu pildīšanu saskaņā ar šo noteikumu pielikumu. Domes deputāts, kurš neieņem algotu amatu Domē, ir atbildīgs par darba stundu precīzu uzskaiti.</w:t>
      </w:r>
    </w:p>
    <w:p w:rsidR="00B7304A" w:rsidRPr="00D7396D" w:rsidRDefault="00B7304A" w:rsidP="00EF4B21">
      <w:pPr>
        <w:tabs>
          <w:tab w:val="left" w:pos="851"/>
        </w:tabs>
        <w:ind w:firstLine="567"/>
        <w:jc w:val="both"/>
        <w:rPr>
          <w:i/>
          <w:iCs/>
          <w:lang w:val="lv-LV"/>
        </w:rPr>
      </w:pPr>
      <w:r w:rsidRPr="00D7396D">
        <w:rPr>
          <w:i/>
          <w:iCs/>
          <w:lang w:val="lv-LV"/>
        </w:rPr>
        <w:t>(grozīts ar 10.02.2022. lēmumu Nr.60)</w:t>
      </w:r>
    </w:p>
    <w:p w:rsidR="00A42AFE" w:rsidRPr="00D7396D" w:rsidRDefault="00A42AFE" w:rsidP="00A42AFE">
      <w:pPr>
        <w:ind w:firstLine="567"/>
        <w:jc w:val="both"/>
        <w:rPr>
          <w:i/>
          <w:lang w:val="lv-LV"/>
        </w:rPr>
      </w:pPr>
      <w:r w:rsidRPr="00D7396D">
        <w:rPr>
          <w:i/>
          <w:lang w:val="lv-LV"/>
        </w:rPr>
        <w:t>(grozīts ar 15.12.2022. lēmumu Nr.880)</w:t>
      </w:r>
    </w:p>
    <w:p w:rsidR="00A42AFE" w:rsidRPr="00D7396D" w:rsidRDefault="00A42AFE" w:rsidP="00EF4B21">
      <w:pPr>
        <w:tabs>
          <w:tab w:val="left" w:pos="851"/>
        </w:tabs>
        <w:ind w:firstLine="567"/>
        <w:jc w:val="both"/>
        <w:rPr>
          <w:lang w:val="lv-LV"/>
        </w:rPr>
      </w:pPr>
    </w:p>
    <w:p w:rsidR="00A42AFE" w:rsidRPr="00D7396D" w:rsidRDefault="00EF4B21" w:rsidP="00A42AFE">
      <w:pPr>
        <w:ind w:firstLine="567"/>
        <w:jc w:val="both"/>
        <w:rPr>
          <w:i/>
          <w:lang w:val="lv-LV"/>
        </w:rPr>
      </w:pPr>
      <w:r w:rsidRPr="00D7396D">
        <w:rPr>
          <w:lang w:val="lv-LV"/>
        </w:rPr>
        <w:t xml:space="preserve">6.5.1. </w:t>
      </w:r>
      <w:r w:rsidR="00A42AFE" w:rsidRPr="00D7396D">
        <w:rPr>
          <w:i/>
          <w:lang w:val="lv-LV"/>
        </w:rPr>
        <w:t>(svītrots ar 15.12.2022. lēmumu Nr.880)</w:t>
      </w:r>
    </w:p>
    <w:p w:rsidR="00A42AFE" w:rsidRPr="00D7396D" w:rsidRDefault="00A42AFE" w:rsidP="00A42AFE">
      <w:pPr>
        <w:tabs>
          <w:tab w:val="left" w:pos="851"/>
        </w:tabs>
        <w:ind w:firstLine="567"/>
        <w:jc w:val="both"/>
        <w:rPr>
          <w:lang w:val="lv-LV"/>
        </w:rPr>
      </w:pPr>
      <w:r w:rsidRPr="00D7396D">
        <w:rPr>
          <w:lang w:val="lv-LV"/>
        </w:rPr>
        <w:t>6.5.2.</w:t>
      </w:r>
      <w:r w:rsidR="00EF4B21" w:rsidRPr="00D7396D">
        <w:rPr>
          <w:lang w:val="lv-LV"/>
        </w:rPr>
        <w:t xml:space="preserve"> </w:t>
      </w:r>
      <w:r w:rsidRPr="00D7396D">
        <w:rPr>
          <w:i/>
          <w:iCs/>
          <w:lang w:val="lv-LV"/>
        </w:rPr>
        <w:t>(grozīts ar 24.02.2011. lēmumu Nr.62)</w:t>
      </w:r>
    </w:p>
    <w:p w:rsidR="00A42AFE" w:rsidRPr="00D7396D" w:rsidRDefault="00A42AFE" w:rsidP="00A42AFE">
      <w:pPr>
        <w:ind w:left="720"/>
        <w:jc w:val="both"/>
        <w:rPr>
          <w:i/>
          <w:iCs/>
          <w:lang w:val="lv-LV"/>
        </w:rPr>
      </w:pPr>
      <w:r w:rsidRPr="00D7396D">
        <w:rPr>
          <w:i/>
          <w:iCs/>
          <w:lang w:val="lv-LV"/>
        </w:rPr>
        <w:t xml:space="preserve">       (grozīts ar 08.08.2013. lēmumu Nr.331)</w:t>
      </w:r>
    </w:p>
    <w:p w:rsidR="00A42AFE" w:rsidRPr="00D7396D" w:rsidRDefault="00A42AFE" w:rsidP="00A42AFE">
      <w:pPr>
        <w:ind w:firstLine="540"/>
        <w:jc w:val="both"/>
        <w:rPr>
          <w:i/>
          <w:iCs/>
          <w:lang w:val="lv-LV"/>
        </w:rPr>
      </w:pPr>
      <w:r w:rsidRPr="00D7396D">
        <w:rPr>
          <w:i/>
          <w:iCs/>
          <w:lang w:val="lv-LV"/>
        </w:rPr>
        <w:t xml:space="preserve">          (grozīts ar 14.11.2013. lēmumu Nr.511)</w:t>
      </w:r>
    </w:p>
    <w:p w:rsidR="00A42AFE" w:rsidRPr="00D7396D" w:rsidRDefault="00A42AFE" w:rsidP="00A42AFE">
      <w:pPr>
        <w:ind w:firstLine="540"/>
        <w:jc w:val="both"/>
        <w:rPr>
          <w:i/>
          <w:iCs/>
          <w:lang w:val="lv-LV"/>
        </w:rPr>
      </w:pPr>
      <w:r w:rsidRPr="00D7396D">
        <w:rPr>
          <w:i/>
          <w:iCs/>
          <w:lang w:val="lv-LV"/>
        </w:rPr>
        <w:t xml:space="preserve">          (grozīts ar 08.03.2018. lēmumu Nr.85)</w:t>
      </w:r>
    </w:p>
    <w:p w:rsidR="00A42AFE" w:rsidRPr="00D7396D" w:rsidRDefault="00A42AFE" w:rsidP="00A42AFE">
      <w:pPr>
        <w:ind w:firstLine="540"/>
        <w:jc w:val="both"/>
        <w:rPr>
          <w:i/>
          <w:iCs/>
          <w:lang w:val="lv-LV"/>
        </w:rPr>
      </w:pPr>
      <w:r w:rsidRPr="00D7396D">
        <w:rPr>
          <w:i/>
          <w:lang w:val="lv-LV"/>
        </w:rPr>
        <w:t xml:space="preserve">          (svītrots ar 15.12.2022. lēmumu Nr.880)</w:t>
      </w:r>
    </w:p>
    <w:p w:rsidR="00A42AFE" w:rsidRPr="00D7396D" w:rsidRDefault="00A42AFE" w:rsidP="00A42AFE">
      <w:pPr>
        <w:ind w:firstLine="567"/>
        <w:jc w:val="both"/>
        <w:rPr>
          <w:i/>
          <w:lang w:val="lv-LV"/>
        </w:rPr>
      </w:pPr>
    </w:p>
    <w:p w:rsidR="00A42AFE" w:rsidRPr="00D7396D" w:rsidRDefault="00881F00" w:rsidP="00A42AFE">
      <w:pPr>
        <w:ind w:firstLine="573"/>
        <w:jc w:val="both"/>
        <w:rPr>
          <w:i/>
          <w:iCs/>
          <w:lang w:val="lv-LV"/>
        </w:rPr>
      </w:pPr>
      <w:r w:rsidRPr="00D7396D">
        <w:rPr>
          <w:lang w:val="lv-LV"/>
        </w:rPr>
        <w:t>6.5.</w:t>
      </w:r>
      <w:r w:rsidRPr="00D7396D">
        <w:rPr>
          <w:vertAlign w:val="superscript"/>
          <w:lang w:val="lv-LV"/>
        </w:rPr>
        <w:t>1</w:t>
      </w:r>
      <w:r w:rsidRPr="00D7396D">
        <w:rPr>
          <w:lang w:val="lv-LV"/>
        </w:rPr>
        <w:t xml:space="preserve"> </w:t>
      </w:r>
      <w:r w:rsidR="00A42AFE" w:rsidRPr="00D7396D">
        <w:rPr>
          <w:i/>
          <w:lang w:val="lv-LV"/>
        </w:rPr>
        <w:t xml:space="preserve">   </w:t>
      </w:r>
      <w:r w:rsidR="00A42AFE" w:rsidRPr="00D7396D">
        <w:rPr>
          <w:i/>
          <w:iCs/>
          <w:lang w:val="lv-LV"/>
        </w:rPr>
        <w:t>(papildināts ar 08.08.2013. lēmumu Nr.331)</w:t>
      </w:r>
    </w:p>
    <w:p w:rsidR="00A42AFE" w:rsidRPr="00D7396D" w:rsidRDefault="00A42AFE" w:rsidP="00A42AFE">
      <w:pPr>
        <w:ind w:left="720"/>
        <w:jc w:val="both"/>
        <w:rPr>
          <w:i/>
          <w:iCs/>
          <w:lang w:val="lv-LV"/>
        </w:rPr>
      </w:pPr>
      <w:r w:rsidRPr="00D7396D">
        <w:rPr>
          <w:i/>
          <w:iCs/>
          <w:lang w:val="lv-LV"/>
        </w:rPr>
        <w:t xml:space="preserve">         (grozīts ar 08.03.2018. lēmumu Nr.85)</w:t>
      </w:r>
    </w:p>
    <w:p w:rsidR="00A42AFE" w:rsidRPr="00D7396D" w:rsidRDefault="00A42AFE" w:rsidP="00A42AFE">
      <w:pPr>
        <w:ind w:firstLine="540"/>
        <w:jc w:val="both"/>
        <w:rPr>
          <w:i/>
          <w:iCs/>
          <w:lang w:val="lv-LV"/>
        </w:rPr>
      </w:pPr>
      <w:r w:rsidRPr="00D7396D">
        <w:rPr>
          <w:i/>
          <w:lang w:val="lv-LV"/>
        </w:rPr>
        <w:t xml:space="preserve">            (svītrots ar 15.12.2022. lēmumu Nr.880)</w:t>
      </w:r>
    </w:p>
    <w:p w:rsidR="00A42AFE" w:rsidRPr="00D7396D" w:rsidRDefault="00A42AFE" w:rsidP="00A42AFE">
      <w:pPr>
        <w:ind w:firstLine="540"/>
        <w:jc w:val="both"/>
        <w:rPr>
          <w:i/>
          <w:iCs/>
          <w:lang w:val="lv-LV"/>
        </w:rPr>
      </w:pPr>
    </w:p>
    <w:p w:rsidR="00A42AFE" w:rsidRPr="00D7396D" w:rsidRDefault="00881F00" w:rsidP="00A42AFE">
      <w:pPr>
        <w:ind w:firstLine="540"/>
        <w:jc w:val="both"/>
        <w:rPr>
          <w:i/>
          <w:iCs/>
          <w:lang w:val="lv-LV"/>
        </w:rPr>
      </w:pPr>
      <w:r w:rsidRPr="00D7396D">
        <w:rPr>
          <w:lang w:val="lv-LV"/>
        </w:rPr>
        <w:t>6.5.</w:t>
      </w:r>
      <w:r w:rsidRPr="00D7396D">
        <w:rPr>
          <w:vertAlign w:val="superscript"/>
          <w:lang w:val="lv-LV"/>
        </w:rPr>
        <w:t>2</w:t>
      </w:r>
      <w:r w:rsidRPr="00D7396D">
        <w:rPr>
          <w:lang w:val="lv-LV"/>
        </w:rPr>
        <w:t xml:space="preserve">  </w:t>
      </w:r>
      <w:r w:rsidR="00A42AFE" w:rsidRPr="00D7396D">
        <w:rPr>
          <w:i/>
          <w:lang w:val="lv-LV"/>
        </w:rPr>
        <w:t xml:space="preserve"> </w:t>
      </w:r>
      <w:r w:rsidR="00A42AFE" w:rsidRPr="00D7396D">
        <w:rPr>
          <w:i/>
          <w:iCs/>
          <w:lang w:val="lv-LV"/>
        </w:rPr>
        <w:t xml:space="preserve"> (papildināts ar 08.08.2013. lēmumu Nr.331)</w:t>
      </w:r>
    </w:p>
    <w:p w:rsidR="00A42AFE" w:rsidRPr="00D7396D" w:rsidRDefault="00A42AFE" w:rsidP="00A42AFE">
      <w:pPr>
        <w:ind w:left="720"/>
        <w:jc w:val="both"/>
        <w:rPr>
          <w:i/>
          <w:iCs/>
          <w:lang w:val="lv-LV"/>
        </w:rPr>
      </w:pPr>
      <w:r w:rsidRPr="00D7396D">
        <w:rPr>
          <w:i/>
          <w:iCs/>
          <w:lang w:val="lv-LV"/>
        </w:rPr>
        <w:t xml:space="preserve">        (grozīts ar 11.02.2021.lemumu Nr,67)</w:t>
      </w:r>
    </w:p>
    <w:p w:rsidR="00A42AFE" w:rsidRPr="00D7396D" w:rsidRDefault="00A42AFE" w:rsidP="00A42AFE">
      <w:pPr>
        <w:ind w:firstLine="540"/>
        <w:jc w:val="both"/>
        <w:rPr>
          <w:i/>
          <w:iCs/>
          <w:lang w:val="lv-LV"/>
        </w:rPr>
      </w:pPr>
      <w:r w:rsidRPr="00D7396D">
        <w:rPr>
          <w:i/>
          <w:lang w:val="lv-LV"/>
        </w:rPr>
        <w:t xml:space="preserve">           (svītrots ar 15.12.2022. lēmumu Nr.880)</w:t>
      </w:r>
    </w:p>
    <w:p w:rsidR="00A42AFE" w:rsidRPr="00D7396D" w:rsidRDefault="00A42AFE" w:rsidP="00881F00">
      <w:pPr>
        <w:ind w:firstLine="540"/>
        <w:jc w:val="both"/>
        <w:rPr>
          <w:i/>
          <w:iCs/>
          <w:lang w:val="lv-LV"/>
        </w:rPr>
      </w:pPr>
    </w:p>
    <w:p w:rsidR="0071117E" w:rsidRPr="00D7396D" w:rsidRDefault="00881F00" w:rsidP="0071117E">
      <w:pPr>
        <w:pStyle w:val="BodyText2"/>
        <w:spacing w:line="240" w:lineRule="auto"/>
        <w:ind w:firstLine="540"/>
        <w:rPr>
          <w:i/>
          <w:iCs/>
        </w:rPr>
      </w:pPr>
      <w:r w:rsidRPr="00D7396D">
        <w:t>6.5.</w:t>
      </w:r>
      <w:r w:rsidRPr="00D7396D">
        <w:rPr>
          <w:vertAlign w:val="superscript"/>
        </w:rPr>
        <w:t>3</w:t>
      </w:r>
      <w:r w:rsidRPr="00D7396D">
        <w:t xml:space="preserve"> </w:t>
      </w:r>
      <w:r w:rsidR="0071117E" w:rsidRPr="00D7396D">
        <w:rPr>
          <w:i/>
          <w:iCs/>
        </w:rPr>
        <w:t>(svītrots ar 27.07.2017. lēmumu Nr.382),</w:t>
      </w:r>
    </w:p>
    <w:p w:rsidR="00881F00" w:rsidRPr="00D7396D" w:rsidRDefault="0071117E" w:rsidP="0071117E">
      <w:pPr>
        <w:ind w:firstLine="540"/>
        <w:jc w:val="both"/>
        <w:rPr>
          <w:i/>
          <w:iCs/>
          <w:lang w:val="lv-LV"/>
        </w:rPr>
      </w:pPr>
      <w:r w:rsidRPr="00D7396D">
        <w:rPr>
          <w:i/>
          <w:iCs/>
          <w:lang w:val="lv-LV"/>
        </w:rPr>
        <w:t xml:space="preserve"> </w:t>
      </w:r>
      <w:r w:rsidR="00A42AFE" w:rsidRPr="00D7396D">
        <w:rPr>
          <w:i/>
          <w:iCs/>
          <w:lang w:val="lv-LV"/>
        </w:rPr>
        <w:t xml:space="preserve">       </w:t>
      </w:r>
      <w:r w:rsidR="00881F00" w:rsidRPr="00D7396D">
        <w:rPr>
          <w:i/>
          <w:iCs/>
          <w:lang w:val="lv-LV"/>
        </w:rPr>
        <w:t>(papildināts ar 08.08.2013. lēmumu Nr.331)</w:t>
      </w:r>
    </w:p>
    <w:p w:rsidR="00881F00" w:rsidRPr="00D7396D" w:rsidRDefault="00EF4B21" w:rsidP="00EF4B21">
      <w:pPr>
        <w:ind w:firstLine="567"/>
        <w:jc w:val="both"/>
        <w:rPr>
          <w:lang w:val="lv-LV"/>
        </w:rPr>
      </w:pPr>
      <w:r w:rsidRPr="00D7396D">
        <w:rPr>
          <w:lang w:val="lv-LV"/>
        </w:rPr>
        <w:lastRenderedPageBreak/>
        <w:t>6.5.</w:t>
      </w:r>
      <w:r w:rsidRPr="00D7396D">
        <w:rPr>
          <w:vertAlign w:val="superscript"/>
          <w:lang w:val="lv-LV"/>
        </w:rPr>
        <w:t>4</w:t>
      </w:r>
      <w:r w:rsidRPr="00D7396D">
        <w:rPr>
          <w:lang w:val="lv-LV"/>
        </w:rPr>
        <w:t xml:space="preserve"> Domes deputāts pārskatu par citu deputā</w:t>
      </w:r>
      <w:r w:rsidR="003E3C7E" w:rsidRPr="00D7396D">
        <w:rPr>
          <w:lang w:val="lv-LV"/>
        </w:rPr>
        <w:t xml:space="preserve">ta pienākumu pildīšanu iesniedz Pašvaldības Administratīvais departamenta </w:t>
      </w:r>
      <w:r w:rsidRPr="00D7396D">
        <w:rPr>
          <w:lang w:val="lv-LV"/>
        </w:rPr>
        <w:t>pieņemamās kancelejas pārzinei  katru mēnesi līdz mēneša pēdējai darba dienai.</w:t>
      </w:r>
    </w:p>
    <w:p w:rsidR="003E3C7E" w:rsidRPr="00D7396D" w:rsidRDefault="00EF4B21" w:rsidP="003E3C7E">
      <w:pPr>
        <w:tabs>
          <w:tab w:val="left" w:pos="851"/>
        </w:tabs>
        <w:ind w:firstLine="567"/>
        <w:jc w:val="both"/>
        <w:rPr>
          <w:lang w:val="lv-LV"/>
        </w:rPr>
      </w:pPr>
      <w:r w:rsidRPr="00D7396D">
        <w:rPr>
          <w:i/>
          <w:iCs/>
          <w:lang w:val="lv-LV"/>
        </w:rPr>
        <w:t>(papildināts ar 08.03.2018. lēmumu Nr.85)</w:t>
      </w:r>
      <w:r w:rsidR="003E3C7E" w:rsidRPr="00D7396D">
        <w:rPr>
          <w:i/>
          <w:iCs/>
          <w:lang w:val="lv-LV"/>
        </w:rPr>
        <w:t xml:space="preserve">, </w:t>
      </w:r>
      <w:r w:rsidR="003E3C7E" w:rsidRPr="00D7396D">
        <w:rPr>
          <w:i/>
          <w:iCs/>
        </w:rPr>
        <w:t>(</w:t>
      </w:r>
      <w:proofErr w:type="spellStart"/>
      <w:r w:rsidR="003E3C7E" w:rsidRPr="00D7396D">
        <w:rPr>
          <w:i/>
          <w:iCs/>
        </w:rPr>
        <w:t>grozīts</w:t>
      </w:r>
      <w:proofErr w:type="spellEnd"/>
      <w:r w:rsidR="003E3C7E" w:rsidRPr="00D7396D">
        <w:rPr>
          <w:i/>
          <w:iCs/>
        </w:rPr>
        <w:t xml:space="preserve"> </w:t>
      </w:r>
      <w:proofErr w:type="spellStart"/>
      <w:r w:rsidR="003E3C7E" w:rsidRPr="00D7396D">
        <w:rPr>
          <w:i/>
          <w:iCs/>
        </w:rPr>
        <w:t>ar</w:t>
      </w:r>
      <w:proofErr w:type="spellEnd"/>
      <w:r w:rsidR="003E3C7E" w:rsidRPr="00D7396D">
        <w:rPr>
          <w:i/>
          <w:iCs/>
        </w:rPr>
        <w:t xml:space="preserve"> 10.02.2022. </w:t>
      </w:r>
      <w:proofErr w:type="spellStart"/>
      <w:proofErr w:type="gramStart"/>
      <w:r w:rsidR="003E3C7E" w:rsidRPr="00D7396D">
        <w:rPr>
          <w:i/>
          <w:iCs/>
        </w:rPr>
        <w:t>lēmumu</w:t>
      </w:r>
      <w:proofErr w:type="spellEnd"/>
      <w:proofErr w:type="gramEnd"/>
      <w:r w:rsidR="003E3C7E" w:rsidRPr="00D7396D">
        <w:rPr>
          <w:i/>
          <w:iCs/>
        </w:rPr>
        <w:t xml:space="preserve"> Nr.60)</w:t>
      </w:r>
    </w:p>
    <w:p w:rsidR="00EF4B21" w:rsidRPr="00D7396D" w:rsidRDefault="00EF4B21" w:rsidP="00EF4B21">
      <w:pPr>
        <w:ind w:firstLine="540"/>
        <w:jc w:val="both"/>
        <w:rPr>
          <w:i/>
          <w:iCs/>
          <w:lang w:val="lv-LV"/>
        </w:rPr>
      </w:pPr>
      <w:r w:rsidRPr="00D7396D">
        <w:rPr>
          <w:lang w:val="lv-LV"/>
        </w:rPr>
        <w:t>6.5.</w:t>
      </w:r>
      <w:r w:rsidRPr="00D7396D">
        <w:rPr>
          <w:vertAlign w:val="superscript"/>
          <w:lang w:val="lv-LV"/>
        </w:rPr>
        <w:t>5</w:t>
      </w:r>
      <w:r w:rsidRPr="00D7396D">
        <w:rPr>
          <w:lang w:val="lv-LV"/>
        </w:rPr>
        <w:t xml:space="preserve"> Informācijas apkopojumu par katra deputāta faktiski nostrādātajām stundām kalendārajā mēnesī  </w:t>
      </w:r>
      <w:r w:rsidR="003E3C7E" w:rsidRPr="00D7396D">
        <w:rPr>
          <w:lang w:val="lv-LV"/>
        </w:rPr>
        <w:t>Pašvaldības Administratīvais departaments iesniedz Pašvaldības</w:t>
      </w:r>
      <w:r w:rsidRPr="00D7396D">
        <w:rPr>
          <w:lang w:val="lv-LV"/>
        </w:rPr>
        <w:t xml:space="preserve"> centralizētā grāmatvedībā līdz sekojošā mēneša 2.datumam.</w:t>
      </w:r>
    </w:p>
    <w:p w:rsidR="00EF4B21" w:rsidRPr="00D7396D" w:rsidRDefault="00EF4B21" w:rsidP="00EF4B21">
      <w:pPr>
        <w:ind w:firstLine="540"/>
        <w:jc w:val="both"/>
        <w:rPr>
          <w:i/>
          <w:iCs/>
          <w:lang w:val="lv-LV"/>
        </w:rPr>
      </w:pPr>
      <w:r w:rsidRPr="00D7396D">
        <w:rPr>
          <w:i/>
          <w:iCs/>
          <w:lang w:val="lv-LV"/>
        </w:rPr>
        <w:t>(papildināts ar 08.03.2018. lēmumu Nr.85)</w:t>
      </w:r>
      <w:r w:rsidR="003E3C7E" w:rsidRPr="00D7396D">
        <w:rPr>
          <w:i/>
          <w:iCs/>
          <w:lang w:val="lv-LV"/>
        </w:rPr>
        <w:t xml:space="preserve"> , </w:t>
      </w:r>
      <w:r w:rsidR="003E3C7E" w:rsidRPr="00D7396D">
        <w:rPr>
          <w:i/>
          <w:iCs/>
        </w:rPr>
        <w:t>(</w:t>
      </w:r>
      <w:proofErr w:type="spellStart"/>
      <w:r w:rsidR="003E3C7E" w:rsidRPr="00D7396D">
        <w:rPr>
          <w:i/>
          <w:iCs/>
        </w:rPr>
        <w:t>grozīts</w:t>
      </w:r>
      <w:proofErr w:type="spellEnd"/>
      <w:r w:rsidR="003E3C7E" w:rsidRPr="00D7396D">
        <w:rPr>
          <w:i/>
          <w:iCs/>
        </w:rPr>
        <w:t xml:space="preserve"> </w:t>
      </w:r>
      <w:proofErr w:type="spellStart"/>
      <w:r w:rsidR="003E3C7E" w:rsidRPr="00D7396D">
        <w:rPr>
          <w:i/>
          <w:iCs/>
        </w:rPr>
        <w:t>ar</w:t>
      </w:r>
      <w:proofErr w:type="spellEnd"/>
      <w:r w:rsidR="003E3C7E" w:rsidRPr="00D7396D">
        <w:rPr>
          <w:i/>
          <w:iCs/>
        </w:rPr>
        <w:t xml:space="preserve"> 10.02.2022. </w:t>
      </w:r>
      <w:proofErr w:type="spellStart"/>
      <w:proofErr w:type="gramStart"/>
      <w:r w:rsidR="003E3C7E" w:rsidRPr="00D7396D">
        <w:rPr>
          <w:i/>
          <w:iCs/>
        </w:rPr>
        <w:t>lēmumu</w:t>
      </w:r>
      <w:proofErr w:type="spellEnd"/>
      <w:proofErr w:type="gramEnd"/>
      <w:r w:rsidR="003E3C7E" w:rsidRPr="00D7396D">
        <w:rPr>
          <w:i/>
          <w:iCs/>
        </w:rPr>
        <w:t xml:space="preserve"> Nr.60)</w:t>
      </w:r>
    </w:p>
    <w:p w:rsidR="00EF4B21" w:rsidRPr="00D7396D" w:rsidRDefault="00EF4B21" w:rsidP="00EF4B21">
      <w:pPr>
        <w:ind w:firstLine="567"/>
        <w:jc w:val="both"/>
        <w:rPr>
          <w:lang w:val="lv-LV"/>
        </w:rPr>
      </w:pPr>
      <w:r w:rsidRPr="00D7396D">
        <w:rPr>
          <w:lang w:val="lv-LV"/>
        </w:rPr>
        <w:t>6.5.</w:t>
      </w:r>
      <w:r w:rsidRPr="00D7396D">
        <w:rPr>
          <w:vertAlign w:val="superscript"/>
          <w:lang w:val="lv-LV"/>
        </w:rPr>
        <w:t>6</w:t>
      </w:r>
      <w:r w:rsidRPr="00D7396D">
        <w:rPr>
          <w:lang w:val="lv-LV"/>
        </w:rPr>
        <w:t xml:space="preserve"> Atlīdzība Domes deputātam, kurš neieņem algotu amatu Domē,  tiek izmaksāta  līdz mēneša 5.datumam.</w:t>
      </w:r>
    </w:p>
    <w:p w:rsidR="00EF4B21" w:rsidRPr="00D7396D" w:rsidRDefault="00EF4B21" w:rsidP="00EF4B21">
      <w:pPr>
        <w:ind w:firstLine="540"/>
        <w:jc w:val="both"/>
        <w:rPr>
          <w:i/>
          <w:iCs/>
          <w:lang w:val="lv-LV"/>
        </w:rPr>
      </w:pPr>
      <w:r w:rsidRPr="00D7396D">
        <w:rPr>
          <w:i/>
          <w:iCs/>
          <w:lang w:val="lv-LV"/>
        </w:rPr>
        <w:t>(papildināts ar 08.03.2018. lēmumu Nr.85)</w:t>
      </w:r>
    </w:p>
    <w:p w:rsidR="001056AC" w:rsidRPr="00D7396D" w:rsidRDefault="001056AC">
      <w:pPr>
        <w:ind w:firstLine="540"/>
        <w:jc w:val="both"/>
        <w:rPr>
          <w:b/>
          <w:bCs/>
          <w:lang w:val="lv-LV"/>
        </w:rPr>
      </w:pPr>
    </w:p>
    <w:p w:rsidR="007B6961" w:rsidRPr="00D7396D" w:rsidRDefault="007B6961" w:rsidP="00D92737">
      <w:pPr>
        <w:ind w:firstLine="709"/>
        <w:jc w:val="both"/>
        <w:rPr>
          <w:b/>
          <w:bCs/>
          <w:lang w:val="lv-LV"/>
        </w:rPr>
      </w:pPr>
    </w:p>
    <w:p w:rsidR="00D92737" w:rsidRPr="00D7396D" w:rsidRDefault="00D92737" w:rsidP="00D92737">
      <w:pPr>
        <w:ind w:firstLine="709"/>
        <w:jc w:val="both"/>
        <w:rPr>
          <w:b/>
          <w:bCs/>
          <w:lang w:val="lv-LV"/>
        </w:rPr>
      </w:pPr>
      <w:r w:rsidRPr="00D7396D">
        <w:rPr>
          <w:b/>
          <w:bCs/>
          <w:lang w:val="lv-LV"/>
        </w:rPr>
        <w:t>7. Atlīdzība par darbu domes izveidotajās patstāvīgajās komisijās, darba grupās, kopīgi izveidotas aģentūras padomē</w:t>
      </w:r>
    </w:p>
    <w:p w:rsidR="00A42AFE" w:rsidRPr="00D7396D" w:rsidRDefault="00D92737" w:rsidP="00A42AFE">
      <w:pPr>
        <w:ind w:firstLine="567"/>
        <w:jc w:val="both"/>
        <w:rPr>
          <w:shd w:val="clear" w:color="auto" w:fill="FFFFFF"/>
          <w:lang w:val="lv-LV"/>
        </w:rPr>
      </w:pPr>
      <w:r w:rsidRPr="00D7396D">
        <w:rPr>
          <w:lang w:val="lv-LV"/>
        </w:rPr>
        <w:t>7.1.</w:t>
      </w:r>
      <w:r w:rsidR="00A42AFE" w:rsidRPr="00D7396D">
        <w:rPr>
          <w:lang w:val="lv-LV"/>
        </w:rPr>
        <w:t xml:space="preserve"> Amatpersonai par darbu Domes izveidotajās pastāvīgajās komisijās, darba grupās vai kopīgi izveidotas aģentūras padomē mēnešalgas apmēru nosaka bāzes mēnešalgas apmēram piemērojot koeficientu 1,0. F</w:t>
      </w:r>
      <w:r w:rsidR="00A42AFE" w:rsidRPr="00D7396D">
        <w:rPr>
          <w:shd w:val="clear" w:color="auto" w:fill="FFFFFF"/>
          <w:lang w:val="lv-LV"/>
        </w:rPr>
        <w:t xml:space="preserve">aktisko mēnešalgu aprēķina, stundas algas likmi reizinot ar attiecīgajā kalendāra mēnesī faktiski nostrādāto stundu skaitu, un noapaļo </w:t>
      </w:r>
      <w:r w:rsidR="00A42AFE" w:rsidRPr="00D7396D">
        <w:rPr>
          <w:lang w:val="lv-LV"/>
        </w:rPr>
        <w:t>pilnos</w:t>
      </w:r>
      <w:r w:rsidR="00A42AFE" w:rsidRPr="00D7396D">
        <w:rPr>
          <w:i/>
          <w:lang w:val="lv-LV"/>
        </w:rPr>
        <w:t xml:space="preserve"> </w:t>
      </w:r>
      <w:proofErr w:type="spellStart"/>
      <w:r w:rsidR="00A42AFE" w:rsidRPr="00D7396D">
        <w:rPr>
          <w:i/>
          <w:lang w:val="lv-LV"/>
        </w:rPr>
        <w:t>euro</w:t>
      </w:r>
      <w:proofErr w:type="spellEnd"/>
      <w:r w:rsidR="00A42AFE" w:rsidRPr="00D7396D">
        <w:rPr>
          <w:lang w:val="lv-LV"/>
        </w:rPr>
        <w:t xml:space="preserve">. Stundas algas likmi nosaka </w:t>
      </w:r>
      <w:r w:rsidR="00A42AFE" w:rsidRPr="00D7396D">
        <w:rPr>
          <w:shd w:val="clear" w:color="auto" w:fill="FFFFFF"/>
          <w:lang w:val="lv-LV"/>
        </w:rPr>
        <w:t>dalot bāzes mēnešalgu ar attiecīgā kalendāra gada vidējo darba stundu skaitu mēnesī.</w:t>
      </w:r>
    </w:p>
    <w:p w:rsidR="00A42AFE" w:rsidRPr="00D7396D" w:rsidRDefault="00A42AFE" w:rsidP="00A42AFE">
      <w:pPr>
        <w:ind w:firstLine="567"/>
        <w:jc w:val="both"/>
        <w:rPr>
          <w:i/>
          <w:lang w:val="lv-LV"/>
        </w:rPr>
      </w:pPr>
      <w:r w:rsidRPr="00D7396D">
        <w:rPr>
          <w:i/>
          <w:lang w:val="lv-LV"/>
        </w:rPr>
        <w:t xml:space="preserve"> (grozīts ar 15.12.2022. lēmumu Nr.880)</w:t>
      </w:r>
    </w:p>
    <w:p w:rsidR="00D92737" w:rsidRPr="00D7396D" w:rsidRDefault="003E3C7E" w:rsidP="00A42AFE">
      <w:pPr>
        <w:ind w:firstLine="540"/>
        <w:jc w:val="both"/>
        <w:rPr>
          <w:lang w:val="lv-LV"/>
        </w:rPr>
      </w:pPr>
      <w:r w:rsidRPr="00D7396D">
        <w:rPr>
          <w:lang w:val="lv-LV"/>
        </w:rPr>
        <w:t>7.2. Pašvaldības</w:t>
      </w:r>
      <w:r w:rsidR="00D92737" w:rsidRPr="00D7396D">
        <w:rPr>
          <w:lang w:val="lv-LV"/>
        </w:rPr>
        <w:t xml:space="preserve"> administrācijas darbiniekiem, pašvaldības budžeta iestāžu darbiniekiem atlīdzība par darbu domes izveidotajās pastāvīgajās komisijās, darba grupās vai  kopīgi izveidotas aģentūras padomē netiek veikta, ja sēdes notiek darba laikā</w:t>
      </w:r>
      <w:r w:rsidR="00361A9E">
        <w:rPr>
          <w:lang w:val="lv-LV"/>
        </w:rPr>
        <w:t>.</w:t>
      </w:r>
      <w:bookmarkStart w:id="0" w:name="_GoBack"/>
      <w:bookmarkEnd w:id="0"/>
      <w:r w:rsidR="00A42AFE" w:rsidRPr="00D7396D">
        <w:rPr>
          <w:lang w:val="lv-LV"/>
        </w:rPr>
        <w:t xml:space="preserve"> Domes deputātiem, papildus šajos noteikumos noteiktajam, atlīdzība par darbu komisijās, darba grupās netiek veikta</w:t>
      </w:r>
      <w:r w:rsidR="00D92737" w:rsidRPr="00D7396D">
        <w:rPr>
          <w:lang w:val="lv-LV"/>
        </w:rPr>
        <w:t>.</w:t>
      </w:r>
    </w:p>
    <w:p w:rsidR="00A42AFE" w:rsidRPr="00D7396D" w:rsidRDefault="00D92737" w:rsidP="00D92737">
      <w:pPr>
        <w:ind w:firstLine="540"/>
        <w:jc w:val="both"/>
        <w:rPr>
          <w:i/>
          <w:iCs/>
          <w:lang w:val="lv-LV"/>
        </w:rPr>
      </w:pPr>
      <w:r w:rsidRPr="00D7396D">
        <w:rPr>
          <w:i/>
          <w:iCs/>
          <w:lang w:val="lv-LV"/>
        </w:rPr>
        <w:t>(grozīts ar 11.02.2021.lemumu Nr,67)</w:t>
      </w:r>
      <w:r w:rsidR="003E3C7E" w:rsidRPr="00D7396D">
        <w:rPr>
          <w:i/>
          <w:iCs/>
          <w:lang w:val="lv-LV"/>
        </w:rPr>
        <w:t xml:space="preserve">  </w:t>
      </w:r>
    </w:p>
    <w:p w:rsidR="00D92737" w:rsidRPr="00D7396D" w:rsidRDefault="003E3C7E" w:rsidP="00D92737">
      <w:pPr>
        <w:ind w:firstLine="540"/>
        <w:jc w:val="both"/>
        <w:rPr>
          <w:i/>
          <w:iCs/>
          <w:lang w:val="lv-LV"/>
        </w:rPr>
      </w:pPr>
      <w:r w:rsidRPr="00D7396D">
        <w:rPr>
          <w:i/>
          <w:iCs/>
          <w:lang w:val="lv-LV"/>
        </w:rPr>
        <w:t>(grozīts ar 10.02.2022. lēmumu Nr.60)</w:t>
      </w:r>
    </w:p>
    <w:p w:rsidR="00A42AFE" w:rsidRPr="00D7396D" w:rsidRDefault="00A42AFE" w:rsidP="00A42AFE">
      <w:pPr>
        <w:ind w:firstLine="567"/>
        <w:jc w:val="both"/>
        <w:rPr>
          <w:i/>
          <w:lang w:val="lv-LV"/>
        </w:rPr>
      </w:pPr>
      <w:r w:rsidRPr="00D7396D">
        <w:rPr>
          <w:i/>
          <w:lang w:val="lv-LV"/>
        </w:rPr>
        <w:t>(papildināts ar 15.12.2022. lēmumu Nr.880)</w:t>
      </w:r>
    </w:p>
    <w:p w:rsidR="00A42AFE" w:rsidRPr="00D7396D" w:rsidRDefault="00A42AFE" w:rsidP="00D92737">
      <w:pPr>
        <w:ind w:firstLine="540"/>
        <w:jc w:val="both"/>
        <w:rPr>
          <w:i/>
          <w:iCs/>
          <w:lang w:val="lv-LV"/>
        </w:rPr>
      </w:pPr>
    </w:p>
    <w:p w:rsidR="00A437BD" w:rsidRPr="00D7396D" w:rsidRDefault="00A437BD" w:rsidP="00A437BD">
      <w:pPr>
        <w:tabs>
          <w:tab w:val="left" w:pos="851"/>
        </w:tabs>
        <w:ind w:firstLine="426"/>
        <w:jc w:val="both"/>
        <w:rPr>
          <w:lang w:val="lv-LV"/>
        </w:rPr>
      </w:pPr>
      <w:r w:rsidRPr="00D7396D">
        <w:rPr>
          <w:lang w:val="lv-LV"/>
        </w:rPr>
        <w:t>7.</w:t>
      </w:r>
      <w:r w:rsidRPr="00D7396D">
        <w:rPr>
          <w:vertAlign w:val="superscript"/>
          <w:lang w:val="lv-LV"/>
        </w:rPr>
        <w:t>1</w:t>
      </w:r>
      <w:r w:rsidRPr="00D7396D">
        <w:rPr>
          <w:lang w:val="lv-LV"/>
        </w:rPr>
        <w:t xml:space="preserve"> </w:t>
      </w:r>
      <w:r w:rsidRPr="00D7396D">
        <w:rPr>
          <w:b/>
          <w:bCs/>
          <w:lang w:val="lv-LV"/>
        </w:rPr>
        <w:t>Atlīdzība pašvaldības izpilddirektoram, izpilddirektora vietniekiem, iestāžu vadītājiem un Daugavpils pašvaldības centrālās pārvaldes darbiniekiem</w:t>
      </w:r>
      <w:r w:rsidRPr="00D7396D">
        <w:rPr>
          <w:lang w:val="lv-LV"/>
        </w:rPr>
        <w:t xml:space="preserve">. </w:t>
      </w:r>
    </w:p>
    <w:p w:rsidR="00A437BD" w:rsidRPr="00D7396D" w:rsidRDefault="00A437BD" w:rsidP="00A437BD">
      <w:pPr>
        <w:tabs>
          <w:tab w:val="left" w:pos="851"/>
        </w:tabs>
        <w:ind w:firstLine="567"/>
        <w:jc w:val="both"/>
        <w:rPr>
          <w:lang w:val="lv-LV"/>
        </w:rPr>
      </w:pPr>
      <w:r w:rsidRPr="00D7396D">
        <w:rPr>
          <w:lang w:val="lv-LV"/>
        </w:rPr>
        <w:t>7.</w:t>
      </w:r>
      <w:r w:rsidRPr="00D7396D">
        <w:rPr>
          <w:vertAlign w:val="superscript"/>
          <w:lang w:val="lv-LV"/>
        </w:rPr>
        <w:t>1</w:t>
      </w:r>
      <w:r w:rsidRPr="00D7396D">
        <w:rPr>
          <w:lang w:val="lv-LV"/>
        </w:rPr>
        <w:t xml:space="preserve">1. Mēnešalgas apmēru pašvaldības izpilddirektoram nosaka ar Domes priekšsēdētāja rīkojumu, nepārsniedzot normatīvajos aktos </w:t>
      </w:r>
      <w:r w:rsidRPr="00D7396D">
        <w:rPr>
          <w:shd w:val="clear" w:color="auto" w:fill="FFFFFF"/>
          <w:lang w:val="lv-LV"/>
        </w:rPr>
        <w:t>noteikto mēnešalgu grupas intervāla maksimumu</w:t>
      </w:r>
      <w:r w:rsidRPr="00D7396D">
        <w:rPr>
          <w:lang w:val="lv-LV"/>
        </w:rPr>
        <w:t xml:space="preserve">. </w:t>
      </w:r>
    </w:p>
    <w:p w:rsidR="00D92737" w:rsidRPr="00D7396D" w:rsidRDefault="00A437BD" w:rsidP="00A437BD">
      <w:pPr>
        <w:ind w:firstLine="567"/>
        <w:jc w:val="both"/>
        <w:rPr>
          <w:b/>
          <w:lang w:val="lv-LV"/>
        </w:rPr>
      </w:pPr>
      <w:r w:rsidRPr="00D7396D">
        <w:rPr>
          <w:lang w:val="lv-LV"/>
        </w:rPr>
        <w:t>7.</w:t>
      </w:r>
      <w:r w:rsidRPr="00D7396D">
        <w:rPr>
          <w:vertAlign w:val="superscript"/>
          <w:lang w:val="lv-LV"/>
        </w:rPr>
        <w:t>1</w:t>
      </w:r>
      <w:r w:rsidRPr="00D7396D">
        <w:rPr>
          <w:lang w:val="lv-LV"/>
        </w:rPr>
        <w:t xml:space="preserve">2. Mēnešalgas apmēru pašvaldības izpilddirektora vietniekiem, iestāžu vadītājiem un Daugavpils pašvaldības centrālās pārvaldes darbiniekiem nosaka ar pašvaldības izpilddirektora rīkojumu, nepārsniedzot normatīvajos aktos </w:t>
      </w:r>
      <w:r w:rsidRPr="00D7396D">
        <w:rPr>
          <w:shd w:val="clear" w:color="auto" w:fill="FFFFFF"/>
          <w:lang w:val="lv-LV"/>
        </w:rPr>
        <w:t>noteikto mēnešalgu grupas intervāla maksimumu.</w:t>
      </w:r>
    </w:p>
    <w:p w:rsidR="00A437BD" w:rsidRPr="00D7396D" w:rsidRDefault="00A437BD" w:rsidP="00A437BD">
      <w:pPr>
        <w:ind w:firstLine="567"/>
        <w:jc w:val="both"/>
        <w:rPr>
          <w:i/>
          <w:lang w:val="lv-LV"/>
        </w:rPr>
      </w:pPr>
      <w:r w:rsidRPr="00D7396D">
        <w:rPr>
          <w:i/>
          <w:lang w:val="lv-LV"/>
        </w:rPr>
        <w:t>(papildināts ar 15.12.2022. lēmumu Nr.880)</w:t>
      </w:r>
    </w:p>
    <w:p w:rsidR="00A437BD" w:rsidRPr="00D7396D" w:rsidRDefault="00A437BD" w:rsidP="001060FF">
      <w:pPr>
        <w:ind w:firstLine="540"/>
        <w:jc w:val="both"/>
        <w:rPr>
          <w:b/>
          <w:lang w:val="lv-LV"/>
        </w:rPr>
      </w:pPr>
    </w:p>
    <w:p w:rsidR="001060FF" w:rsidRPr="00D7396D" w:rsidRDefault="00F0003D" w:rsidP="001060FF">
      <w:pPr>
        <w:ind w:firstLine="540"/>
        <w:jc w:val="both"/>
        <w:rPr>
          <w:b/>
          <w:lang w:val="lv-LV"/>
        </w:rPr>
      </w:pPr>
      <w:r w:rsidRPr="00D7396D">
        <w:rPr>
          <w:b/>
          <w:lang w:val="lv-LV"/>
        </w:rPr>
        <w:t>8. Amatpersonu (darbinieku) mēnešalga</w:t>
      </w:r>
    </w:p>
    <w:p w:rsidR="00F0003D" w:rsidRPr="00D7396D" w:rsidRDefault="00F0003D" w:rsidP="001060FF">
      <w:pPr>
        <w:ind w:firstLine="540"/>
        <w:jc w:val="both"/>
        <w:rPr>
          <w:lang w:val="lv-LV"/>
        </w:rPr>
      </w:pPr>
      <w:r w:rsidRPr="00D7396D">
        <w:rPr>
          <w:lang w:val="lv-LV"/>
        </w:rPr>
        <w:t>8.1. Lai noteiktu amatpersonas (darbinieka) mēnešalgu, tās amatu klasificē atbilstoši ministru kabineta noteiktajam valsts un pašvaldību institūciju amatu katalogam, un nosaka amatu saimi (</w:t>
      </w:r>
      <w:proofErr w:type="spellStart"/>
      <w:r w:rsidRPr="00D7396D">
        <w:rPr>
          <w:lang w:val="lv-LV"/>
        </w:rPr>
        <w:t>apakšsaimi</w:t>
      </w:r>
      <w:proofErr w:type="spellEnd"/>
      <w:r w:rsidRPr="00D7396D">
        <w:rPr>
          <w:lang w:val="lv-LV"/>
        </w:rPr>
        <w:t>) un līmeni.</w:t>
      </w:r>
    </w:p>
    <w:p w:rsidR="00F0003D" w:rsidRPr="00D7396D" w:rsidRDefault="00F0003D" w:rsidP="00881F00">
      <w:pPr>
        <w:pStyle w:val="BodyText2"/>
        <w:spacing w:line="240" w:lineRule="auto"/>
        <w:ind w:firstLine="540"/>
      </w:pPr>
      <w:r w:rsidRPr="00D7396D">
        <w:t>8.2. Amatu saimē aptver amatu pamatfunkcijas, proti, līdzīgus darba uzdevumus un pamatpienākumus. Amatu saimē amatus sadala pa līmeņiem, kas raksturo galvenās atšķirības starp vienas saimes amatiem, ņemot vērā pienākumu sarežģītību, atbildību un vadības funkcijas.</w:t>
      </w:r>
    </w:p>
    <w:p w:rsidR="00F0003D" w:rsidRPr="00D7396D" w:rsidRDefault="00F0003D">
      <w:pPr>
        <w:ind w:firstLine="540"/>
        <w:jc w:val="both"/>
        <w:rPr>
          <w:lang w:val="lv-LV"/>
        </w:rPr>
      </w:pPr>
      <w:r w:rsidRPr="00D7396D">
        <w:rPr>
          <w:lang w:val="lv-LV"/>
        </w:rPr>
        <w:t>8.3. Lai klasificētu amatus, iestādes vadītājs izveido amatu klasificēšanas darba grupu 3-5 locekļu sastāvā. Darba grupā iekļauj iestādes personāla vadības struktūrvienības pārstāvi, ja šāds amats iestādē ir izveidots.</w:t>
      </w:r>
    </w:p>
    <w:p w:rsidR="00F0003D" w:rsidRPr="00D7396D" w:rsidRDefault="00F0003D">
      <w:pPr>
        <w:ind w:firstLine="540"/>
        <w:jc w:val="both"/>
        <w:rPr>
          <w:u w:val="single"/>
          <w:lang w:val="lv-LV"/>
        </w:rPr>
      </w:pPr>
      <w:r w:rsidRPr="00D7396D">
        <w:rPr>
          <w:lang w:val="lv-LV"/>
        </w:rPr>
        <w:lastRenderedPageBreak/>
        <w:t>8.4. Amatu klasificēšanas procesā izmanto darbinieku amata un darba aprakstus, personāla sarakstu, iestādes nolikumu, struktūras shēmu, kā arī ņem vērā citus amatpersonu (darbinieku) veicamos pienākumus.</w:t>
      </w:r>
    </w:p>
    <w:p w:rsidR="00F0003D" w:rsidRPr="00D7396D" w:rsidRDefault="00F0003D">
      <w:pPr>
        <w:ind w:firstLine="539"/>
        <w:jc w:val="both"/>
        <w:rPr>
          <w:u w:val="single"/>
          <w:lang w:val="lv-LV"/>
        </w:rPr>
      </w:pPr>
      <w:r w:rsidRPr="00D7396D">
        <w:rPr>
          <w:lang w:val="lv-LV"/>
        </w:rPr>
        <w:t>8.5. Klasificējot amatus, izvēlas to saimi (</w:t>
      </w:r>
      <w:proofErr w:type="spellStart"/>
      <w:r w:rsidRPr="00D7396D">
        <w:rPr>
          <w:lang w:val="lv-LV"/>
        </w:rPr>
        <w:t>apakšsaimi</w:t>
      </w:r>
      <w:proofErr w:type="spellEnd"/>
      <w:r w:rsidRPr="00D7396D">
        <w:rPr>
          <w:lang w:val="lv-LV"/>
        </w:rPr>
        <w:t>) un līmeni, kura apraksts visprecīzāk atbilst konkrētajā amata vai darba aprakstā minētajiem pienākumiem. Ja amata pienākumi ietilpst vairākās saimēs (</w:t>
      </w:r>
      <w:proofErr w:type="spellStart"/>
      <w:r w:rsidRPr="00D7396D">
        <w:rPr>
          <w:lang w:val="lv-LV"/>
        </w:rPr>
        <w:t>apakšsaimēs</w:t>
      </w:r>
      <w:proofErr w:type="spellEnd"/>
      <w:r w:rsidRPr="00D7396D">
        <w:rPr>
          <w:lang w:val="lv-LV"/>
        </w:rPr>
        <w:t>), amatu klasificē tajā saimē (</w:t>
      </w:r>
      <w:proofErr w:type="spellStart"/>
      <w:r w:rsidRPr="00D7396D">
        <w:rPr>
          <w:lang w:val="lv-LV"/>
        </w:rPr>
        <w:t>apakšsaimē</w:t>
      </w:r>
      <w:proofErr w:type="spellEnd"/>
      <w:r w:rsidRPr="00D7396D">
        <w:rPr>
          <w:lang w:val="lv-LV"/>
        </w:rPr>
        <w:t xml:space="preserve">) un līmenī, kura attiecīgie pamatpienākumi to apjoma vai nozīmīguma ziņā ir pārsvarā. </w:t>
      </w:r>
    </w:p>
    <w:p w:rsidR="00F0003D" w:rsidRPr="00D7396D" w:rsidRDefault="00F0003D">
      <w:pPr>
        <w:ind w:firstLine="539"/>
        <w:jc w:val="both"/>
        <w:rPr>
          <w:u w:val="single"/>
          <w:lang w:val="lv-LV"/>
        </w:rPr>
      </w:pPr>
      <w:r w:rsidRPr="00D7396D">
        <w:rPr>
          <w:lang w:val="lv-LV"/>
        </w:rPr>
        <w:t>8.6. Pašvaldības iestādē amatpersonas (darbinieka) amatam atbilstošo saimi (</w:t>
      </w:r>
      <w:proofErr w:type="spellStart"/>
      <w:r w:rsidRPr="00D7396D">
        <w:rPr>
          <w:lang w:val="lv-LV"/>
        </w:rPr>
        <w:t>apakšsaimi</w:t>
      </w:r>
      <w:proofErr w:type="spellEnd"/>
      <w:r w:rsidRPr="00D7396D">
        <w:rPr>
          <w:lang w:val="lv-LV"/>
        </w:rPr>
        <w:t>) un līmeni pēc darba grupas ieteikuma nosaka iestādes vadītājs.</w:t>
      </w:r>
    </w:p>
    <w:p w:rsidR="00377281" w:rsidRPr="00D7396D" w:rsidRDefault="00F0003D" w:rsidP="00377281">
      <w:pPr>
        <w:ind w:firstLine="539"/>
        <w:jc w:val="both"/>
        <w:rPr>
          <w:lang w:val="lv-LV"/>
        </w:rPr>
      </w:pPr>
      <w:r w:rsidRPr="00D7396D">
        <w:rPr>
          <w:lang w:val="lv-LV"/>
        </w:rPr>
        <w:t>8.6.</w:t>
      </w:r>
      <w:r w:rsidRPr="00D7396D">
        <w:rPr>
          <w:vertAlign w:val="superscript"/>
          <w:lang w:val="lv-LV"/>
        </w:rPr>
        <w:t>1</w:t>
      </w:r>
      <w:r w:rsidR="00377281" w:rsidRPr="00D7396D">
        <w:rPr>
          <w:lang w:val="lv-LV"/>
        </w:rPr>
        <w:t xml:space="preserve"> Pašvaldības iestādes vadītājs  divu nedēļu laikā pēc jaunu amatu izveidošanas vai esošo amatu klasifikācijas pārskatīšanas sagatavo amatu klasificēšanas rezultātu apkopojumu un iesniedz to saskaņošanai Pašvaldības izpilddirektoram. Pašvaldība, ja nepieciešams, izlīdzina (kalibrē) amatu klasificēšanas rezultātus, nodrošinot, lai vienādi vai līdzīgi amati, ņemot vērā amata aprakstā noteiktos pienākumus, amata veikšanai nepieciešamās izglītības un profesionālās pieredzes prasības, darba sarežģītību, atbildību un vadības funkcijas, tiktu klasificēti vienādi visās iestādēs. Izlīdzināšanas procesā pašvaldība izvērtē visus amatu klasificēšanas rezultātus un ierosina iestādei mainīt to amatu klasifikāciju, kuri ir klasificēti atšķirīgi no pārējiem vienādiem vai līdzīgiem amatiem. Pašvaldības iestādē amata vienību un amatalgu sarakstu apstiprina iestādes vadītājs. </w:t>
      </w:r>
    </w:p>
    <w:p w:rsidR="00A437BD" w:rsidRPr="00D7396D" w:rsidRDefault="00F0003D" w:rsidP="00A437BD">
      <w:pPr>
        <w:ind w:firstLine="539"/>
        <w:jc w:val="both"/>
        <w:rPr>
          <w:i/>
          <w:iCs/>
          <w:lang w:val="lv-LV"/>
        </w:rPr>
      </w:pPr>
      <w:r w:rsidRPr="00D7396D">
        <w:rPr>
          <w:vertAlign w:val="superscript"/>
          <w:lang w:val="lv-LV"/>
        </w:rPr>
        <w:t xml:space="preserve"> </w:t>
      </w:r>
      <w:r w:rsidR="00A437BD" w:rsidRPr="00D7396D">
        <w:rPr>
          <w:i/>
          <w:iCs/>
          <w:lang w:val="lv-LV"/>
        </w:rPr>
        <w:t xml:space="preserve">(papildināts ar 09.09.2010. lēmumu Nr.574) </w:t>
      </w:r>
    </w:p>
    <w:p w:rsidR="00377281" w:rsidRPr="00D7396D" w:rsidRDefault="00A437BD" w:rsidP="00377281">
      <w:pPr>
        <w:ind w:firstLine="539"/>
        <w:jc w:val="both"/>
        <w:rPr>
          <w:i/>
          <w:iCs/>
          <w:u w:val="single"/>
          <w:lang w:val="lv-LV"/>
        </w:rPr>
      </w:pPr>
      <w:r w:rsidRPr="00D7396D">
        <w:rPr>
          <w:i/>
          <w:iCs/>
          <w:lang w:val="lv-LV"/>
        </w:rPr>
        <w:t>(grozīts ar 10.02.2022. lēmumu Nr.60)</w:t>
      </w:r>
    </w:p>
    <w:p w:rsidR="00F0003D" w:rsidRPr="00D7396D" w:rsidRDefault="00A437BD" w:rsidP="00377281">
      <w:pPr>
        <w:ind w:firstLine="539"/>
        <w:jc w:val="both"/>
        <w:rPr>
          <w:i/>
          <w:iCs/>
          <w:u w:val="single"/>
          <w:lang w:val="lv-LV"/>
        </w:rPr>
      </w:pPr>
      <w:r w:rsidRPr="00D7396D">
        <w:rPr>
          <w:i/>
          <w:lang w:val="lv-LV"/>
        </w:rPr>
        <w:t>(</w:t>
      </w:r>
      <w:r w:rsidR="00377281" w:rsidRPr="00D7396D">
        <w:rPr>
          <w:i/>
          <w:iCs/>
          <w:lang w:val="lv-LV"/>
        </w:rPr>
        <w:t>grozīts</w:t>
      </w:r>
      <w:r w:rsidRPr="00D7396D">
        <w:rPr>
          <w:i/>
          <w:lang w:val="lv-LV"/>
        </w:rPr>
        <w:t xml:space="preserve"> ar 15.12.2022. lēmumu Nr.880)</w:t>
      </w:r>
    </w:p>
    <w:p w:rsidR="00F0003D" w:rsidRPr="00D7396D" w:rsidRDefault="00F0003D">
      <w:pPr>
        <w:ind w:firstLine="539"/>
        <w:jc w:val="both"/>
        <w:rPr>
          <w:u w:val="single"/>
          <w:lang w:val="lv-LV"/>
        </w:rPr>
      </w:pPr>
      <w:r w:rsidRPr="00D7396D">
        <w:rPr>
          <w:lang w:val="lv-LV"/>
        </w:rPr>
        <w:t>8.7. Pamatojoties uz amata saimi (</w:t>
      </w:r>
      <w:proofErr w:type="spellStart"/>
      <w:r w:rsidRPr="00D7396D">
        <w:rPr>
          <w:lang w:val="lv-LV"/>
        </w:rPr>
        <w:t>apakšsaimi</w:t>
      </w:r>
      <w:proofErr w:type="spellEnd"/>
      <w:r w:rsidRPr="00D7396D">
        <w:rPr>
          <w:lang w:val="lv-LV"/>
        </w:rPr>
        <w:t>) un līmeni, nosaka amatam atbilstošo mēnešalgas grupu atbilstoši Ministru kabineta noteiktajām mēnešalgu grupām amatpersonu un darbinieku amatu saimēm (</w:t>
      </w:r>
      <w:proofErr w:type="spellStart"/>
      <w:r w:rsidRPr="00D7396D">
        <w:rPr>
          <w:lang w:val="lv-LV"/>
        </w:rPr>
        <w:t>apakšsaimēm</w:t>
      </w:r>
      <w:proofErr w:type="spellEnd"/>
      <w:r w:rsidRPr="00D7396D">
        <w:rPr>
          <w:lang w:val="lv-LV"/>
        </w:rPr>
        <w:t xml:space="preserve"> ) un līmeņiem.</w:t>
      </w:r>
    </w:p>
    <w:p w:rsidR="00F0003D" w:rsidRPr="00D7396D" w:rsidRDefault="00F0003D">
      <w:pPr>
        <w:ind w:firstLine="539"/>
        <w:jc w:val="both"/>
        <w:rPr>
          <w:szCs w:val="20"/>
          <w:lang w:val="lv-LV"/>
        </w:rPr>
      </w:pPr>
      <w:r w:rsidRPr="00D7396D">
        <w:rPr>
          <w:lang w:val="lv-LV"/>
        </w:rPr>
        <w:t xml:space="preserve">8.8. Amatpersonas (darbinieka) mēnešalgu, ņemot vērā amata vērtību (atbildības līmeni un sarežģītību), kā arī konkrēta darbinieka individuālās kvalifikācijas un prasmju novērtējumu, nosaka iestādes vadītājs, </w:t>
      </w:r>
      <w:r w:rsidR="00A437BD" w:rsidRPr="00D7396D">
        <w:rPr>
          <w:lang w:val="lv-LV"/>
        </w:rPr>
        <w:t xml:space="preserve">nepārsniedzot normatīvajos aktos </w:t>
      </w:r>
      <w:r w:rsidR="00A437BD" w:rsidRPr="00D7396D">
        <w:rPr>
          <w:shd w:val="clear" w:color="auto" w:fill="FFFFFF"/>
          <w:lang w:val="lv-LV"/>
        </w:rPr>
        <w:t>noteikto mēnešalgu grupas intervāla maksimumu</w:t>
      </w:r>
      <w:r w:rsidRPr="00D7396D">
        <w:rPr>
          <w:szCs w:val="20"/>
          <w:lang w:val="lv-LV"/>
        </w:rPr>
        <w:t>.</w:t>
      </w:r>
    </w:p>
    <w:p w:rsidR="00F0003D" w:rsidRPr="00D7396D" w:rsidRDefault="00F0003D" w:rsidP="00A437BD">
      <w:pPr>
        <w:ind w:left="357" w:firstLine="182"/>
        <w:jc w:val="both"/>
        <w:rPr>
          <w:i/>
          <w:szCs w:val="20"/>
          <w:lang w:val="lv-LV"/>
        </w:rPr>
      </w:pPr>
      <w:r w:rsidRPr="00D7396D">
        <w:rPr>
          <w:i/>
          <w:szCs w:val="20"/>
          <w:lang w:val="lv-LV"/>
        </w:rPr>
        <w:t>(grozīts ar 09.09.2010. lēmumu Nr.574)</w:t>
      </w:r>
    </w:p>
    <w:p w:rsidR="00A437BD" w:rsidRPr="00D7396D" w:rsidRDefault="00A437BD" w:rsidP="00A437BD">
      <w:pPr>
        <w:ind w:firstLine="567"/>
        <w:jc w:val="both"/>
        <w:rPr>
          <w:i/>
          <w:lang w:val="lv-LV"/>
        </w:rPr>
      </w:pPr>
      <w:r w:rsidRPr="00D7396D">
        <w:rPr>
          <w:i/>
          <w:lang w:val="lv-LV"/>
        </w:rPr>
        <w:t>(grozīts ar 15.12.2022. lēmumu Nr.880)</w:t>
      </w:r>
    </w:p>
    <w:p w:rsidR="00A437BD" w:rsidRPr="00D7396D" w:rsidRDefault="00A437BD">
      <w:pPr>
        <w:ind w:left="357"/>
        <w:jc w:val="both"/>
        <w:rPr>
          <w:szCs w:val="20"/>
          <w:lang w:val="lv-LV"/>
        </w:rPr>
      </w:pPr>
    </w:p>
    <w:p w:rsidR="00F0003D" w:rsidRPr="00D7396D" w:rsidRDefault="00F0003D">
      <w:pPr>
        <w:ind w:firstLine="540"/>
        <w:jc w:val="both"/>
        <w:rPr>
          <w:lang w:val="lv-LV"/>
        </w:rPr>
      </w:pPr>
      <w:r w:rsidRPr="00D7396D">
        <w:rPr>
          <w:lang w:val="lv-LV"/>
        </w:rPr>
        <w:t>8.8.</w:t>
      </w:r>
      <w:r w:rsidRPr="00D7396D">
        <w:rPr>
          <w:vertAlign w:val="superscript"/>
          <w:lang w:val="lv-LV"/>
        </w:rPr>
        <w:t xml:space="preserve">1 </w:t>
      </w:r>
      <w:r w:rsidRPr="00D7396D">
        <w:rPr>
          <w:lang w:val="lv-LV"/>
        </w:rPr>
        <w:t>Amatpersonas (darbinieka) individuālās kvalifikācijas un prasmju novērtējuma kritērijus un kārtību nosaka un apstiprina iestādes vadītājs. Individuālās kvalifikācijas un prasmju novērtēšanu veic ne retāk kā reizi gadā. Darbiniekiem, kuri ir saņēmuši augstāku novērtējumu, atlīdzības apmērs nevar būt mazāks nekā darbiniekiem ar zemāku novērtējumu, ja viņu amati ir klasificēti vienā saimes (</w:t>
      </w:r>
      <w:proofErr w:type="spellStart"/>
      <w:r w:rsidRPr="00D7396D">
        <w:rPr>
          <w:lang w:val="lv-LV"/>
        </w:rPr>
        <w:t>apakšsaimes</w:t>
      </w:r>
      <w:proofErr w:type="spellEnd"/>
      <w:r w:rsidRPr="00D7396D">
        <w:rPr>
          <w:lang w:val="lv-LV"/>
        </w:rPr>
        <w:t>) līmenī un to amata pienākumi ir vienādi vai līdzīgi.</w:t>
      </w:r>
    </w:p>
    <w:p w:rsidR="00F0003D" w:rsidRPr="00D7396D" w:rsidRDefault="00F0003D" w:rsidP="00287001">
      <w:pPr>
        <w:ind w:firstLine="540"/>
        <w:jc w:val="both"/>
        <w:rPr>
          <w:i/>
          <w:iCs/>
          <w:lang w:val="lv-LV"/>
        </w:rPr>
      </w:pPr>
      <w:r w:rsidRPr="00D7396D">
        <w:rPr>
          <w:i/>
          <w:iCs/>
          <w:lang w:val="lv-LV"/>
        </w:rPr>
        <w:t>(papildināts ar 09.09.2010. lēmumu Nr.574)</w:t>
      </w:r>
    </w:p>
    <w:p w:rsidR="00F0003D" w:rsidRPr="00D7396D" w:rsidRDefault="00F0003D">
      <w:pPr>
        <w:ind w:firstLine="540"/>
        <w:jc w:val="both"/>
        <w:rPr>
          <w:lang w:val="lv-LV"/>
        </w:rPr>
      </w:pPr>
      <w:r w:rsidRPr="00D7396D">
        <w:rPr>
          <w:lang w:val="lv-LV"/>
        </w:rPr>
        <w:t>8.9. Pašvaldības iestādes, kas noslēgušas līgumu par sniedzamo veselības aprūpes pakalpojumu, nodarbinātajām ārstniecības personām, kuras sniedz no valsts budžeta apmaksātos veselības aprūpes pakalpojumus, un ārstniecības personām, kuras sniedz no pašvaldības budžeta apmaksātos veselības aprūpes pakalpojumus pašvaldības izglītības iestādēs, mēnešalgas apmēru nosaka atbilstoši amata novērtējumam, un zemākās mēnešalgas nosaka Ministru kabinets.</w:t>
      </w:r>
    </w:p>
    <w:p w:rsidR="00F0003D" w:rsidRPr="00D7396D" w:rsidRDefault="00F0003D">
      <w:pPr>
        <w:ind w:firstLine="540"/>
        <w:jc w:val="both"/>
        <w:rPr>
          <w:lang w:val="lv-LV"/>
        </w:rPr>
      </w:pPr>
      <w:r w:rsidRPr="00D7396D">
        <w:rPr>
          <w:lang w:val="lv-LV"/>
        </w:rPr>
        <w:t xml:space="preserve">8.10. Pedagogu darba samaksas noteikšanas kārtību, darba samaksas apmēru un pedagogu darba slodzes lielumu nosaka atbilstoši Ministru kabineta </w:t>
      </w:r>
      <w:r w:rsidRPr="00D7396D">
        <w:rPr>
          <w:szCs w:val="28"/>
          <w:lang w:val="lv-LV"/>
        </w:rPr>
        <w:t>Pedagogu darba samaksas noteikumiem</w:t>
      </w:r>
      <w:r w:rsidRPr="00D7396D">
        <w:rPr>
          <w:lang w:val="lv-LV"/>
        </w:rPr>
        <w:t>.</w:t>
      </w:r>
    </w:p>
    <w:p w:rsidR="00F0003D" w:rsidRPr="00D7396D" w:rsidRDefault="00F0003D">
      <w:pPr>
        <w:ind w:firstLine="540"/>
        <w:jc w:val="both"/>
        <w:rPr>
          <w:u w:val="single"/>
          <w:lang w:val="lv-LV"/>
        </w:rPr>
      </w:pPr>
      <w:r w:rsidRPr="00D7396D">
        <w:rPr>
          <w:spacing w:val="-3"/>
          <w:lang w:val="lv-LV"/>
        </w:rPr>
        <w:t>8.11. Daugavpils pilsētas pašvaldības policijas darbiniekiem, kuriem ir noteikts summētais darba laiks, tā atskaites periods ir viens mēnesis. Tiek apmaksātas virsstundas, kas viena kalendārā mēneša laikā nostrādātas virs normālā darba laika stundu kopsummas.</w:t>
      </w:r>
    </w:p>
    <w:p w:rsidR="00F0003D" w:rsidRPr="00D7396D" w:rsidRDefault="00F0003D">
      <w:pPr>
        <w:spacing w:line="360" w:lineRule="auto"/>
        <w:jc w:val="both"/>
        <w:rPr>
          <w:u w:val="single"/>
          <w:lang w:val="lv-LV"/>
        </w:rPr>
      </w:pPr>
    </w:p>
    <w:p w:rsidR="00F0003D" w:rsidRPr="00D7396D" w:rsidRDefault="00F0003D">
      <w:pPr>
        <w:pStyle w:val="Heading3"/>
        <w:numPr>
          <w:ilvl w:val="0"/>
          <w:numId w:val="0"/>
        </w:numPr>
      </w:pPr>
      <w:r w:rsidRPr="00D7396D">
        <w:lastRenderedPageBreak/>
        <w:t>III. Piemaksas</w:t>
      </w:r>
    </w:p>
    <w:p w:rsidR="00F0003D" w:rsidRPr="00D7396D" w:rsidRDefault="00F0003D">
      <w:pPr>
        <w:widowControl w:val="0"/>
        <w:shd w:val="clear" w:color="auto" w:fill="FFFFFF"/>
        <w:autoSpaceDE w:val="0"/>
        <w:autoSpaceDN w:val="0"/>
        <w:adjustRightInd w:val="0"/>
        <w:ind w:firstLine="540"/>
        <w:jc w:val="both"/>
        <w:rPr>
          <w:spacing w:val="-3"/>
          <w:lang w:val="lv-LV"/>
        </w:rPr>
      </w:pPr>
      <w:r w:rsidRPr="00D7396D">
        <w:rPr>
          <w:spacing w:val="-3"/>
          <w:lang w:val="lv-LV"/>
        </w:rPr>
        <w:t>9. Amatpersona (darbinieks</w:t>
      </w:r>
      <w:r w:rsidR="00D60D97" w:rsidRPr="00D7396D">
        <w:rPr>
          <w:spacing w:val="-3"/>
          <w:lang w:val="lv-LV"/>
        </w:rPr>
        <w:t>) saņem piemaksu ne vairāk kā 30</w:t>
      </w:r>
      <w:r w:rsidRPr="00D7396D">
        <w:rPr>
          <w:spacing w:val="-3"/>
          <w:lang w:val="lv-LV"/>
        </w:rPr>
        <w:t xml:space="preserve"> procentu apmērā no tai noteiktās mēnešalgas, ja papildus saviem tiešajiem amata (darba) pienākumiem aizvieto prombūtnē</w:t>
      </w:r>
      <w:r w:rsidR="00A437BD" w:rsidRPr="00D7396D">
        <w:rPr>
          <w:spacing w:val="-3"/>
          <w:lang w:val="lv-LV"/>
        </w:rPr>
        <w:t xml:space="preserve"> esošu amatpersonu (darbinieku)</w:t>
      </w:r>
      <w:r w:rsidRPr="00D7396D">
        <w:rPr>
          <w:spacing w:val="-3"/>
          <w:lang w:val="lv-LV"/>
        </w:rPr>
        <w:t xml:space="preserve"> vai papildus amata aprakstā noteiktajiem pienākumiem pilda vēl citus pienākumus.</w:t>
      </w:r>
    </w:p>
    <w:p w:rsidR="00D60D97" w:rsidRPr="00D7396D" w:rsidRDefault="00D60D97">
      <w:pPr>
        <w:widowControl w:val="0"/>
        <w:shd w:val="clear" w:color="auto" w:fill="FFFFFF"/>
        <w:autoSpaceDE w:val="0"/>
        <w:autoSpaceDN w:val="0"/>
        <w:adjustRightInd w:val="0"/>
        <w:ind w:firstLine="540"/>
        <w:jc w:val="both"/>
        <w:rPr>
          <w:i/>
          <w:spacing w:val="-3"/>
          <w:lang w:val="lv-LV"/>
        </w:rPr>
      </w:pPr>
      <w:r w:rsidRPr="00D7396D">
        <w:rPr>
          <w:i/>
          <w:spacing w:val="-3"/>
          <w:lang w:val="lv-LV"/>
        </w:rPr>
        <w:t>(grozīts ar 11.04.2013. lēmumu Nr.143)</w:t>
      </w:r>
    </w:p>
    <w:p w:rsidR="00A437BD" w:rsidRPr="00D7396D" w:rsidRDefault="00A437BD" w:rsidP="00A437BD">
      <w:pPr>
        <w:ind w:firstLine="567"/>
        <w:jc w:val="both"/>
        <w:rPr>
          <w:i/>
          <w:lang w:val="lv-LV"/>
        </w:rPr>
      </w:pPr>
      <w:r w:rsidRPr="00D7396D">
        <w:rPr>
          <w:i/>
          <w:lang w:val="lv-LV"/>
        </w:rPr>
        <w:t>(grozīts ar 15.12.2022. lēmumu Nr.880)</w:t>
      </w:r>
    </w:p>
    <w:p w:rsidR="00F0003D" w:rsidRPr="00D7396D" w:rsidRDefault="00F0003D">
      <w:pPr>
        <w:widowControl w:val="0"/>
        <w:shd w:val="clear" w:color="auto" w:fill="FFFFFF"/>
        <w:autoSpaceDE w:val="0"/>
        <w:autoSpaceDN w:val="0"/>
        <w:adjustRightInd w:val="0"/>
        <w:ind w:firstLine="540"/>
        <w:jc w:val="both"/>
        <w:rPr>
          <w:lang w:val="lv-LV"/>
        </w:rPr>
      </w:pPr>
    </w:p>
    <w:p w:rsidR="00F0003D" w:rsidRPr="00D7396D" w:rsidRDefault="00D60D97" w:rsidP="00D60D97">
      <w:pPr>
        <w:widowControl w:val="0"/>
        <w:shd w:val="clear" w:color="auto" w:fill="FFFFFF"/>
        <w:autoSpaceDE w:val="0"/>
        <w:autoSpaceDN w:val="0"/>
        <w:adjustRightInd w:val="0"/>
        <w:ind w:firstLine="540"/>
        <w:jc w:val="both"/>
        <w:rPr>
          <w:spacing w:val="-3"/>
          <w:lang w:val="lv-LV"/>
        </w:rPr>
      </w:pPr>
      <w:r w:rsidRPr="00D7396D">
        <w:rPr>
          <w:lang w:val="lv-LV"/>
        </w:rPr>
        <w:t>10. Ja amatpersonai (darbiniekam) ir noteiktas vairākas šo noteikumu 9.punktā minētās piemaksas, to kopsumma nedrīkst pārsniegt 30 procentus no mēnešalgas.</w:t>
      </w:r>
    </w:p>
    <w:p w:rsidR="00D60D97" w:rsidRPr="00D7396D" w:rsidRDefault="00D60D97" w:rsidP="00D60D97">
      <w:pPr>
        <w:widowControl w:val="0"/>
        <w:shd w:val="clear" w:color="auto" w:fill="FFFFFF"/>
        <w:autoSpaceDE w:val="0"/>
        <w:autoSpaceDN w:val="0"/>
        <w:adjustRightInd w:val="0"/>
        <w:ind w:firstLine="540"/>
        <w:jc w:val="both"/>
        <w:rPr>
          <w:i/>
          <w:spacing w:val="-3"/>
          <w:lang w:val="lv-LV"/>
        </w:rPr>
      </w:pPr>
      <w:r w:rsidRPr="00D7396D">
        <w:rPr>
          <w:i/>
          <w:spacing w:val="-3"/>
          <w:lang w:val="lv-LV"/>
        </w:rPr>
        <w:t>(grozīts ar 11.04.2013. lēmumu Nr.143)</w:t>
      </w:r>
    </w:p>
    <w:p w:rsidR="00D60D97" w:rsidRPr="00D7396D" w:rsidRDefault="00D60D97" w:rsidP="00D60D97">
      <w:pPr>
        <w:widowControl w:val="0"/>
        <w:shd w:val="clear" w:color="auto" w:fill="FFFFFF"/>
        <w:autoSpaceDE w:val="0"/>
        <w:autoSpaceDN w:val="0"/>
        <w:adjustRightInd w:val="0"/>
        <w:ind w:firstLine="540"/>
        <w:jc w:val="both"/>
        <w:rPr>
          <w:spacing w:val="-3"/>
          <w:lang w:val="lv-LV"/>
        </w:rPr>
      </w:pPr>
    </w:p>
    <w:p w:rsidR="00F0003D" w:rsidRPr="00D7396D" w:rsidRDefault="00F0003D">
      <w:pPr>
        <w:widowControl w:val="0"/>
        <w:shd w:val="clear" w:color="auto" w:fill="FFFFFF"/>
        <w:autoSpaceDE w:val="0"/>
        <w:autoSpaceDN w:val="0"/>
        <w:adjustRightInd w:val="0"/>
        <w:ind w:firstLine="540"/>
        <w:jc w:val="both"/>
        <w:rPr>
          <w:spacing w:val="-3"/>
          <w:lang w:val="lv-LV"/>
        </w:rPr>
      </w:pPr>
      <w:r w:rsidRPr="00D7396D">
        <w:rPr>
          <w:lang w:val="lv-LV"/>
        </w:rPr>
        <w:t xml:space="preserve">11. Piemaksu par prombūtnē esošas amatpersonas (darbinieka) aizvietošanu var noteikt ne vairāk kā divām amatpersonām (darbiniekiem). </w:t>
      </w:r>
    </w:p>
    <w:p w:rsidR="00F0003D" w:rsidRPr="00D7396D" w:rsidRDefault="00F0003D" w:rsidP="00A437BD">
      <w:pPr>
        <w:widowControl w:val="0"/>
        <w:shd w:val="clear" w:color="auto" w:fill="FFFFFF"/>
        <w:autoSpaceDE w:val="0"/>
        <w:autoSpaceDN w:val="0"/>
        <w:adjustRightInd w:val="0"/>
        <w:ind w:firstLine="357"/>
        <w:jc w:val="both"/>
        <w:rPr>
          <w:i/>
          <w:iCs/>
          <w:spacing w:val="-3"/>
          <w:lang w:val="lv-LV"/>
        </w:rPr>
      </w:pPr>
      <w:r w:rsidRPr="00D7396D">
        <w:rPr>
          <w:i/>
          <w:iCs/>
          <w:spacing w:val="-3"/>
          <w:lang w:val="lv-LV"/>
        </w:rPr>
        <w:t>(grozīts ar 09.09.2010. lēmumu Nr.574)</w:t>
      </w:r>
    </w:p>
    <w:p w:rsidR="007E4453" w:rsidRPr="00D7396D" w:rsidRDefault="007E4453" w:rsidP="00A437BD">
      <w:pPr>
        <w:widowControl w:val="0"/>
        <w:shd w:val="clear" w:color="auto" w:fill="FFFFFF"/>
        <w:autoSpaceDE w:val="0"/>
        <w:autoSpaceDN w:val="0"/>
        <w:adjustRightInd w:val="0"/>
        <w:ind w:firstLine="360"/>
        <w:jc w:val="both"/>
        <w:rPr>
          <w:i/>
          <w:iCs/>
          <w:spacing w:val="-3"/>
          <w:lang w:val="lv-LV"/>
        </w:rPr>
      </w:pPr>
      <w:r w:rsidRPr="00D7396D">
        <w:rPr>
          <w:i/>
          <w:iCs/>
          <w:spacing w:val="-3"/>
          <w:lang w:val="lv-LV"/>
        </w:rPr>
        <w:t>(grozīts ar 11.06.2020.lēmumu Nr.223)</w:t>
      </w:r>
    </w:p>
    <w:p w:rsidR="00A437BD" w:rsidRPr="00D7396D" w:rsidRDefault="00A437BD" w:rsidP="00A437BD">
      <w:pPr>
        <w:ind w:firstLine="360"/>
        <w:jc w:val="both"/>
        <w:rPr>
          <w:i/>
          <w:lang w:val="lv-LV"/>
        </w:rPr>
      </w:pPr>
      <w:r w:rsidRPr="00D7396D">
        <w:rPr>
          <w:i/>
          <w:lang w:val="lv-LV"/>
        </w:rPr>
        <w:t>(grozīts ar 15.12.2022. lēmumu Nr.880)</w:t>
      </w:r>
    </w:p>
    <w:p w:rsidR="00F0003D" w:rsidRPr="00D7396D" w:rsidRDefault="00F0003D" w:rsidP="00A437BD">
      <w:pPr>
        <w:widowControl w:val="0"/>
        <w:shd w:val="clear" w:color="auto" w:fill="FFFFFF"/>
        <w:autoSpaceDE w:val="0"/>
        <w:autoSpaceDN w:val="0"/>
        <w:adjustRightInd w:val="0"/>
        <w:jc w:val="both"/>
        <w:rPr>
          <w:spacing w:val="-3"/>
          <w:lang w:val="lv-LV"/>
        </w:rPr>
      </w:pPr>
    </w:p>
    <w:p w:rsidR="00F0003D" w:rsidRPr="00D7396D" w:rsidRDefault="00F0003D">
      <w:pPr>
        <w:widowControl w:val="0"/>
        <w:shd w:val="clear" w:color="auto" w:fill="FFFFFF"/>
        <w:autoSpaceDE w:val="0"/>
        <w:autoSpaceDN w:val="0"/>
        <w:adjustRightInd w:val="0"/>
        <w:ind w:firstLine="540"/>
        <w:jc w:val="both"/>
        <w:rPr>
          <w:spacing w:val="-3"/>
          <w:lang w:val="lv-LV"/>
        </w:rPr>
      </w:pPr>
      <w:r w:rsidRPr="00D7396D">
        <w:rPr>
          <w:spacing w:val="-3"/>
          <w:lang w:val="lv-LV"/>
        </w:rPr>
        <w:t xml:space="preserve">12. Amatpersonai (darbiniekam) piemaksas apmēru, tās noteikšanas pamatojumu, kā arī </w:t>
      </w:r>
      <w:r w:rsidR="00287001" w:rsidRPr="00D7396D">
        <w:rPr>
          <w:spacing w:val="-3"/>
          <w:lang w:val="lv-LV"/>
        </w:rPr>
        <w:t>laikposmu</w:t>
      </w:r>
      <w:r w:rsidRPr="00D7396D">
        <w:rPr>
          <w:spacing w:val="-3"/>
          <w:lang w:val="lv-LV"/>
        </w:rPr>
        <w:t xml:space="preserve">, uz kuru nosakāma piemaksa nosaka iestādes vadītājs ar savu rīkojumu. Iestāžu vadītājiem piemaksu piešķir ar </w:t>
      </w:r>
      <w:r w:rsidR="00860715" w:rsidRPr="00D7396D">
        <w:rPr>
          <w:spacing w:val="-3"/>
          <w:lang w:val="lv-LV"/>
        </w:rPr>
        <w:t xml:space="preserve">Pašvaldības izpilddirektora </w:t>
      </w:r>
      <w:r w:rsidRPr="00D7396D">
        <w:rPr>
          <w:spacing w:val="-3"/>
          <w:lang w:val="lv-LV"/>
        </w:rPr>
        <w:t>rīkojumu.</w:t>
      </w:r>
    </w:p>
    <w:p w:rsidR="00860715" w:rsidRPr="00D7396D" w:rsidRDefault="00860715">
      <w:pPr>
        <w:widowControl w:val="0"/>
        <w:shd w:val="clear" w:color="auto" w:fill="FFFFFF"/>
        <w:autoSpaceDE w:val="0"/>
        <w:autoSpaceDN w:val="0"/>
        <w:adjustRightInd w:val="0"/>
        <w:ind w:firstLine="540"/>
        <w:jc w:val="both"/>
        <w:rPr>
          <w:spacing w:val="-3"/>
          <w:lang w:val="lv-LV"/>
        </w:rPr>
      </w:pPr>
      <w:r w:rsidRPr="00D7396D">
        <w:rPr>
          <w:i/>
          <w:iCs/>
          <w:lang w:val="lv-LV"/>
        </w:rPr>
        <w:t>(grozīts ar 10.02.2022. lēmumu Nr.60)</w:t>
      </w:r>
    </w:p>
    <w:p w:rsidR="00F0003D" w:rsidRPr="00D7396D" w:rsidRDefault="00F0003D">
      <w:pPr>
        <w:widowControl w:val="0"/>
        <w:shd w:val="clear" w:color="auto" w:fill="FFFFFF"/>
        <w:autoSpaceDE w:val="0"/>
        <w:autoSpaceDN w:val="0"/>
        <w:adjustRightInd w:val="0"/>
        <w:ind w:firstLine="540"/>
        <w:jc w:val="both"/>
        <w:rPr>
          <w:lang w:val="lv-LV"/>
        </w:rPr>
      </w:pPr>
      <w:r w:rsidRPr="00D7396D">
        <w:rPr>
          <w:lang w:val="lv-LV"/>
        </w:rPr>
        <w:t>12.</w:t>
      </w:r>
      <w:r w:rsidRPr="00D7396D">
        <w:rPr>
          <w:vertAlign w:val="superscript"/>
          <w:lang w:val="lv-LV"/>
        </w:rPr>
        <w:t xml:space="preserve">1 </w:t>
      </w:r>
      <w:r w:rsidRPr="00D7396D">
        <w:rPr>
          <w:lang w:val="lv-LV"/>
        </w:rPr>
        <w:t>Amatpersona (darbinieks) par dienestu (darbu), kas saistīts ar īpašu risku var saņemt piemaksu līdz 25% no viņam noteiktās mēnešalgas. Nosacījumus, kas saistīti ar amata (darba specifiku), amatpersonu (darbinieku) sarakstu, kurām šādas piemaksas pienākas, un  konkrētus šo piemaksu apmērus nosaka ar Daugavpils pilsētas domes lēmumu.</w:t>
      </w:r>
    </w:p>
    <w:p w:rsidR="00F0003D" w:rsidRPr="00D7396D" w:rsidRDefault="00F0003D">
      <w:pPr>
        <w:widowControl w:val="0"/>
        <w:shd w:val="clear" w:color="auto" w:fill="FFFFFF"/>
        <w:autoSpaceDE w:val="0"/>
        <w:autoSpaceDN w:val="0"/>
        <w:adjustRightInd w:val="0"/>
        <w:ind w:firstLine="540"/>
        <w:jc w:val="both"/>
        <w:rPr>
          <w:i/>
          <w:iCs/>
          <w:lang w:val="lv-LV"/>
        </w:rPr>
      </w:pPr>
      <w:r w:rsidRPr="00D7396D">
        <w:rPr>
          <w:i/>
          <w:iCs/>
          <w:lang w:val="lv-LV"/>
        </w:rPr>
        <w:t>(papildināts ar 09.09.2010. lēmumu Nr.574)</w:t>
      </w:r>
    </w:p>
    <w:p w:rsidR="00F0003D" w:rsidRPr="00D7396D" w:rsidRDefault="00F0003D">
      <w:pPr>
        <w:widowControl w:val="0"/>
        <w:shd w:val="clear" w:color="auto" w:fill="FFFFFF"/>
        <w:autoSpaceDE w:val="0"/>
        <w:autoSpaceDN w:val="0"/>
        <w:adjustRightInd w:val="0"/>
        <w:ind w:firstLine="540"/>
        <w:jc w:val="both"/>
        <w:rPr>
          <w:i/>
          <w:iCs/>
          <w:lang w:val="lv-LV"/>
        </w:rPr>
      </w:pPr>
      <w:r w:rsidRPr="00D7396D">
        <w:rPr>
          <w:lang w:val="lv-LV"/>
        </w:rPr>
        <w:t>12.</w:t>
      </w:r>
      <w:r w:rsidRPr="00D7396D">
        <w:rPr>
          <w:vertAlign w:val="superscript"/>
          <w:lang w:val="lv-LV"/>
        </w:rPr>
        <w:t>2</w:t>
      </w:r>
      <w:r w:rsidRPr="00D7396D">
        <w:rPr>
          <w:lang w:val="lv-LV"/>
        </w:rPr>
        <w:t xml:space="preserve"> </w:t>
      </w:r>
      <w:r w:rsidR="00A437BD" w:rsidRPr="00D7396D">
        <w:rPr>
          <w:shd w:val="clear" w:color="auto" w:fill="FFFFFF"/>
          <w:lang w:val="lv-LV"/>
        </w:rPr>
        <w:t xml:space="preserve">Amatpersonai (darbiniekam) (izņemot Domes deputātus un fiziskā darba veicējus) var noteikt piemaksu par nozīmīgu ieguldījumu attiecīgās institūcijas stratēģisko mērķu sasniegšanā. </w:t>
      </w:r>
      <w:proofErr w:type="spellStart"/>
      <w:r w:rsidR="00A437BD" w:rsidRPr="00D7396D">
        <w:rPr>
          <w:shd w:val="clear" w:color="auto" w:fill="FFFFFF"/>
        </w:rPr>
        <w:t>Piemaksas</w:t>
      </w:r>
      <w:proofErr w:type="spellEnd"/>
      <w:r w:rsidR="00A437BD" w:rsidRPr="00D7396D">
        <w:rPr>
          <w:shd w:val="clear" w:color="auto" w:fill="FFFFFF"/>
        </w:rPr>
        <w:t xml:space="preserve"> </w:t>
      </w:r>
      <w:proofErr w:type="spellStart"/>
      <w:r w:rsidR="00A437BD" w:rsidRPr="00D7396D">
        <w:rPr>
          <w:shd w:val="clear" w:color="auto" w:fill="FFFFFF"/>
        </w:rPr>
        <w:t>apmērs</w:t>
      </w:r>
      <w:proofErr w:type="spellEnd"/>
      <w:r w:rsidR="00A437BD" w:rsidRPr="00D7396D">
        <w:rPr>
          <w:shd w:val="clear" w:color="auto" w:fill="FFFFFF"/>
        </w:rPr>
        <w:t xml:space="preserve"> </w:t>
      </w:r>
      <w:proofErr w:type="spellStart"/>
      <w:r w:rsidR="00A437BD" w:rsidRPr="00D7396D">
        <w:rPr>
          <w:shd w:val="clear" w:color="auto" w:fill="FFFFFF"/>
        </w:rPr>
        <w:t>mēnesī</w:t>
      </w:r>
      <w:proofErr w:type="spellEnd"/>
      <w:r w:rsidR="00A437BD" w:rsidRPr="00D7396D">
        <w:rPr>
          <w:shd w:val="clear" w:color="auto" w:fill="FFFFFF"/>
        </w:rPr>
        <w:t xml:space="preserve"> </w:t>
      </w:r>
      <w:proofErr w:type="spellStart"/>
      <w:r w:rsidR="00A437BD" w:rsidRPr="00D7396D">
        <w:rPr>
          <w:shd w:val="clear" w:color="auto" w:fill="FFFFFF"/>
        </w:rPr>
        <w:t>nedrīkst</w:t>
      </w:r>
      <w:proofErr w:type="spellEnd"/>
      <w:r w:rsidR="00A437BD" w:rsidRPr="00D7396D">
        <w:rPr>
          <w:shd w:val="clear" w:color="auto" w:fill="FFFFFF"/>
        </w:rPr>
        <w:t xml:space="preserve"> </w:t>
      </w:r>
      <w:proofErr w:type="spellStart"/>
      <w:r w:rsidR="00A437BD" w:rsidRPr="00D7396D">
        <w:rPr>
          <w:shd w:val="clear" w:color="auto" w:fill="FFFFFF"/>
        </w:rPr>
        <w:t>pārsniegt</w:t>
      </w:r>
      <w:proofErr w:type="spellEnd"/>
      <w:r w:rsidR="00A437BD" w:rsidRPr="00D7396D">
        <w:rPr>
          <w:shd w:val="clear" w:color="auto" w:fill="FFFFFF"/>
        </w:rPr>
        <w:t xml:space="preserve"> 30 </w:t>
      </w:r>
      <w:proofErr w:type="spellStart"/>
      <w:r w:rsidR="00A437BD" w:rsidRPr="00D7396D">
        <w:rPr>
          <w:shd w:val="clear" w:color="auto" w:fill="FFFFFF"/>
        </w:rPr>
        <w:t>procentus</w:t>
      </w:r>
      <w:proofErr w:type="spellEnd"/>
      <w:r w:rsidR="00A437BD" w:rsidRPr="00D7396D">
        <w:rPr>
          <w:shd w:val="clear" w:color="auto" w:fill="FFFFFF"/>
        </w:rPr>
        <w:t xml:space="preserve"> no </w:t>
      </w:r>
      <w:proofErr w:type="spellStart"/>
      <w:r w:rsidR="00A437BD" w:rsidRPr="00D7396D">
        <w:rPr>
          <w:shd w:val="clear" w:color="auto" w:fill="FFFFFF"/>
        </w:rPr>
        <w:t>amatpersonai</w:t>
      </w:r>
      <w:proofErr w:type="spellEnd"/>
      <w:r w:rsidR="00A437BD" w:rsidRPr="00D7396D">
        <w:rPr>
          <w:shd w:val="clear" w:color="auto" w:fill="FFFFFF"/>
        </w:rPr>
        <w:t xml:space="preserve"> (</w:t>
      </w:r>
      <w:proofErr w:type="spellStart"/>
      <w:r w:rsidR="00A437BD" w:rsidRPr="00D7396D">
        <w:rPr>
          <w:shd w:val="clear" w:color="auto" w:fill="FFFFFF"/>
        </w:rPr>
        <w:t>darbiniekam</w:t>
      </w:r>
      <w:proofErr w:type="spellEnd"/>
      <w:r w:rsidR="00A437BD" w:rsidRPr="00D7396D">
        <w:rPr>
          <w:shd w:val="clear" w:color="auto" w:fill="FFFFFF"/>
        </w:rPr>
        <w:t xml:space="preserve">) </w:t>
      </w:r>
      <w:proofErr w:type="spellStart"/>
      <w:r w:rsidR="00A437BD" w:rsidRPr="00D7396D">
        <w:rPr>
          <w:shd w:val="clear" w:color="auto" w:fill="FFFFFF"/>
        </w:rPr>
        <w:t>noteiktās</w:t>
      </w:r>
      <w:proofErr w:type="spellEnd"/>
      <w:r w:rsidR="00A437BD" w:rsidRPr="00D7396D">
        <w:rPr>
          <w:shd w:val="clear" w:color="auto" w:fill="FFFFFF"/>
        </w:rPr>
        <w:t xml:space="preserve"> </w:t>
      </w:r>
      <w:proofErr w:type="spellStart"/>
      <w:r w:rsidR="00A437BD" w:rsidRPr="00D7396D">
        <w:rPr>
          <w:shd w:val="clear" w:color="auto" w:fill="FFFFFF"/>
        </w:rPr>
        <w:t>mēnešalgas</w:t>
      </w:r>
      <w:proofErr w:type="spellEnd"/>
      <w:r w:rsidR="00A437BD" w:rsidRPr="00D7396D">
        <w:rPr>
          <w:shd w:val="clear" w:color="auto" w:fill="FFFFFF"/>
        </w:rPr>
        <w:t>.</w:t>
      </w:r>
    </w:p>
    <w:p w:rsidR="00A437BD" w:rsidRPr="00D7396D" w:rsidRDefault="00F0003D" w:rsidP="00A437BD">
      <w:pPr>
        <w:ind w:firstLine="360"/>
        <w:jc w:val="both"/>
        <w:rPr>
          <w:i/>
          <w:iCs/>
          <w:lang w:val="lv-LV"/>
        </w:rPr>
      </w:pPr>
      <w:r w:rsidRPr="00D7396D">
        <w:rPr>
          <w:i/>
          <w:iCs/>
          <w:lang w:val="lv-LV"/>
        </w:rPr>
        <w:t>(papildināt</w:t>
      </w:r>
      <w:r w:rsidR="00A437BD" w:rsidRPr="00D7396D">
        <w:rPr>
          <w:i/>
          <w:iCs/>
          <w:lang w:val="lv-LV"/>
        </w:rPr>
        <w:t>s ar 11.08.2011. lēmumu Nr.384)</w:t>
      </w:r>
    </w:p>
    <w:p w:rsidR="00A437BD" w:rsidRPr="00D7396D" w:rsidRDefault="00A437BD" w:rsidP="00A437BD">
      <w:pPr>
        <w:ind w:firstLine="360"/>
        <w:jc w:val="both"/>
        <w:rPr>
          <w:i/>
          <w:lang w:val="lv-LV"/>
        </w:rPr>
      </w:pPr>
      <w:r w:rsidRPr="00D7396D">
        <w:rPr>
          <w:i/>
          <w:iCs/>
          <w:lang w:val="lv-LV"/>
        </w:rPr>
        <w:t>(</w:t>
      </w:r>
      <w:r w:rsidR="00D60D97" w:rsidRPr="00D7396D">
        <w:rPr>
          <w:i/>
          <w:spacing w:val="-3"/>
          <w:lang w:val="lv-LV"/>
        </w:rPr>
        <w:t>grozīts ar 11.04.2013. lēmumu Nr.143)</w:t>
      </w:r>
      <w:r w:rsidRPr="00D7396D">
        <w:rPr>
          <w:i/>
          <w:lang w:val="lv-LV"/>
        </w:rPr>
        <w:t xml:space="preserve"> </w:t>
      </w:r>
    </w:p>
    <w:p w:rsidR="00F0003D" w:rsidRPr="00D7396D" w:rsidRDefault="00A437BD" w:rsidP="00ED546D">
      <w:pPr>
        <w:ind w:firstLine="360"/>
        <w:jc w:val="both"/>
        <w:rPr>
          <w:i/>
          <w:lang w:val="lv-LV"/>
        </w:rPr>
      </w:pPr>
      <w:r w:rsidRPr="00D7396D">
        <w:rPr>
          <w:i/>
          <w:lang w:val="lv-LV"/>
        </w:rPr>
        <w:t>(grozīts ar 15.12.2022. lēmumu Nr.880)</w:t>
      </w:r>
    </w:p>
    <w:p w:rsidR="00D60D97" w:rsidRPr="00D7396D" w:rsidRDefault="00D60D97">
      <w:pPr>
        <w:widowControl w:val="0"/>
        <w:shd w:val="clear" w:color="auto" w:fill="FFFFFF"/>
        <w:autoSpaceDE w:val="0"/>
        <w:autoSpaceDN w:val="0"/>
        <w:adjustRightInd w:val="0"/>
        <w:ind w:firstLine="540"/>
        <w:jc w:val="both"/>
        <w:rPr>
          <w:lang w:val="lv-LV"/>
        </w:rPr>
      </w:pPr>
      <w:r w:rsidRPr="00D7396D">
        <w:rPr>
          <w:lang w:val="lv-LV"/>
        </w:rPr>
        <w:t>12.</w:t>
      </w:r>
      <w:r w:rsidRPr="00D7396D">
        <w:rPr>
          <w:vertAlign w:val="superscript"/>
          <w:lang w:val="lv-LV"/>
        </w:rPr>
        <w:t xml:space="preserve">3 </w:t>
      </w:r>
      <w:r w:rsidRPr="00D7396D">
        <w:rPr>
          <w:spacing w:val="-6"/>
          <w:lang w:val="lv-LV"/>
        </w:rPr>
        <w:t>Ja amatpersona (darbinieks) saņem vienu vai vairākas šo noteikumu 9.punktā</w:t>
      </w:r>
      <w:r w:rsidRPr="00D7396D">
        <w:rPr>
          <w:lang w:val="lv-LV"/>
        </w:rPr>
        <w:t xml:space="preserve"> minētās piemaksas un vienlaikus arī šo noteikumu 12.</w:t>
      </w:r>
      <w:r w:rsidRPr="00D7396D">
        <w:rPr>
          <w:vertAlign w:val="superscript"/>
          <w:lang w:val="lv-LV"/>
        </w:rPr>
        <w:t>2</w:t>
      </w:r>
      <w:r w:rsidRPr="00D7396D">
        <w:rPr>
          <w:lang w:val="lv-LV"/>
        </w:rPr>
        <w:t xml:space="preserve"> punktā minēto piemaksu, piemaksu kopsumma nedrīkst pārsniegt </w:t>
      </w:r>
      <w:r w:rsidR="00ED546D" w:rsidRPr="00D7396D">
        <w:rPr>
          <w:lang w:val="lv-LV"/>
        </w:rPr>
        <w:t>30</w:t>
      </w:r>
      <w:r w:rsidRPr="00D7396D">
        <w:rPr>
          <w:lang w:val="lv-LV"/>
        </w:rPr>
        <w:t xml:space="preserve"> procentus no mēnešalgas.</w:t>
      </w:r>
    </w:p>
    <w:p w:rsidR="00D60D97" w:rsidRPr="00D7396D" w:rsidRDefault="00D60D97" w:rsidP="00ED546D">
      <w:pPr>
        <w:widowControl w:val="0"/>
        <w:shd w:val="clear" w:color="auto" w:fill="FFFFFF"/>
        <w:autoSpaceDE w:val="0"/>
        <w:autoSpaceDN w:val="0"/>
        <w:adjustRightInd w:val="0"/>
        <w:ind w:firstLine="426"/>
        <w:jc w:val="both"/>
        <w:rPr>
          <w:i/>
          <w:spacing w:val="-3"/>
          <w:lang w:val="lv-LV"/>
        </w:rPr>
      </w:pPr>
      <w:r w:rsidRPr="00D7396D">
        <w:rPr>
          <w:i/>
          <w:spacing w:val="-3"/>
          <w:lang w:val="lv-LV"/>
        </w:rPr>
        <w:t>(papildināts ar 11.04.2013. lēmumu Nr.143)</w:t>
      </w:r>
    </w:p>
    <w:p w:rsidR="00ED546D" w:rsidRPr="00D7396D" w:rsidRDefault="00ED546D" w:rsidP="00ED546D">
      <w:pPr>
        <w:ind w:firstLine="426"/>
        <w:jc w:val="both"/>
        <w:rPr>
          <w:i/>
          <w:lang w:val="lv-LV"/>
        </w:rPr>
      </w:pPr>
      <w:r w:rsidRPr="00D7396D">
        <w:rPr>
          <w:i/>
          <w:lang w:val="lv-LV"/>
        </w:rPr>
        <w:t>(grozīts ar 15.12.2022. lēmumu Nr.880)</w:t>
      </w:r>
    </w:p>
    <w:p w:rsidR="00881F00" w:rsidRPr="00D7396D" w:rsidRDefault="00881F00" w:rsidP="00ED546D">
      <w:pPr>
        <w:widowControl w:val="0"/>
        <w:shd w:val="clear" w:color="auto" w:fill="FFFFFF"/>
        <w:autoSpaceDE w:val="0"/>
        <w:autoSpaceDN w:val="0"/>
        <w:adjustRightInd w:val="0"/>
        <w:jc w:val="both"/>
        <w:rPr>
          <w:i/>
          <w:spacing w:val="-3"/>
          <w:lang w:val="lv-LV"/>
        </w:rPr>
      </w:pPr>
    </w:p>
    <w:p w:rsidR="00F0003D" w:rsidRPr="00D7396D" w:rsidRDefault="00F0003D" w:rsidP="00ED546D">
      <w:pPr>
        <w:widowControl w:val="0"/>
        <w:shd w:val="clear" w:color="auto" w:fill="FFFFFF"/>
        <w:autoSpaceDE w:val="0"/>
        <w:autoSpaceDN w:val="0"/>
        <w:adjustRightInd w:val="0"/>
        <w:ind w:firstLine="540"/>
        <w:jc w:val="both"/>
        <w:rPr>
          <w:spacing w:val="-3"/>
          <w:lang w:val="lv-LV"/>
        </w:rPr>
      </w:pPr>
      <w:r w:rsidRPr="00D7396D">
        <w:rPr>
          <w:spacing w:val="-3"/>
          <w:lang w:val="lv-LV"/>
        </w:rPr>
        <w:t xml:space="preserve">13. Piemaksas var noteikt apstiprinātā </w:t>
      </w:r>
      <w:r w:rsidR="00ED546D" w:rsidRPr="00D7396D">
        <w:rPr>
          <w:spacing w:val="-3"/>
          <w:lang w:val="lv-LV"/>
        </w:rPr>
        <w:t>atlīdzības</w:t>
      </w:r>
      <w:r w:rsidRPr="00D7396D">
        <w:rPr>
          <w:spacing w:val="-3"/>
          <w:lang w:val="lv-LV"/>
        </w:rPr>
        <w:t xml:space="preserve"> fonda ietvaros.</w:t>
      </w:r>
    </w:p>
    <w:p w:rsidR="00ED546D" w:rsidRPr="00D7396D" w:rsidRDefault="00ED546D" w:rsidP="00ED546D">
      <w:pPr>
        <w:ind w:firstLine="426"/>
        <w:jc w:val="both"/>
        <w:rPr>
          <w:i/>
          <w:lang w:val="lv-LV"/>
        </w:rPr>
      </w:pPr>
      <w:r w:rsidRPr="00D7396D">
        <w:rPr>
          <w:i/>
          <w:lang w:val="lv-LV"/>
        </w:rPr>
        <w:t>(grozīts ar 15.12.2022. lēmumu Nr.880)</w:t>
      </w:r>
    </w:p>
    <w:p w:rsidR="00F0003D" w:rsidRPr="00D7396D" w:rsidRDefault="00F0003D">
      <w:pPr>
        <w:widowControl w:val="0"/>
        <w:shd w:val="clear" w:color="auto" w:fill="FFFFFF"/>
        <w:autoSpaceDE w:val="0"/>
        <w:autoSpaceDN w:val="0"/>
        <w:adjustRightInd w:val="0"/>
        <w:spacing w:line="360" w:lineRule="auto"/>
        <w:jc w:val="both"/>
        <w:rPr>
          <w:spacing w:val="-3"/>
          <w:lang w:val="lv-LV"/>
        </w:rPr>
      </w:pPr>
    </w:p>
    <w:p w:rsidR="00F0003D" w:rsidRPr="00D7396D" w:rsidRDefault="00F0003D">
      <w:pPr>
        <w:pStyle w:val="Heading3"/>
        <w:numPr>
          <w:ilvl w:val="0"/>
          <w:numId w:val="0"/>
        </w:numPr>
      </w:pPr>
      <w:r w:rsidRPr="00D7396D">
        <w:t>IV. Prēmijas un naudas balvas</w:t>
      </w:r>
    </w:p>
    <w:p w:rsidR="00F0003D" w:rsidRPr="00D7396D" w:rsidRDefault="00F0003D">
      <w:pPr>
        <w:ind w:firstLine="540"/>
        <w:jc w:val="both"/>
        <w:rPr>
          <w:lang w:val="lv-LV"/>
        </w:rPr>
      </w:pPr>
      <w:r w:rsidRPr="00D7396D">
        <w:rPr>
          <w:lang w:val="lv-LV"/>
        </w:rPr>
        <w:t>14. Amatpersonai (darbiniekam), izņemot domes deputātus, saskaņā ar ikgadējo darbības un tās rezultātu novērtējumu reizi gadā var izmaksāt prēmiju, kuras apmērs nedrīkst pārsniegt 75 procentus no mēnešalgas.</w:t>
      </w:r>
    </w:p>
    <w:p w:rsidR="00F0003D" w:rsidRPr="00D7396D" w:rsidRDefault="00F0003D">
      <w:pPr>
        <w:ind w:firstLine="540"/>
        <w:jc w:val="both"/>
        <w:rPr>
          <w:lang w:val="lv-LV"/>
        </w:rPr>
      </w:pPr>
      <w:r w:rsidRPr="00D7396D">
        <w:rPr>
          <w:i/>
          <w:iCs/>
          <w:lang w:val="lv-LV"/>
        </w:rPr>
        <w:t>(grozīts ar 09.09.2010. lēmumu Nr.574; grozīts  ar 11.08.2011. lēmumu Nr.384)</w:t>
      </w:r>
    </w:p>
    <w:p w:rsidR="00ED546D" w:rsidRPr="00D7396D" w:rsidRDefault="00ED546D" w:rsidP="00ED546D">
      <w:pPr>
        <w:tabs>
          <w:tab w:val="left" w:pos="851"/>
        </w:tabs>
        <w:ind w:left="786" w:hanging="219"/>
        <w:jc w:val="both"/>
        <w:rPr>
          <w:shd w:val="clear" w:color="auto" w:fill="FFFFFF"/>
          <w:lang w:val="lv-LV"/>
        </w:rPr>
      </w:pPr>
      <w:r w:rsidRPr="00D7396D">
        <w:rPr>
          <w:shd w:val="clear" w:color="auto" w:fill="FFFFFF"/>
          <w:lang w:val="lv-LV"/>
        </w:rPr>
        <w:t>14.</w:t>
      </w:r>
      <w:r w:rsidRPr="00D7396D">
        <w:rPr>
          <w:shd w:val="clear" w:color="auto" w:fill="FFFFFF"/>
          <w:vertAlign w:val="superscript"/>
          <w:lang w:val="lv-LV"/>
        </w:rPr>
        <w:t>1</w:t>
      </w:r>
      <w:r w:rsidRPr="00D7396D">
        <w:rPr>
          <w:shd w:val="clear" w:color="auto" w:fill="FFFFFF"/>
          <w:lang w:val="lv-LV"/>
        </w:rPr>
        <w:t xml:space="preserve"> Prēmijas apmērs tiek noteikts:</w:t>
      </w:r>
    </w:p>
    <w:p w:rsidR="00ED546D" w:rsidRPr="00D7396D" w:rsidRDefault="00ED546D" w:rsidP="00ED546D">
      <w:pPr>
        <w:tabs>
          <w:tab w:val="left" w:pos="851"/>
        </w:tabs>
        <w:ind w:left="786"/>
        <w:jc w:val="both"/>
        <w:rPr>
          <w:lang w:val="lv-LV"/>
        </w:rPr>
      </w:pPr>
      <w:r w:rsidRPr="00D7396D">
        <w:rPr>
          <w:shd w:val="clear" w:color="auto" w:fill="FFFFFF"/>
          <w:lang w:val="lv-LV"/>
        </w:rPr>
        <w:t>14.</w:t>
      </w:r>
      <w:r w:rsidRPr="00D7396D">
        <w:rPr>
          <w:shd w:val="clear" w:color="auto" w:fill="FFFFFF"/>
          <w:vertAlign w:val="superscript"/>
          <w:lang w:val="lv-LV"/>
        </w:rPr>
        <w:t xml:space="preserve">1 </w:t>
      </w:r>
      <w:r w:rsidRPr="00D7396D">
        <w:rPr>
          <w:shd w:val="clear" w:color="auto" w:fill="FFFFFF"/>
          <w:lang w:val="lv-LV"/>
        </w:rPr>
        <w:t xml:space="preserve">1. </w:t>
      </w:r>
      <w:r w:rsidRPr="00D7396D">
        <w:rPr>
          <w:lang w:val="lv-LV"/>
        </w:rPr>
        <w:t>līdz 75 % no mēnešalgas, ja novērtējums ir "teicami";</w:t>
      </w:r>
    </w:p>
    <w:p w:rsidR="00ED546D" w:rsidRPr="00D7396D" w:rsidRDefault="00ED546D" w:rsidP="00ED546D">
      <w:pPr>
        <w:tabs>
          <w:tab w:val="left" w:pos="851"/>
        </w:tabs>
        <w:ind w:left="786"/>
        <w:jc w:val="both"/>
      </w:pPr>
      <w:r w:rsidRPr="00D7396D">
        <w:rPr>
          <w:shd w:val="clear" w:color="auto" w:fill="FFFFFF"/>
        </w:rPr>
        <w:t>14.</w:t>
      </w:r>
      <w:r w:rsidRPr="00D7396D">
        <w:rPr>
          <w:shd w:val="clear" w:color="auto" w:fill="FFFFFF"/>
          <w:vertAlign w:val="superscript"/>
        </w:rPr>
        <w:t>1</w:t>
      </w:r>
      <w:r w:rsidRPr="00D7396D">
        <w:rPr>
          <w:shd w:val="clear" w:color="auto" w:fill="FFFFFF"/>
        </w:rPr>
        <w:t xml:space="preserve"> 2. </w:t>
      </w:r>
      <w:proofErr w:type="spellStart"/>
      <w:proofErr w:type="gramStart"/>
      <w:r w:rsidRPr="00D7396D">
        <w:t>līdz</w:t>
      </w:r>
      <w:proofErr w:type="spellEnd"/>
      <w:proofErr w:type="gramEnd"/>
      <w:r w:rsidRPr="00D7396D">
        <w:t xml:space="preserve"> 65 % no </w:t>
      </w:r>
      <w:proofErr w:type="spellStart"/>
      <w:r w:rsidRPr="00D7396D">
        <w:t>mēnešalgas</w:t>
      </w:r>
      <w:proofErr w:type="spellEnd"/>
      <w:r w:rsidRPr="00D7396D">
        <w:t xml:space="preserve">, </w:t>
      </w:r>
      <w:proofErr w:type="spellStart"/>
      <w:r w:rsidRPr="00D7396D">
        <w:t>ja</w:t>
      </w:r>
      <w:proofErr w:type="spellEnd"/>
      <w:r w:rsidRPr="00D7396D">
        <w:t xml:space="preserve"> </w:t>
      </w:r>
      <w:proofErr w:type="spellStart"/>
      <w:r w:rsidRPr="00D7396D">
        <w:t>novērtējums</w:t>
      </w:r>
      <w:proofErr w:type="spellEnd"/>
      <w:r w:rsidRPr="00D7396D">
        <w:t xml:space="preserve"> </w:t>
      </w:r>
      <w:proofErr w:type="spellStart"/>
      <w:r w:rsidRPr="00D7396D">
        <w:t>ir</w:t>
      </w:r>
      <w:proofErr w:type="spellEnd"/>
      <w:r w:rsidRPr="00D7396D">
        <w:t xml:space="preserve"> "</w:t>
      </w:r>
      <w:proofErr w:type="spellStart"/>
      <w:r w:rsidRPr="00D7396D">
        <w:t>ļoti</w:t>
      </w:r>
      <w:proofErr w:type="spellEnd"/>
      <w:r w:rsidRPr="00D7396D">
        <w:t xml:space="preserve"> </w:t>
      </w:r>
      <w:proofErr w:type="spellStart"/>
      <w:r w:rsidRPr="00D7396D">
        <w:t>labi</w:t>
      </w:r>
      <w:proofErr w:type="spellEnd"/>
      <w:r w:rsidRPr="00D7396D">
        <w:t>";</w:t>
      </w:r>
    </w:p>
    <w:p w:rsidR="00F0003D" w:rsidRPr="00D7396D" w:rsidRDefault="00ED546D" w:rsidP="00ED546D">
      <w:pPr>
        <w:ind w:firstLine="540"/>
        <w:jc w:val="both"/>
      </w:pPr>
      <w:r w:rsidRPr="00D7396D">
        <w:rPr>
          <w:shd w:val="clear" w:color="auto" w:fill="FFFFFF"/>
        </w:rPr>
        <w:lastRenderedPageBreak/>
        <w:t xml:space="preserve">    14.</w:t>
      </w:r>
      <w:r w:rsidRPr="00D7396D">
        <w:rPr>
          <w:shd w:val="clear" w:color="auto" w:fill="FFFFFF"/>
          <w:vertAlign w:val="superscript"/>
        </w:rPr>
        <w:t>1</w:t>
      </w:r>
      <w:r w:rsidRPr="00D7396D">
        <w:rPr>
          <w:shd w:val="clear" w:color="auto" w:fill="FFFFFF"/>
        </w:rPr>
        <w:t xml:space="preserve"> </w:t>
      </w:r>
      <w:r w:rsidRPr="00D7396D">
        <w:t>3.  </w:t>
      </w:r>
      <w:proofErr w:type="spellStart"/>
      <w:proofErr w:type="gramStart"/>
      <w:r w:rsidRPr="00D7396D">
        <w:t>līdz</w:t>
      </w:r>
      <w:proofErr w:type="spellEnd"/>
      <w:proofErr w:type="gramEnd"/>
      <w:r w:rsidRPr="00D7396D">
        <w:t xml:space="preserve"> 55 % no </w:t>
      </w:r>
      <w:proofErr w:type="spellStart"/>
      <w:r w:rsidRPr="00D7396D">
        <w:t>mēnešalgas</w:t>
      </w:r>
      <w:proofErr w:type="spellEnd"/>
      <w:r w:rsidRPr="00D7396D">
        <w:t xml:space="preserve">, </w:t>
      </w:r>
      <w:proofErr w:type="spellStart"/>
      <w:r w:rsidRPr="00D7396D">
        <w:t>ja</w:t>
      </w:r>
      <w:proofErr w:type="spellEnd"/>
      <w:r w:rsidRPr="00D7396D">
        <w:t xml:space="preserve"> </w:t>
      </w:r>
      <w:proofErr w:type="spellStart"/>
      <w:r w:rsidRPr="00D7396D">
        <w:t>novērtējums</w:t>
      </w:r>
      <w:proofErr w:type="spellEnd"/>
      <w:r w:rsidRPr="00D7396D">
        <w:t xml:space="preserve"> </w:t>
      </w:r>
      <w:proofErr w:type="spellStart"/>
      <w:r w:rsidRPr="00D7396D">
        <w:t>ir</w:t>
      </w:r>
      <w:proofErr w:type="spellEnd"/>
      <w:r w:rsidRPr="00D7396D">
        <w:t xml:space="preserve"> "</w:t>
      </w:r>
      <w:proofErr w:type="spellStart"/>
      <w:r w:rsidRPr="00D7396D">
        <w:t>labi</w:t>
      </w:r>
      <w:proofErr w:type="spellEnd"/>
      <w:r w:rsidRPr="00D7396D">
        <w:t>".</w:t>
      </w:r>
    </w:p>
    <w:p w:rsidR="00ED546D" w:rsidRPr="00D7396D" w:rsidRDefault="00ED546D" w:rsidP="00ED546D">
      <w:pPr>
        <w:ind w:firstLine="540"/>
        <w:jc w:val="both"/>
        <w:rPr>
          <w:i/>
          <w:lang w:val="lv-LV"/>
        </w:rPr>
      </w:pPr>
      <w:r w:rsidRPr="00D7396D">
        <w:rPr>
          <w:i/>
          <w:lang w:val="lv-LV"/>
        </w:rPr>
        <w:t>(papildināts ar 15.12.2022. lēmumu Nr.880)</w:t>
      </w:r>
    </w:p>
    <w:p w:rsidR="00ED546D" w:rsidRPr="00D7396D" w:rsidRDefault="00ED546D" w:rsidP="00ED546D">
      <w:pPr>
        <w:ind w:firstLine="540"/>
        <w:jc w:val="both"/>
        <w:rPr>
          <w:lang w:val="lv-LV"/>
        </w:rPr>
      </w:pPr>
    </w:p>
    <w:p w:rsidR="00F0003D" w:rsidRPr="00D7396D" w:rsidRDefault="00F0003D">
      <w:pPr>
        <w:ind w:firstLine="540"/>
        <w:jc w:val="both"/>
        <w:rPr>
          <w:lang w:val="lv-LV"/>
        </w:rPr>
      </w:pPr>
      <w:r w:rsidRPr="00D7396D">
        <w:rPr>
          <w:lang w:val="lv-LV"/>
        </w:rPr>
        <w:t>15. Amatpersonu (darbinieku) atbilstoši pašvaldības institūcijā noteiktajai prēmēšanas kārtībai un kritērijiem var prēmēt par drošsirdīgu un pašaizliedzīgu rīcību, veicot amata (darba, dienesta) pienākumus, kā arī par tāda nozieguma novēršanu vai atklāšanu, kas radījis vai varēja radīt būtisku kaitējumu. Prēmiju kopējais apmērs attiecīgajai amatpersonai (darbiniekam) kalendāra gada laikā nedrīkst pārsniegt 120 procentus no mēnešalgas, bet ikreizējās prēmijas apmērs — 60 procentus no mēnešalgas. Par vienu un to pašu gadījumu nedrīkst izmaksāt vairākas prēmijas.</w:t>
      </w:r>
    </w:p>
    <w:p w:rsidR="00F0003D" w:rsidRPr="00D7396D" w:rsidRDefault="00F0003D">
      <w:pPr>
        <w:ind w:firstLine="540"/>
        <w:jc w:val="both"/>
        <w:rPr>
          <w:lang w:val="lv-LV"/>
        </w:rPr>
      </w:pPr>
      <w:r w:rsidRPr="00D7396D">
        <w:rPr>
          <w:i/>
          <w:iCs/>
          <w:lang w:val="lv-LV"/>
        </w:rPr>
        <w:t>(grozīts  ar 11.08.2011. lēmumu Nr.384)</w:t>
      </w:r>
    </w:p>
    <w:p w:rsidR="00F0003D" w:rsidRPr="00D7396D" w:rsidRDefault="00F0003D">
      <w:pPr>
        <w:pStyle w:val="BodyTextIndent"/>
        <w:spacing w:line="240" w:lineRule="auto"/>
      </w:pPr>
    </w:p>
    <w:p w:rsidR="00F0003D" w:rsidRPr="00D7396D" w:rsidRDefault="00F0003D">
      <w:pPr>
        <w:pStyle w:val="BodyTextIndent"/>
        <w:spacing w:line="240" w:lineRule="auto"/>
        <w:ind w:firstLine="540"/>
      </w:pPr>
      <w:r w:rsidRPr="00D7396D">
        <w:t xml:space="preserve">16. Prēmiju izmaksai kalendāra gada laikā var izmantot ne vairāk kā 10 procentus no atalgojumam piešķirto līdzekļu apjoma. Atalgojumam piešķiramo līdzekļu apjomu nosaka apstiprinot gadskārtējo pašvaldības budžetu. </w:t>
      </w:r>
    </w:p>
    <w:p w:rsidR="00F0003D" w:rsidRPr="00D7396D" w:rsidRDefault="00F0003D">
      <w:pPr>
        <w:pStyle w:val="BodyTextIndent"/>
        <w:spacing w:line="240" w:lineRule="auto"/>
        <w:ind w:firstLine="540"/>
        <w:rPr>
          <w:i/>
          <w:iCs/>
        </w:rPr>
      </w:pPr>
      <w:r w:rsidRPr="00D7396D">
        <w:rPr>
          <w:i/>
          <w:iCs/>
        </w:rPr>
        <w:t>(grozīts  ar 11.08.2011. lēmumu Nr.384)</w:t>
      </w:r>
    </w:p>
    <w:p w:rsidR="00F0003D" w:rsidRPr="00D7396D" w:rsidRDefault="00F0003D">
      <w:pPr>
        <w:pStyle w:val="BodyTextIndent"/>
        <w:spacing w:line="240" w:lineRule="auto"/>
        <w:ind w:firstLine="540"/>
        <w:rPr>
          <w:i/>
          <w:iCs/>
        </w:rPr>
      </w:pPr>
      <w:r w:rsidRPr="00D7396D">
        <w:t>16.</w:t>
      </w:r>
      <w:r w:rsidRPr="00D7396D">
        <w:rPr>
          <w:vertAlign w:val="superscript"/>
        </w:rPr>
        <w:t>1</w:t>
      </w:r>
      <w:r w:rsidRPr="00D7396D">
        <w:t xml:space="preserve"> Amatpersonai (darbiniekam) var piešķirt naudas balvu ne vairāk kā </w:t>
      </w:r>
      <w:r w:rsidR="00593775" w:rsidRPr="00D7396D">
        <w:t>amatpersonai (darbiniekam) noteiktās mēnešalgas</w:t>
      </w:r>
      <w:r w:rsidRPr="00D7396D">
        <w:t xml:space="preserve"> apmērā sakarā ar amatpersonai (darbiniekam) vai pašvaldības institūcijai svarīgu sasniegumu (notikumu), ņemot vērā amatpersonas (darbinieka) ieguldījumu attiecīgās institūcijas mērķu sasniegšanā.</w:t>
      </w:r>
    </w:p>
    <w:p w:rsidR="00F0003D" w:rsidRPr="00D7396D" w:rsidRDefault="00F0003D" w:rsidP="00593775">
      <w:pPr>
        <w:widowControl w:val="0"/>
        <w:shd w:val="clear" w:color="auto" w:fill="FFFFFF"/>
        <w:autoSpaceDE w:val="0"/>
        <w:autoSpaceDN w:val="0"/>
        <w:adjustRightInd w:val="0"/>
        <w:ind w:firstLine="540"/>
        <w:jc w:val="both"/>
        <w:rPr>
          <w:i/>
          <w:spacing w:val="-3"/>
          <w:lang w:val="lv-LV"/>
        </w:rPr>
      </w:pPr>
      <w:r w:rsidRPr="00D7396D">
        <w:rPr>
          <w:i/>
          <w:iCs/>
          <w:lang w:val="lv-LV"/>
        </w:rPr>
        <w:t>(papildināts  ar 11.08.2011. lēmumu Nr.384; grozīts ar 12.01.2012. lēmumu Nr.11</w:t>
      </w:r>
      <w:r w:rsidR="00593775" w:rsidRPr="00D7396D">
        <w:rPr>
          <w:i/>
          <w:iCs/>
          <w:lang w:val="lv-LV"/>
        </w:rPr>
        <w:t>,</w:t>
      </w:r>
      <w:r w:rsidR="00593775" w:rsidRPr="00D7396D">
        <w:rPr>
          <w:i/>
          <w:spacing w:val="-3"/>
          <w:lang w:val="lv-LV"/>
        </w:rPr>
        <w:t xml:space="preserve"> grozīts ar 11.04.2013. lēmumu Nr.143)</w:t>
      </w:r>
    </w:p>
    <w:p w:rsidR="00F0003D" w:rsidRPr="00D7396D" w:rsidRDefault="00593775" w:rsidP="00593775">
      <w:pPr>
        <w:ind w:firstLine="540"/>
        <w:jc w:val="both"/>
        <w:rPr>
          <w:lang w:val="lv-LV"/>
        </w:rPr>
      </w:pPr>
      <w:r w:rsidRPr="00D7396D">
        <w:rPr>
          <w:lang w:val="lv-LV"/>
        </w:rPr>
        <w:t>16.</w:t>
      </w:r>
      <w:r w:rsidRPr="00D7396D">
        <w:rPr>
          <w:vertAlign w:val="superscript"/>
          <w:lang w:val="lv-LV"/>
        </w:rPr>
        <w:t>2</w:t>
      </w:r>
      <w:r w:rsidRPr="00D7396D">
        <w:rPr>
          <w:lang w:val="lv-LV"/>
        </w:rPr>
        <w:t xml:space="preserve"> Pašvaldības institūcijas vadītājs nodrošina, ka šo noteikumu 12.</w:t>
      </w:r>
      <w:r w:rsidRPr="00D7396D">
        <w:rPr>
          <w:vertAlign w:val="superscript"/>
          <w:lang w:val="lv-LV"/>
        </w:rPr>
        <w:t>2</w:t>
      </w:r>
      <w:r w:rsidRPr="00D7396D">
        <w:rPr>
          <w:lang w:val="lv-LV"/>
        </w:rPr>
        <w:t xml:space="preserve"> punktā, 15.punktā,  16.</w:t>
      </w:r>
      <w:r w:rsidRPr="00D7396D">
        <w:rPr>
          <w:vertAlign w:val="superscript"/>
          <w:lang w:val="lv-LV"/>
        </w:rPr>
        <w:t xml:space="preserve">1 </w:t>
      </w:r>
      <w:r w:rsidRPr="00D7396D">
        <w:rPr>
          <w:lang w:val="lv-LV"/>
        </w:rPr>
        <w:t>punktā noteiktā atlīdzība netiek izmaksāta par to pašu sasniegumu, notikumu vai paveikto.</w:t>
      </w:r>
    </w:p>
    <w:p w:rsidR="00593775" w:rsidRPr="00D7396D" w:rsidRDefault="00593775" w:rsidP="00593775">
      <w:pPr>
        <w:widowControl w:val="0"/>
        <w:shd w:val="clear" w:color="auto" w:fill="FFFFFF"/>
        <w:autoSpaceDE w:val="0"/>
        <w:autoSpaceDN w:val="0"/>
        <w:adjustRightInd w:val="0"/>
        <w:ind w:firstLine="540"/>
        <w:jc w:val="both"/>
        <w:rPr>
          <w:i/>
          <w:spacing w:val="-3"/>
          <w:lang w:val="lv-LV"/>
        </w:rPr>
      </w:pPr>
      <w:r w:rsidRPr="00D7396D">
        <w:rPr>
          <w:i/>
          <w:spacing w:val="-3"/>
          <w:lang w:val="lv-LV"/>
        </w:rPr>
        <w:t>(papildināts ar 11.04.2013. lēmumu Nr.143)</w:t>
      </w:r>
    </w:p>
    <w:p w:rsidR="00593775" w:rsidRPr="00D7396D" w:rsidRDefault="00593775" w:rsidP="00D7396D">
      <w:pPr>
        <w:jc w:val="both"/>
        <w:rPr>
          <w:lang w:val="lv-LV"/>
        </w:rPr>
      </w:pPr>
    </w:p>
    <w:p w:rsidR="007B6961" w:rsidRPr="00D7396D" w:rsidRDefault="007B6961" w:rsidP="00593775">
      <w:pPr>
        <w:ind w:firstLine="540"/>
        <w:jc w:val="both"/>
        <w:rPr>
          <w:lang w:val="lv-LV"/>
        </w:rPr>
      </w:pPr>
    </w:p>
    <w:p w:rsidR="00F0003D" w:rsidRPr="00D7396D" w:rsidRDefault="00F0003D">
      <w:pPr>
        <w:pStyle w:val="Heading3"/>
        <w:numPr>
          <w:ilvl w:val="0"/>
          <w:numId w:val="0"/>
        </w:numPr>
      </w:pPr>
      <w:r w:rsidRPr="00D7396D">
        <w:t>V. Pabalsti</w:t>
      </w:r>
    </w:p>
    <w:p w:rsidR="00F0003D" w:rsidRPr="00D7396D" w:rsidRDefault="00F0003D">
      <w:pPr>
        <w:ind w:firstLine="540"/>
        <w:jc w:val="both"/>
        <w:rPr>
          <w:b/>
          <w:lang w:val="lv-LV"/>
        </w:rPr>
      </w:pPr>
      <w:r w:rsidRPr="00D7396D">
        <w:rPr>
          <w:b/>
          <w:bCs/>
          <w:lang w:val="lv-LV"/>
        </w:rPr>
        <w:t>17. Atlaišanas pabalsts</w:t>
      </w:r>
      <w:r w:rsidRPr="00D7396D">
        <w:rPr>
          <w:b/>
          <w:lang w:val="lv-LV"/>
        </w:rPr>
        <w:t xml:space="preserve"> </w:t>
      </w:r>
    </w:p>
    <w:p w:rsidR="00F0003D" w:rsidRPr="00D7396D" w:rsidRDefault="00F0003D">
      <w:pPr>
        <w:ind w:firstLine="540"/>
        <w:jc w:val="both"/>
        <w:rPr>
          <w:lang w:val="lv-LV"/>
        </w:rPr>
      </w:pPr>
      <w:r w:rsidRPr="00D7396D">
        <w:rPr>
          <w:lang w:val="lv-LV"/>
        </w:rPr>
        <w:t>17.1. Amatpersonām (darbiniekiem), ar kurām tiek izbeigtas amata (dienesta, darba) attiecības sakarā ar institūcijas vai amata likvidāciju, amatpersonu (darbinieku) skaita samazināšanu, amatam (dienestam, darbam) noteiktajām prasībām neatbilstošu veselības stāvokli, noteikta vecuma sasniegšanu, pēc kura nav pieļaujama atrašanās dienestā, sakarā ar izdienas pensijas saņemšanai noteiktā izdienas stāža sasniegšanu, kā arī gadījumā, kad tiek atjaunota amatā (dienestā, darbā) amatpersona (darbinieks), kura iepriekš veica attiecīgos amata (dienesta, darba) pienākumus, izmaksā atlaišanas vai atvaļināšanas pabalstu šādā apmērā:</w:t>
      </w:r>
    </w:p>
    <w:p w:rsidR="00F0003D" w:rsidRPr="00D7396D" w:rsidRDefault="00F0003D">
      <w:pPr>
        <w:ind w:firstLine="540"/>
        <w:jc w:val="both"/>
        <w:rPr>
          <w:lang w:val="lv-LV"/>
        </w:rPr>
      </w:pPr>
      <w:r w:rsidRPr="00D7396D">
        <w:rPr>
          <w:lang w:val="lv-LV"/>
        </w:rPr>
        <w:t xml:space="preserve">17.1.1. viena mēneša vidējās izpeļņas apmērā, ja amatpersona (darbinieks) pašvaldības institūcijās bijusi nepārtraukti nodarbināta mazāk nekā piecus gadus; </w:t>
      </w:r>
    </w:p>
    <w:p w:rsidR="00F0003D" w:rsidRPr="00D7396D" w:rsidRDefault="00F0003D">
      <w:pPr>
        <w:ind w:firstLine="540"/>
        <w:jc w:val="both"/>
        <w:rPr>
          <w:lang w:val="lv-LV"/>
        </w:rPr>
      </w:pPr>
      <w:r w:rsidRPr="00D7396D">
        <w:rPr>
          <w:lang w:val="lv-LV"/>
        </w:rPr>
        <w:t xml:space="preserve">17.1.2. divu mēnešu vidējās izpeļņas apmērā, ja amatpersona (darbinieks) pašvaldības institūcijās bijusi nepārtraukti nodarbināta piecus līdz 10 gadus; </w:t>
      </w:r>
    </w:p>
    <w:p w:rsidR="00F0003D" w:rsidRPr="00D7396D" w:rsidRDefault="00F0003D">
      <w:pPr>
        <w:ind w:firstLine="540"/>
        <w:jc w:val="both"/>
        <w:rPr>
          <w:lang w:val="lv-LV"/>
        </w:rPr>
      </w:pPr>
      <w:r w:rsidRPr="00D7396D">
        <w:rPr>
          <w:lang w:val="lv-LV"/>
        </w:rPr>
        <w:t xml:space="preserve">17.1.3. triju mēnešu vidējās izpeļņas apmērā, ja amatpersona (darbinieks) pašvaldības institūcijās bijusi nepārtraukti nodarbināta 10 līdz 20 gadus; </w:t>
      </w:r>
    </w:p>
    <w:p w:rsidR="00F0003D" w:rsidRPr="00D7396D" w:rsidRDefault="00F0003D">
      <w:pPr>
        <w:ind w:firstLine="540"/>
        <w:jc w:val="both"/>
        <w:rPr>
          <w:lang w:val="lv-LV"/>
        </w:rPr>
      </w:pPr>
      <w:r w:rsidRPr="00D7396D">
        <w:rPr>
          <w:lang w:val="lv-LV"/>
        </w:rPr>
        <w:t xml:space="preserve">17.1.4. četru mēnešu vidējās izpeļņas apmērā, ja amatpersona (darbinieks) pašvaldības institūcijās bijusi nepārtraukti nodarbināta vairāk nekā 20 gadus. </w:t>
      </w:r>
    </w:p>
    <w:p w:rsidR="00F0003D" w:rsidRPr="00D7396D" w:rsidRDefault="00F0003D">
      <w:pPr>
        <w:ind w:firstLine="540"/>
        <w:jc w:val="both"/>
        <w:rPr>
          <w:lang w:val="lv-LV"/>
        </w:rPr>
      </w:pPr>
    </w:p>
    <w:p w:rsidR="00F0003D" w:rsidRPr="00D7396D" w:rsidRDefault="00F0003D">
      <w:pPr>
        <w:ind w:firstLine="540"/>
        <w:jc w:val="both"/>
        <w:rPr>
          <w:lang w:val="lv-LV"/>
        </w:rPr>
      </w:pPr>
      <w:r w:rsidRPr="00D7396D">
        <w:rPr>
          <w:lang w:val="lv-LV"/>
        </w:rPr>
        <w:t xml:space="preserve">17.2. Amatpersonas (darbinieka) nodarbinātību uzskata par nepārtrauktu arī tad, ja laiks no amata (dienesta, darba) tiesisko attiecību izbeigšanas pašvaldības institūcijā līdz to atsākšanai tajā pašā vai citā pašvaldības institūcijā nav ilgāks par diviem gadiem. Pārtraukuma laiku neieskaita kopējā nostrādātajā laikā. </w:t>
      </w:r>
    </w:p>
    <w:p w:rsidR="00F0003D" w:rsidRPr="00D7396D" w:rsidRDefault="00F0003D">
      <w:pPr>
        <w:ind w:firstLine="540"/>
        <w:jc w:val="both"/>
        <w:rPr>
          <w:lang w:val="lv-LV"/>
        </w:rPr>
      </w:pPr>
      <w:r w:rsidRPr="00D7396D">
        <w:rPr>
          <w:i/>
          <w:iCs/>
          <w:lang w:val="lv-LV"/>
        </w:rPr>
        <w:t>(grozīts ar 12.01.2012. lēmumu Nr.11)</w:t>
      </w:r>
      <w:r w:rsidR="00860715" w:rsidRPr="00D7396D">
        <w:rPr>
          <w:i/>
          <w:iCs/>
          <w:lang w:val="lv-LV"/>
        </w:rPr>
        <w:t>, (grozīts ar 10.02.2022. lēmumu Nr.60)</w:t>
      </w:r>
    </w:p>
    <w:p w:rsidR="00F0003D" w:rsidRPr="00D7396D" w:rsidRDefault="00F0003D">
      <w:pPr>
        <w:ind w:firstLine="540"/>
        <w:jc w:val="both"/>
        <w:rPr>
          <w:lang w:val="lv-LV"/>
        </w:rPr>
      </w:pPr>
    </w:p>
    <w:p w:rsidR="00F0003D" w:rsidRPr="00D7396D" w:rsidRDefault="00F0003D">
      <w:pPr>
        <w:ind w:firstLine="540"/>
        <w:jc w:val="both"/>
        <w:rPr>
          <w:lang w:val="lv-LV"/>
        </w:rPr>
      </w:pPr>
      <w:r w:rsidRPr="00D7396D">
        <w:rPr>
          <w:lang w:val="lv-LV"/>
        </w:rPr>
        <w:lastRenderedPageBreak/>
        <w:t xml:space="preserve">17.3. Ja amatpersonai (darbiniekam), kuru atbrīvo no amata (dienesta, darba), pamatojoties uz šajā apakšnodaļā pirmajā daļā minēto, piedāvā turpināt amata (dienesta, darba) pienākumu izpildi tajā pašā vai citā institūcijā un ja amatpersona (darbinieks) šim piedāvājumam piekrīt, atlaišanas vai atvaļināšanas pabalstu tai neizmaksā. </w:t>
      </w:r>
    </w:p>
    <w:p w:rsidR="00F0003D" w:rsidRPr="00D7396D" w:rsidRDefault="00F0003D">
      <w:pPr>
        <w:ind w:firstLine="540"/>
        <w:jc w:val="both"/>
        <w:rPr>
          <w:lang w:val="lv-LV"/>
        </w:rPr>
      </w:pPr>
    </w:p>
    <w:p w:rsidR="00F0003D" w:rsidRPr="00D7396D" w:rsidRDefault="00F0003D">
      <w:pPr>
        <w:ind w:firstLine="540"/>
        <w:jc w:val="both"/>
        <w:rPr>
          <w:lang w:val="lv-LV"/>
        </w:rPr>
      </w:pPr>
      <w:r w:rsidRPr="00D7396D">
        <w:rPr>
          <w:lang w:val="lv-LV"/>
        </w:rPr>
        <w:t xml:space="preserve">17.4. Ja amatpersona (darbinieks), kurai izmaksāts atlaišanas vai atvaļināšanas pabalsts, atjaunojas amatā (dienestā, darbā) un amata (dienesta, darba) tiesiskās attiecības ar to tiek atkārtoti izbeigtas, tai neizmaksā atlaišanas vai atvaļināšanas pabalstu par to nostrādāto laiku, par kuru pabalsts jau izmaksāts. </w:t>
      </w:r>
    </w:p>
    <w:p w:rsidR="00F0003D" w:rsidRPr="00D7396D" w:rsidRDefault="00F0003D">
      <w:pPr>
        <w:ind w:firstLine="540"/>
        <w:jc w:val="both"/>
        <w:rPr>
          <w:lang w:val="lv-LV"/>
        </w:rPr>
      </w:pPr>
    </w:p>
    <w:p w:rsidR="00F0003D" w:rsidRPr="00D7396D" w:rsidRDefault="00F0003D">
      <w:pPr>
        <w:ind w:firstLine="540"/>
        <w:jc w:val="both"/>
        <w:rPr>
          <w:lang w:val="lv-LV"/>
        </w:rPr>
      </w:pPr>
      <w:r w:rsidRPr="00D7396D">
        <w:rPr>
          <w:lang w:val="lv-LV"/>
        </w:rPr>
        <w:t>17.5. Atlaišanas pabalstu vienas mēnešalgas apmērā izmaksā:</w:t>
      </w:r>
    </w:p>
    <w:p w:rsidR="00F0003D" w:rsidRPr="00D7396D" w:rsidRDefault="00F0003D">
      <w:pPr>
        <w:ind w:firstLine="540"/>
        <w:jc w:val="both"/>
        <w:rPr>
          <w:lang w:val="lv-LV"/>
        </w:rPr>
      </w:pPr>
      <w:r w:rsidRPr="00D7396D">
        <w:rPr>
          <w:lang w:val="lv-LV"/>
        </w:rPr>
        <w:t>17.5.1. pašvaldības domes deputātam, kurš ir atbrīvots no iepriekšējā amata (dienesta, darba) sakarā ar ievēlēšanu algotā amatā domē, pēc tam, kad viņš līdz ar deputāta pilnvaru izbeigšanos ir beidzis pildīt šā amata pienākumus un viņu divu nedēļu laikā nevar nodrošināt ar iepriekšējo vai līdzvērtīgu darbu;</w:t>
      </w:r>
    </w:p>
    <w:p w:rsidR="00F0003D" w:rsidRPr="00D7396D" w:rsidRDefault="00F0003D">
      <w:pPr>
        <w:ind w:firstLine="540"/>
        <w:jc w:val="both"/>
        <w:rPr>
          <w:lang w:val="lv-LV"/>
        </w:rPr>
      </w:pPr>
      <w:r w:rsidRPr="00D7396D">
        <w:rPr>
          <w:lang w:val="lv-LV"/>
        </w:rPr>
        <w:t xml:space="preserve">17.5.2. pašvaldības domes deputātam, ja viņu atbrīvo no amata sakarā ar tādu domes lēmumu, kas nav pamatots ar likumā vai pašvaldības nolikumā noteikto pienākumu, attiecīgās pašvaldības domes lēmumu, tiesas spriedumu nepildīšanu, likumu vai Ministru kabineta noteikumu neievērošanu. </w:t>
      </w:r>
    </w:p>
    <w:p w:rsidR="00F0003D" w:rsidRPr="00D7396D" w:rsidRDefault="00F0003D">
      <w:pPr>
        <w:spacing w:line="360" w:lineRule="auto"/>
        <w:jc w:val="both"/>
        <w:rPr>
          <w:lang w:val="lv-LV"/>
        </w:rPr>
      </w:pPr>
    </w:p>
    <w:p w:rsidR="00F0003D" w:rsidRPr="00D7396D" w:rsidRDefault="00F0003D">
      <w:pPr>
        <w:ind w:left="540"/>
        <w:jc w:val="both"/>
        <w:rPr>
          <w:b/>
          <w:lang w:val="lv-LV"/>
        </w:rPr>
      </w:pPr>
      <w:r w:rsidRPr="00D7396D">
        <w:rPr>
          <w:b/>
          <w:bCs/>
          <w:lang w:val="lv-LV"/>
        </w:rPr>
        <w:t>18. Atvaļinājuma pabalsts</w:t>
      </w:r>
      <w:r w:rsidRPr="00D7396D">
        <w:rPr>
          <w:b/>
          <w:lang w:val="lv-LV"/>
        </w:rPr>
        <w:t xml:space="preserve"> </w:t>
      </w:r>
    </w:p>
    <w:p w:rsidR="00F0003D" w:rsidRPr="00D7396D" w:rsidRDefault="00F0003D">
      <w:pPr>
        <w:tabs>
          <w:tab w:val="num" w:pos="0"/>
        </w:tabs>
        <w:ind w:firstLine="540"/>
        <w:jc w:val="both"/>
        <w:rPr>
          <w:lang w:val="lv-LV"/>
        </w:rPr>
      </w:pPr>
      <w:r w:rsidRPr="00D7396D">
        <w:rPr>
          <w:lang w:val="lv-LV"/>
        </w:rPr>
        <w:t xml:space="preserve">18.1. Amatpersona (darbinieks), aizejot ikgadējā atvaļinājumā, </w:t>
      </w:r>
      <w:r w:rsidR="009A4BFB" w:rsidRPr="00D7396D">
        <w:rPr>
          <w:lang w:val="lv-LV"/>
        </w:rPr>
        <w:t xml:space="preserve">var </w:t>
      </w:r>
      <w:r w:rsidRPr="00D7396D">
        <w:rPr>
          <w:lang w:val="lv-LV"/>
        </w:rPr>
        <w:t>saņem</w:t>
      </w:r>
      <w:r w:rsidR="009A4BFB" w:rsidRPr="00D7396D">
        <w:rPr>
          <w:lang w:val="lv-LV"/>
        </w:rPr>
        <w:t>t</w:t>
      </w:r>
      <w:r w:rsidRPr="00D7396D">
        <w:rPr>
          <w:lang w:val="lv-LV"/>
        </w:rPr>
        <w:t xml:space="preserve"> atvaļinājuma pabalstu. Atvaļinājuma pabalstu piešķir vienu reizi kalendāra gadā. Atvaļinājuma pabalsts netiek pārcelts uz nākamo kalendāra gadu. </w:t>
      </w:r>
    </w:p>
    <w:p w:rsidR="009A4BFB" w:rsidRPr="00D7396D" w:rsidRDefault="009A4BFB" w:rsidP="009A4BFB">
      <w:pPr>
        <w:ind w:firstLine="540"/>
        <w:jc w:val="both"/>
        <w:rPr>
          <w:i/>
          <w:iCs/>
          <w:lang w:val="lv-LV"/>
        </w:rPr>
      </w:pPr>
      <w:r w:rsidRPr="00D7396D">
        <w:rPr>
          <w:i/>
          <w:iCs/>
          <w:lang w:val="lv-LV"/>
        </w:rPr>
        <w:t>(grozīts ar 14.11.2013. lēmumu Nr.511)</w:t>
      </w:r>
    </w:p>
    <w:p w:rsidR="00ED546D" w:rsidRPr="00D7396D" w:rsidRDefault="00ED546D" w:rsidP="00ED546D">
      <w:pPr>
        <w:ind w:firstLine="426"/>
        <w:jc w:val="both"/>
        <w:rPr>
          <w:i/>
          <w:lang w:val="lv-LV"/>
        </w:rPr>
      </w:pPr>
      <w:r w:rsidRPr="00D7396D">
        <w:rPr>
          <w:i/>
          <w:lang w:val="lv-LV"/>
        </w:rPr>
        <w:t xml:space="preserve">  (grozīts ar 15.12.2022. lēmumu Nr.880)</w:t>
      </w:r>
    </w:p>
    <w:p w:rsidR="00ED546D" w:rsidRPr="00D7396D" w:rsidRDefault="00ED546D" w:rsidP="009A4BFB">
      <w:pPr>
        <w:ind w:firstLine="540"/>
        <w:jc w:val="both"/>
        <w:rPr>
          <w:lang w:val="lv-LV"/>
        </w:rPr>
      </w:pPr>
    </w:p>
    <w:p w:rsidR="00F0003D" w:rsidRPr="00D7396D" w:rsidRDefault="00F0003D">
      <w:pPr>
        <w:tabs>
          <w:tab w:val="num" w:pos="0"/>
        </w:tabs>
        <w:ind w:firstLine="540"/>
        <w:jc w:val="both"/>
        <w:rPr>
          <w:lang w:val="lv-LV"/>
        </w:rPr>
      </w:pPr>
      <w:r w:rsidRPr="00D7396D">
        <w:rPr>
          <w:lang w:val="lv-LV"/>
        </w:rPr>
        <w:t xml:space="preserve">18.2. Amatpersonas (darbinieki), izņemot pašvaldības domes deputātus, </w:t>
      </w:r>
      <w:r w:rsidR="009A4BFB" w:rsidRPr="00D7396D">
        <w:rPr>
          <w:lang w:val="lv-LV"/>
        </w:rPr>
        <w:t xml:space="preserve">var </w:t>
      </w:r>
      <w:r w:rsidRPr="00D7396D">
        <w:rPr>
          <w:lang w:val="lv-LV"/>
        </w:rPr>
        <w:t>saņem</w:t>
      </w:r>
      <w:r w:rsidR="009A4BFB" w:rsidRPr="00D7396D">
        <w:rPr>
          <w:lang w:val="lv-LV"/>
        </w:rPr>
        <w:t>t</w:t>
      </w:r>
      <w:r w:rsidRPr="00D7396D">
        <w:rPr>
          <w:lang w:val="lv-LV"/>
        </w:rPr>
        <w:t xml:space="preserve"> atvaļinājuma pabalstu šādā apmērā: </w:t>
      </w:r>
    </w:p>
    <w:p w:rsidR="009A4BFB" w:rsidRPr="00D7396D" w:rsidRDefault="009A4BFB" w:rsidP="009A4BFB">
      <w:pPr>
        <w:ind w:firstLine="540"/>
        <w:jc w:val="both"/>
        <w:rPr>
          <w:lang w:val="lv-LV"/>
        </w:rPr>
      </w:pPr>
      <w:r w:rsidRPr="00D7396D">
        <w:rPr>
          <w:i/>
          <w:iCs/>
          <w:lang w:val="lv-LV"/>
        </w:rPr>
        <w:t>(grozīts ar 14.11.2013. lēmumu Nr.511)</w:t>
      </w:r>
    </w:p>
    <w:p w:rsidR="00F0003D" w:rsidRPr="00D7396D" w:rsidRDefault="00F0003D" w:rsidP="00ED546D">
      <w:pPr>
        <w:ind w:firstLine="540"/>
        <w:jc w:val="both"/>
        <w:rPr>
          <w:i/>
          <w:iCs/>
          <w:lang w:val="lv-LV"/>
        </w:rPr>
      </w:pPr>
      <w:r w:rsidRPr="00D7396D">
        <w:rPr>
          <w:lang w:val="lv-LV"/>
        </w:rPr>
        <w:t xml:space="preserve">18.2.1. </w:t>
      </w:r>
      <w:r w:rsidR="00ED546D" w:rsidRPr="00D7396D">
        <w:rPr>
          <w:i/>
          <w:lang w:val="lv-LV"/>
        </w:rPr>
        <w:t>(svītrots ar 15.12.2022. lēmumu Nr.880)</w:t>
      </w:r>
      <w:r w:rsidRPr="00D7396D">
        <w:rPr>
          <w:lang w:val="lv-LV"/>
        </w:rPr>
        <w:t xml:space="preserve">; </w:t>
      </w:r>
    </w:p>
    <w:p w:rsidR="00F0003D" w:rsidRPr="00D7396D" w:rsidRDefault="00F0003D" w:rsidP="00ED546D">
      <w:pPr>
        <w:ind w:firstLine="540"/>
        <w:jc w:val="both"/>
        <w:rPr>
          <w:i/>
          <w:iCs/>
          <w:lang w:val="lv-LV"/>
        </w:rPr>
      </w:pPr>
      <w:r w:rsidRPr="00D7396D">
        <w:rPr>
          <w:lang w:val="lv-LV"/>
        </w:rPr>
        <w:t xml:space="preserve">18.2.2. </w:t>
      </w:r>
      <w:r w:rsidR="00ED546D" w:rsidRPr="00D7396D">
        <w:rPr>
          <w:i/>
          <w:lang w:val="lv-LV"/>
        </w:rPr>
        <w:t>(svītrots ar 15.12.2022. lēmumu Nr.880)</w:t>
      </w:r>
      <w:r w:rsidRPr="00D7396D">
        <w:rPr>
          <w:lang w:val="lv-LV"/>
        </w:rPr>
        <w:t>;</w:t>
      </w:r>
    </w:p>
    <w:p w:rsidR="00F0003D" w:rsidRPr="00D7396D" w:rsidRDefault="00F0003D" w:rsidP="00ED546D">
      <w:pPr>
        <w:ind w:firstLine="540"/>
        <w:jc w:val="both"/>
        <w:rPr>
          <w:i/>
          <w:iCs/>
          <w:lang w:val="lv-LV"/>
        </w:rPr>
      </w:pPr>
      <w:r w:rsidRPr="00D7396D">
        <w:rPr>
          <w:lang w:val="lv-LV"/>
        </w:rPr>
        <w:t>18.2.3</w:t>
      </w:r>
      <w:r w:rsidR="00ED546D" w:rsidRPr="00D7396D">
        <w:rPr>
          <w:lang w:val="lv-LV"/>
        </w:rPr>
        <w:t xml:space="preserve">. </w:t>
      </w:r>
      <w:r w:rsidR="00ED546D" w:rsidRPr="00D7396D">
        <w:rPr>
          <w:i/>
          <w:lang w:val="lv-LV"/>
        </w:rPr>
        <w:t>(svītrots ar 15.12.2022. lēmumu Nr.880)</w:t>
      </w:r>
      <w:r w:rsidRPr="00D7396D">
        <w:rPr>
          <w:lang w:val="lv-LV"/>
        </w:rPr>
        <w:t>;</w:t>
      </w:r>
    </w:p>
    <w:p w:rsidR="00F0003D" w:rsidRPr="00D7396D" w:rsidRDefault="00ED546D">
      <w:pPr>
        <w:ind w:firstLine="540"/>
        <w:jc w:val="both"/>
        <w:rPr>
          <w:lang w:val="lv-LV"/>
        </w:rPr>
      </w:pPr>
      <w:r w:rsidRPr="00D7396D">
        <w:rPr>
          <w:lang w:val="lv-LV"/>
        </w:rPr>
        <w:t>18.2.4. 50 procentu apmērā no mēnešalgas, ja amatpersona (darbinieks) pašvaldības institūcijās bijusi nepārtraukti nodarbināta vairāk par vienu gadu, nepārsniedzot iestādes budžetā vienai amatpersonai (darbiniekam) paredzēto atvaļinājuma pabalsta maksimālo apmēru</w:t>
      </w:r>
      <w:r w:rsidR="00F0003D" w:rsidRPr="00D7396D">
        <w:rPr>
          <w:lang w:val="lv-LV"/>
        </w:rPr>
        <w:t xml:space="preserve">. </w:t>
      </w:r>
    </w:p>
    <w:p w:rsidR="00F0003D" w:rsidRPr="00D7396D" w:rsidRDefault="00F0003D">
      <w:pPr>
        <w:ind w:firstLine="540"/>
        <w:jc w:val="both"/>
        <w:rPr>
          <w:i/>
          <w:iCs/>
          <w:lang w:val="lv-LV"/>
        </w:rPr>
      </w:pPr>
      <w:r w:rsidRPr="00D7396D">
        <w:rPr>
          <w:i/>
          <w:iCs/>
          <w:lang w:val="lv-LV"/>
        </w:rPr>
        <w:t>(grozīts  ar 11.08.2011. lēmumu Nr.384)</w:t>
      </w:r>
    </w:p>
    <w:p w:rsidR="00ED546D" w:rsidRPr="00D7396D" w:rsidRDefault="00ED546D" w:rsidP="00ED546D">
      <w:pPr>
        <w:ind w:firstLine="426"/>
        <w:jc w:val="both"/>
        <w:rPr>
          <w:i/>
          <w:lang w:val="lv-LV"/>
        </w:rPr>
      </w:pPr>
      <w:r w:rsidRPr="00D7396D">
        <w:rPr>
          <w:i/>
          <w:lang w:val="lv-LV"/>
        </w:rPr>
        <w:t xml:space="preserve">  (grozīts ar 15.12.2022. lēmumu Nr.880)</w:t>
      </w:r>
    </w:p>
    <w:p w:rsidR="00ED546D" w:rsidRPr="00D7396D" w:rsidRDefault="00ED546D">
      <w:pPr>
        <w:ind w:firstLine="540"/>
        <w:jc w:val="both"/>
        <w:rPr>
          <w:lang w:val="lv-LV"/>
        </w:rPr>
      </w:pPr>
    </w:p>
    <w:p w:rsidR="00F0003D" w:rsidRPr="00D7396D" w:rsidRDefault="00F0003D">
      <w:pPr>
        <w:ind w:firstLine="540"/>
        <w:jc w:val="both"/>
        <w:rPr>
          <w:lang w:val="lv-LV"/>
        </w:rPr>
      </w:pPr>
      <w:r w:rsidRPr="00D7396D">
        <w:rPr>
          <w:lang w:val="lv-LV"/>
        </w:rPr>
        <w:t xml:space="preserve">18.3. Pašvaldības domes priekšsēdētājs un viņa vietnieki </w:t>
      </w:r>
      <w:r w:rsidR="008D5889" w:rsidRPr="00D7396D">
        <w:rPr>
          <w:lang w:val="lv-LV"/>
        </w:rPr>
        <w:t xml:space="preserve">var </w:t>
      </w:r>
      <w:r w:rsidRPr="00D7396D">
        <w:rPr>
          <w:lang w:val="lv-LV"/>
        </w:rPr>
        <w:t>saņem</w:t>
      </w:r>
      <w:r w:rsidR="008D5889" w:rsidRPr="00D7396D">
        <w:rPr>
          <w:lang w:val="lv-LV"/>
        </w:rPr>
        <w:t>t</w:t>
      </w:r>
      <w:r w:rsidRPr="00D7396D">
        <w:rPr>
          <w:lang w:val="lv-LV"/>
        </w:rPr>
        <w:t xml:space="preserve"> atvaļinājuma pabalstu 50 procentu apmērā no mēnešalgas. </w:t>
      </w:r>
    </w:p>
    <w:p w:rsidR="00F0003D" w:rsidRPr="00D7396D" w:rsidRDefault="00F0003D">
      <w:pPr>
        <w:ind w:firstLine="540"/>
        <w:jc w:val="both"/>
        <w:rPr>
          <w:lang w:val="lv-LV"/>
        </w:rPr>
      </w:pPr>
      <w:r w:rsidRPr="00D7396D">
        <w:rPr>
          <w:i/>
          <w:iCs/>
          <w:lang w:val="lv-LV"/>
        </w:rPr>
        <w:t>(grozīts  ar 11.08.2011. lēmumu Nr.384)</w:t>
      </w:r>
    </w:p>
    <w:p w:rsidR="008D5889" w:rsidRPr="00D7396D" w:rsidRDefault="008D5889" w:rsidP="008D5889">
      <w:pPr>
        <w:ind w:firstLine="540"/>
        <w:jc w:val="both"/>
        <w:rPr>
          <w:lang w:val="lv-LV"/>
        </w:rPr>
      </w:pPr>
      <w:r w:rsidRPr="00D7396D">
        <w:rPr>
          <w:i/>
          <w:iCs/>
          <w:lang w:val="lv-LV"/>
        </w:rPr>
        <w:t>(grozīts ar 14.11.2013. lēmumu Nr.511)</w:t>
      </w:r>
    </w:p>
    <w:p w:rsidR="00F0003D" w:rsidRPr="00D7396D" w:rsidRDefault="00F0003D">
      <w:pPr>
        <w:ind w:firstLine="540"/>
        <w:jc w:val="both"/>
        <w:rPr>
          <w:lang w:val="lv-LV"/>
        </w:rPr>
      </w:pPr>
      <w:r w:rsidRPr="00D7396D">
        <w:rPr>
          <w:lang w:val="lv-LV"/>
        </w:rPr>
        <w:t>18.4. Ja ar amatpersonu (darbinieku) tiek izbeigtas amata (dienesta, darba) attiecības un tā kārtējā gadā nav izmantojusi ikgadējo atvaļinājumu vai tā daļu un atvaļinājuma pabalstu nav saņēmusi, tai to neizmaksā.</w:t>
      </w:r>
    </w:p>
    <w:p w:rsidR="00D67FC3" w:rsidRPr="00D7396D" w:rsidRDefault="00D67FC3" w:rsidP="00D67FC3">
      <w:pPr>
        <w:ind w:firstLine="561"/>
        <w:jc w:val="both"/>
        <w:rPr>
          <w:lang w:val="lv-LV"/>
        </w:rPr>
      </w:pPr>
      <w:r w:rsidRPr="00D7396D">
        <w:rPr>
          <w:lang w:val="lv-LV"/>
        </w:rPr>
        <w:t>18.5. Atvaļinājuma pabalstu var izmaksāt, ja iestādes budžetā ir piešķirti finanšu līdzekļi atvaļinājumu pabalstu izmaksai.</w:t>
      </w:r>
    </w:p>
    <w:p w:rsidR="00D67FC3" w:rsidRPr="00D7396D" w:rsidRDefault="00D67FC3" w:rsidP="00D67FC3">
      <w:pPr>
        <w:ind w:firstLine="540"/>
        <w:jc w:val="both"/>
        <w:rPr>
          <w:lang w:val="lv-LV"/>
        </w:rPr>
      </w:pPr>
      <w:r w:rsidRPr="00D7396D">
        <w:rPr>
          <w:i/>
          <w:iCs/>
          <w:lang w:val="lv-LV"/>
        </w:rPr>
        <w:t>(papildināts ar 14.11.2013. lēmumu Nr.511)</w:t>
      </w:r>
    </w:p>
    <w:p w:rsidR="00F0003D" w:rsidRPr="00D7396D" w:rsidRDefault="00F0003D">
      <w:pPr>
        <w:ind w:firstLine="561"/>
        <w:jc w:val="both"/>
        <w:rPr>
          <w:b/>
          <w:bCs/>
          <w:lang w:val="lv-LV"/>
        </w:rPr>
      </w:pPr>
      <w:r w:rsidRPr="00D7396D">
        <w:rPr>
          <w:lang w:val="lv-LV"/>
        </w:rPr>
        <w:t>18.</w:t>
      </w:r>
      <w:r w:rsidRPr="00D7396D">
        <w:rPr>
          <w:vertAlign w:val="superscript"/>
          <w:lang w:val="lv-LV"/>
        </w:rPr>
        <w:t>1</w:t>
      </w:r>
      <w:r w:rsidRPr="00D7396D">
        <w:rPr>
          <w:lang w:val="lv-LV"/>
        </w:rPr>
        <w:t xml:space="preserve"> </w:t>
      </w:r>
      <w:r w:rsidRPr="00D7396D">
        <w:rPr>
          <w:b/>
          <w:bCs/>
          <w:lang w:val="lv-LV"/>
        </w:rPr>
        <w:t xml:space="preserve">Pabalsts amatpersonai (darbiniekam), kuras apgādībā ir bērns invalīds līdz </w:t>
      </w:r>
      <w:r w:rsidR="001060FF" w:rsidRPr="00D7396D">
        <w:rPr>
          <w:b/>
          <w:bCs/>
          <w:lang w:val="lv-LV"/>
        </w:rPr>
        <w:t xml:space="preserve"> </w:t>
      </w:r>
      <w:r w:rsidRPr="00D7396D">
        <w:rPr>
          <w:b/>
          <w:bCs/>
          <w:lang w:val="lv-LV"/>
        </w:rPr>
        <w:t>18 gadu vecumam</w:t>
      </w:r>
    </w:p>
    <w:p w:rsidR="00F0003D" w:rsidRPr="00D7396D" w:rsidRDefault="00CD4393">
      <w:pPr>
        <w:pStyle w:val="BodyText"/>
        <w:spacing w:line="240" w:lineRule="auto"/>
        <w:ind w:firstLine="561"/>
        <w:rPr>
          <w:color w:val="auto"/>
        </w:rPr>
      </w:pPr>
      <w:r w:rsidRPr="00D7396D">
        <w:rPr>
          <w:color w:val="auto"/>
        </w:rPr>
        <w:lastRenderedPageBreak/>
        <w:t>18.</w:t>
      </w:r>
      <w:r w:rsidRPr="00D7396D">
        <w:rPr>
          <w:color w:val="auto"/>
          <w:vertAlign w:val="superscript"/>
        </w:rPr>
        <w:t>1</w:t>
      </w:r>
      <w:r w:rsidRPr="00D7396D">
        <w:rPr>
          <w:color w:val="auto"/>
        </w:rPr>
        <w:t xml:space="preserve">1. Amatpersona (darbinieks) saņem </w:t>
      </w:r>
      <w:r w:rsidRPr="00D7396D">
        <w:rPr>
          <w:color w:val="auto"/>
          <w:shd w:val="clear" w:color="auto" w:fill="FFFFFF"/>
        </w:rPr>
        <w:t>pabalstu 750 </w:t>
      </w:r>
      <w:proofErr w:type="spellStart"/>
      <w:r w:rsidRPr="00D7396D">
        <w:rPr>
          <w:i/>
          <w:iCs/>
          <w:color w:val="auto"/>
          <w:shd w:val="clear" w:color="auto" w:fill="FFFFFF"/>
        </w:rPr>
        <w:t>euro</w:t>
      </w:r>
      <w:proofErr w:type="spellEnd"/>
      <w:r w:rsidRPr="00D7396D">
        <w:rPr>
          <w:color w:val="auto"/>
          <w:shd w:val="clear" w:color="auto" w:fill="FFFFFF"/>
        </w:rPr>
        <w:t> apmērā reizi kalendāra gadā par katru apgādībā esošu bērnu ar invaliditāti līdz 18 gadu vecumam.</w:t>
      </w:r>
    </w:p>
    <w:p w:rsidR="00CD4393" w:rsidRPr="00D7396D" w:rsidRDefault="00CD4393" w:rsidP="00CD4393">
      <w:pPr>
        <w:ind w:firstLine="426"/>
        <w:jc w:val="both"/>
        <w:rPr>
          <w:i/>
          <w:lang w:val="lv-LV"/>
        </w:rPr>
      </w:pPr>
      <w:r w:rsidRPr="00D7396D">
        <w:rPr>
          <w:i/>
          <w:lang w:val="lv-LV"/>
        </w:rPr>
        <w:t>(grozīts ar 15.12.2022. lēmumu Nr.880)</w:t>
      </w:r>
    </w:p>
    <w:p w:rsidR="00F0003D" w:rsidRPr="00D7396D" w:rsidRDefault="00F0003D">
      <w:pPr>
        <w:ind w:firstLine="540"/>
        <w:jc w:val="both"/>
        <w:rPr>
          <w:lang w:val="lv-LV"/>
        </w:rPr>
      </w:pPr>
      <w:r w:rsidRPr="00D7396D">
        <w:rPr>
          <w:lang w:val="lv-LV"/>
        </w:rPr>
        <w:t>18.</w:t>
      </w:r>
      <w:r w:rsidRPr="00D7396D">
        <w:rPr>
          <w:vertAlign w:val="superscript"/>
          <w:lang w:val="lv-LV"/>
        </w:rPr>
        <w:t>1</w:t>
      </w:r>
      <w:r w:rsidRPr="00D7396D">
        <w:rPr>
          <w:lang w:val="lv-LV"/>
        </w:rPr>
        <w:t>2. Pabalsta saņemšanai amatpersona (darbinieks) iesniedz iestādes vadītājam iesniegumu par pabalsta piešķiršanu, kuram pievieno bērna dzimšanas apliecības un bērna invaliditāti apliecinošu dokumentu kopijas.</w:t>
      </w:r>
    </w:p>
    <w:p w:rsidR="00F0003D" w:rsidRPr="00D7396D" w:rsidRDefault="00F0003D">
      <w:pPr>
        <w:ind w:firstLine="540"/>
        <w:jc w:val="both"/>
        <w:rPr>
          <w:lang w:val="lv-LV"/>
        </w:rPr>
      </w:pPr>
      <w:r w:rsidRPr="00D7396D">
        <w:rPr>
          <w:i/>
          <w:iCs/>
          <w:lang w:val="lv-LV"/>
        </w:rPr>
        <w:t>(grozīts  ar 11.08.2011. lēmumu Nr.384)</w:t>
      </w:r>
    </w:p>
    <w:p w:rsidR="00365041" w:rsidRPr="00D7396D" w:rsidRDefault="00365041" w:rsidP="00365041">
      <w:pPr>
        <w:ind w:firstLine="561"/>
        <w:jc w:val="both"/>
        <w:rPr>
          <w:lang w:val="lv-LV"/>
        </w:rPr>
      </w:pPr>
    </w:p>
    <w:p w:rsidR="00F0003D" w:rsidRPr="00D7396D" w:rsidRDefault="00F0003D">
      <w:pPr>
        <w:ind w:firstLine="540"/>
        <w:jc w:val="both"/>
        <w:rPr>
          <w:b/>
          <w:lang w:val="lv-LV"/>
        </w:rPr>
      </w:pPr>
      <w:r w:rsidRPr="00D7396D">
        <w:rPr>
          <w:b/>
          <w:bCs/>
          <w:lang w:val="lv-LV"/>
        </w:rPr>
        <w:t>19. Amatpersonu (darbinieku) nāves gadījumā izmaksājamais pabalsts</w:t>
      </w:r>
      <w:r w:rsidRPr="00D7396D">
        <w:rPr>
          <w:b/>
          <w:lang w:val="lv-LV"/>
        </w:rPr>
        <w:t xml:space="preserve"> </w:t>
      </w:r>
    </w:p>
    <w:p w:rsidR="00F0003D" w:rsidRPr="00D7396D" w:rsidRDefault="00F0003D">
      <w:pPr>
        <w:ind w:firstLine="540"/>
        <w:jc w:val="both"/>
        <w:rPr>
          <w:lang w:val="lv-LV"/>
        </w:rPr>
      </w:pPr>
      <w:r w:rsidRPr="00D7396D">
        <w:rPr>
          <w:lang w:val="lv-LV"/>
        </w:rPr>
        <w:t xml:space="preserve">19.1. Amatpersonu (darbinieku), nāves gadījumā ģimenes loceklis vai persona, kura uzņēmusies amatpersonas (darbinieka) apbedīšanu, saņem vienreizēju pabalstu amatpersonai (darbiniekam) noteiktās mēnešalgas apmērā. </w:t>
      </w:r>
    </w:p>
    <w:p w:rsidR="00F0003D" w:rsidRPr="00D7396D" w:rsidRDefault="00F0003D">
      <w:pPr>
        <w:ind w:firstLine="540"/>
        <w:jc w:val="both"/>
        <w:rPr>
          <w:lang w:val="lv-LV"/>
        </w:rPr>
      </w:pPr>
      <w:r w:rsidRPr="00D7396D">
        <w:rPr>
          <w:lang w:val="lv-LV"/>
        </w:rPr>
        <w:t xml:space="preserve">19.2. Lai saņemtu amatpersonu (darbinieku) nāves gadījumā izmaksājamo pabalstu,  persona, kuru uzņēmusies </w:t>
      </w:r>
      <w:r w:rsidR="00287001" w:rsidRPr="00D7396D">
        <w:rPr>
          <w:lang w:val="lv-LV"/>
        </w:rPr>
        <w:t>amatpersonas</w:t>
      </w:r>
      <w:r w:rsidRPr="00D7396D">
        <w:rPr>
          <w:lang w:val="lv-LV"/>
        </w:rPr>
        <w:t xml:space="preserve"> (darbinieka) apbedīšanu, iesniedz iestādes vadītajam iesniegumu par pabalsta izmaksu, kuram pievieno miršanas apliecības kopiju. Pabalsts izmaksājams pamatojoties uz iestādes vadītāja rīkojumu.</w:t>
      </w:r>
    </w:p>
    <w:p w:rsidR="00F0003D" w:rsidRPr="00D7396D" w:rsidRDefault="00F0003D">
      <w:pPr>
        <w:spacing w:line="360" w:lineRule="auto"/>
        <w:ind w:left="360"/>
        <w:jc w:val="both"/>
        <w:rPr>
          <w:lang w:val="lv-LV"/>
        </w:rPr>
      </w:pPr>
    </w:p>
    <w:p w:rsidR="00F0003D" w:rsidRPr="00D7396D" w:rsidRDefault="00F0003D">
      <w:pPr>
        <w:ind w:firstLine="540"/>
        <w:jc w:val="both"/>
        <w:rPr>
          <w:b/>
          <w:bCs/>
          <w:lang w:val="lv-LV"/>
        </w:rPr>
      </w:pPr>
      <w:r w:rsidRPr="00D7396D">
        <w:rPr>
          <w:b/>
          <w:bCs/>
          <w:lang w:val="lv-LV"/>
        </w:rPr>
        <w:t>20. Pabalsts sakarā ar ģimenes locekļa vai apgādājamā nāvi</w:t>
      </w:r>
    </w:p>
    <w:p w:rsidR="00F0003D" w:rsidRPr="00D7396D" w:rsidRDefault="00CD4393">
      <w:pPr>
        <w:ind w:firstLine="540"/>
        <w:jc w:val="both"/>
        <w:rPr>
          <w:lang w:val="lv-LV"/>
        </w:rPr>
      </w:pPr>
      <w:r w:rsidRPr="00D7396D">
        <w:rPr>
          <w:lang w:val="lv-LV"/>
        </w:rPr>
        <w:t>20.1. Amatpersonai (darbiniekam) izmaksā pabalstu sakarā ar ģimenes locekļa (laulātā, bērna, mazbērna, vecāku, vecvecāku, adoptētāja vai adoptētā, brāļa vai māsas, pusbrāļa vai pusmāsas) vai apgādājamā nāvi vienas minimālās mēneša darba algas apmērā</w:t>
      </w:r>
      <w:r w:rsidR="00F0003D" w:rsidRPr="00D7396D">
        <w:rPr>
          <w:lang w:val="lv-LV"/>
        </w:rPr>
        <w:t>.</w:t>
      </w:r>
    </w:p>
    <w:p w:rsidR="00CD4393" w:rsidRPr="00D7396D" w:rsidRDefault="00CD4393" w:rsidP="00CD4393">
      <w:pPr>
        <w:ind w:firstLine="426"/>
        <w:jc w:val="both"/>
        <w:rPr>
          <w:i/>
          <w:lang w:val="lv-LV"/>
        </w:rPr>
      </w:pPr>
      <w:r w:rsidRPr="00D7396D">
        <w:rPr>
          <w:i/>
          <w:lang w:val="lv-LV"/>
        </w:rPr>
        <w:t>(grozīts ar 15.12.2022. lēmumu Nr.880)</w:t>
      </w:r>
    </w:p>
    <w:p w:rsidR="00F0003D" w:rsidRPr="00D7396D" w:rsidRDefault="00F0003D">
      <w:pPr>
        <w:jc w:val="both"/>
        <w:rPr>
          <w:lang w:val="lv-LV"/>
        </w:rPr>
      </w:pPr>
    </w:p>
    <w:p w:rsidR="00F0003D" w:rsidRPr="00D7396D" w:rsidRDefault="00F0003D">
      <w:pPr>
        <w:ind w:firstLine="540"/>
        <w:jc w:val="both"/>
        <w:rPr>
          <w:b/>
          <w:lang w:val="lv-LV"/>
        </w:rPr>
      </w:pPr>
      <w:r w:rsidRPr="00D7396D">
        <w:rPr>
          <w:b/>
          <w:bCs/>
          <w:lang w:val="lv-LV"/>
        </w:rPr>
        <w:t>21. Pabalstu izmaksas ierobežojumi un nosacījumi</w:t>
      </w:r>
      <w:r w:rsidRPr="00D7396D">
        <w:rPr>
          <w:b/>
          <w:lang w:val="lv-LV"/>
        </w:rPr>
        <w:t xml:space="preserve"> </w:t>
      </w:r>
    </w:p>
    <w:p w:rsidR="00F0003D" w:rsidRPr="00D7396D" w:rsidRDefault="00F0003D">
      <w:pPr>
        <w:ind w:firstLine="540"/>
        <w:jc w:val="both"/>
        <w:rPr>
          <w:lang w:val="lv-LV"/>
        </w:rPr>
      </w:pPr>
      <w:r w:rsidRPr="00D7396D">
        <w:rPr>
          <w:lang w:val="lv-LV"/>
        </w:rPr>
        <w:t>21.1. Šo Noteikumu 19., 20.punktā minētos pabalstus neizmaksā, ja konstatē faktus (pašnāvība vai tās mēģinājums, alkohola vai citu apreibinošu līdzekļu lietošana, normatīvo aktu pārkāpumi vai nepiedienīga rīcība), atbilstoši kuriem nelaimes gadījums (veselības bojājums) uzskatāms par nesaistītu ar amata (dienesta, darba) pienākumu pildīšanu.</w:t>
      </w:r>
    </w:p>
    <w:p w:rsidR="00F0003D" w:rsidRPr="00D7396D" w:rsidRDefault="00F0003D">
      <w:pPr>
        <w:ind w:firstLine="540"/>
        <w:jc w:val="both"/>
        <w:rPr>
          <w:i/>
          <w:iCs/>
          <w:lang w:val="lv-LV"/>
        </w:rPr>
      </w:pPr>
      <w:r w:rsidRPr="00D7396D">
        <w:rPr>
          <w:i/>
          <w:iCs/>
          <w:lang w:val="lv-LV"/>
        </w:rPr>
        <w:t>(grozīts ar 09.09.2010. lēmumu Nr.574)</w:t>
      </w:r>
    </w:p>
    <w:p w:rsidR="00F0003D" w:rsidRPr="00D7396D" w:rsidRDefault="00F0003D">
      <w:pPr>
        <w:spacing w:line="360" w:lineRule="auto"/>
        <w:jc w:val="both"/>
        <w:rPr>
          <w:lang w:val="lv-LV"/>
        </w:rPr>
      </w:pPr>
    </w:p>
    <w:p w:rsidR="00F0003D" w:rsidRPr="00D7396D" w:rsidRDefault="00F0003D">
      <w:pPr>
        <w:pStyle w:val="BodyText3"/>
        <w:spacing w:line="240" w:lineRule="auto"/>
        <w:ind w:firstLine="540"/>
      </w:pPr>
      <w:r w:rsidRPr="00D7396D">
        <w:t xml:space="preserve">22. Kompensācija mācību izdevumu segšanai un kvalifikācijas paaugstināšanas izdevumu segšana </w:t>
      </w:r>
    </w:p>
    <w:p w:rsidR="00F0003D" w:rsidRPr="00D7396D" w:rsidRDefault="00F0003D">
      <w:pPr>
        <w:pStyle w:val="BodyText3"/>
        <w:spacing w:line="240" w:lineRule="auto"/>
        <w:ind w:firstLine="540"/>
        <w:rPr>
          <w:b w:val="0"/>
          <w:bCs w:val="0"/>
          <w:i/>
          <w:iCs/>
        </w:rPr>
      </w:pPr>
      <w:r w:rsidRPr="00D7396D">
        <w:rPr>
          <w:b w:val="0"/>
          <w:bCs w:val="0"/>
          <w:i/>
          <w:iCs/>
        </w:rPr>
        <w:t>(grozīts ar 09.09.2010. lēmumu Nr.574)</w:t>
      </w:r>
    </w:p>
    <w:p w:rsidR="00F0003D" w:rsidRPr="00D7396D" w:rsidRDefault="00F0003D">
      <w:pPr>
        <w:ind w:firstLine="540"/>
        <w:jc w:val="both"/>
        <w:rPr>
          <w:lang w:val="lv-LV"/>
        </w:rPr>
      </w:pPr>
      <w:r w:rsidRPr="00D7396D">
        <w:rPr>
          <w:bCs/>
          <w:lang w:val="lv-LV"/>
        </w:rPr>
        <w:t>22.1. Kompensācija mācību izdevumu segšanai:</w:t>
      </w:r>
    </w:p>
    <w:p w:rsidR="00F0003D" w:rsidRPr="00D7396D" w:rsidRDefault="00F0003D">
      <w:pPr>
        <w:ind w:firstLine="540"/>
        <w:jc w:val="both"/>
        <w:rPr>
          <w:lang w:val="lv-LV"/>
        </w:rPr>
      </w:pPr>
      <w:r w:rsidRPr="00D7396D">
        <w:rPr>
          <w:lang w:val="lv-LV"/>
        </w:rPr>
        <w:t>22.1.1. Amatpersonām (darbiniekiem) mācību izdevumi netiek kompensēti.</w:t>
      </w:r>
    </w:p>
    <w:p w:rsidR="00F0003D" w:rsidRPr="00D7396D" w:rsidRDefault="00F0003D">
      <w:pPr>
        <w:ind w:firstLine="540"/>
        <w:jc w:val="both"/>
        <w:rPr>
          <w:lang w:val="lv-LV"/>
        </w:rPr>
      </w:pPr>
      <w:r w:rsidRPr="00D7396D">
        <w:rPr>
          <w:bCs/>
          <w:lang w:val="lv-LV"/>
        </w:rPr>
        <w:t>22.2. Kvalifikācijas paaugstināšanas izdevumu segšana:</w:t>
      </w:r>
    </w:p>
    <w:p w:rsidR="00F0003D" w:rsidRPr="00D7396D" w:rsidRDefault="00F0003D">
      <w:pPr>
        <w:ind w:firstLine="539"/>
        <w:jc w:val="both"/>
        <w:rPr>
          <w:lang w:val="lv-LV"/>
        </w:rPr>
      </w:pPr>
      <w:r w:rsidRPr="00D7396D">
        <w:rPr>
          <w:szCs w:val="22"/>
          <w:lang w:val="lv-LV"/>
        </w:rPr>
        <w:t xml:space="preserve">22.2.1. Amatpersonai (darbiniekam) kompensē ar kvalifikācijas paaugstināšanu saistītus izdevumus un saglabā mēnešalgu, ja iestādes vadītājs, izvērtējot kvalifikācijas paaugstināšanas nepieciešamību, ar savu rīkojumu </w:t>
      </w:r>
      <w:proofErr w:type="spellStart"/>
      <w:r w:rsidRPr="00D7396D">
        <w:rPr>
          <w:szCs w:val="22"/>
          <w:lang w:val="lv-LV"/>
        </w:rPr>
        <w:t>nosūta</w:t>
      </w:r>
      <w:proofErr w:type="spellEnd"/>
      <w:r w:rsidRPr="00D7396D">
        <w:rPr>
          <w:szCs w:val="22"/>
          <w:lang w:val="lv-LV"/>
        </w:rPr>
        <w:t xml:space="preserve"> amatpersonu (darbinieku) uz kvalifikācijas paaugstināšanas mācību kursiem; </w:t>
      </w:r>
    </w:p>
    <w:p w:rsidR="00F0003D" w:rsidRPr="00D7396D" w:rsidRDefault="00F0003D">
      <w:pPr>
        <w:ind w:firstLine="540"/>
        <w:jc w:val="both"/>
        <w:rPr>
          <w:lang w:val="lv-LV"/>
        </w:rPr>
      </w:pPr>
      <w:r w:rsidRPr="00D7396D">
        <w:rPr>
          <w:lang w:val="lv-LV"/>
        </w:rPr>
        <w:t>22.2.2. Ja kvalifikācijas paaugstināšana notiek ārvalstīs ilgāk par mēnesi, iestādes vadītājs un amatpersona (darbinieks) noslēdz mācību līgumu. Iestādes vadītājs un amatpersona (darbinieks) mācību līgumā vienojas, kādus kvalifikācijas paaugstināšanas izdevumus un kādā apmērā sedz iestāde un kādus atmaksā amatpersona (darbinieks);</w:t>
      </w:r>
    </w:p>
    <w:p w:rsidR="00F0003D" w:rsidRPr="00D7396D" w:rsidRDefault="00F0003D">
      <w:pPr>
        <w:ind w:firstLine="540"/>
        <w:jc w:val="both"/>
        <w:rPr>
          <w:i/>
          <w:iCs/>
          <w:lang w:val="lv-LV"/>
        </w:rPr>
      </w:pPr>
      <w:r w:rsidRPr="00D7396D">
        <w:rPr>
          <w:i/>
          <w:iCs/>
          <w:lang w:val="lv-LV"/>
        </w:rPr>
        <w:t xml:space="preserve">(papildināts ar 09.09.2010. lēmumu Nr.574) </w:t>
      </w:r>
    </w:p>
    <w:p w:rsidR="00F0003D" w:rsidRPr="00D7396D" w:rsidRDefault="00F0003D">
      <w:pPr>
        <w:pStyle w:val="BodyText"/>
        <w:spacing w:line="240" w:lineRule="auto"/>
        <w:ind w:firstLine="540"/>
        <w:rPr>
          <w:color w:val="auto"/>
        </w:rPr>
      </w:pPr>
      <w:r w:rsidRPr="00D7396D">
        <w:rPr>
          <w:color w:val="auto"/>
        </w:rPr>
        <w:t>22.2.3. Amatpersona (darbinieks), kuru atbrīvo no amata vai ar kuru izbeidz darba tiesiskās attiecības un kura pēc kvalifikācijas paaugstināšanas mācību kursos ir pildījusi amata (dienesta, darba) pienākumus iestādē mazāk par gadu, atmaksā iestādei kvalifikācijas paaugstināšanas mācību maksu gada laikā pēc amatpersonas atbrīvošanas no amata vai darbinieka darba tiesisko attiecību izbeigšanas dienas šādā apmērā:</w:t>
      </w:r>
    </w:p>
    <w:p w:rsidR="00F0003D" w:rsidRPr="00D7396D" w:rsidRDefault="00F0003D" w:rsidP="00DC36D7">
      <w:pPr>
        <w:ind w:firstLine="540"/>
        <w:jc w:val="both"/>
        <w:rPr>
          <w:lang w:val="lv-LV"/>
        </w:rPr>
      </w:pPr>
      <w:r w:rsidRPr="00D7396D">
        <w:rPr>
          <w:lang w:val="lv-LV"/>
        </w:rPr>
        <w:lastRenderedPageBreak/>
        <w:t xml:space="preserve">22.2.3.1. 100 % apmērā, ja pēc kvalifikācijas paaugstināšanas attiecīgajos mācību kursos ir nostrādāts mazāk par sešiem mēnešiem; </w:t>
      </w:r>
    </w:p>
    <w:p w:rsidR="00F0003D" w:rsidRPr="00D7396D" w:rsidRDefault="00F0003D" w:rsidP="00DC36D7">
      <w:pPr>
        <w:ind w:firstLine="540"/>
        <w:jc w:val="both"/>
        <w:rPr>
          <w:lang w:val="lv-LV"/>
        </w:rPr>
      </w:pPr>
      <w:r w:rsidRPr="00D7396D">
        <w:rPr>
          <w:lang w:val="lv-LV"/>
        </w:rPr>
        <w:t>22.2.3.2. 50% apmērā, ja pēc kvalifikācijas paaugstināšanas attiecīgajos mācību kursos ir nostrādāts no sešiem mēnešiem līdz vienam gadam;</w:t>
      </w:r>
    </w:p>
    <w:p w:rsidR="00F0003D" w:rsidRPr="00D7396D" w:rsidRDefault="00F0003D">
      <w:pPr>
        <w:ind w:firstLine="540"/>
        <w:rPr>
          <w:i/>
          <w:iCs/>
          <w:lang w:val="lv-LV"/>
        </w:rPr>
      </w:pPr>
      <w:r w:rsidRPr="00D7396D">
        <w:rPr>
          <w:i/>
          <w:iCs/>
          <w:lang w:val="lv-LV"/>
        </w:rPr>
        <w:t>(papildināts ar 09.09.2010. lēmumu Nr.574)</w:t>
      </w:r>
    </w:p>
    <w:p w:rsidR="00F0003D" w:rsidRPr="00D7396D" w:rsidRDefault="00F0003D">
      <w:pPr>
        <w:ind w:firstLine="540"/>
        <w:jc w:val="both"/>
        <w:rPr>
          <w:lang w:val="lv-LV"/>
        </w:rPr>
      </w:pPr>
      <w:r w:rsidRPr="00D7396D">
        <w:rPr>
          <w:lang w:val="lv-LV"/>
        </w:rPr>
        <w:t>22.2.4. Ja amatpersona (darbinieks) bez attaisnojoša iemesla pārtrauc paaugstināt kvalifikāciju mācību kursos, tos nepabeidz un neiegūst kvalifikāciju apliecinošus dokumentus, tas neatbrīvo viņu no pienākuma atmaksāt ar kvalifikācijas paaugstināšanu saistītos izdevumus 100 % apmērā.</w:t>
      </w:r>
    </w:p>
    <w:p w:rsidR="00F0003D" w:rsidRPr="00D7396D" w:rsidRDefault="00F0003D">
      <w:pPr>
        <w:ind w:firstLine="540"/>
        <w:jc w:val="both"/>
        <w:rPr>
          <w:i/>
          <w:iCs/>
          <w:lang w:val="lv-LV"/>
        </w:rPr>
      </w:pPr>
      <w:r w:rsidRPr="00D7396D">
        <w:rPr>
          <w:i/>
          <w:iCs/>
          <w:lang w:val="lv-LV"/>
        </w:rPr>
        <w:t>(papildināts ar 09.09.2010. lēmumu Nr.574)</w:t>
      </w:r>
    </w:p>
    <w:p w:rsidR="00F0003D" w:rsidRPr="00D7396D" w:rsidRDefault="00F0003D">
      <w:pPr>
        <w:widowControl w:val="0"/>
        <w:shd w:val="clear" w:color="auto" w:fill="FFFFFF"/>
        <w:autoSpaceDE w:val="0"/>
        <w:autoSpaceDN w:val="0"/>
        <w:adjustRightInd w:val="0"/>
        <w:ind w:firstLine="357"/>
        <w:jc w:val="both"/>
        <w:outlineLvl w:val="0"/>
        <w:rPr>
          <w:b/>
          <w:bCs/>
          <w:lang w:val="lv-LV"/>
        </w:rPr>
      </w:pPr>
    </w:p>
    <w:p w:rsidR="00F0003D" w:rsidRPr="00D7396D" w:rsidRDefault="00F0003D">
      <w:pPr>
        <w:widowControl w:val="0"/>
        <w:shd w:val="clear" w:color="auto" w:fill="FFFFFF"/>
        <w:autoSpaceDE w:val="0"/>
        <w:autoSpaceDN w:val="0"/>
        <w:adjustRightInd w:val="0"/>
        <w:ind w:firstLine="540"/>
        <w:jc w:val="both"/>
        <w:outlineLvl w:val="0"/>
        <w:rPr>
          <w:b/>
          <w:bCs/>
          <w:spacing w:val="-3"/>
          <w:lang w:val="lv-LV"/>
        </w:rPr>
      </w:pPr>
      <w:r w:rsidRPr="00D7396D">
        <w:rPr>
          <w:b/>
          <w:bCs/>
          <w:lang w:val="lv-LV"/>
        </w:rPr>
        <w:t xml:space="preserve">23. Sakaru izdevumu kompensācija </w:t>
      </w:r>
    </w:p>
    <w:p w:rsidR="00F0003D" w:rsidRPr="00D7396D" w:rsidRDefault="00CD4393">
      <w:pPr>
        <w:widowControl w:val="0"/>
        <w:shd w:val="clear" w:color="auto" w:fill="FFFFFF"/>
        <w:autoSpaceDE w:val="0"/>
        <w:autoSpaceDN w:val="0"/>
        <w:adjustRightInd w:val="0"/>
        <w:ind w:firstLine="540"/>
        <w:jc w:val="both"/>
        <w:outlineLvl w:val="0"/>
        <w:rPr>
          <w:spacing w:val="-3"/>
          <w:lang w:val="lv-LV"/>
        </w:rPr>
      </w:pPr>
      <w:r w:rsidRPr="00D7396D">
        <w:rPr>
          <w:lang w:val="lv-LV"/>
        </w:rPr>
        <w:t xml:space="preserve">23.1. Amatpersonai (darbiniekam), kurai amata (darba) pienākumu izpildei tiek piešķirts mobilais tālrunis vai kura amata (darba) pienākumu izpildei lieto savā īpašumā esošu mobilo tālruni, tiek kompensēti sakaru izdevumi, nepārsniedzot 30 </w:t>
      </w:r>
      <w:proofErr w:type="spellStart"/>
      <w:r w:rsidRPr="00D7396D">
        <w:rPr>
          <w:i/>
          <w:lang w:val="lv-LV"/>
        </w:rPr>
        <w:t>euro</w:t>
      </w:r>
      <w:proofErr w:type="spellEnd"/>
      <w:r w:rsidRPr="00D7396D">
        <w:rPr>
          <w:lang w:val="lv-LV"/>
        </w:rPr>
        <w:t xml:space="preserve"> mēnesī. Amatpersonai (darbiniekam) kompensējamā limita apmēru nosaka iestādes vadītājs. Domes deputātiem, pašvaldības izpilddirektoram un izpilddirektora vietniekiem kompensējamā limita apmērs ir 55 </w:t>
      </w:r>
      <w:proofErr w:type="spellStart"/>
      <w:r w:rsidRPr="00D7396D">
        <w:rPr>
          <w:i/>
          <w:lang w:val="lv-LV"/>
        </w:rPr>
        <w:t>euro</w:t>
      </w:r>
      <w:proofErr w:type="spellEnd"/>
      <w:r w:rsidRPr="00D7396D">
        <w:rPr>
          <w:lang w:val="lv-LV"/>
        </w:rPr>
        <w:t xml:space="preserve"> mēnesī</w:t>
      </w:r>
      <w:r w:rsidR="00F0003D" w:rsidRPr="00D7396D">
        <w:rPr>
          <w:lang w:val="lv-LV"/>
        </w:rPr>
        <w:t>.</w:t>
      </w:r>
    </w:p>
    <w:p w:rsidR="00593775" w:rsidRPr="00D7396D" w:rsidRDefault="00593775" w:rsidP="00593775">
      <w:pPr>
        <w:widowControl w:val="0"/>
        <w:shd w:val="clear" w:color="auto" w:fill="FFFFFF"/>
        <w:autoSpaceDE w:val="0"/>
        <w:autoSpaceDN w:val="0"/>
        <w:adjustRightInd w:val="0"/>
        <w:ind w:firstLine="540"/>
        <w:jc w:val="both"/>
        <w:rPr>
          <w:i/>
          <w:spacing w:val="-3"/>
          <w:lang w:val="lv-LV"/>
        </w:rPr>
      </w:pPr>
      <w:r w:rsidRPr="00D7396D">
        <w:rPr>
          <w:i/>
          <w:spacing w:val="-3"/>
          <w:lang w:val="lv-LV"/>
        </w:rPr>
        <w:t>(papildināts ar 11.04.2013. lēmumu Nr.143)</w:t>
      </w:r>
    </w:p>
    <w:p w:rsidR="007A6BAD" w:rsidRPr="00D7396D" w:rsidRDefault="007A6BAD" w:rsidP="007A6BAD">
      <w:pPr>
        <w:ind w:firstLine="540"/>
        <w:jc w:val="both"/>
        <w:rPr>
          <w:lang w:val="lv-LV"/>
        </w:rPr>
      </w:pPr>
      <w:r w:rsidRPr="00D7396D">
        <w:rPr>
          <w:i/>
          <w:iCs/>
          <w:lang w:val="lv-LV"/>
        </w:rPr>
        <w:t>(grozīts ar 14.11.2013. lēmumu Nr.511)</w:t>
      </w:r>
    </w:p>
    <w:p w:rsidR="00CD4393" w:rsidRPr="00D7396D" w:rsidRDefault="00CD4393" w:rsidP="00CD4393">
      <w:pPr>
        <w:ind w:firstLine="426"/>
        <w:jc w:val="both"/>
        <w:rPr>
          <w:i/>
          <w:lang w:val="lv-LV"/>
        </w:rPr>
      </w:pPr>
      <w:r w:rsidRPr="00D7396D">
        <w:rPr>
          <w:i/>
          <w:lang w:val="lv-LV"/>
        </w:rPr>
        <w:t xml:space="preserve">  (grozīts ar 15.12.2022. lēmumu Nr.880)</w:t>
      </w:r>
    </w:p>
    <w:p w:rsidR="00F0003D" w:rsidRPr="00D7396D" w:rsidRDefault="00F0003D" w:rsidP="00CD4393">
      <w:pPr>
        <w:widowControl w:val="0"/>
        <w:shd w:val="clear" w:color="auto" w:fill="FFFFFF"/>
        <w:autoSpaceDE w:val="0"/>
        <w:autoSpaceDN w:val="0"/>
        <w:adjustRightInd w:val="0"/>
        <w:jc w:val="both"/>
        <w:outlineLvl w:val="0"/>
        <w:rPr>
          <w:spacing w:val="-3"/>
          <w:lang w:val="lv-LV"/>
        </w:rPr>
      </w:pPr>
    </w:p>
    <w:p w:rsidR="00F0003D" w:rsidRPr="00D7396D" w:rsidRDefault="00F0003D" w:rsidP="00860715">
      <w:pPr>
        <w:widowControl w:val="0"/>
        <w:shd w:val="clear" w:color="auto" w:fill="FFFFFF"/>
        <w:autoSpaceDE w:val="0"/>
        <w:autoSpaceDN w:val="0"/>
        <w:adjustRightInd w:val="0"/>
        <w:ind w:firstLine="540"/>
        <w:jc w:val="both"/>
        <w:outlineLvl w:val="0"/>
        <w:rPr>
          <w:b/>
          <w:bCs/>
          <w:lang w:val="lv-LV"/>
        </w:rPr>
      </w:pPr>
      <w:r w:rsidRPr="00D7396D">
        <w:rPr>
          <w:b/>
          <w:bCs/>
          <w:lang w:val="lv-LV"/>
        </w:rPr>
        <w:t>23.</w:t>
      </w:r>
      <w:r w:rsidRPr="00D7396D">
        <w:rPr>
          <w:b/>
          <w:bCs/>
          <w:vertAlign w:val="superscript"/>
          <w:lang w:val="lv-LV"/>
        </w:rPr>
        <w:t>1</w:t>
      </w:r>
      <w:r w:rsidRPr="00D7396D">
        <w:rPr>
          <w:b/>
          <w:bCs/>
          <w:lang w:val="lv-LV"/>
        </w:rPr>
        <w:t xml:space="preserve">  </w:t>
      </w:r>
      <w:r w:rsidR="00860715" w:rsidRPr="00D7396D">
        <w:rPr>
          <w:i/>
          <w:iCs/>
          <w:lang w:val="lv-LV"/>
        </w:rPr>
        <w:t>(svītrots ar 10.02.2022. lēmumu Nr.60)</w:t>
      </w:r>
    </w:p>
    <w:p w:rsidR="00860715" w:rsidRPr="00D7396D" w:rsidRDefault="00860715" w:rsidP="00860715">
      <w:pPr>
        <w:ind w:firstLine="426"/>
        <w:jc w:val="both"/>
        <w:rPr>
          <w:b/>
          <w:bCs/>
          <w:lang w:val="lv-LV"/>
        </w:rPr>
      </w:pPr>
      <w:r w:rsidRPr="00D7396D">
        <w:rPr>
          <w:b/>
          <w:bCs/>
          <w:lang w:val="lv-LV"/>
        </w:rPr>
        <w:t xml:space="preserve">  24. Veselības apdrošināšana un apdrošināšana pret nelaimes gadījumu</w:t>
      </w:r>
    </w:p>
    <w:p w:rsidR="00860715" w:rsidRPr="00D7396D" w:rsidRDefault="00860715" w:rsidP="00860715">
      <w:pPr>
        <w:ind w:firstLine="567"/>
        <w:jc w:val="both"/>
        <w:rPr>
          <w:lang w:val="lv-LV"/>
        </w:rPr>
      </w:pPr>
      <w:r w:rsidRPr="00D7396D">
        <w:rPr>
          <w:lang w:val="lv-LV"/>
        </w:rPr>
        <w:t xml:space="preserve">24.1. Pašvaldības iestāde var apdrošināt amatpersonu (darbinieku) veselību atbilstoši tai piešķirtajiem finanšu līdzekļiem. Apdrošināt amatpersonu (darbinieku) var, ja amatpersonai (darbiniekam) ir beidzies nolīgtais pārbaudes termiņš un </w:t>
      </w:r>
      <w:r w:rsidRPr="00D7396D">
        <w:rPr>
          <w:shd w:val="clear" w:color="auto" w:fill="FFFFFF"/>
          <w:lang w:val="lv-LV"/>
        </w:rPr>
        <w:t xml:space="preserve">viņš turpina veikt darbu, un ja </w:t>
      </w:r>
      <w:r w:rsidRPr="00D7396D">
        <w:rPr>
          <w:lang w:val="lv-LV"/>
        </w:rPr>
        <w:t xml:space="preserve">amatpersonai (darbiniekam) ir </w:t>
      </w:r>
      <w:r w:rsidRPr="00D7396D">
        <w:rPr>
          <w:shd w:val="clear" w:color="auto" w:fill="FFFFFF"/>
          <w:lang w:val="lv-LV"/>
        </w:rPr>
        <w:t>noteikts darba laiks vairāk par 20 stundām nedēļā.</w:t>
      </w:r>
    </w:p>
    <w:p w:rsidR="00860715" w:rsidRPr="00D7396D" w:rsidRDefault="00860715" w:rsidP="00860715">
      <w:pPr>
        <w:ind w:firstLine="426"/>
        <w:jc w:val="both"/>
        <w:rPr>
          <w:lang w:val="lv-LV"/>
        </w:rPr>
      </w:pPr>
      <w:r w:rsidRPr="00D7396D">
        <w:rPr>
          <w:lang w:val="lv-LV"/>
        </w:rPr>
        <w:t xml:space="preserve">24.2. Pašvaldības iestāde apdrošina amatpersonu (darbinieku) veselību, kuras veicot amata (dienesta, darba) pienākumus, ir pakļautas reālam dzīvības vai veselības apdraudējumam (riskam). </w:t>
      </w:r>
    </w:p>
    <w:p w:rsidR="00860715" w:rsidRPr="00D7396D" w:rsidRDefault="00860715" w:rsidP="00860715">
      <w:pPr>
        <w:ind w:firstLine="540"/>
        <w:jc w:val="both"/>
        <w:rPr>
          <w:lang w:val="lv-LV"/>
        </w:rPr>
      </w:pPr>
      <w:r w:rsidRPr="00D7396D">
        <w:rPr>
          <w:lang w:val="lv-LV"/>
        </w:rPr>
        <w:t>24.3. Amati, kurus ieņemošās amatpersonas (darbinieki) ir pakļautas reālam dzīvības vai veselības apdraudējumam (riskam) ir tie, kuru pienākumos ir glābšanas darbu veikšana un sabiedriskās kārtības nodrošināšana pašvaldības teritorijā.</w:t>
      </w:r>
    </w:p>
    <w:p w:rsidR="00860715" w:rsidRPr="00D7396D" w:rsidRDefault="00860715" w:rsidP="00860715">
      <w:pPr>
        <w:widowControl w:val="0"/>
        <w:shd w:val="clear" w:color="auto" w:fill="FFFFFF"/>
        <w:autoSpaceDE w:val="0"/>
        <w:autoSpaceDN w:val="0"/>
        <w:adjustRightInd w:val="0"/>
        <w:ind w:firstLine="540"/>
        <w:jc w:val="both"/>
        <w:outlineLvl w:val="0"/>
        <w:rPr>
          <w:b/>
          <w:bCs/>
          <w:lang w:val="lv-LV"/>
        </w:rPr>
      </w:pPr>
      <w:r w:rsidRPr="00D7396D">
        <w:rPr>
          <w:i/>
          <w:iCs/>
          <w:lang w:val="lv-LV"/>
        </w:rPr>
        <w:t>(papildināts ar 10.02.2022. lēmumu Nr.60)</w:t>
      </w:r>
    </w:p>
    <w:p w:rsidR="00860715" w:rsidRPr="00D7396D" w:rsidRDefault="00860715" w:rsidP="00860715">
      <w:pPr>
        <w:ind w:firstLine="540"/>
        <w:jc w:val="both"/>
        <w:rPr>
          <w:b/>
          <w:bCs/>
          <w:lang w:val="lv-LV"/>
        </w:rPr>
      </w:pPr>
    </w:p>
    <w:p w:rsidR="00F0003D" w:rsidRPr="00D7396D" w:rsidRDefault="00F0003D">
      <w:pPr>
        <w:ind w:firstLine="540"/>
        <w:jc w:val="both"/>
        <w:rPr>
          <w:b/>
          <w:lang w:val="lv-LV"/>
        </w:rPr>
      </w:pPr>
      <w:r w:rsidRPr="00D7396D">
        <w:rPr>
          <w:b/>
          <w:bCs/>
          <w:lang w:val="lv-LV"/>
        </w:rPr>
        <w:t>25. Ar nosūtīšanu komandējumā saistīta apdrošināšana</w:t>
      </w:r>
      <w:r w:rsidRPr="00D7396D">
        <w:rPr>
          <w:b/>
          <w:lang w:val="lv-LV"/>
        </w:rPr>
        <w:t xml:space="preserve"> </w:t>
      </w:r>
    </w:p>
    <w:p w:rsidR="00F0003D" w:rsidRPr="00D7396D" w:rsidRDefault="00F0003D">
      <w:pPr>
        <w:pStyle w:val="BodyTextIndent2"/>
        <w:spacing w:line="240" w:lineRule="auto"/>
        <w:ind w:left="0" w:firstLine="540"/>
      </w:pPr>
      <w:r w:rsidRPr="00D7396D">
        <w:t>25.1. Pašvaldības institūcija sakarā ar amatpersonas (darbinieka) nosūtīšanu komandējumā likumā un Ministru kabineta noteikumos paredzētajos gadījumos un kārtībā veic amatpersonas (darbinieka) apdrošināšanu un ar šo amatpersonu (darbinieku) saistītu apdrošināšanu vai sedz attiecīgos izdevumus.</w:t>
      </w:r>
    </w:p>
    <w:p w:rsidR="00F0003D" w:rsidRPr="00D7396D" w:rsidRDefault="00F0003D">
      <w:pPr>
        <w:pStyle w:val="Heading3"/>
        <w:numPr>
          <w:ilvl w:val="0"/>
          <w:numId w:val="0"/>
        </w:numPr>
      </w:pPr>
      <w:r w:rsidRPr="00D7396D">
        <w:t>VI. Atvaļinājumi</w:t>
      </w:r>
    </w:p>
    <w:p w:rsidR="00F0003D" w:rsidRPr="00D7396D" w:rsidRDefault="00F0003D">
      <w:pPr>
        <w:ind w:firstLine="540"/>
        <w:jc w:val="both"/>
        <w:rPr>
          <w:b/>
          <w:lang w:val="lv-LV"/>
        </w:rPr>
      </w:pPr>
      <w:r w:rsidRPr="00D7396D">
        <w:rPr>
          <w:b/>
          <w:bCs/>
          <w:lang w:val="lv-LV"/>
        </w:rPr>
        <w:t>26. Ikgadējais apmaksātais atvaļinājums</w:t>
      </w:r>
      <w:r w:rsidRPr="00D7396D">
        <w:rPr>
          <w:b/>
          <w:lang w:val="lv-LV"/>
        </w:rPr>
        <w:t xml:space="preserve"> </w:t>
      </w:r>
    </w:p>
    <w:p w:rsidR="00F0003D" w:rsidRPr="00D7396D" w:rsidRDefault="00F0003D">
      <w:pPr>
        <w:pStyle w:val="BodyTextIndent"/>
        <w:spacing w:line="240" w:lineRule="auto"/>
        <w:ind w:firstLine="540"/>
        <w:rPr>
          <w:spacing w:val="-6"/>
        </w:rPr>
      </w:pPr>
      <w:r w:rsidRPr="00D7396D">
        <w:rPr>
          <w:spacing w:val="-6"/>
        </w:rPr>
        <w:t>26.1. Pašvaldības amatpersonām (darbiniekiem) piešķir ikgadēju apmaksātu atvaļinājumu, kura ilgums ir četras kalendāra nedēļas, neieskaitot svētku dienas, un par šo laiku izmaksā vidējo izpeļņu.</w:t>
      </w:r>
    </w:p>
    <w:p w:rsidR="00F0003D" w:rsidRPr="00D7396D" w:rsidRDefault="00F0003D">
      <w:pPr>
        <w:pStyle w:val="BodyTextIndent"/>
        <w:spacing w:line="240" w:lineRule="auto"/>
        <w:ind w:firstLine="540"/>
      </w:pPr>
    </w:p>
    <w:p w:rsidR="00F0003D" w:rsidRPr="00D7396D" w:rsidRDefault="00F0003D">
      <w:pPr>
        <w:ind w:firstLine="540"/>
        <w:jc w:val="both"/>
        <w:rPr>
          <w:b/>
          <w:lang w:val="lv-LV"/>
        </w:rPr>
      </w:pPr>
      <w:r w:rsidRPr="00D7396D">
        <w:rPr>
          <w:b/>
          <w:bCs/>
          <w:lang w:val="lv-LV"/>
        </w:rPr>
        <w:t>27. Apmaksātais papildatvaļinājums</w:t>
      </w:r>
      <w:r w:rsidRPr="00D7396D">
        <w:rPr>
          <w:b/>
          <w:lang w:val="lv-LV"/>
        </w:rPr>
        <w:t xml:space="preserve"> </w:t>
      </w:r>
    </w:p>
    <w:p w:rsidR="00F0003D" w:rsidRPr="00D7396D" w:rsidRDefault="00F0003D">
      <w:pPr>
        <w:pStyle w:val="BodyTextIndent"/>
        <w:spacing w:line="240" w:lineRule="auto"/>
        <w:ind w:firstLine="540"/>
      </w:pPr>
      <w:r w:rsidRPr="00D7396D">
        <w:t xml:space="preserve">27.1. Amatpersonai (darbiniekam), izņemot pašvaldības policijas </w:t>
      </w:r>
      <w:r w:rsidR="00154398" w:rsidRPr="00D7396D">
        <w:t xml:space="preserve">darbiniekus, </w:t>
      </w:r>
      <w:r w:rsidR="00F86DEB" w:rsidRPr="00D7396D">
        <w:t>kuri veic likumā „Par policiju” noteiktos pienākumus</w:t>
      </w:r>
      <w:r w:rsidRPr="00D7396D">
        <w:t>, papildus Darba likumā noteiktajam obligāti piešķiramajam papildatvaļinājumam tiek piešķirtas sekojošas apmaksātas papildatvaļinājuma dienas pēc pilna ikgadējā apmaksātā atvaļinājuma izmantošanas:</w:t>
      </w:r>
    </w:p>
    <w:p w:rsidR="00752F67" w:rsidRPr="00D7396D" w:rsidRDefault="00752F67" w:rsidP="00752F67">
      <w:pPr>
        <w:ind w:firstLine="540"/>
        <w:jc w:val="both"/>
        <w:rPr>
          <w:lang w:val="lv-LV"/>
        </w:rPr>
      </w:pPr>
      <w:r w:rsidRPr="00D7396D">
        <w:rPr>
          <w:i/>
          <w:iCs/>
          <w:lang w:val="lv-LV"/>
        </w:rPr>
        <w:t>(</w:t>
      </w:r>
      <w:r w:rsidR="00A959A1" w:rsidRPr="00D7396D">
        <w:rPr>
          <w:i/>
          <w:iCs/>
          <w:lang w:val="lv-LV"/>
        </w:rPr>
        <w:t>papildināts</w:t>
      </w:r>
      <w:r w:rsidRPr="00D7396D">
        <w:rPr>
          <w:i/>
          <w:iCs/>
          <w:lang w:val="lv-LV"/>
        </w:rPr>
        <w:t xml:space="preserve"> ar 14.11.2013. lēmumu Nr.511)</w:t>
      </w:r>
    </w:p>
    <w:p w:rsidR="00F0003D" w:rsidRPr="00D7396D" w:rsidRDefault="00F0003D">
      <w:pPr>
        <w:ind w:firstLine="540"/>
        <w:jc w:val="both"/>
        <w:rPr>
          <w:lang w:val="lv-LV"/>
        </w:rPr>
      </w:pPr>
      <w:r w:rsidRPr="00D7396D">
        <w:rPr>
          <w:lang w:val="lv-LV"/>
        </w:rPr>
        <w:lastRenderedPageBreak/>
        <w:t>27.1.1. par darbu ar datoru – 2 darba dienas;</w:t>
      </w:r>
    </w:p>
    <w:p w:rsidR="00F0003D" w:rsidRPr="00D7396D" w:rsidRDefault="00F0003D">
      <w:pPr>
        <w:pStyle w:val="BodyTextIndent"/>
        <w:spacing w:line="240" w:lineRule="auto"/>
        <w:ind w:firstLine="540"/>
      </w:pPr>
      <w:r w:rsidRPr="00D7396D">
        <w:t>27.1.2. par nepārtrauktu darba stāžu iestādē:</w:t>
      </w:r>
    </w:p>
    <w:p w:rsidR="00F0003D" w:rsidRPr="00D7396D" w:rsidRDefault="00F0003D">
      <w:pPr>
        <w:numPr>
          <w:ilvl w:val="3"/>
          <w:numId w:val="41"/>
        </w:numPr>
        <w:tabs>
          <w:tab w:val="clear" w:pos="1560"/>
          <w:tab w:val="num" w:pos="1320"/>
        </w:tabs>
        <w:ind w:left="0" w:firstLine="540"/>
        <w:jc w:val="both"/>
        <w:rPr>
          <w:lang w:val="lv-LV"/>
        </w:rPr>
      </w:pPr>
      <w:r w:rsidRPr="00D7396D">
        <w:rPr>
          <w:lang w:val="lv-LV"/>
        </w:rPr>
        <w:t xml:space="preserve"> ja darba stāžs ir no 5 līdz 10 gadiem – </w:t>
      </w:r>
      <w:r w:rsidR="00CD4393" w:rsidRPr="00D7396D">
        <w:rPr>
          <w:lang w:val="lv-LV"/>
        </w:rPr>
        <w:t>2</w:t>
      </w:r>
      <w:r w:rsidRPr="00D7396D">
        <w:rPr>
          <w:lang w:val="lv-LV"/>
        </w:rPr>
        <w:t xml:space="preserve"> darba diena;</w:t>
      </w:r>
    </w:p>
    <w:p w:rsidR="00CD4393" w:rsidRPr="00D7396D" w:rsidRDefault="00CD4393" w:rsidP="00CD4393">
      <w:pPr>
        <w:ind w:firstLine="426"/>
        <w:jc w:val="both"/>
        <w:rPr>
          <w:i/>
          <w:lang w:val="lv-LV"/>
        </w:rPr>
      </w:pPr>
      <w:r w:rsidRPr="00D7396D">
        <w:rPr>
          <w:i/>
          <w:lang w:val="lv-LV"/>
        </w:rPr>
        <w:t xml:space="preserve">  (grozīts ar 15.12.2022. lēmumu Nr.880)</w:t>
      </w:r>
    </w:p>
    <w:p w:rsidR="00F0003D" w:rsidRPr="00D7396D" w:rsidRDefault="00F0003D">
      <w:pPr>
        <w:numPr>
          <w:ilvl w:val="3"/>
          <w:numId w:val="41"/>
        </w:numPr>
        <w:tabs>
          <w:tab w:val="clear" w:pos="1560"/>
          <w:tab w:val="num" w:pos="1320"/>
        </w:tabs>
        <w:ind w:left="0" w:firstLine="540"/>
        <w:jc w:val="both"/>
        <w:rPr>
          <w:lang w:val="lv-LV"/>
        </w:rPr>
      </w:pPr>
      <w:r w:rsidRPr="00D7396D">
        <w:rPr>
          <w:lang w:val="lv-LV"/>
        </w:rPr>
        <w:t xml:space="preserve"> ja darba stāžs ir no 10 līdz 20 gadiem – </w:t>
      </w:r>
      <w:r w:rsidR="00CD4393" w:rsidRPr="00D7396D">
        <w:rPr>
          <w:lang w:val="lv-LV"/>
        </w:rPr>
        <w:t>4</w:t>
      </w:r>
      <w:r w:rsidRPr="00D7396D">
        <w:rPr>
          <w:lang w:val="lv-LV"/>
        </w:rPr>
        <w:t xml:space="preserve"> darba dienas;</w:t>
      </w:r>
    </w:p>
    <w:p w:rsidR="00CD4393" w:rsidRPr="00D7396D" w:rsidRDefault="00CD4393" w:rsidP="00CD4393">
      <w:pPr>
        <w:ind w:firstLine="426"/>
        <w:jc w:val="both"/>
        <w:rPr>
          <w:i/>
          <w:lang w:val="lv-LV"/>
        </w:rPr>
      </w:pPr>
      <w:r w:rsidRPr="00D7396D">
        <w:rPr>
          <w:i/>
          <w:lang w:val="lv-LV"/>
        </w:rPr>
        <w:t xml:space="preserve">  (grozīts ar 15.12.2022. lēmumu Nr.880)</w:t>
      </w:r>
    </w:p>
    <w:p w:rsidR="00CD4393" w:rsidRPr="00D7396D" w:rsidRDefault="00CD4393" w:rsidP="00CD4393">
      <w:pPr>
        <w:ind w:left="540"/>
        <w:jc w:val="both"/>
        <w:rPr>
          <w:lang w:val="lv-LV"/>
        </w:rPr>
      </w:pPr>
    </w:p>
    <w:p w:rsidR="00F0003D" w:rsidRPr="00D7396D" w:rsidRDefault="00F0003D">
      <w:pPr>
        <w:numPr>
          <w:ilvl w:val="3"/>
          <w:numId w:val="41"/>
        </w:numPr>
        <w:tabs>
          <w:tab w:val="clear" w:pos="1560"/>
          <w:tab w:val="num" w:pos="1320"/>
        </w:tabs>
        <w:ind w:left="0" w:firstLine="540"/>
        <w:jc w:val="both"/>
        <w:rPr>
          <w:lang w:val="lv-LV"/>
        </w:rPr>
      </w:pPr>
      <w:r w:rsidRPr="00D7396D">
        <w:rPr>
          <w:lang w:val="lv-LV"/>
        </w:rPr>
        <w:t xml:space="preserve"> ja darba stāžs ir no 20 un vairāk gadiem – </w:t>
      </w:r>
      <w:r w:rsidR="00CD4393" w:rsidRPr="00D7396D">
        <w:rPr>
          <w:lang w:val="lv-LV"/>
        </w:rPr>
        <w:t>6</w:t>
      </w:r>
      <w:r w:rsidRPr="00D7396D">
        <w:rPr>
          <w:lang w:val="lv-LV"/>
        </w:rPr>
        <w:t xml:space="preserve"> darba dienas.</w:t>
      </w:r>
    </w:p>
    <w:p w:rsidR="00F0003D" w:rsidRPr="00D7396D" w:rsidRDefault="00F0003D">
      <w:pPr>
        <w:ind w:firstLine="540"/>
        <w:jc w:val="both"/>
        <w:rPr>
          <w:i/>
          <w:iCs/>
          <w:lang w:val="lv-LV"/>
        </w:rPr>
      </w:pPr>
      <w:r w:rsidRPr="00D7396D">
        <w:rPr>
          <w:i/>
          <w:iCs/>
          <w:lang w:val="lv-LV"/>
        </w:rPr>
        <w:t>(grozīts ar 09.09.2010. lēmumu Nr.574)</w:t>
      </w:r>
    </w:p>
    <w:p w:rsidR="00CD4393" w:rsidRPr="00D7396D" w:rsidRDefault="00CD4393" w:rsidP="00CD4393">
      <w:pPr>
        <w:ind w:firstLine="426"/>
        <w:jc w:val="both"/>
        <w:rPr>
          <w:i/>
          <w:lang w:val="lv-LV"/>
        </w:rPr>
      </w:pPr>
      <w:r w:rsidRPr="00D7396D">
        <w:rPr>
          <w:i/>
          <w:lang w:val="lv-LV"/>
        </w:rPr>
        <w:t xml:space="preserve">  (grozīts ar 15.12.2022. lēmumu Nr.880)</w:t>
      </w:r>
    </w:p>
    <w:p w:rsidR="00CD4393" w:rsidRPr="00D7396D" w:rsidRDefault="00CD4393" w:rsidP="00CD4393">
      <w:pPr>
        <w:jc w:val="both"/>
        <w:rPr>
          <w:i/>
          <w:iCs/>
          <w:lang w:val="lv-LV"/>
        </w:rPr>
      </w:pPr>
    </w:p>
    <w:p w:rsidR="00F0003D" w:rsidRPr="00D7396D" w:rsidRDefault="00F0003D">
      <w:pPr>
        <w:pStyle w:val="BodyText2"/>
        <w:spacing w:line="240" w:lineRule="auto"/>
        <w:ind w:firstLine="540"/>
      </w:pPr>
      <w:r w:rsidRPr="00D7396D">
        <w:t xml:space="preserve">27.2. Daugavpils pilsētas pašvaldības policijas </w:t>
      </w:r>
      <w:r w:rsidR="00AC64E7" w:rsidRPr="00D7396D">
        <w:t xml:space="preserve">darbiniekiem, </w:t>
      </w:r>
      <w:r w:rsidR="00B8629E" w:rsidRPr="00D7396D">
        <w:t>kuri veic likumā „Par policiju” noteiktos pienākumus</w:t>
      </w:r>
      <w:r w:rsidRPr="00D7396D">
        <w:t xml:space="preserve"> tiek piešķirtas sekojošas apmaksātas papildatvaļinājuma dienas par nepārtrauktu darba stāžu iestādē pēc pilna ikgadējā apmaksātā atvaļinājuma izmantošanas:</w:t>
      </w:r>
    </w:p>
    <w:p w:rsidR="00B8629E" w:rsidRPr="00D7396D" w:rsidRDefault="00B8629E" w:rsidP="00B8629E">
      <w:pPr>
        <w:ind w:firstLine="540"/>
        <w:jc w:val="both"/>
        <w:rPr>
          <w:lang w:val="lv-LV"/>
        </w:rPr>
      </w:pPr>
      <w:r w:rsidRPr="00D7396D">
        <w:rPr>
          <w:i/>
          <w:iCs/>
          <w:lang w:val="lv-LV"/>
        </w:rPr>
        <w:t>(</w:t>
      </w:r>
      <w:r w:rsidR="00A959A1" w:rsidRPr="00D7396D">
        <w:rPr>
          <w:i/>
          <w:iCs/>
          <w:lang w:val="lv-LV"/>
        </w:rPr>
        <w:t xml:space="preserve">papildināts </w:t>
      </w:r>
      <w:r w:rsidRPr="00D7396D">
        <w:rPr>
          <w:i/>
          <w:iCs/>
          <w:lang w:val="lv-LV"/>
        </w:rPr>
        <w:t xml:space="preserve"> ar 14.11.2013. lēmumu Nr.511)</w:t>
      </w:r>
    </w:p>
    <w:p w:rsidR="00F0003D" w:rsidRPr="00D7396D" w:rsidRDefault="00F0003D">
      <w:pPr>
        <w:ind w:firstLine="540"/>
        <w:jc w:val="both"/>
        <w:rPr>
          <w:lang w:val="lv-LV"/>
        </w:rPr>
      </w:pPr>
      <w:r w:rsidRPr="00D7396D">
        <w:rPr>
          <w:lang w:val="lv-LV"/>
        </w:rPr>
        <w:t>27.2.1. ja darba stāžs ir no 5 līdz 10 gadiem – 3 darba dienas;</w:t>
      </w:r>
    </w:p>
    <w:p w:rsidR="00F0003D" w:rsidRPr="00D7396D" w:rsidRDefault="00F0003D">
      <w:pPr>
        <w:ind w:firstLine="540"/>
        <w:jc w:val="both"/>
        <w:rPr>
          <w:lang w:val="lv-LV"/>
        </w:rPr>
      </w:pPr>
      <w:r w:rsidRPr="00D7396D">
        <w:rPr>
          <w:lang w:val="lv-LV"/>
        </w:rPr>
        <w:t>27.2.2. ja darba stāžs ir no 10 līdz 15 gadiem – 6 darba dienas;</w:t>
      </w:r>
    </w:p>
    <w:p w:rsidR="00F0003D" w:rsidRPr="00D7396D" w:rsidRDefault="00F0003D">
      <w:pPr>
        <w:pStyle w:val="BodyTextIndent"/>
        <w:spacing w:line="240" w:lineRule="auto"/>
        <w:ind w:firstLine="540"/>
      </w:pPr>
      <w:r w:rsidRPr="00D7396D">
        <w:t>27.2.3. ja darba stāžs ir no 15 un vairāk gadiem – 9 darba dienas.</w:t>
      </w:r>
    </w:p>
    <w:p w:rsidR="00F0003D" w:rsidRPr="00D7396D" w:rsidRDefault="00F0003D">
      <w:pPr>
        <w:ind w:firstLine="540"/>
        <w:jc w:val="both"/>
        <w:rPr>
          <w:i/>
          <w:iCs/>
          <w:spacing w:val="-3"/>
          <w:lang w:val="lv-LV"/>
        </w:rPr>
      </w:pPr>
      <w:r w:rsidRPr="00D7396D">
        <w:rPr>
          <w:i/>
          <w:iCs/>
          <w:lang w:val="lv-LV"/>
        </w:rPr>
        <w:t>(grozīts ar 09.09.2010. lēmumu Nr.574)</w:t>
      </w:r>
    </w:p>
    <w:p w:rsidR="00F0003D" w:rsidRPr="00D7396D" w:rsidRDefault="00F0003D">
      <w:pPr>
        <w:ind w:firstLine="540"/>
        <w:jc w:val="both"/>
        <w:rPr>
          <w:i/>
          <w:iCs/>
          <w:lang w:val="lv-LV"/>
        </w:rPr>
      </w:pPr>
      <w:r w:rsidRPr="00D7396D">
        <w:rPr>
          <w:spacing w:val="-3"/>
          <w:lang w:val="lv-LV"/>
        </w:rPr>
        <w:t xml:space="preserve">27.3. </w:t>
      </w:r>
      <w:r w:rsidRPr="00D7396D">
        <w:rPr>
          <w:lang w:val="lv-LV"/>
        </w:rPr>
        <w:t>Amatpersona (darbinieks) var saņemt vienu apmaksātu brīvdienu pirmajā skolas dienā sakarā ar bērna skolas gaitu uzsākšanu 1.-4.klasē, vienu apmaksātu brīvdienu izlaiduma dienā, amatpersonai (darbiniekam) vai tās bērnam absolvējot izglītības iestādi, ne vairāk kā trīs apmaksātas brīvdienas sakarā ar stāšanos laulībā.</w:t>
      </w:r>
      <w:r w:rsidRPr="00D7396D">
        <w:rPr>
          <w:i/>
          <w:iCs/>
          <w:lang w:val="lv-LV"/>
        </w:rPr>
        <w:t xml:space="preserve"> </w:t>
      </w:r>
    </w:p>
    <w:p w:rsidR="00F0003D" w:rsidRPr="00D7396D" w:rsidRDefault="00F0003D">
      <w:pPr>
        <w:ind w:firstLine="540"/>
        <w:jc w:val="both"/>
        <w:rPr>
          <w:spacing w:val="-3"/>
          <w:lang w:val="lv-LV"/>
        </w:rPr>
      </w:pPr>
      <w:r w:rsidRPr="00D7396D">
        <w:rPr>
          <w:i/>
          <w:iCs/>
          <w:lang w:val="lv-LV"/>
        </w:rPr>
        <w:t>(grozīts  ar 11.08.2011. lēmumu Nr.384)</w:t>
      </w:r>
    </w:p>
    <w:p w:rsidR="00F0003D" w:rsidRPr="00D7396D" w:rsidRDefault="00F0003D">
      <w:pPr>
        <w:shd w:val="clear" w:color="auto" w:fill="FFFFFF"/>
        <w:ind w:firstLine="540"/>
        <w:jc w:val="both"/>
        <w:rPr>
          <w:lang w:val="lv-LV"/>
        </w:rPr>
      </w:pPr>
      <w:r w:rsidRPr="00D7396D">
        <w:rPr>
          <w:lang w:val="lv-LV"/>
        </w:rPr>
        <w:t>27.4. Pašvaldības domes priekšsēdētājam, priekšsēdētāja vietniekiem tiek piešķirtas 4 apmaksātas papildatvaļinājuma dienas pēc pilna ikgadējā apmaksātā atvaļinājuma izmantošanas.</w:t>
      </w:r>
    </w:p>
    <w:p w:rsidR="00F0003D" w:rsidRPr="00D7396D" w:rsidRDefault="00F0003D">
      <w:pPr>
        <w:ind w:firstLine="540"/>
        <w:jc w:val="both"/>
        <w:rPr>
          <w:i/>
          <w:iCs/>
          <w:lang w:val="lv-LV"/>
        </w:rPr>
      </w:pPr>
      <w:r w:rsidRPr="00D7396D">
        <w:rPr>
          <w:i/>
          <w:iCs/>
          <w:lang w:val="lv-LV"/>
        </w:rPr>
        <w:t xml:space="preserve">(grozīts ar 09.09.2010. lēmumu Nr.574) </w:t>
      </w:r>
    </w:p>
    <w:p w:rsidR="00F0003D" w:rsidRPr="00D7396D" w:rsidRDefault="00F0003D">
      <w:pPr>
        <w:ind w:firstLine="540"/>
        <w:jc w:val="both"/>
        <w:rPr>
          <w:lang w:val="lv-LV"/>
        </w:rPr>
      </w:pPr>
    </w:p>
    <w:p w:rsidR="00F0003D" w:rsidRPr="00D7396D" w:rsidRDefault="00F0003D">
      <w:pPr>
        <w:ind w:firstLine="540"/>
        <w:rPr>
          <w:b/>
          <w:bCs/>
          <w:lang w:val="lv-LV"/>
        </w:rPr>
      </w:pPr>
      <w:r w:rsidRPr="00D7396D">
        <w:rPr>
          <w:b/>
          <w:bCs/>
          <w:lang w:val="lv-LV"/>
        </w:rPr>
        <w:t>28. Atvaļinājums bez darba samaksas saglabāšanas</w:t>
      </w:r>
    </w:p>
    <w:p w:rsidR="00F0003D" w:rsidRPr="00D7396D" w:rsidRDefault="00F0003D">
      <w:pPr>
        <w:pStyle w:val="BodyTextIndent"/>
        <w:spacing w:line="240" w:lineRule="auto"/>
        <w:ind w:firstLine="540"/>
      </w:pPr>
      <w:r w:rsidRPr="00D7396D">
        <w:t>28.1. Pašvaldības amatpersonai (darbiniekam), kurai tas ir nepieciešams un kuras amata (dienesta, darba) pienākumu izpildes apstākļi to pieļauj, var piešķirt atvaļinājumu bez darba samaksas saglabāšanas.</w:t>
      </w:r>
    </w:p>
    <w:p w:rsidR="00F0003D" w:rsidRPr="00D7396D" w:rsidRDefault="00F0003D">
      <w:pPr>
        <w:ind w:firstLine="540"/>
        <w:jc w:val="both"/>
        <w:rPr>
          <w:lang w:val="lv-LV"/>
        </w:rPr>
      </w:pPr>
      <w:r w:rsidRPr="00D7396D">
        <w:rPr>
          <w:lang w:val="lv-LV"/>
        </w:rPr>
        <w:t>28.2. Atvaļinājumu bez darba samaksas saglabāšanas ieskaita kopējā darba stāžā.</w:t>
      </w:r>
    </w:p>
    <w:p w:rsidR="00F0003D" w:rsidRPr="00D7396D" w:rsidRDefault="00F0003D">
      <w:pPr>
        <w:pStyle w:val="BodyTextIndent"/>
        <w:spacing w:line="240" w:lineRule="auto"/>
        <w:ind w:firstLine="540"/>
      </w:pPr>
      <w:r w:rsidRPr="00D7396D">
        <w:t>28.3. Amatpersonai (darbiniekam), kura piekritusi kandidēt Saeimas, Eiropas Parlamenta vai pašvaldības domes vēlēšanās un kurai tāpēc ir nepieciešams atvaļinājums, līdz vēlēšanu dienai piešķir ikgadējo atvaļinājumu vai atvaļinājumu bez darba samaksas saglabāšanas:</w:t>
      </w:r>
    </w:p>
    <w:p w:rsidR="00F0003D" w:rsidRPr="00D7396D" w:rsidRDefault="00F0003D">
      <w:pPr>
        <w:ind w:firstLine="540"/>
        <w:jc w:val="both"/>
        <w:rPr>
          <w:lang w:val="lv-LV"/>
        </w:rPr>
      </w:pPr>
      <w:r w:rsidRPr="00D7396D">
        <w:rPr>
          <w:lang w:val="lv-LV"/>
        </w:rPr>
        <w:t xml:space="preserve">28.3.1. Saeimas vēlēšanām — līdz diviem mēnešiem; </w:t>
      </w:r>
    </w:p>
    <w:p w:rsidR="00F0003D" w:rsidRPr="00D7396D" w:rsidRDefault="00F0003D">
      <w:pPr>
        <w:ind w:firstLine="540"/>
        <w:jc w:val="both"/>
        <w:rPr>
          <w:lang w:val="lv-LV"/>
        </w:rPr>
      </w:pPr>
      <w:r w:rsidRPr="00D7396D">
        <w:rPr>
          <w:lang w:val="lv-LV"/>
        </w:rPr>
        <w:t>28.3.2. Eiropas Parlamenta un pašvaldības domes vēlēšanām — līdz vienam mēnesim.</w:t>
      </w:r>
    </w:p>
    <w:p w:rsidR="00F0003D" w:rsidRPr="00D7396D" w:rsidRDefault="00F0003D">
      <w:pPr>
        <w:jc w:val="center"/>
        <w:rPr>
          <w:b/>
          <w:bCs/>
          <w:lang w:val="lv-LV"/>
        </w:rPr>
      </w:pPr>
    </w:p>
    <w:p w:rsidR="00F0003D" w:rsidRPr="00D7396D" w:rsidRDefault="00F0003D">
      <w:pPr>
        <w:ind w:firstLine="540"/>
        <w:rPr>
          <w:b/>
          <w:lang w:val="lv-LV"/>
        </w:rPr>
      </w:pPr>
      <w:r w:rsidRPr="00D7396D">
        <w:rPr>
          <w:b/>
          <w:lang w:val="lv-LV"/>
        </w:rPr>
        <w:t xml:space="preserve">29. </w:t>
      </w:r>
      <w:r w:rsidRPr="00D7396D">
        <w:rPr>
          <w:b/>
          <w:bCs/>
          <w:lang w:val="lv-LV"/>
        </w:rPr>
        <w:t>Mācību atvaļinājums</w:t>
      </w:r>
    </w:p>
    <w:p w:rsidR="00F0003D" w:rsidRPr="00D7396D" w:rsidRDefault="00F0003D">
      <w:pPr>
        <w:pStyle w:val="BodyTextIndent"/>
        <w:spacing w:line="240" w:lineRule="auto"/>
        <w:ind w:firstLine="540"/>
      </w:pPr>
      <w:r w:rsidRPr="00D7396D">
        <w:t>29.1. Amatpersonai (darbiniekam), kas, nepārtraucot amata (dienesta, darba) pienākumu pildīšanu, sekmīgi mācās valsts akreditētā izglītības iestādē vai ārvalsts mācību iestādē, kuras izdotie diplomi tiek atzīti Latvijā, lai iegūtu amata (dienesta, darba) pienākumu izpildei nepieciešamās zināšanas, studiju gala pārbaudījumu un valsts pārbaudījumu kārtošanai (arī tādēļ, lai varētu sagatavoties šiem pārbaudījumiem, izstrādāt un aizstāvēt bakalaura, maģistra, kvalifikācijas, promocijas darbu vai diplomdarbu) piešķir mācību atvaļinājumu līdz 20 darba dienām gadā, saglabājot mēnešalgu.</w:t>
      </w:r>
    </w:p>
    <w:p w:rsidR="00F0003D" w:rsidRPr="00D7396D" w:rsidRDefault="00F0003D">
      <w:pPr>
        <w:pStyle w:val="BodyTextIndent"/>
        <w:spacing w:line="240" w:lineRule="auto"/>
        <w:ind w:firstLine="540"/>
      </w:pPr>
      <w:r w:rsidRPr="00D7396D">
        <w:t xml:space="preserve">29.2. Ja amatpersonai (darbiniekam), kas, nepārtraucot amata pienākumu pildīšanu, sekmīgi mācās valsts akreditētā izglītības iestādē vai ārvalsts mācību iestādē, kuras izdotie diplomi tiek atzīti Latvijā, lai iegūtu amata (dienesta, darba) pienākumu izpildei nepieciešamās zināšanas, tas ir nepieciešams un amata (dienesta, darba) apstākļi to pieļauj, tai var piešķirt </w:t>
      </w:r>
      <w:r w:rsidRPr="00D7396D">
        <w:lastRenderedPageBreak/>
        <w:t>apmaksātu mācību atvaļinājumu līdz 10 darba dienām gadā semestra pārbaudījumu kārtošanai vai promocijas darba izstrādei, saglabājot mēnešalgu.</w:t>
      </w:r>
    </w:p>
    <w:p w:rsidR="00F0003D" w:rsidRPr="00D7396D" w:rsidRDefault="00F0003D">
      <w:pPr>
        <w:spacing w:line="360" w:lineRule="auto"/>
        <w:jc w:val="both"/>
        <w:rPr>
          <w:lang w:val="lv-LV"/>
        </w:rPr>
      </w:pPr>
    </w:p>
    <w:p w:rsidR="00F0003D" w:rsidRPr="00D7396D" w:rsidRDefault="00F0003D">
      <w:pPr>
        <w:pStyle w:val="Heading3"/>
        <w:numPr>
          <w:ilvl w:val="0"/>
          <w:numId w:val="0"/>
        </w:numPr>
      </w:pPr>
      <w:r w:rsidRPr="00D7396D">
        <w:t>VII. Pārejas noteikumi</w:t>
      </w:r>
    </w:p>
    <w:p w:rsidR="00F0003D" w:rsidRPr="00D7396D" w:rsidRDefault="00F0003D">
      <w:pPr>
        <w:ind w:firstLine="540"/>
        <w:jc w:val="both"/>
        <w:rPr>
          <w:b/>
          <w:lang w:val="lv-LV"/>
        </w:rPr>
      </w:pPr>
      <w:r w:rsidRPr="00D7396D">
        <w:rPr>
          <w:b/>
          <w:lang w:val="lv-LV"/>
        </w:rPr>
        <w:t xml:space="preserve">30. </w:t>
      </w:r>
      <w:r w:rsidRPr="00D7396D">
        <w:rPr>
          <w:b/>
          <w:bCs/>
          <w:lang w:val="lv-LV"/>
        </w:rPr>
        <w:t>2010.un 2011.gadā</w:t>
      </w:r>
      <w:r w:rsidRPr="00D7396D">
        <w:rPr>
          <w:b/>
          <w:lang w:val="lv-LV"/>
        </w:rPr>
        <w:t xml:space="preserve">: </w:t>
      </w:r>
    </w:p>
    <w:p w:rsidR="00F0003D" w:rsidRPr="00D7396D" w:rsidRDefault="00F0003D">
      <w:pPr>
        <w:ind w:firstLine="540"/>
        <w:jc w:val="both"/>
        <w:rPr>
          <w:b/>
          <w:lang w:val="lv-LV"/>
        </w:rPr>
      </w:pPr>
      <w:r w:rsidRPr="00D7396D">
        <w:rPr>
          <w:i/>
          <w:iCs/>
          <w:lang w:val="lv-LV"/>
        </w:rPr>
        <w:t>(grozīts ar 24.02.2011. lēmumu Nr.62)</w:t>
      </w:r>
    </w:p>
    <w:p w:rsidR="00F0003D" w:rsidRPr="00D7396D" w:rsidRDefault="00F0003D">
      <w:pPr>
        <w:ind w:firstLine="540"/>
        <w:jc w:val="both"/>
        <w:rPr>
          <w:spacing w:val="-6"/>
          <w:lang w:val="lv-LV"/>
        </w:rPr>
      </w:pPr>
      <w:r w:rsidRPr="00D7396D">
        <w:rPr>
          <w:spacing w:val="-6"/>
          <w:lang w:val="lv-LV"/>
        </w:rPr>
        <w:t xml:space="preserve">30.1. Pašvaldības deputātu mēnešalga piesaistāma Centrālās statistikas pārvaldes oficiālajā statistikas paziņojumā publicētajam 2009.gada pirmajā pusgadā valstī strādājošo mēneša vidējās darba samaksas apmēram, kas noapaļots pilnos </w:t>
      </w:r>
      <w:proofErr w:type="spellStart"/>
      <w:r w:rsidR="0005264E" w:rsidRPr="00D7396D">
        <w:rPr>
          <w:i/>
          <w:spacing w:val="-6"/>
          <w:lang w:val="lv-LV"/>
        </w:rPr>
        <w:t>euro</w:t>
      </w:r>
      <w:proofErr w:type="spellEnd"/>
      <w:r w:rsidRPr="00D7396D">
        <w:rPr>
          <w:spacing w:val="-6"/>
          <w:lang w:val="lv-LV"/>
        </w:rPr>
        <w:t xml:space="preserve">, proti, </w:t>
      </w:r>
      <w:r w:rsidR="00942704" w:rsidRPr="00D7396D">
        <w:rPr>
          <w:spacing w:val="-6"/>
          <w:lang w:val="lv-LV"/>
        </w:rPr>
        <w:t>670</w:t>
      </w:r>
      <w:r w:rsidR="00457833" w:rsidRPr="00D7396D">
        <w:rPr>
          <w:spacing w:val="-6"/>
          <w:lang w:val="lv-LV"/>
        </w:rPr>
        <w:t xml:space="preserve"> </w:t>
      </w:r>
      <w:proofErr w:type="spellStart"/>
      <w:r w:rsidR="0005264E" w:rsidRPr="00D7396D">
        <w:rPr>
          <w:i/>
          <w:spacing w:val="-6"/>
          <w:lang w:val="lv-LV"/>
        </w:rPr>
        <w:t>euro</w:t>
      </w:r>
      <w:proofErr w:type="spellEnd"/>
      <w:r w:rsidRPr="00D7396D">
        <w:rPr>
          <w:spacing w:val="-6"/>
          <w:lang w:val="lv-LV"/>
        </w:rPr>
        <w:t xml:space="preserve">. </w:t>
      </w:r>
    </w:p>
    <w:p w:rsidR="0005264E" w:rsidRPr="00D7396D" w:rsidRDefault="0005264E" w:rsidP="0005264E">
      <w:pPr>
        <w:ind w:firstLine="540"/>
        <w:jc w:val="both"/>
        <w:rPr>
          <w:lang w:val="lv-LV"/>
        </w:rPr>
      </w:pPr>
      <w:r w:rsidRPr="00D7396D">
        <w:rPr>
          <w:i/>
          <w:iCs/>
          <w:lang w:val="lv-LV"/>
        </w:rPr>
        <w:t>(grozīts ar 14.11.2013. lēmumu Nr.511)</w:t>
      </w:r>
    </w:p>
    <w:p w:rsidR="00F0003D" w:rsidRPr="00D7396D" w:rsidRDefault="00F0003D">
      <w:pPr>
        <w:ind w:firstLine="540"/>
        <w:jc w:val="both"/>
        <w:rPr>
          <w:szCs w:val="22"/>
          <w:lang w:val="lv-LV"/>
        </w:rPr>
      </w:pPr>
      <w:r w:rsidRPr="00D7396D">
        <w:rPr>
          <w:szCs w:val="22"/>
          <w:lang w:val="lv-LV"/>
        </w:rPr>
        <w:t>30.</w:t>
      </w:r>
      <w:r w:rsidRPr="00D7396D">
        <w:rPr>
          <w:szCs w:val="22"/>
          <w:vertAlign w:val="superscript"/>
          <w:lang w:val="lv-LV"/>
        </w:rPr>
        <w:t>1</w:t>
      </w:r>
      <w:r w:rsidRPr="00D7396D">
        <w:rPr>
          <w:szCs w:val="22"/>
          <w:lang w:val="lv-LV"/>
        </w:rPr>
        <w:t xml:space="preserve"> 2012.gadā gadījumos, kad ar šiem noteikumiem atlīdzība piesaistīta Centrālās statistikas pārvaldes oficiālajā statistikas paziņojumā publicētajam valstī strādājošo mēneša vidējās darba samaksas apmēram, piemērojams 2009.gada pirmajā pusgadā valstī strādājošo mēneša vidējās darba samaksas apmērs, kas noapaļots pilnos </w:t>
      </w:r>
      <w:proofErr w:type="spellStart"/>
      <w:r w:rsidR="0005264E" w:rsidRPr="00D7396D">
        <w:rPr>
          <w:i/>
          <w:szCs w:val="22"/>
          <w:lang w:val="lv-LV"/>
        </w:rPr>
        <w:t>euro</w:t>
      </w:r>
      <w:proofErr w:type="spellEnd"/>
      <w:r w:rsidRPr="00D7396D">
        <w:rPr>
          <w:szCs w:val="22"/>
          <w:lang w:val="lv-LV"/>
        </w:rPr>
        <w:t xml:space="preserve">, proti, </w:t>
      </w:r>
      <w:r w:rsidR="00CA4A2F" w:rsidRPr="00D7396D">
        <w:rPr>
          <w:szCs w:val="22"/>
          <w:lang w:val="lv-LV"/>
        </w:rPr>
        <w:t>670</w:t>
      </w:r>
      <w:r w:rsidRPr="00D7396D">
        <w:rPr>
          <w:szCs w:val="22"/>
          <w:lang w:val="lv-LV"/>
        </w:rPr>
        <w:t xml:space="preserve"> </w:t>
      </w:r>
      <w:proofErr w:type="spellStart"/>
      <w:r w:rsidR="0005264E" w:rsidRPr="00D7396D">
        <w:rPr>
          <w:i/>
          <w:szCs w:val="22"/>
          <w:lang w:val="lv-LV"/>
        </w:rPr>
        <w:t>euro</w:t>
      </w:r>
      <w:proofErr w:type="spellEnd"/>
      <w:r w:rsidRPr="00D7396D">
        <w:rPr>
          <w:szCs w:val="22"/>
          <w:lang w:val="lv-LV"/>
        </w:rPr>
        <w:t>.</w:t>
      </w:r>
    </w:p>
    <w:p w:rsidR="00F0003D" w:rsidRPr="00D7396D" w:rsidRDefault="00F0003D">
      <w:pPr>
        <w:ind w:firstLine="540"/>
        <w:jc w:val="both"/>
        <w:rPr>
          <w:i/>
          <w:iCs/>
          <w:lang w:val="lv-LV"/>
        </w:rPr>
      </w:pPr>
      <w:r w:rsidRPr="00D7396D">
        <w:rPr>
          <w:i/>
          <w:iCs/>
          <w:lang w:val="lv-LV"/>
        </w:rPr>
        <w:t>(papildināts ar 12.01.2012. lēmumu Nr.11)</w:t>
      </w:r>
    </w:p>
    <w:p w:rsidR="0005264E" w:rsidRPr="00D7396D" w:rsidRDefault="0005264E" w:rsidP="0005264E">
      <w:pPr>
        <w:ind w:firstLine="540"/>
        <w:jc w:val="both"/>
        <w:rPr>
          <w:lang w:val="lv-LV"/>
        </w:rPr>
      </w:pPr>
      <w:r w:rsidRPr="00D7396D">
        <w:rPr>
          <w:i/>
          <w:iCs/>
          <w:lang w:val="lv-LV"/>
        </w:rPr>
        <w:t>(grozīts ar 14.11.2013. lēmumu Nr.511)</w:t>
      </w:r>
    </w:p>
    <w:p w:rsidR="00502A49" w:rsidRPr="00D7396D" w:rsidRDefault="00502A49" w:rsidP="00502A49">
      <w:pPr>
        <w:ind w:firstLine="540"/>
        <w:jc w:val="both"/>
        <w:rPr>
          <w:i/>
          <w:iCs/>
          <w:lang w:val="lv-LV"/>
        </w:rPr>
      </w:pPr>
      <w:r w:rsidRPr="00D7396D">
        <w:rPr>
          <w:lang w:val="lv-LV"/>
        </w:rPr>
        <w:t>30.</w:t>
      </w:r>
      <w:r w:rsidRPr="00D7396D">
        <w:rPr>
          <w:vertAlign w:val="superscript"/>
          <w:lang w:val="lv-LV"/>
        </w:rPr>
        <w:t>2</w:t>
      </w:r>
      <w:r w:rsidRPr="00D7396D">
        <w:rPr>
          <w:lang w:val="lv-LV"/>
        </w:rPr>
        <w:t xml:space="preserve"> Gadījumos, kad atlīdzība ar attiecīgu koeficientu piesaistīta Centrālās statistikas pārvaldes oficiālajā statistikas paziņojumā publicētajam valstī strādājošo mēneša vidējās darba samaksas apmēram, piemērojams valstī strādājošo mēneša vidējās darba samaksas apmērs, ievērojot Valsts un pašvaldību institūciju amatpersonu un darbinieku atlīdzības likumā noteikto.</w:t>
      </w:r>
    </w:p>
    <w:p w:rsidR="00502A49" w:rsidRPr="00D7396D" w:rsidRDefault="00502A49" w:rsidP="00502A49">
      <w:pPr>
        <w:widowControl w:val="0"/>
        <w:shd w:val="clear" w:color="auto" w:fill="FFFFFF"/>
        <w:autoSpaceDE w:val="0"/>
        <w:autoSpaceDN w:val="0"/>
        <w:adjustRightInd w:val="0"/>
        <w:ind w:firstLine="540"/>
        <w:jc w:val="both"/>
        <w:rPr>
          <w:i/>
          <w:spacing w:val="-3"/>
          <w:lang w:val="lv-LV"/>
        </w:rPr>
      </w:pPr>
      <w:r w:rsidRPr="00D7396D">
        <w:rPr>
          <w:i/>
          <w:spacing w:val="-3"/>
          <w:lang w:val="lv-LV"/>
        </w:rPr>
        <w:t>(papildināts ar 11.04.2013. lēmumu Nr.143)</w:t>
      </w:r>
    </w:p>
    <w:p w:rsidR="00502A49" w:rsidRPr="00D7396D" w:rsidRDefault="00502A49">
      <w:pPr>
        <w:ind w:firstLine="540"/>
        <w:jc w:val="both"/>
        <w:rPr>
          <w:lang w:val="lv-LV"/>
        </w:rPr>
      </w:pPr>
    </w:p>
    <w:p w:rsidR="00F0003D" w:rsidRPr="00D7396D" w:rsidRDefault="00F0003D">
      <w:pPr>
        <w:ind w:firstLine="540"/>
        <w:jc w:val="both"/>
        <w:rPr>
          <w:b/>
          <w:lang w:val="lv-LV"/>
        </w:rPr>
      </w:pPr>
      <w:r w:rsidRPr="00D7396D">
        <w:rPr>
          <w:b/>
          <w:lang w:val="lv-LV"/>
        </w:rPr>
        <w:t>31. 2010. un 2011.gadā, lai ierobežotu ar atlīdzību saistītos izdevumus:</w:t>
      </w:r>
    </w:p>
    <w:p w:rsidR="00F0003D" w:rsidRPr="00D7396D" w:rsidRDefault="00F0003D">
      <w:pPr>
        <w:ind w:firstLine="540"/>
        <w:jc w:val="both"/>
        <w:rPr>
          <w:lang w:val="lv-LV"/>
        </w:rPr>
      </w:pPr>
      <w:r w:rsidRPr="00D7396D">
        <w:rPr>
          <w:lang w:val="lv-LV"/>
        </w:rPr>
        <w:t xml:space="preserve">31.1. Pašvaldības institūcijas var noteikt nepilnu darba laiku, ierosināt institūcijas funkciju pārskatīšanu un citus optimizācijas pasākumus. </w:t>
      </w:r>
    </w:p>
    <w:p w:rsidR="00F0003D" w:rsidRPr="00D7396D" w:rsidRDefault="00F0003D">
      <w:pPr>
        <w:ind w:firstLine="540"/>
        <w:jc w:val="both"/>
        <w:rPr>
          <w:lang w:val="lv-LV"/>
        </w:rPr>
      </w:pPr>
      <w:r w:rsidRPr="00D7396D">
        <w:rPr>
          <w:lang w:val="lv-LV"/>
        </w:rPr>
        <w:t xml:space="preserve">31.2. Pašvaldības institūcijas neizmaksā prēmijas, atvaļinājuma pabalstus, pabalstus amatpersonai (darbiniekam), kuras apgādībā ir bērns invalīds līdz 18 gadu vecumam, kā arī neveic materiālo stimulēšanu, kas nav paredzēta šajos noteikumos. </w:t>
      </w:r>
    </w:p>
    <w:p w:rsidR="00F0003D" w:rsidRPr="00D7396D" w:rsidRDefault="00F0003D">
      <w:pPr>
        <w:ind w:firstLine="540"/>
        <w:jc w:val="both"/>
        <w:rPr>
          <w:spacing w:val="-3"/>
          <w:lang w:val="lv-LV"/>
        </w:rPr>
      </w:pPr>
      <w:r w:rsidRPr="00D7396D">
        <w:rPr>
          <w:i/>
          <w:iCs/>
          <w:lang w:val="lv-LV"/>
        </w:rPr>
        <w:t>(grozīts  ar 11.08.2011. lēmumu Nr.384)</w:t>
      </w:r>
    </w:p>
    <w:p w:rsidR="00F0003D" w:rsidRPr="00D7396D" w:rsidRDefault="00F0003D">
      <w:pPr>
        <w:ind w:firstLine="540"/>
        <w:jc w:val="both"/>
        <w:rPr>
          <w:lang w:val="lv-LV"/>
        </w:rPr>
      </w:pPr>
      <w:r w:rsidRPr="00D7396D">
        <w:rPr>
          <w:lang w:val="lv-LV"/>
        </w:rPr>
        <w:t xml:space="preserve">31.3. Pašvaldības amatpersonas (darbinieka) nāves gadījumā ģimenes loceklis vai persona, kura uzņēmusies apbedīšanu, var saņemt pabalstu  apmērā, kas nepārsniedz 50 procentus no amatpersonai (darbiniekam) noteiktās mēnešalgas bet ne mazāk kā minimālās mēneša darba algas apmērā. </w:t>
      </w:r>
    </w:p>
    <w:p w:rsidR="00F0003D" w:rsidRPr="00D7396D" w:rsidRDefault="00F0003D" w:rsidP="0047337A">
      <w:pPr>
        <w:ind w:firstLine="539"/>
        <w:jc w:val="both"/>
        <w:rPr>
          <w:lang w:val="lv-LV"/>
        </w:rPr>
      </w:pPr>
      <w:r w:rsidRPr="00D7396D">
        <w:rPr>
          <w:lang w:val="lv-LV"/>
        </w:rPr>
        <w:t>(</w:t>
      </w:r>
      <w:r w:rsidRPr="00D7396D">
        <w:rPr>
          <w:i/>
          <w:iCs/>
          <w:lang w:val="lv-LV"/>
        </w:rPr>
        <w:t>papildināts  ar 11.08.2011. lēmumu Nr.384)</w:t>
      </w:r>
    </w:p>
    <w:p w:rsidR="00F0003D" w:rsidRPr="00D7396D" w:rsidRDefault="00F0003D">
      <w:pPr>
        <w:ind w:firstLine="540"/>
        <w:jc w:val="both"/>
        <w:rPr>
          <w:lang w:val="lv-LV"/>
        </w:rPr>
      </w:pPr>
      <w:r w:rsidRPr="00D7396D">
        <w:rPr>
          <w:lang w:val="lv-LV"/>
        </w:rPr>
        <w:t xml:space="preserve">31.4. Pašvaldību institūcijas apdrošina veselību tikai amatpersonām (darbiniekiem), kurām šāda apdrošināšana noteikta obligāti. Pašvaldības institūcijas var apdrošināt amatpersonu (darbinieku) veselību par pašu amatpersonu (darbinieku) finanšu līdzekļiem, slēdzot vienošanos ar apdrošināšanas pakalpojumu sniedzēju par apdrošināmajām personām izdevīgāko piedāvājumu un ieturot pakalpojuma izmaksas no apdrošināmo amatpersonu (darbinieku) mēnešalgas saskaņā ar vienošanos. </w:t>
      </w:r>
    </w:p>
    <w:p w:rsidR="00F0003D" w:rsidRPr="00D7396D" w:rsidRDefault="00F0003D">
      <w:pPr>
        <w:ind w:firstLine="540"/>
        <w:jc w:val="both"/>
        <w:rPr>
          <w:lang w:val="lv-LV"/>
        </w:rPr>
      </w:pPr>
    </w:p>
    <w:p w:rsidR="00F0003D" w:rsidRPr="00D7396D" w:rsidRDefault="00F0003D">
      <w:pPr>
        <w:ind w:firstLine="540"/>
        <w:jc w:val="both"/>
        <w:rPr>
          <w:spacing w:val="-6"/>
          <w:lang w:val="lv-LV"/>
        </w:rPr>
      </w:pPr>
      <w:r w:rsidRPr="00D7396D">
        <w:rPr>
          <w:spacing w:val="-6"/>
          <w:lang w:val="lv-LV"/>
        </w:rPr>
        <w:t xml:space="preserve">31.5. Pašvaldību institūciju amatpersonām (darbiniekiem) atlaišanas pabalsts izmaksājams šādā apmērā: </w:t>
      </w:r>
    </w:p>
    <w:p w:rsidR="00F0003D" w:rsidRPr="00D7396D" w:rsidRDefault="00F0003D">
      <w:pPr>
        <w:ind w:firstLine="540"/>
        <w:jc w:val="both"/>
        <w:rPr>
          <w:spacing w:val="-6"/>
          <w:lang w:val="lv-LV"/>
        </w:rPr>
      </w:pPr>
      <w:r w:rsidRPr="00D7396D">
        <w:rPr>
          <w:spacing w:val="-6"/>
          <w:lang w:val="lv-LV"/>
        </w:rPr>
        <w:t>31.5.1. 95 procentu no mēneša vidējās izpeļņas, ja amatpersona (darbinieks) pie attiecīgā darba devēja bijusi nodarbināta mazāk nekā piecus gadus (piemēro no 2010.gada 1.janvāra</w:t>
      </w:r>
      <w:r w:rsidRPr="00D7396D">
        <w:rPr>
          <w:i/>
          <w:iCs/>
          <w:spacing w:val="-6"/>
          <w:lang w:val="lv-LV"/>
        </w:rPr>
        <w:t>);</w:t>
      </w:r>
    </w:p>
    <w:p w:rsidR="00F0003D" w:rsidRPr="00D7396D" w:rsidRDefault="00F0003D">
      <w:pPr>
        <w:ind w:firstLine="540"/>
        <w:jc w:val="both"/>
        <w:rPr>
          <w:lang w:val="lv-LV"/>
        </w:rPr>
      </w:pPr>
      <w:r w:rsidRPr="00D7396D">
        <w:rPr>
          <w:lang w:val="lv-LV"/>
        </w:rPr>
        <w:t xml:space="preserve">31.5.2. viena mēneša vidējā izpeļņa, ja amatpersona (darbinieks) pie attiecīgā darba devēja bijusi nodarbināta vairāk nekā piecus gadus. </w:t>
      </w:r>
    </w:p>
    <w:p w:rsidR="00F0003D" w:rsidRPr="00D7396D" w:rsidRDefault="00F0003D">
      <w:pPr>
        <w:ind w:firstLine="540"/>
        <w:jc w:val="both"/>
        <w:rPr>
          <w:lang w:val="lv-LV"/>
        </w:rPr>
      </w:pPr>
      <w:r w:rsidRPr="00D7396D">
        <w:rPr>
          <w:lang w:val="lv-LV"/>
        </w:rPr>
        <w:t xml:space="preserve">31.6. Amatpersonu (darbinieku) skaita samazināšanas gadījumā vai amata likvidēšanas gadījumā priekšrocības saglabāt amatu vai palikt darbā ir tām amatpersonām (darbiniekiem), kurām ir labāki darba rezultāti un augstāka kvalifikācija. Ja amatpersonu (darbinieku) darba rezultāti un kvalifikācija būtiski neatšķiras, priekšrocības saglabāt amatu vai palikt darbā ir tām </w:t>
      </w:r>
      <w:r w:rsidRPr="00D7396D">
        <w:rPr>
          <w:lang w:val="lv-LV"/>
        </w:rPr>
        <w:lastRenderedPageBreak/>
        <w:t xml:space="preserve">amatpersonām (darbiniekiem), kurām nav cita pastāvīga ienākuma avota. Ja amatpersonām (darbiniekiem) nav cita pastāvīga ienākuma avota, priekšrocības saglabāt amatu vai palikt darbā nosaka saskaņā ar Darba likumu. </w:t>
      </w:r>
    </w:p>
    <w:p w:rsidR="00B74F7B" w:rsidRPr="00D7396D" w:rsidRDefault="00B74F7B" w:rsidP="00B74F7B">
      <w:pPr>
        <w:pStyle w:val="BodyText2"/>
        <w:spacing w:line="240" w:lineRule="auto"/>
        <w:ind w:firstLine="540"/>
      </w:pPr>
      <w:r w:rsidRPr="00D7396D">
        <w:t xml:space="preserve">Par pastāvīgu ienākuma avotu tiek uzskatīta: </w:t>
      </w:r>
    </w:p>
    <w:p w:rsidR="00B74F7B" w:rsidRPr="00D7396D" w:rsidRDefault="00B74F7B" w:rsidP="00B74F7B">
      <w:pPr>
        <w:pStyle w:val="BodyTextIndent"/>
        <w:spacing w:line="240" w:lineRule="auto"/>
        <w:ind w:firstLine="540"/>
      </w:pPr>
      <w:r w:rsidRPr="00D7396D">
        <w:t>a) darba vai amata pienākumu pildīšana pie cita darba devēja, ja tā noteiktā mēnešalga (mēneša amatalga, darba alga) ir vienāda ar minimālo mēneša darba algu vai lielāka un rīkojumā vai līgumā noteiktais darba vai amata pienākumu pildīšanas termiņš ir ilgāks par trim mēnešiem,</w:t>
      </w:r>
    </w:p>
    <w:p w:rsidR="00B74F7B" w:rsidRPr="00D7396D" w:rsidRDefault="00B74F7B" w:rsidP="00B74F7B">
      <w:pPr>
        <w:ind w:firstLine="540"/>
        <w:rPr>
          <w:lang w:val="lv-LV"/>
        </w:rPr>
      </w:pPr>
      <w:r w:rsidRPr="00D7396D">
        <w:rPr>
          <w:lang w:val="lv-LV"/>
        </w:rPr>
        <w:t>b) vecuma pensija vai izdienas pensija, ja personai saskaņā ar likumu ir tiesības uz šādu pensiju, neatkarīgi no tā, vai pensija tiek saņemta.</w:t>
      </w:r>
    </w:p>
    <w:p w:rsidR="00F0003D" w:rsidRPr="00D7396D" w:rsidRDefault="00F0003D">
      <w:pPr>
        <w:ind w:firstLine="561"/>
        <w:jc w:val="both"/>
        <w:rPr>
          <w:rFonts w:ascii="Tahoma" w:hAnsi="Tahoma" w:cs="Tahoma"/>
          <w:sz w:val="22"/>
          <w:lang w:val="lv-LV"/>
        </w:rPr>
      </w:pPr>
    </w:p>
    <w:p w:rsidR="00F0003D" w:rsidRPr="00D7396D" w:rsidRDefault="00F0003D">
      <w:pPr>
        <w:ind w:firstLine="561"/>
        <w:jc w:val="both"/>
        <w:rPr>
          <w:b/>
          <w:bCs/>
          <w:lang w:val="lv-LV"/>
        </w:rPr>
      </w:pPr>
      <w:r w:rsidRPr="00D7396D">
        <w:rPr>
          <w:lang w:val="lv-LV"/>
        </w:rPr>
        <w:t xml:space="preserve">32.  </w:t>
      </w:r>
      <w:r w:rsidRPr="00D7396D">
        <w:rPr>
          <w:b/>
          <w:bCs/>
          <w:lang w:val="lv-LV"/>
        </w:rPr>
        <w:t>2012.gadā, lai ierobežotu ar atlīdzību saistītos izdevumus:</w:t>
      </w:r>
    </w:p>
    <w:p w:rsidR="00F0003D" w:rsidRPr="00D7396D" w:rsidRDefault="00F0003D">
      <w:pPr>
        <w:ind w:firstLine="561"/>
        <w:jc w:val="both"/>
        <w:rPr>
          <w:lang w:val="lv-LV"/>
        </w:rPr>
      </w:pPr>
      <w:r w:rsidRPr="00D7396D">
        <w:rPr>
          <w:lang w:val="lv-LV"/>
        </w:rPr>
        <w:t xml:space="preserve">32.1. Pašvaldības institūcijas var noteikt nepilnu darba laiku, ierosināt institūcijas funkciju pārskatīšanu un citus optimizācijas pasākumus, kā arī šajos noteikumos paredzēto materiālo stimulēšanu veic apstiprināto finanšu līdzekļu ietvaros. </w:t>
      </w:r>
    </w:p>
    <w:p w:rsidR="00F0003D" w:rsidRPr="00D7396D" w:rsidRDefault="00F0003D">
      <w:pPr>
        <w:ind w:firstLine="561"/>
        <w:jc w:val="both"/>
        <w:rPr>
          <w:lang w:val="lv-LV"/>
        </w:rPr>
      </w:pPr>
      <w:r w:rsidRPr="00D7396D">
        <w:rPr>
          <w:lang w:val="lv-LV"/>
        </w:rPr>
        <w:t>32.2. Pašvaldības institūcijas neizmaksā šo noteikumu 14. punktā minēto prēmiju.</w:t>
      </w:r>
      <w:r w:rsidRPr="00D7396D">
        <w:rPr>
          <w:rFonts w:ascii="Tahoma" w:hAnsi="Tahoma" w:cs="Tahoma"/>
          <w:sz w:val="22"/>
          <w:szCs w:val="22"/>
          <w:lang w:val="lv-LV"/>
        </w:rPr>
        <w:t xml:space="preserve"> </w:t>
      </w:r>
      <w:r w:rsidRPr="00D7396D">
        <w:rPr>
          <w:szCs w:val="22"/>
          <w:lang w:val="lv-LV"/>
        </w:rPr>
        <w:t>Pašvaldības institūcijas neizmaksā šo noteikumu 18.1., 18.2. un 18.3.apakšpunktā minētos pabalstus.</w:t>
      </w:r>
    </w:p>
    <w:p w:rsidR="00F0003D" w:rsidRPr="00D7396D" w:rsidRDefault="00F0003D">
      <w:pPr>
        <w:ind w:firstLine="561"/>
        <w:jc w:val="both"/>
        <w:rPr>
          <w:lang w:val="lv-LV"/>
        </w:rPr>
      </w:pPr>
      <w:r w:rsidRPr="00D7396D">
        <w:rPr>
          <w:i/>
          <w:iCs/>
          <w:lang w:val="lv-LV"/>
        </w:rPr>
        <w:t>(papildināts ar 12.01.2012. lēmumu Nr.11)</w:t>
      </w:r>
    </w:p>
    <w:p w:rsidR="00F0003D" w:rsidRPr="00D7396D" w:rsidRDefault="00F0003D">
      <w:pPr>
        <w:ind w:firstLine="561"/>
        <w:jc w:val="both"/>
        <w:rPr>
          <w:lang w:val="lv-LV"/>
        </w:rPr>
      </w:pPr>
      <w:r w:rsidRPr="00D7396D">
        <w:rPr>
          <w:lang w:val="lv-LV"/>
        </w:rPr>
        <w:t xml:space="preserve">32.3. Pašvaldības amatpersonas (darbinieka) nāves gadījumā ģimenes loceklis vai persona, kura uzņēmusies apbedīšanu, var saņemt pabalstu apmērā, kas nepārsniedz 50 procentus no amatpersonai (darbiniekam) noteiktās mēnešalgas, bet ne mazāk kā minimālās mēneša darba algas apmērā; </w:t>
      </w:r>
    </w:p>
    <w:p w:rsidR="00F0003D" w:rsidRPr="00D7396D" w:rsidRDefault="00F0003D">
      <w:pPr>
        <w:ind w:firstLine="561"/>
        <w:jc w:val="both"/>
        <w:rPr>
          <w:lang w:val="lv-LV"/>
        </w:rPr>
      </w:pPr>
      <w:r w:rsidRPr="00D7396D">
        <w:rPr>
          <w:lang w:val="lv-LV"/>
        </w:rPr>
        <w:t>32.4. Pašvaldību institūciju amatpersonām (darbiniekiem) atlaišanas pabalsts izmaksājams šādā apmērā:</w:t>
      </w:r>
    </w:p>
    <w:p w:rsidR="00F0003D" w:rsidRPr="00D7396D" w:rsidRDefault="00F0003D">
      <w:pPr>
        <w:ind w:firstLine="561"/>
        <w:jc w:val="both"/>
        <w:rPr>
          <w:lang w:val="lv-LV"/>
        </w:rPr>
      </w:pPr>
      <w:r w:rsidRPr="00D7396D">
        <w:rPr>
          <w:lang w:val="lv-LV"/>
        </w:rPr>
        <w:t>32.4.1. 95 procenti no mēneša vidējās izpeļņas, ja amatpersona (darbinieks) pie attiecīgā darba devēja bijusi nodarbināta mazāk nekā piecus gadus,</w:t>
      </w:r>
    </w:p>
    <w:p w:rsidR="00F0003D" w:rsidRPr="00D7396D" w:rsidRDefault="00F0003D">
      <w:pPr>
        <w:ind w:firstLine="561"/>
        <w:jc w:val="both"/>
        <w:rPr>
          <w:lang w:val="lv-LV"/>
        </w:rPr>
      </w:pPr>
      <w:r w:rsidRPr="00D7396D">
        <w:rPr>
          <w:lang w:val="lv-LV"/>
        </w:rPr>
        <w:t xml:space="preserve">32.4.2. viena mēneša vidējā izpeļņa, ja amatpersona (darbinieks) pie attiecīgā darba devēja bijusi nodarbināta vairāk nekā piecus gadus. </w:t>
      </w:r>
    </w:p>
    <w:p w:rsidR="00F0003D" w:rsidRPr="00D7396D" w:rsidRDefault="00F0003D">
      <w:pPr>
        <w:pStyle w:val="BodyText"/>
        <w:spacing w:line="240" w:lineRule="auto"/>
        <w:ind w:firstLine="561"/>
        <w:rPr>
          <w:color w:val="auto"/>
        </w:rPr>
      </w:pPr>
      <w:r w:rsidRPr="00D7396D">
        <w:rPr>
          <w:color w:val="auto"/>
        </w:rPr>
        <w:t xml:space="preserve">32.5. Amatpersonu (darbinieku) skaita samazināšanas gadījumā vai amata likvidēšanas gadījumā priekšrocības saglabāt amatu vai palikt darbā ir tām amatpersonām (darbiniekiem), kurām ir labāki darba rezultāti un augstāka kvalifikācija. Ja amatpersonu (darbinieku) darba rezultāti un kvalifikācija būtiski neatšķiras, priekšrocības saglabāt amatu vai palikt darbā ir tām amatpersonām (darbiniekiem), kurām nav cita pastāvīga ienākuma avota. Ja amatpersonām (darbiniekiem) nav cita pastāvīga ienākuma avota, priekšrocības saglabāt amatu vai palikt darbā nosaka saskaņā ar Darba likumu. </w:t>
      </w:r>
    </w:p>
    <w:p w:rsidR="00F0003D" w:rsidRPr="00D7396D" w:rsidRDefault="00F0003D">
      <w:pPr>
        <w:pStyle w:val="BodyText"/>
        <w:spacing w:line="240" w:lineRule="auto"/>
        <w:ind w:firstLine="561"/>
        <w:rPr>
          <w:color w:val="auto"/>
        </w:rPr>
      </w:pPr>
      <w:r w:rsidRPr="00D7396D">
        <w:rPr>
          <w:color w:val="auto"/>
        </w:rPr>
        <w:t>32.6. Par pastāvīgu ienākuma avotu tiek uzskatīta:</w:t>
      </w:r>
    </w:p>
    <w:p w:rsidR="00F0003D" w:rsidRPr="00D7396D" w:rsidRDefault="00F0003D">
      <w:pPr>
        <w:pStyle w:val="BodyText"/>
        <w:spacing w:line="240" w:lineRule="auto"/>
        <w:ind w:firstLine="561"/>
        <w:rPr>
          <w:color w:val="auto"/>
        </w:rPr>
      </w:pPr>
      <w:r w:rsidRPr="00D7396D">
        <w:rPr>
          <w:color w:val="auto"/>
        </w:rPr>
        <w:t xml:space="preserve">32.6.1. darba vai amata pienākumu pildīšana pie cita darba devēja, ja tā noteiktā mēnešalga (mēneša amatalga, darba alga) ir vienāda ar minimālo mēneša darba algu vai lielāka un rīkojumā vai līgumā noteiktais darba vai amata pienākumu pildīšanas termiņš ir ilgāks par trim mēnešiem; </w:t>
      </w:r>
    </w:p>
    <w:p w:rsidR="00F0003D" w:rsidRPr="00D7396D" w:rsidRDefault="00F0003D">
      <w:pPr>
        <w:pStyle w:val="BodyText"/>
        <w:spacing w:line="240" w:lineRule="auto"/>
        <w:ind w:firstLine="561"/>
        <w:rPr>
          <w:color w:val="auto"/>
        </w:rPr>
      </w:pPr>
      <w:r w:rsidRPr="00D7396D">
        <w:rPr>
          <w:color w:val="auto"/>
        </w:rPr>
        <w:t>32.6.2. vecuma pensija vai izdienas pensija, ja personai saskaņā ar likumu ir tiesības uz šādu pensiju, neatkarīgi no tā, vai pensija tiek saņemta”.</w:t>
      </w:r>
    </w:p>
    <w:p w:rsidR="00F0003D" w:rsidRPr="00D7396D" w:rsidRDefault="00F0003D">
      <w:pPr>
        <w:ind w:firstLine="540"/>
        <w:jc w:val="both"/>
        <w:rPr>
          <w:lang w:val="lv-LV"/>
        </w:rPr>
      </w:pPr>
      <w:r w:rsidRPr="00D7396D">
        <w:rPr>
          <w:lang w:val="lv-LV"/>
        </w:rPr>
        <w:t>(</w:t>
      </w:r>
      <w:r w:rsidRPr="00D7396D">
        <w:rPr>
          <w:i/>
          <w:iCs/>
          <w:lang w:val="lv-LV"/>
        </w:rPr>
        <w:t>papildināts  ar 11.08.2011. lēmumu Nr.384)</w:t>
      </w:r>
    </w:p>
    <w:p w:rsidR="00F0003D" w:rsidRPr="00D7396D" w:rsidRDefault="00F0003D">
      <w:pPr>
        <w:pStyle w:val="BodyText2"/>
        <w:spacing w:line="240" w:lineRule="auto"/>
        <w:ind w:firstLine="540"/>
      </w:pPr>
    </w:p>
    <w:p w:rsidR="00502A49" w:rsidRPr="00D7396D" w:rsidRDefault="00502A49" w:rsidP="00502A49">
      <w:pPr>
        <w:ind w:firstLine="561"/>
        <w:jc w:val="both"/>
        <w:rPr>
          <w:lang w:val="lv-LV"/>
        </w:rPr>
      </w:pPr>
      <w:r w:rsidRPr="00D7396D">
        <w:rPr>
          <w:lang w:val="lv-LV"/>
        </w:rPr>
        <w:t xml:space="preserve">33. </w:t>
      </w:r>
      <w:r w:rsidRPr="00D7396D">
        <w:rPr>
          <w:b/>
          <w:lang w:val="lv-LV"/>
        </w:rPr>
        <w:t>2013.gadā, lai ierobežotu ar atlīdzību saistītos izdevumus:</w:t>
      </w:r>
      <w:r w:rsidRPr="00D7396D">
        <w:rPr>
          <w:lang w:val="lv-LV"/>
        </w:rPr>
        <w:t xml:space="preserve"> </w:t>
      </w:r>
    </w:p>
    <w:p w:rsidR="00502A49" w:rsidRPr="00D7396D" w:rsidRDefault="00502A49" w:rsidP="00502A49">
      <w:pPr>
        <w:ind w:firstLine="561"/>
        <w:jc w:val="both"/>
        <w:rPr>
          <w:lang w:val="lv-LV"/>
        </w:rPr>
      </w:pPr>
      <w:r w:rsidRPr="00D7396D">
        <w:rPr>
          <w:lang w:val="lv-LV"/>
        </w:rPr>
        <w:t>33.1. pašvaldību institūcijas var ierosināt attiecīgās institūcijas funkciju pārskatīšanu un citus optimizācijas pasākumus, kā arī šo noteikumu 14.punktā minēto prēmiju var izmaksāt šai institūcijai piešķirto finanšu līdzekļu ietvaros;</w:t>
      </w:r>
    </w:p>
    <w:p w:rsidR="00502A49" w:rsidRPr="00D7396D" w:rsidRDefault="00502A49" w:rsidP="00502A49">
      <w:pPr>
        <w:ind w:firstLine="561"/>
        <w:jc w:val="both"/>
        <w:rPr>
          <w:spacing w:val="-8"/>
          <w:lang w:val="lv-LV"/>
        </w:rPr>
      </w:pPr>
      <w:r w:rsidRPr="00D7396D">
        <w:rPr>
          <w:spacing w:val="-8"/>
          <w:lang w:val="lv-LV"/>
        </w:rPr>
        <w:t>33.2. pašvaldību institūciju amatpersonām (darbiniekiem) šo noteikumu 17.1.apakšpunktā minētais atlaišanas pabalsts izmaksājams šādā apmērā:</w:t>
      </w:r>
    </w:p>
    <w:p w:rsidR="00502A49" w:rsidRPr="00D7396D" w:rsidRDefault="00502A49" w:rsidP="00502A49">
      <w:pPr>
        <w:ind w:firstLine="561"/>
        <w:jc w:val="both"/>
        <w:rPr>
          <w:lang w:val="lv-LV"/>
        </w:rPr>
      </w:pPr>
      <w:r w:rsidRPr="00D7396D">
        <w:rPr>
          <w:lang w:val="lv-LV"/>
        </w:rPr>
        <w:lastRenderedPageBreak/>
        <w:t>33.2.1. viena mēneša vidējās izpeļņas apmērā, ja amatpersona (darbinieks) pie attiecīgā darba devēja bijusi nodarbināta mazāk nekā piecus gadus;</w:t>
      </w:r>
    </w:p>
    <w:p w:rsidR="00502A49" w:rsidRPr="00D7396D" w:rsidRDefault="00502A49" w:rsidP="00502A49">
      <w:pPr>
        <w:pStyle w:val="BodyText2"/>
        <w:spacing w:line="240" w:lineRule="auto"/>
        <w:ind w:firstLine="540"/>
      </w:pPr>
      <w:r w:rsidRPr="00D7396D">
        <w:t>33.2.2. divu mēnešu vidējās izpeļņas apmērā, ja amatpersona (darbinieks) pie attiecīgā darba devēja bijusi nodarbināta piecus gadus un vairāk.</w:t>
      </w:r>
    </w:p>
    <w:p w:rsidR="00502A49" w:rsidRPr="00D7396D" w:rsidRDefault="00502A49" w:rsidP="00502A49">
      <w:pPr>
        <w:widowControl w:val="0"/>
        <w:shd w:val="clear" w:color="auto" w:fill="FFFFFF"/>
        <w:autoSpaceDE w:val="0"/>
        <w:autoSpaceDN w:val="0"/>
        <w:adjustRightInd w:val="0"/>
        <w:ind w:firstLine="540"/>
        <w:jc w:val="both"/>
        <w:rPr>
          <w:i/>
          <w:spacing w:val="-3"/>
          <w:lang w:val="lv-LV"/>
        </w:rPr>
      </w:pPr>
      <w:r w:rsidRPr="00D7396D">
        <w:rPr>
          <w:i/>
          <w:spacing w:val="-3"/>
          <w:lang w:val="lv-LV"/>
        </w:rPr>
        <w:t>(papildināts ar 11.04.2013. lēmumu Nr.143)</w:t>
      </w:r>
    </w:p>
    <w:p w:rsidR="001056AC" w:rsidRPr="00D7396D" w:rsidRDefault="001056AC" w:rsidP="00502A49">
      <w:pPr>
        <w:widowControl w:val="0"/>
        <w:shd w:val="clear" w:color="auto" w:fill="FFFFFF"/>
        <w:autoSpaceDE w:val="0"/>
        <w:autoSpaceDN w:val="0"/>
        <w:adjustRightInd w:val="0"/>
        <w:ind w:firstLine="540"/>
        <w:jc w:val="both"/>
        <w:rPr>
          <w:i/>
          <w:spacing w:val="-3"/>
          <w:lang w:val="lv-LV"/>
        </w:rPr>
      </w:pPr>
    </w:p>
    <w:p w:rsidR="00F70FCF" w:rsidRPr="00D7396D" w:rsidRDefault="00F70FCF" w:rsidP="00F70FCF">
      <w:pPr>
        <w:tabs>
          <w:tab w:val="left" w:pos="851"/>
        </w:tabs>
        <w:ind w:firstLine="567"/>
        <w:jc w:val="both"/>
        <w:rPr>
          <w:b/>
          <w:lang w:val="lv-LV"/>
        </w:rPr>
      </w:pPr>
      <w:r w:rsidRPr="00D7396D">
        <w:rPr>
          <w:lang w:val="lv-LV"/>
        </w:rPr>
        <w:t xml:space="preserve">34. </w:t>
      </w:r>
      <w:r w:rsidRPr="00D7396D">
        <w:rPr>
          <w:b/>
          <w:lang w:val="lv-LV"/>
        </w:rPr>
        <w:t>2019.gadā, lai ierobežotu ar atlīdzību saistītos izdevumus:</w:t>
      </w:r>
    </w:p>
    <w:p w:rsidR="00F70FCF" w:rsidRPr="00D7396D" w:rsidRDefault="00F70FCF" w:rsidP="00F70FCF">
      <w:pPr>
        <w:tabs>
          <w:tab w:val="left" w:pos="851"/>
        </w:tabs>
        <w:ind w:firstLine="567"/>
        <w:jc w:val="both"/>
        <w:rPr>
          <w:lang w:val="lv-LV"/>
        </w:rPr>
      </w:pPr>
      <w:r w:rsidRPr="00D7396D">
        <w:rPr>
          <w:lang w:val="lv-LV"/>
        </w:rPr>
        <w:t>34.1. nosakot mēnešalgu domes priekšsēdētājam, domes priekšsēdētāja vietniekiem, Domes pastāvīgo komiteju priekšsēdētājiem, nepiemēro noteikumu 6.1.apakšpunktos noteiktos koeficientus Centrālas statistikas pārvaldes oficiālajā statistikas paziņojumā publicētajam valstī strādājošo aizpagājušā gada mēneša vidējas darba samaksa apmēram;</w:t>
      </w:r>
    </w:p>
    <w:p w:rsidR="00F0003D" w:rsidRPr="00D7396D" w:rsidRDefault="00F70FCF" w:rsidP="00F70FCF">
      <w:pPr>
        <w:rPr>
          <w:lang w:val="lv-LV"/>
        </w:rPr>
      </w:pPr>
      <w:r w:rsidRPr="00D7396D">
        <w:rPr>
          <w:lang w:val="lv-LV"/>
        </w:rPr>
        <w:t xml:space="preserve">         34.2. domes priekšsēdētājam, domes priekšsēdētāja vietniekiem, Domes pastāvīgo komiteju priekšsēdētājiem mēnešalga tiek saglabāta 2018.gada līmenī.</w:t>
      </w:r>
    </w:p>
    <w:p w:rsidR="00F70FCF" w:rsidRPr="00D7396D" w:rsidRDefault="00F70FCF" w:rsidP="00F70FCF">
      <w:pPr>
        <w:rPr>
          <w:lang w:val="lv-LV"/>
        </w:rPr>
      </w:pPr>
      <w:r w:rsidRPr="00D7396D">
        <w:rPr>
          <w:lang w:val="lv-LV"/>
        </w:rPr>
        <w:t xml:space="preserve">          (</w:t>
      </w:r>
      <w:r w:rsidRPr="00D7396D">
        <w:rPr>
          <w:i/>
          <w:iCs/>
          <w:lang w:val="lv-LV"/>
        </w:rPr>
        <w:t>papildināts  ar 28.02.2019. lēmumu Nr.84</w:t>
      </w:r>
      <w:r w:rsidRPr="00D7396D">
        <w:rPr>
          <w:lang w:val="lv-LV"/>
        </w:rPr>
        <w:t>)</w:t>
      </w:r>
    </w:p>
    <w:p w:rsidR="00CC4277" w:rsidRPr="00D7396D" w:rsidRDefault="00CC4277" w:rsidP="00CC4277">
      <w:pPr>
        <w:tabs>
          <w:tab w:val="left" w:pos="851"/>
        </w:tabs>
        <w:ind w:firstLine="567"/>
        <w:jc w:val="both"/>
        <w:rPr>
          <w:b/>
          <w:lang w:val="lv-LV"/>
        </w:rPr>
      </w:pPr>
      <w:r w:rsidRPr="00D7396D">
        <w:rPr>
          <w:lang w:val="lv-LV"/>
        </w:rPr>
        <w:t xml:space="preserve">35. </w:t>
      </w:r>
      <w:r w:rsidRPr="00D7396D">
        <w:rPr>
          <w:b/>
          <w:lang w:val="lv-LV"/>
        </w:rPr>
        <w:t>2020.gadā, lai ierobežotu ar atlīdzību saistītos izdevumus:</w:t>
      </w:r>
    </w:p>
    <w:p w:rsidR="00CC4277" w:rsidRPr="00D7396D" w:rsidRDefault="00CC4277" w:rsidP="00CC4277">
      <w:pPr>
        <w:ind w:firstLine="567"/>
        <w:jc w:val="both"/>
        <w:rPr>
          <w:lang w:val="lv-LV"/>
        </w:rPr>
      </w:pPr>
      <w:r w:rsidRPr="00D7396D">
        <w:rPr>
          <w:lang w:val="lv-LV"/>
        </w:rPr>
        <w:t>35.1. nosakot mēnešalgu Domes priekšsēdētājam, Domes priekšsēdētāja vietniekiem, Domes pastāvīgo komiteju priekšsēdētājiem, nepiemēro noteikumu 6.1.apakšpunktos noteiktos koeficientus;</w:t>
      </w:r>
    </w:p>
    <w:p w:rsidR="00CC4277" w:rsidRPr="00D7396D" w:rsidRDefault="00CC4277" w:rsidP="00CC4277">
      <w:pPr>
        <w:rPr>
          <w:lang w:val="lv-LV"/>
        </w:rPr>
      </w:pPr>
      <w:r w:rsidRPr="00D7396D">
        <w:rPr>
          <w:lang w:val="lv-LV"/>
        </w:rPr>
        <w:t>35.2. Domes priekšsēdētājam, Domes priekšsēdētāja vietniekiem, Domes pastāvīgo komiteju priekšsēdētājiem mēnešalga tiek saglabāta 2018.gada līmenī.</w:t>
      </w:r>
    </w:p>
    <w:p w:rsidR="00F0003D" w:rsidRPr="00D7396D" w:rsidRDefault="00CC4277">
      <w:pPr>
        <w:rPr>
          <w:i/>
          <w:lang w:val="lv-LV"/>
        </w:rPr>
      </w:pPr>
      <w:r w:rsidRPr="00D7396D">
        <w:rPr>
          <w:i/>
          <w:lang w:val="lv-LV"/>
        </w:rPr>
        <w:t xml:space="preserve">        (papildināts ar 23.01.2020. lēmumu Nr.21)</w:t>
      </w:r>
    </w:p>
    <w:p w:rsidR="001E5353" w:rsidRPr="00D7396D" w:rsidRDefault="001E5353" w:rsidP="001E5353">
      <w:pPr>
        <w:widowControl w:val="0"/>
        <w:tabs>
          <w:tab w:val="left" w:pos="851"/>
        </w:tabs>
        <w:autoSpaceDE w:val="0"/>
        <w:autoSpaceDN w:val="0"/>
        <w:adjustRightInd w:val="0"/>
        <w:ind w:firstLine="567"/>
        <w:jc w:val="both"/>
        <w:rPr>
          <w:lang w:val="lv-LV" w:eastAsia="lv-LV"/>
        </w:rPr>
      </w:pPr>
      <w:r w:rsidRPr="00D7396D">
        <w:rPr>
          <w:lang w:val="lv-LV" w:eastAsia="lv-LV"/>
        </w:rPr>
        <w:t xml:space="preserve">36. </w:t>
      </w:r>
      <w:r w:rsidRPr="00D7396D">
        <w:rPr>
          <w:b/>
          <w:lang w:val="lv-LV" w:eastAsia="lv-LV"/>
        </w:rPr>
        <w:t>2021.gadā, lai ierobežotu ar atlīdzību saistītos izdevumus:</w:t>
      </w:r>
    </w:p>
    <w:p w:rsidR="001E5353" w:rsidRPr="00D7396D" w:rsidRDefault="001E5353" w:rsidP="001E5353">
      <w:pPr>
        <w:widowControl w:val="0"/>
        <w:tabs>
          <w:tab w:val="left" w:pos="851"/>
        </w:tabs>
        <w:autoSpaceDE w:val="0"/>
        <w:autoSpaceDN w:val="0"/>
        <w:adjustRightInd w:val="0"/>
        <w:ind w:firstLine="567"/>
        <w:jc w:val="both"/>
        <w:rPr>
          <w:lang w:val="lv-LV" w:eastAsia="lv-LV"/>
        </w:rPr>
      </w:pPr>
      <w:r w:rsidRPr="00D7396D">
        <w:rPr>
          <w:lang w:val="lv-LV" w:eastAsia="lv-LV"/>
        </w:rPr>
        <w:t>36.1. nosakot mēnešalgu Domes priekšsēdētājam, Domes priekšsēdētāja vietniekiem, Domes pastāvīgo komiteju priekšsēdētājiem, nepiemēro noteikumu 6.1.apakšpunktos noteiktos koeficientus;</w:t>
      </w:r>
    </w:p>
    <w:p w:rsidR="001E5353" w:rsidRPr="00D7396D" w:rsidRDefault="001E5353" w:rsidP="001E5353">
      <w:pPr>
        <w:ind w:firstLine="567"/>
        <w:rPr>
          <w:i/>
          <w:lang w:val="lv-LV"/>
        </w:rPr>
      </w:pPr>
      <w:r w:rsidRPr="00D7396D">
        <w:rPr>
          <w:lang w:val="lv-LV" w:eastAsia="lv-LV"/>
        </w:rPr>
        <w:t>36.2. Domes priekšsēdētājam, Domes priekšsēdētāja vietniekiem, Domes pastāvīgo komiteju priekšsēdētājiem mēnešalga tiek saglabāta 2018.gada līmenī.</w:t>
      </w:r>
    </w:p>
    <w:p w:rsidR="001E5353" w:rsidRPr="00D7396D" w:rsidRDefault="001E5353" w:rsidP="001E5353">
      <w:pPr>
        <w:rPr>
          <w:i/>
          <w:lang w:val="lv-LV"/>
        </w:rPr>
      </w:pPr>
      <w:r w:rsidRPr="00D7396D">
        <w:rPr>
          <w:i/>
          <w:lang w:val="lv-LV"/>
        </w:rPr>
        <w:t xml:space="preserve">        (papildināts ar 28.01.2021. lēmumu Nr.32)</w:t>
      </w:r>
    </w:p>
    <w:p w:rsidR="0049479E" w:rsidRPr="00D7396D" w:rsidRDefault="0049479E" w:rsidP="0049479E">
      <w:pPr>
        <w:tabs>
          <w:tab w:val="left" w:pos="851"/>
        </w:tabs>
        <w:ind w:firstLine="567"/>
        <w:jc w:val="both"/>
        <w:rPr>
          <w:b/>
          <w:lang w:val="lv-LV"/>
        </w:rPr>
      </w:pPr>
      <w:r w:rsidRPr="00D7396D">
        <w:rPr>
          <w:b/>
          <w:lang w:val="lv-LV"/>
        </w:rPr>
        <w:t>37</w:t>
      </w:r>
      <w:r w:rsidRPr="00D7396D">
        <w:rPr>
          <w:lang w:val="lv-LV"/>
        </w:rPr>
        <w:t xml:space="preserve">. </w:t>
      </w:r>
      <w:r w:rsidRPr="00D7396D">
        <w:rPr>
          <w:b/>
          <w:lang w:val="lv-LV"/>
        </w:rPr>
        <w:t>2022.gadā, lai ierobežotu ar atlīdzību saistītos izdevumus:</w:t>
      </w:r>
    </w:p>
    <w:p w:rsidR="0049479E" w:rsidRPr="00D7396D" w:rsidRDefault="0049479E" w:rsidP="0049479E">
      <w:pPr>
        <w:ind w:firstLine="567"/>
        <w:jc w:val="both"/>
        <w:rPr>
          <w:lang w:val="lv-LV"/>
        </w:rPr>
      </w:pPr>
      <w:r w:rsidRPr="00D7396D">
        <w:rPr>
          <w:lang w:val="lv-LV"/>
        </w:rPr>
        <w:t>37.1. nosakot mēnešalgu Domes priekšsēdētājam, Domes priekšsēdētāja vietniekiem, Domes pastāvīgo komiteju priekšsēdētājiem, nepiemēro noteikumu 6.1.apakšpunktos noteiktos koeficientus;</w:t>
      </w:r>
    </w:p>
    <w:p w:rsidR="00CC4277" w:rsidRPr="00D7396D" w:rsidRDefault="0049479E" w:rsidP="0049479E">
      <w:pPr>
        <w:pStyle w:val="Header"/>
        <w:tabs>
          <w:tab w:val="clear" w:pos="4677"/>
          <w:tab w:val="clear" w:pos="9355"/>
        </w:tabs>
        <w:ind w:firstLine="567"/>
      </w:pPr>
      <w:r w:rsidRPr="00D7396D">
        <w:t>37.2. Domes priekšsēdētājam, Domes priekšsēdētāja vietniekiem, Domes pastāvīgo komiteju priekšsēdētājiem mēnešalga tiek saglabāta 2018.gada līmenī.</w:t>
      </w:r>
    </w:p>
    <w:p w:rsidR="0049479E" w:rsidRPr="00D7396D" w:rsidRDefault="0049479E" w:rsidP="0049479E">
      <w:pPr>
        <w:rPr>
          <w:i/>
          <w:lang w:val="lv-LV"/>
        </w:rPr>
      </w:pPr>
      <w:r w:rsidRPr="00D7396D">
        <w:rPr>
          <w:i/>
          <w:lang w:val="lv-LV"/>
        </w:rPr>
        <w:t xml:space="preserve">        (papildināts ar 10.02.2022. lēmumu Nr.60)</w:t>
      </w:r>
    </w:p>
    <w:p w:rsidR="00CC4277" w:rsidRPr="00D7396D" w:rsidRDefault="00CC4277">
      <w:pPr>
        <w:pStyle w:val="Header"/>
        <w:tabs>
          <w:tab w:val="clear" w:pos="4677"/>
          <w:tab w:val="clear" w:pos="9355"/>
        </w:tabs>
      </w:pPr>
    </w:p>
    <w:p w:rsidR="00CC4277" w:rsidRPr="00D7396D" w:rsidRDefault="00CC4277">
      <w:pPr>
        <w:pStyle w:val="Header"/>
        <w:tabs>
          <w:tab w:val="clear" w:pos="4677"/>
          <w:tab w:val="clear" w:pos="9355"/>
        </w:tabs>
      </w:pPr>
    </w:p>
    <w:p w:rsidR="00F0003D" w:rsidRPr="00D7396D" w:rsidRDefault="00F0003D">
      <w:pPr>
        <w:pStyle w:val="Header"/>
        <w:tabs>
          <w:tab w:val="clear" w:pos="4677"/>
          <w:tab w:val="clear" w:pos="9355"/>
        </w:tabs>
      </w:pPr>
      <w:r w:rsidRPr="00D7396D">
        <w:t>Dom</w:t>
      </w:r>
      <w:r w:rsidR="001060FF" w:rsidRPr="00D7396D">
        <w:t>es priekšsēdētājs</w:t>
      </w:r>
      <w:r w:rsidR="001060FF" w:rsidRPr="00D7396D">
        <w:tab/>
        <w:t xml:space="preserve">     </w:t>
      </w:r>
      <w:r w:rsidR="001060FF" w:rsidRPr="00D7396D">
        <w:tab/>
      </w:r>
      <w:r w:rsidR="001060FF" w:rsidRPr="00D7396D">
        <w:rPr>
          <w:i/>
        </w:rPr>
        <w:t xml:space="preserve">             </w:t>
      </w:r>
      <w:r w:rsidRPr="00D7396D">
        <w:rPr>
          <w:i/>
        </w:rPr>
        <w:t>(personiskais paraks</w:t>
      </w:r>
      <w:r w:rsidR="001060FF" w:rsidRPr="00D7396D">
        <w:rPr>
          <w:i/>
        </w:rPr>
        <w:t>ts)</w:t>
      </w:r>
      <w:r w:rsidR="001060FF" w:rsidRPr="00D7396D">
        <w:t xml:space="preserve">                         </w:t>
      </w:r>
      <w:r w:rsidRPr="00D7396D">
        <w:t xml:space="preserve">         J.Lāčplēsis</w:t>
      </w:r>
    </w:p>
    <w:p w:rsidR="009645D5" w:rsidRPr="00D7396D" w:rsidRDefault="009645D5">
      <w:pPr>
        <w:pStyle w:val="Header"/>
        <w:tabs>
          <w:tab w:val="clear" w:pos="4677"/>
          <w:tab w:val="clear" w:pos="9355"/>
        </w:tabs>
      </w:pPr>
    </w:p>
    <w:p w:rsidR="009645D5" w:rsidRPr="00D7396D" w:rsidRDefault="009645D5">
      <w:pPr>
        <w:pStyle w:val="Header"/>
        <w:tabs>
          <w:tab w:val="clear" w:pos="4677"/>
          <w:tab w:val="clear" w:pos="9355"/>
        </w:tabs>
      </w:pPr>
    </w:p>
    <w:p w:rsidR="009645D5" w:rsidRPr="00D7396D" w:rsidRDefault="009645D5">
      <w:pPr>
        <w:pStyle w:val="Header"/>
        <w:tabs>
          <w:tab w:val="clear" w:pos="4677"/>
          <w:tab w:val="clear" w:pos="9355"/>
        </w:tabs>
      </w:pPr>
    </w:p>
    <w:p w:rsidR="009645D5" w:rsidRPr="00D7396D" w:rsidRDefault="009645D5">
      <w:pPr>
        <w:pStyle w:val="Header"/>
        <w:tabs>
          <w:tab w:val="clear" w:pos="4677"/>
          <w:tab w:val="clear" w:pos="9355"/>
        </w:tabs>
      </w:pPr>
    </w:p>
    <w:p w:rsidR="009645D5" w:rsidRPr="00D7396D" w:rsidRDefault="009645D5">
      <w:pPr>
        <w:pStyle w:val="Header"/>
        <w:tabs>
          <w:tab w:val="clear" w:pos="4677"/>
          <w:tab w:val="clear" w:pos="9355"/>
        </w:tabs>
      </w:pPr>
    </w:p>
    <w:p w:rsidR="009645D5" w:rsidRPr="00D7396D" w:rsidRDefault="009645D5">
      <w:pPr>
        <w:pStyle w:val="Header"/>
        <w:tabs>
          <w:tab w:val="clear" w:pos="4677"/>
          <w:tab w:val="clear" w:pos="9355"/>
        </w:tabs>
      </w:pPr>
    </w:p>
    <w:p w:rsidR="009645D5" w:rsidRPr="00D7396D" w:rsidRDefault="009645D5">
      <w:pPr>
        <w:pStyle w:val="Header"/>
        <w:tabs>
          <w:tab w:val="clear" w:pos="4677"/>
          <w:tab w:val="clear" w:pos="9355"/>
        </w:tabs>
      </w:pPr>
    </w:p>
    <w:p w:rsidR="009645D5" w:rsidRPr="00D7396D" w:rsidRDefault="009645D5">
      <w:pPr>
        <w:pStyle w:val="Header"/>
        <w:tabs>
          <w:tab w:val="clear" w:pos="4677"/>
          <w:tab w:val="clear" w:pos="9355"/>
        </w:tabs>
      </w:pPr>
    </w:p>
    <w:p w:rsidR="009645D5" w:rsidRPr="00D7396D" w:rsidRDefault="009645D5">
      <w:pPr>
        <w:pStyle w:val="Header"/>
        <w:tabs>
          <w:tab w:val="clear" w:pos="4677"/>
          <w:tab w:val="clear" w:pos="9355"/>
        </w:tabs>
      </w:pPr>
    </w:p>
    <w:p w:rsidR="009645D5" w:rsidRPr="00D7396D" w:rsidRDefault="009645D5">
      <w:pPr>
        <w:pStyle w:val="Header"/>
        <w:tabs>
          <w:tab w:val="clear" w:pos="4677"/>
          <w:tab w:val="clear" w:pos="9355"/>
        </w:tabs>
      </w:pPr>
    </w:p>
    <w:p w:rsidR="009645D5" w:rsidRPr="00D7396D" w:rsidRDefault="009645D5">
      <w:pPr>
        <w:pStyle w:val="Header"/>
        <w:tabs>
          <w:tab w:val="clear" w:pos="4677"/>
          <w:tab w:val="clear" w:pos="9355"/>
        </w:tabs>
      </w:pPr>
    </w:p>
    <w:p w:rsidR="00CD4393" w:rsidRPr="00D7396D" w:rsidRDefault="00CD4393" w:rsidP="00CD4393">
      <w:pPr>
        <w:rPr>
          <w:lang w:val="lv-LV"/>
        </w:rPr>
      </w:pPr>
    </w:p>
    <w:p w:rsidR="00D7396D" w:rsidRPr="00D7396D" w:rsidRDefault="00D7396D" w:rsidP="00CD4393">
      <w:pPr>
        <w:rPr>
          <w:lang w:val="lv-LV"/>
        </w:rPr>
      </w:pPr>
    </w:p>
    <w:p w:rsidR="00CD4393" w:rsidRPr="00D7396D" w:rsidRDefault="00CD4393" w:rsidP="00CD4393">
      <w:pPr>
        <w:rPr>
          <w:lang w:val="lv-LV"/>
        </w:rPr>
      </w:pPr>
    </w:p>
    <w:p w:rsidR="00377281" w:rsidRPr="00D7396D" w:rsidRDefault="00CD4393" w:rsidP="00377281">
      <w:pPr>
        <w:jc w:val="right"/>
        <w:rPr>
          <w:i/>
          <w:lang w:val="lv-LV"/>
        </w:rPr>
      </w:pPr>
      <w:proofErr w:type="spellStart"/>
      <w:r w:rsidRPr="00D7396D">
        <w:lastRenderedPageBreak/>
        <w:t>Pielikums</w:t>
      </w:r>
      <w:proofErr w:type="spellEnd"/>
      <w:r w:rsidRPr="00D7396D">
        <w:t xml:space="preserve"> </w:t>
      </w:r>
      <w:r w:rsidR="00377281" w:rsidRPr="00D7396D">
        <w:rPr>
          <w:i/>
          <w:lang w:val="lv-LV"/>
        </w:rPr>
        <w:t xml:space="preserve"> </w:t>
      </w:r>
    </w:p>
    <w:p w:rsidR="00CD4393" w:rsidRPr="00D7396D" w:rsidRDefault="00377281" w:rsidP="00377281">
      <w:pPr>
        <w:jc w:val="right"/>
        <w:rPr>
          <w:i/>
          <w:lang w:val="lv-LV"/>
        </w:rPr>
      </w:pPr>
      <w:r w:rsidRPr="00D7396D">
        <w:rPr>
          <w:i/>
          <w:lang w:val="lv-LV"/>
        </w:rPr>
        <w:t xml:space="preserve"> (grozīts ar 15.12.2022. lēmumu Nr.880)</w:t>
      </w:r>
    </w:p>
    <w:p w:rsidR="00377281" w:rsidRPr="00D7396D" w:rsidRDefault="00377281" w:rsidP="00377281">
      <w:pPr>
        <w:jc w:val="right"/>
        <w:rPr>
          <w:i/>
          <w:lang w:val="lv-LV"/>
        </w:rPr>
      </w:pPr>
    </w:p>
    <w:p w:rsidR="00CD4393" w:rsidRPr="00D7396D" w:rsidRDefault="00CD4393" w:rsidP="00CD4393">
      <w:pPr>
        <w:jc w:val="right"/>
      </w:pPr>
      <w:r w:rsidRPr="00D7396D">
        <w:t xml:space="preserve">Daugavpils pilsētas domes 2010.gada </w:t>
      </w:r>
      <w:proofErr w:type="spellStart"/>
      <w:r w:rsidRPr="00D7396D">
        <w:t>noteikumiem</w:t>
      </w:r>
      <w:proofErr w:type="spellEnd"/>
      <w:r w:rsidRPr="00D7396D">
        <w:t xml:space="preserve"> Nr.3 </w:t>
      </w:r>
    </w:p>
    <w:p w:rsidR="00CD4393" w:rsidRPr="00D7396D" w:rsidRDefault="00CD4393" w:rsidP="00CD4393">
      <w:pPr>
        <w:jc w:val="right"/>
      </w:pPr>
      <w:r w:rsidRPr="00D7396D">
        <w:t xml:space="preserve">„ </w:t>
      </w:r>
      <w:proofErr w:type="spellStart"/>
      <w:r w:rsidRPr="00D7396D">
        <w:t>Noteikumi</w:t>
      </w:r>
      <w:proofErr w:type="spellEnd"/>
      <w:r w:rsidRPr="00D7396D">
        <w:t xml:space="preserve"> par </w:t>
      </w:r>
      <w:proofErr w:type="spellStart"/>
      <w:r w:rsidRPr="00D7396D">
        <w:t>amatpersonu</w:t>
      </w:r>
      <w:proofErr w:type="spellEnd"/>
      <w:r w:rsidRPr="00D7396D">
        <w:t xml:space="preserve"> un </w:t>
      </w:r>
      <w:proofErr w:type="spellStart"/>
      <w:r w:rsidRPr="00D7396D">
        <w:t>darbinieku</w:t>
      </w:r>
      <w:proofErr w:type="spellEnd"/>
      <w:r w:rsidRPr="00D7396D">
        <w:t xml:space="preserve"> </w:t>
      </w:r>
      <w:proofErr w:type="spellStart"/>
      <w:r w:rsidRPr="00D7396D">
        <w:t>atlīdzību</w:t>
      </w:r>
      <w:proofErr w:type="spellEnd"/>
      <w:r w:rsidRPr="00D7396D">
        <w:t xml:space="preserve"> </w:t>
      </w:r>
    </w:p>
    <w:p w:rsidR="00CD4393" w:rsidRPr="00D7396D" w:rsidRDefault="00CD4393" w:rsidP="00CD4393">
      <w:pPr>
        <w:jc w:val="right"/>
      </w:pPr>
      <w:r w:rsidRPr="00D7396D">
        <w:t xml:space="preserve">Daugavpils pilsētas </w:t>
      </w:r>
      <w:proofErr w:type="spellStart"/>
      <w:r w:rsidRPr="00D7396D">
        <w:t>domē</w:t>
      </w:r>
      <w:proofErr w:type="spellEnd"/>
      <w:r w:rsidRPr="00D7396D">
        <w:t xml:space="preserve">, Daugavpils </w:t>
      </w:r>
      <w:proofErr w:type="spellStart"/>
      <w:r w:rsidRPr="00D7396D">
        <w:t>pašvaldības</w:t>
      </w:r>
      <w:proofErr w:type="spellEnd"/>
      <w:r w:rsidRPr="00D7396D">
        <w:t xml:space="preserve"> </w:t>
      </w:r>
      <w:proofErr w:type="spellStart"/>
      <w:r w:rsidRPr="00D7396D">
        <w:t>centrālajā</w:t>
      </w:r>
      <w:proofErr w:type="spellEnd"/>
      <w:r w:rsidRPr="00D7396D">
        <w:t xml:space="preserve"> </w:t>
      </w:r>
      <w:proofErr w:type="spellStart"/>
      <w:r w:rsidRPr="00D7396D">
        <w:t>pārvaldē</w:t>
      </w:r>
      <w:proofErr w:type="spellEnd"/>
    </w:p>
    <w:p w:rsidR="00CD4393" w:rsidRPr="00D7396D" w:rsidRDefault="00CD4393" w:rsidP="00CD4393">
      <w:pPr>
        <w:jc w:val="right"/>
      </w:pPr>
      <w:r w:rsidRPr="00D7396D">
        <w:t xml:space="preserve"> </w:t>
      </w:r>
      <w:proofErr w:type="gramStart"/>
      <w:r w:rsidRPr="00D7396D">
        <w:t>un</w:t>
      </w:r>
      <w:proofErr w:type="gramEnd"/>
      <w:r w:rsidRPr="00D7396D">
        <w:t xml:space="preserve"> </w:t>
      </w:r>
      <w:proofErr w:type="spellStart"/>
      <w:r w:rsidRPr="00D7396D">
        <w:t>tās</w:t>
      </w:r>
      <w:proofErr w:type="spellEnd"/>
      <w:r w:rsidRPr="00D7396D">
        <w:t xml:space="preserve"> </w:t>
      </w:r>
      <w:proofErr w:type="spellStart"/>
      <w:r w:rsidRPr="00D7396D">
        <w:t>budžeta</w:t>
      </w:r>
      <w:proofErr w:type="spellEnd"/>
      <w:r w:rsidRPr="00D7396D">
        <w:t xml:space="preserve"> </w:t>
      </w:r>
      <w:proofErr w:type="spellStart"/>
      <w:r w:rsidRPr="00D7396D">
        <w:t>iestādēs</w:t>
      </w:r>
      <w:proofErr w:type="spellEnd"/>
      <w:r w:rsidRPr="00D7396D">
        <w:t>”</w:t>
      </w:r>
    </w:p>
    <w:p w:rsidR="00CD4393" w:rsidRPr="00D7396D" w:rsidRDefault="00CD4393" w:rsidP="00CD4393">
      <w:pPr>
        <w:jc w:val="right"/>
      </w:pPr>
    </w:p>
    <w:p w:rsidR="00CD4393" w:rsidRPr="00D7396D" w:rsidRDefault="00CD4393" w:rsidP="00CD4393">
      <w:pPr>
        <w:jc w:val="center"/>
      </w:pPr>
      <w:proofErr w:type="spellStart"/>
      <w:r w:rsidRPr="00D7396D">
        <w:t>Deputātu</w:t>
      </w:r>
      <w:proofErr w:type="spellEnd"/>
      <w:r w:rsidRPr="00D7396D">
        <w:t xml:space="preserve"> </w:t>
      </w:r>
      <w:proofErr w:type="spellStart"/>
      <w:r w:rsidRPr="00D7396D">
        <w:t>darba</w:t>
      </w:r>
      <w:proofErr w:type="spellEnd"/>
      <w:r w:rsidRPr="00D7396D">
        <w:t xml:space="preserve"> </w:t>
      </w:r>
      <w:proofErr w:type="spellStart"/>
      <w:r w:rsidRPr="00D7396D">
        <w:t>laika</w:t>
      </w:r>
      <w:proofErr w:type="spellEnd"/>
      <w:r w:rsidRPr="00D7396D">
        <w:t xml:space="preserve"> </w:t>
      </w:r>
      <w:proofErr w:type="spellStart"/>
      <w:r w:rsidRPr="00D7396D">
        <w:t>uzskaites</w:t>
      </w:r>
      <w:proofErr w:type="spellEnd"/>
      <w:r w:rsidRPr="00D7396D">
        <w:t xml:space="preserve"> </w:t>
      </w:r>
      <w:proofErr w:type="spellStart"/>
      <w:r w:rsidRPr="00D7396D">
        <w:t>pārskats</w:t>
      </w:r>
      <w:proofErr w:type="spellEnd"/>
    </w:p>
    <w:p w:rsidR="00CD4393" w:rsidRPr="00D7396D" w:rsidRDefault="00CD4393" w:rsidP="00CD4393">
      <w:pPr>
        <w:jc w:val="center"/>
      </w:pPr>
      <w:r w:rsidRPr="00D7396D">
        <w:t>20__.gada ___________</w:t>
      </w:r>
      <w:proofErr w:type="spellStart"/>
      <w:r w:rsidRPr="00D7396D">
        <w:t>mēnesī</w:t>
      </w:r>
      <w:proofErr w:type="spellEnd"/>
    </w:p>
    <w:p w:rsidR="00CD4393" w:rsidRPr="00D7396D" w:rsidRDefault="00CD4393" w:rsidP="00377281">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916"/>
        <w:gridCol w:w="2190"/>
        <w:gridCol w:w="1033"/>
        <w:gridCol w:w="1242"/>
        <w:gridCol w:w="1148"/>
      </w:tblGrid>
      <w:tr w:rsidR="00D7396D" w:rsidRPr="00D7396D" w:rsidTr="00932832">
        <w:tc>
          <w:tcPr>
            <w:tcW w:w="534" w:type="dxa"/>
            <w:shd w:val="clear" w:color="auto" w:fill="auto"/>
          </w:tcPr>
          <w:p w:rsidR="00CD4393" w:rsidRPr="00D7396D" w:rsidRDefault="00CD4393" w:rsidP="00932832">
            <w:pPr>
              <w:jc w:val="center"/>
            </w:pPr>
            <w:proofErr w:type="spellStart"/>
            <w:r w:rsidRPr="00D7396D">
              <w:t>Nr</w:t>
            </w:r>
            <w:proofErr w:type="spellEnd"/>
            <w:r w:rsidRPr="00D7396D">
              <w:t>.</w:t>
            </w:r>
          </w:p>
        </w:tc>
        <w:tc>
          <w:tcPr>
            <w:tcW w:w="3402" w:type="dxa"/>
            <w:shd w:val="clear" w:color="auto" w:fill="auto"/>
          </w:tcPr>
          <w:p w:rsidR="00CD4393" w:rsidRPr="00D7396D" w:rsidRDefault="00CD4393" w:rsidP="00932832">
            <w:pPr>
              <w:jc w:val="center"/>
            </w:pPr>
            <w:proofErr w:type="spellStart"/>
            <w:r w:rsidRPr="00D7396D">
              <w:t>Deputāta</w:t>
            </w:r>
            <w:proofErr w:type="spellEnd"/>
            <w:r w:rsidRPr="00D7396D">
              <w:t xml:space="preserve"> </w:t>
            </w:r>
            <w:proofErr w:type="spellStart"/>
            <w:r w:rsidRPr="00D7396D">
              <w:t>pienākumi</w:t>
            </w:r>
            <w:proofErr w:type="spellEnd"/>
          </w:p>
        </w:tc>
        <w:tc>
          <w:tcPr>
            <w:tcW w:w="2594" w:type="dxa"/>
            <w:shd w:val="clear" w:color="auto" w:fill="auto"/>
          </w:tcPr>
          <w:p w:rsidR="00CD4393" w:rsidRPr="00D7396D" w:rsidRDefault="00CD4393" w:rsidP="00932832">
            <w:pPr>
              <w:jc w:val="center"/>
            </w:pPr>
            <w:proofErr w:type="spellStart"/>
            <w:r w:rsidRPr="00D7396D">
              <w:t>Komitejas</w:t>
            </w:r>
            <w:proofErr w:type="spellEnd"/>
            <w:r w:rsidRPr="00D7396D">
              <w:t xml:space="preserve"> </w:t>
            </w:r>
            <w:proofErr w:type="spellStart"/>
            <w:r w:rsidRPr="00D7396D">
              <w:t>nosaukums</w:t>
            </w:r>
            <w:proofErr w:type="spellEnd"/>
          </w:p>
        </w:tc>
        <w:tc>
          <w:tcPr>
            <w:tcW w:w="1088" w:type="dxa"/>
            <w:shd w:val="clear" w:color="auto" w:fill="auto"/>
          </w:tcPr>
          <w:p w:rsidR="00CD4393" w:rsidRPr="00D7396D" w:rsidRDefault="00CD4393" w:rsidP="00932832">
            <w:pPr>
              <w:jc w:val="center"/>
            </w:pPr>
            <w:proofErr w:type="spellStart"/>
            <w:r w:rsidRPr="00D7396D">
              <w:t>datums</w:t>
            </w:r>
            <w:proofErr w:type="spellEnd"/>
          </w:p>
        </w:tc>
        <w:tc>
          <w:tcPr>
            <w:tcW w:w="1416" w:type="dxa"/>
            <w:shd w:val="clear" w:color="auto" w:fill="auto"/>
          </w:tcPr>
          <w:p w:rsidR="00CD4393" w:rsidRPr="00D7396D" w:rsidRDefault="00CD4393" w:rsidP="00932832">
            <w:pPr>
              <w:jc w:val="center"/>
            </w:pPr>
            <w:proofErr w:type="spellStart"/>
            <w:r w:rsidRPr="00D7396D">
              <w:t>stundu</w:t>
            </w:r>
            <w:proofErr w:type="spellEnd"/>
            <w:r w:rsidRPr="00D7396D">
              <w:t xml:space="preserve"> </w:t>
            </w:r>
            <w:proofErr w:type="spellStart"/>
            <w:r w:rsidRPr="00D7396D">
              <w:t>skaits</w:t>
            </w:r>
            <w:proofErr w:type="spellEnd"/>
            <w:r w:rsidRPr="00D7396D">
              <w:t xml:space="preserve"> par </w:t>
            </w:r>
            <w:proofErr w:type="spellStart"/>
            <w:r w:rsidRPr="00D7396D">
              <w:t>vienu</w:t>
            </w:r>
            <w:proofErr w:type="spellEnd"/>
            <w:r w:rsidRPr="00D7396D">
              <w:t xml:space="preserve"> </w:t>
            </w:r>
            <w:proofErr w:type="spellStart"/>
            <w:r w:rsidRPr="00D7396D">
              <w:t>sēdi</w:t>
            </w:r>
            <w:proofErr w:type="spellEnd"/>
          </w:p>
        </w:tc>
        <w:tc>
          <w:tcPr>
            <w:tcW w:w="1153" w:type="dxa"/>
            <w:shd w:val="clear" w:color="auto" w:fill="auto"/>
          </w:tcPr>
          <w:p w:rsidR="00CD4393" w:rsidRPr="00D7396D" w:rsidRDefault="00CD4393" w:rsidP="00932832">
            <w:pPr>
              <w:jc w:val="center"/>
            </w:pPr>
            <w:proofErr w:type="spellStart"/>
            <w:r w:rsidRPr="00D7396D">
              <w:t>faktiskais</w:t>
            </w:r>
            <w:proofErr w:type="spellEnd"/>
            <w:r w:rsidRPr="00D7396D">
              <w:t xml:space="preserve"> </w:t>
            </w:r>
            <w:proofErr w:type="spellStart"/>
            <w:r w:rsidRPr="00D7396D">
              <w:t>stundu</w:t>
            </w:r>
            <w:proofErr w:type="spellEnd"/>
            <w:r w:rsidRPr="00D7396D">
              <w:t xml:space="preserve"> </w:t>
            </w:r>
            <w:proofErr w:type="spellStart"/>
            <w:r w:rsidRPr="00D7396D">
              <w:t>skaits</w:t>
            </w:r>
            <w:proofErr w:type="spellEnd"/>
            <w:r w:rsidRPr="00D7396D">
              <w:t xml:space="preserve"> </w:t>
            </w:r>
          </w:p>
        </w:tc>
      </w:tr>
      <w:tr w:rsidR="00D7396D" w:rsidRPr="00D7396D" w:rsidTr="00932832">
        <w:tc>
          <w:tcPr>
            <w:tcW w:w="534" w:type="dxa"/>
            <w:shd w:val="clear" w:color="auto" w:fill="auto"/>
          </w:tcPr>
          <w:p w:rsidR="00CD4393" w:rsidRPr="00D7396D" w:rsidRDefault="00CD4393" w:rsidP="00932832">
            <w:pPr>
              <w:jc w:val="center"/>
            </w:pPr>
            <w:r w:rsidRPr="00D7396D">
              <w:t>1.</w:t>
            </w:r>
          </w:p>
        </w:tc>
        <w:tc>
          <w:tcPr>
            <w:tcW w:w="3402" w:type="dxa"/>
            <w:shd w:val="clear" w:color="auto" w:fill="auto"/>
          </w:tcPr>
          <w:p w:rsidR="00CD4393" w:rsidRPr="00D7396D" w:rsidRDefault="00CD4393" w:rsidP="00932832">
            <w:proofErr w:type="spellStart"/>
            <w:r w:rsidRPr="00D7396D">
              <w:t>Gatavošanās</w:t>
            </w:r>
            <w:proofErr w:type="spellEnd"/>
            <w:r w:rsidRPr="00D7396D">
              <w:t xml:space="preserve"> Domes </w:t>
            </w:r>
            <w:proofErr w:type="spellStart"/>
            <w:r w:rsidRPr="00D7396D">
              <w:t>sēdei</w:t>
            </w:r>
            <w:proofErr w:type="spellEnd"/>
            <w:r w:rsidRPr="00D7396D">
              <w:t xml:space="preserve">  un </w:t>
            </w:r>
            <w:proofErr w:type="spellStart"/>
            <w:r w:rsidRPr="00D7396D">
              <w:t>piedalīšanās</w:t>
            </w:r>
            <w:proofErr w:type="spellEnd"/>
            <w:r w:rsidRPr="00D7396D">
              <w:t xml:space="preserve"> </w:t>
            </w:r>
            <w:proofErr w:type="spellStart"/>
            <w:r w:rsidRPr="00D7396D">
              <w:t>tajā</w:t>
            </w:r>
            <w:proofErr w:type="spellEnd"/>
          </w:p>
        </w:tc>
        <w:tc>
          <w:tcPr>
            <w:tcW w:w="2594" w:type="dxa"/>
            <w:shd w:val="clear" w:color="auto" w:fill="auto"/>
          </w:tcPr>
          <w:p w:rsidR="00CD4393" w:rsidRPr="00D7396D" w:rsidRDefault="00CD4393" w:rsidP="00932832">
            <w:pPr>
              <w:jc w:val="center"/>
            </w:pPr>
            <w:r w:rsidRPr="00D7396D">
              <w:t>x</w:t>
            </w:r>
          </w:p>
        </w:tc>
        <w:tc>
          <w:tcPr>
            <w:tcW w:w="1088" w:type="dxa"/>
            <w:shd w:val="clear" w:color="auto" w:fill="auto"/>
          </w:tcPr>
          <w:p w:rsidR="00CD4393" w:rsidRPr="00D7396D" w:rsidRDefault="00CD4393" w:rsidP="00932832">
            <w:pPr>
              <w:jc w:val="center"/>
            </w:pPr>
          </w:p>
        </w:tc>
        <w:tc>
          <w:tcPr>
            <w:tcW w:w="1416" w:type="dxa"/>
            <w:shd w:val="clear" w:color="auto" w:fill="auto"/>
          </w:tcPr>
          <w:p w:rsidR="00CD4393" w:rsidRPr="00D7396D" w:rsidRDefault="00CD4393" w:rsidP="00932832">
            <w:pPr>
              <w:jc w:val="center"/>
            </w:pPr>
            <w:r w:rsidRPr="00D7396D">
              <w:t>3</w:t>
            </w:r>
          </w:p>
        </w:tc>
        <w:tc>
          <w:tcPr>
            <w:tcW w:w="1153" w:type="dxa"/>
            <w:shd w:val="clear" w:color="auto" w:fill="auto"/>
          </w:tcPr>
          <w:p w:rsidR="00CD4393" w:rsidRPr="00D7396D" w:rsidRDefault="00CD4393" w:rsidP="00932832">
            <w:pPr>
              <w:jc w:val="center"/>
            </w:pPr>
          </w:p>
        </w:tc>
      </w:tr>
      <w:tr w:rsidR="00D7396D" w:rsidRPr="00D7396D" w:rsidTr="00932832">
        <w:tc>
          <w:tcPr>
            <w:tcW w:w="534" w:type="dxa"/>
            <w:vMerge w:val="restart"/>
            <w:shd w:val="clear" w:color="auto" w:fill="auto"/>
          </w:tcPr>
          <w:p w:rsidR="00CD4393" w:rsidRPr="00D7396D" w:rsidRDefault="00CD4393" w:rsidP="00932832">
            <w:pPr>
              <w:jc w:val="center"/>
            </w:pPr>
            <w:r w:rsidRPr="00D7396D">
              <w:t>2.</w:t>
            </w:r>
          </w:p>
        </w:tc>
        <w:tc>
          <w:tcPr>
            <w:tcW w:w="3402" w:type="dxa"/>
            <w:vMerge w:val="restart"/>
            <w:shd w:val="clear" w:color="auto" w:fill="auto"/>
          </w:tcPr>
          <w:p w:rsidR="00CD4393" w:rsidRPr="00D7396D" w:rsidRDefault="00CD4393" w:rsidP="00932832">
            <w:proofErr w:type="spellStart"/>
            <w:r w:rsidRPr="00D7396D">
              <w:t>Gatavošanās</w:t>
            </w:r>
            <w:proofErr w:type="spellEnd"/>
            <w:r w:rsidRPr="00D7396D">
              <w:t xml:space="preserve">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sēdei</w:t>
            </w:r>
            <w:proofErr w:type="spellEnd"/>
            <w:r w:rsidRPr="00D7396D">
              <w:t xml:space="preserve">  un </w:t>
            </w:r>
            <w:proofErr w:type="spellStart"/>
            <w:r w:rsidRPr="00D7396D">
              <w:t>piedalīšanās</w:t>
            </w:r>
            <w:proofErr w:type="spellEnd"/>
            <w:r w:rsidRPr="00D7396D">
              <w:t xml:space="preserve"> </w:t>
            </w:r>
            <w:proofErr w:type="spellStart"/>
            <w:r w:rsidRPr="00D7396D">
              <w:t>tajā</w:t>
            </w:r>
            <w:proofErr w:type="spellEnd"/>
            <w:r w:rsidRPr="00D7396D">
              <w:t xml:space="preserve"> (</w:t>
            </w:r>
            <w:proofErr w:type="spellStart"/>
            <w:r w:rsidRPr="00D7396D">
              <w:t>deputātam</w:t>
            </w:r>
            <w:proofErr w:type="spellEnd"/>
            <w:r w:rsidRPr="00D7396D">
              <w:t xml:space="preserve"> un </w:t>
            </w:r>
            <w:proofErr w:type="spellStart"/>
            <w:r w:rsidRPr="00D7396D">
              <w:t>komitejas</w:t>
            </w:r>
            <w:proofErr w:type="spellEnd"/>
            <w:r w:rsidRPr="00D7396D">
              <w:t xml:space="preserve"> </w:t>
            </w:r>
            <w:proofErr w:type="spellStart"/>
            <w:r w:rsidRPr="00D7396D">
              <w:t>priekšsēdētājam</w:t>
            </w:r>
            <w:proofErr w:type="spellEnd"/>
            <w:r w:rsidRPr="00D7396D">
              <w:t>)</w:t>
            </w:r>
          </w:p>
        </w:tc>
        <w:tc>
          <w:tcPr>
            <w:tcW w:w="2594" w:type="dxa"/>
            <w:shd w:val="clear" w:color="auto" w:fill="auto"/>
          </w:tcPr>
          <w:p w:rsidR="00CD4393" w:rsidRPr="00D7396D" w:rsidRDefault="00CD4393" w:rsidP="00932832">
            <w:pPr>
              <w:jc w:val="center"/>
            </w:pPr>
          </w:p>
        </w:tc>
        <w:tc>
          <w:tcPr>
            <w:tcW w:w="1088" w:type="dxa"/>
            <w:shd w:val="clear" w:color="auto" w:fill="auto"/>
          </w:tcPr>
          <w:p w:rsidR="00CD4393" w:rsidRPr="00D7396D" w:rsidRDefault="00CD4393" w:rsidP="00932832">
            <w:pPr>
              <w:jc w:val="center"/>
            </w:pPr>
          </w:p>
        </w:tc>
        <w:tc>
          <w:tcPr>
            <w:tcW w:w="1416" w:type="dxa"/>
            <w:vMerge w:val="restart"/>
            <w:shd w:val="clear" w:color="auto" w:fill="auto"/>
          </w:tcPr>
          <w:p w:rsidR="00CD4393" w:rsidRPr="00D7396D" w:rsidRDefault="00CD4393" w:rsidP="00932832">
            <w:pPr>
              <w:jc w:val="center"/>
            </w:pPr>
            <w:r w:rsidRPr="00D7396D">
              <w:t>3</w:t>
            </w:r>
          </w:p>
        </w:tc>
        <w:tc>
          <w:tcPr>
            <w:tcW w:w="1153" w:type="dxa"/>
            <w:shd w:val="clear" w:color="auto" w:fill="auto"/>
          </w:tcPr>
          <w:p w:rsidR="00CD4393" w:rsidRPr="00D7396D" w:rsidRDefault="00CD4393" w:rsidP="00932832">
            <w:pPr>
              <w:jc w:val="center"/>
            </w:pPr>
          </w:p>
        </w:tc>
      </w:tr>
      <w:tr w:rsidR="00D7396D" w:rsidRPr="00D7396D" w:rsidTr="00932832">
        <w:tc>
          <w:tcPr>
            <w:tcW w:w="534" w:type="dxa"/>
            <w:vMerge/>
            <w:shd w:val="clear" w:color="auto" w:fill="auto"/>
          </w:tcPr>
          <w:p w:rsidR="00CD4393" w:rsidRPr="00D7396D" w:rsidRDefault="00CD4393" w:rsidP="00932832">
            <w:pPr>
              <w:jc w:val="center"/>
            </w:pPr>
          </w:p>
        </w:tc>
        <w:tc>
          <w:tcPr>
            <w:tcW w:w="3402" w:type="dxa"/>
            <w:vMerge/>
            <w:shd w:val="clear" w:color="auto" w:fill="auto"/>
          </w:tcPr>
          <w:p w:rsidR="00CD4393" w:rsidRPr="00D7396D" w:rsidRDefault="00CD4393" w:rsidP="00932832"/>
        </w:tc>
        <w:tc>
          <w:tcPr>
            <w:tcW w:w="2594" w:type="dxa"/>
            <w:shd w:val="clear" w:color="auto" w:fill="auto"/>
          </w:tcPr>
          <w:p w:rsidR="00CD4393" w:rsidRPr="00D7396D" w:rsidRDefault="00CD4393" w:rsidP="00932832">
            <w:pPr>
              <w:jc w:val="center"/>
            </w:pPr>
          </w:p>
        </w:tc>
        <w:tc>
          <w:tcPr>
            <w:tcW w:w="1088" w:type="dxa"/>
            <w:shd w:val="clear" w:color="auto" w:fill="auto"/>
          </w:tcPr>
          <w:p w:rsidR="00CD4393" w:rsidRPr="00D7396D" w:rsidRDefault="00CD4393" w:rsidP="00932832">
            <w:pPr>
              <w:jc w:val="center"/>
            </w:pPr>
          </w:p>
        </w:tc>
        <w:tc>
          <w:tcPr>
            <w:tcW w:w="1416" w:type="dxa"/>
            <w:vMerge/>
            <w:shd w:val="clear" w:color="auto" w:fill="auto"/>
          </w:tcPr>
          <w:p w:rsidR="00CD4393" w:rsidRPr="00D7396D" w:rsidRDefault="00CD4393" w:rsidP="00932832">
            <w:pPr>
              <w:jc w:val="center"/>
            </w:pPr>
          </w:p>
        </w:tc>
        <w:tc>
          <w:tcPr>
            <w:tcW w:w="1153" w:type="dxa"/>
            <w:shd w:val="clear" w:color="auto" w:fill="auto"/>
          </w:tcPr>
          <w:p w:rsidR="00CD4393" w:rsidRPr="00D7396D" w:rsidRDefault="00CD4393" w:rsidP="00932832">
            <w:pPr>
              <w:jc w:val="center"/>
            </w:pPr>
          </w:p>
        </w:tc>
      </w:tr>
      <w:tr w:rsidR="00D7396D" w:rsidRPr="00D7396D" w:rsidTr="00932832">
        <w:tc>
          <w:tcPr>
            <w:tcW w:w="534" w:type="dxa"/>
            <w:vMerge/>
            <w:shd w:val="clear" w:color="auto" w:fill="auto"/>
          </w:tcPr>
          <w:p w:rsidR="00CD4393" w:rsidRPr="00D7396D" w:rsidRDefault="00CD4393" w:rsidP="00932832">
            <w:pPr>
              <w:jc w:val="center"/>
            </w:pPr>
          </w:p>
        </w:tc>
        <w:tc>
          <w:tcPr>
            <w:tcW w:w="3402" w:type="dxa"/>
            <w:vMerge/>
            <w:shd w:val="clear" w:color="auto" w:fill="auto"/>
          </w:tcPr>
          <w:p w:rsidR="00CD4393" w:rsidRPr="00D7396D" w:rsidRDefault="00CD4393" w:rsidP="00932832"/>
        </w:tc>
        <w:tc>
          <w:tcPr>
            <w:tcW w:w="2594" w:type="dxa"/>
            <w:shd w:val="clear" w:color="auto" w:fill="auto"/>
          </w:tcPr>
          <w:p w:rsidR="00CD4393" w:rsidRPr="00D7396D" w:rsidRDefault="00CD4393" w:rsidP="00932832">
            <w:pPr>
              <w:jc w:val="center"/>
            </w:pPr>
          </w:p>
        </w:tc>
        <w:tc>
          <w:tcPr>
            <w:tcW w:w="1088" w:type="dxa"/>
            <w:shd w:val="clear" w:color="auto" w:fill="auto"/>
          </w:tcPr>
          <w:p w:rsidR="00CD4393" w:rsidRPr="00D7396D" w:rsidRDefault="00CD4393" w:rsidP="00932832">
            <w:pPr>
              <w:jc w:val="center"/>
            </w:pPr>
          </w:p>
        </w:tc>
        <w:tc>
          <w:tcPr>
            <w:tcW w:w="1416" w:type="dxa"/>
            <w:vMerge/>
            <w:shd w:val="clear" w:color="auto" w:fill="auto"/>
          </w:tcPr>
          <w:p w:rsidR="00CD4393" w:rsidRPr="00D7396D" w:rsidRDefault="00CD4393" w:rsidP="00932832">
            <w:pPr>
              <w:jc w:val="center"/>
            </w:pPr>
          </w:p>
        </w:tc>
        <w:tc>
          <w:tcPr>
            <w:tcW w:w="1153" w:type="dxa"/>
            <w:shd w:val="clear" w:color="auto" w:fill="auto"/>
          </w:tcPr>
          <w:p w:rsidR="00CD4393" w:rsidRPr="00D7396D" w:rsidRDefault="00CD4393" w:rsidP="00932832">
            <w:pPr>
              <w:jc w:val="center"/>
            </w:pPr>
          </w:p>
        </w:tc>
      </w:tr>
      <w:tr w:rsidR="00D7396D" w:rsidRPr="00D7396D" w:rsidTr="00932832">
        <w:tc>
          <w:tcPr>
            <w:tcW w:w="534" w:type="dxa"/>
            <w:vMerge/>
            <w:shd w:val="clear" w:color="auto" w:fill="auto"/>
          </w:tcPr>
          <w:p w:rsidR="00CD4393" w:rsidRPr="00D7396D" w:rsidRDefault="00CD4393" w:rsidP="00932832">
            <w:pPr>
              <w:jc w:val="center"/>
            </w:pPr>
          </w:p>
        </w:tc>
        <w:tc>
          <w:tcPr>
            <w:tcW w:w="3402" w:type="dxa"/>
            <w:vMerge/>
            <w:shd w:val="clear" w:color="auto" w:fill="auto"/>
          </w:tcPr>
          <w:p w:rsidR="00CD4393" w:rsidRPr="00D7396D" w:rsidRDefault="00CD4393" w:rsidP="00932832"/>
        </w:tc>
        <w:tc>
          <w:tcPr>
            <w:tcW w:w="2594" w:type="dxa"/>
            <w:shd w:val="clear" w:color="auto" w:fill="auto"/>
          </w:tcPr>
          <w:p w:rsidR="00CD4393" w:rsidRPr="00D7396D" w:rsidRDefault="00CD4393" w:rsidP="00932832">
            <w:pPr>
              <w:jc w:val="center"/>
            </w:pPr>
          </w:p>
        </w:tc>
        <w:tc>
          <w:tcPr>
            <w:tcW w:w="1088" w:type="dxa"/>
            <w:shd w:val="clear" w:color="auto" w:fill="auto"/>
          </w:tcPr>
          <w:p w:rsidR="00CD4393" w:rsidRPr="00D7396D" w:rsidRDefault="00CD4393" w:rsidP="00932832">
            <w:pPr>
              <w:jc w:val="center"/>
            </w:pPr>
          </w:p>
        </w:tc>
        <w:tc>
          <w:tcPr>
            <w:tcW w:w="1416" w:type="dxa"/>
            <w:vMerge/>
            <w:shd w:val="clear" w:color="auto" w:fill="auto"/>
          </w:tcPr>
          <w:p w:rsidR="00CD4393" w:rsidRPr="00D7396D" w:rsidRDefault="00CD4393" w:rsidP="00932832">
            <w:pPr>
              <w:jc w:val="center"/>
            </w:pPr>
          </w:p>
        </w:tc>
        <w:tc>
          <w:tcPr>
            <w:tcW w:w="1153" w:type="dxa"/>
            <w:shd w:val="clear" w:color="auto" w:fill="auto"/>
          </w:tcPr>
          <w:p w:rsidR="00CD4393" w:rsidRPr="00D7396D" w:rsidRDefault="00CD4393" w:rsidP="00932832">
            <w:pPr>
              <w:jc w:val="center"/>
            </w:pPr>
          </w:p>
        </w:tc>
      </w:tr>
      <w:tr w:rsidR="00D7396D" w:rsidRPr="00D7396D" w:rsidTr="00932832">
        <w:tc>
          <w:tcPr>
            <w:tcW w:w="534" w:type="dxa"/>
            <w:vMerge/>
            <w:shd w:val="clear" w:color="auto" w:fill="auto"/>
          </w:tcPr>
          <w:p w:rsidR="00CD4393" w:rsidRPr="00D7396D" w:rsidRDefault="00CD4393" w:rsidP="00932832">
            <w:pPr>
              <w:jc w:val="center"/>
            </w:pPr>
          </w:p>
        </w:tc>
        <w:tc>
          <w:tcPr>
            <w:tcW w:w="3402" w:type="dxa"/>
            <w:vMerge/>
            <w:shd w:val="clear" w:color="auto" w:fill="auto"/>
          </w:tcPr>
          <w:p w:rsidR="00CD4393" w:rsidRPr="00D7396D" w:rsidRDefault="00CD4393" w:rsidP="00932832"/>
        </w:tc>
        <w:tc>
          <w:tcPr>
            <w:tcW w:w="2594" w:type="dxa"/>
            <w:shd w:val="clear" w:color="auto" w:fill="auto"/>
          </w:tcPr>
          <w:p w:rsidR="00CD4393" w:rsidRPr="00D7396D" w:rsidRDefault="00CD4393" w:rsidP="00932832">
            <w:pPr>
              <w:jc w:val="center"/>
            </w:pPr>
          </w:p>
        </w:tc>
        <w:tc>
          <w:tcPr>
            <w:tcW w:w="1088" w:type="dxa"/>
            <w:shd w:val="clear" w:color="auto" w:fill="auto"/>
          </w:tcPr>
          <w:p w:rsidR="00CD4393" w:rsidRPr="00D7396D" w:rsidRDefault="00CD4393" w:rsidP="00932832">
            <w:pPr>
              <w:jc w:val="center"/>
            </w:pPr>
          </w:p>
        </w:tc>
        <w:tc>
          <w:tcPr>
            <w:tcW w:w="1416" w:type="dxa"/>
            <w:vMerge/>
            <w:shd w:val="clear" w:color="auto" w:fill="auto"/>
          </w:tcPr>
          <w:p w:rsidR="00CD4393" w:rsidRPr="00D7396D" w:rsidRDefault="00CD4393" w:rsidP="00932832">
            <w:pPr>
              <w:jc w:val="center"/>
            </w:pPr>
          </w:p>
        </w:tc>
        <w:tc>
          <w:tcPr>
            <w:tcW w:w="1153" w:type="dxa"/>
            <w:shd w:val="clear" w:color="auto" w:fill="auto"/>
          </w:tcPr>
          <w:p w:rsidR="00CD4393" w:rsidRPr="00D7396D" w:rsidRDefault="00CD4393" w:rsidP="00932832">
            <w:pPr>
              <w:jc w:val="center"/>
            </w:pPr>
          </w:p>
        </w:tc>
      </w:tr>
      <w:tr w:rsidR="00D7396D" w:rsidRPr="00D7396D" w:rsidTr="00932832">
        <w:tc>
          <w:tcPr>
            <w:tcW w:w="534" w:type="dxa"/>
            <w:shd w:val="clear" w:color="auto" w:fill="auto"/>
          </w:tcPr>
          <w:p w:rsidR="00CD4393" w:rsidRPr="00D7396D" w:rsidRDefault="00CD4393" w:rsidP="00932832">
            <w:pPr>
              <w:jc w:val="center"/>
            </w:pPr>
            <w:r w:rsidRPr="00D7396D">
              <w:t>3.</w:t>
            </w:r>
          </w:p>
          <w:p w:rsidR="00CD4393" w:rsidRPr="00D7396D" w:rsidRDefault="00CD4393" w:rsidP="00932832">
            <w:pPr>
              <w:jc w:val="center"/>
            </w:pPr>
          </w:p>
        </w:tc>
        <w:tc>
          <w:tcPr>
            <w:tcW w:w="3402" w:type="dxa"/>
            <w:shd w:val="clear" w:color="auto" w:fill="auto"/>
          </w:tcPr>
          <w:p w:rsidR="00CD4393" w:rsidRPr="00D7396D" w:rsidRDefault="00CD4393" w:rsidP="00932832">
            <w:proofErr w:type="spellStart"/>
            <w:r w:rsidRPr="00D7396D">
              <w:t>Gatavošanās</w:t>
            </w:r>
            <w:proofErr w:type="spellEnd"/>
            <w:r w:rsidRPr="00D7396D">
              <w:t xml:space="preserve">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sēdei</w:t>
            </w:r>
            <w:proofErr w:type="spellEnd"/>
            <w:r w:rsidRPr="00D7396D">
              <w:t xml:space="preserve">  un </w:t>
            </w:r>
            <w:proofErr w:type="spellStart"/>
            <w:r w:rsidRPr="00D7396D">
              <w:t>sēdes</w:t>
            </w:r>
            <w:proofErr w:type="spellEnd"/>
            <w:r w:rsidRPr="00D7396D">
              <w:t xml:space="preserve"> </w:t>
            </w:r>
            <w:proofErr w:type="spellStart"/>
            <w:r w:rsidRPr="00D7396D">
              <w:t>vadīšana</w:t>
            </w:r>
            <w:proofErr w:type="spellEnd"/>
            <w:r w:rsidRPr="00D7396D">
              <w:t xml:space="preserve"> (</w:t>
            </w:r>
            <w:proofErr w:type="spellStart"/>
            <w:r w:rsidRPr="00D7396D">
              <w:t>komitejas</w:t>
            </w:r>
            <w:proofErr w:type="spellEnd"/>
            <w:r w:rsidRPr="00D7396D">
              <w:t xml:space="preserve"> </w:t>
            </w:r>
            <w:proofErr w:type="spellStart"/>
            <w:r w:rsidRPr="00D7396D">
              <w:t>priekšsēdētājam</w:t>
            </w:r>
            <w:proofErr w:type="spellEnd"/>
            <w:r w:rsidRPr="00D7396D">
              <w:t>)</w:t>
            </w:r>
          </w:p>
        </w:tc>
        <w:tc>
          <w:tcPr>
            <w:tcW w:w="2594" w:type="dxa"/>
            <w:shd w:val="clear" w:color="auto" w:fill="auto"/>
          </w:tcPr>
          <w:p w:rsidR="00CD4393" w:rsidRPr="00D7396D" w:rsidRDefault="00CD4393" w:rsidP="00932832">
            <w:pPr>
              <w:jc w:val="center"/>
            </w:pPr>
          </w:p>
        </w:tc>
        <w:tc>
          <w:tcPr>
            <w:tcW w:w="1088" w:type="dxa"/>
            <w:shd w:val="clear" w:color="auto" w:fill="auto"/>
          </w:tcPr>
          <w:p w:rsidR="00CD4393" w:rsidRPr="00D7396D" w:rsidRDefault="00CD4393" w:rsidP="00932832">
            <w:pPr>
              <w:jc w:val="center"/>
            </w:pPr>
          </w:p>
        </w:tc>
        <w:tc>
          <w:tcPr>
            <w:tcW w:w="1416" w:type="dxa"/>
            <w:shd w:val="clear" w:color="auto" w:fill="auto"/>
          </w:tcPr>
          <w:p w:rsidR="00CD4393" w:rsidRPr="00D7396D" w:rsidRDefault="00CD4393" w:rsidP="00932832">
            <w:pPr>
              <w:jc w:val="center"/>
            </w:pPr>
            <w:r w:rsidRPr="00D7396D">
              <w:t>16</w:t>
            </w:r>
          </w:p>
        </w:tc>
        <w:tc>
          <w:tcPr>
            <w:tcW w:w="1153" w:type="dxa"/>
            <w:shd w:val="clear" w:color="auto" w:fill="auto"/>
          </w:tcPr>
          <w:p w:rsidR="00CD4393" w:rsidRPr="00D7396D" w:rsidRDefault="00CD4393" w:rsidP="00932832">
            <w:pPr>
              <w:jc w:val="center"/>
            </w:pPr>
          </w:p>
        </w:tc>
      </w:tr>
      <w:tr w:rsidR="00D7396D" w:rsidRPr="00D7396D" w:rsidTr="00932832">
        <w:tc>
          <w:tcPr>
            <w:tcW w:w="534" w:type="dxa"/>
            <w:shd w:val="clear" w:color="auto" w:fill="auto"/>
          </w:tcPr>
          <w:p w:rsidR="00CD4393" w:rsidRPr="00D7396D" w:rsidRDefault="00CD4393" w:rsidP="00932832">
            <w:pPr>
              <w:jc w:val="center"/>
            </w:pPr>
            <w:r w:rsidRPr="00D7396D">
              <w:t>4.</w:t>
            </w:r>
          </w:p>
        </w:tc>
        <w:tc>
          <w:tcPr>
            <w:tcW w:w="3402" w:type="dxa"/>
            <w:shd w:val="clear" w:color="auto" w:fill="auto"/>
          </w:tcPr>
          <w:p w:rsidR="00CD4393" w:rsidRPr="00D7396D" w:rsidRDefault="00CD4393" w:rsidP="00932832">
            <w:proofErr w:type="spellStart"/>
            <w:r w:rsidRPr="00D7396D">
              <w:t>Gatavošanās</w:t>
            </w:r>
            <w:proofErr w:type="spellEnd"/>
            <w:r w:rsidRPr="00D7396D">
              <w:t xml:space="preserve"> </w:t>
            </w:r>
            <w:proofErr w:type="spellStart"/>
            <w:r w:rsidRPr="00D7396D">
              <w:t>ārkārtas</w:t>
            </w:r>
            <w:proofErr w:type="spellEnd"/>
            <w:r w:rsidRPr="00D7396D">
              <w:t xml:space="preserve"> Domes </w:t>
            </w:r>
            <w:proofErr w:type="spellStart"/>
            <w:r w:rsidRPr="00D7396D">
              <w:t>sēdei</w:t>
            </w:r>
            <w:proofErr w:type="spellEnd"/>
            <w:r w:rsidRPr="00D7396D">
              <w:t xml:space="preserve">  un </w:t>
            </w:r>
            <w:proofErr w:type="spellStart"/>
            <w:r w:rsidRPr="00D7396D">
              <w:t>piedalīšanās</w:t>
            </w:r>
            <w:proofErr w:type="spellEnd"/>
            <w:r w:rsidRPr="00D7396D">
              <w:t xml:space="preserve"> </w:t>
            </w:r>
            <w:proofErr w:type="spellStart"/>
            <w:r w:rsidRPr="00D7396D">
              <w:t>tajā</w:t>
            </w:r>
            <w:proofErr w:type="spellEnd"/>
          </w:p>
        </w:tc>
        <w:tc>
          <w:tcPr>
            <w:tcW w:w="2594" w:type="dxa"/>
            <w:shd w:val="clear" w:color="auto" w:fill="auto"/>
          </w:tcPr>
          <w:p w:rsidR="00CD4393" w:rsidRPr="00D7396D" w:rsidRDefault="00CD4393" w:rsidP="00932832">
            <w:pPr>
              <w:jc w:val="center"/>
            </w:pPr>
            <w:r w:rsidRPr="00D7396D">
              <w:t>x</w:t>
            </w:r>
          </w:p>
        </w:tc>
        <w:tc>
          <w:tcPr>
            <w:tcW w:w="1088" w:type="dxa"/>
            <w:shd w:val="clear" w:color="auto" w:fill="auto"/>
          </w:tcPr>
          <w:p w:rsidR="00CD4393" w:rsidRPr="00D7396D" w:rsidRDefault="00CD4393" w:rsidP="00932832">
            <w:pPr>
              <w:jc w:val="center"/>
            </w:pPr>
          </w:p>
        </w:tc>
        <w:tc>
          <w:tcPr>
            <w:tcW w:w="1416" w:type="dxa"/>
            <w:shd w:val="clear" w:color="auto" w:fill="auto"/>
          </w:tcPr>
          <w:p w:rsidR="00CD4393" w:rsidRPr="00D7396D" w:rsidRDefault="00CD4393" w:rsidP="00932832">
            <w:pPr>
              <w:jc w:val="center"/>
            </w:pPr>
            <w:r w:rsidRPr="00D7396D">
              <w:t>1</w:t>
            </w:r>
          </w:p>
        </w:tc>
        <w:tc>
          <w:tcPr>
            <w:tcW w:w="1153" w:type="dxa"/>
            <w:shd w:val="clear" w:color="auto" w:fill="auto"/>
          </w:tcPr>
          <w:p w:rsidR="00CD4393" w:rsidRPr="00D7396D" w:rsidRDefault="00CD4393" w:rsidP="00932832">
            <w:pPr>
              <w:jc w:val="center"/>
            </w:pPr>
          </w:p>
        </w:tc>
      </w:tr>
      <w:tr w:rsidR="00D7396D" w:rsidRPr="00D7396D" w:rsidTr="00932832">
        <w:tc>
          <w:tcPr>
            <w:tcW w:w="534" w:type="dxa"/>
            <w:shd w:val="clear" w:color="auto" w:fill="auto"/>
          </w:tcPr>
          <w:p w:rsidR="00CD4393" w:rsidRPr="00D7396D" w:rsidRDefault="00CD4393" w:rsidP="00932832">
            <w:pPr>
              <w:jc w:val="center"/>
            </w:pPr>
            <w:r w:rsidRPr="00D7396D">
              <w:t>5.</w:t>
            </w:r>
          </w:p>
        </w:tc>
        <w:tc>
          <w:tcPr>
            <w:tcW w:w="3402" w:type="dxa"/>
            <w:shd w:val="clear" w:color="auto" w:fill="auto"/>
          </w:tcPr>
          <w:p w:rsidR="00CD4393" w:rsidRPr="00D7396D" w:rsidRDefault="00CD4393" w:rsidP="00932832">
            <w:proofErr w:type="spellStart"/>
            <w:r w:rsidRPr="00D7396D">
              <w:t>Gatavošanās</w:t>
            </w:r>
            <w:proofErr w:type="spellEnd"/>
            <w:r w:rsidRPr="00D7396D">
              <w:t xml:space="preserve"> </w:t>
            </w:r>
            <w:proofErr w:type="spellStart"/>
            <w:r w:rsidRPr="00D7396D">
              <w:t>ārkārtas</w:t>
            </w:r>
            <w:proofErr w:type="spellEnd"/>
            <w:r w:rsidRPr="00D7396D">
              <w:t xml:space="preserve">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sēdei</w:t>
            </w:r>
            <w:proofErr w:type="spellEnd"/>
            <w:r w:rsidRPr="00D7396D">
              <w:t xml:space="preserve">  un </w:t>
            </w:r>
            <w:proofErr w:type="spellStart"/>
            <w:r w:rsidRPr="00D7396D">
              <w:t>piedalīšanās</w:t>
            </w:r>
            <w:proofErr w:type="spellEnd"/>
            <w:r w:rsidRPr="00D7396D">
              <w:t xml:space="preserve"> </w:t>
            </w:r>
            <w:proofErr w:type="spellStart"/>
            <w:r w:rsidRPr="00D7396D">
              <w:t>tajā</w:t>
            </w:r>
            <w:proofErr w:type="spellEnd"/>
            <w:r w:rsidRPr="00D7396D">
              <w:t xml:space="preserve"> (</w:t>
            </w:r>
            <w:proofErr w:type="spellStart"/>
            <w:r w:rsidRPr="00D7396D">
              <w:t>deputātam</w:t>
            </w:r>
            <w:proofErr w:type="spellEnd"/>
            <w:r w:rsidRPr="00D7396D">
              <w:t xml:space="preserve"> un </w:t>
            </w:r>
            <w:proofErr w:type="spellStart"/>
            <w:r w:rsidRPr="00D7396D">
              <w:t>komitejas</w:t>
            </w:r>
            <w:proofErr w:type="spellEnd"/>
            <w:r w:rsidRPr="00D7396D">
              <w:t xml:space="preserve"> </w:t>
            </w:r>
            <w:proofErr w:type="spellStart"/>
            <w:r w:rsidRPr="00D7396D">
              <w:t>priekšsēdētājam</w:t>
            </w:r>
            <w:proofErr w:type="spellEnd"/>
            <w:r w:rsidRPr="00D7396D">
              <w:t>)</w:t>
            </w:r>
          </w:p>
        </w:tc>
        <w:tc>
          <w:tcPr>
            <w:tcW w:w="2594" w:type="dxa"/>
            <w:shd w:val="clear" w:color="auto" w:fill="auto"/>
          </w:tcPr>
          <w:p w:rsidR="00CD4393" w:rsidRPr="00D7396D" w:rsidRDefault="00CD4393" w:rsidP="00932832">
            <w:pPr>
              <w:jc w:val="center"/>
            </w:pPr>
          </w:p>
        </w:tc>
        <w:tc>
          <w:tcPr>
            <w:tcW w:w="1088" w:type="dxa"/>
            <w:shd w:val="clear" w:color="auto" w:fill="auto"/>
          </w:tcPr>
          <w:p w:rsidR="00CD4393" w:rsidRPr="00D7396D" w:rsidRDefault="00CD4393" w:rsidP="00932832">
            <w:pPr>
              <w:jc w:val="center"/>
            </w:pPr>
          </w:p>
        </w:tc>
        <w:tc>
          <w:tcPr>
            <w:tcW w:w="1416" w:type="dxa"/>
            <w:shd w:val="clear" w:color="auto" w:fill="auto"/>
          </w:tcPr>
          <w:p w:rsidR="00CD4393" w:rsidRPr="00D7396D" w:rsidRDefault="00CD4393" w:rsidP="00932832">
            <w:pPr>
              <w:jc w:val="center"/>
            </w:pPr>
            <w:r w:rsidRPr="00D7396D">
              <w:t>1</w:t>
            </w:r>
          </w:p>
        </w:tc>
        <w:tc>
          <w:tcPr>
            <w:tcW w:w="1153" w:type="dxa"/>
            <w:shd w:val="clear" w:color="auto" w:fill="auto"/>
          </w:tcPr>
          <w:p w:rsidR="00CD4393" w:rsidRPr="00D7396D" w:rsidRDefault="00CD4393" w:rsidP="00932832">
            <w:pPr>
              <w:jc w:val="center"/>
            </w:pPr>
          </w:p>
        </w:tc>
      </w:tr>
      <w:tr w:rsidR="00D7396D" w:rsidRPr="00D7396D" w:rsidTr="00932832">
        <w:tc>
          <w:tcPr>
            <w:tcW w:w="534" w:type="dxa"/>
            <w:shd w:val="clear" w:color="auto" w:fill="auto"/>
          </w:tcPr>
          <w:p w:rsidR="00CD4393" w:rsidRPr="00D7396D" w:rsidRDefault="00CD4393" w:rsidP="00932832">
            <w:pPr>
              <w:jc w:val="center"/>
            </w:pPr>
            <w:r w:rsidRPr="00D7396D">
              <w:t>6.</w:t>
            </w:r>
          </w:p>
        </w:tc>
        <w:tc>
          <w:tcPr>
            <w:tcW w:w="3402" w:type="dxa"/>
            <w:shd w:val="clear" w:color="auto" w:fill="auto"/>
          </w:tcPr>
          <w:p w:rsidR="00CD4393" w:rsidRPr="00D7396D" w:rsidRDefault="00CD4393" w:rsidP="00932832">
            <w:proofErr w:type="spellStart"/>
            <w:r w:rsidRPr="00D7396D">
              <w:t>Gatavošanās</w:t>
            </w:r>
            <w:proofErr w:type="spellEnd"/>
            <w:r w:rsidRPr="00D7396D">
              <w:t xml:space="preserve"> </w:t>
            </w:r>
            <w:proofErr w:type="spellStart"/>
            <w:r w:rsidRPr="00D7396D">
              <w:t>ārkārtas</w:t>
            </w:r>
            <w:proofErr w:type="spellEnd"/>
            <w:r w:rsidRPr="00D7396D">
              <w:t xml:space="preserve"> </w:t>
            </w:r>
            <w:proofErr w:type="spellStart"/>
            <w:r w:rsidRPr="00D7396D">
              <w:t>pastāvīgās</w:t>
            </w:r>
            <w:proofErr w:type="spellEnd"/>
            <w:r w:rsidRPr="00D7396D">
              <w:t xml:space="preserve"> </w:t>
            </w:r>
            <w:proofErr w:type="spellStart"/>
            <w:r w:rsidRPr="00D7396D">
              <w:t>komitejas</w:t>
            </w:r>
            <w:proofErr w:type="spellEnd"/>
            <w:r w:rsidRPr="00D7396D">
              <w:t xml:space="preserve"> </w:t>
            </w:r>
            <w:proofErr w:type="spellStart"/>
            <w:r w:rsidRPr="00D7396D">
              <w:t>sēdei</w:t>
            </w:r>
            <w:proofErr w:type="spellEnd"/>
            <w:r w:rsidRPr="00D7396D">
              <w:t xml:space="preserve">  un </w:t>
            </w:r>
            <w:proofErr w:type="spellStart"/>
            <w:r w:rsidRPr="00D7396D">
              <w:t>sēdes</w:t>
            </w:r>
            <w:proofErr w:type="spellEnd"/>
            <w:r w:rsidRPr="00D7396D">
              <w:t xml:space="preserve"> </w:t>
            </w:r>
            <w:proofErr w:type="spellStart"/>
            <w:r w:rsidRPr="00D7396D">
              <w:t>vadīšana</w:t>
            </w:r>
            <w:proofErr w:type="spellEnd"/>
            <w:r w:rsidRPr="00D7396D">
              <w:t xml:space="preserve"> (</w:t>
            </w:r>
            <w:proofErr w:type="spellStart"/>
            <w:r w:rsidRPr="00D7396D">
              <w:t>komitejas</w:t>
            </w:r>
            <w:proofErr w:type="spellEnd"/>
            <w:r w:rsidRPr="00D7396D">
              <w:t xml:space="preserve"> </w:t>
            </w:r>
            <w:proofErr w:type="spellStart"/>
            <w:r w:rsidRPr="00D7396D">
              <w:t>priekšsēdētājam</w:t>
            </w:r>
            <w:proofErr w:type="spellEnd"/>
            <w:r w:rsidRPr="00D7396D">
              <w:t>)</w:t>
            </w:r>
          </w:p>
        </w:tc>
        <w:tc>
          <w:tcPr>
            <w:tcW w:w="2594" w:type="dxa"/>
            <w:shd w:val="clear" w:color="auto" w:fill="auto"/>
          </w:tcPr>
          <w:p w:rsidR="00CD4393" w:rsidRPr="00D7396D" w:rsidRDefault="00CD4393" w:rsidP="00932832">
            <w:pPr>
              <w:jc w:val="center"/>
            </w:pPr>
          </w:p>
        </w:tc>
        <w:tc>
          <w:tcPr>
            <w:tcW w:w="1088" w:type="dxa"/>
            <w:shd w:val="clear" w:color="auto" w:fill="auto"/>
          </w:tcPr>
          <w:p w:rsidR="00CD4393" w:rsidRPr="00D7396D" w:rsidRDefault="00CD4393" w:rsidP="00932832">
            <w:pPr>
              <w:jc w:val="center"/>
            </w:pPr>
          </w:p>
        </w:tc>
        <w:tc>
          <w:tcPr>
            <w:tcW w:w="1416" w:type="dxa"/>
            <w:shd w:val="clear" w:color="auto" w:fill="auto"/>
          </w:tcPr>
          <w:p w:rsidR="00CD4393" w:rsidRPr="00D7396D" w:rsidRDefault="00CD4393" w:rsidP="00932832">
            <w:pPr>
              <w:jc w:val="center"/>
            </w:pPr>
            <w:r w:rsidRPr="00D7396D">
              <w:t>1</w:t>
            </w:r>
          </w:p>
        </w:tc>
        <w:tc>
          <w:tcPr>
            <w:tcW w:w="1153" w:type="dxa"/>
            <w:shd w:val="clear" w:color="auto" w:fill="auto"/>
          </w:tcPr>
          <w:p w:rsidR="00CD4393" w:rsidRPr="00D7396D" w:rsidRDefault="00CD4393" w:rsidP="00932832">
            <w:pPr>
              <w:jc w:val="center"/>
            </w:pPr>
          </w:p>
        </w:tc>
      </w:tr>
      <w:tr w:rsidR="00D7396D" w:rsidRPr="00D7396D" w:rsidTr="00932832">
        <w:tc>
          <w:tcPr>
            <w:tcW w:w="534" w:type="dxa"/>
            <w:vMerge w:val="restart"/>
            <w:shd w:val="clear" w:color="auto" w:fill="auto"/>
          </w:tcPr>
          <w:p w:rsidR="00CD4393" w:rsidRPr="00D7396D" w:rsidRDefault="00CD4393" w:rsidP="00932832">
            <w:pPr>
              <w:jc w:val="center"/>
            </w:pPr>
            <w:r w:rsidRPr="00D7396D">
              <w:t>7.</w:t>
            </w:r>
          </w:p>
        </w:tc>
        <w:tc>
          <w:tcPr>
            <w:tcW w:w="5996" w:type="dxa"/>
            <w:gridSpan w:val="2"/>
            <w:shd w:val="clear" w:color="auto" w:fill="auto"/>
          </w:tcPr>
          <w:p w:rsidR="00CD4393" w:rsidRPr="00D7396D" w:rsidRDefault="00CD4393" w:rsidP="00932832">
            <w:proofErr w:type="spellStart"/>
            <w:r w:rsidRPr="00D7396D">
              <w:t>Citu</w:t>
            </w:r>
            <w:proofErr w:type="spellEnd"/>
            <w:r w:rsidRPr="00D7396D">
              <w:t xml:space="preserve"> </w:t>
            </w:r>
            <w:proofErr w:type="spellStart"/>
            <w:r w:rsidRPr="00D7396D">
              <w:t>pienākumu</w:t>
            </w:r>
            <w:proofErr w:type="spellEnd"/>
            <w:r w:rsidRPr="00D7396D">
              <w:t xml:space="preserve"> </w:t>
            </w:r>
            <w:proofErr w:type="spellStart"/>
            <w:r w:rsidRPr="00D7396D">
              <w:t>veikšana</w:t>
            </w:r>
            <w:proofErr w:type="spellEnd"/>
            <w:r w:rsidRPr="00D7396D">
              <w:t xml:space="preserve"> (</w:t>
            </w:r>
            <w:proofErr w:type="spellStart"/>
            <w:r w:rsidRPr="00D7396D">
              <w:t>atšifrēt</w:t>
            </w:r>
            <w:proofErr w:type="spellEnd"/>
            <w:r w:rsidRPr="00D7396D">
              <w:t>)</w:t>
            </w:r>
          </w:p>
        </w:tc>
        <w:tc>
          <w:tcPr>
            <w:tcW w:w="1088" w:type="dxa"/>
            <w:shd w:val="clear" w:color="auto" w:fill="auto"/>
          </w:tcPr>
          <w:p w:rsidR="00CD4393" w:rsidRPr="00D7396D" w:rsidRDefault="00CD4393" w:rsidP="00932832">
            <w:pPr>
              <w:jc w:val="center"/>
            </w:pPr>
          </w:p>
        </w:tc>
        <w:tc>
          <w:tcPr>
            <w:tcW w:w="1416" w:type="dxa"/>
            <w:vMerge w:val="restart"/>
            <w:shd w:val="clear" w:color="auto" w:fill="auto"/>
          </w:tcPr>
          <w:p w:rsidR="00CD4393" w:rsidRPr="00D7396D" w:rsidRDefault="00CD4393" w:rsidP="00932832">
            <w:pPr>
              <w:jc w:val="center"/>
            </w:pPr>
            <w:r w:rsidRPr="00D7396D">
              <w:t>60</w:t>
            </w:r>
          </w:p>
        </w:tc>
        <w:tc>
          <w:tcPr>
            <w:tcW w:w="1153" w:type="dxa"/>
            <w:shd w:val="clear" w:color="auto" w:fill="auto"/>
          </w:tcPr>
          <w:p w:rsidR="00CD4393" w:rsidRPr="00D7396D" w:rsidRDefault="00CD4393" w:rsidP="00932832">
            <w:pPr>
              <w:jc w:val="center"/>
            </w:pPr>
          </w:p>
        </w:tc>
      </w:tr>
      <w:tr w:rsidR="00D7396D" w:rsidRPr="00D7396D" w:rsidTr="00932832">
        <w:tc>
          <w:tcPr>
            <w:tcW w:w="534" w:type="dxa"/>
            <w:vMerge/>
            <w:shd w:val="clear" w:color="auto" w:fill="auto"/>
          </w:tcPr>
          <w:p w:rsidR="00CD4393" w:rsidRPr="00D7396D" w:rsidRDefault="00CD4393" w:rsidP="00932832">
            <w:pPr>
              <w:jc w:val="center"/>
            </w:pPr>
          </w:p>
        </w:tc>
        <w:tc>
          <w:tcPr>
            <w:tcW w:w="5996" w:type="dxa"/>
            <w:gridSpan w:val="2"/>
            <w:shd w:val="clear" w:color="auto" w:fill="auto"/>
          </w:tcPr>
          <w:p w:rsidR="00CD4393" w:rsidRPr="00D7396D" w:rsidRDefault="00CD4393" w:rsidP="00932832">
            <w:pPr>
              <w:jc w:val="center"/>
            </w:pPr>
          </w:p>
        </w:tc>
        <w:tc>
          <w:tcPr>
            <w:tcW w:w="1088" w:type="dxa"/>
            <w:shd w:val="clear" w:color="auto" w:fill="auto"/>
          </w:tcPr>
          <w:p w:rsidR="00CD4393" w:rsidRPr="00D7396D" w:rsidRDefault="00CD4393" w:rsidP="00932832">
            <w:pPr>
              <w:jc w:val="center"/>
            </w:pPr>
          </w:p>
        </w:tc>
        <w:tc>
          <w:tcPr>
            <w:tcW w:w="1416" w:type="dxa"/>
            <w:vMerge/>
            <w:shd w:val="clear" w:color="auto" w:fill="auto"/>
          </w:tcPr>
          <w:p w:rsidR="00CD4393" w:rsidRPr="00D7396D" w:rsidRDefault="00CD4393" w:rsidP="00932832">
            <w:pPr>
              <w:jc w:val="center"/>
            </w:pPr>
          </w:p>
        </w:tc>
        <w:tc>
          <w:tcPr>
            <w:tcW w:w="1153" w:type="dxa"/>
            <w:shd w:val="clear" w:color="auto" w:fill="auto"/>
          </w:tcPr>
          <w:p w:rsidR="00CD4393" w:rsidRPr="00D7396D" w:rsidRDefault="00CD4393" w:rsidP="00932832">
            <w:pPr>
              <w:jc w:val="center"/>
            </w:pPr>
          </w:p>
        </w:tc>
      </w:tr>
      <w:tr w:rsidR="00D7396D" w:rsidRPr="00D7396D" w:rsidTr="00932832">
        <w:tc>
          <w:tcPr>
            <w:tcW w:w="534" w:type="dxa"/>
            <w:vMerge/>
            <w:shd w:val="clear" w:color="auto" w:fill="auto"/>
          </w:tcPr>
          <w:p w:rsidR="00CD4393" w:rsidRPr="00D7396D" w:rsidRDefault="00CD4393" w:rsidP="00932832">
            <w:pPr>
              <w:jc w:val="center"/>
            </w:pPr>
          </w:p>
        </w:tc>
        <w:tc>
          <w:tcPr>
            <w:tcW w:w="5996" w:type="dxa"/>
            <w:gridSpan w:val="2"/>
            <w:shd w:val="clear" w:color="auto" w:fill="auto"/>
          </w:tcPr>
          <w:p w:rsidR="00CD4393" w:rsidRPr="00D7396D" w:rsidRDefault="00CD4393" w:rsidP="00932832">
            <w:pPr>
              <w:jc w:val="center"/>
            </w:pPr>
          </w:p>
        </w:tc>
        <w:tc>
          <w:tcPr>
            <w:tcW w:w="1088" w:type="dxa"/>
            <w:shd w:val="clear" w:color="auto" w:fill="auto"/>
          </w:tcPr>
          <w:p w:rsidR="00CD4393" w:rsidRPr="00D7396D" w:rsidRDefault="00CD4393" w:rsidP="00932832">
            <w:pPr>
              <w:jc w:val="center"/>
            </w:pPr>
          </w:p>
        </w:tc>
        <w:tc>
          <w:tcPr>
            <w:tcW w:w="1416" w:type="dxa"/>
            <w:vMerge/>
            <w:shd w:val="clear" w:color="auto" w:fill="auto"/>
          </w:tcPr>
          <w:p w:rsidR="00CD4393" w:rsidRPr="00D7396D" w:rsidRDefault="00CD4393" w:rsidP="00932832">
            <w:pPr>
              <w:jc w:val="center"/>
            </w:pPr>
          </w:p>
        </w:tc>
        <w:tc>
          <w:tcPr>
            <w:tcW w:w="1153" w:type="dxa"/>
            <w:shd w:val="clear" w:color="auto" w:fill="auto"/>
          </w:tcPr>
          <w:p w:rsidR="00CD4393" w:rsidRPr="00D7396D" w:rsidRDefault="00CD4393" w:rsidP="00932832">
            <w:pPr>
              <w:jc w:val="center"/>
            </w:pPr>
          </w:p>
        </w:tc>
      </w:tr>
      <w:tr w:rsidR="00D7396D" w:rsidRPr="00D7396D" w:rsidTr="00932832">
        <w:tc>
          <w:tcPr>
            <w:tcW w:w="534" w:type="dxa"/>
            <w:vMerge/>
            <w:shd w:val="clear" w:color="auto" w:fill="auto"/>
          </w:tcPr>
          <w:p w:rsidR="00CD4393" w:rsidRPr="00D7396D" w:rsidRDefault="00CD4393" w:rsidP="00932832">
            <w:pPr>
              <w:jc w:val="center"/>
            </w:pPr>
          </w:p>
        </w:tc>
        <w:tc>
          <w:tcPr>
            <w:tcW w:w="5996" w:type="dxa"/>
            <w:gridSpan w:val="2"/>
            <w:shd w:val="clear" w:color="auto" w:fill="auto"/>
          </w:tcPr>
          <w:p w:rsidR="00CD4393" w:rsidRPr="00D7396D" w:rsidRDefault="00CD4393" w:rsidP="00932832">
            <w:pPr>
              <w:jc w:val="center"/>
            </w:pPr>
          </w:p>
        </w:tc>
        <w:tc>
          <w:tcPr>
            <w:tcW w:w="1088" w:type="dxa"/>
            <w:shd w:val="clear" w:color="auto" w:fill="auto"/>
          </w:tcPr>
          <w:p w:rsidR="00CD4393" w:rsidRPr="00D7396D" w:rsidRDefault="00CD4393" w:rsidP="00932832">
            <w:pPr>
              <w:jc w:val="center"/>
            </w:pPr>
          </w:p>
        </w:tc>
        <w:tc>
          <w:tcPr>
            <w:tcW w:w="1416" w:type="dxa"/>
            <w:vMerge/>
            <w:shd w:val="clear" w:color="auto" w:fill="auto"/>
          </w:tcPr>
          <w:p w:rsidR="00CD4393" w:rsidRPr="00D7396D" w:rsidRDefault="00CD4393" w:rsidP="00932832">
            <w:pPr>
              <w:jc w:val="center"/>
            </w:pPr>
          </w:p>
        </w:tc>
        <w:tc>
          <w:tcPr>
            <w:tcW w:w="1153" w:type="dxa"/>
            <w:shd w:val="clear" w:color="auto" w:fill="auto"/>
          </w:tcPr>
          <w:p w:rsidR="00CD4393" w:rsidRPr="00D7396D" w:rsidRDefault="00CD4393" w:rsidP="00932832">
            <w:pPr>
              <w:jc w:val="center"/>
            </w:pPr>
          </w:p>
        </w:tc>
      </w:tr>
    </w:tbl>
    <w:p w:rsidR="00CD4393" w:rsidRPr="00D7396D" w:rsidRDefault="00CD4393" w:rsidP="00CD4393">
      <w:r w:rsidRPr="00D7396D">
        <w:t xml:space="preserve">Domes </w:t>
      </w:r>
      <w:proofErr w:type="spellStart"/>
      <w:r w:rsidRPr="00D7396D">
        <w:t>deputāts</w:t>
      </w:r>
      <w:proofErr w:type="spellEnd"/>
      <w:r w:rsidRPr="00D7396D">
        <w:t>______________________________________</w:t>
      </w:r>
    </w:p>
    <w:p w:rsidR="009645D5" w:rsidRPr="00D7396D" w:rsidRDefault="00CD4393" w:rsidP="00CD4393">
      <w:pPr>
        <w:ind w:left="-567"/>
        <w:jc w:val="center"/>
        <w:rPr>
          <w:lang w:val="lv-LV"/>
        </w:rPr>
      </w:pPr>
      <w:proofErr w:type="spellStart"/>
      <w:proofErr w:type="gramStart"/>
      <w:r w:rsidRPr="00D7396D">
        <w:t>paraksts</w:t>
      </w:r>
      <w:proofErr w:type="spellEnd"/>
      <w:proofErr w:type="gramEnd"/>
    </w:p>
    <w:p w:rsidR="009645D5" w:rsidRPr="00D7396D" w:rsidRDefault="009645D5">
      <w:pPr>
        <w:pStyle w:val="Header"/>
        <w:tabs>
          <w:tab w:val="clear" w:pos="4677"/>
          <w:tab w:val="clear" w:pos="9355"/>
        </w:tabs>
      </w:pPr>
    </w:p>
    <w:sectPr w:rsidR="009645D5" w:rsidRPr="00D7396D" w:rsidSect="0047337A">
      <w:headerReference w:type="even" r:id="rId10"/>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46D" w:rsidRDefault="00ED546D">
      <w:r>
        <w:separator/>
      </w:r>
    </w:p>
  </w:endnote>
  <w:endnote w:type="continuationSeparator" w:id="0">
    <w:p w:rsidR="00ED546D" w:rsidRDefault="00ED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46D" w:rsidRDefault="00ED546D">
      <w:r>
        <w:separator/>
      </w:r>
    </w:p>
  </w:footnote>
  <w:footnote w:type="continuationSeparator" w:id="0">
    <w:p w:rsidR="00ED546D" w:rsidRDefault="00ED5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6D" w:rsidRDefault="00ED54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546D" w:rsidRDefault="00ED54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6D" w:rsidRDefault="00ED54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1A9E">
      <w:rPr>
        <w:rStyle w:val="PageNumber"/>
        <w:noProof/>
      </w:rPr>
      <w:t>15</w:t>
    </w:r>
    <w:r>
      <w:rPr>
        <w:rStyle w:val="PageNumber"/>
      </w:rPr>
      <w:fldChar w:fldCharType="end"/>
    </w:r>
  </w:p>
  <w:p w:rsidR="00ED546D" w:rsidRDefault="00ED54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1B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2C0A08"/>
    <w:multiLevelType w:val="multilevel"/>
    <w:tmpl w:val="EBF80738"/>
    <w:lvl w:ilvl="0">
      <w:start w:val="2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E357B8"/>
    <w:multiLevelType w:val="multilevel"/>
    <w:tmpl w:val="C0DC6520"/>
    <w:lvl w:ilvl="0">
      <w:start w:val="1"/>
      <w:numFmt w:val="none"/>
      <w:lvlText w:val="7.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2169FD"/>
    <w:multiLevelType w:val="multilevel"/>
    <w:tmpl w:val="BDD8793C"/>
    <w:lvl w:ilvl="0">
      <w:start w:val="26"/>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B7C53DC"/>
    <w:multiLevelType w:val="multilevel"/>
    <w:tmpl w:val="BAEA5990"/>
    <w:lvl w:ilvl="0">
      <w:start w:val="28"/>
      <w:numFmt w:val="decimal"/>
      <w:lvlText w:val="%1."/>
      <w:lvlJc w:val="left"/>
      <w:pPr>
        <w:tabs>
          <w:tab w:val="num" w:pos="660"/>
        </w:tabs>
        <w:ind w:left="660" w:hanging="660"/>
      </w:pPr>
      <w:rPr>
        <w:rFonts w:hint="default"/>
      </w:rPr>
    </w:lvl>
    <w:lvl w:ilvl="1">
      <w:start w:val="3"/>
      <w:numFmt w:val="decimal"/>
      <w:lvlText w:val="%1.%2."/>
      <w:lvlJc w:val="left"/>
      <w:pPr>
        <w:tabs>
          <w:tab w:val="num" w:pos="840"/>
        </w:tabs>
        <w:ind w:left="840" w:hanging="66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0D3279F4"/>
    <w:multiLevelType w:val="multilevel"/>
    <w:tmpl w:val="93D27210"/>
    <w:lvl w:ilvl="0">
      <w:start w:val="1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765743"/>
    <w:multiLevelType w:val="hybridMultilevel"/>
    <w:tmpl w:val="A080BF40"/>
    <w:lvl w:ilvl="0" w:tplc="BD169C52">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5474D7"/>
    <w:multiLevelType w:val="hybridMultilevel"/>
    <w:tmpl w:val="CF48BC68"/>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E658A9"/>
    <w:multiLevelType w:val="hybridMultilevel"/>
    <w:tmpl w:val="A9468B06"/>
    <w:lvl w:ilvl="0" w:tplc="DDCEA35C">
      <w:start w:val="1"/>
      <w:numFmt w:val="upperRoman"/>
      <w:pStyle w:val="Heading3"/>
      <w:lvlText w:val="%1."/>
      <w:lvlJc w:val="right"/>
      <w:pPr>
        <w:ind w:left="4065" w:hanging="360"/>
      </w:pPr>
    </w:lvl>
    <w:lvl w:ilvl="1" w:tplc="04190019" w:tentative="1">
      <w:start w:val="1"/>
      <w:numFmt w:val="lowerLetter"/>
      <w:lvlText w:val="%2."/>
      <w:lvlJc w:val="left"/>
      <w:pPr>
        <w:ind w:left="4785" w:hanging="360"/>
      </w:pPr>
    </w:lvl>
    <w:lvl w:ilvl="2" w:tplc="0419001B" w:tentative="1">
      <w:start w:val="1"/>
      <w:numFmt w:val="lowerRoman"/>
      <w:lvlText w:val="%3."/>
      <w:lvlJc w:val="right"/>
      <w:pPr>
        <w:ind w:left="5505" w:hanging="180"/>
      </w:pPr>
    </w:lvl>
    <w:lvl w:ilvl="3" w:tplc="0419000F" w:tentative="1">
      <w:start w:val="1"/>
      <w:numFmt w:val="decimal"/>
      <w:lvlText w:val="%4."/>
      <w:lvlJc w:val="left"/>
      <w:pPr>
        <w:ind w:left="6225" w:hanging="360"/>
      </w:pPr>
    </w:lvl>
    <w:lvl w:ilvl="4" w:tplc="04190019" w:tentative="1">
      <w:start w:val="1"/>
      <w:numFmt w:val="lowerLetter"/>
      <w:lvlText w:val="%5."/>
      <w:lvlJc w:val="left"/>
      <w:pPr>
        <w:ind w:left="6945" w:hanging="360"/>
      </w:pPr>
    </w:lvl>
    <w:lvl w:ilvl="5" w:tplc="0419001B" w:tentative="1">
      <w:start w:val="1"/>
      <w:numFmt w:val="lowerRoman"/>
      <w:lvlText w:val="%6."/>
      <w:lvlJc w:val="right"/>
      <w:pPr>
        <w:ind w:left="7665" w:hanging="180"/>
      </w:pPr>
    </w:lvl>
    <w:lvl w:ilvl="6" w:tplc="0419000F" w:tentative="1">
      <w:start w:val="1"/>
      <w:numFmt w:val="decimal"/>
      <w:lvlText w:val="%7."/>
      <w:lvlJc w:val="left"/>
      <w:pPr>
        <w:ind w:left="8385" w:hanging="360"/>
      </w:pPr>
    </w:lvl>
    <w:lvl w:ilvl="7" w:tplc="04190019" w:tentative="1">
      <w:start w:val="1"/>
      <w:numFmt w:val="lowerLetter"/>
      <w:lvlText w:val="%8."/>
      <w:lvlJc w:val="left"/>
      <w:pPr>
        <w:ind w:left="9105" w:hanging="360"/>
      </w:pPr>
    </w:lvl>
    <w:lvl w:ilvl="8" w:tplc="0419001B" w:tentative="1">
      <w:start w:val="1"/>
      <w:numFmt w:val="lowerRoman"/>
      <w:lvlText w:val="%9."/>
      <w:lvlJc w:val="right"/>
      <w:pPr>
        <w:ind w:left="9825" w:hanging="180"/>
      </w:pPr>
    </w:lvl>
  </w:abstractNum>
  <w:abstractNum w:abstractNumId="9" w15:restartNumberingAfterBreak="0">
    <w:nsid w:val="16FF6593"/>
    <w:multiLevelType w:val="multilevel"/>
    <w:tmpl w:val="01B25838"/>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AA8590C"/>
    <w:multiLevelType w:val="hybridMultilevel"/>
    <w:tmpl w:val="C7EC2B0E"/>
    <w:lvl w:ilvl="0" w:tplc="0419000F">
      <w:start w:val="1"/>
      <w:numFmt w:val="decimal"/>
      <w:lvlText w:val="%1."/>
      <w:lvlJc w:val="left"/>
      <w:pPr>
        <w:ind w:left="4065" w:hanging="360"/>
      </w:pPr>
    </w:lvl>
    <w:lvl w:ilvl="1" w:tplc="04190019" w:tentative="1">
      <w:start w:val="1"/>
      <w:numFmt w:val="lowerLetter"/>
      <w:lvlText w:val="%2."/>
      <w:lvlJc w:val="left"/>
      <w:pPr>
        <w:ind w:left="4785" w:hanging="360"/>
      </w:pPr>
    </w:lvl>
    <w:lvl w:ilvl="2" w:tplc="0419001B" w:tentative="1">
      <w:start w:val="1"/>
      <w:numFmt w:val="lowerRoman"/>
      <w:lvlText w:val="%3."/>
      <w:lvlJc w:val="right"/>
      <w:pPr>
        <w:ind w:left="5505" w:hanging="180"/>
      </w:pPr>
    </w:lvl>
    <w:lvl w:ilvl="3" w:tplc="0419000F" w:tentative="1">
      <w:start w:val="1"/>
      <w:numFmt w:val="decimal"/>
      <w:lvlText w:val="%4."/>
      <w:lvlJc w:val="left"/>
      <w:pPr>
        <w:ind w:left="6225" w:hanging="360"/>
      </w:pPr>
    </w:lvl>
    <w:lvl w:ilvl="4" w:tplc="04190019" w:tentative="1">
      <w:start w:val="1"/>
      <w:numFmt w:val="lowerLetter"/>
      <w:lvlText w:val="%5."/>
      <w:lvlJc w:val="left"/>
      <w:pPr>
        <w:ind w:left="6945" w:hanging="360"/>
      </w:pPr>
    </w:lvl>
    <w:lvl w:ilvl="5" w:tplc="0419001B" w:tentative="1">
      <w:start w:val="1"/>
      <w:numFmt w:val="lowerRoman"/>
      <w:lvlText w:val="%6."/>
      <w:lvlJc w:val="right"/>
      <w:pPr>
        <w:ind w:left="7665" w:hanging="180"/>
      </w:pPr>
    </w:lvl>
    <w:lvl w:ilvl="6" w:tplc="0419000F" w:tentative="1">
      <w:start w:val="1"/>
      <w:numFmt w:val="decimal"/>
      <w:lvlText w:val="%7."/>
      <w:lvlJc w:val="left"/>
      <w:pPr>
        <w:ind w:left="8385" w:hanging="360"/>
      </w:pPr>
    </w:lvl>
    <w:lvl w:ilvl="7" w:tplc="04190019" w:tentative="1">
      <w:start w:val="1"/>
      <w:numFmt w:val="lowerLetter"/>
      <w:lvlText w:val="%8."/>
      <w:lvlJc w:val="left"/>
      <w:pPr>
        <w:ind w:left="9105" w:hanging="360"/>
      </w:pPr>
    </w:lvl>
    <w:lvl w:ilvl="8" w:tplc="0419001B" w:tentative="1">
      <w:start w:val="1"/>
      <w:numFmt w:val="lowerRoman"/>
      <w:lvlText w:val="%9."/>
      <w:lvlJc w:val="right"/>
      <w:pPr>
        <w:ind w:left="9825" w:hanging="180"/>
      </w:pPr>
    </w:lvl>
  </w:abstractNum>
  <w:abstractNum w:abstractNumId="11" w15:restartNumberingAfterBreak="0">
    <w:nsid w:val="1C1A3613"/>
    <w:multiLevelType w:val="hybridMultilevel"/>
    <w:tmpl w:val="5D2E08D0"/>
    <w:lvl w:ilvl="0" w:tplc="0409000F">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E87F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C61D6F"/>
    <w:multiLevelType w:val="hybridMultilevel"/>
    <w:tmpl w:val="6A02367A"/>
    <w:lvl w:ilvl="0" w:tplc="0409000F">
      <w:start w:val="1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5426CE"/>
    <w:multiLevelType w:val="multilevel"/>
    <w:tmpl w:val="F26CE158"/>
    <w:lvl w:ilvl="0">
      <w:start w:val="27"/>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30F324E"/>
    <w:multiLevelType w:val="hybridMultilevel"/>
    <w:tmpl w:val="0F48AD66"/>
    <w:lvl w:ilvl="0" w:tplc="56CAE234">
      <w:start w:val="1"/>
      <w:numFmt w:val="decimal"/>
      <w:lvlText w:val="%1."/>
      <w:lvlJc w:val="left"/>
      <w:pPr>
        <w:ind w:left="4065" w:hanging="360"/>
      </w:pPr>
    </w:lvl>
    <w:lvl w:ilvl="1" w:tplc="04190019" w:tentative="1">
      <w:start w:val="1"/>
      <w:numFmt w:val="lowerLetter"/>
      <w:lvlText w:val="%2."/>
      <w:lvlJc w:val="left"/>
      <w:pPr>
        <w:ind w:left="4785" w:hanging="360"/>
      </w:pPr>
    </w:lvl>
    <w:lvl w:ilvl="2" w:tplc="0419001B" w:tentative="1">
      <w:start w:val="1"/>
      <w:numFmt w:val="lowerRoman"/>
      <w:lvlText w:val="%3."/>
      <w:lvlJc w:val="right"/>
      <w:pPr>
        <w:ind w:left="5505" w:hanging="180"/>
      </w:pPr>
    </w:lvl>
    <w:lvl w:ilvl="3" w:tplc="0419000F" w:tentative="1">
      <w:start w:val="1"/>
      <w:numFmt w:val="decimal"/>
      <w:lvlText w:val="%4."/>
      <w:lvlJc w:val="left"/>
      <w:pPr>
        <w:ind w:left="6225" w:hanging="360"/>
      </w:pPr>
    </w:lvl>
    <w:lvl w:ilvl="4" w:tplc="04190019" w:tentative="1">
      <w:start w:val="1"/>
      <w:numFmt w:val="lowerLetter"/>
      <w:lvlText w:val="%5."/>
      <w:lvlJc w:val="left"/>
      <w:pPr>
        <w:ind w:left="6945" w:hanging="360"/>
      </w:pPr>
    </w:lvl>
    <w:lvl w:ilvl="5" w:tplc="0419001B" w:tentative="1">
      <w:start w:val="1"/>
      <w:numFmt w:val="lowerRoman"/>
      <w:lvlText w:val="%6."/>
      <w:lvlJc w:val="right"/>
      <w:pPr>
        <w:ind w:left="7665" w:hanging="180"/>
      </w:pPr>
    </w:lvl>
    <w:lvl w:ilvl="6" w:tplc="0419000F" w:tentative="1">
      <w:start w:val="1"/>
      <w:numFmt w:val="decimal"/>
      <w:lvlText w:val="%7."/>
      <w:lvlJc w:val="left"/>
      <w:pPr>
        <w:ind w:left="8385" w:hanging="360"/>
      </w:pPr>
    </w:lvl>
    <w:lvl w:ilvl="7" w:tplc="04190019" w:tentative="1">
      <w:start w:val="1"/>
      <w:numFmt w:val="lowerLetter"/>
      <w:lvlText w:val="%8."/>
      <w:lvlJc w:val="left"/>
      <w:pPr>
        <w:ind w:left="9105" w:hanging="360"/>
      </w:pPr>
    </w:lvl>
    <w:lvl w:ilvl="8" w:tplc="0419001B" w:tentative="1">
      <w:start w:val="1"/>
      <w:numFmt w:val="lowerRoman"/>
      <w:lvlText w:val="%9."/>
      <w:lvlJc w:val="right"/>
      <w:pPr>
        <w:ind w:left="9825" w:hanging="180"/>
      </w:pPr>
    </w:lvl>
  </w:abstractNum>
  <w:abstractNum w:abstractNumId="16" w15:restartNumberingAfterBreak="0">
    <w:nsid w:val="294F7318"/>
    <w:multiLevelType w:val="multilevel"/>
    <w:tmpl w:val="30627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8D5D8A"/>
    <w:multiLevelType w:val="hybridMultilevel"/>
    <w:tmpl w:val="762257B0"/>
    <w:lvl w:ilvl="0" w:tplc="0419000F">
      <w:start w:val="1"/>
      <w:numFmt w:val="decimal"/>
      <w:lvlText w:val="%1."/>
      <w:lvlJc w:val="left"/>
      <w:pPr>
        <w:ind w:left="4065" w:hanging="360"/>
      </w:pPr>
    </w:lvl>
    <w:lvl w:ilvl="1" w:tplc="04190019" w:tentative="1">
      <w:start w:val="1"/>
      <w:numFmt w:val="lowerLetter"/>
      <w:lvlText w:val="%2."/>
      <w:lvlJc w:val="left"/>
      <w:pPr>
        <w:ind w:left="4785" w:hanging="360"/>
      </w:pPr>
    </w:lvl>
    <w:lvl w:ilvl="2" w:tplc="0419001B" w:tentative="1">
      <w:start w:val="1"/>
      <w:numFmt w:val="lowerRoman"/>
      <w:lvlText w:val="%3."/>
      <w:lvlJc w:val="right"/>
      <w:pPr>
        <w:ind w:left="5505" w:hanging="180"/>
      </w:pPr>
    </w:lvl>
    <w:lvl w:ilvl="3" w:tplc="0419000F" w:tentative="1">
      <w:start w:val="1"/>
      <w:numFmt w:val="decimal"/>
      <w:lvlText w:val="%4."/>
      <w:lvlJc w:val="left"/>
      <w:pPr>
        <w:ind w:left="6225" w:hanging="360"/>
      </w:pPr>
    </w:lvl>
    <w:lvl w:ilvl="4" w:tplc="04190019" w:tentative="1">
      <w:start w:val="1"/>
      <w:numFmt w:val="lowerLetter"/>
      <w:lvlText w:val="%5."/>
      <w:lvlJc w:val="left"/>
      <w:pPr>
        <w:ind w:left="6945" w:hanging="360"/>
      </w:pPr>
    </w:lvl>
    <w:lvl w:ilvl="5" w:tplc="0419001B" w:tentative="1">
      <w:start w:val="1"/>
      <w:numFmt w:val="lowerRoman"/>
      <w:lvlText w:val="%6."/>
      <w:lvlJc w:val="right"/>
      <w:pPr>
        <w:ind w:left="7665" w:hanging="180"/>
      </w:pPr>
    </w:lvl>
    <w:lvl w:ilvl="6" w:tplc="0419000F" w:tentative="1">
      <w:start w:val="1"/>
      <w:numFmt w:val="decimal"/>
      <w:lvlText w:val="%7."/>
      <w:lvlJc w:val="left"/>
      <w:pPr>
        <w:ind w:left="8385" w:hanging="360"/>
      </w:pPr>
    </w:lvl>
    <w:lvl w:ilvl="7" w:tplc="04190019" w:tentative="1">
      <w:start w:val="1"/>
      <w:numFmt w:val="lowerLetter"/>
      <w:lvlText w:val="%8."/>
      <w:lvlJc w:val="left"/>
      <w:pPr>
        <w:ind w:left="9105" w:hanging="360"/>
      </w:pPr>
    </w:lvl>
    <w:lvl w:ilvl="8" w:tplc="0419001B" w:tentative="1">
      <w:start w:val="1"/>
      <w:numFmt w:val="lowerRoman"/>
      <w:lvlText w:val="%9."/>
      <w:lvlJc w:val="right"/>
      <w:pPr>
        <w:ind w:left="9825" w:hanging="180"/>
      </w:pPr>
    </w:lvl>
  </w:abstractNum>
  <w:abstractNum w:abstractNumId="18" w15:restartNumberingAfterBreak="0">
    <w:nsid w:val="306D7D93"/>
    <w:multiLevelType w:val="hybridMultilevel"/>
    <w:tmpl w:val="7480DFD4"/>
    <w:lvl w:ilvl="0" w:tplc="04190001">
      <w:start w:val="1"/>
      <w:numFmt w:val="bullet"/>
      <w:lvlText w:val=""/>
      <w:lvlJc w:val="left"/>
      <w:pPr>
        <w:ind w:left="4065" w:hanging="360"/>
      </w:pPr>
      <w:rPr>
        <w:rFonts w:ascii="Symbol" w:hAnsi="Symbol" w:hint="default"/>
      </w:rPr>
    </w:lvl>
    <w:lvl w:ilvl="1" w:tplc="04190003" w:tentative="1">
      <w:start w:val="1"/>
      <w:numFmt w:val="bullet"/>
      <w:lvlText w:val="o"/>
      <w:lvlJc w:val="left"/>
      <w:pPr>
        <w:ind w:left="4785" w:hanging="360"/>
      </w:pPr>
      <w:rPr>
        <w:rFonts w:ascii="Courier New" w:hAnsi="Courier New" w:cs="Courier New" w:hint="default"/>
      </w:rPr>
    </w:lvl>
    <w:lvl w:ilvl="2" w:tplc="04190005" w:tentative="1">
      <w:start w:val="1"/>
      <w:numFmt w:val="bullet"/>
      <w:lvlText w:val=""/>
      <w:lvlJc w:val="left"/>
      <w:pPr>
        <w:ind w:left="5505" w:hanging="360"/>
      </w:pPr>
      <w:rPr>
        <w:rFonts w:ascii="Wingdings" w:hAnsi="Wingdings" w:hint="default"/>
      </w:rPr>
    </w:lvl>
    <w:lvl w:ilvl="3" w:tplc="04190001" w:tentative="1">
      <w:start w:val="1"/>
      <w:numFmt w:val="bullet"/>
      <w:lvlText w:val=""/>
      <w:lvlJc w:val="left"/>
      <w:pPr>
        <w:ind w:left="6225" w:hanging="360"/>
      </w:pPr>
      <w:rPr>
        <w:rFonts w:ascii="Symbol" w:hAnsi="Symbol" w:hint="default"/>
      </w:rPr>
    </w:lvl>
    <w:lvl w:ilvl="4" w:tplc="04190003" w:tentative="1">
      <w:start w:val="1"/>
      <w:numFmt w:val="bullet"/>
      <w:lvlText w:val="o"/>
      <w:lvlJc w:val="left"/>
      <w:pPr>
        <w:ind w:left="6945" w:hanging="360"/>
      </w:pPr>
      <w:rPr>
        <w:rFonts w:ascii="Courier New" w:hAnsi="Courier New" w:cs="Courier New" w:hint="default"/>
      </w:rPr>
    </w:lvl>
    <w:lvl w:ilvl="5" w:tplc="04190005" w:tentative="1">
      <w:start w:val="1"/>
      <w:numFmt w:val="bullet"/>
      <w:lvlText w:val=""/>
      <w:lvlJc w:val="left"/>
      <w:pPr>
        <w:ind w:left="7665" w:hanging="360"/>
      </w:pPr>
      <w:rPr>
        <w:rFonts w:ascii="Wingdings" w:hAnsi="Wingdings" w:hint="default"/>
      </w:rPr>
    </w:lvl>
    <w:lvl w:ilvl="6" w:tplc="04190001" w:tentative="1">
      <w:start w:val="1"/>
      <w:numFmt w:val="bullet"/>
      <w:lvlText w:val=""/>
      <w:lvlJc w:val="left"/>
      <w:pPr>
        <w:ind w:left="8385" w:hanging="360"/>
      </w:pPr>
      <w:rPr>
        <w:rFonts w:ascii="Symbol" w:hAnsi="Symbol" w:hint="default"/>
      </w:rPr>
    </w:lvl>
    <w:lvl w:ilvl="7" w:tplc="04190003" w:tentative="1">
      <w:start w:val="1"/>
      <w:numFmt w:val="bullet"/>
      <w:lvlText w:val="o"/>
      <w:lvlJc w:val="left"/>
      <w:pPr>
        <w:ind w:left="9105" w:hanging="360"/>
      </w:pPr>
      <w:rPr>
        <w:rFonts w:ascii="Courier New" w:hAnsi="Courier New" w:cs="Courier New" w:hint="default"/>
      </w:rPr>
    </w:lvl>
    <w:lvl w:ilvl="8" w:tplc="04190005" w:tentative="1">
      <w:start w:val="1"/>
      <w:numFmt w:val="bullet"/>
      <w:lvlText w:val=""/>
      <w:lvlJc w:val="left"/>
      <w:pPr>
        <w:ind w:left="9825" w:hanging="360"/>
      </w:pPr>
      <w:rPr>
        <w:rFonts w:ascii="Wingdings" w:hAnsi="Wingdings" w:hint="default"/>
      </w:rPr>
    </w:lvl>
  </w:abstractNum>
  <w:abstractNum w:abstractNumId="19" w15:restartNumberingAfterBreak="0">
    <w:nsid w:val="31030E20"/>
    <w:multiLevelType w:val="hybridMultilevel"/>
    <w:tmpl w:val="03FC5814"/>
    <w:lvl w:ilvl="0" w:tplc="56CAE234">
      <w:start w:val="1"/>
      <w:numFmt w:val="decimal"/>
      <w:lvlText w:val="%1."/>
      <w:lvlJc w:val="left"/>
      <w:pPr>
        <w:tabs>
          <w:tab w:val="num" w:pos="720"/>
        </w:tabs>
        <w:ind w:left="720" w:hanging="360"/>
      </w:pPr>
    </w:lvl>
    <w:lvl w:ilvl="1" w:tplc="7F72DEEE">
      <w:numFmt w:val="none"/>
      <w:lvlText w:val=""/>
      <w:lvlJc w:val="left"/>
      <w:pPr>
        <w:tabs>
          <w:tab w:val="num" w:pos="360"/>
        </w:tabs>
      </w:pPr>
    </w:lvl>
    <w:lvl w:ilvl="2" w:tplc="1564FDDE">
      <w:numFmt w:val="none"/>
      <w:lvlText w:val=""/>
      <w:lvlJc w:val="left"/>
      <w:pPr>
        <w:tabs>
          <w:tab w:val="num" w:pos="360"/>
        </w:tabs>
      </w:pPr>
    </w:lvl>
    <w:lvl w:ilvl="3" w:tplc="BB007528">
      <w:numFmt w:val="none"/>
      <w:lvlText w:val=""/>
      <w:lvlJc w:val="left"/>
      <w:pPr>
        <w:tabs>
          <w:tab w:val="num" w:pos="360"/>
        </w:tabs>
      </w:pPr>
    </w:lvl>
    <w:lvl w:ilvl="4" w:tplc="DDAA40D6">
      <w:numFmt w:val="none"/>
      <w:lvlText w:val=""/>
      <w:lvlJc w:val="left"/>
      <w:pPr>
        <w:tabs>
          <w:tab w:val="num" w:pos="360"/>
        </w:tabs>
      </w:pPr>
    </w:lvl>
    <w:lvl w:ilvl="5" w:tplc="DDA812C4">
      <w:numFmt w:val="none"/>
      <w:lvlText w:val=""/>
      <w:lvlJc w:val="left"/>
      <w:pPr>
        <w:tabs>
          <w:tab w:val="num" w:pos="360"/>
        </w:tabs>
      </w:pPr>
    </w:lvl>
    <w:lvl w:ilvl="6" w:tplc="56A8BB62">
      <w:numFmt w:val="none"/>
      <w:lvlText w:val=""/>
      <w:lvlJc w:val="left"/>
      <w:pPr>
        <w:tabs>
          <w:tab w:val="num" w:pos="360"/>
        </w:tabs>
      </w:pPr>
    </w:lvl>
    <w:lvl w:ilvl="7" w:tplc="1590B31A">
      <w:numFmt w:val="none"/>
      <w:lvlText w:val=""/>
      <w:lvlJc w:val="left"/>
      <w:pPr>
        <w:tabs>
          <w:tab w:val="num" w:pos="360"/>
        </w:tabs>
      </w:pPr>
    </w:lvl>
    <w:lvl w:ilvl="8" w:tplc="721ACF96">
      <w:numFmt w:val="none"/>
      <w:lvlText w:val=""/>
      <w:lvlJc w:val="left"/>
      <w:pPr>
        <w:tabs>
          <w:tab w:val="num" w:pos="360"/>
        </w:tabs>
      </w:pPr>
    </w:lvl>
  </w:abstractNum>
  <w:abstractNum w:abstractNumId="20" w15:restartNumberingAfterBreak="0">
    <w:nsid w:val="39890387"/>
    <w:multiLevelType w:val="multilevel"/>
    <w:tmpl w:val="FA80A7B4"/>
    <w:lvl w:ilvl="0">
      <w:start w:val="2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E41C85"/>
    <w:multiLevelType w:val="multilevel"/>
    <w:tmpl w:val="B2666AAC"/>
    <w:lvl w:ilvl="0">
      <w:start w:val="2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AE70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014D50"/>
    <w:multiLevelType w:val="multilevel"/>
    <w:tmpl w:val="F26CE158"/>
    <w:lvl w:ilvl="0">
      <w:start w:val="27"/>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C6E68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6F5B36"/>
    <w:multiLevelType w:val="hybridMultilevel"/>
    <w:tmpl w:val="042677F0"/>
    <w:lvl w:ilvl="0" w:tplc="76E2490A">
      <w:start w:val="1"/>
      <w:numFmt w:val="upperRoman"/>
      <w:lvlText w:val="%1."/>
      <w:lvlJc w:val="left"/>
      <w:pPr>
        <w:tabs>
          <w:tab w:val="num" w:pos="1080"/>
        </w:tabs>
        <w:ind w:left="1080" w:hanging="720"/>
      </w:pPr>
      <w:rPr>
        <w:rFonts w:hint="default"/>
      </w:rPr>
    </w:lvl>
    <w:lvl w:ilvl="1" w:tplc="B14E6AFC">
      <w:start w:val="13"/>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156FEB"/>
    <w:multiLevelType w:val="hybridMultilevel"/>
    <w:tmpl w:val="8EDC04B4"/>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AA3709"/>
    <w:multiLevelType w:val="hybridMultilevel"/>
    <w:tmpl w:val="E4AE99D0"/>
    <w:lvl w:ilvl="0" w:tplc="1AEC2250">
      <w:start w:val="3"/>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8" w15:restartNumberingAfterBreak="0">
    <w:nsid w:val="52444D79"/>
    <w:multiLevelType w:val="hybridMultilevel"/>
    <w:tmpl w:val="1A906DFE"/>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BC2842"/>
    <w:multiLevelType w:val="hybridMultilevel"/>
    <w:tmpl w:val="E742916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6B3B23"/>
    <w:multiLevelType w:val="multilevel"/>
    <w:tmpl w:val="DEBEDC22"/>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B1155C1"/>
    <w:multiLevelType w:val="hybridMultilevel"/>
    <w:tmpl w:val="29701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1B6A6E"/>
    <w:multiLevelType w:val="hybridMultilevel"/>
    <w:tmpl w:val="03FC5814"/>
    <w:lvl w:ilvl="0" w:tplc="56CAE234">
      <w:start w:val="1"/>
      <w:numFmt w:val="decimal"/>
      <w:lvlText w:val="%1."/>
      <w:lvlJc w:val="left"/>
      <w:pPr>
        <w:tabs>
          <w:tab w:val="num" w:pos="720"/>
        </w:tabs>
        <w:ind w:left="720" w:hanging="360"/>
      </w:pPr>
    </w:lvl>
    <w:lvl w:ilvl="1" w:tplc="7F72DEEE">
      <w:numFmt w:val="none"/>
      <w:lvlText w:val=""/>
      <w:lvlJc w:val="left"/>
      <w:pPr>
        <w:tabs>
          <w:tab w:val="num" w:pos="360"/>
        </w:tabs>
      </w:pPr>
    </w:lvl>
    <w:lvl w:ilvl="2" w:tplc="1564FDDE">
      <w:numFmt w:val="none"/>
      <w:lvlText w:val=""/>
      <w:lvlJc w:val="left"/>
      <w:pPr>
        <w:tabs>
          <w:tab w:val="num" w:pos="360"/>
        </w:tabs>
      </w:pPr>
    </w:lvl>
    <w:lvl w:ilvl="3" w:tplc="BB007528">
      <w:numFmt w:val="none"/>
      <w:lvlText w:val=""/>
      <w:lvlJc w:val="left"/>
      <w:pPr>
        <w:tabs>
          <w:tab w:val="num" w:pos="360"/>
        </w:tabs>
      </w:pPr>
    </w:lvl>
    <w:lvl w:ilvl="4" w:tplc="DDAA40D6">
      <w:numFmt w:val="none"/>
      <w:lvlText w:val=""/>
      <w:lvlJc w:val="left"/>
      <w:pPr>
        <w:tabs>
          <w:tab w:val="num" w:pos="360"/>
        </w:tabs>
      </w:pPr>
    </w:lvl>
    <w:lvl w:ilvl="5" w:tplc="DDA812C4">
      <w:numFmt w:val="none"/>
      <w:lvlText w:val=""/>
      <w:lvlJc w:val="left"/>
      <w:pPr>
        <w:tabs>
          <w:tab w:val="num" w:pos="360"/>
        </w:tabs>
      </w:pPr>
    </w:lvl>
    <w:lvl w:ilvl="6" w:tplc="56A8BB62">
      <w:numFmt w:val="none"/>
      <w:lvlText w:val=""/>
      <w:lvlJc w:val="left"/>
      <w:pPr>
        <w:tabs>
          <w:tab w:val="num" w:pos="360"/>
        </w:tabs>
      </w:pPr>
    </w:lvl>
    <w:lvl w:ilvl="7" w:tplc="1590B31A">
      <w:numFmt w:val="none"/>
      <w:lvlText w:val=""/>
      <w:lvlJc w:val="left"/>
      <w:pPr>
        <w:tabs>
          <w:tab w:val="num" w:pos="360"/>
        </w:tabs>
      </w:pPr>
    </w:lvl>
    <w:lvl w:ilvl="8" w:tplc="721ACF96">
      <w:numFmt w:val="none"/>
      <w:lvlText w:val=""/>
      <w:lvlJc w:val="left"/>
      <w:pPr>
        <w:tabs>
          <w:tab w:val="num" w:pos="360"/>
        </w:tabs>
      </w:pPr>
    </w:lvl>
  </w:abstractNum>
  <w:abstractNum w:abstractNumId="33" w15:restartNumberingAfterBreak="0">
    <w:nsid w:val="5CC40D8E"/>
    <w:multiLevelType w:val="multilevel"/>
    <w:tmpl w:val="5DFA92F0"/>
    <w:lvl w:ilvl="0">
      <w:start w:val="17"/>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035B64"/>
    <w:multiLevelType w:val="multilevel"/>
    <w:tmpl w:val="96C6CB30"/>
    <w:lvl w:ilvl="0">
      <w:start w:val="26"/>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E412C12"/>
    <w:multiLevelType w:val="hybridMultilevel"/>
    <w:tmpl w:val="D3D061D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62266B5"/>
    <w:multiLevelType w:val="hybridMultilevel"/>
    <w:tmpl w:val="48BA599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BE7AC7"/>
    <w:multiLevelType w:val="hybridMultilevel"/>
    <w:tmpl w:val="777C2DB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227196"/>
    <w:multiLevelType w:val="multilevel"/>
    <w:tmpl w:val="B80295F6"/>
    <w:lvl w:ilvl="0">
      <w:start w:val="27"/>
      <w:numFmt w:val="decimal"/>
      <w:lvlText w:val="%1."/>
      <w:lvlJc w:val="left"/>
      <w:pPr>
        <w:tabs>
          <w:tab w:val="num" w:pos="480"/>
        </w:tabs>
        <w:ind w:left="480" w:hanging="480"/>
      </w:pPr>
      <w:rPr>
        <w:rFonts w:hint="default"/>
        <w:color w:val="000000"/>
      </w:rPr>
    </w:lvl>
    <w:lvl w:ilvl="1">
      <w:start w:val="3"/>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9" w15:restartNumberingAfterBreak="0">
    <w:nsid w:val="71BB720B"/>
    <w:multiLevelType w:val="hybridMultilevel"/>
    <w:tmpl w:val="D5989F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2987362"/>
    <w:multiLevelType w:val="hybridMultilevel"/>
    <w:tmpl w:val="03FC5814"/>
    <w:lvl w:ilvl="0" w:tplc="56CAE234">
      <w:start w:val="1"/>
      <w:numFmt w:val="decimal"/>
      <w:lvlText w:val="%1."/>
      <w:lvlJc w:val="left"/>
      <w:pPr>
        <w:tabs>
          <w:tab w:val="num" w:pos="720"/>
        </w:tabs>
        <w:ind w:left="720" w:hanging="360"/>
      </w:pPr>
    </w:lvl>
    <w:lvl w:ilvl="1" w:tplc="7F72DEEE">
      <w:numFmt w:val="none"/>
      <w:lvlText w:val=""/>
      <w:lvlJc w:val="left"/>
      <w:pPr>
        <w:tabs>
          <w:tab w:val="num" w:pos="360"/>
        </w:tabs>
      </w:pPr>
    </w:lvl>
    <w:lvl w:ilvl="2" w:tplc="1564FDDE">
      <w:numFmt w:val="none"/>
      <w:lvlText w:val=""/>
      <w:lvlJc w:val="left"/>
      <w:pPr>
        <w:tabs>
          <w:tab w:val="num" w:pos="360"/>
        </w:tabs>
      </w:pPr>
    </w:lvl>
    <w:lvl w:ilvl="3" w:tplc="BB007528">
      <w:numFmt w:val="none"/>
      <w:lvlText w:val=""/>
      <w:lvlJc w:val="left"/>
      <w:pPr>
        <w:tabs>
          <w:tab w:val="num" w:pos="360"/>
        </w:tabs>
      </w:pPr>
    </w:lvl>
    <w:lvl w:ilvl="4" w:tplc="DDAA40D6">
      <w:numFmt w:val="none"/>
      <w:lvlText w:val=""/>
      <w:lvlJc w:val="left"/>
      <w:pPr>
        <w:tabs>
          <w:tab w:val="num" w:pos="360"/>
        </w:tabs>
      </w:pPr>
    </w:lvl>
    <w:lvl w:ilvl="5" w:tplc="DDA812C4">
      <w:numFmt w:val="none"/>
      <w:lvlText w:val=""/>
      <w:lvlJc w:val="left"/>
      <w:pPr>
        <w:tabs>
          <w:tab w:val="num" w:pos="360"/>
        </w:tabs>
      </w:pPr>
    </w:lvl>
    <w:lvl w:ilvl="6" w:tplc="56A8BB62">
      <w:numFmt w:val="none"/>
      <w:lvlText w:val=""/>
      <w:lvlJc w:val="left"/>
      <w:pPr>
        <w:tabs>
          <w:tab w:val="num" w:pos="360"/>
        </w:tabs>
      </w:pPr>
    </w:lvl>
    <w:lvl w:ilvl="7" w:tplc="1590B31A">
      <w:numFmt w:val="none"/>
      <w:lvlText w:val=""/>
      <w:lvlJc w:val="left"/>
      <w:pPr>
        <w:tabs>
          <w:tab w:val="num" w:pos="360"/>
        </w:tabs>
      </w:pPr>
    </w:lvl>
    <w:lvl w:ilvl="8" w:tplc="721ACF96">
      <w:numFmt w:val="none"/>
      <w:lvlText w:val=""/>
      <w:lvlJc w:val="left"/>
      <w:pPr>
        <w:tabs>
          <w:tab w:val="num" w:pos="360"/>
        </w:tabs>
      </w:pPr>
    </w:lvl>
  </w:abstractNum>
  <w:abstractNum w:abstractNumId="41" w15:restartNumberingAfterBreak="0">
    <w:nsid w:val="7DCC5982"/>
    <w:multiLevelType w:val="multilevel"/>
    <w:tmpl w:val="53D6BE3C"/>
    <w:lvl w:ilvl="0">
      <w:start w:val="27"/>
      <w:numFmt w:val="decimal"/>
      <w:lvlText w:val="%1."/>
      <w:lvlJc w:val="left"/>
      <w:pPr>
        <w:tabs>
          <w:tab w:val="num" w:pos="840"/>
        </w:tabs>
        <w:ind w:left="840" w:hanging="840"/>
      </w:pPr>
      <w:rPr>
        <w:rFonts w:hint="default"/>
      </w:rPr>
    </w:lvl>
    <w:lvl w:ilvl="1">
      <w:start w:val="1"/>
      <w:numFmt w:val="decimal"/>
      <w:lvlText w:val="%1.%2."/>
      <w:lvlJc w:val="left"/>
      <w:pPr>
        <w:tabs>
          <w:tab w:val="num" w:pos="1080"/>
        </w:tabs>
        <w:ind w:left="1080" w:hanging="840"/>
      </w:pPr>
      <w:rPr>
        <w:rFonts w:hint="default"/>
      </w:rPr>
    </w:lvl>
    <w:lvl w:ilvl="2">
      <w:start w:val="2"/>
      <w:numFmt w:val="decimal"/>
      <w:lvlText w:val="%1.%2.%3."/>
      <w:lvlJc w:val="left"/>
      <w:pPr>
        <w:tabs>
          <w:tab w:val="num" w:pos="1320"/>
        </w:tabs>
        <w:ind w:left="1320" w:hanging="840"/>
      </w:pPr>
      <w:rPr>
        <w:rFonts w:hint="default"/>
      </w:rPr>
    </w:lvl>
    <w:lvl w:ilvl="3">
      <w:start w:val="1"/>
      <w:numFmt w:val="decimal"/>
      <w:lvlText w:val="%1.%2.%3.%4."/>
      <w:lvlJc w:val="left"/>
      <w:pPr>
        <w:tabs>
          <w:tab w:val="num" w:pos="1560"/>
        </w:tabs>
        <w:ind w:left="1560" w:hanging="84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24"/>
  </w:num>
  <w:num w:numId="2">
    <w:abstractNumId w:val="17"/>
  </w:num>
  <w:num w:numId="3">
    <w:abstractNumId w:val="18"/>
  </w:num>
  <w:num w:numId="4">
    <w:abstractNumId w:val="8"/>
  </w:num>
  <w:num w:numId="5">
    <w:abstractNumId w:val="10"/>
  </w:num>
  <w:num w:numId="6">
    <w:abstractNumId w:val="15"/>
  </w:num>
  <w:num w:numId="7">
    <w:abstractNumId w:val="32"/>
  </w:num>
  <w:num w:numId="8">
    <w:abstractNumId w:val="40"/>
  </w:num>
  <w:num w:numId="9">
    <w:abstractNumId w:val="19"/>
  </w:num>
  <w:num w:numId="10">
    <w:abstractNumId w:val="16"/>
  </w:num>
  <w:num w:numId="11">
    <w:abstractNumId w:val="2"/>
  </w:num>
  <w:num w:numId="12">
    <w:abstractNumId w:val="26"/>
  </w:num>
  <w:num w:numId="13">
    <w:abstractNumId w:val="6"/>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6"/>
  </w:num>
  <w:num w:numId="18">
    <w:abstractNumId w:val="9"/>
  </w:num>
  <w:num w:numId="19">
    <w:abstractNumId w:val="30"/>
  </w:num>
  <w:num w:numId="20">
    <w:abstractNumId w:val="34"/>
  </w:num>
  <w:num w:numId="21">
    <w:abstractNumId w:val="20"/>
  </w:num>
  <w:num w:numId="22">
    <w:abstractNumId w:val="3"/>
  </w:num>
  <w:num w:numId="23">
    <w:abstractNumId w:val="21"/>
  </w:num>
  <w:num w:numId="24">
    <w:abstractNumId w:val="13"/>
  </w:num>
  <w:num w:numId="25">
    <w:abstractNumId w:val="39"/>
  </w:num>
  <w:num w:numId="26">
    <w:abstractNumId w:val="31"/>
  </w:num>
  <w:num w:numId="27">
    <w:abstractNumId w:val="0"/>
  </w:num>
  <w:num w:numId="28">
    <w:abstractNumId w:val="22"/>
  </w:num>
  <w:num w:numId="29">
    <w:abstractNumId w:val="12"/>
  </w:num>
  <w:num w:numId="30">
    <w:abstractNumId w:val="1"/>
  </w:num>
  <w:num w:numId="31">
    <w:abstractNumId w:val="14"/>
  </w:num>
  <w:num w:numId="32">
    <w:abstractNumId w:val="23"/>
  </w:num>
  <w:num w:numId="33">
    <w:abstractNumId w:val="27"/>
  </w:num>
  <w:num w:numId="34">
    <w:abstractNumId w:val="37"/>
  </w:num>
  <w:num w:numId="35">
    <w:abstractNumId w:val="28"/>
  </w:num>
  <w:num w:numId="36">
    <w:abstractNumId w:val="5"/>
  </w:num>
  <w:num w:numId="37">
    <w:abstractNumId w:val="33"/>
  </w:num>
  <w:num w:numId="38">
    <w:abstractNumId w:val="29"/>
  </w:num>
  <w:num w:numId="39">
    <w:abstractNumId w:val="7"/>
  </w:num>
  <w:num w:numId="40">
    <w:abstractNumId w:val="11"/>
  </w:num>
  <w:num w:numId="41">
    <w:abstractNumId w:val="41"/>
  </w:num>
  <w:num w:numId="42">
    <w:abstractNumId w:val="3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D0"/>
    <w:rsid w:val="0002349F"/>
    <w:rsid w:val="000400EC"/>
    <w:rsid w:val="0005264E"/>
    <w:rsid w:val="001056AC"/>
    <w:rsid w:val="001060FF"/>
    <w:rsid w:val="0011527D"/>
    <w:rsid w:val="00140031"/>
    <w:rsid w:val="00154398"/>
    <w:rsid w:val="0017027A"/>
    <w:rsid w:val="0018210D"/>
    <w:rsid w:val="00193FF3"/>
    <w:rsid w:val="001B44D9"/>
    <w:rsid w:val="001E5353"/>
    <w:rsid w:val="00273C4A"/>
    <w:rsid w:val="00287001"/>
    <w:rsid w:val="002A2592"/>
    <w:rsid w:val="002A7DA6"/>
    <w:rsid w:val="002E5321"/>
    <w:rsid w:val="00322145"/>
    <w:rsid w:val="00324E53"/>
    <w:rsid w:val="00350CDA"/>
    <w:rsid w:val="00361A9E"/>
    <w:rsid w:val="00365041"/>
    <w:rsid w:val="00377281"/>
    <w:rsid w:val="003A7FB6"/>
    <w:rsid w:val="003D4A96"/>
    <w:rsid w:val="003E3C7E"/>
    <w:rsid w:val="00457833"/>
    <w:rsid w:val="004702A4"/>
    <w:rsid w:val="0047337A"/>
    <w:rsid w:val="0049479E"/>
    <w:rsid w:val="004A3BD2"/>
    <w:rsid w:val="004E2438"/>
    <w:rsid w:val="004F4393"/>
    <w:rsid w:val="004F7BA6"/>
    <w:rsid w:val="00502A49"/>
    <w:rsid w:val="00553C99"/>
    <w:rsid w:val="0057367B"/>
    <w:rsid w:val="00593775"/>
    <w:rsid w:val="00596BD2"/>
    <w:rsid w:val="005C24AB"/>
    <w:rsid w:val="005D78A6"/>
    <w:rsid w:val="00635734"/>
    <w:rsid w:val="00653103"/>
    <w:rsid w:val="00687A71"/>
    <w:rsid w:val="006C6111"/>
    <w:rsid w:val="006F007E"/>
    <w:rsid w:val="006F5CE2"/>
    <w:rsid w:val="0071117E"/>
    <w:rsid w:val="007263C7"/>
    <w:rsid w:val="00752F67"/>
    <w:rsid w:val="00756516"/>
    <w:rsid w:val="00765CCE"/>
    <w:rsid w:val="00795F80"/>
    <w:rsid w:val="007A6BAD"/>
    <w:rsid w:val="007B6961"/>
    <w:rsid w:val="007C2D97"/>
    <w:rsid w:val="007C4904"/>
    <w:rsid w:val="007D5160"/>
    <w:rsid w:val="007E4453"/>
    <w:rsid w:val="00813D06"/>
    <w:rsid w:val="00830EF5"/>
    <w:rsid w:val="00860715"/>
    <w:rsid w:val="00881F00"/>
    <w:rsid w:val="0088736F"/>
    <w:rsid w:val="008A7A72"/>
    <w:rsid w:val="008B44B6"/>
    <w:rsid w:val="008C122C"/>
    <w:rsid w:val="008D1E0C"/>
    <w:rsid w:val="008D3E64"/>
    <w:rsid w:val="008D5889"/>
    <w:rsid w:val="008E21C4"/>
    <w:rsid w:val="008F67FE"/>
    <w:rsid w:val="00910977"/>
    <w:rsid w:val="0092104B"/>
    <w:rsid w:val="00942704"/>
    <w:rsid w:val="009566D1"/>
    <w:rsid w:val="009645D5"/>
    <w:rsid w:val="009A4BFB"/>
    <w:rsid w:val="009B60C1"/>
    <w:rsid w:val="00A10CA0"/>
    <w:rsid w:val="00A42AFE"/>
    <w:rsid w:val="00A437BD"/>
    <w:rsid w:val="00A9518A"/>
    <w:rsid w:val="00A959A1"/>
    <w:rsid w:val="00AC64E7"/>
    <w:rsid w:val="00B21D13"/>
    <w:rsid w:val="00B410CE"/>
    <w:rsid w:val="00B7304A"/>
    <w:rsid w:val="00B74F7B"/>
    <w:rsid w:val="00B75B25"/>
    <w:rsid w:val="00B8629E"/>
    <w:rsid w:val="00BA22F6"/>
    <w:rsid w:val="00BB4CEE"/>
    <w:rsid w:val="00C21BD0"/>
    <w:rsid w:val="00C31415"/>
    <w:rsid w:val="00C9613D"/>
    <w:rsid w:val="00CA4A2F"/>
    <w:rsid w:val="00CC4277"/>
    <w:rsid w:val="00CD4393"/>
    <w:rsid w:val="00D500C8"/>
    <w:rsid w:val="00D60D97"/>
    <w:rsid w:val="00D67FC3"/>
    <w:rsid w:val="00D7396D"/>
    <w:rsid w:val="00D87137"/>
    <w:rsid w:val="00D92737"/>
    <w:rsid w:val="00DA1DDB"/>
    <w:rsid w:val="00DB6BAF"/>
    <w:rsid w:val="00DC36D7"/>
    <w:rsid w:val="00DD52CA"/>
    <w:rsid w:val="00DD7ACF"/>
    <w:rsid w:val="00E3310A"/>
    <w:rsid w:val="00E64EC0"/>
    <w:rsid w:val="00E73D51"/>
    <w:rsid w:val="00EA6C94"/>
    <w:rsid w:val="00EC7902"/>
    <w:rsid w:val="00ED546D"/>
    <w:rsid w:val="00EF4B21"/>
    <w:rsid w:val="00F0003D"/>
    <w:rsid w:val="00F1438E"/>
    <w:rsid w:val="00F5188C"/>
    <w:rsid w:val="00F64D44"/>
    <w:rsid w:val="00F70FCF"/>
    <w:rsid w:val="00F86DEB"/>
    <w:rsid w:val="00FE1256"/>
    <w:rsid w:val="00FE4F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FEFD870-4BA5-42C9-8261-99D1D7D5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393"/>
    <w:rPr>
      <w:sz w:val="24"/>
      <w:szCs w:val="24"/>
      <w:lang w:val="en-GB" w:eastAsia="en-US"/>
    </w:rPr>
  </w:style>
  <w:style w:type="paragraph" w:styleId="Heading2">
    <w:name w:val="heading 2"/>
    <w:basedOn w:val="Normal"/>
    <w:next w:val="Normal"/>
    <w:qFormat/>
    <w:pPr>
      <w:keepNext/>
      <w:shd w:val="clear" w:color="auto" w:fill="FFFFFF"/>
      <w:spacing w:line="360" w:lineRule="auto"/>
      <w:jc w:val="center"/>
      <w:outlineLvl w:val="1"/>
    </w:pPr>
    <w:rPr>
      <w:b/>
      <w:color w:val="000000"/>
      <w:spacing w:val="-3"/>
    </w:rPr>
  </w:style>
  <w:style w:type="paragraph" w:styleId="Heading3">
    <w:name w:val="heading 3"/>
    <w:basedOn w:val="Normal"/>
    <w:next w:val="Normal"/>
    <w:qFormat/>
    <w:pPr>
      <w:keepNext/>
      <w:numPr>
        <w:numId w:val="4"/>
      </w:numPr>
      <w:spacing w:line="360" w:lineRule="auto"/>
      <w:ind w:left="0" w:firstLine="0"/>
      <w:jc w:val="center"/>
      <w:outlineLvl w:val="2"/>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widowControl w:val="0"/>
      <w:shd w:val="clear" w:color="auto" w:fill="FFFFFF"/>
      <w:autoSpaceDE w:val="0"/>
      <w:autoSpaceDN w:val="0"/>
      <w:adjustRightInd w:val="0"/>
      <w:spacing w:line="360" w:lineRule="auto"/>
      <w:ind w:firstLine="360"/>
      <w:jc w:val="both"/>
    </w:pPr>
    <w:rPr>
      <w:lang w:val="lv-LV"/>
    </w:rPr>
  </w:style>
  <w:style w:type="paragraph" w:styleId="BodyTextIndent">
    <w:name w:val="Body Text Indent"/>
    <w:basedOn w:val="Normal"/>
    <w:semiHidden/>
    <w:pPr>
      <w:spacing w:line="360" w:lineRule="auto"/>
      <w:ind w:firstLine="360"/>
      <w:jc w:val="both"/>
    </w:pPr>
    <w:rPr>
      <w:lang w:val="lv-LV"/>
    </w:rPr>
  </w:style>
  <w:style w:type="paragraph" w:styleId="BodyText2">
    <w:name w:val="Body Text 2"/>
    <w:basedOn w:val="Normal"/>
    <w:semiHidden/>
    <w:pPr>
      <w:spacing w:line="360" w:lineRule="auto"/>
      <w:jc w:val="both"/>
    </w:pPr>
    <w:rPr>
      <w:lang w:val="lv-LV"/>
    </w:rPr>
  </w:style>
  <w:style w:type="paragraph" w:styleId="BodyText">
    <w:name w:val="Body Text"/>
    <w:basedOn w:val="Normal"/>
    <w:semiHidden/>
    <w:pPr>
      <w:spacing w:line="360" w:lineRule="auto"/>
      <w:jc w:val="both"/>
    </w:pPr>
    <w:rPr>
      <w:color w:val="0000FF"/>
      <w:lang w:val="lv-LV"/>
    </w:rPr>
  </w:style>
  <w:style w:type="paragraph" w:styleId="BodyText3">
    <w:name w:val="Body Text 3"/>
    <w:basedOn w:val="Normal"/>
    <w:semiHidden/>
    <w:pPr>
      <w:spacing w:line="360" w:lineRule="auto"/>
      <w:jc w:val="both"/>
      <w:outlineLvl w:val="0"/>
    </w:pPr>
    <w:rPr>
      <w:b/>
      <w:bCs/>
      <w:lang w:val="lv-LV"/>
    </w:rPr>
  </w:style>
  <w:style w:type="paragraph" w:styleId="Header">
    <w:name w:val="header"/>
    <w:basedOn w:val="Normal"/>
    <w:semiHidden/>
    <w:pPr>
      <w:tabs>
        <w:tab w:val="center" w:pos="4677"/>
        <w:tab w:val="right" w:pos="9355"/>
      </w:tabs>
    </w:pPr>
    <w:rPr>
      <w:lang w:val="lv-LV"/>
    </w:rPr>
  </w:style>
  <w:style w:type="paragraph" w:styleId="BodyTextIndent2">
    <w:name w:val="Body Text Indent 2"/>
    <w:basedOn w:val="Normal"/>
    <w:semiHidden/>
    <w:pPr>
      <w:spacing w:line="360" w:lineRule="auto"/>
      <w:ind w:left="360"/>
      <w:jc w:val="both"/>
    </w:pPr>
    <w:rPr>
      <w:lang w:val="lv-LV"/>
    </w:rPr>
  </w:style>
  <w:style w:type="character" w:styleId="PageNumber">
    <w:name w:val="page number"/>
    <w:basedOn w:val="DefaultParagraphFont"/>
    <w:semiHidden/>
  </w:style>
  <w:style w:type="table" w:styleId="TableGrid">
    <w:name w:val="Table Grid"/>
    <w:basedOn w:val="TableNormal"/>
    <w:uiPriority w:val="59"/>
    <w:rsid w:val="009B6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B25"/>
    <w:rPr>
      <w:rFonts w:ascii="Tahoma" w:hAnsi="Tahoma" w:cs="Tahoma"/>
      <w:sz w:val="16"/>
      <w:szCs w:val="16"/>
    </w:rPr>
  </w:style>
  <w:style w:type="character" w:customStyle="1" w:styleId="BalloonTextChar">
    <w:name w:val="Balloon Text Char"/>
    <w:link w:val="BalloonText"/>
    <w:uiPriority w:val="99"/>
    <w:semiHidden/>
    <w:rsid w:val="00B75B25"/>
    <w:rPr>
      <w:rFonts w:ascii="Tahoma" w:hAnsi="Tahoma" w:cs="Tahoma"/>
      <w:sz w:val="16"/>
      <w:szCs w:val="16"/>
      <w:lang w:val="en-GB" w:eastAsia="en-US"/>
    </w:rPr>
  </w:style>
  <w:style w:type="paragraph" w:styleId="ListParagraph">
    <w:name w:val="List Paragraph"/>
    <w:basedOn w:val="Normal"/>
    <w:uiPriority w:val="34"/>
    <w:qFormat/>
    <w:rsid w:val="0071117E"/>
    <w:pPr>
      <w:spacing w:after="200" w:line="276" w:lineRule="auto"/>
      <w:ind w:left="720"/>
      <w:contextualSpacing/>
    </w:pPr>
    <w:rPr>
      <w:rFonts w:ascii="Calibri" w:eastAsia="Calibri" w:hAnsi="Calibri"/>
      <w:sz w:val="22"/>
      <w:szCs w:val="22"/>
      <w:lang w:val="lv-LV"/>
    </w:rPr>
  </w:style>
  <w:style w:type="paragraph" w:styleId="Title">
    <w:name w:val="Title"/>
    <w:basedOn w:val="Normal"/>
    <w:link w:val="TitleChar"/>
    <w:qFormat/>
    <w:rsid w:val="00DB6BAF"/>
    <w:pPr>
      <w:jc w:val="center"/>
    </w:pPr>
    <w:rPr>
      <w:rFonts w:ascii="Tahoma" w:hAnsi="Tahoma"/>
      <w:b/>
      <w:bCs/>
      <w:lang w:val="lv-LV"/>
    </w:rPr>
  </w:style>
  <w:style w:type="character" w:customStyle="1" w:styleId="TitleChar">
    <w:name w:val="Title Char"/>
    <w:link w:val="Title"/>
    <w:rsid w:val="00DB6BAF"/>
    <w:rPr>
      <w:rFonts w:ascii="Tahoma" w:hAnsi="Tahoma"/>
      <w:b/>
      <w:bCs/>
      <w:sz w:val="24"/>
      <w:szCs w:val="24"/>
      <w:lang w:eastAsia="en-US"/>
    </w:rPr>
  </w:style>
  <w:style w:type="paragraph" w:customStyle="1" w:styleId="tv2132">
    <w:name w:val="tv2132"/>
    <w:basedOn w:val="Normal"/>
    <w:rsid w:val="0049479E"/>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B3964-68D8-448C-9094-E0D1CB55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15</Pages>
  <Words>5201</Words>
  <Characters>37912</Characters>
  <Application>Microsoft Office Word</Application>
  <DocSecurity>0</DocSecurity>
  <Lines>315</Lines>
  <Paragraphs>86</Paragraphs>
  <ScaleCrop>false</ScaleCrop>
  <HeadingPairs>
    <vt:vector size="2" baseType="variant">
      <vt:variant>
        <vt:lpstr>Title</vt:lpstr>
      </vt:variant>
      <vt:variant>
        <vt:i4>1</vt:i4>
      </vt:variant>
    </vt:vector>
  </HeadingPairs>
  <TitlesOfParts>
    <vt:vector size="1" baseType="lpstr">
      <vt:lpstr>2010</vt:lpstr>
    </vt:vector>
  </TitlesOfParts>
  <Company/>
  <LinksUpToDate>false</LinksUpToDate>
  <CharactersWithSpaces>43027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dc:title>
  <dc:subject/>
  <dc:creator>RitaLebedeva</dc:creator>
  <cp:keywords/>
  <cp:lastModifiedBy>Simona Rimcane</cp:lastModifiedBy>
  <cp:revision>5</cp:revision>
  <cp:lastPrinted>2021-02-16T09:47:00Z</cp:lastPrinted>
  <dcterms:created xsi:type="dcterms:W3CDTF">2023-01-09T15:55:00Z</dcterms:created>
  <dcterms:modified xsi:type="dcterms:W3CDTF">2023-01-10T09:03:00Z</dcterms:modified>
</cp:coreProperties>
</file>