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470" w:rsidRPr="00404C9D" w:rsidRDefault="00B53372" w:rsidP="00B53372">
      <w:pPr>
        <w:spacing w:after="0"/>
        <w:jc w:val="center"/>
      </w:pPr>
      <w:r>
        <w:t xml:space="preserve">                                                                                                              </w:t>
      </w:r>
      <w:r w:rsidR="000C63CF" w:rsidRPr="00404C9D">
        <w:t>Pielikums</w:t>
      </w:r>
      <w:r w:rsidR="00615068" w:rsidRPr="00404C9D">
        <w:t xml:space="preserve"> Nr.1</w:t>
      </w:r>
    </w:p>
    <w:p w:rsidR="000C63CF" w:rsidRPr="00404C9D" w:rsidRDefault="00B53372" w:rsidP="00B53372">
      <w:pPr>
        <w:spacing w:after="0"/>
        <w:jc w:val="center"/>
      </w:pPr>
      <w:r w:rsidRPr="00404C9D">
        <w:t xml:space="preserve">                                                                                                                    Daugavpils </w:t>
      </w:r>
      <w:r w:rsidR="000C63CF" w:rsidRPr="00404C9D">
        <w:t>domes</w:t>
      </w:r>
    </w:p>
    <w:p w:rsidR="000C63CF" w:rsidRPr="00404C9D" w:rsidRDefault="00B53372" w:rsidP="00B53372">
      <w:pPr>
        <w:spacing w:after="0"/>
        <w:jc w:val="center"/>
      </w:pPr>
      <w:r w:rsidRPr="00404C9D">
        <w:t xml:space="preserve">                                                                                                                         2022.gada 27</w:t>
      </w:r>
      <w:r w:rsidR="000C63CF" w:rsidRPr="00404C9D">
        <w:t>.oktobra</w:t>
      </w:r>
    </w:p>
    <w:p w:rsidR="000C63CF" w:rsidRPr="00404C9D" w:rsidRDefault="00B53372" w:rsidP="00B53372">
      <w:pPr>
        <w:spacing w:after="0"/>
        <w:jc w:val="center"/>
      </w:pPr>
      <w:r w:rsidRPr="00404C9D">
        <w:t xml:space="preserve">                                                                                                            </w:t>
      </w:r>
      <w:r w:rsidR="00404C9D" w:rsidRPr="00404C9D">
        <w:t xml:space="preserve">      </w:t>
      </w:r>
      <w:r w:rsidRPr="00404C9D">
        <w:t xml:space="preserve"> lēmumam Nr.</w:t>
      </w:r>
      <w:r w:rsidR="00404C9D" w:rsidRPr="00404C9D">
        <w:t>722</w:t>
      </w:r>
    </w:p>
    <w:p w:rsidR="00B53372" w:rsidRDefault="00B53372" w:rsidP="000C63CF">
      <w:pPr>
        <w:spacing w:after="0"/>
        <w:jc w:val="right"/>
      </w:pPr>
    </w:p>
    <w:p w:rsidR="000C63CF" w:rsidRDefault="000C63CF" w:rsidP="000C63CF">
      <w:pPr>
        <w:spacing w:after="0"/>
        <w:jc w:val="right"/>
      </w:pPr>
    </w:p>
    <w:p w:rsidR="000C63CF" w:rsidRDefault="000C63CF" w:rsidP="000C63CF">
      <w:pPr>
        <w:spacing w:after="0"/>
        <w:jc w:val="center"/>
        <w:rPr>
          <w:b/>
        </w:rPr>
      </w:pPr>
      <w:r>
        <w:rPr>
          <w:b/>
        </w:rPr>
        <w:t>Projekta “Bioloģiski noārdāmo atkritumu pārstrādes iekārtu un kompostēšanas laukuma izveide Daugavpils pilsētā” apraksts.</w:t>
      </w:r>
    </w:p>
    <w:p w:rsidR="000C63CF" w:rsidRDefault="000C63CF" w:rsidP="000C63CF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1"/>
      </w:tblGrid>
      <w:tr w:rsidR="000C63CF" w:rsidTr="000C63CF">
        <w:tc>
          <w:tcPr>
            <w:tcW w:w="2263" w:type="dxa"/>
          </w:tcPr>
          <w:p w:rsidR="000C63CF" w:rsidRDefault="000C63CF" w:rsidP="000C63CF">
            <w:pPr>
              <w:rPr>
                <w:b/>
              </w:rPr>
            </w:pPr>
            <w:r>
              <w:rPr>
                <w:b/>
              </w:rPr>
              <w:t>Projekta pieteicējs:</w:t>
            </w:r>
          </w:p>
        </w:tc>
        <w:tc>
          <w:tcPr>
            <w:tcW w:w="7081" w:type="dxa"/>
          </w:tcPr>
          <w:p w:rsidR="000C63CF" w:rsidRPr="000C63CF" w:rsidRDefault="000C63CF" w:rsidP="000C63CF">
            <w:pPr>
              <w:jc w:val="both"/>
            </w:pPr>
            <w:r w:rsidRPr="000C63CF">
              <w:t>Daugavpils</w:t>
            </w:r>
            <w:r>
              <w:t xml:space="preserve"> pilsētas pašvaldības iestāde “Komunālās saimniecības pārvalde”</w:t>
            </w:r>
          </w:p>
        </w:tc>
      </w:tr>
      <w:tr w:rsidR="000C63CF" w:rsidTr="000C63CF">
        <w:tc>
          <w:tcPr>
            <w:tcW w:w="2263" w:type="dxa"/>
          </w:tcPr>
          <w:p w:rsidR="000C63CF" w:rsidRDefault="000C63CF" w:rsidP="000C63CF">
            <w:pPr>
              <w:rPr>
                <w:b/>
              </w:rPr>
            </w:pPr>
            <w:r>
              <w:rPr>
                <w:b/>
              </w:rPr>
              <w:t>Projekta ilgums:</w:t>
            </w:r>
          </w:p>
        </w:tc>
        <w:tc>
          <w:tcPr>
            <w:tcW w:w="7081" w:type="dxa"/>
          </w:tcPr>
          <w:p w:rsidR="000C63CF" w:rsidRPr="000C63CF" w:rsidRDefault="000C63CF" w:rsidP="000C63CF">
            <w:pPr>
              <w:jc w:val="both"/>
            </w:pPr>
            <w:r>
              <w:t>22 mēneši no vienošanās par projekta īstenošanu noslēgšanas brīža</w:t>
            </w:r>
            <w:r w:rsidR="00AE7C9E">
              <w:t>.</w:t>
            </w:r>
          </w:p>
        </w:tc>
      </w:tr>
      <w:tr w:rsidR="000C63CF" w:rsidTr="000C63CF">
        <w:tc>
          <w:tcPr>
            <w:tcW w:w="2263" w:type="dxa"/>
          </w:tcPr>
          <w:p w:rsidR="000C63CF" w:rsidRDefault="000C63CF" w:rsidP="000C63CF">
            <w:pPr>
              <w:rPr>
                <w:b/>
              </w:rPr>
            </w:pPr>
            <w:r>
              <w:rPr>
                <w:b/>
              </w:rPr>
              <w:t>Projekta mērķis:</w:t>
            </w:r>
          </w:p>
        </w:tc>
        <w:tc>
          <w:tcPr>
            <w:tcW w:w="7081" w:type="dxa"/>
          </w:tcPr>
          <w:p w:rsidR="000C63CF" w:rsidRPr="000C63CF" w:rsidRDefault="000C63CF" w:rsidP="000C63CF">
            <w:pPr>
              <w:jc w:val="both"/>
            </w:pPr>
            <w:r>
              <w:t>Attīstīt bioloģiski noārdāmo zaļo dārzu un parku atkritumu pārstrādi, vecināt atkritumu vairākkārtēju izmantošanu Daugavpils pilsētā. Mērķa īstenošana veicinās saistošo normatīvo aktu prasību atkritumu apsaimniekošanas joma izpildi – samazinās apglabāto atkritumu apjomu, palielinās atkritumu pārstrādes īpatsvaru, kā arī nodrošinās atkritumos esošu resursu atgriešanu tautsaimnieciskajā apritē.</w:t>
            </w:r>
          </w:p>
        </w:tc>
      </w:tr>
      <w:tr w:rsidR="000C63CF" w:rsidTr="000C63CF">
        <w:tc>
          <w:tcPr>
            <w:tcW w:w="2263" w:type="dxa"/>
          </w:tcPr>
          <w:p w:rsidR="000C63CF" w:rsidRDefault="000C63CF" w:rsidP="000C63CF">
            <w:pPr>
              <w:rPr>
                <w:b/>
              </w:rPr>
            </w:pPr>
            <w:r>
              <w:rPr>
                <w:b/>
              </w:rPr>
              <w:t>Projekta izmaksas:</w:t>
            </w:r>
          </w:p>
        </w:tc>
        <w:tc>
          <w:tcPr>
            <w:tcW w:w="7081" w:type="dxa"/>
          </w:tcPr>
          <w:p w:rsidR="000C63CF" w:rsidRPr="00103241" w:rsidRDefault="00103241" w:rsidP="000C63CF">
            <w:pPr>
              <w:jc w:val="both"/>
              <w:rPr>
                <w:b/>
              </w:rPr>
            </w:pPr>
            <w:r w:rsidRPr="00103241">
              <w:rPr>
                <w:b/>
              </w:rPr>
              <w:t>Projekta kopējās izmaksas: EUR 556 006.56, no tam</w:t>
            </w:r>
          </w:p>
          <w:p w:rsidR="00103241" w:rsidRDefault="00103241" w:rsidP="00103241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attiecināmās izmaksas EUR 547 837.50, t.sk.</w:t>
            </w:r>
          </w:p>
          <w:p w:rsidR="00103241" w:rsidRDefault="00103241" w:rsidP="00103241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>EUR 125 000.00 – KF līdzekļi (22.82%);</w:t>
            </w:r>
          </w:p>
          <w:p w:rsidR="00103241" w:rsidRDefault="00103241" w:rsidP="00103241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>EUR 422 837.50 – Pašvaldības līdzekļi (77.18%).</w:t>
            </w:r>
          </w:p>
          <w:p w:rsidR="00103241" w:rsidRPr="000C63CF" w:rsidRDefault="00103241" w:rsidP="00277C7C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neattiecinā</w:t>
            </w:r>
            <w:r w:rsidR="00277C7C">
              <w:t>mās izmaksas EUR 8 169.06 (Pašvaldības līdzekļi).</w:t>
            </w:r>
          </w:p>
        </w:tc>
      </w:tr>
      <w:tr w:rsidR="000C63CF" w:rsidTr="000C63CF">
        <w:tc>
          <w:tcPr>
            <w:tcW w:w="2263" w:type="dxa"/>
          </w:tcPr>
          <w:p w:rsidR="000C63CF" w:rsidRDefault="000C63CF" w:rsidP="000C63CF">
            <w:pPr>
              <w:rPr>
                <w:b/>
              </w:rPr>
            </w:pPr>
            <w:r>
              <w:rPr>
                <w:b/>
              </w:rPr>
              <w:t>Projekta galvenās aktivitātes:</w:t>
            </w:r>
          </w:p>
        </w:tc>
        <w:tc>
          <w:tcPr>
            <w:tcW w:w="7081" w:type="dxa"/>
          </w:tcPr>
          <w:p w:rsidR="000C63CF" w:rsidRDefault="00103241" w:rsidP="000C63CF">
            <w:pPr>
              <w:jc w:val="both"/>
            </w:pPr>
            <w:r>
              <w:t xml:space="preserve">Projekta attiecināmās </w:t>
            </w:r>
            <w:r w:rsidR="0024763F">
              <w:t>darbības – būvdarbi, projektēšana, autoruzraudzība, būvuzraudzība:</w:t>
            </w:r>
          </w:p>
          <w:p w:rsidR="0024763F" w:rsidRDefault="0024763F" w:rsidP="0024763F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kompostēšanas laukuma 2000 m</w:t>
            </w:r>
            <w:r w:rsidRPr="0024763F">
              <w:rPr>
                <w:vertAlign w:val="superscript"/>
              </w:rPr>
              <w:t>2</w:t>
            </w:r>
            <w:r>
              <w:t xml:space="preserve"> ar asfaltbetona segumu, lietus ūdeņu kanalizācijas sistēmu izbūve;</w:t>
            </w:r>
          </w:p>
          <w:p w:rsidR="0024763F" w:rsidRDefault="0024763F" w:rsidP="0024763F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kompostēšanas apcirkņu izbūve;</w:t>
            </w:r>
          </w:p>
          <w:p w:rsidR="0024763F" w:rsidRDefault="0024763F" w:rsidP="0024763F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personāla telpu un noliktavas izbūve;</w:t>
            </w:r>
          </w:p>
          <w:p w:rsidR="0024763F" w:rsidRPr="000C63CF" w:rsidRDefault="0024763F" w:rsidP="0024763F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inženierkomunikāciju izbūve.</w:t>
            </w:r>
          </w:p>
        </w:tc>
      </w:tr>
      <w:tr w:rsidR="000C63CF" w:rsidTr="000C63CF">
        <w:tc>
          <w:tcPr>
            <w:tcW w:w="2263" w:type="dxa"/>
          </w:tcPr>
          <w:p w:rsidR="000C63CF" w:rsidRDefault="000C63CF" w:rsidP="000C63CF">
            <w:pPr>
              <w:rPr>
                <w:b/>
              </w:rPr>
            </w:pPr>
            <w:r>
              <w:rPr>
                <w:b/>
              </w:rPr>
              <w:t>Sasniedzamais rezultāts:</w:t>
            </w:r>
          </w:p>
        </w:tc>
        <w:tc>
          <w:tcPr>
            <w:tcW w:w="7081" w:type="dxa"/>
          </w:tcPr>
          <w:p w:rsidR="000C63CF" w:rsidRPr="000C63CF" w:rsidRDefault="00AE7C9E" w:rsidP="000C63CF">
            <w:pPr>
              <w:jc w:val="both"/>
            </w:pPr>
            <w:r>
              <w:t>Bioloģiski noārdāmo atkritumu pārstrādes iekārtu jaudas palielinājums par 2000 tonnām/gadā.</w:t>
            </w:r>
          </w:p>
        </w:tc>
      </w:tr>
      <w:tr w:rsidR="000C63CF" w:rsidTr="000C63CF">
        <w:tc>
          <w:tcPr>
            <w:tcW w:w="2263" w:type="dxa"/>
          </w:tcPr>
          <w:p w:rsidR="000C63CF" w:rsidRDefault="000C63CF" w:rsidP="000C63CF">
            <w:pPr>
              <w:rPr>
                <w:b/>
              </w:rPr>
            </w:pPr>
            <w:r>
              <w:rPr>
                <w:b/>
              </w:rPr>
              <w:t>Projektēšanas īstenošanas vieta:</w:t>
            </w:r>
          </w:p>
        </w:tc>
        <w:tc>
          <w:tcPr>
            <w:tcW w:w="7081" w:type="dxa"/>
          </w:tcPr>
          <w:p w:rsidR="000C63CF" w:rsidRPr="000C63CF" w:rsidRDefault="00AE7C9E" w:rsidP="000C63CF">
            <w:pPr>
              <w:jc w:val="both"/>
            </w:pPr>
            <w:r>
              <w:t>Zemes vienība ar Kad. Nr.05000171801 (</w:t>
            </w:r>
            <w:proofErr w:type="spellStart"/>
            <w:r>
              <w:t>Liģinišķu</w:t>
            </w:r>
            <w:proofErr w:type="spellEnd"/>
            <w:r>
              <w:t xml:space="preserve"> mikrorajonā, Daugavpilī).</w:t>
            </w:r>
          </w:p>
        </w:tc>
      </w:tr>
    </w:tbl>
    <w:p w:rsidR="000C63CF" w:rsidRDefault="000C63CF" w:rsidP="000C63CF">
      <w:pPr>
        <w:spacing w:after="0"/>
        <w:jc w:val="center"/>
        <w:rPr>
          <w:b/>
        </w:rPr>
      </w:pPr>
    </w:p>
    <w:p w:rsidR="00047423" w:rsidRDefault="00047423" w:rsidP="000C63CF">
      <w:pPr>
        <w:spacing w:after="0"/>
        <w:jc w:val="center"/>
        <w:rPr>
          <w:b/>
        </w:rPr>
      </w:pPr>
      <w:bookmarkStart w:id="0" w:name="_GoBack"/>
      <w:bookmarkEnd w:id="0"/>
    </w:p>
    <w:p w:rsidR="00E6623B" w:rsidRDefault="00E6623B" w:rsidP="00E6623B">
      <w:pPr>
        <w:spacing w:after="0" w:line="240" w:lineRule="auto"/>
        <w:rPr>
          <w:szCs w:val="24"/>
        </w:rPr>
      </w:pPr>
    </w:p>
    <w:p w:rsidR="00343BE5" w:rsidRDefault="00343BE5" w:rsidP="00343BE5"/>
    <w:p w:rsidR="00343BE5" w:rsidRDefault="00343BE5" w:rsidP="00343BE5">
      <w:pPr>
        <w:spacing w:after="0" w:line="240" w:lineRule="auto"/>
      </w:pPr>
      <w:r>
        <w:t>Domes priekšsēdētāja</w:t>
      </w:r>
    </w:p>
    <w:p w:rsidR="00343BE5" w:rsidRDefault="00343BE5" w:rsidP="00343BE5">
      <w:pPr>
        <w:spacing w:after="0" w:line="240" w:lineRule="auto"/>
      </w:pPr>
      <w:r>
        <w:t>1.vietnieks</w:t>
      </w:r>
      <w:r>
        <w:tab/>
      </w:r>
      <w:r>
        <w:tab/>
      </w:r>
      <w:r>
        <w:tab/>
      </w:r>
      <w:r>
        <w:rPr>
          <w:i/>
        </w:rPr>
        <w:t>(personiskais paraksts)</w:t>
      </w:r>
      <w:r>
        <w:tab/>
      </w:r>
      <w:r>
        <w:tab/>
        <w:t xml:space="preserve">     </w:t>
      </w:r>
      <w:proofErr w:type="spellStart"/>
      <w:r>
        <w:t>A.Vasiļjevs</w:t>
      </w:r>
      <w:proofErr w:type="spellEnd"/>
      <w:r>
        <w:rPr>
          <w:i/>
        </w:rPr>
        <w:tab/>
      </w:r>
    </w:p>
    <w:p w:rsidR="00047423" w:rsidRDefault="00047423" w:rsidP="00343BE5">
      <w:pPr>
        <w:spacing w:after="0" w:line="240" w:lineRule="auto"/>
        <w:jc w:val="center"/>
        <w:rPr>
          <w:b/>
        </w:rPr>
      </w:pPr>
    </w:p>
    <w:sectPr w:rsidR="00047423" w:rsidSect="00D8075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36596"/>
    <w:multiLevelType w:val="hybridMultilevel"/>
    <w:tmpl w:val="02525808"/>
    <w:lvl w:ilvl="0" w:tplc="35F0BFEE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35F0BFEE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8348B"/>
    <w:multiLevelType w:val="hybridMultilevel"/>
    <w:tmpl w:val="DA36E374"/>
    <w:lvl w:ilvl="0" w:tplc="35F0BFEE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CF"/>
    <w:rsid w:val="00047423"/>
    <w:rsid w:val="000C63CF"/>
    <w:rsid w:val="00103241"/>
    <w:rsid w:val="00171470"/>
    <w:rsid w:val="0024763F"/>
    <w:rsid w:val="00277C7C"/>
    <w:rsid w:val="00343BE5"/>
    <w:rsid w:val="00404C9D"/>
    <w:rsid w:val="00615068"/>
    <w:rsid w:val="007A4985"/>
    <w:rsid w:val="00AE7C9E"/>
    <w:rsid w:val="00AF5C7F"/>
    <w:rsid w:val="00B53372"/>
    <w:rsid w:val="00D8075B"/>
    <w:rsid w:val="00E45C23"/>
    <w:rsid w:val="00E6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0BA271-9CEF-485B-8C1F-10CF7112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8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Einars Kulda</dc:creator>
  <cp:keywords/>
  <dc:description/>
  <cp:lastModifiedBy>Simona Rimcane</cp:lastModifiedBy>
  <cp:revision>11</cp:revision>
  <cp:lastPrinted>2022-10-27T12:27:00Z</cp:lastPrinted>
  <dcterms:created xsi:type="dcterms:W3CDTF">2022-10-17T11:13:00Z</dcterms:created>
  <dcterms:modified xsi:type="dcterms:W3CDTF">2022-10-28T10:07:00Z</dcterms:modified>
</cp:coreProperties>
</file>