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49" w:rsidRPr="00771FBB" w:rsidRDefault="00A24149" w:rsidP="00A24149">
      <w:pPr>
        <w:jc w:val="center"/>
        <w:rPr>
          <w:noProof/>
          <w:sz w:val="26"/>
          <w:szCs w:val="26"/>
        </w:rPr>
      </w:pPr>
      <w:r w:rsidRPr="000F2307">
        <w:rPr>
          <w:noProof/>
          <w:lang w:eastAsia="lv-LV"/>
        </w:rPr>
        <w:drawing>
          <wp:inline distT="0" distB="0" distL="0" distR="0" wp14:anchorId="3C299D9B" wp14:editId="2390203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24149" w:rsidRPr="00771FBB" w:rsidRDefault="00A24149" w:rsidP="00A24149">
      <w:pPr>
        <w:pStyle w:val="Caption"/>
        <w:rPr>
          <w:noProof/>
          <w:sz w:val="10"/>
          <w:szCs w:val="10"/>
        </w:rPr>
      </w:pPr>
    </w:p>
    <w:p w:rsidR="00A24149" w:rsidRPr="000549B9" w:rsidRDefault="00A24149" w:rsidP="00A24149">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6B30E72C" wp14:editId="4E21733A">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6B0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A24149" w:rsidRPr="00954C39" w:rsidRDefault="00A24149" w:rsidP="00A24149">
      <w:pPr>
        <w:ind w:right="-341"/>
        <w:jc w:val="center"/>
        <w:rPr>
          <w:noProof/>
          <w:sz w:val="10"/>
          <w:szCs w:val="10"/>
        </w:rPr>
      </w:pPr>
    </w:p>
    <w:p w:rsidR="00A24149" w:rsidRPr="00954C39" w:rsidRDefault="00A24149" w:rsidP="00A24149">
      <w:pPr>
        <w:ind w:right="-341"/>
        <w:jc w:val="center"/>
        <w:rPr>
          <w:sz w:val="20"/>
          <w:szCs w:val="20"/>
        </w:rPr>
      </w:pPr>
      <w:r w:rsidRPr="00954C39">
        <w:rPr>
          <w:sz w:val="20"/>
          <w:szCs w:val="20"/>
        </w:rPr>
        <w:t xml:space="preserve">K. </w:t>
      </w:r>
      <w:proofErr w:type="spellStart"/>
      <w:r w:rsidRPr="00954C39">
        <w:rPr>
          <w:sz w:val="20"/>
          <w:szCs w:val="20"/>
        </w:rPr>
        <w:t>Valdemāra</w:t>
      </w:r>
      <w:proofErr w:type="spellEnd"/>
      <w:r w:rsidRPr="00954C39">
        <w:rPr>
          <w:sz w:val="20"/>
          <w:szCs w:val="20"/>
        </w:rPr>
        <w:t xml:space="preserve"> </w:t>
      </w:r>
      <w:proofErr w:type="spellStart"/>
      <w:r w:rsidRPr="00954C39">
        <w:rPr>
          <w:sz w:val="20"/>
          <w:szCs w:val="20"/>
        </w:rPr>
        <w:t>iela</w:t>
      </w:r>
      <w:proofErr w:type="spellEnd"/>
      <w:r w:rsidRPr="00954C39">
        <w:rPr>
          <w:sz w:val="20"/>
          <w:szCs w:val="20"/>
        </w:rPr>
        <w:t xml:space="preserve"> 1, Daugavpils, LV-5401, </w:t>
      </w:r>
      <w:proofErr w:type="spellStart"/>
      <w:r w:rsidRPr="00954C39">
        <w:rPr>
          <w:sz w:val="20"/>
          <w:szCs w:val="20"/>
        </w:rPr>
        <w:t>tālr</w:t>
      </w:r>
      <w:proofErr w:type="spellEnd"/>
      <w:r w:rsidRPr="00954C39">
        <w:rPr>
          <w:sz w:val="20"/>
          <w:szCs w:val="20"/>
        </w:rPr>
        <w:t xml:space="preserve">. 65404344, 65404365, </w:t>
      </w:r>
      <w:proofErr w:type="spellStart"/>
      <w:r w:rsidRPr="00954C39">
        <w:rPr>
          <w:sz w:val="20"/>
          <w:szCs w:val="20"/>
        </w:rPr>
        <w:t>fakss</w:t>
      </w:r>
      <w:proofErr w:type="spellEnd"/>
      <w:r w:rsidRPr="00954C39">
        <w:rPr>
          <w:sz w:val="20"/>
          <w:szCs w:val="20"/>
        </w:rPr>
        <w:t xml:space="preserve"> 65421941 </w:t>
      </w:r>
    </w:p>
    <w:p w:rsidR="00A24149" w:rsidRPr="00954C39" w:rsidRDefault="00A24149" w:rsidP="00A24149">
      <w:pPr>
        <w:tabs>
          <w:tab w:val="left" w:pos="3960"/>
        </w:tabs>
        <w:jc w:val="center"/>
        <w:rPr>
          <w:noProof/>
          <w:w w:val="120"/>
          <w:sz w:val="16"/>
          <w:szCs w:val="16"/>
        </w:rPr>
      </w:pPr>
      <w:proofErr w:type="gramStart"/>
      <w:r w:rsidRPr="00954C39">
        <w:rPr>
          <w:sz w:val="20"/>
          <w:szCs w:val="20"/>
        </w:rPr>
        <w:t>e-pasts</w:t>
      </w:r>
      <w:proofErr w:type="gramEnd"/>
      <w:r w:rsidRPr="00954C39">
        <w:rPr>
          <w:sz w:val="20"/>
          <w:szCs w:val="20"/>
        </w:rPr>
        <w:t xml:space="preserve"> info@daugavpils.lv   </w:t>
      </w:r>
      <w:r w:rsidRPr="00954C39">
        <w:rPr>
          <w:sz w:val="20"/>
          <w:szCs w:val="20"/>
          <w:u w:val="single"/>
        </w:rPr>
        <w:t>www.daugavpils.lv</w:t>
      </w:r>
    </w:p>
    <w:p w:rsidR="00335345" w:rsidRDefault="00335345" w:rsidP="00335345">
      <w:pPr>
        <w:ind w:right="-1054"/>
        <w:jc w:val="both"/>
        <w:rPr>
          <w:color w:val="FF0000"/>
          <w:lang w:eastAsia="ru-RU"/>
        </w:rPr>
      </w:pPr>
    </w:p>
    <w:p w:rsidR="00335345" w:rsidRPr="00FD10DD" w:rsidRDefault="00335345" w:rsidP="00335345">
      <w:pPr>
        <w:ind w:right="-1054"/>
        <w:jc w:val="both"/>
        <w:rPr>
          <w:lang w:eastAsia="ru-RU"/>
        </w:rPr>
      </w:pPr>
    </w:p>
    <w:p w:rsidR="00A24149" w:rsidRPr="00A24149" w:rsidRDefault="00A24149" w:rsidP="00A24149">
      <w:pPr>
        <w:pStyle w:val="Heading1"/>
        <w:spacing w:before="0"/>
        <w:jc w:val="center"/>
        <w:rPr>
          <w:rFonts w:ascii="Times New Roman" w:hAnsi="Times New Roman" w:cs="Times New Roman"/>
          <w:b/>
          <w:noProof/>
          <w:color w:val="auto"/>
          <w:sz w:val="24"/>
          <w:szCs w:val="24"/>
        </w:rPr>
      </w:pPr>
      <w:r w:rsidRPr="00A24149">
        <w:rPr>
          <w:rFonts w:ascii="Times New Roman" w:hAnsi="Times New Roman" w:cs="Times New Roman"/>
          <w:b/>
          <w:noProof/>
          <w:color w:val="auto"/>
          <w:sz w:val="24"/>
          <w:szCs w:val="24"/>
        </w:rPr>
        <w:t>L Ē M U M S</w:t>
      </w:r>
    </w:p>
    <w:p w:rsidR="00A24149" w:rsidRPr="00A24149" w:rsidRDefault="00A24149" w:rsidP="00A24149">
      <w:pPr>
        <w:tabs>
          <w:tab w:val="left" w:pos="1440"/>
          <w:tab w:val="center" w:pos="4629"/>
        </w:tabs>
        <w:jc w:val="center"/>
        <w:rPr>
          <w:noProof/>
        </w:rPr>
      </w:pPr>
    </w:p>
    <w:p w:rsidR="00A24149" w:rsidRPr="00A24149" w:rsidRDefault="00A24149" w:rsidP="00A24149">
      <w:pPr>
        <w:tabs>
          <w:tab w:val="left" w:pos="1440"/>
          <w:tab w:val="center" w:pos="4629"/>
        </w:tabs>
        <w:jc w:val="center"/>
        <w:rPr>
          <w:noProof/>
        </w:rPr>
      </w:pPr>
      <w:r w:rsidRPr="00A24149">
        <w:rPr>
          <w:noProof/>
        </w:rPr>
        <w:t>Daugavpilī</w:t>
      </w:r>
    </w:p>
    <w:p w:rsidR="00335345" w:rsidRPr="00FD10DD" w:rsidRDefault="00335345" w:rsidP="00335345">
      <w:pPr>
        <w:ind w:right="-1054"/>
        <w:jc w:val="both"/>
        <w:rPr>
          <w:lang w:eastAsia="ru-RU"/>
        </w:rPr>
      </w:pPr>
    </w:p>
    <w:p w:rsidR="00335345" w:rsidRPr="00FD10DD" w:rsidRDefault="00335345" w:rsidP="00335345">
      <w:pPr>
        <w:ind w:right="-1054"/>
        <w:jc w:val="both"/>
        <w:rPr>
          <w:lang w:eastAsia="ru-RU"/>
        </w:rPr>
      </w:pPr>
      <w:r w:rsidRPr="00FD10DD">
        <w:rPr>
          <w:lang w:eastAsia="ru-RU"/>
        </w:rPr>
        <w:t>2022</w:t>
      </w:r>
      <w:proofErr w:type="gramStart"/>
      <w:r w:rsidRPr="00FD10DD">
        <w:rPr>
          <w:lang w:eastAsia="ru-RU"/>
        </w:rPr>
        <w:t>.gada</w:t>
      </w:r>
      <w:proofErr w:type="gramEnd"/>
      <w:r w:rsidRPr="00FD10DD">
        <w:rPr>
          <w:lang w:eastAsia="ru-RU"/>
        </w:rPr>
        <w:t xml:space="preserve"> 13.oktobrī                                                                               </w:t>
      </w:r>
      <w:r w:rsidRPr="00FD10DD">
        <w:rPr>
          <w:b/>
          <w:lang w:eastAsia="ru-RU"/>
        </w:rPr>
        <w:t>Nr.</w:t>
      </w:r>
      <w:r w:rsidR="00FD10DD" w:rsidRPr="00FD10DD">
        <w:rPr>
          <w:b/>
          <w:lang w:eastAsia="ru-RU"/>
        </w:rPr>
        <w:t>683</w:t>
      </w:r>
    </w:p>
    <w:p w:rsidR="00335345" w:rsidRPr="00FD10DD" w:rsidRDefault="00335345" w:rsidP="00335345">
      <w:pPr>
        <w:ind w:right="-1054"/>
        <w:jc w:val="both"/>
        <w:rPr>
          <w:lang w:eastAsia="ru-RU"/>
        </w:rPr>
      </w:pPr>
      <w:r w:rsidRPr="00FD10DD">
        <w:rPr>
          <w:lang w:eastAsia="ru-RU"/>
        </w:rPr>
        <w:t xml:space="preserve">                                                                                                                 (</w:t>
      </w:r>
      <w:proofErr w:type="spellStart"/>
      <w:r w:rsidRPr="00FD10DD">
        <w:rPr>
          <w:lang w:eastAsia="ru-RU"/>
        </w:rPr>
        <w:t>prot.</w:t>
      </w:r>
      <w:proofErr w:type="spellEnd"/>
      <w:r w:rsidRPr="00FD10DD">
        <w:rPr>
          <w:lang w:eastAsia="ru-RU"/>
        </w:rPr>
        <w:t xml:space="preserve"> Nr.34</w:t>
      </w:r>
      <w:proofErr w:type="gramStart"/>
      <w:r w:rsidRPr="00FD10DD">
        <w:rPr>
          <w:lang w:eastAsia="ru-RU"/>
        </w:rPr>
        <w:t xml:space="preserve">,  </w:t>
      </w:r>
      <w:r w:rsidR="00FD10DD" w:rsidRPr="00FD10DD">
        <w:rPr>
          <w:lang w:eastAsia="ru-RU"/>
        </w:rPr>
        <w:t>14</w:t>
      </w:r>
      <w:proofErr w:type="gramEnd"/>
      <w:r w:rsidRPr="00FD10DD">
        <w:rPr>
          <w:lang w:eastAsia="ru-RU"/>
        </w:rPr>
        <w:t>.§)</w:t>
      </w:r>
    </w:p>
    <w:p w:rsidR="001A0BEB" w:rsidRPr="00FD10DD" w:rsidRDefault="001A0BEB" w:rsidP="001A0BEB">
      <w:pPr>
        <w:rPr>
          <w:i/>
        </w:rPr>
      </w:pPr>
    </w:p>
    <w:p w:rsidR="001A0BEB" w:rsidRPr="00FD10DD" w:rsidRDefault="001A0BEB" w:rsidP="001A0BEB">
      <w:pPr>
        <w:jc w:val="center"/>
        <w:rPr>
          <w:b/>
          <w:lang w:val="lv-LV"/>
        </w:rPr>
      </w:pPr>
      <w:r w:rsidRPr="00FD10DD">
        <w:rPr>
          <w:b/>
          <w:lang w:val="lv-LV"/>
        </w:rPr>
        <w:t>Par atļauju pieņemt ziedojumu</w:t>
      </w:r>
    </w:p>
    <w:p w:rsidR="001A0BEB" w:rsidRPr="00FD10DD" w:rsidRDefault="001A0BEB" w:rsidP="001A0BEB">
      <w:pPr>
        <w:jc w:val="center"/>
        <w:rPr>
          <w:lang w:val="lv-LV"/>
        </w:rPr>
      </w:pPr>
    </w:p>
    <w:p w:rsidR="001A0BEB" w:rsidRPr="00FD10DD" w:rsidRDefault="001A0BEB" w:rsidP="00335345">
      <w:pPr>
        <w:ind w:firstLine="426"/>
        <w:jc w:val="both"/>
        <w:rPr>
          <w:b/>
          <w:lang w:val="lv-LV"/>
        </w:rPr>
      </w:pPr>
      <w:r w:rsidRPr="00FD10DD">
        <w:rPr>
          <w:lang w:val="lv-LV"/>
        </w:rPr>
        <w:t>Pamatojoties uz likuma „Par pašvaldībām” 21.panta pirmās daļas 19. un 27.punktu, likuma „Par interešu konfliktu novēršanu valsts amatpersonu darbībā” 14.panta piekto, sesto un vienpadsmito daļu, ievērojot ar Daugavpils pilsētas domes 2013.gada 28.decembra lēmumu Nr.651 apstiprināto noteikumu Nr.3 „Noteikumi par dāvinājumu (ziedojumu) pieņemšanu, izlietošanu un uzskaiti Daugavpils pilsētas pašvaldības iestādēs” 4.punktu, izskatot Daugavpils pilsētas pašvaldības iestādes „Sociālais dienests” 2022.</w:t>
      </w:r>
      <w:r w:rsidR="00A5478A" w:rsidRPr="00FD10DD">
        <w:rPr>
          <w:lang w:val="lv-LV"/>
        </w:rPr>
        <w:t>gada 12.oktobra</w:t>
      </w:r>
      <w:r w:rsidRPr="00FD10DD">
        <w:rPr>
          <w:lang w:val="lv-LV"/>
        </w:rPr>
        <w:t xml:space="preserve"> vēstuli Nr.</w:t>
      </w:r>
      <w:r w:rsidR="00D305CF" w:rsidRPr="00FD10DD">
        <w:rPr>
          <w:lang w:val="lv-LV"/>
        </w:rPr>
        <w:t xml:space="preserve"> 1.-9.2/3720</w:t>
      </w:r>
      <w:r w:rsidRPr="00FD10DD">
        <w:rPr>
          <w:lang w:val="lv-LV"/>
        </w:rPr>
        <w:t xml:space="preserve"> „Par atļauju </w:t>
      </w:r>
      <w:r w:rsidR="00D305CF" w:rsidRPr="00FD10DD">
        <w:rPr>
          <w:lang w:val="lv-LV"/>
        </w:rPr>
        <w:t>saņemt</w:t>
      </w:r>
      <w:r w:rsidR="008D57FF" w:rsidRPr="00FD10DD">
        <w:rPr>
          <w:lang w:val="lv-LV"/>
        </w:rPr>
        <w:t xml:space="preserve"> </w:t>
      </w:r>
      <w:r w:rsidRPr="00FD10DD">
        <w:rPr>
          <w:lang w:val="lv-LV"/>
        </w:rPr>
        <w:t>ziedojum</w:t>
      </w:r>
      <w:r w:rsidR="008D57FF" w:rsidRPr="00FD10DD">
        <w:rPr>
          <w:lang w:val="lv-LV"/>
        </w:rPr>
        <w:t>u</w:t>
      </w:r>
      <w:r w:rsidRPr="00FD10DD">
        <w:rPr>
          <w:lang w:val="lv-LV"/>
        </w:rPr>
        <w:t xml:space="preserve">” un </w:t>
      </w:r>
      <w:r w:rsidR="008D57FF" w:rsidRPr="00FD10DD">
        <w:rPr>
          <w:bCs/>
          <w:lang w:val="lv-LV"/>
        </w:rPr>
        <w:t>Daugavpils pilsētas pašvaldības iestāde</w:t>
      </w:r>
      <w:r w:rsidR="00CA6214" w:rsidRPr="00FD10DD">
        <w:rPr>
          <w:bCs/>
          <w:lang w:val="lv-LV"/>
        </w:rPr>
        <w:t>s</w:t>
      </w:r>
      <w:r w:rsidR="008D57FF" w:rsidRPr="00FD10DD">
        <w:rPr>
          <w:bCs/>
          <w:lang w:val="lv-LV"/>
        </w:rPr>
        <w:t xml:space="preserve"> “Sociālais dienests” </w:t>
      </w:r>
      <w:r w:rsidRPr="00FD10DD">
        <w:rPr>
          <w:lang w:val="lv-LV"/>
        </w:rPr>
        <w:t xml:space="preserve">vadītāja </w:t>
      </w:r>
      <w:proofErr w:type="spellStart"/>
      <w:r w:rsidRPr="00FD10DD">
        <w:rPr>
          <w:lang w:val="lv-LV"/>
        </w:rPr>
        <w:t>p.i</w:t>
      </w:r>
      <w:proofErr w:type="spellEnd"/>
      <w:r w:rsidRPr="00FD10DD">
        <w:rPr>
          <w:lang w:val="lv-LV"/>
        </w:rPr>
        <w:t xml:space="preserve">. </w:t>
      </w:r>
      <w:proofErr w:type="spellStart"/>
      <w:r w:rsidRPr="00FD10DD">
        <w:rPr>
          <w:lang w:val="lv-LV"/>
        </w:rPr>
        <w:t>M.Gerasimovas</w:t>
      </w:r>
      <w:proofErr w:type="spellEnd"/>
      <w:r w:rsidRPr="00FD10DD">
        <w:rPr>
          <w:lang w:val="lv-LV"/>
        </w:rPr>
        <w:t xml:space="preserve"> </w:t>
      </w:r>
      <w:proofErr w:type="spellStart"/>
      <w:r w:rsidRPr="00FD10DD">
        <w:rPr>
          <w:lang w:val="lv-LV"/>
        </w:rPr>
        <w:t>izvērtējumu</w:t>
      </w:r>
      <w:proofErr w:type="spellEnd"/>
      <w:r w:rsidRPr="00FD10DD">
        <w:rPr>
          <w:lang w:val="lv-LV"/>
        </w:rPr>
        <w:t xml:space="preserve"> par interešu konflikta neesamību, pieņemot ziedojumu, to, ka ziedojuma pieņemšana neietekmē jebkādu lēmumu pieņemšanu attiecībā uz biedrību “Taureņa efekts”, reģistrācijas Nr.40008197815, juridiskā adrese: Citadeles iela 1A, Rīga, kura</w:t>
      </w:r>
      <w:r w:rsidR="008D57FF" w:rsidRPr="00FD10DD">
        <w:rPr>
          <w:lang w:val="lv-LV"/>
        </w:rPr>
        <w:t xml:space="preserve"> ir labdarības organizācija un </w:t>
      </w:r>
      <w:r w:rsidRPr="00FD10DD">
        <w:rPr>
          <w:lang w:val="lv-LV"/>
        </w:rPr>
        <w:t xml:space="preserve">ir </w:t>
      </w:r>
      <w:r w:rsidR="008D57FF" w:rsidRPr="00FD10DD">
        <w:rPr>
          <w:lang w:val="lv-LV"/>
        </w:rPr>
        <w:t xml:space="preserve">piešķirts </w:t>
      </w:r>
      <w:r w:rsidRPr="00FD10DD">
        <w:rPr>
          <w:lang w:val="lv-LV"/>
        </w:rPr>
        <w:t xml:space="preserve">sabiedriskā labuma statuss,  ņemot vērā Sociālo </w:t>
      </w:r>
      <w:r w:rsidR="00335345" w:rsidRPr="00FD10DD">
        <w:rPr>
          <w:lang w:val="lv-LV"/>
        </w:rPr>
        <w:t>jautājumu komitejas 2022.gada 13.</w:t>
      </w:r>
      <w:r w:rsidRPr="00FD10DD">
        <w:rPr>
          <w:lang w:val="lv-LV"/>
        </w:rPr>
        <w:t>oktobra u</w:t>
      </w:r>
      <w:r w:rsidR="00335345" w:rsidRPr="00FD10DD">
        <w:rPr>
          <w:lang w:val="lv-LV"/>
        </w:rPr>
        <w:t>n Finanšu komitejas 2022.gada 13.</w:t>
      </w:r>
      <w:r w:rsidRPr="00FD10DD">
        <w:rPr>
          <w:lang w:val="lv-LV"/>
        </w:rPr>
        <w:t>oktobra atzinumus,</w:t>
      </w:r>
      <w:r w:rsidR="00335345" w:rsidRPr="00FD10DD">
        <w:rPr>
          <w:lang w:val="lv-LV"/>
        </w:rPr>
        <w:t xml:space="preserve">  </w:t>
      </w:r>
      <w:r w:rsidR="00FD10DD" w:rsidRPr="00FD10DD">
        <w:rPr>
          <w:lang w:val="lv-LV"/>
        </w:rPr>
        <w:t xml:space="preserve">atklāti balsojot: PAR – 10 (I.Aleksejevs, A.Elksniņš, A.Gržibovskis, </w:t>
      </w:r>
      <w:proofErr w:type="spellStart"/>
      <w:r w:rsidR="00FD10DD" w:rsidRPr="00FD10DD">
        <w:rPr>
          <w:lang w:val="lv-LV"/>
        </w:rPr>
        <w:t>I.Jukšinska</w:t>
      </w:r>
      <w:proofErr w:type="spellEnd"/>
      <w:r w:rsidR="00FD10DD" w:rsidRPr="00FD10DD">
        <w:rPr>
          <w:lang w:val="lv-LV"/>
        </w:rPr>
        <w:t xml:space="preserve">, V.Kononovs, N.Kožanova, M.Lavrenovs, I.Prelatovs, </w:t>
      </w:r>
      <w:proofErr w:type="spellStart"/>
      <w:r w:rsidR="00FD10DD" w:rsidRPr="00FD10DD">
        <w:rPr>
          <w:lang w:val="lv-LV"/>
        </w:rPr>
        <w:t>V.Sporāne-Hudojana</w:t>
      </w:r>
      <w:proofErr w:type="spellEnd"/>
      <w:r w:rsidR="00FD10DD" w:rsidRPr="00FD10DD">
        <w:rPr>
          <w:lang w:val="lv-LV"/>
        </w:rPr>
        <w:t xml:space="preserve">, </w:t>
      </w:r>
      <w:proofErr w:type="spellStart"/>
      <w:r w:rsidR="00FD10DD" w:rsidRPr="00FD10DD">
        <w:rPr>
          <w:lang w:val="lv-LV"/>
        </w:rPr>
        <w:t>A.Vasiļjevs</w:t>
      </w:r>
      <w:proofErr w:type="spellEnd"/>
      <w:r w:rsidR="00FD10DD" w:rsidRPr="00FD10DD">
        <w:rPr>
          <w:lang w:val="lv-LV"/>
        </w:rPr>
        <w:t xml:space="preserve">), PRET – nav, ATTURAS – nav, </w:t>
      </w:r>
      <w:r w:rsidRPr="00FD10DD">
        <w:rPr>
          <w:b/>
          <w:lang w:val="lv-LV"/>
        </w:rPr>
        <w:t>Daugavpils dome nolemj:</w:t>
      </w:r>
    </w:p>
    <w:p w:rsidR="00335345" w:rsidRPr="00335345" w:rsidRDefault="00335345" w:rsidP="00335345">
      <w:pPr>
        <w:ind w:firstLine="426"/>
        <w:jc w:val="both"/>
        <w:rPr>
          <w:color w:val="FF0000"/>
          <w:lang w:val="lv-LV"/>
        </w:rPr>
      </w:pPr>
    </w:p>
    <w:p w:rsidR="001A0BEB" w:rsidRPr="00C14360" w:rsidRDefault="001A0BEB" w:rsidP="00335345">
      <w:pPr>
        <w:pStyle w:val="ListParagraph"/>
        <w:ind w:left="0" w:firstLine="426"/>
        <w:jc w:val="both"/>
        <w:rPr>
          <w:lang w:val="lv-LV"/>
        </w:rPr>
      </w:pPr>
      <w:r w:rsidRPr="00C14360">
        <w:rPr>
          <w:lang w:val="lv-LV"/>
        </w:rPr>
        <w:t xml:space="preserve">1. Atļaut </w:t>
      </w:r>
      <w:r w:rsidRPr="00C14360">
        <w:rPr>
          <w:bCs/>
          <w:lang w:val="lv-LV"/>
        </w:rPr>
        <w:t xml:space="preserve">Daugavpils pilsētas pašvaldības iestādei “Sociālais dienests”, </w:t>
      </w:r>
      <w:r w:rsidRPr="00C14360">
        <w:rPr>
          <w:lang w:val="lv-LV"/>
        </w:rPr>
        <w:t>reģistrācijas Nr.90001998587, juridiskā adrese: Vienības iela 8, Daugavpils (</w:t>
      </w:r>
      <w:r w:rsidRPr="00C14360">
        <w:rPr>
          <w:bCs/>
          <w:lang w:val="lv-LV"/>
        </w:rPr>
        <w:t>turpmāk – Sociālais dienests),</w:t>
      </w:r>
      <w:r w:rsidRPr="00C14360">
        <w:rPr>
          <w:lang w:val="lv-LV"/>
        </w:rPr>
        <w:t xml:space="preserve"> pieņemt no biedrības “Taureņa efekts”, reģistrācijas Nr.40008197815, juridiskā adrese: Citadeles iela 1A, Rīga, ziedojumā galda spēles 3000</w:t>
      </w:r>
      <w:r w:rsidR="00335345">
        <w:rPr>
          <w:lang w:val="lv-LV"/>
        </w:rPr>
        <w:t xml:space="preserve"> EUR</w:t>
      </w:r>
      <w:r w:rsidRPr="00C14360">
        <w:rPr>
          <w:lang w:val="lv-LV"/>
        </w:rPr>
        <w:t xml:space="preserve"> (trīs tūkstoši </w:t>
      </w:r>
      <w:proofErr w:type="spellStart"/>
      <w:r w:rsidRPr="00C14360">
        <w:rPr>
          <w:i/>
          <w:lang w:val="lv-LV"/>
        </w:rPr>
        <w:t>euro</w:t>
      </w:r>
      <w:proofErr w:type="spellEnd"/>
      <w:r w:rsidRPr="00C14360">
        <w:rPr>
          <w:lang w:val="lv-LV"/>
        </w:rPr>
        <w:t>) vērtībā, kas paredzēts Ģimenes mājas “Pīlādzis” funkciju izpildes veicināšanai. </w:t>
      </w:r>
    </w:p>
    <w:p w:rsidR="001A0BEB" w:rsidRPr="00C14360" w:rsidRDefault="001A0BEB" w:rsidP="00335345">
      <w:pPr>
        <w:pStyle w:val="ListParagraph"/>
        <w:ind w:left="0" w:firstLine="426"/>
        <w:jc w:val="both"/>
        <w:rPr>
          <w:bCs/>
          <w:lang w:val="lv-LV"/>
        </w:rPr>
      </w:pPr>
      <w:r w:rsidRPr="00C14360">
        <w:rPr>
          <w:lang w:val="lv-LV"/>
        </w:rPr>
        <w:t xml:space="preserve">2. </w:t>
      </w:r>
      <w:r w:rsidRPr="00C14360">
        <w:rPr>
          <w:bCs/>
          <w:lang w:val="lv-LV"/>
        </w:rPr>
        <w:t>Sociālajam dienestam</w:t>
      </w:r>
      <w:r w:rsidRPr="00C14360">
        <w:rPr>
          <w:lang w:val="lv-LV"/>
        </w:rPr>
        <w:t xml:space="preserve"> ievērot normatīvajos aktos noteikto prasību izpildi sakarā ar ziedojuma pieņemšanu un </w:t>
      </w:r>
      <w:r w:rsidRPr="00C14360">
        <w:rPr>
          <w:bCs/>
          <w:lang w:val="lv-LV"/>
        </w:rPr>
        <w:t>piecu darbdienu laikā pēc ziedojuma pieņemšanas savā tīmekļvietnē publicēt ziedotāja nosaukumu, ziedojuma priekšmetu, apjomu un atvēlēšanas mērķi.</w:t>
      </w:r>
    </w:p>
    <w:p w:rsidR="001A0BEB" w:rsidRPr="00C14360" w:rsidRDefault="001A0BEB" w:rsidP="001A0BEB">
      <w:pPr>
        <w:tabs>
          <w:tab w:val="left" w:pos="6379"/>
        </w:tabs>
        <w:jc w:val="both"/>
        <w:rPr>
          <w:lang w:val="lv-LV"/>
        </w:rPr>
      </w:pPr>
    </w:p>
    <w:p w:rsidR="00335345" w:rsidRDefault="00335345" w:rsidP="001A0BEB">
      <w:pPr>
        <w:tabs>
          <w:tab w:val="left" w:pos="6379"/>
        </w:tabs>
        <w:jc w:val="both"/>
        <w:rPr>
          <w:lang w:val="lv-LV"/>
        </w:rPr>
      </w:pPr>
    </w:p>
    <w:p w:rsidR="00A24149" w:rsidRDefault="00A24149" w:rsidP="00A24149">
      <w:pPr>
        <w:jc w:val="both"/>
      </w:pPr>
      <w:r>
        <w:t xml:space="preserve">Domes </w:t>
      </w:r>
      <w:proofErr w:type="spellStart"/>
      <w:r>
        <w:t>priekšsēdētājs</w:t>
      </w:r>
      <w:proofErr w:type="spellEnd"/>
      <w:r>
        <w:t xml:space="preserve">                         </w:t>
      </w:r>
      <w:r>
        <w:rPr>
          <w:i/>
        </w:rPr>
        <w:t>(</w:t>
      </w:r>
      <w:proofErr w:type="spellStart"/>
      <w:r>
        <w:rPr>
          <w:i/>
        </w:rPr>
        <w:t>personiskais</w:t>
      </w:r>
      <w:proofErr w:type="spellEnd"/>
      <w:r>
        <w:rPr>
          <w:i/>
        </w:rPr>
        <w:t xml:space="preserve"> </w:t>
      </w:r>
      <w:proofErr w:type="spellStart"/>
      <w:r>
        <w:rPr>
          <w:i/>
        </w:rPr>
        <w:t>parakts</w:t>
      </w:r>
      <w:proofErr w:type="spellEnd"/>
      <w:r>
        <w:rPr>
          <w:i/>
        </w:rPr>
        <w:t>)</w:t>
      </w:r>
      <w:r>
        <w:t xml:space="preserve">                         A.Elksniņš</w:t>
      </w:r>
    </w:p>
    <w:p w:rsidR="00A24149" w:rsidRDefault="00A24149" w:rsidP="00A24149"/>
    <w:p w:rsidR="001A0BEB" w:rsidRPr="00A24149" w:rsidRDefault="001A0BEB" w:rsidP="001A0BEB">
      <w:pPr>
        <w:tabs>
          <w:tab w:val="left" w:pos="6379"/>
        </w:tabs>
        <w:jc w:val="both"/>
        <w:rPr>
          <w:color w:val="000000" w:themeColor="text1"/>
        </w:rPr>
      </w:pPr>
      <w:bookmarkStart w:id="0" w:name="_GoBack"/>
      <w:bookmarkEnd w:id="0"/>
    </w:p>
    <w:sectPr w:rsidR="001A0BEB" w:rsidRPr="00A24149" w:rsidSect="00335345">
      <w:pgSz w:w="11906" w:h="16838" w:code="9"/>
      <w:pgMar w:top="992"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F7"/>
    <w:rsid w:val="00042624"/>
    <w:rsid w:val="001A0BEB"/>
    <w:rsid w:val="00266D76"/>
    <w:rsid w:val="00335345"/>
    <w:rsid w:val="00572BCD"/>
    <w:rsid w:val="006A18ED"/>
    <w:rsid w:val="00833E26"/>
    <w:rsid w:val="008A1566"/>
    <w:rsid w:val="008D57FF"/>
    <w:rsid w:val="00900DC6"/>
    <w:rsid w:val="00A24149"/>
    <w:rsid w:val="00A5478A"/>
    <w:rsid w:val="00A72513"/>
    <w:rsid w:val="00AC1DF7"/>
    <w:rsid w:val="00B2221A"/>
    <w:rsid w:val="00BA44B9"/>
    <w:rsid w:val="00C14360"/>
    <w:rsid w:val="00CA6214"/>
    <w:rsid w:val="00D305CF"/>
    <w:rsid w:val="00DA3A96"/>
    <w:rsid w:val="00F73F22"/>
    <w:rsid w:val="00FD10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9C2DD-8758-48A6-9E49-BFB7D15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DF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241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AC1DF7"/>
    <w:pPr>
      <w:keepNext/>
      <w:ind w:right="-1054"/>
      <w:jc w:val="both"/>
      <w:outlineLvl w:val="3"/>
    </w:pPr>
    <w:rPr>
      <w:rFonts w:ascii="Arial" w:hAnsi="Arial" w:cs="Arial"/>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C1DF7"/>
    <w:rPr>
      <w:rFonts w:ascii="Arial" w:eastAsia="Times New Roman" w:hAnsi="Arial" w:cs="Arial"/>
      <w:i/>
      <w:iCs/>
      <w:sz w:val="24"/>
      <w:szCs w:val="24"/>
    </w:rPr>
  </w:style>
  <w:style w:type="paragraph" w:styleId="NoSpacing">
    <w:name w:val="No Spacing"/>
    <w:uiPriority w:val="1"/>
    <w:qFormat/>
    <w:rsid w:val="00AC1DF7"/>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AC1DF7"/>
    <w:pPr>
      <w:ind w:left="720"/>
      <w:contextualSpacing/>
    </w:pPr>
  </w:style>
  <w:style w:type="paragraph" w:styleId="BalloonText">
    <w:name w:val="Balloon Text"/>
    <w:basedOn w:val="Normal"/>
    <w:link w:val="BalloonTextChar"/>
    <w:uiPriority w:val="99"/>
    <w:semiHidden/>
    <w:unhideWhenUsed/>
    <w:rsid w:val="00DA3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96"/>
    <w:rPr>
      <w:rFonts w:ascii="Segoe UI" w:eastAsia="Times New Roman" w:hAnsi="Segoe UI" w:cs="Segoe UI"/>
      <w:sz w:val="18"/>
      <w:szCs w:val="18"/>
      <w:lang w:val="en-US"/>
    </w:rPr>
  </w:style>
  <w:style w:type="paragraph" w:styleId="Caption">
    <w:name w:val="caption"/>
    <w:basedOn w:val="Normal"/>
    <w:next w:val="Normal"/>
    <w:uiPriority w:val="99"/>
    <w:qFormat/>
    <w:rsid w:val="00A24149"/>
    <w:pPr>
      <w:jc w:val="center"/>
    </w:pPr>
    <w:rPr>
      <w:sz w:val="40"/>
      <w:szCs w:val="40"/>
      <w:lang w:val="lv-LV"/>
    </w:rPr>
  </w:style>
  <w:style w:type="character" w:customStyle="1" w:styleId="Heading1Char">
    <w:name w:val="Heading 1 Char"/>
    <w:basedOn w:val="DefaultParagraphFont"/>
    <w:link w:val="Heading1"/>
    <w:uiPriority w:val="9"/>
    <w:rsid w:val="00A2414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7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1629</Words>
  <Characters>929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19</cp:revision>
  <cp:lastPrinted>2022-10-13T13:43:00Z</cp:lastPrinted>
  <dcterms:created xsi:type="dcterms:W3CDTF">2022-10-11T05:35:00Z</dcterms:created>
  <dcterms:modified xsi:type="dcterms:W3CDTF">2022-10-14T10:43:00Z</dcterms:modified>
</cp:coreProperties>
</file>